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B50" w:rsidRDefault="00600B50" w:rsidP="00876B11">
      <w:pPr>
        <w:rPr>
          <w:rtl/>
        </w:rPr>
      </w:pPr>
    </w:p>
    <w:p w:rsidR="00876B11" w:rsidRDefault="00876B11" w:rsidP="005916E8">
      <w:pPr>
        <w:rPr>
          <w:rtl/>
        </w:rPr>
      </w:pPr>
      <w:r>
        <w:rPr>
          <w:rFonts w:hint="cs"/>
          <w:rtl/>
        </w:rPr>
        <w:t>דברי הכנסת</w:t>
      </w:r>
    </w:p>
    <w:p w:rsidR="00876B11" w:rsidRDefault="00876B11" w:rsidP="005916E8">
      <w:pPr>
        <w:rPr>
          <w:rtl/>
        </w:rPr>
      </w:pPr>
      <w:r>
        <w:rPr>
          <w:rFonts w:hint="cs"/>
          <w:rtl/>
        </w:rPr>
        <w:t>חוברת ל"ה</w:t>
      </w:r>
    </w:p>
    <w:p w:rsidR="00876B11" w:rsidRDefault="00876B11" w:rsidP="005916E8">
      <w:r>
        <w:rPr>
          <w:rFonts w:hint="cs"/>
          <w:rtl/>
        </w:rPr>
        <w:t>ישיבה צ"ח</w:t>
      </w:r>
    </w:p>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 w:rsidR="00876B11" w:rsidRPr="003867D0" w:rsidRDefault="00876B11" w:rsidP="003867D0">
      <w:pPr>
        <w:pStyle w:val="ac"/>
        <w:rPr>
          <w:rtl/>
        </w:rPr>
      </w:pPr>
      <w:bookmarkStart w:id="0" w:name="_Toc141212844"/>
      <w:bookmarkStart w:id="1" w:name="_Toc141213261"/>
      <w:bookmarkStart w:id="2" w:name="_Toc141624041"/>
      <w:r w:rsidRPr="003867D0">
        <w:rPr>
          <w:rtl/>
        </w:rPr>
        <w:t>הישיבה ה</w:t>
      </w:r>
      <w:r w:rsidRPr="003867D0">
        <w:rPr>
          <w:rFonts w:hint="cs"/>
          <w:rtl/>
        </w:rPr>
        <w:t>תשעים-ושמונה</w:t>
      </w:r>
      <w:r w:rsidRPr="003867D0">
        <w:rPr>
          <w:rtl/>
        </w:rPr>
        <w:t xml:space="preserve"> של הכנסת העשרים-וחמש</w:t>
      </w:r>
      <w:bookmarkEnd w:id="0"/>
      <w:bookmarkEnd w:id="1"/>
      <w:bookmarkEnd w:id="2"/>
    </w:p>
    <w:p w:rsidR="00876B11" w:rsidRPr="003867D0" w:rsidRDefault="00876B11" w:rsidP="003867D0">
      <w:pPr>
        <w:pStyle w:val="ad"/>
        <w:rPr>
          <w:rtl/>
        </w:rPr>
      </w:pPr>
      <w:bookmarkStart w:id="3" w:name="_Toc141212845"/>
      <w:bookmarkStart w:id="4" w:name="_Toc141213262"/>
      <w:bookmarkStart w:id="5" w:name="_Toc141624042"/>
      <w:r w:rsidRPr="003867D0">
        <w:rPr>
          <w:rtl/>
        </w:rPr>
        <w:t>יום שני, ו' באב התשפ"ג (24 ביולי 2023)</w:t>
      </w:r>
      <w:bookmarkEnd w:id="3"/>
      <w:bookmarkEnd w:id="4"/>
      <w:bookmarkEnd w:id="5"/>
    </w:p>
    <w:p w:rsidR="00876B11" w:rsidRPr="003867D0" w:rsidRDefault="00876B11" w:rsidP="003867D0">
      <w:pPr>
        <w:pStyle w:val="ae"/>
        <w:rPr>
          <w:rtl/>
        </w:rPr>
      </w:pPr>
      <w:r w:rsidRPr="003867D0">
        <w:rPr>
          <w:rtl/>
        </w:rPr>
        <w:t>ירושלים, הכנסת, שעה 16:00</w:t>
      </w:r>
    </w:p>
    <w:p w:rsidR="00722141" w:rsidRPr="003867D0" w:rsidRDefault="00722141" w:rsidP="003867D0">
      <w:pPr>
        <w:rPr>
          <w:rtl/>
        </w:rPr>
      </w:pPr>
      <w:r w:rsidRPr="003867D0">
        <w:rPr>
          <w:rtl/>
        </w:rPr>
        <w:br w:type="page"/>
      </w:r>
    </w:p>
    <w:p w:rsidR="00722141" w:rsidRDefault="00722141" w:rsidP="00900362">
      <w:pPr>
        <w:pStyle w:val="aff"/>
        <w:rPr>
          <w:rtl/>
        </w:rPr>
      </w:pPr>
      <w:bookmarkStart w:id="6" w:name="_Toc141624043"/>
      <w:r>
        <w:rPr>
          <w:rtl/>
        </w:rPr>
        <w:lastRenderedPageBreak/>
        <w:t xml:space="preserve">תוכן </w:t>
      </w:r>
      <w:r>
        <w:rPr>
          <w:rFonts w:hint="cs"/>
          <w:rtl/>
        </w:rPr>
        <w:t>ה</w:t>
      </w:r>
      <w:r>
        <w:rPr>
          <w:rtl/>
        </w:rPr>
        <w:t>עניינים</w:t>
      </w:r>
      <w:bookmarkEnd w:id="6"/>
    </w:p>
    <w:p w:rsidR="00900362" w:rsidRDefault="00900362" w:rsidP="0090036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1624044" w:history="1">
        <w:r w:rsidRPr="00957A5B">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_Toc141624044 \h </w:instrText>
        </w:r>
        <w:r>
          <w:rPr>
            <w:rStyle w:val="Hyperlink"/>
            <w:noProof/>
            <w:rtl/>
          </w:rPr>
        </w:r>
        <w:r>
          <w:rPr>
            <w:rStyle w:val="Hyperlink"/>
            <w:noProof/>
            <w:rtl/>
          </w:rPr>
          <w:fldChar w:fldCharType="separate"/>
        </w:r>
        <w:r w:rsidR="00F23026">
          <w:rPr>
            <w:noProof/>
            <w:webHidden/>
            <w:rtl/>
          </w:rPr>
          <w:t>6</w:t>
        </w:r>
        <w:r>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45" w:history="1">
        <w:r w:rsidR="00900362" w:rsidRPr="00957A5B">
          <w:rPr>
            <w:rStyle w:val="Hyperlink"/>
            <w:noProof/>
            <w:rtl/>
          </w:rPr>
          <w:t>מזכיר הכנסת דן מרזוק:</w:t>
        </w:r>
        <w:r w:rsidR="00900362">
          <w:rPr>
            <w:noProof/>
            <w:webHidden/>
          </w:rPr>
          <w:tab/>
        </w:r>
        <w:r w:rsidR="00900362">
          <w:rPr>
            <w:rStyle w:val="Hyperlink"/>
            <w:noProof/>
            <w:rtl/>
          </w:rPr>
          <w:fldChar w:fldCharType="begin"/>
        </w:r>
        <w:r w:rsidR="00900362">
          <w:rPr>
            <w:noProof/>
            <w:webHidden/>
          </w:rPr>
          <w:instrText xml:space="preserve"> PAGEREF _Toc141624045 \h </w:instrText>
        </w:r>
        <w:r w:rsidR="00900362">
          <w:rPr>
            <w:rStyle w:val="Hyperlink"/>
            <w:noProof/>
            <w:rtl/>
          </w:rPr>
        </w:r>
        <w:r w:rsidR="00900362">
          <w:rPr>
            <w:rStyle w:val="Hyperlink"/>
            <w:noProof/>
            <w:rtl/>
          </w:rPr>
          <w:fldChar w:fldCharType="separate"/>
        </w:r>
        <w:r w:rsidR="00F23026">
          <w:rPr>
            <w:noProof/>
            <w:webHidden/>
            <w:rtl/>
          </w:rPr>
          <w:t>6</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46" w:history="1">
        <w:r w:rsidR="00900362" w:rsidRPr="00957A5B">
          <w:rPr>
            <w:rStyle w:val="Hyperlink"/>
            <w:noProof/>
            <w:rtl/>
            <w:lang w:eastAsia="he-IL"/>
          </w:rPr>
          <w:t>הצעות סיעות יש עתיד, המחנה הממלכתי, ישראל ביתנו, העבודה ורע"ם להביע אי-אמון בממשלה בשל:</w:t>
        </w:r>
        <w:r w:rsidR="00900362">
          <w:rPr>
            <w:noProof/>
            <w:webHidden/>
          </w:rPr>
          <w:tab/>
        </w:r>
        <w:r w:rsidR="00900362">
          <w:rPr>
            <w:rStyle w:val="Hyperlink"/>
            <w:noProof/>
            <w:rtl/>
          </w:rPr>
          <w:fldChar w:fldCharType="begin"/>
        </w:r>
        <w:r w:rsidR="00900362">
          <w:rPr>
            <w:noProof/>
            <w:webHidden/>
          </w:rPr>
          <w:instrText xml:space="preserve"> PAGEREF _Toc141624046 \h </w:instrText>
        </w:r>
        <w:r w:rsidR="00900362">
          <w:rPr>
            <w:rStyle w:val="Hyperlink"/>
            <w:noProof/>
            <w:rtl/>
          </w:rPr>
        </w:r>
        <w:r w:rsidR="00900362">
          <w:rPr>
            <w:rStyle w:val="Hyperlink"/>
            <w:noProof/>
            <w:rtl/>
          </w:rPr>
          <w:fldChar w:fldCharType="separate"/>
        </w:r>
        <w:r w:rsidR="00F23026">
          <w:rPr>
            <w:noProof/>
            <w:webHidden/>
            <w:rtl/>
          </w:rPr>
          <w:t>9</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47" w:history="1">
        <w:r w:rsidR="00900362" w:rsidRPr="00957A5B">
          <w:rPr>
            <w:rStyle w:val="Hyperlink"/>
            <w:noProof/>
            <w:rtl/>
            <w:lang w:eastAsia="he-IL"/>
          </w:rPr>
          <w:t>1. הממשלה הכושלת מקום המדינה שמובילה אותנו למשבר מדיני עם הממשל האמריקאי</w:t>
        </w:r>
        <w:r w:rsidR="003867D0">
          <w:rPr>
            <w:rFonts w:hint="cs"/>
            <w:noProof/>
            <w:webHidden/>
            <w:rtl/>
          </w:rPr>
          <w:t>;</w:t>
        </w:r>
        <w:r w:rsidR="00900362">
          <w:rPr>
            <w:noProof/>
            <w:webHidden/>
          </w:rPr>
          <w:tab/>
        </w:r>
        <w:r w:rsidR="00900362">
          <w:rPr>
            <w:rStyle w:val="Hyperlink"/>
            <w:noProof/>
            <w:rtl/>
          </w:rPr>
          <w:fldChar w:fldCharType="begin"/>
        </w:r>
        <w:r w:rsidR="00900362">
          <w:rPr>
            <w:noProof/>
            <w:webHidden/>
          </w:rPr>
          <w:instrText xml:space="preserve"> PAGEREF _Toc141624047 \h </w:instrText>
        </w:r>
        <w:r w:rsidR="00900362">
          <w:rPr>
            <w:rStyle w:val="Hyperlink"/>
            <w:noProof/>
            <w:rtl/>
          </w:rPr>
        </w:r>
        <w:r w:rsidR="00900362">
          <w:rPr>
            <w:rStyle w:val="Hyperlink"/>
            <w:noProof/>
            <w:rtl/>
          </w:rPr>
          <w:fldChar w:fldCharType="separate"/>
        </w:r>
        <w:r w:rsidR="00F23026">
          <w:rPr>
            <w:noProof/>
            <w:webHidden/>
            <w:rtl/>
          </w:rPr>
          <w:t>9</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48" w:history="1">
        <w:r w:rsidR="00900362" w:rsidRPr="00957A5B">
          <w:rPr>
            <w:rStyle w:val="Hyperlink"/>
            <w:noProof/>
            <w:rtl/>
            <w:lang w:eastAsia="he-IL"/>
          </w:rPr>
          <w:t>2. ממשלה שמפלגת את הארץ וקורעת את צבא העם;</w:t>
        </w:r>
        <w:r w:rsidR="00900362">
          <w:rPr>
            <w:noProof/>
            <w:webHidden/>
          </w:rPr>
          <w:tab/>
        </w:r>
        <w:r w:rsidR="00900362">
          <w:rPr>
            <w:rStyle w:val="Hyperlink"/>
            <w:noProof/>
            <w:rtl/>
          </w:rPr>
          <w:fldChar w:fldCharType="begin"/>
        </w:r>
        <w:r w:rsidR="00900362">
          <w:rPr>
            <w:noProof/>
            <w:webHidden/>
          </w:rPr>
          <w:instrText xml:space="preserve"> PAGEREF _Toc141624048 \h </w:instrText>
        </w:r>
        <w:r w:rsidR="00900362">
          <w:rPr>
            <w:rStyle w:val="Hyperlink"/>
            <w:noProof/>
            <w:rtl/>
          </w:rPr>
        </w:r>
        <w:r w:rsidR="00900362">
          <w:rPr>
            <w:rStyle w:val="Hyperlink"/>
            <w:noProof/>
            <w:rtl/>
          </w:rPr>
          <w:fldChar w:fldCharType="separate"/>
        </w:r>
        <w:r w:rsidR="00F23026">
          <w:rPr>
            <w:noProof/>
            <w:webHidden/>
            <w:rtl/>
          </w:rPr>
          <w:t>9</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49" w:history="1">
        <w:r w:rsidR="00900362" w:rsidRPr="00957A5B">
          <w:rPr>
            <w:rStyle w:val="Hyperlink"/>
            <w:noProof/>
            <w:rtl/>
            <w:lang w:eastAsia="he-IL"/>
          </w:rPr>
          <w:t>3. כישלון הממשלה בהתמודדות עם יוקר המחיה ופגיעה בכלכלה הישראלית;</w:t>
        </w:r>
        <w:r w:rsidR="00900362">
          <w:rPr>
            <w:noProof/>
            <w:webHidden/>
          </w:rPr>
          <w:tab/>
        </w:r>
        <w:r w:rsidR="00900362">
          <w:rPr>
            <w:rStyle w:val="Hyperlink"/>
            <w:noProof/>
            <w:rtl/>
          </w:rPr>
          <w:fldChar w:fldCharType="begin"/>
        </w:r>
        <w:r w:rsidR="00900362">
          <w:rPr>
            <w:noProof/>
            <w:webHidden/>
          </w:rPr>
          <w:instrText xml:space="preserve"> PAGEREF _Toc141624049 \h </w:instrText>
        </w:r>
        <w:r w:rsidR="00900362">
          <w:rPr>
            <w:rStyle w:val="Hyperlink"/>
            <w:noProof/>
            <w:rtl/>
          </w:rPr>
        </w:r>
        <w:r w:rsidR="00900362">
          <w:rPr>
            <w:rStyle w:val="Hyperlink"/>
            <w:noProof/>
            <w:rtl/>
          </w:rPr>
          <w:fldChar w:fldCharType="separate"/>
        </w:r>
        <w:r w:rsidR="00F23026">
          <w:rPr>
            <w:noProof/>
            <w:webHidden/>
            <w:rtl/>
          </w:rPr>
          <w:t>9</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50" w:history="1">
        <w:r w:rsidR="00900362" w:rsidRPr="00957A5B">
          <w:rPr>
            <w:rStyle w:val="Hyperlink"/>
            <w:noProof/>
            <w:rtl/>
            <w:lang w:eastAsia="he-IL"/>
          </w:rPr>
          <w:t>4. האלימות והפשיעה משתוללות בחברה הערבית ללא מתן מענה הולם מצד הממשלה</w:t>
        </w:r>
        <w:r w:rsidR="00900362">
          <w:rPr>
            <w:noProof/>
            <w:webHidden/>
          </w:rPr>
          <w:tab/>
        </w:r>
        <w:r w:rsidR="00900362">
          <w:rPr>
            <w:rStyle w:val="Hyperlink"/>
            <w:noProof/>
            <w:rtl/>
          </w:rPr>
          <w:fldChar w:fldCharType="begin"/>
        </w:r>
        <w:r w:rsidR="00900362">
          <w:rPr>
            <w:noProof/>
            <w:webHidden/>
          </w:rPr>
          <w:instrText xml:space="preserve"> PAGEREF _Toc141624050 \h </w:instrText>
        </w:r>
        <w:r w:rsidR="00900362">
          <w:rPr>
            <w:rStyle w:val="Hyperlink"/>
            <w:noProof/>
            <w:rtl/>
          </w:rPr>
        </w:r>
        <w:r w:rsidR="00900362">
          <w:rPr>
            <w:rStyle w:val="Hyperlink"/>
            <w:noProof/>
            <w:rtl/>
          </w:rPr>
          <w:fldChar w:fldCharType="separate"/>
        </w:r>
        <w:r w:rsidR="00F23026">
          <w:rPr>
            <w:noProof/>
            <w:webHidden/>
            <w:rtl/>
          </w:rPr>
          <w:t>9</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51" w:history="1">
        <w:r w:rsidR="00900362" w:rsidRPr="00957A5B">
          <w:rPr>
            <w:rStyle w:val="Hyperlink"/>
            <w:noProof/>
            <w:rtl/>
          </w:rPr>
          <w:t>ולדימיר בליאק (יש עתיד):</w:t>
        </w:r>
        <w:r w:rsidR="00900362">
          <w:rPr>
            <w:noProof/>
            <w:webHidden/>
          </w:rPr>
          <w:tab/>
        </w:r>
        <w:r w:rsidR="00900362">
          <w:rPr>
            <w:rStyle w:val="Hyperlink"/>
            <w:noProof/>
            <w:rtl/>
          </w:rPr>
          <w:fldChar w:fldCharType="begin"/>
        </w:r>
        <w:r w:rsidR="00900362">
          <w:rPr>
            <w:noProof/>
            <w:webHidden/>
          </w:rPr>
          <w:instrText xml:space="preserve"> PAGEREF _Toc141624051 \h </w:instrText>
        </w:r>
        <w:r w:rsidR="00900362">
          <w:rPr>
            <w:rStyle w:val="Hyperlink"/>
            <w:noProof/>
            <w:rtl/>
          </w:rPr>
        </w:r>
        <w:r w:rsidR="00900362">
          <w:rPr>
            <w:rStyle w:val="Hyperlink"/>
            <w:noProof/>
            <w:rtl/>
          </w:rPr>
          <w:fldChar w:fldCharType="separate"/>
        </w:r>
        <w:r w:rsidR="00F23026">
          <w:rPr>
            <w:noProof/>
            <w:webHidden/>
            <w:rtl/>
          </w:rPr>
          <w:t>10</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53" w:history="1">
        <w:r w:rsidR="00900362" w:rsidRPr="00957A5B">
          <w:rPr>
            <w:rStyle w:val="Hyperlink"/>
            <w:noProof/>
            <w:rtl/>
          </w:rPr>
          <w:t>שרן מרים השכל (המחנה הממלכתי):</w:t>
        </w:r>
        <w:r w:rsidR="00900362">
          <w:rPr>
            <w:noProof/>
            <w:webHidden/>
          </w:rPr>
          <w:tab/>
        </w:r>
        <w:r w:rsidR="00900362">
          <w:rPr>
            <w:rStyle w:val="Hyperlink"/>
            <w:noProof/>
            <w:rtl/>
          </w:rPr>
          <w:fldChar w:fldCharType="begin"/>
        </w:r>
        <w:r w:rsidR="00900362">
          <w:rPr>
            <w:noProof/>
            <w:webHidden/>
          </w:rPr>
          <w:instrText xml:space="preserve"> PAGEREF _Toc141624053 \h </w:instrText>
        </w:r>
        <w:r w:rsidR="00900362">
          <w:rPr>
            <w:rStyle w:val="Hyperlink"/>
            <w:noProof/>
            <w:rtl/>
          </w:rPr>
        </w:r>
        <w:r w:rsidR="00900362">
          <w:rPr>
            <w:rStyle w:val="Hyperlink"/>
            <w:noProof/>
            <w:rtl/>
          </w:rPr>
          <w:fldChar w:fldCharType="separate"/>
        </w:r>
        <w:r w:rsidR="00F23026">
          <w:rPr>
            <w:noProof/>
            <w:webHidden/>
            <w:rtl/>
          </w:rPr>
          <w:t>13</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55" w:history="1">
        <w:r w:rsidR="00900362" w:rsidRPr="00957A5B">
          <w:rPr>
            <w:rStyle w:val="Hyperlink"/>
            <w:noProof/>
            <w:rtl/>
          </w:rPr>
          <w:t>עודד פורר (ישראל ביתנו):</w:t>
        </w:r>
        <w:r w:rsidR="00900362">
          <w:rPr>
            <w:noProof/>
            <w:webHidden/>
          </w:rPr>
          <w:tab/>
        </w:r>
        <w:r w:rsidR="00900362">
          <w:rPr>
            <w:rStyle w:val="Hyperlink"/>
            <w:noProof/>
            <w:rtl/>
          </w:rPr>
          <w:fldChar w:fldCharType="begin"/>
        </w:r>
        <w:r w:rsidR="00900362">
          <w:rPr>
            <w:noProof/>
            <w:webHidden/>
          </w:rPr>
          <w:instrText xml:space="preserve"> PAGEREF _Toc141624055 \h </w:instrText>
        </w:r>
        <w:r w:rsidR="00900362">
          <w:rPr>
            <w:rStyle w:val="Hyperlink"/>
            <w:noProof/>
            <w:rtl/>
          </w:rPr>
        </w:r>
        <w:r w:rsidR="00900362">
          <w:rPr>
            <w:rStyle w:val="Hyperlink"/>
            <w:noProof/>
            <w:rtl/>
          </w:rPr>
          <w:fldChar w:fldCharType="separate"/>
        </w:r>
        <w:r w:rsidR="00F23026">
          <w:rPr>
            <w:noProof/>
            <w:webHidden/>
            <w:rtl/>
          </w:rPr>
          <w:t>16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56" w:history="1">
        <w:r w:rsidR="00900362" w:rsidRPr="00957A5B">
          <w:rPr>
            <w:rStyle w:val="Hyperlink"/>
            <w:noProof/>
            <w:rtl/>
          </w:rPr>
          <w:t>שר האוצר בצלאל סמוטריץ':</w:t>
        </w:r>
        <w:r w:rsidR="00900362">
          <w:rPr>
            <w:noProof/>
            <w:webHidden/>
          </w:rPr>
          <w:tab/>
        </w:r>
        <w:r w:rsidR="00900362">
          <w:rPr>
            <w:rStyle w:val="Hyperlink"/>
            <w:noProof/>
            <w:rtl/>
          </w:rPr>
          <w:fldChar w:fldCharType="begin"/>
        </w:r>
        <w:r w:rsidR="00900362">
          <w:rPr>
            <w:noProof/>
            <w:webHidden/>
          </w:rPr>
          <w:instrText xml:space="preserve"> PAGEREF _Toc141624056 \h </w:instrText>
        </w:r>
        <w:r w:rsidR="00900362">
          <w:rPr>
            <w:rStyle w:val="Hyperlink"/>
            <w:noProof/>
            <w:rtl/>
          </w:rPr>
        </w:r>
        <w:r w:rsidR="00900362">
          <w:rPr>
            <w:rStyle w:val="Hyperlink"/>
            <w:noProof/>
            <w:rtl/>
          </w:rPr>
          <w:fldChar w:fldCharType="separate"/>
        </w:r>
        <w:r w:rsidR="00F23026">
          <w:rPr>
            <w:noProof/>
            <w:webHidden/>
            <w:rtl/>
          </w:rPr>
          <w:t>26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57" w:history="1">
        <w:r w:rsidR="00900362" w:rsidRPr="00957A5B">
          <w:rPr>
            <w:rStyle w:val="Hyperlink"/>
            <w:noProof/>
            <w:rtl/>
          </w:rPr>
          <w:t>מנסור עבאס (רע"מ – הרשימה הערבית המאוחדת):</w:t>
        </w:r>
        <w:r w:rsidR="00900362">
          <w:rPr>
            <w:noProof/>
            <w:webHidden/>
          </w:rPr>
          <w:tab/>
        </w:r>
        <w:r w:rsidR="00900362">
          <w:rPr>
            <w:rStyle w:val="Hyperlink"/>
            <w:noProof/>
            <w:rtl/>
          </w:rPr>
          <w:fldChar w:fldCharType="begin"/>
        </w:r>
        <w:r w:rsidR="00900362">
          <w:rPr>
            <w:noProof/>
            <w:webHidden/>
          </w:rPr>
          <w:instrText xml:space="preserve"> PAGEREF _Toc141624057 \h </w:instrText>
        </w:r>
        <w:r w:rsidR="00900362">
          <w:rPr>
            <w:rStyle w:val="Hyperlink"/>
            <w:noProof/>
            <w:rtl/>
          </w:rPr>
        </w:r>
        <w:r w:rsidR="00900362">
          <w:rPr>
            <w:rStyle w:val="Hyperlink"/>
            <w:noProof/>
            <w:rtl/>
          </w:rPr>
          <w:fldChar w:fldCharType="separate"/>
        </w:r>
        <w:r w:rsidR="00F23026">
          <w:rPr>
            <w:noProof/>
            <w:webHidden/>
            <w:rtl/>
          </w:rPr>
          <w:t>41</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58" w:history="1">
        <w:r w:rsidR="00900362" w:rsidRPr="00957A5B">
          <w:rPr>
            <w:rStyle w:val="Hyperlink"/>
            <w:noProof/>
            <w:rtl/>
          </w:rPr>
          <w:t>השר לביטחון לאומי איתמר בן גביר:</w:t>
        </w:r>
        <w:r w:rsidR="00900362">
          <w:rPr>
            <w:noProof/>
            <w:webHidden/>
          </w:rPr>
          <w:tab/>
        </w:r>
        <w:r w:rsidR="00900362">
          <w:rPr>
            <w:rStyle w:val="Hyperlink"/>
            <w:noProof/>
            <w:rtl/>
          </w:rPr>
          <w:fldChar w:fldCharType="begin"/>
        </w:r>
        <w:r w:rsidR="00900362">
          <w:rPr>
            <w:noProof/>
            <w:webHidden/>
          </w:rPr>
          <w:instrText xml:space="preserve"> PAGEREF _Toc141624058 \h </w:instrText>
        </w:r>
        <w:r w:rsidR="00900362">
          <w:rPr>
            <w:rStyle w:val="Hyperlink"/>
            <w:noProof/>
            <w:rtl/>
          </w:rPr>
        </w:r>
        <w:r w:rsidR="00900362">
          <w:rPr>
            <w:rStyle w:val="Hyperlink"/>
            <w:noProof/>
            <w:rtl/>
          </w:rPr>
          <w:fldChar w:fldCharType="separate"/>
        </w:r>
        <w:r w:rsidR="00F23026">
          <w:rPr>
            <w:noProof/>
            <w:webHidden/>
            <w:rtl/>
          </w:rPr>
          <w:t>48</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59" w:history="1">
        <w:r w:rsidR="00900362" w:rsidRPr="00957A5B">
          <w:rPr>
            <w:rStyle w:val="Hyperlink"/>
            <w:noProof/>
            <w:rtl/>
          </w:rPr>
          <w:t>משה טור פז (יש עתיד):</w:t>
        </w:r>
        <w:r w:rsidR="00900362">
          <w:rPr>
            <w:noProof/>
            <w:webHidden/>
          </w:rPr>
          <w:tab/>
        </w:r>
        <w:r w:rsidR="00900362">
          <w:rPr>
            <w:rStyle w:val="Hyperlink"/>
            <w:noProof/>
            <w:rtl/>
          </w:rPr>
          <w:fldChar w:fldCharType="begin"/>
        </w:r>
        <w:r w:rsidR="00900362">
          <w:rPr>
            <w:noProof/>
            <w:webHidden/>
          </w:rPr>
          <w:instrText xml:space="preserve"> PAGEREF _Toc141624059 \h </w:instrText>
        </w:r>
        <w:r w:rsidR="00900362">
          <w:rPr>
            <w:rStyle w:val="Hyperlink"/>
            <w:noProof/>
            <w:rtl/>
          </w:rPr>
        </w:r>
        <w:r w:rsidR="00900362">
          <w:rPr>
            <w:rStyle w:val="Hyperlink"/>
            <w:noProof/>
            <w:rtl/>
          </w:rPr>
          <w:fldChar w:fldCharType="separate"/>
        </w:r>
        <w:r w:rsidR="00F23026">
          <w:rPr>
            <w:noProof/>
            <w:webHidden/>
            <w:rtl/>
          </w:rPr>
          <w:t>55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0" w:history="1">
        <w:r w:rsidR="00900362" w:rsidRPr="00957A5B">
          <w:rPr>
            <w:rStyle w:val="Hyperlink"/>
            <w:noProof/>
            <w:rtl/>
          </w:rPr>
          <w:t>אליהו ברוכי (יהדות התורה):</w:t>
        </w:r>
        <w:r w:rsidR="00900362">
          <w:rPr>
            <w:noProof/>
            <w:webHidden/>
          </w:rPr>
          <w:tab/>
        </w:r>
        <w:r w:rsidR="00900362">
          <w:rPr>
            <w:rStyle w:val="Hyperlink"/>
            <w:noProof/>
            <w:rtl/>
          </w:rPr>
          <w:fldChar w:fldCharType="begin"/>
        </w:r>
        <w:r w:rsidR="00900362">
          <w:rPr>
            <w:noProof/>
            <w:webHidden/>
          </w:rPr>
          <w:instrText xml:space="preserve"> PAGEREF _Toc141624060 \h </w:instrText>
        </w:r>
        <w:r w:rsidR="00900362">
          <w:rPr>
            <w:rStyle w:val="Hyperlink"/>
            <w:noProof/>
            <w:rtl/>
          </w:rPr>
        </w:r>
        <w:r w:rsidR="00900362">
          <w:rPr>
            <w:rStyle w:val="Hyperlink"/>
            <w:noProof/>
            <w:rtl/>
          </w:rPr>
          <w:fldChar w:fldCharType="separate"/>
        </w:r>
        <w:r w:rsidR="00F23026">
          <w:rPr>
            <w:noProof/>
            <w:webHidden/>
            <w:rtl/>
          </w:rPr>
          <w:t>56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1" w:history="1">
        <w:r w:rsidR="00900362" w:rsidRPr="00957A5B">
          <w:rPr>
            <w:rStyle w:val="Hyperlink"/>
            <w:noProof/>
            <w:rtl/>
          </w:rPr>
          <w:t>יצחק קרויזר (עוצמה יהודית):</w:t>
        </w:r>
        <w:r w:rsidR="00900362">
          <w:rPr>
            <w:noProof/>
            <w:webHidden/>
          </w:rPr>
          <w:tab/>
        </w:r>
        <w:r w:rsidR="00900362">
          <w:rPr>
            <w:rStyle w:val="Hyperlink"/>
            <w:noProof/>
            <w:rtl/>
          </w:rPr>
          <w:fldChar w:fldCharType="begin"/>
        </w:r>
        <w:r w:rsidR="00900362">
          <w:rPr>
            <w:noProof/>
            <w:webHidden/>
          </w:rPr>
          <w:instrText xml:space="preserve"> PAGEREF _Toc141624061 \h </w:instrText>
        </w:r>
        <w:r w:rsidR="00900362">
          <w:rPr>
            <w:rStyle w:val="Hyperlink"/>
            <w:noProof/>
            <w:rtl/>
          </w:rPr>
        </w:r>
        <w:r w:rsidR="00900362">
          <w:rPr>
            <w:rStyle w:val="Hyperlink"/>
            <w:noProof/>
            <w:rtl/>
          </w:rPr>
          <w:fldChar w:fldCharType="separate"/>
        </w:r>
        <w:r w:rsidR="00F23026">
          <w:rPr>
            <w:noProof/>
            <w:webHidden/>
            <w:rtl/>
          </w:rPr>
          <w:t>57</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2" w:history="1">
        <w:r w:rsidR="00900362" w:rsidRPr="00957A5B">
          <w:rPr>
            <w:rStyle w:val="Hyperlink"/>
            <w:noProof/>
            <w:rtl/>
          </w:rPr>
          <w:t>מיכל מרים וולדיגר (הציונות הדתית):</w:t>
        </w:r>
        <w:r w:rsidR="00900362">
          <w:rPr>
            <w:noProof/>
            <w:webHidden/>
          </w:rPr>
          <w:tab/>
        </w:r>
        <w:r w:rsidR="00900362">
          <w:rPr>
            <w:rStyle w:val="Hyperlink"/>
            <w:noProof/>
            <w:rtl/>
          </w:rPr>
          <w:fldChar w:fldCharType="begin"/>
        </w:r>
        <w:r w:rsidR="00900362">
          <w:rPr>
            <w:noProof/>
            <w:webHidden/>
          </w:rPr>
          <w:instrText xml:space="preserve"> PAGEREF _Toc141624062 \h </w:instrText>
        </w:r>
        <w:r w:rsidR="00900362">
          <w:rPr>
            <w:rStyle w:val="Hyperlink"/>
            <w:noProof/>
            <w:rtl/>
          </w:rPr>
        </w:r>
        <w:r w:rsidR="00900362">
          <w:rPr>
            <w:rStyle w:val="Hyperlink"/>
            <w:noProof/>
            <w:rtl/>
          </w:rPr>
          <w:fldChar w:fldCharType="separate"/>
        </w:r>
        <w:r w:rsidR="00F23026">
          <w:rPr>
            <w:noProof/>
            <w:webHidden/>
            <w:rtl/>
          </w:rPr>
          <w:t>59</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3" w:history="1">
        <w:r w:rsidR="00900362" w:rsidRPr="00957A5B">
          <w:rPr>
            <w:rStyle w:val="Hyperlink"/>
            <w:noProof/>
            <w:rtl/>
          </w:rPr>
          <w:t>שרון ניר (ישראל ביתנו):</w:t>
        </w:r>
        <w:r w:rsidR="00900362">
          <w:rPr>
            <w:noProof/>
            <w:webHidden/>
          </w:rPr>
          <w:tab/>
        </w:r>
        <w:r w:rsidR="00900362">
          <w:rPr>
            <w:rStyle w:val="Hyperlink"/>
            <w:noProof/>
            <w:rtl/>
          </w:rPr>
          <w:fldChar w:fldCharType="begin"/>
        </w:r>
        <w:r w:rsidR="00900362">
          <w:rPr>
            <w:noProof/>
            <w:webHidden/>
          </w:rPr>
          <w:instrText xml:space="preserve"> PAGEREF _Toc141624063 \h </w:instrText>
        </w:r>
        <w:r w:rsidR="00900362">
          <w:rPr>
            <w:rStyle w:val="Hyperlink"/>
            <w:noProof/>
            <w:rtl/>
          </w:rPr>
        </w:r>
        <w:r w:rsidR="00900362">
          <w:rPr>
            <w:rStyle w:val="Hyperlink"/>
            <w:noProof/>
            <w:rtl/>
          </w:rPr>
          <w:fldChar w:fldCharType="separate"/>
        </w:r>
        <w:r w:rsidR="00F23026">
          <w:rPr>
            <w:noProof/>
            <w:webHidden/>
            <w:rtl/>
          </w:rPr>
          <w:t>60</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4" w:history="1">
        <w:r w:rsidR="00900362" w:rsidRPr="00957A5B">
          <w:rPr>
            <w:rStyle w:val="Hyperlink"/>
            <w:noProof/>
            <w:rtl/>
          </w:rPr>
          <w:t>ווליד טאהא (רע"מ – הרשימה הערבית המאוחדת):</w:t>
        </w:r>
        <w:r w:rsidR="00900362">
          <w:rPr>
            <w:noProof/>
            <w:webHidden/>
          </w:rPr>
          <w:tab/>
        </w:r>
        <w:r w:rsidR="00900362">
          <w:rPr>
            <w:rStyle w:val="Hyperlink"/>
            <w:noProof/>
            <w:rtl/>
          </w:rPr>
          <w:fldChar w:fldCharType="begin"/>
        </w:r>
        <w:r w:rsidR="00900362">
          <w:rPr>
            <w:noProof/>
            <w:webHidden/>
          </w:rPr>
          <w:instrText xml:space="preserve"> PAGEREF _Toc141624064 \h </w:instrText>
        </w:r>
        <w:r w:rsidR="00900362">
          <w:rPr>
            <w:rStyle w:val="Hyperlink"/>
            <w:noProof/>
            <w:rtl/>
          </w:rPr>
        </w:r>
        <w:r w:rsidR="00900362">
          <w:rPr>
            <w:rStyle w:val="Hyperlink"/>
            <w:noProof/>
            <w:rtl/>
          </w:rPr>
          <w:fldChar w:fldCharType="separate"/>
        </w:r>
        <w:r w:rsidR="00F23026">
          <w:rPr>
            <w:noProof/>
            <w:webHidden/>
            <w:rtl/>
          </w:rPr>
          <w:t>61</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5" w:history="1">
        <w:r w:rsidR="00900362" w:rsidRPr="00957A5B">
          <w:rPr>
            <w:rStyle w:val="Hyperlink"/>
            <w:noProof/>
            <w:rtl/>
          </w:rPr>
          <w:t>עאידה תומא סלימאן (חד"ש-תע"ל):</w:t>
        </w:r>
        <w:r w:rsidR="00900362">
          <w:rPr>
            <w:noProof/>
            <w:webHidden/>
          </w:rPr>
          <w:tab/>
        </w:r>
        <w:r w:rsidR="00900362">
          <w:rPr>
            <w:rStyle w:val="Hyperlink"/>
            <w:noProof/>
            <w:rtl/>
          </w:rPr>
          <w:fldChar w:fldCharType="begin"/>
        </w:r>
        <w:r w:rsidR="00900362">
          <w:rPr>
            <w:noProof/>
            <w:webHidden/>
          </w:rPr>
          <w:instrText xml:space="preserve"> PAGEREF _Toc141624065 \h </w:instrText>
        </w:r>
        <w:r w:rsidR="00900362">
          <w:rPr>
            <w:rStyle w:val="Hyperlink"/>
            <w:noProof/>
            <w:rtl/>
          </w:rPr>
        </w:r>
        <w:r w:rsidR="00900362">
          <w:rPr>
            <w:rStyle w:val="Hyperlink"/>
            <w:noProof/>
            <w:rtl/>
          </w:rPr>
          <w:fldChar w:fldCharType="separate"/>
        </w:r>
        <w:r w:rsidR="00F23026">
          <w:rPr>
            <w:noProof/>
            <w:webHidden/>
            <w:rtl/>
          </w:rPr>
          <w:t>62</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6" w:history="1">
        <w:r w:rsidR="00900362" w:rsidRPr="00957A5B">
          <w:rPr>
            <w:rStyle w:val="Hyperlink"/>
            <w:noProof/>
            <w:rtl/>
          </w:rPr>
          <w:t>גלעד קריב (העבודה):</w:t>
        </w:r>
        <w:r w:rsidR="00900362">
          <w:rPr>
            <w:noProof/>
            <w:webHidden/>
          </w:rPr>
          <w:tab/>
        </w:r>
        <w:r w:rsidR="00900362">
          <w:rPr>
            <w:rStyle w:val="Hyperlink"/>
            <w:noProof/>
            <w:rtl/>
          </w:rPr>
          <w:fldChar w:fldCharType="begin"/>
        </w:r>
        <w:r w:rsidR="00900362">
          <w:rPr>
            <w:noProof/>
            <w:webHidden/>
          </w:rPr>
          <w:instrText xml:space="preserve"> PAGEREF _Toc141624066 \h </w:instrText>
        </w:r>
        <w:r w:rsidR="00900362">
          <w:rPr>
            <w:rStyle w:val="Hyperlink"/>
            <w:noProof/>
            <w:rtl/>
          </w:rPr>
        </w:r>
        <w:r w:rsidR="00900362">
          <w:rPr>
            <w:rStyle w:val="Hyperlink"/>
            <w:noProof/>
            <w:rtl/>
          </w:rPr>
          <w:fldChar w:fldCharType="separate"/>
        </w:r>
        <w:r w:rsidR="00F23026">
          <w:rPr>
            <w:noProof/>
            <w:webHidden/>
            <w:rtl/>
          </w:rPr>
          <w:t>65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7" w:history="1">
        <w:r w:rsidR="00900362" w:rsidRPr="00957A5B">
          <w:rPr>
            <w:rStyle w:val="Hyperlink"/>
            <w:noProof/>
            <w:rtl/>
          </w:rPr>
          <w:t>אבי מעוז (נעם):</w:t>
        </w:r>
        <w:r w:rsidR="00900362">
          <w:rPr>
            <w:noProof/>
            <w:webHidden/>
          </w:rPr>
          <w:tab/>
        </w:r>
        <w:r w:rsidR="00900362">
          <w:rPr>
            <w:rStyle w:val="Hyperlink"/>
            <w:noProof/>
            <w:rtl/>
          </w:rPr>
          <w:fldChar w:fldCharType="begin"/>
        </w:r>
        <w:r w:rsidR="00900362">
          <w:rPr>
            <w:noProof/>
            <w:webHidden/>
          </w:rPr>
          <w:instrText xml:space="preserve"> PAGEREF _Toc141624067 \h </w:instrText>
        </w:r>
        <w:r w:rsidR="00900362">
          <w:rPr>
            <w:rStyle w:val="Hyperlink"/>
            <w:noProof/>
            <w:rtl/>
          </w:rPr>
        </w:r>
        <w:r w:rsidR="00900362">
          <w:rPr>
            <w:rStyle w:val="Hyperlink"/>
            <w:noProof/>
            <w:rtl/>
          </w:rPr>
          <w:fldChar w:fldCharType="separate"/>
        </w:r>
        <w:r w:rsidR="00F23026">
          <w:rPr>
            <w:noProof/>
            <w:webHidden/>
            <w:rtl/>
          </w:rPr>
          <w:t>67</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8" w:history="1">
        <w:r w:rsidR="00900362" w:rsidRPr="00957A5B">
          <w:rPr>
            <w:rStyle w:val="Hyperlink"/>
            <w:noProof/>
            <w:rtl/>
          </w:rPr>
          <w:t>דן אילוז (הליכוד):</w:t>
        </w:r>
        <w:r w:rsidR="00900362">
          <w:rPr>
            <w:noProof/>
            <w:webHidden/>
          </w:rPr>
          <w:tab/>
        </w:r>
        <w:r w:rsidR="00900362">
          <w:rPr>
            <w:rStyle w:val="Hyperlink"/>
            <w:noProof/>
            <w:rtl/>
          </w:rPr>
          <w:fldChar w:fldCharType="begin"/>
        </w:r>
        <w:r w:rsidR="00900362">
          <w:rPr>
            <w:noProof/>
            <w:webHidden/>
          </w:rPr>
          <w:instrText xml:space="preserve"> PAGEREF _Toc141624068 \h </w:instrText>
        </w:r>
        <w:r w:rsidR="00900362">
          <w:rPr>
            <w:rStyle w:val="Hyperlink"/>
            <w:noProof/>
            <w:rtl/>
          </w:rPr>
        </w:r>
        <w:r w:rsidR="00900362">
          <w:rPr>
            <w:rStyle w:val="Hyperlink"/>
            <w:noProof/>
            <w:rtl/>
          </w:rPr>
          <w:fldChar w:fldCharType="separate"/>
        </w:r>
        <w:r w:rsidR="00F23026">
          <w:rPr>
            <w:noProof/>
            <w:webHidden/>
            <w:rtl/>
          </w:rPr>
          <w:t>68</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69" w:history="1">
        <w:r w:rsidR="00900362" w:rsidRPr="00957A5B">
          <w:rPr>
            <w:rStyle w:val="Hyperlink"/>
            <w:noProof/>
            <w:rtl/>
          </w:rPr>
          <w:t>השר המקשר בין הממשלה לכנסת דוד אמסלם:</w:t>
        </w:r>
        <w:r w:rsidR="00900362">
          <w:rPr>
            <w:noProof/>
            <w:webHidden/>
          </w:rPr>
          <w:tab/>
        </w:r>
        <w:r w:rsidR="00900362">
          <w:rPr>
            <w:rStyle w:val="Hyperlink"/>
            <w:noProof/>
            <w:rtl/>
          </w:rPr>
          <w:fldChar w:fldCharType="begin"/>
        </w:r>
        <w:r w:rsidR="00900362">
          <w:rPr>
            <w:noProof/>
            <w:webHidden/>
          </w:rPr>
          <w:instrText xml:space="preserve"> PAGEREF _Toc141624069 \h </w:instrText>
        </w:r>
        <w:r w:rsidR="00900362">
          <w:rPr>
            <w:rStyle w:val="Hyperlink"/>
            <w:noProof/>
            <w:rtl/>
          </w:rPr>
        </w:r>
        <w:r w:rsidR="00900362">
          <w:rPr>
            <w:rStyle w:val="Hyperlink"/>
            <w:noProof/>
            <w:rtl/>
          </w:rPr>
          <w:fldChar w:fldCharType="separate"/>
        </w:r>
        <w:r w:rsidR="00F23026">
          <w:rPr>
            <w:noProof/>
            <w:webHidden/>
            <w:rtl/>
          </w:rPr>
          <w:t>69</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70" w:history="1">
        <w:r w:rsidR="00900362" w:rsidRPr="00957A5B">
          <w:rPr>
            <w:rStyle w:val="Hyperlink"/>
            <w:noProof/>
            <w:rtl/>
            <w:lang w:eastAsia="he-IL"/>
          </w:rPr>
          <w:t>הודעה אישית של חברת הכנסת מירב בן ארי</w:t>
        </w:r>
        <w:r w:rsidR="00900362">
          <w:rPr>
            <w:noProof/>
            <w:webHidden/>
          </w:rPr>
          <w:tab/>
        </w:r>
        <w:r w:rsidR="00900362">
          <w:rPr>
            <w:rStyle w:val="Hyperlink"/>
            <w:noProof/>
            <w:rtl/>
          </w:rPr>
          <w:fldChar w:fldCharType="begin"/>
        </w:r>
        <w:r w:rsidR="00900362">
          <w:rPr>
            <w:noProof/>
            <w:webHidden/>
          </w:rPr>
          <w:instrText xml:space="preserve"> PAGEREF _Toc141624070 \h </w:instrText>
        </w:r>
        <w:r w:rsidR="00900362">
          <w:rPr>
            <w:rStyle w:val="Hyperlink"/>
            <w:noProof/>
            <w:rtl/>
          </w:rPr>
        </w:r>
        <w:r w:rsidR="00900362">
          <w:rPr>
            <w:rStyle w:val="Hyperlink"/>
            <w:noProof/>
            <w:rtl/>
          </w:rPr>
          <w:fldChar w:fldCharType="separate"/>
        </w:r>
        <w:r w:rsidR="00F23026">
          <w:rPr>
            <w:noProof/>
            <w:webHidden/>
            <w:rtl/>
          </w:rPr>
          <w:t>112</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71" w:history="1">
        <w:r w:rsidR="00900362" w:rsidRPr="00957A5B">
          <w:rPr>
            <w:rStyle w:val="Hyperlink"/>
            <w:noProof/>
            <w:rtl/>
          </w:rPr>
          <w:t>מירב בן ארי (יש עתיד):</w:t>
        </w:r>
        <w:r w:rsidR="00900362">
          <w:rPr>
            <w:noProof/>
            <w:webHidden/>
          </w:rPr>
          <w:tab/>
        </w:r>
        <w:r w:rsidR="00900362">
          <w:rPr>
            <w:rStyle w:val="Hyperlink"/>
            <w:noProof/>
            <w:rtl/>
          </w:rPr>
          <w:fldChar w:fldCharType="begin"/>
        </w:r>
        <w:r w:rsidR="00900362">
          <w:rPr>
            <w:noProof/>
            <w:webHidden/>
          </w:rPr>
          <w:instrText xml:space="preserve"> PAGEREF _Toc141624071 \h </w:instrText>
        </w:r>
        <w:r w:rsidR="00900362">
          <w:rPr>
            <w:rStyle w:val="Hyperlink"/>
            <w:noProof/>
            <w:rtl/>
          </w:rPr>
        </w:r>
        <w:r w:rsidR="00900362">
          <w:rPr>
            <w:rStyle w:val="Hyperlink"/>
            <w:noProof/>
            <w:rtl/>
          </w:rPr>
          <w:fldChar w:fldCharType="separate"/>
        </w:r>
        <w:r w:rsidR="00F23026">
          <w:rPr>
            <w:noProof/>
            <w:webHidden/>
            <w:rtl/>
          </w:rPr>
          <w:t>112</w:t>
        </w:r>
        <w:r w:rsidR="00900362">
          <w:rPr>
            <w:rStyle w:val="Hyperlink"/>
            <w:noProof/>
            <w:rtl/>
          </w:rPr>
          <w:fldChar w:fldCharType="end"/>
        </w:r>
      </w:hyperlink>
    </w:p>
    <w:p w:rsidR="00900362" w:rsidRDefault="009A6624" w:rsidP="000E1A7A">
      <w:pPr>
        <w:pStyle w:val="TOC1"/>
        <w:tabs>
          <w:tab w:val="right" w:leader="dot" w:pos="8296"/>
        </w:tabs>
        <w:ind w:firstLine="0"/>
        <w:rPr>
          <w:rFonts w:asciiTheme="minorHAnsi" w:eastAsiaTheme="minorEastAsia" w:hAnsiTheme="minorHAnsi" w:cstheme="minorBidi"/>
          <w:noProof/>
        </w:rPr>
      </w:pPr>
      <w:hyperlink w:anchor="_Toc141624072" w:history="1">
        <w:r w:rsidR="00900362" w:rsidRPr="00957A5B">
          <w:rPr>
            <w:rStyle w:val="Hyperlink"/>
            <w:noProof/>
            <w:rtl/>
          </w:rPr>
          <w:t>ה</w:t>
        </w:r>
        <w:r w:rsidR="000E1A7A">
          <w:rPr>
            <w:rStyle w:val="Hyperlink"/>
            <w:rFonts w:hint="cs"/>
            <w:noProof/>
            <w:rtl/>
          </w:rPr>
          <w:t>ודעת</w:t>
        </w:r>
        <w:r w:rsidR="00900362" w:rsidRPr="00957A5B">
          <w:rPr>
            <w:rStyle w:val="Hyperlink"/>
            <w:noProof/>
            <w:rtl/>
          </w:rPr>
          <w:t xml:space="preserve"> ועדת החוקה, חוק ומשפט על רצונה להחיל דין רציפות על הצעת חוק לתיקון פקודת הראיות (מס' 20) (חיסיון קרימינולוג קליני), התשפ"ב–2022</w:t>
        </w:r>
        <w:r w:rsidR="00900362">
          <w:rPr>
            <w:noProof/>
            <w:webHidden/>
          </w:rPr>
          <w:tab/>
        </w:r>
        <w:r w:rsidR="00900362">
          <w:rPr>
            <w:rStyle w:val="Hyperlink"/>
            <w:noProof/>
            <w:rtl/>
          </w:rPr>
          <w:fldChar w:fldCharType="begin"/>
        </w:r>
        <w:r w:rsidR="00900362">
          <w:rPr>
            <w:noProof/>
            <w:webHidden/>
          </w:rPr>
          <w:instrText xml:space="preserve"> PAGEREF _Toc141624072 \h </w:instrText>
        </w:r>
        <w:r w:rsidR="00900362">
          <w:rPr>
            <w:rStyle w:val="Hyperlink"/>
            <w:noProof/>
            <w:rtl/>
          </w:rPr>
        </w:r>
        <w:r w:rsidR="00900362">
          <w:rPr>
            <w:rStyle w:val="Hyperlink"/>
            <w:noProof/>
            <w:rtl/>
          </w:rPr>
          <w:fldChar w:fldCharType="separate"/>
        </w:r>
        <w:r w:rsidR="00F23026">
          <w:rPr>
            <w:noProof/>
            <w:webHidden/>
            <w:rtl/>
          </w:rPr>
          <w:t>115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73" w:history="1">
        <w:r w:rsidR="00900362" w:rsidRPr="00957A5B">
          <w:rPr>
            <w:rStyle w:val="Hyperlink"/>
            <w:noProof/>
            <w:rtl/>
          </w:rPr>
          <w:t>שמחה רוטמן (יו"ר ועדת החוקה, חוק ומשפט):</w:t>
        </w:r>
        <w:r w:rsidR="00900362">
          <w:rPr>
            <w:noProof/>
            <w:webHidden/>
          </w:rPr>
          <w:tab/>
        </w:r>
        <w:r w:rsidR="00900362">
          <w:rPr>
            <w:rStyle w:val="Hyperlink"/>
            <w:noProof/>
            <w:rtl/>
          </w:rPr>
          <w:fldChar w:fldCharType="begin"/>
        </w:r>
        <w:r w:rsidR="00900362">
          <w:rPr>
            <w:noProof/>
            <w:webHidden/>
          </w:rPr>
          <w:instrText xml:space="preserve"> PAGEREF _Toc141624073 \h </w:instrText>
        </w:r>
        <w:r w:rsidR="00900362">
          <w:rPr>
            <w:rStyle w:val="Hyperlink"/>
            <w:noProof/>
            <w:rtl/>
          </w:rPr>
        </w:r>
        <w:r w:rsidR="00900362">
          <w:rPr>
            <w:rStyle w:val="Hyperlink"/>
            <w:noProof/>
            <w:rtl/>
          </w:rPr>
          <w:fldChar w:fldCharType="separate"/>
        </w:r>
        <w:r w:rsidR="00F23026">
          <w:rPr>
            <w:noProof/>
            <w:webHidden/>
            <w:rtl/>
          </w:rPr>
          <w:t>115</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74" w:history="1">
        <w:r w:rsidR="00900362" w:rsidRPr="00957A5B">
          <w:rPr>
            <w:rStyle w:val="Hyperlink"/>
            <w:noProof/>
            <w:rtl/>
          </w:rPr>
          <w:t>הודעת הממשלה על העברת סמכויות משר לשר</w:t>
        </w:r>
        <w:r w:rsidR="00900362">
          <w:rPr>
            <w:noProof/>
            <w:webHidden/>
          </w:rPr>
          <w:tab/>
        </w:r>
        <w:r w:rsidR="00900362">
          <w:rPr>
            <w:rStyle w:val="Hyperlink"/>
            <w:noProof/>
            <w:rtl/>
          </w:rPr>
          <w:fldChar w:fldCharType="begin"/>
        </w:r>
        <w:r w:rsidR="00900362">
          <w:rPr>
            <w:noProof/>
            <w:webHidden/>
          </w:rPr>
          <w:instrText xml:space="preserve"> PAGEREF _Toc141624074 \h </w:instrText>
        </w:r>
        <w:r w:rsidR="00900362">
          <w:rPr>
            <w:rStyle w:val="Hyperlink"/>
            <w:noProof/>
            <w:rtl/>
          </w:rPr>
        </w:r>
        <w:r w:rsidR="00900362">
          <w:rPr>
            <w:rStyle w:val="Hyperlink"/>
            <w:noProof/>
            <w:rtl/>
          </w:rPr>
          <w:fldChar w:fldCharType="separate"/>
        </w:r>
        <w:r w:rsidR="00F23026">
          <w:rPr>
            <w:noProof/>
            <w:webHidden/>
            <w:rtl/>
          </w:rPr>
          <w:t>116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75" w:history="1">
        <w:r w:rsidR="00900362" w:rsidRPr="00957A5B">
          <w:rPr>
            <w:rStyle w:val="Hyperlink"/>
            <w:noProof/>
            <w:rtl/>
          </w:rPr>
          <w:t>שר התקשורת שלמה קרעי:</w:t>
        </w:r>
        <w:r w:rsidR="00900362">
          <w:rPr>
            <w:noProof/>
            <w:webHidden/>
          </w:rPr>
          <w:tab/>
        </w:r>
        <w:r w:rsidR="00900362">
          <w:rPr>
            <w:rStyle w:val="Hyperlink"/>
            <w:noProof/>
            <w:rtl/>
          </w:rPr>
          <w:fldChar w:fldCharType="begin"/>
        </w:r>
        <w:r w:rsidR="00900362">
          <w:rPr>
            <w:noProof/>
            <w:webHidden/>
          </w:rPr>
          <w:instrText xml:space="preserve"> PAGEREF _Toc141624075 \h </w:instrText>
        </w:r>
        <w:r w:rsidR="00900362">
          <w:rPr>
            <w:rStyle w:val="Hyperlink"/>
            <w:noProof/>
            <w:rtl/>
          </w:rPr>
        </w:r>
        <w:r w:rsidR="00900362">
          <w:rPr>
            <w:rStyle w:val="Hyperlink"/>
            <w:noProof/>
            <w:rtl/>
          </w:rPr>
          <w:fldChar w:fldCharType="separate"/>
        </w:r>
        <w:r w:rsidR="00F23026">
          <w:rPr>
            <w:noProof/>
            <w:webHidden/>
            <w:rtl/>
          </w:rPr>
          <w:t>116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76" w:history="1">
        <w:r w:rsidR="00900362" w:rsidRPr="00957A5B">
          <w:rPr>
            <w:rStyle w:val="Hyperlink"/>
            <w:noProof/>
            <w:rtl/>
          </w:rPr>
          <w:t>מתן כהנא (המחנה הממלכתי):</w:t>
        </w:r>
        <w:r w:rsidR="00900362">
          <w:rPr>
            <w:noProof/>
            <w:webHidden/>
          </w:rPr>
          <w:tab/>
        </w:r>
        <w:r w:rsidR="00900362">
          <w:rPr>
            <w:rStyle w:val="Hyperlink"/>
            <w:noProof/>
            <w:rtl/>
          </w:rPr>
          <w:fldChar w:fldCharType="begin"/>
        </w:r>
        <w:r w:rsidR="00900362">
          <w:rPr>
            <w:noProof/>
            <w:webHidden/>
          </w:rPr>
          <w:instrText xml:space="preserve"> PAGEREF _Toc141624076 \h </w:instrText>
        </w:r>
        <w:r w:rsidR="00900362">
          <w:rPr>
            <w:rStyle w:val="Hyperlink"/>
            <w:noProof/>
            <w:rtl/>
          </w:rPr>
        </w:r>
        <w:r w:rsidR="00900362">
          <w:rPr>
            <w:rStyle w:val="Hyperlink"/>
            <w:noProof/>
            <w:rtl/>
          </w:rPr>
          <w:fldChar w:fldCharType="separate"/>
        </w:r>
        <w:r w:rsidR="00F23026">
          <w:rPr>
            <w:noProof/>
            <w:webHidden/>
            <w:rtl/>
          </w:rPr>
          <w:t>127</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77" w:history="1">
        <w:r w:rsidR="00900362" w:rsidRPr="00957A5B">
          <w:rPr>
            <w:rStyle w:val="Hyperlink"/>
            <w:noProof/>
            <w:rtl/>
          </w:rPr>
          <w:t>מירב בן ארי (יש עתיד):</w:t>
        </w:r>
        <w:r w:rsidR="00900362">
          <w:rPr>
            <w:noProof/>
            <w:webHidden/>
          </w:rPr>
          <w:tab/>
        </w:r>
        <w:r w:rsidR="00900362">
          <w:rPr>
            <w:rStyle w:val="Hyperlink"/>
            <w:noProof/>
            <w:rtl/>
          </w:rPr>
          <w:fldChar w:fldCharType="begin"/>
        </w:r>
        <w:r w:rsidR="00900362">
          <w:rPr>
            <w:noProof/>
            <w:webHidden/>
          </w:rPr>
          <w:instrText xml:space="preserve"> PAGEREF _Toc141624077 \h </w:instrText>
        </w:r>
        <w:r w:rsidR="00900362">
          <w:rPr>
            <w:rStyle w:val="Hyperlink"/>
            <w:noProof/>
            <w:rtl/>
          </w:rPr>
        </w:r>
        <w:r w:rsidR="00900362">
          <w:rPr>
            <w:rStyle w:val="Hyperlink"/>
            <w:noProof/>
            <w:rtl/>
          </w:rPr>
          <w:fldChar w:fldCharType="separate"/>
        </w:r>
        <w:r w:rsidR="00F23026">
          <w:rPr>
            <w:noProof/>
            <w:webHidden/>
            <w:rtl/>
          </w:rPr>
          <w:t>130</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78" w:history="1">
        <w:r w:rsidR="00900362" w:rsidRPr="00957A5B">
          <w:rPr>
            <w:rStyle w:val="Hyperlink"/>
            <w:noProof/>
            <w:rtl/>
          </w:rPr>
          <w:t>מיכל שיר סגמן (יש עתיד):</w:t>
        </w:r>
        <w:r w:rsidR="00900362">
          <w:rPr>
            <w:noProof/>
            <w:webHidden/>
          </w:rPr>
          <w:tab/>
        </w:r>
        <w:r w:rsidR="00900362">
          <w:rPr>
            <w:rStyle w:val="Hyperlink"/>
            <w:noProof/>
            <w:rtl/>
          </w:rPr>
          <w:fldChar w:fldCharType="begin"/>
        </w:r>
        <w:r w:rsidR="00900362">
          <w:rPr>
            <w:noProof/>
            <w:webHidden/>
          </w:rPr>
          <w:instrText xml:space="preserve"> PAGEREF _Toc141624078 \h </w:instrText>
        </w:r>
        <w:r w:rsidR="00900362">
          <w:rPr>
            <w:rStyle w:val="Hyperlink"/>
            <w:noProof/>
            <w:rtl/>
          </w:rPr>
        </w:r>
        <w:r w:rsidR="00900362">
          <w:rPr>
            <w:rStyle w:val="Hyperlink"/>
            <w:noProof/>
            <w:rtl/>
          </w:rPr>
          <w:fldChar w:fldCharType="separate"/>
        </w:r>
        <w:r w:rsidR="00F23026">
          <w:rPr>
            <w:noProof/>
            <w:webHidden/>
            <w:rtl/>
          </w:rPr>
          <w:t>133</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79" w:history="1">
        <w:r w:rsidR="00900362" w:rsidRPr="00957A5B">
          <w:rPr>
            <w:rStyle w:val="Hyperlink"/>
            <w:noProof/>
            <w:rtl/>
          </w:rPr>
          <w:t>אלעזר שטרן (יש עתיד):</w:t>
        </w:r>
        <w:r w:rsidR="00900362">
          <w:rPr>
            <w:noProof/>
            <w:webHidden/>
          </w:rPr>
          <w:tab/>
        </w:r>
        <w:r w:rsidR="00900362">
          <w:rPr>
            <w:rStyle w:val="Hyperlink"/>
            <w:noProof/>
            <w:rtl/>
          </w:rPr>
          <w:fldChar w:fldCharType="begin"/>
        </w:r>
        <w:r w:rsidR="00900362">
          <w:rPr>
            <w:noProof/>
            <w:webHidden/>
          </w:rPr>
          <w:instrText xml:space="preserve"> PAGEREF _Toc141624079 \h </w:instrText>
        </w:r>
        <w:r w:rsidR="00900362">
          <w:rPr>
            <w:rStyle w:val="Hyperlink"/>
            <w:noProof/>
            <w:rtl/>
          </w:rPr>
        </w:r>
        <w:r w:rsidR="00900362">
          <w:rPr>
            <w:rStyle w:val="Hyperlink"/>
            <w:noProof/>
            <w:rtl/>
          </w:rPr>
          <w:fldChar w:fldCharType="separate"/>
        </w:r>
        <w:r w:rsidR="00F23026">
          <w:rPr>
            <w:noProof/>
            <w:webHidden/>
            <w:rtl/>
          </w:rPr>
          <w:t>134</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0" w:history="1">
        <w:r w:rsidR="00900362" w:rsidRPr="00957A5B">
          <w:rPr>
            <w:rStyle w:val="Hyperlink"/>
            <w:noProof/>
            <w:rtl/>
          </w:rPr>
          <w:t>עאידה תומא סלימאן (חד"ש-תע"ל):</w:t>
        </w:r>
        <w:r w:rsidR="00900362">
          <w:rPr>
            <w:noProof/>
            <w:webHidden/>
          </w:rPr>
          <w:tab/>
        </w:r>
        <w:r w:rsidR="00900362">
          <w:rPr>
            <w:rStyle w:val="Hyperlink"/>
            <w:noProof/>
            <w:rtl/>
          </w:rPr>
          <w:fldChar w:fldCharType="begin"/>
        </w:r>
        <w:r w:rsidR="00900362">
          <w:rPr>
            <w:noProof/>
            <w:webHidden/>
          </w:rPr>
          <w:instrText xml:space="preserve"> PAGEREF _Toc141624080 \h </w:instrText>
        </w:r>
        <w:r w:rsidR="00900362">
          <w:rPr>
            <w:rStyle w:val="Hyperlink"/>
            <w:noProof/>
            <w:rtl/>
          </w:rPr>
        </w:r>
        <w:r w:rsidR="00900362">
          <w:rPr>
            <w:rStyle w:val="Hyperlink"/>
            <w:noProof/>
            <w:rtl/>
          </w:rPr>
          <w:fldChar w:fldCharType="separate"/>
        </w:r>
        <w:r w:rsidR="00F23026">
          <w:rPr>
            <w:noProof/>
            <w:webHidden/>
            <w:rtl/>
          </w:rPr>
          <w:t>136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1" w:history="1">
        <w:r w:rsidR="00900362" w:rsidRPr="00957A5B">
          <w:rPr>
            <w:rStyle w:val="Hyperlink"/>
            <w:noProof/>
            <w:rtl/>
          </w:rPr>
          <w:t>יסמין פרידמן (יש עתיד):</w:t>
        </w:r>
        <w:r w:rsidR="00900362">
          <w:rPr>
            <w:noProof/>
            <w:webHidden/>
          </w:rPr>
          <w:tab/>
        </w:r>
        <w:r w:rsidR="00900362">
          <w:rPr>
            <w:rStyle w:val="Hyperlink"/>
            <w:noProof/>
            <w:rtl/>
          </w:rPr>
          <w:fldChar w:fldCharType="begin"/>
        </w:r>
        <w:r w:rsidR="00900362">
          <w:rPr>
            <w:noProof/>
            <w:webHidden/>
          </w:rPr>
          <w:instrText xml:space="preserve"> PAGEREF _Toc141624081 \h </w:instrText>
        </w:r>
        <w:r w:rsidR="00900362">
          <w:rPr>
            <w:rStyle w:val="Hyperlink"/>
            <w:noProof/>
            <w:rtl/>
          </w:rPr>
        </w:r>
        <w:r w:rsidR="00900362">
          <w:rPr>
            <w:rStyle w:val="Hyperlink"/>
            <w:noProof/>
            <w:rtl/>
          </w:rPr>
          <w:fldChar w:fldCharType="separate"/>
        </w:r>
        <w:r w:rsidR="00F23026">
          <w:rPr>
            <w:noProof/>
            <w:webHidden/>
            <w:rtl/>
          </w:rPr>
          <w:t>136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2" w:history="1">
        <w:r w:rsidR="00900362" w:rsidRPr="00957A5B">
          <w:rPr>
            <w:rStyle w:val="Hyperlink"/>
            <w:noProof/>
            <w:rtl/>
          </w:rPr>
          <w:t>אבי מעוז (נעם):</w:t>
        </w:r>
        <w:r w:rsidR="00900362">
          <w:rPr>
            <w:noProof/>
            <w:webHidden/>
          </w:rPr>
          <w:tab/>
        </w:r>
        <w:r w:rsidR="00900362">
          <w:rPr>
            <w:rStyle w:val="Hyperlink"/>
            <w:noProof/>
            <w:rtl/>
          </w:rPr>
          <w:fldChar w:fldCharType="begin"/>
        </w:r>
        <w:r w:rsidR="00900362">
          <w:rPr>
            <w:noProof/>
            <w:webHidden/>
          </w:rPr>
          <w:instrText xml:space="preserve"> PAGEREF _Toc141624082 \h </w:instrText>
        </w:r>
        <w:r w:rsidR="00900362">
          <w:rPr>
            <w:rStyle w:val="Hyperlink"/>
            <w:noProof/>
            <w:rtl/>
          </w:rPr>
        </w:r>
        <w:r w:rsidR="00900362">
          <w:rPr>
            <w:rStyle w:val="Hyperlink"/>
            <w:noProof/>
            <w:rtl/>
          </w:rPr>
          <w:fldChar w:fldCharType="separate"/>
        </w:r>
        <w:r w:rsidR="00F23026">
          <w:rPr>
            <w:noProof/>
            <w:webHidden/>
            <w:rtl/>
          </w:rPr>
          <w:t>137</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3" w:history="1">
        <w:r w:rsidR="00900362" w:rsidRPr="00957A5B">
          <w:rPr>
            <w:rStyle w:val="Hyperlink"/>
            <w:noProof/>
            <w:rtl/>
          </w:rPr>
          <w:t>סימון דוידסון (יש עתיד):</w:t>
        </w:r>
        <w:r w:rsidR="00900362">
          <w:rPr>
            <w:noProof/>
            <w:webHidden/>
          </w:rPr>
          <w:tab/>
        </w:r>
        <w:r w:rsidR="00900362">
          <w:rPr>
            <w:rStyle w:val="Hyperlink"/>
            <w:noProof/>
            <w:rtl/>
          </w:rPr>
          <w:fldChar w:fldCharType="begin"/>
        </w:r>
        <w:r w:rsidR="00900362">
          <w:rPr>
            <w:noProof/>
            <w:webHidden/>
          </w:rPr>
          <w:instrText xml:space="preserve"> PAGEREF _Toc141624083 \h </w:instrText>
        </w:r>
        <w:r w:rsidR="00900362">
          <w:rPr>
            <w:rStyle w:val="Hyperlink"/>
            <w:noProof/>
            <w:rtl/>
          </w:rPr>
        </w:r>
        <w:r w:rsidR="00900362">
          <w:rPr>
            <w:rStyle w:val="Hyperlink"/>
            <w:noProof/>
            <w:rtl/>
          </w:rPr>
          <w:fldChar w:fldCharType="separate"/>
        </w:r>
        <w:r w:rsidR="00F23026">
          <w:rPr>
            <w:noProof/>
            <w:webHidden/>
            <w:rtl/>
          </w:rPr>
          <w:t>138</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4" w:history="1">
        <w:r w:rsidR="00900362" w:rsidRPr="00957A5B">
          <w:rPr>
            <w:rStyle w:val="Hyperlink"/>
            <w:noProof/>
            <w:rtl/>
          </w:rPr>
          <w:t>טטיאנה מזרסקי (יש עתיד):</w:t>
        </w:r>
        <w:r w:rsidR="00900362">
          <w:rPr>
            <w:noProof/>
            <w:webHidden/>
          </w:rPr>
          <w:tab/>
        </w:r>
        <w:r w:rsidR="00900362">
          <w:rPr>
            <w:rStyle w:val="Hyperlink"/>
            <w:noProof/>
            <w:rtl/>
          </w:rPr>
          <w:fldChar w:fldCharType="begin"/>
        </w:r>
        <w:r w:rsidR="00900362">
          <w:rPr>
            <w:noProof/>
            <w:webHidden/>
          </w:rPr>
          <w:instrText xml:space="preserve"> PAGEREF _Toc141624084 \h </w:instrText>
        </w:r>
        <w:r w:rsidR="00900362">
          <w:rPr>
            <w:rStyle w:val="Hyperlink"/>
            <w:noProof/>
            <w:rtl/>
          </w:rPr>
        </w:r>
        <w:r w:rsidR="00900362">
          <w:rPr>
            <w:rStyle w:val="Hyperlink"/>
            <w:noProof/>
            <w:rtl/>
          </w:rPr>
          <w:fldChar w:fldCharType="separate"/>
        </w:r>
        <w:r w:rsidR="00F23026">
          <w:rPr>
            <w:noProof/>
            <w:webHidden/>
            <w:rtl/>
          </w:rPr>
          <w:t>139</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5" w:history="1">
        <w:r w:rsidR="00900362" w:rsidRPr="00957A5B">
          <w:rPr>
            <w:rStyle w:val="Hyperlink"/>
            <w:noProof/>
            <w:rtl/>
          </w:rPr>
          <w:t>חילי טרופר (המחנה הממלכתי):</w:t>
        </w:r>
        <w:r w:rsidR="00900362">
          <w:rPr>
            <w:noProof/>
            <w:webHidden/>
          </w:rPr>
          <w:tab/>
        </w:r>
        <w:r w:rsidR="00900362">
          <w:rPr>
            <w:rStyle w:val="Hyperlink"/>
            <w:noProof/>
            <w:rtl/>
          </w:rPr>
          <w:fldChar w:fldCharType="begin"/>
        </w:r>
        <w:r w:rsidR="00900362">
          <w:rPr>
            <w:noProof/>
            <w:webHidden/>
          </w:rPr>
          <w:instrText xml:space="preserve"> PAGEREF _Toc141624085 \h </w:instrText>
        </w:r>
        <w:r w:rsidR="00900362">
          <w:rPr>
            <w:rStyle w:val="Hyperlink"/>
            <w:noProof/>
            <w:rtl/>
          </w:rPr>
        </w:r>
        <w:r w:rsidR="00900362">
          <w:rPr>
            <w:rStyle w:val="Hyperlink"/>
            <w:noProof/>
            <w:rtl/>
          </w:rPr>
          <w:fldChar w:fldCharType="separate"/>
        </w:r>
        <w:r w:rsidR="00F23026">
          <w:rPr>
            <w:noProof/>
            <w:webHidden/>
            <w:rtl/>
          </w:rPr>
          <w:t>144</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6" w:history="1">
        <w:r w:rsidR="00900362" w:rsidRPr="00957A5B">
          <w:rPr>
            <w:rStyle w:val="Hyperlink"/>
            <w:noProof/>
            <w:rtl/>
          </w:rPr>
          <w:t>דבי ביטון (יש עתיד):</w:t>
        </w:r>
        <w:r w:rsidR="00900362">
          <w:rPr>
            <w:noProof/>
            <w:webHidden/>
          </w:rPr>
          <w:tab/>
        </w:r>
        <w:r w:rsidR="00900362">
          <w:rPr>
            <w:rStyle w:val="Hyperlink"/>
            <w:noProof/>
            <w:rtl/>
          </w:rPr>
          <w:fldChar w:fldCharType="begin"/>
        </w:r>
        <w:r w:rsidR="00900362">
          <w:rPr>
            <w:noProof/>
            <w:webHidden/>
          </w:rPr>
          <w:instrText xml:space="preserve"> PAGEREF _Toc141624086 \h </w:instrText>
        </w:r>
        <w:r w:rsidR="00900362">
          <w:rPr>
            <w:rStyle w:val="Hyperlink"/>
            <w:noProof/>
            <w:rtl/>
          </w:rPr>
        </w:r>
        <w:r w:rsidR="00900362">
          <w:rPr>
            <w:rStyle w:val="Hyperlink"/>
            <w:noProof/>
            <w:rtl/>
          </w:rPr>
          <w:fldChar w:fldCharType="separate"/>
        </w:r>
        <w:r w:rsidR="00F23026">
          <w:rPr>
            <w:noProof/>
            <w:webHidden/>
            <w:rtl/>
          </w:rPr>
          <w:t>145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7" w:history="1">
        <w:r w:rsidR="00900362" w:rsidRPr="00957A5B">
          <w:rPr>
            <w:rStyle w:val="Hyperlink"/>
            <w:noProof/>
            <w:rtl/>
          </w:rPr>
          <w:t>רון כץ (יש עתיד):</w:t>
        </w:r>
        <w:r w:rsidR="00900362">
          <w:rPr>
            <w:noProof/>
            <w:webHidden/>
          </w:rPr>
          <w:tab/>
        </w:r>
        <w:r w:rsidR="00900362">
          <w:rPr>
            <w:rStyle w:val="Hyperlink"/>
            <w:noProof/>
            <w:rtl/>
          </w:rPr>
          <w:fldChar w:fldCharType="begin"/>
        </w:r>
        <w:r w:rsidR="00900362">
          <w:rPr>
            <w:noProof/>
            <w:webHidden/>
          </w:rPr>
          <w:instrText xml:space="preserve"> PAGEREF _Toc141624087 \h </w:instrText>
        </w:r>
        <w:r w:rsidR="00900362">
          <w:rPr>
            <w:rStyle w:val="Hyperlink"/>
            <w:noProof/>
            <w:rtl/>
          </w:rPr>
        </w:r>
        <w:r w:rsidR="00900362">
          <w:rPr>
            <w:rStyle w:val="Hyperlink"/>
            <w:noProof/>
            <w:rtl/>
          </w:rPr>
          <w:fldChar w:fldCharType="separate"/>
        </w:r>
        <w:r w:rsidR="00F23026">
          <w:rPr>
            <w:noProof/>
            <w:webHidden/>
            <w:rtl/>
          </w:rPr>
          <w:t>146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8" w:history="1">
        <w:r w:rsidR="00900362" w:rsidRPr="00957A5B">
          <w:rPr>
            <w:rStyle w:val="Hyperlink"/>
            <w:noProof/>
            <w:rtl/>
          </w:rPr>
          <w:t>גדי איזנקוט (המחנה הממלכתי):</w:t>
        </w:r>
        <w:r w:rsidR="00900362">
          <w:rPr>
            <w:noProof/>
            <w:webHidden/>
          </w:rPr>
          <w:tab/>
        </w:r>
        <w:r w:rsidR="00900362">
          <w:rPr>
            <w:rStyle w:val="Hyperlink"/>
            <w:noProof/>
            <w:rtl/>
          </w:rPr>
          <w:fldChar w:fldCharType="begin"/>
        </w:r>
        <w:r w:rsidR="00900362">
          <w:rPr>
            <w:noProof/>
            <w:webHidden/>
          </w:rPr>
          <w:instrText xml:space="preserve"> PAGEREF _Toc141624088 \h </w:instrText>
        </w:r>
        <w:r w:rsidR="00900362">
          <w:rPr>
            <w:rStyle w:val="Hyperlink"/>
            <w:noProof/>
            <w:rtl/>
          </w:rPr>
        </w:r>
        <w:r w:rsidR="00900362">
          <w:rPr>
            <w:rStyle w:val="Hyperlink"/>
            <w:noProof/>
            <w:rtl/>
          </w:rPr>
          <w:fldChar w:fldCharType="separate"/>
        </w:r>
        <w:r w:rsidR="00F23026">
          <w:rPr>
            <w:noProof/>
            <w:webHidden/>
            <w:rtl/>
          </w:rPr>
          <w:t>147</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89" w:history="1">
        <w:r w:rsidR="00900362" w:rsidRPr="00957A5B">
          <w:rPr>
            <w:rStyle w:val="Hyperlink"/>
            <w:noProof/>
            <w:rtl/>
          </w:rPr>
          <w:t>ולדימיר בליאק (יש עתיד):</w:t>
        </w:r>
        <w:r w:rsidR="00900362">
          <w:rPr>
            <w:noProof/>
            <w:webHidden/>
          </w:rPr>
          <w:tab/>
        </w:r>
        <w:r w:rsidR="00900362">
          <w:rPr>
            <w:rStyle w:val="Hyperlink"/>
            <w:noProof/>
            <w:rtl/>
          </w:rPr>
          <w:fldChar w:fldCharType="begin"/>
        </w:r>
        <w:r w:rsidR="00900362">
          <w:rPr>
            <w:noProof/>
            <w:webHidden/>
          </w:rPr>
          <w:instrText xml:space="preserve"> PAGEREF _Toc141624089 \h </w:instrText>
        </w:r>
        <w:r w:rsidR="00900362">
          <w:rPr>
            <w:rStyle w:val="Hyperlink"/>
            <w:noProof/>
            <w:rtl/>
          </w:rPr>
        </w:r>
        <w:r w:rsidR="00900362">
          <w:rPr>
            <w:rStyle w:val="Hyperlink"/>
            <w:noProof/>
            <w:rtl/>
          </w:rPr>
          <w:fldChar w:fldCharType="separate"/>
        </w:r>
        <w:r w:rsidR="00F23026">
          <w:rPr>
            <w:noProof/>
            <w:webHidden/>
            <w:rtl/>
          </w:rPr>
          <w:t>148</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90" w:history="1">
        <w:r w:rsidR="00900362" w:rsidRPr="00957A5B">
          <w:rPr>
            <w:rStyle w:val="Hyperlink"/>
            <w:noProof/>
            <w:rtl/>
          </w:rPr>
          <w:t>מיקי לוי (יש עתיד):</w:t>
        </w:r>
        <w:r w:rsidR="00900362">
          <w:rPr>
            <w:noProof/>
            <w:webHidden/>
          </w:rPr>
          <w:tab/>
        </w:r>
        <w:r w:rsidR="00900362">
          <w:rPr>
            <w:rStyle w:val="Hyperlink"/>
            <w:noProof/>
            <w:rtl/>
          </w:rPr>
          <w:fldChar w:fldCharType="begin"/>
        </w:r>
        <w:r w:rsidR="00900362">
          <w:rPr>
            <w:noProof/>
            <w:webHidden/>
          </w:rPr>
          <w:instrText xml:space="preserve"> PAGEREF _Toc141624090 \h </w:instrText>
        </w:r>
        <w:r w:rsidR="00900362">
          <w:rPr>
            <w:rStyle w:val="Hyperlink"/>
            <w:noProof/>
            <w:rtl/>
          </w:rPr>
        </w:r>
        <w:r w:rsidR="00900362">
          <w:rPr>
            <w:rStyle w:val="Hyperlink"/>
            <w:noProof/>
            <w:rtl/>
          </w:rPr>
          <w:fldChar w:fldCharType="separate"/>
        </w:r>
        <w:r w:rsidR="00F23026">
          <w:rPr>
            <w:noProof/>
            <w:webHidden/>
            <w:rtl/>
          </w:rPr>
          <w:t>149</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91" w:history="1">
        <w:r w:rsidR="00900362" w:rsidRPr="00957A5B">
          <w:rPr>
            <w:rStyle w:val="Hyperlink"/>
            <w:noProof/>
            <w:rtl/>
          </w:rPr>
          <w:t>עופר כסיף (חד"ש-תע"ל):</w:t>
        </w:r>
        <w:r w:rsidR="00900362">
          <w:rPr>
            <w:noProof/>
            <w:webHidden/>
          </w:rPr>
          <w:tab/>
        </w:r>
        <w:r w:rsidR="00900362">
          <w:rPr>
            <w:rStyle w:val="Hyperlink"/>
            <w:noProof/>
            <w:rtl/>
          </w:rPr>
          <w:fldChar w:fldCharType="begin"/>
        </w:r>
        <w:r w:rsidR="00900362">
          <w:rPr>
            <w:noProof/>
            <w:webHidden/>
          </w:rPr>
          <w:instrText xml:space="preserve"> PAGEREF _Toc141624091 \h </w:instrText>
        </w:r>
        <w:r w:rsidR="00900362">
          <w:rPr>
            <w:rStyle w:val="Hyperlink"/>
            <w:noProof/>
            <w:rtl/>
          </w:rPr>
        </w:r>
        <w:r w:rsidR="00900362">
          <w:rPr>
            <w:rStyle w:val="Hyperlink"/>
            <w:noProof/>
            <w:rtl/>
          </w:rPr>
          <w:fldChar w:fldCharType="separate"/>
        </w:r>
        <w:r w:rsidR="00F23026">
          <w:rPr>
            <w:noProof/>
            <w:webHidden/>
            <w:rtl/>
          </w:rPr>
          <w:t>150</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92" w:history="1">
        <w:r w:rsidR="00900362" w:rsidRPr="00957A5B">
          <w:rPr>
            <w:rStyle w:val="Hyperlink"/>
            <w:noProof/>
            <w:rtl/>
          </w:rPr>
          <w:t>עודד פורר (ישראל ביתנו):</w:t>
        </w:r>
        <w:r w:rsidR="00900362">
          <w:rPr>
            <w:noProof/>
            <w:webHidden/>
          </w:rPr>
          <w:tab/>
        </w:r>
        <w:r w:rsidR="00900362">
          <w:rPr>
            <w:rStyle w:val="Hyperlink"/>
            <w:noProof/>
            <w:rtl/>
          </w:rPr>
          <w:fldChar w:fldCharType="begin"/>
        </w:r>
        <w:r w:rsidR="00900362">
          <w:rPr>
            <w:noProof/>
            <w:webHidden/>
          </w:rPr>
          <w:instrText xml:space="preserve"> PAGEREF _Toc141624092 \h </w:instrText>
        </w:r>
        <w:r w:rsidR="00900362">
          <w:rPr>
            <w:rStyle w:val="Hyperlink"/>
            <w:noProof/>
            <w:rtl/>
          </w:rPr>
        </w:r>
        <w:r w:rsidR="00900362">
          <w:rPr>
            <w:rStyle w:val="Hyperlink"/>
            <w:noProof/>
            <w:rtl/>
          </w:rPr>
          <w:fldChar w:fldCharType="separate"/>
        </w:r>
        <w:r w:rsidR="00F23026">
          <w:rPr>
            <w:noProof/>
            <w:webHidden/>
            <w:rtl/>
          </w:rPr>
          <w:t>151</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93" w:history="1">
        <w:r w:rsidR="00900362" w:rsidRPr="00957A5B">
          <w:rPr>
            <w:rStyle w:val="Hyperlink"/>
            <w:noProof/>
            <w:rtl/>
          </w:rPr>
          <w:t>נאור שירי (יש עתיד):</w:t>
        </w:r>
        <w:r w:rsidR="00900362">
          <w:rPr>
            <w:noProof/>
            <w:webHidden/>
          </w:rPr>
          <w:tab/>
        </w:r>
        <w:r w:rsidR="00900362">
          <w:rPr>
            <w:rStyle w:val="Hyperlink"/>
            <w:noProof/>
            <w:rtl/>
          </w:rPr>
          <w:fldChar w:fldCharType="begin"/>
        </w:r>
        <w:r w:rsidR="00900362">
          <w:rPr>
            <w:noProof/>
            <w:webHidden/>
          </w:rPr>
          <w:instrText xml:space="preserve"> PAGEREF _Toc141624093 \h </w:instrText>
        </w:r>
        <w:r w:rsidR="00900362">
          <w:rPr>
            <w:rStyle w:val="Hyperlink"/>
            <w:noProof/>
            <w:rtl/>
          </w:rPr>
        </w:r>
        <w:r w:rsidR="00900362">
          <w:rPr>
            <w:rStyle w:val="Hyperlink"/>
            <w:noProof/>
            <w:rtl/>
          </w:rPr>
          <w:fldChar w:fldCharType="separate"/>
        </w:r>
        <w:r w:rsidR="00F23026">
          <w:rPr>
            <w:noProof/>
            <w:webHidden/>
            <w:rtl/>
          </w:rPr>
          <w:t>152</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94" w:history="1">
        <w:r w:rsidR="00900362" w:rsidRPr="00957A5B">
          <w:rPr>
            <w:rStyle w:val="Hyperlink"/>
            <w:noProof/>
            <w:rtl/>
          </w:rPr>
          <w:t>מסמכים שהונחו על שולחן הכנסת</w:t>
        </w:r>
        <w:r w:rsidR="00900362">
          <w:rPr>
            <w:noProof/>
            <w:webHidden/>
          </w:rPr>
          <w:tab/>
        </w:r>
        <w:r w:rsidR="00900362">
          <w:rPr>
            <w:rStyle w:val="Hyperlink"/>
            <w:noProof/>
            <w:rtl/>
          </w:rPr>
          <w:fldChar w:fldCharType="begin"/>
        </w:r>
        <w:r w:rsidR="00900362">
          <w:rPr>
            <w:noProof/>
            <w:webHidden/>
          </w:rPr>
          <w:instrText xml:space="preserve"> PAGEREF _Toc141624094 \h </w:instrText>
        </w:r>
        <w:r w:rsidR="00900362">
          <w:rPr>
            <w:rStyle w:val="Hyperlink"/>
            <w:noProof/>
            <w:rtl/>
          </w:rPr>
        </w:r>
        <w:r w:rsidR="00900362">
          <w:rPr>
            <w:rStyle w:val="Hyperlink"/>
            <w:noProof/>
            <w:rtl/>
          </w:rPr>
          <w:fldChar w:fldCharType="separate"/>
        </w:r>
        <w:r w:rsidR="00F23026">
          <w:rPr>
            <w:noProof/>
            <w:webHidden/>
            <w:rtl/>
          </w:rPr>
          <w:t>154</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95" w:history="1">
        <w:r w:rsidR="00900362" w:rsidRPr="00957A5B">
          <w:rPr>
            <w:rStyle w:val="Hyperlink"/>
            <w:noProof/>
            <w:rtl/>
          </w:rPr>
          <w:t>סגנית מזכיר הכנסת אלינור ימין:</w:t>
        </w:r>
        <w:r w:rsidR="00900362">
          <w:rPr>
            <w:noProof/>
            <w:webHidden/>
          </w:rPr>
          <w:tab/>
        </w:r>
        <w:r w:rsidR="00900362">
          <w:rPr>
            <w:rStyle w:val="Hyperlink"/>
            <w:noProof/>
            <w:rtl/>
          </w:rPr>
          <w:fldChar w:fldCharType="begin"/>
        </w:r>
        <w:r w:rsidR="00900362">
          <w:rPr>
            <w:noProof/>
            <w:webHidden/>
          </w:rPr>
          <w:instrText xml:space="preserve"> PAGEREF _Toc141624095 \h </w:instrText>
        </w:r>
        <w:r w:rsidR="00900362">
          <w:rPr>
            <w:rStyle w:val="Hyperlink"/>
            <w:noProof/>
            <w:rtl/>
          </w:rPr>
        </w:r>
        <w:r w:rsidR="00900362">
          <w:rPr>
            <w:rStyle w:val="Hyperlink"/>
            <w:noProof/>
            <w:rtl/>
          </w:rPr>
          <w:fldChar w:fldCharType="separate"/>
        </w:r>
        <w:r w:rsidR="00F23026">
          <w:rPr>
            <w:noProof/>
            <w:webHidden/>
            <w:rtl/>
          </w:rPr>
          <w:t>154</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096" w:history="1">
        <w:r w:rsidR="00900362" w:rsidRPr="00957A5B">
          <w:rPr>
            <w:rStyle w:val="Hyperlink"/>
            <w:noProof/>
            <w:rtl/>
          </w:rPr>
          <w:t>החלטת הממשלה על העברת סמכות משר לשר</w:t>
        </w:r>
        <w:r w:rsidR="00900362">
          <w:rPr>
            <w:noProof/>
            <w:webHidden/>
          </w:rPr>
          <w:tab/>
        </w:r>
        <w:r w:rsidR="00900362">
          <w:rPr>
            <w:rStyle w:val="Hyperlink"/>
            <w:noProof/>
            <w:rtl/>
          </w:rPr>
          <w:fldChar w:fldCharType="begin"/>
        </w:r>
        <w:r w:rsidR="00900362">
          <w:rPr>
            <w:noProof/>
            <w:webHidden/>
          </w:rPr>
          <w:instrText xml:space="preserve"> PAGEREF _Toc141624096 \h </w:instrText>
        </w:r>
        <w:r w:rsidR="00900362">
          <w:rPr>
            <w:rStyle w:val="Hyperlink"/>
            <w:noProof/>
            <w:rtl/>
          </w:rPr>
        </w:r>
        <w:r w:rsidR="00900362">
          <w:rPr>
            <w:rStyle w:val="Hyperlink"/>
            <w:noProof/>
            <w:rtl/>
          </w:rPr>
          <w:fldChar w:fldCharType="separate"/>
        </w:r>
        <w:r w:rsidR="00F23026">
          <w:rPr>
            <w:noProof/>
            <w:webHidden/>
            <w:rtl/>
          </w:rPr>
          <w:t>155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97" w:history="1">
        <w:r w:rsidR="00900362" w:rsidRPr="00957A5B">
          <w:rPr>
            <w:rStyle w:val="Hyperlink"/>
            <w:noProof/>
            <w:rtl/>
          </w:rPr>
          <w:t>חמד עמאר (ישראל ביתנו):</w:t>
        </w:r>
        <w:r w:rsidR="00900362">
          <w:rPr>
            <w:noProof/>
            <w:webHidden/>
          </w:rPr>
          <w:tab/>
        </w:r>
        <w:r w:rsidR="00900362">
          <w:rPr>
            <w:rStyle w:val="Hyperlink"/>
            <w:noProof/>
            <w:rtl/>
          </w:rPr>
          <w:fldChar w:fldCharType="begin"/>
        </w:r>
        <w:r w:rsidR="00900362">
          <w:rPr>
            <w:noProof/>
            <w:webHidden/>
          </w:rPr>
          <w:instrText xml:space="preserve"> PAGEREF _Toc141624097 \h </w:instrText>
        </w:r>
        <w:r w:rsidR="00900362">
          <w:rPr>
            <w:rStyle w:val="Hyperlink"/>
            <w:noProof/>
            <w:rtl/>
          </w:rPr>
        </w:r>
        <w:r w:rsidR="00900362">
          <w:rPr>
            <w:rStyle w:val="Hyperlink"/>
            <w:noProof/>
            <w:rtl/>
          </w:rPr>
          <w:fldChar w:fldCharType="separate"/>
        </w:r>
        <w:r w:rsidR="00F23026">
          <w:rPr>
            <w:noProof/>
            <w:webHidden/>
            <w:rtl/>
          </w:rPr>
          <w:t>155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98" w:history="1">
        <w:r w:rsidR="00900362" w:rsidRPr="00957A5B">
          <w:rPr>
            <w:rStyle w:val="Hyperlink"/>
            <w:noProof/>
            <w:rtl/>
          </w:rPr>
          <w:t>יואב סגלוביץ' (יש עתיד):</w:t>
        </w:r>
        <w:r w:rsidR="00900362">
          <w:rPr>
            <w:noProof/>
            <w:webHidden/>
          </w:rPr>
          <w:tab/>
        </w:r>
        <w:r w:rsidR="00900362">
          <w:rPr>
            <w:rStyle w:val="Hyperlink"/>
            <w:noProof/>
            <w:rtl/>
          </w:rPr>
          <w:fldChar w:fldCharType="begin"/>
        </w:r>
        <w:r w:rsidR="00900362">
          <w:rPr>
            <w:noProof/>
            <w:webHidden/>
          </w:rPr>
          <w:instrText xml:space="preserve"> PAGEREF _Toc141624098 \h </w:instrText>
        </w:r>
        <w:r w:rsidR="00900362">
          <w:rPr>
            <w:rStyle w:val="Hyperlink"/>
            <w:noProof/>
            <w:rtl/>
          </w:rPr>
        </w:r>
        <w:r w:rsidR="00900362">
          <w:rPr>
            <w:rStyle w:val="Hyperlink"/>
            <w:noProof/>
            <w:rtl/>
          </w:rPr>
          <w:fldChar w:fldCharType="separate"/>
        </w:r>
        <w:r w:rsidR="00F23026">
          <w:rPr>
            <w:noProof/>
            <w:webHidden/>
            <w:rtl/>
          </w:rPr>
          <w:t>156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099" w:history="1">
        <w:r w:rsidR="00900362" w:rsidRPr="00957A5B">
          <w:rPr>
            <w:rStyle w:val="Hyperlink"/>
            <w:noProof/>
            <w:rtl/>
          </w:rPr>
          <w:t>מאיר כהן (יש עתיד):</w:t>
        </w:r>
        <w:r w:rsidR="00900362">
          <w:rPr>
            <w:noProof/>
            <w:webHidden/>
          </w:rPr>
          <w:tab/>
        </w:r>
        <w:r w:rsidR="00900362">
          <w:rPr>
            <w:rStyle w:val="Hyperlink"/>
            <w:noProof/>
            <w:rtl/>
          </w:rPr>
          <w:fldChar w:fldCharType="begin"/>
        </w:r>
        <w:r w:rsidR="00900362">
          <w:rPr>
            <w:noProof/>
            <w:webHidden/>
          </w:rPr>
          <w:instrText xml:space="preserve"> PAGEREF _Toc141624099 \h </w:instrText>
        </w:r>
        <w:r w:rsidR="00900362">
          <w:rPr>
            <w:rStyle w:val="Hyperlink"/>
            <w:noProof/>
            <w:rtl/>
          </w:rPr>
        </w:r>
        <w:r w:rsidR="00900362">
          <w:rPr>
            <w:rStyle w:val="Hyperlink"/>
            <w:noProof/>
            <w:rtl/>
          </w:rPr>
          <w:fldChar w:fldCharType="separate"/>
        </w:r>
        <w:r w:rsidR="00F23026">
          <w:rPr>
            <w:noProof/>
            <w:webHidden/>
            <w:rtl/>
          </w:rPr>
          <w:t>157</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0" w:history="1">
        <w:r w:rsidR="00900362" w:rsidRPr="00957A5B">
          <w:rPr>
            <w:rStyle w:val="Hyperlink"/>
            <w:noProof/>
            <w:rtl/>
          </w:rPr>
          <w:t>מירב כהן (יש עתיד):</w:t>
        </w:r>
        <w:r w:rsidR="00900362">
          <w:rPr>
            <w:noProof/>
            <w:webHidden/>
          </w:rPr>
          <w:tab/>
        </w:r>
        <w:r w:rsidR="00900362">
          <w:rPr>
            <w:rStyle w:val="Hyperlink"/>
            <w:noProof/>
            <w:rtl/>
          </w:rPr>
          <w:fldChar w:fldCharType="begin"/>
        </w:r>
        <w:r w:rsidR="00900362">
          <w:rPr>
            <w:noProof/>
            <w:webHidden/>
          </w:rPr>
          <w:instrText xml:space="preserve"> PAGEREF _Toc141624100 \h </w:instrText>
        </w:r>
        <w:r w:rsidR="00900362">
          <w:rPr>
            <w:rStyle w:val="Hyperlink"/>
            <w:noProof/>
            <w:rtl/>
          </w:rPr>
        </w:r>
        <w:r w:rsidR="00900362">
          <w:rPr>
            <w:rStyle w:val="Hyperlink"/>
            <w:noProof/>
            <w:rtl/>
          </w:rPr>
          <w:fldChar w:fldCharType="separate"/>
        </w:r>
        <w:r w:rsidR="00F23026">
          <w:rPr>
            <w:noProof/>
            <w:webHidden/>
            <w:rtl/>
          </w:rPr>
          <w:t>158</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1" w:history="1">
        <w:r w:rsidR="00900362" w:rsidRPr="00957A5B">
          <w:rPr>
            <w:rStyle w:val="Hyperlink"/>
            <w:noProof/>
            <w:rtl/>
          </w:rPr>
          <w:t>רם בן ברק (יש עתיד):</w:t>
        </w:r>
        <w:r w:rsidR="00900362">
          <w:rPr>
            <w:noProof/>
            <w:webHidden/>
          </w:rPr>
          <w:tab/>
        </w:r>
        <w:r w:rsidR="00900362">
          <w:rPr>
            <w:rStyle w:val="Hyperlink"/>
            <w:noProof/>
            <w:rtl/>
          </w:rPr>
          <w:fldChar w:fldCharType="begin"/>
        </w:r>
        <w:r w:rsidR="00900362">
          <w:rPr>
            <w:noProof/>
            <w:webHidden/>
          </w:rPr>
          <w:instrText xml:space="preserve"> PAGEREF _Toc141624101 \h </w:instrText>
        </w:r>
        <w:r w:rsidR="00900362">
          <w:rPr>
            <w:rStyle w:val="Hyperlink"/>
            <w:noProof/>
            <w:rtl/>
          </w:rPr>
        </w:r>
        <w:r w:rsidR="00900362">
          <w:rPr>
            <w:rStyle w:val="Hyperlink"/>
            <w:noProof/>
            <w:rtl/>
          </w:rPr>
          <w:fldChar w:fldCharType="separate"/>
        </w:r>
        <w:r w:rsidR="00F23026">
          <w:rPr>
            <w:noProof/>
            <w:webHidden/>
            <w:rtl/>
          </w:rPr>
          <w:t>160</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2" w:history="1">
        <w:r w:rsidR="00900362" w:rsidRPr="00957A5B">
          <w:rPr>
            <w:rStyle w:val="Hyperlink"/>
            <w:noProof/>
            <w:rtl/>
          </w:rPr>
          <w:t>יוראי להב הרצנו (יש עתיד):</w:t>
        </w:r>
        <w:r w:rsidR="00900362">
          <w:rPr>
            <w:noProof/>
            <w:webHidden/>
          </w:rPr>
          <w:tab/>
        </w:r>
        <w:r w:rsidR="00900362">
          <w:rPr>
            <w:rStyle w:val="Hyperlink"/>
            <w:noProof/>
            <w:rtl/>
          </w:rPr>
          <w:fldChar w:fldCharType="begin"/>
        </w:r>
        <w:r w:rsidR="00900362">
          <w:rPr>
            <w:noProof/>
            <w:webHidden/>
          </w:rPr>
          <w:instrText xml:space="preserve"> PAGEREF _Toc141624102 \h </w:instrText>
        </w:r>
        <w:r w:rsidR="00900362">
          <w:rPr>
            <w:rStyle w:val="Hyperlink"/>
            <w:noProof/>
            <w:rtl/>
          </w:rPr>
        </w:r>
        <w:r w:rsidR="00900362">
          <w:rPr>
            <w:rStyle w:val="Hyperlink"/>
            <w:noProof/>
            <w:rtl/>
          </w:rPr>
          <w:fldChar w:fldCharType="separate"/>
        </w:r>
        <w:r w:rsidR="00F23026">
          <w:rPr>
            <w:noProof/>
            <w:webHidden/>
            <w:rtl/>
          </w:rPr>
          <w:t>161</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3" w:history="1">
        <w:r w:rsidR="00900362" w:rsidRPr="00957A5B">
          <w:rPr>
            <w:rStyle w:val="Hyperlink"/>
            <w:noProof/>
            <w:rtl/>
          </w:rPr>
          <w:t>מטי צרפתי הרכבי (יש עתיד):</w:t>
        </w:r>
        <w:r w:rsidR="00900362">
          <w:rPr>
            <w:noProof/>
            <w:webHidden/>
          </w:rPr>
          <w:tab/>
        </w:r>
        <w:r w:rsidR="00900362">
          <w:rPr>
            <w:rStyle w:val="Hyperlink"/>
            <w:noProof/>
            <w:rtl/>
          </w:rPr>
          <w:fldChar w:fldCharType="begin"/>
        </w:r>
        <w:r w:rsidR="00900362">
          <w:rPr>
            <w:noProof/>
            <w:webHidden/>
          </w:rPr>
          <w:instrText xml:space="preserve"> PAGEREF _Toc141624103 \h </w:instrText>
        </w:r>
        <w:r w:rsidR="00900362">
          <w:rPr>
            <w:rStyle w:val="Hyperlink"/>
            <w:noProof/>
            <w:rtl/>
          </w:rPr>
        </w:r>
        <w:r w:rsidR="00900362">
          <w:rPr>
            <w:rStyle w:val="Hyperlink"/>
            <w:noProof/>
            <w:rtl/>
          </w:rPr>
          <w:fldChar w:fldCharType="separate"/>
        </w:r>
        <w:r w:rsidR="00F23026">
          <w:rPr>
            <w:noProof/>
            <w:webHidden/>
            <w:rtl/>
          </w:rPr>
          <w:t>163</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4" w:history="1">
        <w:r w:rsidR="00900362" w:rsidRPr="00957A5B">
          <w:rPr>
            <w:rStyle w:val="Hyperlink"/>
            <w:noProof/>
            <w:rtl/>
          </w:rPr>
          <w:t>עידן רול (יש עתיד):</w:t>
        </w:r>
        <w:r w:rsidR="00900362">
          <w:rPr>
            <w:noProof/>
            <w:webHidden/>
          </w:rPr>
          <w:tab/>
        </w:r>
        <w:r w:rsidR="00900362">
          <w:rPr>
            <w:rStyle w:val="Hyperlink"/>
            <w:noProof/>
            <w:rtl/>
          </w:rPr>
          <w:fldChar w:fldCharType="begin"/>
        </w:r>
        <w:r w:rsidR="00900362">
          <w:rPr>
            <w:noProof/>
            <w:webHidden/>
          </w:rPr>
          <w:instrText xml:space="preserve"> PAGEREF _Toc141624104 \h </w:instrText>
        </w:r>
        <w:r w:rsidR="00900362">
          <w:rPr>
            <w:rStyle w:val="Hyperlink"/>
            <w:noProof/>
            <w:rtl/>
          </w:rPr>
        </w:r>
        <w:r w:rsidR="00900362">
          <w:rPr>
            <w:rStyle w:val="Hyperlink"/>
            <w:noProof/>
            <w:rtl/>
          </w:rPr>
          <w:fldChar w:fldCharType="separate"/>
        </w:r>
        <w:r w:rsidR="00F23026">
          <w:rPr>
            <w:noProof/>
            <w:webHidden/>
            <w:rtl/>
          </w:rPr>
          <w:t>165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5" w:history="1">
        <w:r w:rsidR="00900362" w:rsidRPr="00957A5B">
          <w:rPr>
            <w:rStyle w:val="Hyperlink"/>
            <w:noProof/>
            <w:rtl/>
          </w:rPr>
          <w:t>משה טור פז (יש עתיד):</w:t>
        </w:r>
        <w:r w:rsidR="00900362">
          <w:rPr>
            <w:noProof/>
            <w:webHidden/>
          </w:rPr>
          <w:tab/>
        </w:r>
        <w:r w:rsidR="00900362">
          <w:rPr>
            <w:rStyle w:val="Hyperlink"/>
            <w:noProof/>
            <w:rtl/>
          </w:rPr>
          <w:fldChar w:fldCharType="begin"/>
        </w:r>
        <w:r w:rsidR="00900362">
          <w:rPr>
            <w:noProof/>
            <w:webHidden/>
          </w:rPr>
          <w:instrText xml:space="preserve"> PAGEREF _Toc141624105 \h </w:instrText>
        </w:r>
        <w:r w:rsidR="00900362">
          <w:rPr>
            <w:rStyle w:val="Hyperlink"/>
            <w:noProof/>
            <w:rtl/>
          </w:rPr>
        </w:r>
        <w:r w:rsidR="00900362">
          <w:rPr>
            <w:rStyle w:val="Hyperlink"/>
            <w:noProof/>
            <w:rtl/>
          </w:rPr>
          <w:fldChar w:fldCharType="separate"/>
        </w:r>
        <w:r w:rsidR="00F23026">
          <w:rPr>
            <w:noProof/>
            <w:webHidden/>
            <w:rtl/>
          </w:rPr>
          <w:t>168</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6" w:history="1">
        <w:r w:rsidR="00900362" w:rsidRPr="00957A5B">
          <w:rPr>
            <w:rStyle w:val="Hyperlink"/>
            <w:noProof/>
            <w:rtl/>
          </w:rPr>
          <w:t>יפעת שאשא ביטון (המחנה הממלכתי):</w:t>
        </w:r>
        <w:r w:rsidR="00900362">
          <w:rPr>
            <w:noProof/>
            <w:webHidden/>
          </w:rPr>
          <w:tab/>
        </w:r>
        <w:r w:rsidR="00900362">
          <w:rPr>
            <w:rStyle w:val="Hyperlink"/>
            <w:noProof/>
            <w:rtl/>
          </w:rPr>
          <w:fldChar w:fldCharType="begin"/>
        </w:r>
        <w:r w:rsidR="00900362">
          <w:rPr>
            <w:noProof/>
            <w:webHidden/>
          </w:rPr>
          <w:instrText xml:space="preserve"> PAGEREF _Toc141624106 \h </w:instrText>
        </w:r>
        <w:r w:rsidR="00900362">
          <w:rPr>
            <w:rStyle w:val="Hyperlink"/>
            <w:noProof/>
            <w:rtl/>
          </w:rPr>
        </w:r>
        <w:r w:rsidR="00900362">
          <w:rPr>
            <w:rStyle w:val="Hyperlink"/>
            <w:noProof/>
            <w:rtl/>
          </w:rPr>
          <w:fldChar w:fldCharType="separate"/>
        </w:r>
        <w:r w:rsidR="00F23026">
          <w:rPr>
            <w:noProof/>
            <w:webHidden/>
            <w:rtl/>
          </w:rPr>
          <w:t>169</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7" w:history="1">
        <w:r w:rsidR="00900362" w:rsidRPr="00957A5B">
          <w:rPr>
            <w:rStyle w:val="Hyperlink"/>
            <w:noProof/>
            <w:rtl/>
          </w:rPr>
          <w:t>מיכאל מרדכי ביטון (המחנה הממלכתי):</w:t>
        </w:r>
        <w:r w:rsidR="00900362">
          <w:rPr>
            <w:noProof/>
            <w:webHidden/>
          </w:rPr>
          <w:tab/>
        </w:r>
        <w:r w:rsidR="00900362">
          <w:rPr>
            <w:rStyle w:val="Hyperlink"/>
            <w:noProof/>
            <w:rtl/>
          </w:rPr>
          <w:fldChar w:fldCharType="begin"/>
        </w:r>
        <w:r w:rsidR="00900362">
          <w:rPr>
            <w:noProof/>
            <w:webHidden/>
          </w:rPr>
          <w:instrText xml:space="preserve"> PAGEREF _Toc141624107 \h </w:instrText>
        </w:r>
        <w:r w:rsidR="00900362">
          <w:rPr>
            <w:rStyle w:val="Hyperlink"/>
            <w:noProof/>
            <w:rtl/>
          </w:rPr>
        </w:r>
        <w:r w:rsidR="00900362">
          <w:rPr>
            <w:rStyle w:val="Hyperlink"/>
            <w:noProof/>
            <w:rtl/>
          </w:rPr>
          <w:fldChar w:fldCharType="separate"/>
        </w:r>
        <w:r w:rsidR="00F23026">
          <w:rPr>
            <w:noProof/>
            <w:webHidden/>
            <w:rtl/>
          </w:rPr>
          <w:t>170</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8" w:history="1">
        <w:r w:rsidR="00900362" w:rsidRPr="00957A5B">
          <w:rPr>
            <w:rStyle w:val="Hyperlink"/>
            <w:noProof/>
            <w:rtl/>
          </w:rPr>
          <w:t>אלון שוסטר (המחנה הממלכתי):</w:t>
        </w:r>
        <w:r w:rsidR="00900362">
          <w:rPr>
            <w:noProof/>
            <w:webHidden/>
          </w:rPr>
          <w:tab/>
        </w:r>
        <w:r w:rsidR="00900362">
          <w:rPr>
            <w:rStyle w:val="Hyperlink"/>
            <w:noProof/>
            <w:rtl/>
          </w:rPr>
          <w:fldChar w:fldCharType="begin"/>
        </w:r>
        <w:r w:rsidR="00900362">
          <w:rPr>
            <w:noProof/>
            <w:webHidden/>
          </w:rPr>
          <w:instrText xml:space="preserve"> PAGEREF _Toc141624108 \h </w:instrText>
        </w:r>
        <w:r w:rsidR="00900362">
          <w:rPr>
            <w:rStyle w:val="Hyperlink"/>
            <w:noProof/>
            <w:rtl/>
          </w:rPr>
        </w:r>
        <w:r w:rsidR="00900362">
          <w:rPr>
            <w:rStyle w:val="Hyperlink"/>
            <w:noProof/>
            <w:rtl/>
          </w:rPr>
          <w:fldChar w:fldCharType="separate"/>
        </w:r>
        <w:r w:rsidR="00F23026">
          <w:rPr>
            <w:noProof/>
            <w:webHidden/>
            <w:rtl/>
          </w:rPr>
          <w:t>171</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09" w:history="1">
        <w:r w:rsidR="00900362" w:rsidRPr="00957A5B">
          <w:rPr>
            <w:rStyle w:val="Hyperlink"/>
            <w:noProof/>
            <w:rtl/>
          </w:rPr>
          <w:t>שרן מרים השכל (המחנה הממלכתי):</w:t>
        </w:r>
        <w:r w:rsidR="00900362">
          <w:rPr>
            <w:noProof/>
            <w:webHidden/>
          </w:rPr>
          <w:tab/>
        </w:r>
        <w:r w:rsidR="00900362">
          <w:rPr>
            <w:rStyle w:val="Hyperlink"/>
            <w:noProof/>
            <w:rtl/>
          </w:rPr>
          <w:fldChar w:fldCharType="begin"/>
        </w:r>
        <w:r w:rsidR="00900362">
          <w:rPr>
            <w:noProof/>
            <w:webHidden/>
          </w:rPr>
          <w:instrText xml:space="preserve"> PAGEREF _Toc141624109 \h </w:instrText>
        </w:r>
        <w:r w:rsidR="00900362">
          <w:rPr>
            <w:rStyle w:val="Hyperlink"/>
            <w:noProof/>
            <w:rtl/>
          </w:rPr>
        </w:r>
        <w:r w:rsidR="00900362">
          <w:rPr>
            <w:rStyle w:val="Hyperlink"/>
            <w:noProof/>
            <w:rtl/>
          </w:rPr>
          <w:fldChar w:fldCharType="separate"/>
        </w:r>
        <w:r w:rsidR="00F23026">
          <w:rPr>
            <w:noProof/>
            <w:webHidden/>
            <w:rtl/>
          </w:rPr>
          <w:t>172</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0" w:history="1">
        <w:r w:rsidR="00900362" w:rsidRPr="00957A5B">
          <w:rPr>
            <w:rStyle w:val="Hyperlink"/>
            <w:noProof/>
            <w:rtl/>
          </w:rPr>
          <w:t>פנינה תמנו (המחנה הממלכתי):</w:t>
        </w:r>
        <w:r w:rsidR="00900362">
          <w:rPr>
            <w:noProof/>
            <w:webHidden/>
          </w:rPr>
          <w:tab/>
        </w:r>
        <w:r w:rsidR="00900362">
          <w:rPr>
            <w:rStyle w:val="Hyperlink"/>
            <w:noProof/>
            <w:rtl/>
          </w:rPr>
          <w:fldChar w:fldCharType="begin"/>
        </w:r>
        <w:r w:rsidR="00900362">
          <w:rPr>
            <w:noProof/>
            <w:webHidden/>
          </w:rPr>
          <w:instrText xml:space="preserve"> PAGEREF _Toc141624110 \h </w:instrText>
        </w:r>
        <w:r w:rsidR="00900362">
          <w:rPr>
            <w:rStyle w:val="Hyperlink"/>
            <w:noProof/>
            <w:rtl/>
          </w:rPr>
        </w:r>
        <w:r w:rsidR="00900362">
          <w:rPr>
            <w:rStyle w:val="Hyperlink"/>
            <w:noProof/>
            <w:rtl/>
          </w:rPr>
          <w:fldChar w:fldCharType="separate"/>
        </w:r>
        <w:r w:rsidR="00F23026">
          <w:rPr>
            <w:noProof/>
            <w:webHidden/>
            <w:rtl/>
          </w:rPr>
          <w:t>173</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1" w:history="1">
        <w:r w:rsidR="00900362" w:rsidRPr="00957A5B">
          <w:rPr>
            <w:rStyle w:val="Hyperlink"/>
            <w:noProof/>
            <w:rtl/>
          </w:rPr>
          <w:t>זאב אלקין (המחנה הממלכתי):</w:t>
        </w:r>
        <w:r w:rsidR="00900362">
          <w:rPr>
            <w:noProof/>
            <w:webHidden/>
          </w:rPr>
          <w:tab/>
        </w:r>
        <w:r w:rsidR="00900362">
          <w:rPr>
            <w:rStyle w:val="Hyperlink"/>
            <w:noProof/>
            <w:rtl/>
          </w:rPr>
          <w:fldChar w:fldCharType="begin"/>
        </w:r>
        <w:r w:rsidR="00900362">
          <w:rPr>
            <w:noProof/>
            <w:webHidden/>
          </w:rPr>
          <w:instrText xml:space="preserve"> PAGEREF _Toc141624111 \h </w:instrText>
        </w:r>
        <w:r w:rsidR="00900362">
          <w:rPr>
            <w:rStyle w:val="Hyperlink"/>
            <w:noProof/>
            <w:rtl/>
          </w:rPr>
        </w:r>
        <w:r w:rsidR="00900362">
          <w:rPr>
            <w:rStyle w:val="Hyperlink"/>
            <w:noProof/>
            <w:rtl/>
          </w:rPr>
          <w:fldChar w:fldCharType="separate"/>
        </w:r>
        <w:r w:rsidR="00F23026">
          <w:rPr>
            <w:noProof/>
            <w:webHidden/>
            <w:rtl/>
          </w:rPr>
          <w:t>173</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2" w:history="1">
        <w:r w:rsidR="00900362" w:rsidRPr="00957A5B">
          <w:rPr>
            <w:rStyle w:val="Hyperlink"/>
            <w:noProof/>
            <w:rtl/>
          </w:rPr>
          <w:t>אופיר כץ (הליכוד):</w:t>
        </w:r>
        <w:r w:rsidR="00900362">
          <w:rPr>
            <w:noProof/>
            <w:webHidden/>
          </w:rPr>
          <w:tab/>
        </w:r>
        <w:r w:rsidR="00900362">
          <w:rPr>
            <w:rStyle w:val="Hyperlink"/>
            <w:noProof/>
            <w:rtl/>
          </w:rPr>
          <w:fldChar w:fldCharType="begin"/>
        </w:r>
        <w:r w:rsidR="00900362">
          <w:rPr>
            <w:noProof/>
            <w:webHidden/>
          </w:rPr>
          <w:instrText xml:space="preserve"> PAGEREF _Toc141624112 \h </w:instrText>
        </w:r>
        <w:r w:rsidR="00900362">
          <w:rPr>
            <w:rStyle w:val="Hyperlink"/>
            <w:noProof/>
            <w:rtl/>
          </w:rPr>
        </w:r>
        <w:r w:rsidR="00900362">
          <w:rPr>
            <w:rStyle w:val="Hyperlink"/>
            <w:noProof/>
            <w:rtl/>
          </w:rPr>
          <w:fldChar w:fldCharType="separate"/>
        </w:r>
        <w:r w:rsidR="00F23026">
          <w:rPr>
            <w:noProof/>
            <w:webHidden/>
            <w:rtl/>
          </w:rPr>
          <w:t>176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3" w:history="1">
        <w:r w:rsidR="00900362" w:rsidRPr="00957A5B">
          <w:rPr>
            <w:rStyle w:val="Hyperlink"/>
            <w:noProof/>
            <w:rtl/>
          </w:rPr>
          <w:t>שרת ההסברה גלית דיסטל אטבריאן:</w:t>
        </w:r>
        <w:r w:rsidR="00900362">
          <w:rPr>
            <w:noProof/>
            <w:webHidden/>
          </w:rPr>
          <w:tab/>
        </w:r>
        <w:r w:rsidR="00900362">
          <w:rPr>
            <w:rStyle w:val="Hyperlink"/>
            <w:noProof/>
            <w:rtl/>
          </w:rPr>
          <w:fldChar w:fldCharType="begin"/>
        </w:r>
        <w:r w:rsidR="00900362">
          <w:rPr>
            <w:noProof/>
            <w:webHidden/>
          </w:rPr>
          <w:instrText xml:space="preserve"> PAGEREF _Toc141624113 \h </w:instrText>
        </w:r>
        <w:r w:rsidR="00900362">
          <w:rPr>
            <w:rStyle w:val="Hyperlink"/>
            <w:noProof/>
            <w:rtl/>
          </w:rPr>
        </w:r>
        <w:r w:rsidR="00900362">
          <w:rPr>
            <w:rStyle w:val="Hyperlink"/>
            <w:noProof/>
            <w:rtl/>
          </w:rPr>
          <w:fldChar w:fldCharType="separate"/>
        </w:r>
        <w:r w:rsidR="00F23026">
          <w:rPr>
            <w:noProof/>
            <w:webHidden/>
            <w:rtl/>
          </w:rPr>
          <w:t>184</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114" w:history="1">
        <w:r w:rsidR="00900362" w:rsidRPr="00957A5B">
          <w:rPr>
            <w:rStyle w:val="Hyperlink"/>
            <w:noProof/>
            <w:rtl/>
            <w:lang w:eastAsia="he-IL"/>
          </w:rPr>
          <w:t>הצעת חוק שירות ביטחון (הוראת שעה) (הצבת יוצאי צבא בשירות בתי הסוהר (תיקון מס' 11), התשפ"ג–2023</w:t>
        </w:r>
        <w:r w:rsidR="00900362">
          <w:rPr>
            <w:noProof/>
            <w:webHidden/>
          </w:rPr>
          <w:tab/>
        </w:r>
        <w:r w:rsidR="00900362">
          <w:rPr>
            <w:rStyle w:val="Hyperlink"/>
            <w:noProof/>
            <w:rtl/>
          </w:rPr>
          <w:fldChar w:fldCharType="begin"/>
        </w:r>
        <w:r w:rsidR="00900362">
          <w:rPr>
            <w:noProof/>
            <w:webHidden/>
          </w:rPr>
          <w:instrText xml:space="preserve"> PAGEREF _Toc141624114 \h </w:instrText>
        </w:r>
        <w:r w:rsidR="00900362">
          <w:rPr>
            <w:rStyle w:val="Hyperlink"/>
            <w:noProof/>
            <w:rtl/>
          </w:rPr>
        </w:r>
        <w:r w:rsidR="00900362">
          <w:rPr>
            <w:rStyle w:val="Hyperlink"/>
            <w:noProof/>
            <w:rtl/>
          </w:rPr>
          <w:fldChar w:fldCharType="separate"/>
        </w:r>
        <w:r w:rsidR="00F23026">
          <w:rPr>
            <w:noProof/>
            <w:webHidden/>
            <w:rtl/>
          </w:rPr>
          <w:t>204</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5" w:history="1">
        <w:r w:rsidR="00900362" w:rsidRPr="00957A5B">
          <w:rPr>
            <w:rStyle w:val="Hyperlink"/>
            <w:noProof/>
            <w:rtl/>
          </w:rPr>
          <w:t>שר הנגב, הגליל והחוסן הלאומי יצחק שמעון וסרלאוף:</w:t>
        </w:r>
        <w:r w:rsidR="00900362">
          <w:rPr>
            <w:noProof/>
            <w:webHidden/>
          </w:rPr>
          <w:tab/>
        </w:r>
        <w:r w:rsidR="00900362">
          <w:rPr>
            <w:rStyle w:val="Hyperlink"/>
            <w:noProof/>
            <w:rtl/>
          </w:rPr>
          <w:fldChar w:fldCharType="begin"/>
        </w:r>
        <w:r w:rsidR="00900362">
          <w:rPr>
            <w:noProof/>
            <w:webHidden/>
          </w:rPr>
          <w:instrText xml:space="preserve"> PAGEREF _Toc141624115 \h </w:instrText>
        </w:r>
        <w:r w:rsidR="00900362">
          <w:rPr>
            <w:rStyle w:val="Hyperlink"/>
            <w:noProof/>
            <w:rtl/>
          </w:rPr>
        </w:r>
        <w:r w:rsidR="00900362">
          <w:rPr>
            <w:rStyle w:val="Hyperlink"/>
            <w:noProof/>
            <w:rtl/>
          </w:rPr>
          <w:fldChar w:fldCharType="separate"/>
        </w:r>
        <w:r w:rsidR="00F23026">
          <w:rPr>
            <w:noProof/>
            <w:webHidden/>
            <w:rtl/>
          </w:rPr>
          <w:t>204</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6" w:history="1">
        <w:r w:rsidR="00900362" w:rsidRPr="00957A5B">
          <w:rPr>
            <w:rStyle w:val="Hyperlink"/>
            <w:noProof/>
            <w:rtl/>
          </w:rPr>
          <w:t>רם בן ברק (יש עתיד):</w:t>
        </w:r>
        <w:r w:rsidR="00900362">
          <w:rPr>
            <w:noProof/>
            <w:webHidden/>
          </w:rPr>
          <w:tab/>
        </w:r>
        <w:r w:rsidR="00900362">
          <w:rPr>
            <w:rStyle w:val="Hyperlink"/>
            <w:noProof/>
            <w:rtl/>
          </w:rPr>
          <w:fldChar w:fldCharType="begin"/>
        </w:r>
        <w:r w:rsidR="00900362">
          <w:rPr>
            <w:noProof/>
            <w:webHidden/>
          </w:rPr>
          <w:instrText xml:space="preserve"> PAGEREF _Toc141624116 \h </w:instrText>
        </w:r>
        <w:r w:rsidR="00900362">
          <w:rPr>
            <w:rStyle w:val="Hyperlink"/>
            <w:noProof/>
            <w:rtl/>
          </w:rPr>
        </w:r>
        <w:r w:rsidR="00900362">
          <w:rPr>
            <w:rStyle w:val="Hyperlink"/>
            <w:noProof/>
            <w:rtl/>
          </w:rPr>
          <w:fldChar w:fldCharType="separate"/>
        </w:r>
        <w:r w:rsidR="00F23026">
          <w:rPr>
            <w:noProof/>
            <w:webHidden/>
            <w:rtl/>
          </w:rPr>
          <w:t>205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7" w:history="1">
        <w:r w:rsidR="00900362" w:rsidRPr="00957A5B">
          <w:rPr>
            <w:rStyle w:val="Hyperlink"/>
            <w:noProof/>
            <w:rtl/>
          </w:rPr>
          <w:t>מירב בן ארי (יש עתיד):</w:t>
        </w:r>
        <w:r w:rsidR="00900362">
          <w:rPr>
            <w:noProof/>
            <w:webHidden/>
          </w:rPr>
          <w:tab/>
        </w:r>
        <w:r w:rsidR="00900362">
          <w:rPr>
            <w:rStyle w:val="Hyperlink"/>
            <w:noProof/>
            <w:rtl/>
          </w:rPr>
          <w:fldChar w:fldCharType="begin"/>
        </w:r>
        <w:r w:rsidR="00900362">
          <w:rPr>
            <w:noProof/>
            <w:webHidden/>
          </w:rPr>
          <w:instrText xml:space="preserve"> PAGEREF _Toc141624117 \h </w:instrText>
        </w:r>
        <w:r w:rsidR="00900362">
          <w:rPr>
            <w:rStyle w:val="Hyperlink"/>
            <w:noProof/>
            <w:rtl/>
          </w:rPr>
        </w:r>
        <w:r w:rsidR="00900362">
          <w:rPr>
            <w:rStyle w:val="Hyperlink"/>
            <w:noProof/>
            <w:rtl/>
          </w:rPr>
          <w:fldChar w:fldCharType="separate"/>
        </w:r>
        <w:r w:rsidR="00F23026">
          <w:rPr>
            <w:noProof/>
            <w:webHidden/>
            <w:rtl/>
          </w:rPr>
          <w:t>210</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8" w:history="1">
        <w:r w:rsidR="00900362" w:rsidRPr="00957A5B">
          <w:rPr>
            <w:rStyle w:val="Hyperlink"/>
            <w:noProof/>
            <w:rtl/>
          </w:rPr>
          <w:t>עודד פורר (ישראל ביתנו):</w:t>
        </w:r>
        <w:r w:rsidR="00900362">
          <w:rPr>
            <w:noProof/>
            <w:webHidden/>
          </w:rPr>
          <w:tab/>
        </w:r>
        <w:r w:rsidR="00900362">
          <w:rPr>
            <w:rStyle w:val="Hyperlink"/>
            <w:noProof/>
            <w:rtl/>
          </w:rPr>
          <w:fldChar w:fldCharType="begin"/>
        </w:r>
        <w:r w:rsidR="00900362">
          <w:rPr>
            <w:noProof/>
            <w:webHidden/>
          </w:rPr>
          <w:instrText xml:space="preserve"> PAGEREF _Toc141624118 \h </w:instrText>
        </w:r>
        <w:r w:rsidR="00900362">
          <w:rPr>
            <w:rStyle w:val="Hyperlink"/>
            <w:noProof/>
            <w:rtl/>
          </w:rPr>
        </w:r>
        <w:r w:rsidR="00900362">
          <w:rPr>
            <w:rStyle w:val="Hyperlink"/>
            <w:noProof/>
            <w:rtl/>
          </w:rPr>
          <w:fldChar w:fldCharType="separate"/>
        </w:r>
        <w:r w:rsidR="00F23026">
          <w:rPr>
            <w:noProof/>
            <w:webHidden/>
            <w:rtl/>
          </w:rPr>
          <w:t>212</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19" w:history="1">
        <w:r w:rsidR="00900362" w:rsidRPr="00957A5B">
          <w:rPr>
            <w:rStyle w:val="Hyperlink"/>
            <w:noProof/>
            <w:rtl/>
          </w:rPr>
          <w:t>עידן רול (יש עתיד):</w:t>
        </w:r>
        <w:r w:rsidR="00900362">
          <w:rPr>
            <w:noProof/>
            <w:webHidden/>
          </w:rPr>
          <w:tab/>
        </w:r>
        <w:r w:rsidR="00900362">
          <w:rPr>
            <w:rStyle w:val="Hyperlink"/>
            <w:noProof/>
            <w:rtl/>
          </w:rPr>
          <w:fldChar w:fldCharType="begin"/>
        </w:r>
        <w:r w:rsidR="00900362">
          <w:rPr>
            <w:noProof/>
            <w:webHidden/>
          </w:rPr>
          <w:instrText xml:space="preserve"> PAGEREF _Toc141624119 \h </w:instrText>
        </w:r>
        <w:r w:rsidR="00900362">
          <w:rPr>
            <w:rStyle w:val="Hyperlink"/>
            <w:noProof/>
            <w:rtl/>
          </w:rPr>
        </w:r>
        <w:r w:rsidR="00900362">
          <w:rPr>
            <w:rStyle w:val="Hyperlink"/>
            <w:noProof/>
            <w:rtl/>
          </w:rPr>
          <w:fldChar w:fldCharType="separate"/>
        </w:r>
        <w:r w:rsidR="00F23026">
          <w:rPr>
            <w:noProof/>
            <w:webHidden/>
            <w:rtl/>
          </w:rPr>
          <w:t>215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0" w:history="1">
        <w:r w:rsidR="00900362" w:rsidRPr="00957A5B">
          <w:rPr>
            <w:rStyle w:val="Hyperlink"/>
            <w:noProof/>
            <w:rtl/>
          </w:rPr>
          <w:t>מיכאל מרדכי ביטון (המחנה הממלכתי):</w:t>
        </w:r>
        <w:r w:rsidR="00900362">
          <w:rPr>
            <w:noProof/>
            <w:webHidden/>
          </w:rPr>
          <w:tab/>
        </w:r>
        <w:r w:rsidR="00900362">
          <w:rPr>
            <w:rStyle w:val="Hyperlink"/>
            <w:noProof/>
            <w:rtl/>
          </w:rPr>
          <w:fldChar w:fldCharType="begin"/>
        </w:r>
        <w:r w:rsidR="00900362">
          <w:rPr>
            <w:noProof/>
            <w:webHidden/>
          </w:rPr>
          <w:instrText xml:space="preserve"> PAGEREF _Toc141624120 \h </w:instrText>
        </w:r>
        <w:r w:rsidR="00900362">
          <w:rPr>
            <w:rStyle w:val="Hyperlink"/>
            <w:noProof/>
            <w:rtl/>
          </w:rPr>
        </w:r>
        <w:r w:rsidR="00900362">
          <w:rPr>
            <w:rStyle w:val="Hyperlink"/>
            <w:noProof/>
            <w:rtl/>
          </w:rPr>
          <w:fldChar w:fldCharType="separate"/>
        </w:r>
        <w:r w:rsidR="00F23026">
          <w:rPr>
            <w:noProof/>
            <w:webHidden/>
            <w:rtl/>
          </w:rPr>
          <w:t>216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1" w:history="1">
        <w:r w:rsidR="00900362" w:rsidRPr="00957A5B">
          <w:rPr>
            <w:rStyle w:val="Hyperlink"/>
            <w:noProof/>
            <w:rtl/>
          </w:rPr>
          <w:t>מירב כהן (יש עתיד):</w:t>
        </w:r>
        <w:r w:rsidR="00900362">
          <w:rPr>
            <w:noProof/>
            <w:webHidden/>
          </w:rPr>
          <w:tab/>
        </w:r>
        <w:r w:rsidR="00900362">
          <w:rPr>
            <w:rStyle w:val="Hyperlink"/>
            <w:noProof/>
            <w:rtl/>
          </w:rPr>
          <w:fldChar w:fldCharType="begin"/>
        </w:r>
        <w:r w:rsidR="00900362">
          <w:rPr>
            <w:noProof/>
            <w:webHidden/>
          </w:rPr>
          <w:instrText xml:space="preserve"> PAGEREF _Toc141624121 \h </w:instrText>
        </w:r>
        <w:r w:rsidR="00900362">
          <w:rPr>
            <w:rStyle w:val="Hyperlink"/>
            <w:noProof/>
            <w:rtl/>
          </w:rPr>
        </w:r>
        <w:r w:rsidR="00900362">
          <w:rPr>
            <w:rStyle w:val="Hyperlink"/>
            <w:noProof/>
            <w:rtl/>
          </w:rPr>
          <w:fldChar w:fldCharType="separate"/>
        </w:r>
        <w:r w:rsidR="00F23026">
          <w:rPr>
            <w:noProof/>
            <w:webHidden/>
            <w:rtl/>
          </w:rPr>
          <w:t>217</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2" w:history="1">
        <w:r w:rsidR="00900362" w:rsidRPr="00957A5B">
          <w:rPr>
            <w:rStyle w:val="Hyperlink"/>
            <w:noProof/>
            <w:rtl/>
          </w:rPr>
          <w:t>מיקי לוי (יש עתיד):</w:t>
        </w:r>
        <w:r w:rsidR="00900362">
          <w:rPr>
            <w:noProof/>
            <w:webHidden/>
          </w:rPr>
          <w:tab/>
        </w:r>
        <w:r w:rsidR="00900362">
          <w:rPr>
            <w:rStyle w:val="Hyperlink"/>
            <w:noProof/>
            <w:rtl/>
          </w:rPr>
          <w:fldChar w:fldCharType="begin"/>
        </w:r>
        <w:r w:rsidR="00900362">
          <w:rPr>
            <w:noProof/>
            <w:webHidden/>
          </w:rPr>
          <w:instrText xml:space="preserve"> PAGEREF _Toc141624122 \h </w:instrText>
        </w:r>
        <w:r w:rsidR="00900362">
          <w:rPr>
            <w:rStyle w:val="Hyperlink"/>
            <w:noProof/>
            <w:rtl/>
          </w:rPr>
        </w:r>
        <w:r w:rsidR="00900362">
          <w:rPr>
            <w:rStyle w:val="Hyperlink"/>
            <w:noProof/>
            <w:rtl/>
          </w:rPr>
          <w:fldChar w:fldCharType="separate"/>
        </w:r>
        <w:r w:rsidR="00F23026">
          <w:rPr>
            <w:noProof/>
            <w:webHidden/>
            <w:rtl/>
          </w:rPr>
          <w:t>223</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3" w:history="1">
        <w:r w:rsidR="00900362" w:rsidRPr="00957A5B">
          <w:rPr>
            <w:rStyle w:val="Hyperlink"/>
            <w:noProof/>
            <w:rtl/>
          </w:rPr>
          <w:t>נאור שירי (יש עתיד):</w:t>
        </w:r>
        <w:r w:rsidR="00900362">
          <w:rPr>
            <w:noProof/>
            <w:webHidden/>
          </w:rPr>
          <w:tab/>
        </w:r>
        <w:r w:rsidR="00900362">
          <w:rPr>
            <w:rStyle w:val="Hyperlink"/>
            <w:noProof/>
            <w:rtl/>
          </w:rPr>
          <w:fldChar w:fldCharType="begin"/>
        </w:r>
        <w:r w:rsidR="00900362">
          <w:rPr>
            <w:noProof/>
            <w:webHidden/>
          </w:rPr>
          <w:instrText xml:space="preserve"> PAGEREF _Toc141624123 \h </w:instrText>
        </w:r>
        <w:r w:rsidR="00900362">
          <w:rPr>
            <w:rStyle w:val="Hyperlink"/>
            <w:noProof/>
            <w:rtl/>
          </w:rPr>
        </w:r>
        <w:r w:rsidR="00900362">
          <w:rPr>
            <w:rStyle w:val="Hyperlink"/>
            <w:noProof/>
            <w:rtl/>
          </w:rPr>
          <w:fldChar w:fldCharType="separate"/>
        </w:r>
        <w:r w:rsidR="00F23026">
          <w:rPr>
            <w:noProof/>
            <w:webHidden/>
            <w:rtl/>
          </w:rPr>
          <w:t>228</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4" w:history="1">
        <w:r w:rsidR="00900362" w:rsidRPr="00957A5B">
          <w:rPr>
            <w:rStyle w:val="Hyperlink"/>
            <w:noProof/>
            <w:rtl/>
          </w:rPr>
          <w:t>מטי צרפתי הרכבי (יש עתיד):</w:t>
        </w:r>
        <w:r w:rsidR="00900362">
          <w:rPr>
            <w:noProof/>
            <w:webHidden/>
          </w:rPr>
          <w:tab/>
        </w:r>
        <w:r w:rsidR="00900362">
          <w:rPr>
            <w:rStyle w:val="Hyperlink"/>
            <w:noProof/>
            <w:rtl/>
          </w:rPr>
          <w:fldChar w:fldCharType="begin"/>
        </w:r>
        <w:r w:rsidR="00900362">
          <w:rPr>
            <w:noProof/>
            <w:webHidden/>
          </w:rPr>
          <w:instrText xml:space="preserve"> PAGEREF _Toc141624124 \h </w:instrText>
        </w:r>
        <w:r w:rsidR="00900362">
          <w:rPr>
            <w:rStyle w:val="Hyperlink"/>
            <w:noProof/>
            <w:rtl/>
          </w:rPr>
        </w:r>
        <w:r w:rsidR="00900362">
          <w:rPr>
            <w:rStyle w:val="Hyperlink"/>
            <w:noProof/>
            <w:rtl/>
          </w:rPr>
          <w:fldChar w:fldCharType="separate"/>
        </w:r>
        <w:r w:rsidR="00F23026">
          <w:rPr>
            <w:noProof/>
            <w:webHidden/>
            <w:rtl/>
          </w:rPr>
          <w:t>232</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5" w:history="1">
        <w:r w:rsidR="00900362" w:rsidRPr="00957A5B">
          <w:rPr>
            <w:rStyle w:val="Hyperlink"/>
            <w:noProof/>
            <w:rtl/>
          </w:rPr>
          <w:t>רון כץ (יש עתיד):</w:t>
        </w:r>
        <w:r w:rsidR="00900362">
          <w:rPr>
            <w:noProof/>
            <w:webHidden/>
          </w:rPr>
          <w:tab/>
        </w:r>
        <w:r w:rsidR="00900362">
          <w:rPr>
            <w:rStyle w:val="Hyperlink"/>
            <w:noProof/>
            <w:rtl/>
          </w:rPr>
          <w:fldChar w:fldCharType="begin"/>
        </w:r>
        <w:r w:rsidR="00900362">
          <w:rPr>
            <w:noProof/>
            <w:webHidden/>
          </w:rPr>
          <w:instrText xml:space="preserve"> PAGEREF _Toc141624125 \h </w:instrText>
        </w:r>
        <w:r w:rsidR="00900362">
          <w:rPr>
            <w:rStyle w:val="Hyperlink"/>
            <w:noProof/>
            <w:rtl/>
          </w:rPr>
        </w:r>
        <w:r w:rsidR="00900362">
          <w:rPr>
            <w:rStyle w:val="Hyperlink"/>
            <w:noProof/>
            <w:rtl/>
          </w:rPr>
          <w:fldChar w:fldCharType="separate"/>
        </w:r>
        <w:r w:rsidR="00F23026">
          <w:rPr>
            <w:noProof/>
            <w:webHidden/>
            <w:rtl/>
          </w:rPr>
          <w:t>233</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6" w:history="1">
        <w:r w:rsidR="00900362" w:rsidRPr="00957A5B">
          <w:rPr>
            <w:rStyle w:val="Hyperlink"/>
            <w:noProof/>
            <w:rtl/>
          </w:rPr>
          <w:t>משה טור פז (יש עתיד):</w:t>
        </w:r>
        <w:r w:rsidR="00900362">
          <w:rPr>
            <w:noProof/>
            <w:webHidden/>
          </w:rPr>
          <w:tab/>
        </w:r>
        <w:r w:rsidR="00900362">
          <w:rPr>
            <w:rStyle w:val="Hyperlink"/>
            <w:noProof/>
            <w:rtl/>
          </w:rPr>
          <w:fldChar w:fldCharType="begin"/>
        </w:r>
        <w:r w:rsidR="00900362">
          <w:rPr>
            <w:noProof/>
            <w:webHidden/>
          </w:rPr>
          <w:instrText xml:space="preserve"> PAGEREF _Toc141624126 \h </w:instrText>
        </w:r>
        <w:r w:rsidR="00900362">
          <w:rPr>
            <w:rStyle w:val="Hyperlink"/>
            <w:noProof/>
            <w:rtl/>
          </w:rPr>
        </w:r>
        <w:r w:rsidR="00900362">
          <w:rPr>
            <w:rStyle w:val="Hyperlink"/>
            <w:noProof/>
            <w:rtl/>
          </w:rPr>
          <w:fldChar w:fldCharType="separate"/>
        </w:r>
        <w:r w:rsidR="00F23026">
          <w:rPr>
            <w:noProof/>
            <w:webHidden/>
            <w:rtl/>
          </w:rPr>
          <w:t>236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7" w:history="1">
        <w:r w:rsidR="00900362" w:rsidRPr="00957A5B">
          <w:rPr>
            <w:rStyle w:val="Hyperlink"/>
            <w:noProof/>
            <w:rtl/>
          </w:rPr>
          <w:t>עופר כסיף (חד"ש-תע"ל):</w:t>
        </w:r>
        <w:r w:rsidR="00900362">
          <w:rPr>
            <w:noProof/>
            <w:webHidden/>
          </w:rPr>
          <w:tab/>
        </w:r>
        <w:r w:rsidR="00900362">
          <w:rPr>
            <w:rStyle w:val="Hyperlink"/>
            <w:noProof/>
            <w:rtl/>
          </w:rPr>
          <w:fldChar w:fldCharType="begin"/>
        </w:r>
        <w:r w:rsidR="00900362">
          <w:rPr>
            <w:noProof/>
            <w:webHidden/>
          </w:rPr>
          <w:instrText xml:space="preserve"> PAGEREF _Toc141624127 \h </w:instrText>
        </w:r>
        <w:r w:rsidR="00900362">
          <w:rPr>
            <w:rStyle w:val="Hyperlink"/>
            <w:noProof/>
            <w:rtl/>
          </w:rPr>
        </w:r>
        <w:r w:rsidR="00900362">
          <w:rPr>
            <w:rStyle w:val="Hyperlink"/>
            <w:noProof/>
            <w:rtl/>
          </w:rPr>
          <w:fldChar w:fldCharType="separate"/>
        </w:r>
        <w:r w:rsidR="00F23026">
          <w:rPr>
            <w:noProof/>
            <w:webHidden/>
            <w:rtl/>
          </w:rPr>
          <w:t>242</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8" w:history="1">
        <w:r w:rsidR="00900362" w:rsidRPr="00957A5B">
          <w:rPr>
            <w:rStyle w:val="Hyperlink"/>
            <w:noProof/>
            <w:rtl/>
          </w:rPr>
          <w:t>טטיאנה מזרסקי (יש עתיד):</w:t>
        </w:r>
        <w:r w:rsidR="00900362">
          <w:rPr>
            <w:noProof/>
            <w:webHidden/>
          </w:rPr>
          <w:tab/>
        </w:r>
        <w:r w:rsidR="00900362">
          <w:rPr>
            <w:rStyle w:val="Hyperlink"/>
            <w:noProof/>
            <w:rtl/>
          </w:rPr>
          <w:fldChar w:fldCharType="begin"/>
        </w:r>
        <w:r w:rsidR="00900362">
          <w:rPr>
            <w:noProof/>
            <w:webHidden/>
          </w:rPr>
          <w:instrText xml:space="preserve"> PAGEREF _Toc141624128 \h </w:instrText>
        </w:r>
        <w:r w:rsidR="00900362">
          <w:rPr>
            <w:rStyle w:val="Hyperlink"/>
            <w:noProof/>
            <w:rtl/>
          </w:rPr>
        </w:r>
        <w:r w:rsidR="00900362">
          <w:rPr>
            <w:rStyle w:val="Hyperlink"/>
            <w:noProof/>
            <w:rtl/>
          </w:rPr>
          <w:fldChar w:fldCharType="separate"/>
        </w:r>
        <w:r w:rsidR="00F23026">
          <w:rPr>
            <w:noProof/>
            <w:webHidden/>
            <w:rtl/>
          </w:rPr>
          <w:t>243</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29" w:history="1">
        <w:r w:rsidR="00900362" w:rsidRPr="00957A5B">
          <w:rPr>
            <w:rStyle w:val="Hyperlink"/>
            <w:noProof/>
            <w:rtl/>
          </w:rPr>
          <w:t>סימון דוידסון (יש עתיד):</w:t>
        </w:r>
        <w:r w:rsidR="00900362">
          <w:rPr>
            <w:noProof/>
            <w:webHidden/>
          </w:rPr>
          <w:tab/>
        </w:r>
        <w:r w:rsidR="00900362">
          <w:rPr>
            <w:rStyle w:val="Hyperlink"/>
            <w:noProof/>
            <w:rtl/>
          </w:rPr>
          <w:fldChar w:fldCharType="begin"/>
        </w:r>
        <w:r w:rsidR="00900362">
          <w:rPr>
            <w:noProof/>
            <w:webHidden/>
          </w:rPr>
          <w:instrText xml:space="preserve"> PAGEREF _Toc141624129 \h </w:instrText>
        </w:r>
        <w:r w:rsidR="00900362">
          <w:rPr>
            <w:rStyle w:val="Hyperlink"/>
            <w:noProof/>
            <w:rtl/>
          </w:rPr>
        </w:r>
        <w:r w:rsidR="00900362">
          <w:rPr>
            <w:rStyle w:val="Hyperlink"/>
            <w:noProof/>
            <w:rtl/>
          </w:rPr>
          <w:fldChar w:fldCharType="separate"/>
        </w:r>
        <w:r w:rsidR="00F23026">
          <w:rPr>
            <w:noProof/>
            <w:webHidden/>
            <w:rtl/>
          </w:rPr>
          <w:t>246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30" w:history="1">
        <w:r w:rsidR="00900362" w:rsidRPr="00957A5B">
          <w:rPr>
            <w:rStyle w:val="Hyperlink"/>
            <w:noProof/>
            <w:rtl/>
          </w:rPr>
          <w:t>יסמין פרידמן (יש עתיד):</w:t>
        </w:r>
        <w:r w:rsidR="00900362">
          <w:rPr>
            <w:noProof/>
            <w:webHidden/>
          </w:rPr>
          <w:tab/>
        </w:r>
        <w:r w:rsidR="00900362">
          <w:rPr>
            <w:rStyle w:val="Hyperlink"/>
            <w:noProof/>
            <w:rtl/>
          </w:rPr>
          <w:fldChar w:fldCharType="begin"/>
        </w:r>
        <w:r w:rsidR="00900362">
          <w:rPr>
            <w:noProof/>
            <w:webHidden/>
          </w:rPr>
          <w:instrText xml:space="preserve"> PAGEREF _Toc141624130 \h </w:instrText>
        </w:r>
        <w:r w:rsidR="00900362">
          <w:rPr>
            <w:rStyle w:val="Hyperlink"/>
            <w:noProof/>
            <w:rtl/>
          </w:rPr>
        </w:r>
        <w:r w:rsidR="00900362">
          <w:rPr>
            <w:rStyle w:val="Hyperlink"/>
            <w:noProof/>
            <w:rtl/>
          </w:rPr>
          <w:fldChar w:fldCharType="separate"/>
        </w:r>
        <w:r w:rsidR="00F23026">
          <w:rPr>
            <w:noProof/>
            <w:webHidden/>
            <w:rtl/>
          </w:rPr>
          <w:t>249</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31" w:history="1">
        <w:r w:rsidR="00900362" w:rsidRPr="00957A5B">
          <w:rPr>
            <w:rStyle w:val="Hyperlink"/>
            <w:noProof/>
            <w:rtl/>
          </w:rPr>
          <w:t>עמית הלוי (הליכוד):</w:t>
        </w:r>
        <w:r w:rsidR="00900362">
          <w:rPr>
            <w:noProof/>
            <w:webHidden/>
          </w:rPr>
          <w:tab/>
        </w:r>
        <w:r w:rsidR="00900362">
          <w:rPr>
            <w:rStyle w:val="Hyperlink"/>
            <w:noProof/>
            <w:rtl/>
          </w:rPr>
          <w:fldChar w:fldCharType="begin"/>
        </w:r>
        <w:r w:rsidR="00900362">
          <w:rPr>
            <w:noProof/>
            <w:webHidden/>
          </w:rPr>
          <w:instrText xml:space="preserve"> PAGEREF _Toc141624131 \h </w:instrText>
        </w:r>
        <w:r w:rsidR="00900362">
          <w:rPr>
            <w:rStyle w:val="Hyperlink"/>
            <w:noProof/>
            <w:rtl/>
          </w:rPr>
        </w:r>
        <w:r w:rsidR="00900362">
          <w:rPr>
            <w:rStyle w:val="Hyperlink"/>
            <w:noProof/>
            <w:rtl/>
          </w:rPr>
          <w:fldChar w:fldCharType="separate"/>
        </w:r>
        <w:r w:rsidR="00F23026">
          <w:rPr>
            <w:noProof/>
            <w:webHidden/>
            <w:rtl/>
          </w:rPr>
          <w:t>251</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32" w:history="1">
        <w:r w:rsidR="00900362" w:rsidRPr="00957A5B">
          <w:rPr>
            <w:rStyle w:val="Hyperlink"/>
            <w:noProof/>
            <w:rtl/>
          </w:rPr>
          <w:t>יואב סגלוביץ' (יש עתיד):</w:t>
        </w:r>
        <w:r w:rsidR="00900362">
          <w:rPr>
            <w:noProof/>
            <w:webHidden/>
          </w:rPr>
          <w:tab/>
        </w:r>
        <w:r w:rsidR="00900362">
          <w:rPr>
            <w:rStyle w:val="Hyperlink"/>
            <w:noProof/>
            <w:rtl/>
          </w:rPr>
          <w:fldChar w:fldCharType="begin"/>
        </w:r>
        <w:r w:rsidR="00900362">
          <w:rPr>
            <w:noProof/>
            <w:webHidden/>
          </w:rPr>
          <w:instrText xml:space="preserve"> PAGEREF _Toc141624132 \h </w:instrText>
        </w:r>
        <w:r w:rsidR="00900362">
          <w:rPr>
            <w:rStyle w:val="Hyperlink"/>
            <w:noProof/>
            <w:rtl/>
          </w:rPr>
        </w:r>
        <w:r w:rsidR="00900362">
          <w:rPr>
            <w:rStyle w:val="Hyperlink"/>
            <w:noProof/>
            <w:rtl/>
          </w:rPr>
          <w:fldChar w:fldCharType="separate"/>
        </w:r>
        <w:r w:rsidR="00F23026">
          <w:rPr>
            <w:noProof/>
            <w:webHidden/>
            <w:rtl/>
          </w:rPr>
          <w:t>258</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33" w:history="1">
        <w:r w:rsidR="00900362" w:rsidRPr="00957A5B">
          <w:rPr>
            <w:rStyle w:val="Hyperlink"/>
            <w:noProof/>
            <w:rtl/>
          </w:rPr>
          <w:t>ולדימיר בליאק (יש עתיד):</w:t>
        </w:r>
        <w:r w:rsidR="00900362">
          <w:rPr>
            <w:noProof/>
            <w:webHidden/>
          </w:rPr>
          <w:tab/>
        </w:r>
        <w:r w:rsidR="00900362">
          <w:rPr>
            <w:rStyle w:val="Hyperlink"/>
            <w:noProof/>
            <w:rtl/>
          </w:rPr>
          <w:fldChar w:fldCharType="begin"/>
        </w:r>
        <w:r w:rsidR="00900362">
          <w:rPr>
            <w:noProof/>
            <w:webHidden/>
          </w:rPr>
          <w:instrText xml:space="preserve"> PAGEREF _Toc141624133 \h </w:instrText>
        </w:r>
        <w:r w:rsidR="00900362">
          <w:rPr>
            <w:rStyle w:val="Hyperlink"/>
            <w:noProof/>
            <w:rtl/>
          </w:rPr>
        </w:r>
        <w:r w:rsidR="00900362">
          <w:rPr>
            <w:rStyle w:val="Hyperlink"/>
            <w:noProof/>
            <w:rtl/>
          </w:rPr>
          <w:fldChar w:fldCharType="separate"/>
        </w:r>
        <w:r w:rsidR="00F23026">
          <w:rPr>
            <w:noProof/>
            <w:webHidden/>
            <w:rtl/>
          </w:rPr>
          <w:t>260</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34" w:history="1">
        <w:r w:rsidR="00900362" w:rsidRPr="00957A5B">
          <w:rPr>
            <w:rStyle w:val="Hyperlink"/>
            <w:noProof/>
            <w:rtl/>
          </w:rPr>
          <w:t>אחמד טיבי (חד"ש-תע"ל):</w:t>
        </w:r>
        <w:r w:rsidR="00900362">
          <w:rPr>
            <w:noProof/>
            <w:webHidden/>
          </w:rPr>
          <w:tab/>
        </w:r>
        <w:r w:rsidR="00900362">
          <w:rPr>
            <w:rStyle w:val="Hyperlink"/>
            <w:noProof/>
            <w:rtl/>
          </w:rPr>
          <w:fldChar w:fldCharType="begin"/>
        </w:r>
        <w:r w:rsidR="00900362">
          <w:rPr>
            <w:noProof/>
            <w:webHidden/>
          </w:rPr>
          <w:instrText xml:space="preserve"> PAGEREF _Toc141624134 \h </w:instrText>
        </w:r>
        <w:r w:rsidR="00900362">
          <w:rPr>
            <w:rStyle w:val="Hyperlink"/>
            <w:noProof/>
            <w:rtl/>
          </w:rPr>
        </w:r>
        <w:r w:rsidR="00900362">
          <w:rPr>
            <w:rStyle w:val="Hyperlink"/>
            <w:noProof/>
            <w:rtl/>
          </w:rPr>
          <w:fldChar w:fldCharType="separate"/>
        </w:r>
        <w:r w:rsidR="00F23026">
          <w:rPr>
            <w:noProof/>
            <w:webHidden/>
            <w:rtl/>
          </w:rPr>
          <w:t>261</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35" w:history="1">
        <w:r w:rsidR="00900362" w:rsidRPr="00957A5B">
          <w:rPr>
            <w:rStyle w:val="Hyperlink"/>
            <w:noProof/>
            <w:rtl/>
          </w:rPr>
          <w:t>השרה לקידום מעמד האישה מאי גולן:</w:t>
        </w:r>
        <w:r w:rsidR="00900362">
          <w:rPr>
            <w:noProof/>
            <w:webHidden/>
          </w:rPr>
          <w:tab/>
        </w:r>
        <w:r w:rsidR="00900362">
          <w:rPr>
            <w:rStyle w:val="Hyperlink"/>
            <w:noProof/>
            <w:rtl/>
          </w:rPr>
          <w:fldChar w:fldCharType="begin"/>
        </w:r>
        <w:r w:rsidR="00900362">
          <w:rPr>
            <w:noProof/>
            <w:webHidden/>
          </w:rPr>
          <w:instrText xml:space="preserve"> PAGEREF _Toc141624135 \h </w:instrText>
        </w:r>
        <w:r w:rsidR="00900362">
          <w:rPr>
            <w:rStyle w:val="Hyperlink"/>
            <w:noProof/>
            <w:rtl/>
          </w:rPr>
        </w:r>
        <w:r w:rsidR="00900362">
          <w:rPr>
            <w:rStyle w:val="Hyperlink"/>
            <w:noProof/>
            <w:rtl/>
          </w:rPr>
          <w:fldChar w:fldCharType="separate"/>
        </w:r>
        <w:r w:rsidR="00F23026">
          <w:rPr>
            <w:noProof/>
            <w:webHidden/>
            <w:rtl/>
          </w:rPr>
          <w:t>262</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136" w:history="1">
        <w:r w:rsidR="00900362" w:rsidRPr="00957A5B">
          <w:rPr>
            <w:rStyle w:val="Hyperlink"/>
            <w:noProof/>
            <w:rtl/>
            <w:lang w:eastAsia="he-IL"/>
          </w:rPr>
          <w:t>הצעת חוק שחרור על-תנאי ממאסר (תיקון מס' 17 – הוראת שעה) (תיקון מס' 3), התשפ"ג–2023</w:t>
        </w:r>
        <w:r w:rsidR="00900362">
          <w:rPr>
            <w:noProof/>
            <w:webHidden/>
          </w:rPr>
          <w:tab/>
        </w:r>
        <w:r w:rsidR="00900362">
          <w:rPr>
            <w:rStyle w:val="Hyperlink"/>
            <w:noProof/>
            <w:rtl/>
          </w:rPr>
          <w:fldChar w:fldCharType="begin"/>
        </w:r>
        <w:r w:rsidR="00900362">
          <w:rPr>
            <w:noProof/>
            <w:webHidden/>
          </w:rPr>
          <w:instrText xml:space="preserve"> PAGEREF _Toc141624136 \h </w:instrText>
        </w:r>
        <w:r w:rsidR="00900362">
          <w:rPr>
            <w:rStyle w:val="Hyperlink"/>
            <w:noProof/>
            <w:rtl/>
          </w:rPr>
        </w:r>
        <w:r w:rsidR="00900362">
          <w:rPr>
            <w:rStyle w:val="Hyperlink"/>
            <w:noProof/>
            <w:rtl/>
          </w:rPr>
          <w:fldChar w:fldCharType="separate"/>
        </w:r>
        <w:r w:rsidR="00F23026">
          <w:rPr>
            <w:noProof/>
            <w:webHidden/>
            <w:rtl/>
          </w:rPr>
          <w:t>266</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37" w:history="1">
        <w:r w:rsidR="00900362" w:rsidRPr="00957A5B">
          <w:rPr>
            <w:rStyle w:val="Hyperlink"/>
            <w:noProof/>
            <w:rtl/>
          </w:rPr>
          <w:t>שר המורשת עמיחי אליהו:</w:t>
        </w:r>
        <w:r w:rsidR="00900362">
          <w:rPr>
            <w:noProof/>
            <w:webHidden/>
          </w:rPr>
          <w:tab/>
        </w:r>
        <w:r w:rsidR="00900362">
          <w:rPr>
            <w:rStyle w:val="Hyperlink"/>
            <w:noProof/>
            <w:rtl/>
          </w:rPr>
          <w:fldChar w:fldCharType="begin"/>
        </w:r>
        <w:r w:rsidR="00900362">
          <w:rPr>
            <w:noProof/>
            <w:webHidden/>
          </w:rPr>
          <w:instrText xml:space="preserve"> PAGEREF _Toc141624137 \h </w:instrText>
        </w:r>
        <w:r w:rsidR="00900362">
          <w:rPr>
            <w:rStyle w:val="Hyperlink"/>
            <w:noProof/>
            <w:rtl/>
          </w:rPr>
        </w:r>
        <w:r w:rsidR="00900362">
          <w:rPr>
            <w:rStyle w:val="Hyperlink"/>
            <w:noProof/>
            <w:rtl/>
          </w:rPr>
          <w:fldChar w:fldCharType="separate"/>
        </w:r>
        <w:r w:rsidR="00F23026">
          <w:rPr>
            <w:noProof/>
            <w:webHidden/>
            <w:rtl/>
          </w:rPr>
          <w:t>267</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138" w:history="1">
        <w:r w:rsidR="00900362" w:rsidRPr="00957A5B">
          <w:rPr>
            <w:rStyle w:val="Hyperlink"/>
            <w:noProof/>
            <w:rtl/>
            <w:lang w:eastAsia="he-IL"/>
          </w:rPr>
          <w:t>הצעת חוק רישוי שירותים ומקצועות בענף הרכב (תיקון מס' 11) (הארכת תקופות), התשפ"ג–2023</w:t>
        </w:r>
        <w:r w:rsidR="00900362">
          <w:rPr>
            <w:noProof/>
            <w:webHidden/>
          </w:rPr>
          <w:tab/>
        </w:r>
        <w:r w:rsidR="00900362">
          <w:rPr>
            <w:rStyle w:val="Hyperlink"/>
            <w:noProof/>
            <w:rtl/>
          </w:rPr>
          <w:fldChar w:fldCharType="begin"/>
        </w:r>
        <w:r w:rsidR="00900362">
          <w:rPr>
            <w:noProof/>
            <w:webHidden/>
          </w:rPr>
          <w:instrText xml:space="preserve"> PAGEREF _Toc141624138 \h </w:instrText>
        </w:r>
        <w:r w:rsidR="00900362">
          <w:rPr>
            <w:rStyle w:val="Hyperlink"/>
            <w:noProof/>
            <w:rtl/>
          </w:rPr>
        </w:r>
        <w:r w:rsidR="00900362">
          <w:rPr>
            <w:rStyle w:val="Hyperlink"/>
            <w:noProof/>
            <w:rtl/>
          </w:rPr>
          <w:fldChar w:fldCharType="separate"/>
        </w:r>
        <w:r w:rsidR="00F23026">
          <w:rPr>
            <w:noProof/>
            <w:webHidden/>
            <w:rtl/>
          </w:rPr>
          <w:t>269</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39" w:history="1">
        <w:r w:rsidR="00900362" w:rsidRPr="00957A5B">
          <w:rPr>
            <w:rStyle w:val="Hyperlink"/>
            <w:noProof/>
            <w:rtl/>
          </w:rPr>
          <w:t>שר הנגב, הגליל והחוסן הלאומי יצחק שמעון וסרלאוף:</w:t>
        </w:r>
        <w:r w:rsidR="00900362">
          <w:rPr>
            <w:noProof/>
            <w:webHidden/>
          </w:rPr>
          <w:tab/>
        </w:r>
        <w:r w:rsidR="00900362">
          <w:rPr>
            <w:rStyle w:val="Hyperlink"/>
            <w:noProof/>
            <w:rtl/>
          </w:rPr>
          <w:fldChar w:fldCharType="begin"/>
        </w:r>
        <w:r w:rsidR="00900362">
          <w:rPr>
            <w:noProof/>
            <w:webHidden/>
          </w:rPr>
          <w:instrText xml:space="preserve"> PAGEREF _Toc141624139 \h </w:instrText>
        </w:r>
        <w:r w:rsidR="00900362">
          <w:rPr>
            <w:rStyle w:val="Hyperlink"/>
            <w:noProof/>
            <w:rtl/>
          </w:rPr>
        </w:r>
        <w:r w:rsidR="00900362">
          <w:rPr>
            <w:rStyle w:val="Hyperlink"/>
            <w:noProof/>
            <w:rtl/>
          </w:rPr>
          <w:fldChar w:fldCharType="separate"/>
        </w:r>
        <w:r w:rsidR="00F23026">
          <w:rPr>
            <w:noProof/>
            <w:webHidden/>
            <w:rtl/>
          </w:rPr>
          <w:t>269</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140" w:history="1">
        <w:r w:rsidR="00900362" w:rsidRPr="00957A5B">
          <w:rPr>
            <w:rStyle w:val="Hyperlink"/>
            <w:noProof/>
            <w:rtl/>
            <w:lang w:eastAsia="he-IL"/>
          </w:rPr>
          <w:t>הצעת חוק לתיקון פקודת בתי הסוהר (הוראות שעה), התשפ"ג–2023</w:t>
        </w:r>
        <w:r w:rsidR="00900362">
          <w:rPr>
            <w:noProof/>
            <w:webHidden/>
          </w:rPr>
          <w:tab/>
        </w:r>
        <w:r w:rsidR="00900362">
          <w:rPr>
            <w:rStyle w:val="Hyperlink"/>
            <w:noProof/>
            <w:rtl/>
          </w:rPr>
          <w:fldChar w:fldCharType="begin"/>
        </w:r>
        <w:r w:rsidR="00900362">
          <w:rPr>
            <w:noProof/>
            <w:webHidden/>
          </w:rPr>
          <w:instrText xml:space="preserve"> PAGEREF _Toc141624140 \h </w:instrText>
        </w:r>
        <w:r w:rsidR="00900362">
          <w:rPr>
            <w:rStyle w:val="Hyperlink"/>
            <w:noProof/>
            <w:rtl/>
          </w:rPr>
        </w:r>
        <w:r w:rsidR="00900362">
          <w:rPr>
            <w:rStyle w:val="Hyperlink"/>
            <w:noProof/>
            <w:rtl/>
          </w:rPr>
          <w:fldChar w:fldCharType="separate"/>
        </w:r>
        <w:r w:rsidR="00F23026">
          <w:rPr>
            <w:noProof/>
            <w:webHidden/>
            <w:rtl/>
          </w:rPr>
          <w:t>271</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41" w:history="1">
        <w:r w:rsidR="00900362" w:rsidRPr="00957A5B">
          <w:rPr>
            <w:rStyle w:val="Hyperlink"/>
            <w:noProof/>
            <w:rtl/>
          </w:rPr>
          <w:t>צביקה פוגל (הוועדה לביטחון לאומי):</w:t>
        </w:r>
        <w:r w:rsidR="00900362">
          <w:rPr>
            <w:noProof/>
            <w:webHidden/>
          </w:rPr>
          <w:tab/>
        </w:r>
        <w:r w:rsidR="00900362">
          <w:rPr>
            <w:rStyle w:val="Hyperlink"/>
            <w:noProof/>
            <w:rtl/>
          </w:rPr>
          <w:fldChar w:fldCharType="begin"/>
        </w:r>
        <w:r w:rsidR="00900362">
          <w:rPr>
            <w:noProof/>
            <w:webHidden/>
          </w:rPr>
          <w:instrText xml:space="preserve"> PAGEREF _Toc141624141 \h </w:instrText>
        </w:r>
        <w:r w:rsidR="00900362">
          <w:rPr>
            <w:rStyle w:val="Hyperlink"/>
            <w:noProof/>
            <w:rtl/>
          </w:rPr>
        </w:r>
        <w:r w:rsidR="00900362">
          <w:rPr>
            <w:rStyle w:val="Hyperlink"/>
            <w:noProof/>
            <w:rtl/>
          </w:rPr>
          <w:fldChar w:fldCharType="separate"/>
        </w:r>
        <w:r w:rsidR="00F23026">
          <w:rPr>
            <w:noProof/>
            <w:webHidden/>
            <w:rtl/>
          </w:rPr>
          <w:t>271</w:t>
        </w:r>
        <w:r w:rsidR="00900362">
          <w:rPr>
            <w:rStyle w:val="Hyperlink"/>
            <w:noProof/>
            <w:rtl/>
          </w:rPr>
          <w:fldChar w:fldCharType="end"/>
        </w:r>
      </w:hyperlink>
    </w:p>
    <w:p w:rsidR="00900362" w:rsidRDefault="009A6624" w:rsidP="00900362">
      <w:pPr>
        <w:pStyle w:val="TOC1"/>
        <w:tabs>
          <w:tab w:val="right" w:leader="dot" w:pos="8296"/>
        </w:tabs>
        <w:ind w:firstLine="0"/>
        <w:rPr>
          <w:rFonts w:asciiTheme="minorHAnsi" w:eastAsiaTheme="minorEastAsia" w:hAnsiTheme="minorHAnsi" w:cstheme="minorBidi"/>
          <w:noProof/>
        </w:rPr>
      </w:pPr>
      <w:hyperlink w:anchor="_Toc141624142" w:history="1">
        <w:r w:rsidR="00900362" w:rsidRPr="00957A5B">
          <w:rPr>
            <w:rStyle w:val="Hyperlink"/>
            <w:noProof/>
            <w:rtl/>
          </w:rPr>
          <w:t>הצעת ועדת הבריאות בדבר פיצול הצעת חוק ביטוח בריאות ממלכתי (תיקון מס' 65) (החזר דמי נסיעה באמבולנס לחולה סיעודי ובעד חולה שנפטר), התשפ"ב–2022</w:t>
        </w:r>
        <w:r w:rsidR="00900362">
          <w:rPr>
            <w:noProof/>
            <w:webHidden/>
          </w:rPr>
          <w:tab/>
        </w:r>
        <w:r w:rsidR="00900362">
          <w:rPr>
            <w:rStyle w:val="Hyperlink"/>
            <w:noProof/>
            <w:rtl/>
          </w:rPr>
          <w:fldChar w:fldCharType="begin"/>
        </w:r>
        <w:r w:rsidR="00900362">
          <w:rPr>
            <w:noProof/>
            <w:webHidden/>
          </w:rPr>
          <w:instrText xml:space="preserve"> PAGEREF _Toc141624142 \h </w:instrText>
        </w:r>
        <w:r w:rsidR="00900362">
          <w:rPr>
            <w:rStyle w:val="Hyperlink"/>
            <w:noProof/>
            <w:rtl/>
          </w:rPr>
        </w:r>
        <w:r w:rsidR="00900362">
          <w:rPr>
            <w:rStyle w:val="Hyperlink"/>
            <w:noProof/>
            <w:rtl/>
          </w:rPr>
          <w:fldChar w:fldCharType="separate"/>
        </w:r>
        <w:r w:rsidR="00F23026">
          <w:rPr>
            <w:noProof/>
            <w:webHidden/>
            <w:rtl/>
          </w:rPr>
          <w:t>275</w:t>
        </w:r>
        <w:r w:rsidR="00900362">
          <w:rPr>
            <w:rStyle w:val="Hyperlink"/>
            <w:noProof/>
            <w:rtl/>
          </w:rPr>
          <w:fldChar w:fldCharType="end"/>
        </w:r>
      </w:hyperlink>
    </w:p>
    <w:p w:rsidR="00900362" w:rsidRDefault="009A6624" w:rsidP="00900362">
      <w:pPr>
        <w:pStyle w:val="TOC2"/>
        <w:tabs>
          <w:tab w:val="right" w:leader="dot" w:pos="8296"/>
        </w:tabs>
        <w:ind w:firstLine="0"/>
        <w:rPr>
          <w:rFonts w:asciiTheme="minorHAnsi" w:eastAsiaTheme="minorEastAsia" w:hAnsiTheme="minorHAnsi" w:cstheme="minorBidi"/>
          <w:noProof/>
        </w:rPr>
      </w:pPr>
      <w:hyperlink w:anchor="_Toc141624143" w:history="1">
        <w:r w:rsidR="00900362" w:rsidRPr="00957A5B">
          <w:rPr>
            <w:rStyle w:val="Hyperlink"/>
            <w:noProof/>
            <w:rtl/>
          </w:rPr>
          <w:t>משה רוט (בשם ועדת הבריאות):</w:t>
        </w:r>
        <w:r w:rsidR="00900362">
          <w:rPr>
            <w:noProof/>
            <w:webHidden/>
          </w:rPr>
          <w:tab/>
        </w:r>
        <w:r w:rsidR="00900362">
          <w:rPr>
            <w:rStyle w:val="Hyperlink"/>
            <w:noProof/>
            <w:rtl/>
          </w:rPr>
          <w:fldChar w:fldCharType="begin"/>
        </w:r>
        <w:r w:rsidR="00900362">
          <w:rPr>
            <w:noProof/>
            <w:webHidden/>
          </w:rPr>
          <w:instrText xml:space="preserve"> PAGEREF _Toc141624143 \h </w:instrText>
        </w:r>
        <w:r w:rsidR="00900362">
          <w:rPr>
            <w:rStyle w:val="Hyperlink"/>
            <w:noProof/>
            <w:rtl/>
          </w:rPr>
        </w:r>
        <w:r w:rsidR="00900362">
          <w:rPr>
            <w:rStyle w:val="Hyperlink"/>
            <w:noProof/>
            <w:rtl/>
          </w:rPr>
          <w:fldChar w:fldCharType="separate"/>
        </w:r>
        <w:r w:rsidR="00F23026">
          <w:rPr>
            <w:noProof/>
            <w:webHidden/>
            <w:rtl/>
          </w:rPr>
          <w:t>275</w:t>
        </w:r>
        <w:r w:rsidR="00900362">
          <w:rPr>
            <w:rStyle w:val="Hyperlink"/>
            <w:noProof/>
            <w:rtl/>
          </w:rPr>
          <w:fldChar w:fldCharType="end"/>
        </w:r>
      </w:hyperlink>
    </w:p>
    <w:p w:rsidR="00876B11" w:rsidRDefault="00900362" w:rsidP="00900362">
      <w:pPr>
        <w:ind w:firstLine="0"/>
        <w:rPr>
          <w:rtl/>
        </w:rPr>
      </w:pPr>
      <w:r>
        <w:rPr>
          <w:rtl/>
        </w:rPr>
        <w:fldChar w:fldCharType="end"/>
      </w:r>
      <w:r w:rsidR="00876B11">
        <w:rPr>
          <w:rtl/>
        </w:rPr>
        <w:br w:type="page"/>
      </w:r>
    </w:p>
    <w:p w:rsidR="00876B11" w:rsidRDefault="00876B11" w:rsidP="002927D6">
      <w:pPr>
        <w:pStyle w:val="a7"/>
        <w:rPr>
          <w:rtl/>
        </w:rPr>
      </w:pPr>
      <w:bookmarkStart w:id="7" w:name="ET_subject_מסמכים_שהונחו_על_שולחן__1"/>
      <w:r w:rsidRPr="002927D6">
        <w:rPr>
          <w:rStyle w:val="TagStyle"/>
          <w:rtl/>
        </w:rPr>
        <w:t xml:space="preserve"> &lt;&lt; נושא &gt;&gt; </w:t>
      </w:r>
      <w:bookmarkStart w:id="8" w:name="_Toc141212846"/>
      <w:bookmarkStart w:id="9" w:name="_Toc141213263"/>
      <w:bookmarkStart w:id="10" w:name="_Toc141624044"/>
      <w:r>
        <w:rPr>
          <w:rtl/>
        </w:rPr>
        <w:t>מסמכים שהונחו על שולחן הכנסת</w:t>
      </w:r>
      <w:bookmarkEnd w:id="8"/>
      <w:bookmarkEnd w:id="9"/>
      <w:bookmarkEnd w:id="10"/>
      <w:r w:rsidRPr="002927D6">
        <w:rPr>
          <w:rStyle w:val="TagStyle"/>
          <w:rtl/>
        </w:rPr>
        <w:t xml:space="preserve"> &lt;&lt; נושא &gt;&gt;</w:t>
      </w:r>
      <w:r>
        <w:rPr>
          <w:rtl/>
        </w:rPr>
        <w:t xml:space="preserve"> </w:t>
      </w:r>
      <w:bookmarkEnd w:id="7"/>
    </w:p>
    <w:p w:rsidR="00876B11" w:rsidRDefault="00876B11" w:rsidP="002927D6">
      <w:pPr>
        <w:rPr>
          <w:rtl/>
        </w:rPr>
      </w:pPr>
    </w:p>
    <w:p w:rsidR="00876B11" w:rsidRDefault="00876B11" w:rsidP="002927D6">
      <w:pPr>
        <w:pStyle w:val="af8"/>
        <w:keepNext/>
        <w:rPr>
          <w:rtl/>
        </w:rPr>
      </w:pPr>
      <w:bookmarkStart w:id="11" w:name="ET_yor_6423_2"/>
      <w:r w:rsidRPr="002927D6">
        <w:rPr>
          <w:rStyle w:val="TagStyle"/>
          <w:rtl/>
        </w:rPr>
        <w:t xml:space="preserve"> &lt;&lt; יור &gt;&gt; </w:t>
      </w:r>
      <w:r>
        <w:rPr>
          <w:rtl/>
        </w:rPr>
        <w:t>היו"ר אמיר אוחנה:</w:t>
      </w:r>
      <w:r w:rsidRPr="002927D6">
        <w:rPr>
          <w:rStyle w:val="TagStyle"/>
          <w:rtl/>
        </w:rPr>
        <w:t xml:space="preserve"> &lt;&lt; יור &gt;&gt;</w:t>
      </w:r>
      <w:r>
        <w:rPr>
          <w:rtl/>
        </w:rPr>
        <w:t xml:space="preserve"> </w:t>
      </w:r>
      <w:bookmarkEnd w:id="11"/>
    </w:p>
    <w:p w:rsidR="00876B11" w:rsidRDefault="00876B11" w:rsidP="002927D6">
      <w:pPr>
        <w:rPr>
          <w:rtl/>
          <w:lang w:eastAsia="he-IL"/>
        </w:rPr>
      </w:pPr>
    </w:p>
    <w:p w:rsidR="00876B11" w:rsidRDefault="00876B11" w:rsidP="005916E8">
      <w:pPr>
        <w:rPr>
          <w:rtl/>
          <w:lang w:eastAsia="he-IL"/>
        </w:rPr>
      </w:pPr>
      <w:bookmarkStart w:id="12" w:name="_ETM_Q1_65395"/>
      <w:bookmarkStart w:id="13" w:name="_ETM_Q1_65488"/>
      <w:bookmarkEnd w:id="12"/>
      <w:bookmarkEnd w:id="13"/>
      <w:r>
        <w:rPr>
          <w:rFonts w:hint="cs"/>
          <w:rtl/>
          <w:lang w:eastAsia="he-IL"/>
        </w:rPr>
        <w:t xml:space="preserve">לאחר הפוגה קלה, אני מתכבד לפתוח את ישיבת הכנסת. היום </w:t>
      </w:r>
      <w:bookmarkStart w:id="14" w:name="_ETM_Q1_65682"/>
      <w:bookmarkEnd w:id="14"/>
      <w:r>
        <w:rPr>
          <w:rFonts w:hint="cs"/>
          <w:rtl/>
          <w:lang w:eastAsia="he-IL"/>
        </w:rPr>
        <w:t xml:space="preserve">יום שני ו' באב התשפ"ג, 24 ביולי 2023. </w:t>
      </w:r>
    </w:p>
    <w:p w:rsidR="00876B11" w:rsidRDefault="00876B11" w:rsidP="002927D6">
      <w:pPr>
        <w:rPr>
          <w:rtl/>
          <w:lang w:eastAsia="he-IL"/>
        </w:rPr>
      </w:pPr>
      <w:bookmarkStart w:id="15" w:name="_ETM_Q1_76813"/>
      <w:bookmarkStart w:id="16" w:name="_ETM_Q1_76894"/>
      <w:bookmarkEnd w:id="15"/>
      <w:bookmarkEnd w:id="16"/>
    </w:p>
    <w:p w:rsidR="00876B11" w:rsidRDefault="00876B11" w:rsidP="002927D6">
      <w:pPr>
        <w:rPr>
          <w:rtl/>
          <w:lang w:eastAsia="he-IL"/>
        </w:rPr>
      </w:pPr>
      <w:bookmarkStart w:id="17" w:name="_ETM_Q1_76957"/>
      <w:bookmarkStart w:id="18" w:name="_ETM_Q1_77025"/>
      <w:bookmarkEnd w:id="17"/>
      <w:bookmarkEnd w:id="18"/>
      <w:r>
        <w:rPr>
          <w:rFonts w:hint="cs"/>
          <w:rtl/>
          <w:lang w:eastAsia="he-IL"/>
        </w:rPr>
        <w:t xml:space="preserve">הודעה למזכיר הכנסת. </w:t>
      </w:r>
    </w:p>
    <w:p w:rsidR="00876B11" w:rsidRDefault="00876B11" w:rsidP="002927D6">
      <w:pPr>
        <w:rPr>
          <w:rtl/>
          <w:lang w:eastAsia="he-IL"/>
        </w:rPr>
      </w:pPr>
    </w:p>
    <w:p w:rsidR="00876B11" w:rsidRDefault="00876B11" w:rsidP="002927D6">
      <w:pPr>
        <w:pStyle w:val="a4"/>
        <w:keepNext/>
        <w:rPr>
          <w:rtl/>
        </w:rPr>
      </w:pPr>
      <w:bookmarkStart w:id="19" w:name="ET_speaker_6327_3"/>
      <w:r w:rsidRPr="002927D6">
        <w:rPr>
          <w:rStyle w:val="TagStyle"/>
          <w:rtl/>
        </w:rPr>
        <w:t xml:space="preserve"> &lt;&lt; דובר &gt;&gt; </w:t>
      </w:r>
      <w:bookmarkStart w:id="20" w:name="_Toc141212847"/>
      <w:bookmarkStart w:id="21" w:name="_Toc141213264"/>
      <w:bookmarkStart w:id="22" w:name="_Toc141624045"/>
      <w:r>
        <w:rPr>
          <w:rtl/>
        </w:rPr>
        <w:t>מזכיר הכנסת דן מרזוק:</w:t>
      </w:r>
      <w:bookmarkEnd w:id="20"/>
      <w:bookmarkEnd w:id="21"/>
      <w:bookmarkEnd w:id="22"/>
      <w:r w:rsidRPr="002927D6">
        <w:rPr>
          <w:rStyle w:val="TagStyle"/>
          <w:rtl/>
        </w:rPr>
        <w:t xml:space="preserve"> &lt;&lt; דובר &gt;&gt;</w:t>
      </w:r>
      <w:r>
        <w:rPr>
          <w:rtl/>
        </w:rPr>
        <w:t xml:space="preserve"> </w:t>
      </w:r>
      <w:bookmarkEnd w:id="19"/>
    </w:p>
    <w:p w:rsidR="00876B11" w:rsidRDefault="00876B11" w:rsidP="003867D0">
      <w:pPr>
        <w:rPr>
          <w:rtl/>
          <w:lang w:eastAsia="he-IL"/>
        </w:rPr>
      </w:pPr>
    </w:p>
    <w:p w:rsidR="00876B11" w:rsidRDefault="00876B11" w:rsidP="000C38E8">
      <w:pPr>
        <w:rPr>
          <w:rtl/>
          <w:lang w:eastAsia="he-IL"/>
        </w:rPr>
      </w:pPr>
      <w:r>
        <w:rPr>
          <w:rFonts w:hint="cs"/>
          <w:rtl/>
          <w:lang w:eastAsia="he-IL"/>
        </w:rPr>
        <w:t>ברשות יושב-ראש הכנסת, אני מתכבד להודיעכם, כי הונחו היום על שולחן הכנסת –</w:t>
      </w:r>
    </w:p>
    <w:p w:rsidR="00876B11" w:rsidRDefault="00876B11" w:rsidP="00B55436">
      <w:pPr>
        <w:rPr>
          <w:rtl/>
          <w:lang w:eastAsia="he-IL"/>
        </w:rPr>
      </w:pPr>
      <w:bookmarkStart w:id="23" w:name="_ETM_Q1_69477"/>
      <w:bookmarkStart w:id="24" w:name="_ETM_Q1_69654"/>
      <w:bookmarkEnd w:id="23"/>
      <w:bookmarkEnd w:id="24"/>
    </w:p>
    <w:p w:rsidR="00876B11" w:rsidRPr="00F8168E" w:rsidRDefault="00876B11" w:rsidP="005916E8">
      <w:bookmarkStart w:id="25" w:name="_ETM_Q1_69900"/>
      <w:bookmarkStart w:id="26" w:name="_ETM_Q1_70034"/>
      <w:bookmarkEnd w:id="25"/>
      <w:bookmarkEnd w:id="26"/>
      <w:r>
        <w:rPr>
          <w:rFonts w:hint="cs"/>
          <w:rtl/>
          <w:lang w:eastAsia="he-IL"/>
        </w:rPr>
        <w:t xml:space="preserve">הצעות חוק לדיון מוקדם </w:t>
      </w:r>
      <w:r>
        <w:rPr>
          <w:rFonts w:hint="eastAsia"/>
          <w:rtl/>
          <w:lang w:eastAsia="he-IL"/>
        </w:rPr>
        <w:t xml:space="preserve">– </w:t>
      </w:r>
      <w:r>
        <w:rPr>
          <w:rFonts w:hint="cs"/>
          <w:rtl/>
          <w:lang w:eastAsia="he-IL"/>
        </w:rPr>
        <w:t xml:space="preserve">החל בהצעת חוק </w:t>
      </w:r>
      <w:r>
        <w:rPr>
          <w:rFonts w:hint="cs"/>
          <w:rtl/>
        </w:rPr>
        <w:t>פ/3757/25 וכלה בהצעת חוק פ/3814/25: ה</w:t>
      </w:r>
      <w:r>
        <w:rPr>
          <w:rtl/>
        </w:rPr>
        <w:t>צעת חוק צוותי התערבות במשבר נפשי, התשפ"ג–2023, מאת חבר הכנסת שמחה רוטמן; הצעת חוק מיסוי תשלומים בתקופת בחירות (תיקון מס' 9 – הוראת שעה), התשפ"ג–2023, מאת חברי הכנסת יעקב אשר, דוד ביטן, ארז מלול, עודד פורר, אוהד טל, ולדימיר בליאק</w:t>
      </w:r>
      <w:r>
        <w:rPr>
          <w:rFonts w:hint="cs"/>
          <w:rtl/>
        </w:rPr>
        <w:t xml:space="preserve"> ו</w:t>
      </w:r>
      <w:r>
        <w:rPr>
          <w:rtl/>
        </w:rPr>
        <w:t>זאב אלקין; הצעת חוק לימוד חובה (תיקון – עובד סוציאלי או פסיכולוג חינוכי במוסד חינוכי ביישוב סמוך גבול), התשפ"ג–2023, מאת חברי הכנסת דבי ביטון, שלום דנינו, שלי טל מירון, אברהם בצלאל, יצחק קרויזר, אלון שוסטר</w:t>
      </w:r>
      <w:r>
        <w:rPr>
          <w:rFonts w:hint="cs"/>
          <w:rtl/>
        </w:rPr>
        <w:t xml:space="preserve"> ו</w:t>
      </w:r>
      <w:r>
        <w:rPr>
          <w:rtl/>
        </w:rPr>
        <w:t>לימור סון הר מלך; הצעת חוק להטמעת מורשת יהדות ספרד והמזרח במערכת החינוך וההשכלה הגבוהה, התשפ"ג–2023, מאת חברי הכנסת מאיר כהן, מירב כהן, יוסף טייב, אוריאל בוסו, ארז מלול, סימון מושיאשוילי</w:t>
      </w:r>
      <w:r>
        <w:rPr>
          <w:rFonts w:hint="cs"/>
          <w:rtl/>
        </w:rPr>
        <w:t xml:space="preserve"> וא</w:t>
      </w:r>
      <w:r>
        <w:rPr>
          <w:rtl/>
        </w:rPr>
        <w:t>ברהם בצלאל; הצעת חוק הגנת הצרכן (תיקון – אישור הצרכן מראש להעלאת תעריפים בעסקה מתמשכת שאינה עסקה לתקופה קצובה), התשפ"ג–2023, מאת חברת הכנסת מירב כהן; הצעת חוק העונשין (תיקון – מאבק בפשיעה החקלאית), התשפ"ג–2023, מאת חבר הכנסת אלמוג כהן; הצעת חוק זכות יוצרים (תיקון – תשלום תמלוגים), התשפ"ג–2023, מאת חבר הכנסת דן אילוז; הצעת חוק הוועדה למינוי בכירים (תיקוני חקיקה), התשפ"ג–2023, מאת חבר הכנסת אביחי אברהם בוארון; הצעת חוק רשות שדות התעופה (תיקון – דיווח לוועדת הכלכלה של הכנסת), התשפ"ג–2023, מאת חברי הכנסת אוהד טל, אלון שוסטר, אביחי אברהם בוארון</w:t>
      </w:r>
      <w:r>
        <w:rPr>
          <w:rFonts w:hint="cs"/>
          <w:rtl/>
        </w:rPr>
        <w:t xml:space="preserve"> ו</w:t>
      </w:r>
      <w:r>
        <w:rPr>
          <w:rtl/>
        </w:rPr>
        <w:t>צבי ידידיה סוכות; הצעת חוק הסדרים במשק המדינה (תיקוני חקיקה להשגת יעדי התקציב) (תיקון – שיפוי רשויות מקומיות בגין הנחה כפויה בארנונה), התשפ"ג–2023, מאת חבר הכנסת דן אילוז; הצעת חוק שוויון ההזדמנויות בעבודה (תיקון – איסור הפליה לפי מקום ביצוע העבודה), התשפ"ג–2023, מאת חברת הכנסת נעמה לזימי; הצעת חוק להפחתת סכום הפיצוי הכספי בשל נסיעה ללא תיקוף כרטיס בתחבורה ציבורית (תיקוני חקיקה), התשפ"ג–2023, מאת חבר הכנסת משה רוט; הצעת חוק שידורי טלוויזיה (כתוביות ושפת סימנים) (תיקון – העלאת שיעור השידורים שילוו בתרגום לשפת סימנים), התשפ"ג–2023, מאת חברי הכנסת דבי ביטון, שלום דנינו, שלי טל מירון, יצחק קרויזר, אלון שוסטר</w:t>
      </w:r>
      <w:r>
        <w:rPr>
          <w:rFonts w:hint="cs"/>
          <w:rtl/>
        </w:rPr>
        <w:t xml:space="preserve"> ו</w:t>
      </w:r>
      <w:r>
        <w:rPr>
          <w:rtl/>
        </w:rPr>
        <w:t>לימור סון הר מלך; הצעת חוק-יסוד: לימוד תורה, מאת חברי הכנסת משה רוט, ישראל אייכלר, יעקב אשר, אליהו ברוכי, משה גפני, יעקב טסלר</w:t>
      </w:r>
      <w:r>
        <w:rPr>
          <w:rFonts w:hint="cs"/>
          <w:rtl/>
        </w:rPr>
        <w:t xml:space="preserve"> ו</w:t>
      </w:r>
      <w:r>
        <w:rPr>
          <w:rtl/>
        </w:rPr>
        <w:t>יצחק פינדרוס; הצעת חוק הרשות השנייה לטלוויזיה ורדיו (תיקון – ביטול זיכיון לשידורים או רישיון לשידורים, פקיעתו או התלייתו), התשפ"ג–2023, מאת חברי הכנסת משה סעדה, בועז ביסמוט, ניסים ואטורי, אליהו רביבו, חנוך דב מלביצקי, עמית הלוי, אושר שקלים, צגה מלקו, אביחי אברהם בוארון, משה פסל, חוה אתי עטייה, דן אילוז, אריאל קלנר</w:t>
      </w:r>
      <w:r>
        <w:rPr>
          <w:rFonts w:hint="cs"/>
          <w:rtl/>
        </w:rPr>
        <w:t xml:space="preserve"> ו</w:t>
      </w:r>
      <w:r>
        <w:rPr>
          <w:rtl/>
        </w:rPr>
        <w:t>ששון ששי גואטה; הצעת חוק מחקר ופיתוח בקנאביס למטרות רפואיות, התשפ"ג–2023, מאת חברת הכנסת שרן מרים השכל; הצעת חוק העונשין (תיקון – הרחבת הגדרת הגזענות), התשפ"ג–2023, מאת חברי הכנסת אימאן ח'טיב יאסין, מנסור עבאס, ווליד טאהא, ואליד אלהואשלה</w:t>
      </w:r>
      <w:r>
        <w:rPr>
          <w:rFonts w:hint="cs"/>
          <w:rtl/>
        </w:rPr>
        <w:t xml:space="preserve"> ו</w:t>
      </w:r>
      <w:r>
        <w:rPr>
          <w:rtl/>
        </w:rPr>
        <w:t>יאסר חוג'יראת; הצעת חוק הכנסת (תיקון – הקמת ועדות זמניות לענייני חוקה, חוק ומשפט וביטחון לאומי על ידי הוועדה המסדרת), התשפ"ג–2023, מאת חבר הכנסת אוהד טל; הצעת חוק לתיקון פקודת העיריות (מס' 151) (תיקון – דחיית מועד תחילת סעיף 330כד), התשפ"ג–2023, מאת חברי הכנסת אלי דלל, לימור סון הר מלך, עמית הלוי, יעקב אשר, דן אילוז, אושר שקלים</w:t>
      </w:r>
      <w:r>
        <w:rPr>
          <w:rFonts w:hint="cs"/>
          <w:rtl/>
        </w:rPr>
        <w:t xml:space="preserve"> ו</w:t>
      </w:r>
      <w:r>
        <w:rPr>
          <w:rtl/>
        </w:rPr>
        <w:t>דני דנון; הצעת חוק בתי המשפט (תיקון – צילום בבתי משפט), התשפ"ג–2023, מאת חבר הכנסת יונתן מישרקי; הצעת חוק הבטחת הכנסה (תיקון – גמלה לתלמיד שהוא הורה עצמאי), התשפ"ג–2023, מאת חברת הכנסת נעמה לזימי; הצעת חוק השידור הציבורי הישראלי (תיקון – דיווח שנתי לוועדת הכלכלה של הכנסת), התשפ"ג–2023, מאת חבר הכנסת אריאל קלנר; הצעת חוק תובענות ייצוגיות (תיקון – מעמדם של ארגוני סביבה), התשפ"ג–2023, מאת חברי הכנסת יוראי להב הרצנו, יסמין פרידמן, נאור שירי, מטי צרפתי הרכבי</w:t>
      </w:r>
      <w:r>
        <w:rPr>
          <w:rFonts w:hint="cs"/>
          <w:rtl/>
        </w:rPr>
        <w:t xml:space="preserve"> ו</w:t>
      </w:r>
      <w:r>
        <w:rPr>
          <w:rtl/>
        </w:rPr>
        <w:t>נעמה לזימי; הצעת חוק מגבלות על חזרתו של עבריין מין לסביבת נפגע העבירה (תיקון – הרחבת סמכות בית המשפט להטלת מגבלות), התשפ"ג–2023, מאת חברי הכנסת אלמוג כהן</w:t>
      </w:r>
      <w:r>
        <w:rPr>
          <w:rFonts w:hint="cs"/>
          <w:rtl/>
        </w:rPr>
        <w:t xml:space="preserve"> ו</w:t>
      </w:r>
      <w:r>
        <w:rPr>
          <w:rtl/>
        </w:rPr>
        <w:t>שלי טל מירון; הצעת חוק משפחות חיילים שנספו במערכה (תגמולים ושיקום) (תיקון – הרחבת הזכאות ליתומים שמלאו להם 21 שנים), התשפ"ג–2023, מאת חברי הכנסת צביקה פוגל, ניסים ואטורי, נעמה לזימי, סימון דוידסון, אריאל קלנר, אלמוג כהן, יצחק קרויזר, מיכאל מרדכי ביטון, טלי גוטליב, אוריאל בוסו, משה גפני, אושר שקלים, לימור סון הר מלך, בועז ביסמוט, דני דנון, צגה מלקו, אלי דלל, ינון אזולאי, משה סעדה</w:t>
      </w:r>
      <w:r>
        <w:rPr>
          <w:rFonts w:hint="cs"/>
          <w:rtl/>
        </w:rPr>
        <w:t xml:space="preserve"> ו</w:t>
      </w:r>
      <w:r>
        <w:rPr>
          <w:rtl/>
        </w:rPr>
        <w:t>משה פסל; הצעת חוק שילוב פעוטות עם צורך במענים ייחודיים במעונות יום, התשפ"ג–2023, מאת חברי הכנסת יוסף טייב, יונתן מישרקי, ינון אזולאי, אברהם בצלאל, אליהו ברוכי, אלמוג כהן, חוה אתי עטייה, יצחק קרויזר</w:t>
      </w:r>
      <w:r>
        <w:rPr>
          <w:rFonts w:hint="cs"/>
          <w:rtl/>
        </w:rPr>
        <w:t xml:space="preserve"> ו</w:t>
      </w:r>
      <w:r>
        <w:rPr>
          <w:rtl/>
        </w:rPr>
        <w:t>סימון דוידסון; הצעת חוק ייצוג גופים ציבוריים שעניינם בשמירת איכות הסביבה (תיקוני חקיקה), התשפ"ג–2023, מאת חברי הכנסת יוראי להב הרצנו, יסמין פרידמן, נאור שירי, מטי צרפתי הרכבי</w:t>
      </w:r>
      <w:r>
        <w:rPr>
          <w:rFonts w:hint="cs"/>
          <w:rtl/>
        </w:rPr>
        <w:t xml:space="preserve"> ו</w:t>
      </w:r>
      <w:r>
        <w:rPr>
          <w:rtl/>
        </w:rPr>
        <w:t>נעמה לזימי; הצעת חוק הרבנות הראשית לישראל (תיקון – רב ראשי אחד), התשפ"ג–2023, מאת חברי הכנסת אביגדור ליברמן, עודד פורר, יבגני סובה, שרון ניר</w:t>
      </w:r>
      <w:r>
        <w:rPr>
          <w:rFonts w:hint="cs"/>
          <w:rtl/>
        </w:rPr>
        <w:t xml:space="preserve"> ו</w:t>
      </w:r>
      <w:r>
        <w:rPr>
          <w:rtl/>
        </w:rPr>
        <w:t>חמד עמאר; הצעת חוק ההוצאה לפועל (תיקון – שופט אכיפה), התשפ"ג–2023, מאת חבר הכנסת יונתן מישרקי; הצעת חוק הביטוח הלאומי (תיקון – עבודה במסגרות טיפוליות), התשפ"ג–2023, מאת חברי הכנסת דבי ביטון, נעמה לזימי, יונתן מישרקי, אלי דלל</w:t>
      </w:r>
      <w:r>
        <w:rPr>
          <w:rFonts w:hint="cs"/>
          <w:rtl/>
        </w:rPr>
        <w:t xml:space="preserve"> ו</w:t>
      </w:r>
      <w:r>
        <w:rPr>
          <w:rtl/>
        </w:rPr>
        <w:t xml:space="preserve">קטי קטרין שטרית; הצעת חוק הגנת הצרכן (תיקון – משלוח חשבונית ושובר זיכוי לצרכן בדרך מקוונת), התשפ"ג–2023, מאת חברי הכנסת ינון אזולאי </w:t>
      </w:r>
      <w:r>
        <w:rPr>
          <w:rFonts w:hint="cs"/>
          <w:rtl/>
        </w:rPr>
        <w:t>ו</w:t>
      </w:r>
      <w:r>
        <w:rPr>
          <w:rtl/>
        </w:rPr>
        <w:t>ולדימיר בליאק; הצעת חוק נציב תלונות הציבור על שופטים (תיקון – הארכת תקופת כהונה), התשפ"ג–2023, מאת חבר הכנסת אופיר כץ; הצעת חוק לשכת עורכי הדין (תיקון – דמי חבר), התשפ"ג–2023, מאת חבר הכנסת חנוך דב מלביצקי; הצעת חוק למניעת הטרדה מינית (תיקון – עונש מינימום), התשפ"ג–2023, מאת חבר הכנסת אלמוג כהן; הצעת חוק הרשויות המקומיות (גמול השתתפות בישיבות והחזר הוצאות לחברי מועצה), התשפ"ג–2023, מאת חבר הכנסת דן אילוז; הצעת חוק לתיקון פקודת העיריות (ביטול סמכויות גבייה מינהליות), התשפ"ג–2023, מאת חבר הכנסת יוסף עטאונה; הצעת חוק שירות הקבע בצבא הגנה לישראל (גמלאות) (תיקון – ביטול מס קופה ציבורית על אזרחים עובדי צה"ל), התשפ"ג–2023, מאת חברי הכנסת שלום דנינו, אפרת רייטן מרום, דני דנון, ניסים ואטורי, גדי איזנקוט, קטי קטרין שטרית</w:t>
      </w:r>
      <w:r>
        <w:rPr>
          <w:rFonts w:hint="cs"/>
          <w:rtl/>
        </w:rPr>
        <w:t xml:space="preserve"> ו</w:t>
      </w:r>
      <w:r>
        <w:rPr>
          <w:rtl/>
        </w:rPr>
        <w:t>צביקה פוגל; הצעת חוק לתיקון פקודת התעבורה (חובת נשיאת לוחית זיהוי באופניים ממונעים ובקורקינט ממונע), התשפ"ג–2023, מאת חבר הכנסת יונתן מישרקי; הצעת חוק בתי דין רבניים (קיום פסקי דין של גירושין) (תיקון – גט אוטומטי), התשפ"ג–2023, מאת חברת הכנסת שלי טל מירון; הצעת חוק המאבק בטרור (תיקון – הסתה למעשה טרור), התשפ"ג–2023, מאת חבר הכנסת עמית הלוי; הצעת חוק הרחבת לימודי הבסיס בחינוך שאינו ממלכתי (הוראת שעה), התשפ"ג–2023, מאת חבר הכנסת משה טור פז; הצעת חוק חובת הנגשה לשונית של אתרי אינטרנט ושירותים ממשלתיים מקוונים, התשפ"ג–2023, מאת חברי הכנסת איימן עודה, אחמד טיבי, יוסף עטאונה, עאידה תומא סלימאן, עופר כסיף, גלעד קריב, אפרת רייטן מרום, יאסר חוג'יראת</w:t>
      </w:r>
      <w:r>
        <w:rPr>
          <w:rFonts w:hint="cs"/>
          <w:rtl/>
        </w:rPr>
        <w:t xml:space="preserve"> ו</w:t>
      </w:r>
      <w:r>
        <w:rPr>
          <w:rtl/>
        </w:rPr>
        <w:t>מטי צרפתי הרכבי; הצעת חוק חינוך ממלכתי (תיקון – חינוך ממלכתי חרדי), התשפ"ג–2023, מאת חברת הכנסת נעמה לזימי; הצעת חוק חובת המכרזים (תיקון – הרחבת חובת העדפה של תוצרת הארץ), התשפ"ג–2023, מאת חבר הכנסת חנוך דב מלביצקי; הצעת חוק הרשות לשיקום האסיר (תיקון – חיזוק הפיקוח הפרלמנטרי על הרשות), התשפ"ג–2023, מאת חבר הכנסת משה סולומון; הצעת חוק להבטחת קיום הסכמים מדיניים, התשפ"ג–2023, מאת חבר הכנסת צבי ידידיה סוכות; הצעת חוק החומרים המסוכנים (תיקון – פרטי התקשרות למרכז רעלים), התשפ"ג–2023, מאת חבר הכנסת יונתן מישרקי; הצעת חוק פיקוח על בתי ספר (תיקון – חובת הכנת תסקיר בטיחות), התשפ"ג–2023, מאת חבר הכנסת בועז טופורובסקי; הצעת חוק שירותי הסעד (תיקון – הגבלת מספר התיקים בטיפול עובד סוציאלי המטפל במשפחות), התשפ"ג–2023, מאת חבר הכנסת ולדימיר בליאק; הצעת חוק חובת הודעה להורים על אי-הגעת ילד למוסד חינוך או למעון יום (תיקוני חקיקה), התשפ"ג–2023, מאת חבר הכנסת יונתן מישרקי; הצעת חוק דמי מחלה (היעדרות בשל מחלת ילד) (תיקון – היעדרות בעקבות תקיפה או התעללות בילד), התשפ"ג–2023, מאת חברת הכנסת שלי טל מירון; הצעת חוק עבודת נשים (תיקון – תקופת לידה והורות להורה יחיד), התשפ"ג–2023, מאת חבר הכנסת אופיר כץ; הצעת חוק הביטוח הלאומי (תיקון – תשלום קצבת ילדים לילדי החינוך המיוחד עד גיל 21 שנשארים במערכת החינוך), התשפ"ג–2023, מאת חברי הכנסת דבי ביטון, שלום דנינו, שלי טל מירון, אברהם בצלאל, יצחק קרויזר, אלון שוסטר</w:t>
      </w:r>
      <w:r>
        <w:rPr>
          <w:rFonts w:hint="cs"/>
          <w:rtl/>
        </w:rPr>
        <w:t xml:space="preserve"> ו</w:t>
      </w:r>
      <w:r>
        <w:rPr>
          <w:rtl/>
        </w:rPr>
        <w:t>לימור סון הר מלך; הצעת חוק שוויון זכויות לאנשים עם מוגבלות (תיקון – הנפקת תעודות לבעלי מוגבלות בראייה), התשפ"ג–2023, מאת חבר הכנסת יונתן מישרקי; הצעת חוק עבודת נשים (תיקון – הארכת תקופת הלידה וההורות להורי פעוט עם מוגבלות מורכבת), התשפ"ג–2023, מאת חבר הכנסת יונתן מישרקי; הצעת חוק ארגון הפיקוח על העבודה (תיקון – תחולה באזור), התשפ"ג–2023, מאת חבר הכנסת צבי ידידיה סוכות; הצעת חוק זכאות לאבחון לקויות למידה לילדים ממשפחות מעוטות יכולת, התשפ"ג–2023, מאת חבר הכנסת משה רוט; הצעת חוק הגנת הצרכן (תיקון – שלוחה טלפונית ייעודית לביטול עסקה), התשפ"ג–2023, מאת חבר הכנסת יונתן מישרקי; הצעת חוק סמכויות שעת</w:t>
      </w:r>
      <w:r>
        <w:rPr>
          <w:rFonts w:hint="cs"/>
          <w:rtl/>
        </w:rPr>
        <w:t xml:space="preserve"> </w:t>
      </w:r>
      <w:r>
        <w:rPr>
          <w:rtl/>
        </w:rPr>
        <w:t>חירום (מעצרים) (תיקון – מעצר מינהלי של אזרח ישראלי), התשפ"ג–2023, מאת חבר הכנסת צבי ידידיה סוכות; הצעת חוק הארכת מועדים (תיקון – שירות לפי סעיף 8 או 9 לחוק שירות המילואים), התשפ"ג–2023, מאת חברי הכנסת מירב בן ארי, יצחק קרויזר, אלון שוסטר, מטי צרפתי הרכבי, מיקי לוי, גדי איזנקוט, רון כץ, מיכל שיר סגמן, בועז טופורובסקי, עידן רול, יוראי להב הרצנו, קטי קטרין שטרית, אופיר כץ, אושר שקלים, אלי דלל, בועז ביסמוט, אביחי אברהם בוארון, נאור שירי, אורנה ברביבאי, שלי טל מירון, מאיר כהן, נעמה לזימי, עודד פורר, חנוך דב מלביצקי, אוהד טל, אריאל קלנר</w:t>
      </w:r>
      <w:r>
        <w:rPr>
          <w:rFonts w:hint="cs"/>
          <w:rtl/>
        </w:rPr>
        <w:t xml:space="preserve"> ו</w:t>
      </w:r>
      <w:r>
        <w:rPr>
          <w:rtl/>
        </w:rPr>
        <w:t>גלעד קריב</w:t>
      </w:r>
      <w:r>
        <w:rPr>
          <w:rFonts w:hint="cs"/>
          <w:rtl/>
        </w:rPr>
        <w:t>.</w:t>
      </w:r>
      <w:r>
        <w:rPr>
          <w:rtl/>
        </w:rPr>
        <w:t xml:space="preserve"> </w:t>
      </w:r>
    </w:p>
    <w:p w:rsidR="00876B11" w:rsidRDefault="00876B11" w:rsidP="005916E8">
      <w:pPr>
        <w:rPr>
          <w:rtl/>
        </w:rPr>
      </w:pPr>
    </w:p>
    <w:p w:rsidR="00876B11" w:rsidRDefault="00876B11" w:rsidP="005916E8">
      <w:pPr>
        <w:rPr>
          <w:rtl/>
        </w:rPr>
      </w:pPr>
      <w:r>
        <w:rPr>
          <w:rFonts w:hint="cs"/>
          <w:rtl/>
        </w:rPr>
        <w:t xml:space="preserve">לקריאה השנייה ולקריאה השלישית: הצעת חוק מיסוי תשלומים בתקופת בחירות (תיקון מס' 9 </w:t>
      </w:r>
      <w:r>
        <w:rPr>
          <w:rtl/>
        </w:rPr>
        <w:t>–</w:t>
      </w:r>
      <w:r>
        <w:rPr>
          <w:rFonts w:hint="cs"/>
          <w:rtl/>
        </w:rPr>
        <w:t xml:space="preserve"> הוראות שעה), התשפ"ג–2023, שהחזירה ועדת הפנים והגנת הסביבה. </w:t>
      </w:r>
    </w:p>
    <w:p w:rsidR="00876B11" w:rsidRDefault="00876B11" w:rsidP="005916E8">
      <w:pPr>
        <w:rPr>
          <w:rtl/>
        </w:rPr>
      </w:pPr>
    </w:p>
    <w:p w:rsidR="00876B11" w:rsidRDefault="00876B11" w:rsidP="00824BBC">
      <w:pPr>
        <w:rPr>
          <w:rtl/>
        </w:rPr>
      </w:pPr>
      <w:r>
        <w:rPr>
          <w:rFonts w:hint="cs"/>
          <w:rtl/>
        </w:rPr>
        <w:t xml:space="preserve">לקריאה ראשונה, מטעם הכנסת: הצעת חוק צוותי התערבות במשבר נפשי, התשפ"ג–2023, של חבר הכנסת שמחה רוטמן. </w:t>
      </w:r>
    </w:p>
    <w:p w:rsidR="00876B11" w:rsidRDefault="00876B11" w:rsidP="00824BBC">
      <w:pPr>
        <w:rPr>
          <w:rtl/>
        </w:rPr>
      </w:pPr>
    </w:p>
    <w:p w:rsidR="00876B11" w:rsidRDefault="00876B11" w:rsidP="005916E8">
      <w:pPr>
        <w:rPr>
          <w:rtl/>
        </w:rPr>
      </w:pPr>
      <w:r>
        <w:rPr>
          <w:rFonts w:hint="cs"/>
          <w:rtl/>
        </w:rPr>
        <w:t>עוד הונחו על שולחן הכנסת מסקנות ועדת הבריאות בעקבות דיון מהיר בהצעתם של חברי הכנסת מירב בן ארי, קטי קטרין שטרית, נעמה לזימי ויוסף עטאונה בנושא: סכנת סגירת מרכז הגמילה הייחודי לנשים של עמותת "</w:t>
      </w:r>
      <w:proofErr w:type="spellStart"/>
      <w:r>
        <w:rPr>
          <w:rFonts w:hint="cs"/>
          <w:rtl/>
        </w:rPr>
        <w:t>לצידך</w:t>
      </w:r>
      <w:proofErr w:type="spellEnd"/>
      <w:r>
        <w:rPr>
          <w:rFonts w:hint="cs"/>
          <w:rtl/>
        </w:rPr>
        <w:t xml:space="preserve">"; מסקנות ועדת העבודה והרווחה בעקבות דיון מהיר בהצעתם של חברי הכנסת מאיר כהן, אברהם בצלאל ואפרת רייטן מרום בנושא: פגיעה כלכלית קשה בזכויותיהם של ילדים עם מוגבלויות עקב ביטול הזכאות לקבלת פנסיית הורה בעת ניוד קרנות הפנסיה. </w:t>
      </w:r>
    </w:p>
    <w:p w:rsidR="00876B11" w:rsidRDefault="00876B11" w:rsidP="00824BBC">
      <w:pPr>
        <w:rPr>
          <w:rtl/>
          <w:lang w:eastAsia="he-IL"/>
        </w:rPr>
      </w:pPr>
      <w:r>
        <w:rPr>
          <w:rFonts w:hint="cs"/>
          <w:rtl/>
        </w:rPr>
        <w:t xml:space="preserve"> </w:t>
      </w:r>
    </w:p>
    <w:p w:rsidR="00876B11" w:rsidRDefault="00876B11" w:rsidP="002927D6">
      <w:pPr>
        <w:pStyle w:val="af8"/>
        <w:keepNext/>
        <w:rPr>
          <w:rtl/>
        </w:rPr>
      </w:pPr>
      <w:bookmarkStart w:id="27" w:name="ET_yor_6423_4"/>
      <w:r w:rsidRPr="002927D6">
        <w:rPr>
          <w:rStyle w:val="TagStyle"/>
          <w:rtl/>
        </w:rPr>
        <w:t xml:space="preserve"> &lt;&lt; יור &gt;&gt; </w:t>
      </w:r>
      <w:r>
        <w:rPr>
          <w:rtl/>
        </w:rPr>
        <w:t>היו"ר אמיר אוחנה:</w:t>
      </w:r>
      <w:r w:rsidRPr="002927D6">
        <w:rPr>
          <w:rStyle w:val="TagStyle"/>
          <w:rtl/>
        </w:rPr>
        <w:t xml:space="preserve"> &lt;&lt; יור &gt;&gt;</w:t>
      </w:r>
      <w:r>
        <w:rPr>
          <w:rtl/>
        </w:rPr>
        <w:t xml:space="preserve"> </w:t>
      </w:r>
      <w:bookmarkEnd w:id="27"/>
    </w:p>
    <w:p w:rsidR="00876B11" w:rsidRDefault="00876B11" w:rsidP="003867D0">
      <w:pPr>
        <w:rPr>
          <w:rtl/>
          <w:lang w:eastAsia="he-IL"/>
        </w:rPr>
      </w:pPr>
    </w:p>
    <w:p w:rsidR="00876B11" w:rsidRDefault="00876B11" w:rsidP="002927D6">
      <w:pPr>
        <w:rPr>
          <w:rtl/>
          <w:lang w:eastAsia="he-IL"/>
        </w:rPr>
      </w:pPr>
      <w:r>
        <w:rPr>
          <w:rFonts w:hint="cs"/>
          <w:rtl/>
          <w:lang w:eastAsia="he-IL"/>
        </w:rPr>
        <w:t xml:space="preserve">תודה למזכיר הכנסת. </w:t>
      </w:r>
    </w:p>
    <w:p w:rsidR="00876B11" w:rsidRDefault="00876B11" w:rsidP="002927D6">
      <w:pPr>
        <w:rPr>
          <w:rtl/>
          <w:lang w:eastAsia="he-IL"/>
        </w:rPr>
      </w:pPr>
    </w:p>
    <w:p w:rsidR="00876B11" w:rsidRDefault="00876B11" w:rsidP="002927D6">
      <w:pPr>
        <w:rPr>
          <w:rtl/>
          <w:lang w:eastAsia="he-IL"/>
        </w:rPr>
      </w:pPr>
    </w:p>
    <w:p w:rsidR="00876B11" w:rsidRDefault="00876B11" w:rsidP="00D45A6E">
      <w:pPr>
        <w:pStyle w:val="a7"/>
        <w:rPr>
          <w:lang w:eastAsia="he-IL"/>
        </w:rPr>
      </w:pPr>
      <w:bookmarkStart w:id="28" w:name="ET_subject_640870_13"/>
      <w:r w:rsidRPr="00B55436">
        <w:rPr>
          <w:rStyle w:val="TagStyle"/>
          <w:rtl/>
        </w:rPr>
        <w:t xml:space="preserve">&lt;&lt; נושא &gt;&gt; </w:t>
      </w:r>
      <w:bookmarkStart w:id="29" w:name="_Toc141212848"/>
      <w:bookmarkStart w:id="30" w:name="_Toc141213265"/>
      <w:bookmarkStart w:id="31" w:name="_Toc141624046"/>
      <w:r>
        <w:rPr>
          <w:rtl/>
          <w:lang w:eastAsia="he-IL"/>
        </w:rPr>
        <w:t xml:space="preserve">הצעות </w:t>
      </w:r>
      <w:r>
        <w:rPr>
          <w:rFonts w:hint="cs"/>
          <w:rtl/>
          <w:lang w:eastAsia="he-IL"/>
        </w:rPr>
        <w:t xml:space="preserve">סיעות יש עתיד, המחנה הממלכתי, ישראל ביתנו, העבודה ורע"ם </w:t>
      </w:r>
      <w:r>
        <w:rPr>
          <w:rtl/>
          <w:lang w:eastAsia="he-IL"/>
        </w:rPr>
        <w:t>להביע אי</w:t>
      </w:r>
      <w:r>
        <w:rPr>
          <w:rFonts w:hint="cs"/>
          <w:rtl/>
          <w:lang w:eastAsia="he-IL"/>
        </w:rPr>
        <w:t>-</w:t>
      </w:r>
      <w:r>
        <w:rPr>
          <w:rtl/>
          <w:lang w:eastAsia="he-IL"/>
        </w:rPr>
        <w:t>אמון בממשלה</w:t>
      </w:r>
      <w:r>
        <w:rPr>
          <w:rFonts w:hint="cs"/>
          <w:rtl/>
          <w:lang w:eastAsia="he-IL"/>
        </w:rPr>
        <w:t xml:space="preserve"> בשל:</w:t>
      </w:r>
      <w:bookmarkEnd w:id="29"/>
      <w:bookmarkEnd w:id="30"/>
      <w:bookmarkEnd w:id="31"/>
      <w:r w:rsidRPr="00B55436">
        <w:rPr>
          <w:rStyle w:val="TagStyle"/>
          <w:rtl/>
        </w:rPr>
        <w:t xml:space="preserve"> &lt;&lt; נושא &gt;&gt;</w:t>
      </w:r>
      <w:r>
        <w:rPr>
          <w:rtl/>
          <w:lang w:eastAsia="he-IL"/>
        </w:rPr>
        <w:t xml:space="preserve"> </w:t>
      </w:r>
      <w:bookmarkEnd w:id="28"/>
    </w:p>
    <w:p w:rsidR="00876B11" w:rsidRDefault="00876B11" w:rsidP="00D45A6E">
      <w:pPr>
        <w:pStyle w:val="a7"/>
        <w:rPr>
          <w:rtl/>
          <w:lang w:eastAsia="he-IL"/>
        </w:rPr>
      </w:pPr>
      <w:bookmarkStart w:id="32" w:name="ET_subject_640854_14"/>
      <w:r w:rsidRPr="00B55436">
        <w:rPr>
          <w:rStyle w:val="TagStyle"/>
          <w:rtl/>
        </w:rPr>
        <w:t xml:space="preserve"> &lt;&lt; נושא &gt;&gt; </w:t>
      </w:r>
      <w:bookmarkStart w:id="33" w:name="_Toc141212849"/>
      <w:bookmarkStart w:id="34" w:name="_Toc141213266"/>
      <w:bookmarkStart w:id="35" w:name="_Toc141624047"/>
      <w:r>
        <w:rPr>
          <w:rFonts w:hint="cs"/>
          <w:rtl/>
          <w:lang w:eastAsia="he-IL"/>
        </w:rPr>
        <w:t xml:space="preserve">1. </w:t>
      </w:r>
      <w:r>
        <w:rPr>
          <w:rtl/>
          <w:lang w:eastAsia="he-IL"/>
        </w:rPr>
        <w:t>הממשלה הכושלת מקום המדינה שמובילה אותנו למשבר מדיני עם הממשל האמריקאי</w:t>
      </w:r>
      <w:bookmarkEnd w:id="33"/>
      <w:bookmarkEnd w:id="34"/>
      <w:bookmarkEnd w:id="35"/>
      <w:r w:rsidR="003867D0">
        <w:rPr>
          <w:rFonts w:hint="cs"/>
          <w:rtl/>
          <w:lang w:eastAsia="he-IL"/>
        </w:rPr>
        <w:t>;</w:t>
      </w:r>
      <w:r>
        <w:rPr>
          <w:rStyle w:val="TagStyle"/>
          <w:rFonts w:hint="cs"/>
          <w:rtl/>
        </w:rPr>
        <w:t>;</w:t>
      </w:r>
      <w:r w:rsidRPr="00B55436">
        <w:rPr>
          <w:rStyle w:val="TagStyle"/>
          <w:rtl/>
        </w:rPr>
        <w:t xml:space="preserve"> &lt;&lt; נושא &gt;&gt;</w:t>
      </w:r>
      <w:r>
        <w:rPr>
          <w:rtl/>
          <w:lang w:eastAsia="he-IL"/>
        </w:rPr>
        <w:t xml:space="preserve"> </w:t>
      </w:r>
      <w:bookmarkEnd w:id="32"/>
    </w:p>
    <w:p w:rsidR="00876B11" w:rsidRDefault="00876B11" w:rsidP="00D45A6E">
      <w:pPr>
        <w:pStyle w:val="a7"/>
        <w:rPr>
          <w:lang w:eastAsia="he-IL"/>
        </w:rPr>
      </w:pPr>
      <w:r w:rsidRPr="00B55436">
        <w:rPr>
          <w:rStyle w:val="TagStyle"/>
          <w:rtl/>
        </w:rPr>
        <w:t xml:space="preserve">&lt;&lt; נושא &gt;&gt; </w:t>
      </w:r>
      <w:bookmarkStart w:id="36" w:name="_Toc141212850"/>
      <w:bookmarkStart w:id="37" w:name="_Toc141213267"/>
      <w:bookmarkStart w:id="38" w:name="_Toc141624048"/>
      <w:r>
        <w:rPr>
          <w:rFonts w:hint="cs"/>
          <w:rtl/>
          <w:lang w:eastAsia="he-IL"/>
        </w:rPr>
        <w:t xml:space="preserve">2. </w:t>
      </w:r>
      <w:r>
        <w:rPr>
          <w:rtl/>
          <w:lang w:eastAsia="he-IL"/>
        </w:rPr>
        <w:t>ממשלה שמפלגת את הארץ וקורעת את צבא העם</w:t>
      </w:r>
      <w:r>
        <w:rPr>
          <w:rFonts w:hint="cs"/>
          <w:rtl/>
          <w:lang w:eastAsia="he-IL"/>
        </w:rPr>
        <w:t>;</w:t>
      </w:r>
      <w:bookmarkEnd w:id="36"/>
      <w:bookmarkEnd w:id="37"/>
      <w:bookmarkEnd w:id="38"/>
      <w:r w:rsidRPr="00B55436">
        <w:rPr>
          <w:rStyle w:val="TagStyle"/>
          <w:rtl/>
        </w:rPr>
        <w:t xml:space="preserve"> &lt;&lt; נושא &gt;&gt;</w:t>
      </w:r>
      <w:r>
        <w:rPr>
          <w:rtl/>
          <w:lang w:eastAsia="he-IL"/>
        </w:rPr>
        <w:t xml:space="preserve"> </w:t>
      </w:r>
    </w:p>
    <w:p w:rsidR="00876B11" w:rsidRDefault="00876B11" w:rsidP="00D45A6E">
      <w:pPr>
        <w:pStyle w:val="a7"/>
        <w:rPr>
          <w:lang w:eastAsia="he-IL"/>
        </w:rPr>
      </w:pPr>
      <w:bookmarkStart w:id="39" w:name="ET_subject_640855_15"/>
      <w:r w:rsidRPr="00B55436">
        <w:rPr>
          <w:rStyle w:val="TagStyle"/>
          <w:rtl/>
        </w:rPr>
        <w:t xml:space="preserve"> &lt;&lt; נושא &gt;&gt;</w:t>
      </w:r>
      <w:r>
        <w:rPr>
          <w:rStyle w:val="TagStyle"/>
          <w:rtl/>
        </w:rPr>
        <w:t xml:space="preserve"> </w:t>
      </w:r>
      <w:bookmarkStart w:id="40" w:name="_Toc141212851"/>
      <w:bookmarkStart w:id="41" w:name="_Toc141213268"/>
      <w:bookmarkStart w:id="42" w:name="_Toc141624049"/>
      <w:r>
        <w:rPr>
          <w:rFonts w:hint="cs"/>
          <w:rtl/>
          <w:lang w:eastAsia="he-IL"/>
        </w:rPr>
        <w:t xml:space="preserve">3. </w:t>
      </w:r>
      <w:r>
        <w:rPr>
          <w:rtl/>
          <w:lang w:eastAsia="he-IL"/>
        </w:rPr>
        <w:t>כישלון הממשלה בהתמודדות עם יוקר המחיה ופגיעה בכלכלה הישראלית</w:t>
      </w:r>
      <w:r>
        <w:rPr>
          <w:rFonts w:hint="cs"/>
          <w:rtl/>
          <w:lang w:eastAsia="he-IL"/>
        </w:rPr>
        <w:t>;</w:t>
      </w:r>
      <w:bookmarkEnd w:id="40"/>
      <w:bookmarkEnd w:id="41"/>
      <w:bookmarkEnd w:id="42"/>
      <w:r w:rsidRPr="00B55436">
        <w:rPr>
          <w:rStyle w:val="TagStyle"/>
          <w:rtl/>
        </w:rPr>
        <w:t xml:space="preserve"> &lt;&lt; נושא &gt;&gt;</w:t>
      </w:r>
      <w:r>
        <w:rPr>
          <w:rtl/>
          <w:lang w:eastAsia="he-IL"/>
        </w:rPr>
        <w:t xml:space="preserve"> </w:t>
      </w:r>
      <w:bookmarkEnd w:id="39"/>
    </w:p>
    <w:p w:rsidR="00876B11" w:rsidRDefault="00876B11" w:rsidP="00D45A6E">
      <w:pPr>
        <w:pStyle w:val="a7"/>
        <w:rPr>
          <w:lang w:eastAsia="he-IL"/>
        </w:rPr>
      </w:pPr>
      <w:bookmarkStart w:id="43" w:name="ET_subject_640856_16"/>
      <w:r w:rsidRPr="00B55436">
        <w:rPr>
          <w:rStyle w:val="TagStyle"/>
          <w:rtl/>
        </w:rPr>
        <w:t xml:space="preserve"> &lt;&lt; נושא &gt;&gt; </w:t>
      </w:r>
      <w:bookmarkStart w:id="44" w:name="_Toc141212852"/>
      <w:bookmarkStart w:id="45" w:name="_Toc141213269"/>
      <w:bookmarkStart w:id="46" w:name="_Toc141624050"/>
      <w:r>
        <w:rPr>
          <w:rFonts w:hint="cs"/>
          <w:rtl/>
          <w:lang w:eastAsia="he-IL"/>
        </w:rPr>
        <w:t xml:space="preserve">4. </w:t>
      </w:r>
      <w:r>
        <w:rPr>
          <w:rtl/>
          <w:lang w:eastAsia="he-IL"/>
        </w:rPr>
        <w:t>האלימות והפשיעה משתולל</w:t>
      </w:r>
      <w:r>
        <w:rPr>
          <w:rFonts w:hint="cs"/>
          <w:rtl/>
          <w:lang w:eastAsia="he-IL"/>
        </w:rPr>
        <w:t>ו</w:t>
      </w:r>
      <w:r>
        <w:rPr>
          <w:rtl/>
          <w:lang w:eastAsia="he-IL"/>
        </w:rPr>
        <w:t>ת בחברה הערבית ללא מתן מענה הולם מצד הממשלה</w:t>
      </w:r>
      <w:bookmarkEnd w:id="44"/>
      <w:bookmarkEnd w:id="45"/>
      <w:bookmarkEnd w:id="46"/>
      <w:r w:rsidRPr="00B55436">
        <w:rPr>
          <w:rStyle w:val="TagStyle"/>
          <w:rtl/>
        </w:rPr>
        <w:t xml:space="preserve"> &lt;&lt; נושא &gt;&gt;</w:t>
      </w:r>
      <w:r>
        <w:rPr>
          <w:rtl/>
          <w:lang w:eastAsia="he-IL"/>
        </w:rPr>
        <w:t xml:space="preserve"> </w:t>
      </w:r>
      <w:bookmarkEnd w:id="43"/>
    </w:p>
    <w:p w:rsidR="00876B11" w:rsidRDefault="00876B11" w:rsidP="002927D6">
      <w:pPr>
        <w:rPr>
          <w:rtl/>
          <w:lang w:eastAsia="he-IL"/>
        </w:rPr>
      </w:pPr>
    </w:p>
    <w:p w:rsidR="00876B11" w:rsidRDefault="00876B11" w:rsidP="002927D6">
      <w:pPr>
        <w:pStyle w:val="af8"/>
        <w:keepNext/>
        <w:rPr>
          <w:rtl/>
        </w:rPr>
      </w:pPr>
      <w:bookmarkStart w:id="47" w:name="ET_yor_6423_6"/>
      <w:r w:rsidRPr="002927D6">
        <w:rPr>
          <w:rStyle w:val="TagStyle"/>
          <w:rtl/>
        </w:rPr>
        <w:t xml:space="preserve"> &lt;&lt; יור &gt;&gt; </w:t>
      </w:r>
      <w:r>
        <w:rPr>
          <w:rtl/>
        </w:rPr>
        <w:t>היו"ר אמיר אוחנה:</w:t>
      </w:r>
      <w:r w:rsidRPr="002927D6">
        <w:rPr>
          <w:rStyle w:val="TagStyle"/>
          <w:rtl/>
        </w:rPr>
        <w:t xml:space="preserve"> &lt;&lt; יור &gt;&gt;</w:t>
      </w:r>
      <w:r>
        <w:rPr>
          <w:rtl/>
        </w:rPr>
        <w:t xml:space="preserve"> </w:t>
      </w:r>
      <w:bookmarkEnd w:id="47"/>
    </w:p>
    <w:p w:rsidR="00876B11" w:rsidRDefault="00876B11" w:rsidP="003867D0">
      <w:pPr>
        <w:rPr>
          <w:rtl/>
          <w:lang w:eastAsia="he-IL"/>
        </w:rPr>
      </w:pPr>
    </w:p>
    <w:p w:rsidR="00876B11" w:rsidRDefault="00876B11" w:rsidP="003867D0">
      <w:pPr>
        <w:rPr>
          <w:rtl/>
          <w:lang w:eastAsia="he-IL"/>
        </w:rPr>
      </w:pPr>
      <w:r>
        <w:rPr>
          <w:rFonts w:hint="cs"/>
          <w:rtl/>
          <w:lang w:eastAsia="he-IL"/>
        </w:rPr>
        <w:t>נעבור לנושא הראשון על סדר-היום</w:t>
      </w:r>
      <w:r w:rsidR="003867D0">
        <w:rPr>
          <w:rFonts w:hint="cs"/>
          <w:rtl/>
          <w:lang w:eastAsia="he-IL"/>
        </w:rPr>
        <w:t>,</w:t>
      </w:r>
      <w:r>
        <w:rPr>
          <w:rFonts w:hint="cs"/>
          <w:rtl/>
          <w:lang w:eastAsia="he-IL"/>
        </w:rPr>
        <w:t xml:space="preserve"> </w:t>
      </w:r>
      <w:bookmarkStart w:id="48" w:name="_ETM_Q1_142533"/>
      <w:bookmarkEnd w:id="48"/>
      <w:r>
        <w:rPr>
          <w:rFonts w:hint="cs"/>
          <w:rtl/>
          <w:lang w:eastAsia="he-IL"/>
        </w:rPr>
        <w:t xml:space="preserve">והוא הצעות להביע אי-אמון בממשלה. רשום לי חבר הכנסת טור </w:t>
      </w:r>
      <w:bookmarkStart w:id="49" w:name="_ETM_Q1_146249"/>
      <w:bookmarkEnd w:id="49"/>
      <w:r>
        <w:rPr>
          <w:rFonts w:hint="cs"/>
          <w:rtl/>
          <w:lang w:eastAsia="he-IL"/>
        </w:rPr>
        <w:t xml:space="preserve">פז, אבל אני מניח שזה יהיה חבר הכנסת בליאק, נכון? אז אני מזמין את חבר הכנסת ולדימיר בליאק לנמק </w:t>
      </w:r>
      <w:bookmarkStart w:id="50" w:name="_ETM_Q1_154658"/>
      <w:bookmarkEnd w:id="50"/>
      <w:r>
        <w:rPr>
          <w:rFonts w:hint="cs"/>
          <w:rtl/>
          <w:lang w:eastAsia="he-IL"/>
        </w:rPr>
        <w:t xml:space="preserve">את ההצעה מטעם סיעת יש עתיד. בבקשה, אדוני, עד </w:t>
      </w:r>
      <w:bookmarkStart w:id="51" w:name="_ETM_Q1_155250"/>
      <w:bookmarkEnd w:id="51"/>
      <w:r>
        <w:rPr>
          <w:rFonts w:hint="cs"/>
          <w:rtl/>
          <w:lang w:eastAsia="he-IL"/>
        </w:rPr>
        <w:t xml:space="preserve">עשר </w:t>
      </w:r>
      <w:bookmarkStart w:id="52" w:name="_ETM_Q1_161122"/>
      <w:bookmarkEnd w:id="52"/>
      <w:r>
        <w:rPr>
          <w:rFonts w:hint="cs"/>
          <w:rtl/>
          <w:lang w:eastAsia="he-IL"/>
        </w:rPr>
        <w:t xml:space="preserve">דקות לרשותך. </w:t>
      </w:r>
    </w:p>
    <w:p w:rsidR="00876B11" w:rsidRDefault="00876B11" w:rsidP="002927D6">
      <w:pPr>
        <w:rPr>
          <w:rtl/>
          <w:lang w:eastAsia="he-IL"/>
        </w:rPr>
      </w:pPr>
    </w:p>
    <w:p w:rsidR="00876B11" w:rsidRDefault="00876B11" w:rsidP="002927D6">
      <w:pPr>
        <w:pStyle w:val="a4"/>
        <w:keepNext/>
        <w:rPr>
          <w:rtl/>
        </w:rPr>
      </w:pPr>
      <w:bookmarkStart w:id="53" w:name="ET_speaker_6127_7"/>
      <w:r w:rsidRPr="002927D6">
        <w:rPr>
          <w:rStyle w:val="TagStyle"/>
          <w:rtl/>
        </w:rPr>
        <w:t xml:space="preserve"> &lt;&lt; דובר &gt;&gt; </w:t>
      </w:r>
      <w:bookmarkStart w:id="54" w:name="_Toc141212853"/>
      <w:bookmarkStart w:id="55" w:name="_Toc141213270"/>
      <w:bookmarkStart w:id="56" w:name="_Toc141624051"/>
      <w:r>
        <w:rPr>
          <w:rtl/>
        </w:rPr>
        <w:t>ולדימיר בליאק (יש עתיד):</w:t>
      </w:r>
      <w:bookmarkEnd w:id="54"/>
      <w:bookmarkEnd w:id="55"/>
      <w:bookmarkEnd w:id="56"/>
      <w:r w:rsidRPr="002927D6">
        <w:rPr>
          <w:rStyle w:val="TagStyle"/>
          <w:rtl/>
        </w:rPr>
        <w:t xml:space="preserve"> &lt;&lt; דובר &gt;&gt;</w:t>
      </w:r>
      <w:r>
        <w:rPr>
          <w:rtl/>
        </w:rPr>
        <w:t xml:space="preserve"> </w:t>
      </w:r>
      <w:bookmarkEnd w:id="53"/>
    </w:p>
    <w:p w:rsidR="00876B11" w:rsidRDefault="00876B11" w:rsidP="003867D0">
      <w:pPr>
        <w:rPr>
          <w:rtl/>
          <w:lang w:eastAsia="he-IL"/>
        </w:rPr>
      </w:pPr>
    </w:p>
    <w:p w:rsidR="00876B11" w:rsidRDefault="00876B11" w:rsidP="003867D0">
      <w:pPr>
        <w:rPr>
          <w:rtl/>
          <w:lang w:eastAsia="he-IL"/>
        </w:rPr>
      </w:pPr>
      <w:bookmarkStart w:id="57" w:name="_ETM_Q1_163019"/>
      <w:bookmarkStart w:id="58" w:name="_ETM_Q1_163086"/>
      <w:bookmarkEnd w:id="57"/>
      <w:bookmarkEnd w:id="58"/>
      <w:r>
        <w:rPr>
          <w:rFonts w:hint="cs"/>
          <w:rtl/>
          <w:lang w:eastAsia="he-IL"/>
        </w:rPr>
        <w:t xml:space="preserve">תודה רבה, אדוני היושב-ראש. חבריי חברי הכנסת </w:t>
      </w:r>
      <w:r w:rsidR="003867D0">
        <w:rPr>
          <w:rFonts w:hint="cs"/>
          <w:rtl/>
          <w:lang w:eastAsia="he-IL"/>
        </w:rPr>
        <w:t>– – –</w:t>
      </w:r>
      <w:r>
        <w:rPr>
          <w:rFonts w:hint="cs"/>
          <w:rtl/>
          <w:lang w:eastAsia="he-IL"/>
        </w:rPr>
        <w:t xml:space="preserve"> </w:t>
      </w:r>
    </w:p>
    <w:p w:rsidR="00876B11" w:rsidRDefault="00876B11" w:rsidP="00824BBC">
      <w:pPr>
        <w:rPr>
          <w:rtl/>
          <w:lang w:eastAsia="he-IL"/>
        </w:rPr>
      </w:pPr>
      <w:bookmarkStart w:id="59" w:name="_ETM_Q1_171561"/>
      <w:bookmarkStart w:id="60" w:name="_ETM_Q1_171630"/>
      <w:bookmarkEnd w:id="59"/>
      <w:bookmarkEnd w:id="60"/>
    </w:p>
    <w:p w:rsidR="00876B11" w:rsidRDefault="00876B11" w:rsidP="00824BBC">
      <w:pPr>
        <w:pStyle w:val="af8"/>
        <w:keepNext/>
        <w:rPr>
          <w:rtl/>
        </w:rPr>
      </w:pPr>
      <w:bookmarkStart w:id="61" w:name="ET_yor_6423_9"/>
      <w:r w:rsidRPr="00824BBC">
        <w:rPr>
          <w:rStyle w:val="TagStyle"/>
          <w:rtl/>
        </w:rPr>
        <w:t xml:space="preserve"> &lt;&lt; יור &gt;&gt; </w:t>
      </w:r>
      <w:r>
        <w:rPr>
          <w:rtl/>
        </w:rPr>
        <w:t>היו"ר אמיר אוחנה:</w:t>
      </w:r>
      <w:r w:rsidRPr="00824BBC">
        <w:rPr>
          <w:rStyle w:val="TagStyle"/>
          <w:rtl/>
        </w:rPr>
        <w:t xml:space="preserve"> &lt;&lt; יור &gt;&gt;</w:t>
      </w:r>
      <w:r>
        <w:rPr>
          <w:rtl/>
        </w:rPr>
        <w:t xml:space="preserve"> </w:t>
      </w:r>
      <w:bookmarkEnd w:id="61"/>
    </w:p>
    <w:p w:rsidR="00876B11" w:rsidRDefault="00876B11" w:rsidP="003867D0">
      <w:pPr>
        <w:rPr>
          <w:rtl/>
          <w:lang w:eastAsia="he-IL"/>
        </w:rPr>
      </w:pPr>
    </w:p>
    <w:p w:rsidR="00876B11" w:rsidRDefault="00876B11" w:rsidP="00D206C8">
      <w:pPr>
        <w:rPr>
          <w:rtl/>
          <w:lang w:eastAsia="he-IL"/>
        </w:rPr>
      </w:pPr>
      <w:bookmarkStart w:id="62" w:name="_ETM_Q1_172926"/>
      <w:bookmarkEnd w:id="62"/>
      <w:r>
        <w:rPr>
          <w:rFonts w:hint="cs"/>
          <w:rtl/>
          <w:lang w:eastAsia="he-IL"/>
        </w:rPr>
        <w:t xml:space="preserve">רק </w:t>
      </w:r>
      <w:bookmarkStart w:id="63" w:name="_ETM_Q1_173706"/>
      <w:bookmarkEnd w:id="63"/>
      <w:r>
        <w:rPr>
          <w:rFonts w:hint="cs"/>
          <w:rtl/>
          <w:lang w:eastAsia="he-IL"/>
        </w:rPr>
        <w:t xml:space="preserve">שנייה אחת. המחשב לא עובד לי. שאני אספור ידנית את עשר הדקות? אני יכול לספור ידנית. </w:t>
      </w:r>
    </w:p>
    <w:p w:rsidR="00876B11" w:rsidRDefault="00876B11" w:rsidP="00824BBC">
      <w:pPr>
        <w:rPr>
          <w:rtl/>
          <w:lang w:eastAsia="he-IL"/>
        </w:rPr>
      </w:pPr>
      <w:bookmarkStart w:id="64" w:name="_ETM_Q1_176618"/>
      <w:bookmarkStart w:id="65" w:name="_ETM_Q1_176677"/>
      <w:bookmarkStart w:id="66" w:name="_ETM_Q1_184891"/>
      <w:bookmarkEnd w:id="64"/>
      <w:bookmarkEnd w:id="65"/>
      <w:bookmarkEnd w:id="66"/>
    </w:p>
    <w:p w:rsidR="00876B11" w:rsidRDefault="00876B11" w:rsidP="00824BBC">
      <w:pPr>
        <w:rPr>
          <w:rtl/>
          <w:lang w:eastAsia="he-IL"/>
        </w:rPr>
      </w:pPr>
      <w:bookmarkStart w:id="67" w:name="_ETM_Q1_184955"/>
      <w:bookmarkEnd w:id="67"/>
      <w:r>
        <w:rPr>
          <w:rFonts w:hint="cs"/>
          <w:rtl/>
          <w:lang w:eastAsia="he-IL"/>
        </w:rPr>
        <w:t xml:space="preserve">בבקשה, חבר הכנסת בליאק. </w:t>
      </w:r>
    </w:p>
    <w:p w:rsidR="00876B11" w:rsidRDefault="00876B11" w:rsidP="00824BBC">
      <w:pPr>
        <w:rPr>
          <w:rtl/>
          <w:lang w:eastAsia="he-IL"/>
        </w:rPr>
      </w:pPr>
      <w:bookmarkStart w:id="68" w:name="_ETM_Q1_181376"/>
      <w:bookmarkStart w:id="69" w:name="_ETM_Q1_181461"/>
      <w:bookmarkEnd w:id="68"/>
      <w:bookmarkEnd w:id="69"/>
    </w:p>
    <w:p w:rsidR="00876B11" w:rsidRDefault="00876B11" w:rsidP="00824BBC">
      <w:pPr>
        <w:pStyle w:val="-"/>
        <w:keepNext/>
        <w:rPr>
          <w:rtl/>
        </w:rPr>
      </w:pPr>
      <w:bookmarkStart w:id="70" w:name="ET_speakercontinue_6127_10"/>
      <w:r w:rsidRPr="00824BBC">
        <w:rPr>
          <w:rStyle w:val="TagStyle"/>
          <w:rtl/>
        </w:rPr>
        <w:t xml:space="preserve"> &lt;&lt; דובר_המשך &gt;&gt; </w:t>
      </w:r>
      <w:r>
        <w:rPr>
          <w:rtl/>
        </w:rPr>
        <w:t>ולדימיר בליאק (יש עתיד):</w:t>
      </w:r>
      <w:r w:rsidRPr="00824BBC">
        <w:rPr>
          <w:rStyle w:val="TagStyle"/>
          <w:rtl/>
        </w:rPr>
        <w:t xml:space="preserve"> &lt;&lt; דובר_המשך &gt;&gt;</w:t>
      </w:r>
      <w:r>
        <w:rPr>
          <w:rtl/>
        </w:rPr>
        <w:t xml:space="preserve"> </w:t>
      </w:r>
      <w:bookmarkEnd w:id="70"/>
    </w:p>
    <w:p w:rsidR="00876B11" w:rsidRDefault="00876B11" w:rsidP="003867D0">
      <w:pPr>
        <w:rPr>
          <w:rtl/>
          <w:lang w:eastAsia="he-IL"/>
        </w:rPr>
      </w:pPr>
    </w:p>
    <w:p w:rsidR="00876B11" w:rsidRDefault="00876B11" w:rsidP="00AF5D0C">
      <w:pPr>
        <w:rPr>
          <w:rtl/>
          <w:lang w:eastAsia="he-IL"/>
        </w:rPr>
      </w:pPr>
      <w:bookmarkStart w:id="71" w:name="_ETM_Q1_178418"/>
      <w:bookmarkEnd w:id="71"/>
      <w:r>
        <w:rPr>
          <w:rFonts w:hint="cs"/>
          <w:rtl/>
          <w:lang w:eastAsia="he-IL"/>
        </w:rPr>
        <w:t xml:space="preserve">תודה רבה, אדוני היושב-ראש. חבריי חברי הכנסת, זה יום </w:t>
      </w:r>
      <w:bookmarkStart w:id="72" w:name="_ETM_Q1_190736"/>
      <w:bookmarkEnd w:id="72"/>
      <w:r>
        <w:rPr>
          <w:rFonts w:hint="cs"/>
          <w:rtl/>
          <w:lang w:eastAsia="he-IL"/>
        </w:rPr>
        <w:t xml:space="preserve">עצוב וקשה למדינת ישראל ולי באופן אישי. לפני זמן </w:t>
      </w:r>
      <w:bookmarkStart w:id="73" w:name="_ETM_Q1_198531"/>
      <w:bookmarkEnd w:id="73"/>
      <w:r>
        <w:rPr>
          <w:rFonts w:hint="cs"/>
          <w:rtl/>
          <w:lang w:eastAsia="he-IL"/>
        </w:rPr>
        <w:t xml:space="preserve">קצר הקואליציה העבירה במליאה את חוק ביטול עילת הסבירות, ביטול </w:t>
      </w:r>
      <w:bookmarkStart w:id="74" w:name="_ETM_Q1_207762"/>
      <w:bookmarkEnd w:id="74"/>
      <w:r w:rsidR="00AF5D0C">
        <w:rPr>
          <w:rFonts w:hint="cs"/>
          <w:rtl/>
          <w:lang w:eastAsia="he-IL"/>
        </w:rPr>
        <w:t>עילת</w:t>
      </w:r>
      <w:r>
        <w:rPr>
          <w:rFonts w:hint="cs"/>
          <w:rtl/>
          <w:lang w:eastAsia="he-IL"/>
        </w:rPr>
        <w:t xml:space="preserve"> הסבירות</w:t>
      </w:r>
      <w:r w:rsidR="00AF5D0C">
        <w:rPr>
          <w:rFonts w:hint="cs"/>
          <w:rtl/>
          <w:lang w:eastAsia="he-IL"/>
        </w:rPr>
        <w:t>,</w:t>
      </w:r>
      <w:r>
        <w:rPr>
          <w:rFonts w:hint="cs"/>
          <w:rtl/>
          <w:lang w:eastAsia="he-IL"/>
        </w:rPr>
        <w:t xml:space="preserve"> בקריאה שנייה ושלישית במעמד צד אחד. אנחנו סירבנו </w:t>
      </w:r>
      <w:bookmarkStart w:id="75" w:name="_ETM_Q1_208840"/>
      <w:bookmarkEnd w:id="75"/>
      <w:r>
        <w:rPr>
          <w:rFonts w:hint="cs"/>
          <w:rtl/>
          <w:lang w:eastAsia="he-IL"/>
        </w:rPr>
        <w:t>לקחת חלק בקרקס הדיקטטורי של נתניהו והחלטנו לצאת מהמליאה</w:t>
      </w:r>
      <w:r w:rsidR="00AF5D0C">
        <w:rPr>
          <w:rFonts w:hint="cs"/>
          <w:rtl/>
          <w:lang w:eastAsia="he-IL"/>
        </w:rPr>
        <w:t>,</w:t>
      </w:r>
      <w:r>
        <w:rPr>
          <w:rFonts w:hint="cs"/>
          <w:rtl/>
          <w:lang w:eastAsia="he-IL"/>
        </w:rPr>
        <w:t xml:space="preserve"> כדי </w:t>
      </w:r>
      <w:bookmarkStart w:id="76" w:name="_ETM_Q1_220984"/>
      <w:bookmarkEnd w:id="76"/>
      <w:r>
        <w:rPr>
          <w:rFonts w:hint="cs"/>
          <w:rtl/>
          <w:lang w:eastAsia="he-IL"/>
        </w:rPr>
        <w:t>לייצג מיליוני אנשים, ישראלים פטריוטים שמרגישים כי ממשלת ישראל בגדה</w:t>
      </w:r>
      <w:bookmarkStart w:id="77" w:name="_ETM_Q1_228450"/>
      <w:bookmarkEnd w:id="77"/>
      <w:r>
        <w:rPr>
          <w:rFonts w:hint="cs"/>
          <w:rtl/>
          <w:lang w:eastAsia="he-IL"/>
        </w:rPr>
        <w:t xml:space="preserve"> בערכים שלהם, בעקרונות הבסיסיים שלהם, בעקרונות של מדינת </w:t>
      </w:r>
      <w:bookmarkStart w:id="78" w:name="_ETM_Q1_238451"/>
      <w:bookmarkEnd w:id="78"/>
      <w:r>
        <w:rPr>
          <w:rFonts w:hint="cs"/>
          <w:rtl/>
          <w:lang w:eastAsia="he-IL"/>
        </w:rPr>
        <w:t xml:space="preserve">ישראל יהודית ודמוקרטית. </w:t>
      </w:r>
    </w:p>
    <w:p w:rsidR="00876B11" w:rsidRDefault="00876B11" w:rsidP="002927D6">
      <w:pPr>
        <w:rPr>
          <w:rtl/>
          <w:lang w:eastAsia="he-IL"/>
        </w:rPr>
      </w:pPr>
      <w:bookmarkStart w:id="79" w:name="_ETM_Q1_240670"/>
      <w:bookmarkStart w:id="80" w:name="_ETM_Q1_240752"/>
      <w:bookmarkEnd w:id="79"/>
      <w:bookmarkEnd w:id="80"/>
    </w:p>
    <w:p w:rsidR="00876B11" w:rsidRDefault="00876B11" w:rsidP="00CD3750">
      <w:pPr>
        <w:rPr>
          <w:rtl/>
          <w:lang w:eastAsia="he-IL"/>
        </w:rPr>
      </w:pPr>
      <w:bookmarkStart w:id="81" w:name="_ETM_Q1_240814"/>
      <w:bookmarkStart w:id="82" w:name="_ETM_Q1_240887"/>
      <w:bookmarkEnd w:id="81"/>
      <w:bookmarkEnd w:id="82"/>
      <w:r>
        <w:rPr>
          <w:rFonts w:hint="cs"/>
          <w:rtl/>
          <w:lang w:eastAsia="he-IL"/>
        </w:rPr>
        <w:t xml:space="preserve">נתניהו שבר בכוח את כללי המשחק הדמוקרטיים. </w:t>
      </w:r>
      <w:bookmarkStart w:id="83" w:name="_ETM_Q1_246063"/>
      <w:bookmarkEnd w:id="83"/>
      <w:r>
        <w:rPr>
          <w:rFonts w:hint="cs"/>
          <w:rtl/>
          <w:lang w:eastAsia="he-IL"/>
        </w:rPr>
        <w:t xml:space="preserve">הוא צפצף על האופוזיציה והמחאה חסרת התקדים לאורך כל הדרך. </w:t>
      </w:r>
      <w:bookmarkStart w:id="84" w:name="_ETM_Q1_251374"/>
      <w:bookmarkEnd w:id="84"/>
      <w:r>
        <w:rPr>
          <w:rFonts w:hint="cs"/>
          <w:rtl/>
          <w:lang w:eastAsia="he-IL"/>
        </w:rPr>
        <w:t>הקואליציה הסיתה וטינפה על כל מי שאינו מסכים עם הממשלה</w:t>
      </w:r>
      <w:bookmarkStart w:id="85" w:name="_ETM_Q1_258239"/>
      <w:bookmarkEnd w:id="85"/>
      <w:r>
        <w:rPr>
          <w:rFonts w:hint="cs"/>
          <w:rtl/>
          <w:lang w:eastAsia="he-IL"/>
        </w:rPr>
        <w:t xml:space="preserve"> ועם חוקי ההפיכה המשפטית. החוק המביש והבזוי הזה הוא אות </w:t>
      </w:r>
      <w:bookmarkStart w:id="86" w:name="_ETM_Q1_265583"/>
      <w:bookmarkEnd w:id="86"/>
      <w:r>
        <w:rPr>
          <w:rFonts w:hint="cs"/>
          <w:rtl/>
          <w:lang w:eastAsia="he-IL"/>
        </w:rPr>
        <w:t>קלון למדינת ישראל, כתם שחור בהיסטוריה של המדינה המפוארת שלנו. אם לא נעצור את הקואליציה עכשיו</w:t>
      </w:r>
      <w:r w:rsidR="00AF5D0C">
        <w:rPr>
          <w:rFonts w:hint="cs"/>
          <w:rtl/>
          <w:lang w:eastAsia="he-IL"/>
        </w:rPr>
        <w:t>,</w:t>
      </w:r>
      <w:r>
        <w:rPr>
          <w:rFonts w:hint="cs"/>
          <w:rtl/>
          <w:lang w:eastAsia="he-IL"/>
        </w:rPr>
        <w:t xml:space="preserve"> הכתם הזה יהפוך לחור </w:t>
      </w:r>
      <w:bookmarkStart w:id="87" w:name="_ETM_Q1_279907"/>
      <w:bookmarkEnd w:id="87"/>
      <w:r>
        <w:rPr>
          <w:rFonts w:hint="cs"/>
          <w:rtl/>
          <w:lang w:eastAsia="he-IL"/>
        </w:rPr>
        <w:t xml:space="preserve">שחור בהיסטוריה של מדינת ישראל, וקשה לחזות כיצד זה ייגמר. </w:t>
      </w:r>
      <w:bookmarkStart w:id="88" w:name="_ETM_Q1_287987"/>
      <w:bookmarkEnd w:id="88"/>
    </w:p>
    <w:p w:rsidR="00876B11" w:rsidRDefault="00876B11" w:rsidP="002927D6">
      <w:pPr>
        <w:rPr>
          <w:rtl/>
          <w:lang w:eastAsia="he-IL"/>
        </w:rPr>
      </w:pPr>
      <w:bookmarkStart w:id="89" w:name="_ETM_Q1_195202"/>
      <w:bookmarkStart w:id="90" w:name="_ETM_Q1_195254"/>
      <w:bookmarkEnd w:id="89"/>
      <w:bookmarkEnd w:id="90"/>
    </w:p>
    <w:p w:rsidR="00876B11" w:rsidRDefault="00876B11" w:rsidP="00CD3750">
      <w:pPr>
        <w:rPr>
          <w:rtl/>
          <w:lang w:eastAsia="he-IL"/>
        </w:rPr>
      </w:pPr>
      <w:bookmarkStart w:id="91" w:name="_ETM_Q1_195395"/>
      <w:bookmarkStart w:id="92" w:name="_ETM_Q1_195453"/>
      <w:bookmarkEnd w:id="91"/>
      <w:bookmarkEnd w:id="92"/>
      <w:r>
        <w:rPr>
          <w:rFonts w:hint="cs"/>
          <w:rtl/>
          <w:lang w:eastAsia="he-IL"/>
        </w:rPr>
        <w:t xml:space="preserve">השעות האלה אינן שעות קלות, אך אנחנו חייבים להסתכל קדימה. העם הוכיח פעם אחר פעם כי לממשלה אין רוב לחוקק את הסלמי המושחת להפיכה המשפטית. אנחנו נעמוד, גם האופוזיציה כאן בכנסת וגם המחאה, כחומת מגן בצורה, בלתי מתפשרת, מול המתקפה על הדמוקרטיה הישראלית. אין לי ספק שבסופו של יום אנחנו גם ננצח. </w:t>
      </w:r>
    </w:p>
    <w:p w:rsidR="00876B11" w:rsidRDefault="00876B11" w:rsidP="002927D6">
      <w:pPr>
        <w:rPr>
          <w:rtl/>
          <w:lang w:eastAsia="he-IL"/>
        </w:rPr>
      </w:pPr>
    </w:p>
    <w:p w:rsidR="00876B11" w:rsidRDefault="00876B11" w:rsidP="00CD3750">
      <w:pPr>
        <w:rPr>
          <w:rtl/>
          <w:lang w:eastAsia="he-IL"/>
        </w:rPr>
      </w:pPr>
      <w:r>
        <w:rPr>
          <w:rFonts w:hint="cs"/>
          <w:rtl/>
          <w:lang w:eastAsia="he-IL"/>
        </w:rPr>
        <w:t xml:space="preserve">אני מבטיח כאן על דוכן הכנסת כי הדבר הראשון שנעשה כשנחזור לשלטון כמפלגת שלטון בממשלה החדשה בראשות יאיר לפיד, אנחנו נבטל את חוק ביטול חובת הסבירות. אנחנו נעלים כל זכר להפיכה המשפטית. זאת ההבטחה שלנו לציבור הישראלי. אנחנו נתקן את ההרס שהממשלה המשיחית משאירה אחריה לאחר שנפיל אותה, ואנחנו נפיל אותה. </w:t>
      </w:r>
    </w:p>
    <w:p w:rsidR="00876B11" w:rsidRDefault="00876B11" w:rsidP="002927D6">
      <w:pPr>
        <w:rPr>
          <w:rtl/>
          <w:lang w:eastAsia="he-IL"/>
        </w:rPr>
      </w:pPr>
    </w:p>
    <w:p w:rsidR="00876B11" w:rsidRDefault="00876B11" w:rsidP="0023246C">
      <w:pPr>
        <w:rPr>
          <w:rtl/>
          <w:lang w:eastAsia="he-IL"/>
        </w:rPr>
      </w:pPr>
      <w:r>
        <w:rPr>
          <w:rFonts w:hint="cs"/>
          <w:rtl/>
          <w:lang w:eastAsia="he-IL"/>
        </w:rPr>
        <w:t>אני מסתכל עכשיו על נתוני הבורסה בזמן אמת. שימו לב</w:t>
      </w:r>
      <w:r w:rsidR="0023246C">
        <w:rPr>
          <w:rFonts w:hint="cs"/>
          <w:rtl/>
          <w:lang w:eastAsia="he-IL"/>
        </w:rPr>
        <w:t>:</w:t>
      </w:r>
      <w:r>
        <w:rPr>
          <w:rFonts w:hint="cs"/>
          <w:rtl/>
          <w:lang w:eastAsia="he-IL"/>
        </w:rPr>
        <w:t xml:space="preserve"> מדד תל אביב</w:t>
      </w:r>
      <w:r w:rsidR="0023246C">
        <w:rPr>
          <w:rFonts w:hint="cs"/>
          <w:rtl/>
          <w:lang w:eastAsia="he-IL"/>
        </w:rPr>
        <w:t xml:space="preserve"> </w:t>
      </w:r>
      <w:r>
        <w:rPr>
          <w:rFonts w:hint="cs"/>
          <w:rtl/>
          <w:lang w:eastAsia="he-IL"/>
        </w:rPr>
        <w:t xml:space="preserve">35 יורד ב-1.42%. </w:t>
      </w:r>
    </w:p>
    <w:p w:rsidR="00876B11" w:rsidRDefault="00876B11" w:rsidP="002927D6">
      <w:pPr>
        <w:rPr>
          <w:rtl/>
          <w:lang w:eastAsia="he-IL"/>
        </w:rPr>
      </w:pPr>
    </w:p>
    <w:p w:rsidR="00876B11" w:rsidRDefault="00876B11" w:rsidP="00F8698A">
      <w:pPr>
        <w:pStyle w:val="af7"/>
        <w:keepNext/>
        <w:rPr>
          <w:rtl/>
        </w:rPr>
      </w:pPr>
      <w:bookmarkStart w:id="93" w:name="ET_interruption_6441_11"/>
      <w:r w:rsidRPr="00F8698A">
        <w:rPr>
          <w:rStyle w:val="TagStyle"/>
          <w:rtl/>
        </w:rPr>
        <w:t xml:space="preserve"> &lt;&lt; קריאה &gt;&gt; </w:t>
      </w:r>
      <w:r>
        <w:rPr>
          <w:rtl/>
        </w:rPr>
        <w:t>שר התיירות חיים כץ:</w:t>
      </w:r>
      <w:r w:rsidRPr="00F8698A">
        <w:rPr>
          <w:rStyle w:val="TagStyle"/>
          <w:rtl/>
        </w:rPr>
        <w:t xml:space="preserve"> &lt;&lt; קריאה &gt;&gt;</w:t>
      </w:r>
      <w:r>
        <w:rPr>
          <w:rtl/>
        </w:rPr>
        <w:t xml:space="preserve"> </w:t>
      </w:r>
      <w:bookmarkEnd w:id="93"/>
    </w:p>
    <w:p w:rsidR="00876B11" w:rsidRDefault="00876B11" w:rsidP="003867D0">
      <w:pPr>
        <w:rPr>
          <w:rtl/>
          <w:lang w:eastAsia="he-IL"/>
        </w:rPr>
      </w:pPr>
    </w:p>
    <w:p w:rsidR="00876B11" w:rsidRDefault="00876B11" w:rsidP="002927D6">
      <w:pPr>
        <w:rPr>
          <w:rtl/>
          <w:lang w:eastAsia="he-IL"/>
        </w:rPr>
      </w:pPr>
      <w:r>
        <w:rPr>
          <w:rFonts w:hint="cs"/>
          <w:rtl/>
          <w:lang w:eastAsia="he-IL"/>
        </w:rPr>
        <w:t>כמה הוא עלה אתמול?</w:t>
      </w:r>
    </w:p>
    <w:p w:rsidR="00876B11" w:rsidRDefault="00876B11" w:rsidP="002927D6">
      <w:pPr>
        <w:rPr>
          <w:rtl/>
          <w:lang w:eastAsia="he-IL"/>
        </w:rPr>
      </w:pPr>
    </w:p>
    <w:p w:rsidR="00876B11" w:rsidRDefault="00876B11" w:rsidP="002927D6">
      <w:pPr>
        <w:pStyle w:val="-"/>
        <w:keepNext/>
        <w:rPr>
          <w:rtl/>
        </w:rPr>
      </w:pPr>
      <w:bookmarkStart w:id="94" w:name="ET_speakercontinue_6127_8"/>
      <w:r w:rsidRPr="002927D6">
        <w:rPr>
          <w:rStyle w:val="TagStyle"/>
          <w:rtl/>
        </w:rPr>
        <w:t xml:space="preserve"> &lt;&lt; דובר_המשך &gt;&gt; </w:t>
      </w:r>
      <w:r>
        <w:rPr>
          <w:rtl/>
        </w:rPr>
        <w:t>ולדימיר בליאק (יש עתיד):</w:t>
      </w:r>
      <w:r w:rsidRPr="002927D6">
        <w:rPr>
          <w:rStyle w:val="TagStyle"/>
          <w:rtl/>
        </w:rPr>
        <w:t xml:space="preserve"> &lt;&lt; דובר_המשך &gt;&gt;</w:t>
      </w:r>
      <w:r>
        <w:rPr>
          <w:rtl/>
        </w:rPr>
        <w:t xml:space="preserve"> </w:t>
      </w:r>
      <w:bookmarkEnd w:id="94"/>
    </w:p>
    <w:p w:rsidR="00876B11" w:rsidRDefault="00876B11" w:rsidP="003867D0">
      <w:pPr>
        <w:rPr>
          <w:rtl/>
          <w:lang w:eastAsia="he-IL"/>
        </w:rPr>
      </w:pPr>
    </w:p>
    <w:p w:rsidR="00876B11" w:rsidRDefault="00876B11" w:rsidP="0023246C">
      <w:pPr>
        <w:rPr>
          <w:rtl/>
          <w:lang w:eastAsia="he-IL"/>
        </w:rPr>
      </w:pPr>
      <w:r>
        <w:rPr>
          <w:rFonts w:hint="cs"/>
          <w:rtl/>
          <w:lang w:eastAsia="he-IL"/>
        </w:rPr>
        <w:t xml:space="preserve">תל </w:t>
      </w:r>
      <w:bookmarkStart w:id="95" w:name="_ETM_Q1_395581"/>
      <w:bookmarkEnd w:id="95"/>
      <w:r>
        <w:rPr>
          <w:rFonts w:hint="cs"/>
          <w:rtl/>
          <w:lang w:eastAsia="he-IL"/>
        </w:rPr>
        <w:t>אביב</w:t>
      </w:r>
      <w:r w:rsidR="0023246C">
        <w:rPr>
          <w:rFonts w:hint="cs"/>
          <w:rtl/>
          <w:lang w:eastAsia="he-IL"/>
        </w:rPr>
        <w:t xml:space="preserve"> </w:t>
      </w:r>
      <w:r>
        <w:rPr>
          <w:rFonts w:hint="cs"/>
          <w:rtl/>
          <w:lang w:eastAsia="he-IL"/>
        </w:rPr>
        <w:t>125 אקלים נקי יורד ב-1.71%; תל אביב</w:t>
      </w:r>
      <w:r w:rsidR="0023246C">
        <w:rPr>
          <w:rFonts w:hint="cs"/>
          <w:rtl/>
          <w:lang w:eastAsia="he-IL"/>
        </w:rPr>
        <w:t xml:space="preserve"> </w:t>
      </w:r>
      <w:r>
        <w:rPr>
          <w:rFonts w:hint="cs"/>
          <w:rtl/>
          <w:lang w:eastAsia="he-IL"/>
        </w:rPr>
        <w:t xml:space="preserve">125 </w:t>
      </w:r>
      <w:bookmarkStart w:id="96" w:name="_ETM_Q1_389182"/>
      <w:bookmarkEnd w:id="96"/>
      <w:r>
        <w:rPr>
          <w:rFonts w:hint="cs"/>
          <w:rtl/>
          <w:lang w:eastAsia="he-IL"/>
        </w:rPr>
        <w:t>יורד ב-1.53%; תל אביב</w:t>
      </w:r>
      <w:r w:rsidR="0023246C">
        <w:rPr>
          <w:rFonts w:hint="cs"/>
          <w:rtl/>
          <w:lang w:eastAsia="he-IL"/>
        </w:rPr>
        <w:t xml:space="preserve"> </w:t>
      </w:r>
      <w:r>
        <w:rPr>
          <w:rFonts w:hint="cs"/>
          <w:rtl/>
          <w:lang w:eastAsia="he-IL"/>
        </w:rPr>
        <w:t>פיננסים יורד ב-2%. זה הכסף שלכם, אזרחי מדינת יש</w:t>
      </w:r>
      <w:r w:rsidR="0023246C">
        <w:rPr>
          <w:rFonts w:hint="cs"/>
          <w:rtl/>
          <w:lang w:eastAsia="he-IL"/>
        </w:rPr>
        <w:t>ר</w:t>
      </w:r>
      <w:r>
        <w:rPr>
          <w:rFonts w:hint="cs"/>
          <w:rtl/>
          <w:lang w:eastAsia="he-IL"/>
        </w:rPr>
        <w:t xml:space="preserve">אל. זה הכסף של הפנסיה שלכם. לפני כמה דקות הקואליציה החליטה לגזול את כספי הפנסיה שלכם. זאת התוצאה. </w:t>
      </w:r>
    </w:p>
    <w:p w:rsidR="00876B11" w:rsidRDefault="00876B11" w:rsidP="00F8698A">
      <w:pPr>
        <w:rPr>
          <w:rtl/>
          <w:lang w:eastAsia="he-IL"/>
        </w:rPr>
      </w:pPr>
      <w:bookmarkStart w:id="97" w:name="_ETM_Q1_414101"/>
      <w:bookmarkStart w:id="98" w:name="_ETM_Q1_414145"/>
      <w:bookmarkEnd w:id="97"/>
      <w:bookmarkEnd w:id="98"/>
    </w:p>
    <w:p w:rsidR="00876B11" w:rsidRDefault="00876B11" w:rsidP="00EA4276">
      <w:pPr>
        <w:rPr>
          <w:rtl/>
          <w:lang w:eastAsia="he-IL"/>
        </w:rPr>
      </w:pPr>
      <w:bookmarkStart w:id="99" w:name="_ETM_Q1_414245"/>
      <w:bookmarkStart w:id="100" w:name="_ETM_Q1_414282"/>
      <w:bookmarkEnd w:id="99"/>
      <w:bookmarkEnd w:id="100"/>
      <w:r>
        <w:rPr>
          <w:rFonts w:hint="cs"/>
          <w:rtl/>
          <w:lang w:eastAsia="he-IL"/>
        </w:rPr>
        <w:t xml:space="preserve">הממשלה הזאת, שמורכבת במידה רבה מפרחחים מושחתים, אנשים שהורשעו בתמיכה בטרור, הומופובים ושונאי נשים, אינה ראויה לחברה הישראלית, אינה ראויה </w:t>
      </w:r>
      <w:bookmarkStart w:id="101" w:name="_ETM_Q1_431957"/>
      <w:bookmarkEnd w:id="101"/>
      <w:r>
        <w:rPr>
          <w:rFonts w:hint="cs"/>
          <w:rtl/>
          <w:lang w:eastAsia="he-IL"/>
        </w:rPr>
        <w:t xml:space="preserve">לייצג אתכם. הסתכלתי על חברי הכנסת מהליכוד במהלך ההצבעות על חוק ביטול עילת הסבירות. אני לא ראיתי ליכוד, הליכוד איננו. מי שמנהל את הליכוד זה פרחח שממלא עכשיו תפקיד שר לביטחון לאומי, אדם עבריין מורשע שהורשע בטרור, בתמיכה בטרור. זה מה שנשאר מהמפלגה המפוארת, מפלגה שפעם הייתה לאומית-ליברלית, שאיבדה את דרכה. </w:t>
      </w:r>
    </w:p>
    <w:p w:rsidR="00876B11" w:rsidRDefault="00876B11" w:rsidP="002927D6">
      <w:pPr>
        <w:rPr>
          <w:rtl/>
          <w:lang w:eastAsia="he-IL"/>
        </w:rPr>
      </w:pPr>
    </w:p>
    <w:p w:rsidR="00876B11" w:rsidRDefault="00876B11" w:rsidP="0023246C">
      <w:pPr>
        <w:rPr>
          <w:rtl/>
          <w:lang w:eastAsia="he-IL"/>
        </w:rPr>
      </w:pPr>
      <w:r>
        <w:rPr>
          <w:rFonts w:hint="cs"/>
          <w:rtl/>
          <w:lang w:eastAsia="he-IL"/>
        </w:rPr>
        <w:t xml:space="preserve">בשבועות האחרונים אנחנו פעלנו </w:t>
      </w:r>
      <w:bookmarkStart w:id="102" w:name="_ETM_Q1_467773"/>
      <w:bookmarkEnd w:id="102"/>
      <w:r>
        <w:rPr>
          <w:rFonts w:hint="cs"/>
          <w:rtl/>
          <w:lang w:eastAsia="he-IL"/>
        </w:rPr>
        <w:t xml:space="preserve">בכל האמצעים כדי להגיע להסכמות, כדי לעצור את הקרע העמוק שהממשלה המנותקת יצרה. חתרנו בכל הכוח להשיג פשרה ראויה, הסכמה ציבורית רחבה, וכך גם למנוע את העברת החוק הבזוי הזה, שסולל את הדרך לפיטורים של היועצת המשפטית לממשלה, שבונה את המסגרת הנורמטיבית לצעדים הבאים בהפיכה המשטרית. אבל לא הסכמנו ולעולם לא נסכים להתפשר בכל מחיר. הצבנו קווים אדומים ברורים, תנאים ודרישות שישמרו על הדמוקרטיה הישראלית ויגנו על שומרי הסף. לצערי, הקואליציה וראש הממשלה המשיכו בתהליך החקיקה, פעלו בדורסנות וסירבו לתת אסמכתה לנו, לאופוזיציה, כי אכן יעמדו בתנאים של הפשרה. הממשלה הזאת הוכיחה במהלך כהונתה כי היא לא רוצה להגיע להסכמות. היא רוצה לשלוט באופן מוחלט ומושחת ללא פיקוח משפטי, ללא ביקורת שיפוטית. היא הוכיחה כי אין </w:t>
      </w:r>
      <w:r w:rsidR="0023246C">
        <w:rPr>
          <w:rFonts w:hint="cs"/>
          <w:rtl/>
          <w:lang w:eastAsia="he-IL"/>
        </w:rPr>
        <w:t>לה קווים אדומים אלא רק מטרה אחת:</w:t>
      </w:r>
      <w:r>
        <w:rPr>
          <w:rFonts w:hint="cs"/>
          <w:rtl/>
          <w:lang w:eastAsia="he-IL"/>
        </w:rPr>
        <w:t xml:space="preserve"> לפרק את מדינת ישראל היהודית והדמוקרטית. לפרק את הדמוקרטיה, לפגוע בביטחון, לפגוע בכלכלה. בשבעת </w:t>
      </w:r>
      <w:bookmarkStart w:id="103" w:name="_ETM_Q1_559104"/>
      <w:bookmarkEnd w:id="103"/>
      <w:r>
        <w:rPr>
          <w:rFonts w:hint="cs"/>
          <w:rtl/>
          <w:lang w:eastAsia="he-IL"/>
        </w:rPr>
        <w:t xml:space="preserve">החודשים האחרונים וביתר שאת היום ראינו שאין כאן ראש ממשלה מתפקד. הוא נסחט בידי חבורת לוין-רוטמן, שלא מסתירה את כוונותיה להפוך את ישראל למדינה אחרת, מדינה עם דמוקרטיה חלולה. </w:t>
      </w:r>
    </w:p>
    <w:p w:rsidR="00876B11" w:rsidRDefault="00876B11" w:rsidP="002927D6">
      <w:pPr>
        <w:rPr>
          <w:rtl/>
          <w:lang w:eastAsia="he-IL"/>
        </w:rPr>
      </w:pPr>
    </w:p>
    <w:p w:rsidR="00876B11" w:rsidRDefault="00876B11" w:rsidP="005916E8">
      <w:pPr>
        <w:rPr>
          <w:rtl/>
          <w:lang w:eastAsia="he-IL"/>
        </w:rPr>
      </w:pPr>
      <w:bookmarkStart w:id="104" w:name="TOR_Q2"/>
      <w:bookmarkEnd w:id="104"/>
      <w:r>
        <w:rPr>
          <w:rFonts w:hint="cs"/>
          <w:rtl/>
          <w:lang w:eastAsia="he-IL"/>
        </w:rPr>
        <w:t xml:space="preserve">כל הכלכלנים הבכירים בארץ ובעולם, המשפטנים, ההייטק, הרפואה, המדע, הסייבר, חיל המודיעין, 8200, הטייסים, רוב גדול של המילואימניקים, רוב גדול של חברי ההסתדרות, מזהירים מפני הסכנות של החקיקה ההרסנית. אך לא רק בישראל רואים את הכאוס שנוצר כאן. הקשרים בין ישראל לבין הידידות </w:t>
      </w:r>
      <w:bookmarkStart w:id="105" w:name="_ETM_Q2_183000"/>
      <w:bookmarkEnd w:id="105"/>
      <w:r>
        <w:rPr>
          <w:rFonts w:hint="cs"/>
          <w:rtl/>
          <w:lang w:eastAsia="he-IL"/>
        </w:rPr>
        <w:t xml:space="preserve">שלה בדמוקרטיות המערביות נפגעו, וככה גם הקשרים עם הממשל האמריקאי. הנשיא </w:t>
      </w:r>
      <w:proofErr w:type="spellStart"/>
      <w:r>
        <w:rPr>
          <w:rFonts w:hint="cs"/>
          <w:rtl/>
          <w:lang w:eastAsia="he-IL"/>
        </w:rPr>
        <w:t>ביידן</w:t>
      </w:r>
      <w:proofErr w:type="spellEnd"/>
      <w:r>
        <w:rPr>
          <w:rFonts w:hint="cs"/>
          <w:rtl/>
          <w:lang w:eastAsia="he-IL"/>
        </w:rPr>
        <w:t xml:space="preserve"> מביע דאגה וחשש אמיתי לגורלה של מדינת ישראל יהודית ודמוקרטית, </w:t>
      </w:r>
      <w:bookmarkStart w:id="106" w:name="_ETM_Q2_198000"/>
      <w:bookmarkEnd w:id="106"/>
      <w:r>
        <w:rPr>
          <w:rFonts w:hint="cs"/>
          <w:rtl/>
          <w:lang w:eastAsia="he-IL"/>
        </w:rPr>
        <w:t xml:space="preserve">בגלל המהלכים הדורסניים של הקואליציה. בזמן שישנם איומים ממשיים על ישראל בכל החזיתות, </w:t>
      </w:r>
      <w:proofErr w:type="spellStart"/>
      <w:r>
        <w:rPr>
          <w:rFonts w:hint="cs"/>
          <w:rtl/>
          <w:lang w:eastAsia="he-IL"/>
        </w:rPr>
        <w:t>ביידן</w:t>
      </w:r>
      <w:proofErr w:type="spellEnd"/>
      <w:r>
        <w:rPr>
          <w:rFonts w:hint="cs"/>
          <w:rtl/>
          <w:lang w:eastAsia="he-IL"/>
        </w:rPr>
        <w:t xml:space="preserve"> מסרב להזמין את נתניהו לבית הלבן. ממנהיג בין-לאומי נתניהו הפך למצורע בוושינגטון, וכך גם ברוב המדינות הליברליות ברחבי העולם. ואם זה לא מספיק, אתמול בשעות הלילה פרסם העיתונאי ברק רביד כי הנשיא </w:t>
      </w:r>
      <w:proofErr w:type="spellStart"/>
      <w:r>
        <w:rPr>
          <w:rFonts w:hint="cs"/>
          <w:rtl/>
          <w:lang w:eastAsia="he-IL"/>
        </w:rPr>
        <w:t>ביידן</w:t>
      </w:r>
      <w:proofErr w:type="spellEnd"/>
      <w:r>
        <w:rPr>
          <w:rFonts w:hint="cs"/>
          <w:rtl/>
          <w:lang w:eastAsia="he-IL"/>
        </w:rPr>
        <w:t xml:space="preserve"> קורא לנתניהו, פעם נוספת, לעצור את החקיקה בשל האיומים על ביטחון ישראל. אבל נתניהו, זה שפעם היה </w:t>
      </w:r>
      <w:bookmarkStart w:id="107" w:name="_ETM_Q2_239000"/>
      <w:bookmarkEnd w:id="107"/>
      <w:r>
        <w:rPr>
          <w:rFonts w:hint="cs"/>
          <w:rtl/>
          <w:lang w:eastAsia="he-IL"/>
        </w:rPr>
        <w:t>מר ביטחון, החליט להפקיר את גורלה של מדינת ישראל וסיר</w:t>
      </w:r>
      <w:bookmarkStart w:id="108" w:name="_ETM_Q2_243000"/>
      <w:bookmarkEnd w:id="108"/>
      <w:r>
        <w:rPr>
          <w:rFonts w:hint="cs"/>
          <w:rtl/>
          <w:lang w:eastAsia="he-IL"/>
        </w:rPr>
        <w:t xml:space="preserve">ב לעצור את מסע ההרס. </w:t>
      </w:r>
    </w:p>
    <w:p w:rsidR="00876B11" w:rsidRDefault="00876B11" w:rsidP="005916E8">
      <w:pPr>
        <w:rPr>
          <w:rtl/>
          <w:lang w:eastAsia="he-IL"/>
        </w:rPr>
      </w:pPr>
    </w:p>
    <w:p w:rsidR="00876B11" w:rsidRDefault="00876B11" w:rsidP="0023246C">
      <w:pPr>
        <w:rPr>
          <w:rtl/>
          <w:lang w:eastAsia="he-IL"/>
        </w:rPr>
      </w:pPr>
      <w:bookmarkStart w:id="109" w:name="_ETM_Q2_246000"/>
      <w:bookmarkEnd w:id="109"/>
      <w:r>
        <w:rPr>
          <w:rFonts w:hint="cs"/>
          <w:rtl/>
          <w:lang w:eastAsia="he-IL"/>
        </w:rPr>
        <w:t xml:space="preserve">אנחנו היום במצב חירום </w:t>
      </w:r>
      <w:bookmarkStart w:id="110" w:name="_ETM_Q2_250000"/>
      <w:bookmarkEnd w:id="110"/>
      <w:r>
        <w:rPr>
          <w:rFonts w:hint="cs"/>
          <w:rtl/>
          <w:lang w:eastAsia="he-IL"/>
        </w:rPr>
        <w:t xml:space="preserve">לאומי. אני קורא ליושב-ראש ההסתדרות ארנון בר דוד להתגייס למערכה </w:t>
      </w:r>
      <w:bookmarkStart w:id="111" w:name="_ETM_Q2_254000"/>
      <w:bookmarkEnd w:id="111"/>
      <w:r>
        <w:rPr>
          <w:rFonts w:hint="cs"/>
          <w:rtl/>
          <w:lang w:eastAsia="he-IL"/>
        </w:rPr>
        <w:t xml:space="preserve">ולהיכנס למאבק. החברה הישראלית מתפרקת. החוסן החברתי שלנו נפגע. </w:t>
      </w:r>
      <w:bookmarkStart w:id="112" w:name="_ETM_Q2_263000"/>
      <w:bookmarkEnd w:id="112"/>
      <w:r>
        <w:rPr>
          <w:rFonts w:hint="cs"/>
          <w:rtl/>
          <w:lang w:eastAsia="he-IL"/>
        </w:rPr>
        <w:t xml:space="preserve">זו השעה. בשעה שיש סכנה ממשית לכלכלת ישראל, לעבודה המאורגנת, </w:t>
      </w:r>
      <w:bookmarkStart w:id="113" w:name="_ETM_Q2_272000"/>
      <w:bookmarkEnd w:id="113"/>
      <w:r>
        <w:rPr>
          <w:rFonts w:hint="cs"/>
          <w:rtl/>
          <w:lang w:eastAsia="he-IL"/>
        </w:rPr>
        <w:t xml:space="preserve">לכל אחד מהעובדים והעובדות במדינת ישראל, זו העת לבצע פעולה </w:t>
      </w:r>
      <w:bookmarkStart w:id="114" w:name="_ETM_Q2_276000"/>
      <w:bookmarkEnd w:id="114"/>
      <w:r>
        <w:rPr>
          <w:rFonts w:hint="cs"/>
          <w:rtl/>
          <w:lang w:eastAsia="he-IL"/>
        </w:rPr>
        <w:t xml:space="preserve">נחושה אקטיבית למען מי שבחר אותך ליושב-ראש ההסתדרות. </w:t>
      </w:r>
    </w:p>
    <w:p w:rsidR="00876B11" w:rsidRDefault="00876B11" w:rsidP="005916E8">
      <w:pPr>
        <w:rPr>
          <w:rtl/>
          <w:lang w:eastAsia="he-IL"/>
        </w:rPr>
      </w:pPr>
      <w:bookmarkStart w:id="115" w:name="_ETM_Q2_248000"/>
      <w:bookmarkEnd w:id="115"/>
    </w:p>
    <w:p w:rsidR="00876B11" w:rsidRDefault="00876B11" w:rsidP="0023246C">
      <w:pPr>
        <w:rPr>
          <w:rtl/>
          <w:lang w:eastAsia="he-IL"/>
        </w:rPr>
      </w:pPr>
      <w:r>
        <w:rPr>
          <w:rFonts w:hint="cs"/>
          <w:rtl/>
          <w:lang w:eastAsia="he-IL"/>
        </w:rPr>
        <w:t xml:space="preserve">עשרות אלפי אנשים ממשיכים להפגין. אנחנו שומעים את זעקתם, את החרדה, את </w:t>
      </w:r>
      <w:bookmarkStart w:id="116" w:name="_ETM_Q2_295000"/>
      <w:bookmarkEnd w:id="116"/>
      <w:r>
        <w:rPr>
          <w:rFonts w:hint="cs"/>
          <w:rtl/>
          <w:lang w:eastAsia="he-IL"/>
        </w:rPr>
        <w:t xml:space="preserve">הדאגה לעתידה של מדינת ישראל. יש להם כוח עצום. ואני רוצה להבטיח לכם, אזרחי ישראל המפגינים המדהימים, שיוצאים כבר 29 שבועות בכל מזג אוויר, בכל רחבי הארץ, בכל מקום </w:t>
      </w:r>
      <w:r>
        <w:rPr>
          <w:rFonts w:hint="eastAsia"/>
          <w:rtl/>
          <w:lang w:eastAsia="he-IL"/>
        </w:rPr>
        <w:t>–</w:t>
      </w:r>
      <w:r>
        <w:rPr>
          <w:rFonts w:hint="cs"/>
          <w:rtl/>
          <w:lang w:eastAsia="he-IL"/>
        </w:rPr>
        <w:t xml:space="preserve"> אנחנו מבטיחים לא לוותר. אנחנו נמשיך להיאבק כאן בכנסת</w:t>
      </w:r>
      <w:r w:rsidR="0023246C">
        <w:rPr>
          <w:rFonts w:hint="cs"/>
          <w:rtl/>
          <w:lang w:eastAsia="he-IL"/>
        </w:rPr>
        <w:t>.</w:t>
      </w:r>
      <w:r>
        <w:rPr>
          <w:rFonts w:hint="cs"/>
          <w:rtl/>
          <w:lang w:eastAsia="he-IL"/>
        </w:rPr>
        <w:t xml:space="preserve"> מכאן אני אצא למפגינים, </w:t>
      </w:r>
      <w:bookmarkStart w:id="117" w:name="_ETM_Q2_323000"/>
      <w:bookmarkEnd w:id="117"/>
      <w:r w:rsidR="0023246C">
        <w:rPr>
          <w:rFonts w:hint="cs"/>
          <w:rtl/>
          <w:lang w:eastAsia="he-IL"/>
        </w:rPr>
        <w:t>ו</w:t>
      </w:r>
      <w:r>
        <w:rPr>
          <w:rFonts w:hint="cs"/>
          <w:rtl/>
          <w:lang w:eastAsia="he-IL"/>
        </w:rPr>
        <w:t xml:space="preserve">אנחנו נהיה יחד איתכם בכל מקום. המאבק לא תם, הוא רק מתחיל. אני מבטיח לכם, ישראל תישאר דמוקרטיה. תודה רבה. </w:t>
      </w:r>
    </w:p>
    <w:p w:rsidR="00876B11" w:rsidRDefault="00876B11" w:rsidP="005916E8">
      <w:pPr>
        <w:rPr>
          <w:rtl/>
          <w:lang w:eastAsia="he-IL"/>
        </w:rPr>
      </w:pPr>
    </w:p>
    <w:p w:rsidR="00876B11" w:rsidRDefault="00876B11" w:rsidP="005916E8">
      <w:pPr>
        <w:pStyle w:val="af8"/>
        <w:keepNext/>
        <w:rPr>
          <w:rtl/>
        </w:rPr>
      </w:pPr>
      <w:bookmarkStart w:id="118" w:name="ET_yor_6423_3"/>
      <w:r w:rsidRPr="00B85FC2">
        <w:rPr>
          <w:rStyle w:val="TagStyle"/>
          <w:rtl/>
        </w:rPr>
        <w:t xml:space="preserve"> &lt;&lt; יור &gt;&gt;</w:t>
      </w:r>
      <w:r w:rsidRPr="00C80A12">
        <w:rPr>
          <w:rStyle w:val="TagStyle"/>
          <w:rtl/>
        </w:rPr>
        <w:t xml:space="preserve"> </w:t>
      </w:r>
      <w:r>
        <w:rPr>
          <w:rtl/>
        </w:rPr>
        <w:t>היו"ר אמיר אוחנה:</w:t>
      </w:r>
      <w:r w:rsidRPr="00C80A12">
        <w:rPr>
          <w:rStyle w:val="TagStyle"/>
          <w:rtl/>
        </w:rPr>
        <w:t xml:space="preserve"> </w:t>
      </w:r>
      <w:r w:rsidRPr="00B85FC2">
        <w:rPr>
          <w:rStyle w:val="TagStyle"/>
          <w:rtl/>
        </w:rPr>
        <w:t>&lt;&lt; יור &gt;&gt;</w:t>
      </w:r>
      <w:r>
        <w:rPr>
          <w:rtl/>
        </w:rPr>
        <w:t xml:space="preserve">  </w:t>
      </w:r>
      <w:bookmarkEnd w:id="118"/>
    </w:p>
    <w:p w:rsidR="00876B11" w:rsidRDefault="00876B11" w:rsidP="003867D0">
      <w:pPr>
        <w:rPr>
          <w:rtl/>
          <w:lang w:eastAsia="he-IL"/>
        </w:rPr>
      </w:pPr>
    </w:p>
    <w:p w:rsidR="00876B11" w:rsidRPr="00C80A12" w:rsidRDefault="00876B11" w:rsidP="005916E8">
      <w:pPr>
        <w:rPr>
          <w:rtl/>
          <w:lang w:eastAsia="he-IL"/>
        </w:rPr>
      </w:pPr>
      <w:bookmarkStart w:id="119" w:name="_ETM_Q2_335000"/>
      <w:bookmarkEnd w:id="119"/>
      <w:r>
        <w:rPr>
          <w:rFonts w:hint="cs"/>
          <w:rtl/>
          <w:lang w:eastAsia="he-IL"/>
        </w:rPr>
        <w:t xml:space="preserve">תודה לחבר הכנסת בליאק. ישיב על </w:t>
      </w:r>
      <w:bookmarkStart w:id="120" w:name="_ETM_Q2_339000"/>
      <w:bookmarkEnd w:id="120"/>
      <w:r>
        <w:rPr>
          <w:rFonts w:hint="cs"/>
          <w:rtl/>
          <w:lang w:eastAsia="he-IL"/>
        </w:rPr>
        <w:t xml:space="preserve">ההצעה השר המקשר בין הממשלה לכנסת כבוד השר דוד אמסלם, בבקשה. </w:t>
      </w:r>
    </w:p>
    <w:p w:rsidR="00876B11" w:rsidRDefault="00876B11" w:rsidP="005916E8">
      <w:pPr>
        <w:rPr>
          <w:rtl/>
          <w:lang w:eastAsia="he-IL"/>
        </w:rPr>
      </w:pPr>
    </w:p>
    <w:p w:rsidR="00876B11" w:rsidRDefault="0023246C" w:rsidP="0023246C">
      <w:pPr>
        <w:pStyle w:val="af7"/>
        <w:rPr>
          <w:rtl/>
        </w:rPr>
      </w:pPr>
      <w:bookmarkStart w:id="121" w:name="ET_interruption_5971_2"/>
      <w:r w:rsidRPr="0023246C">
        <w:rPr>
          <w:rStyle w:val="TagStyle"/>
          <w:rtl/>
        </w:rPr>
        <w:t xml:space="preserve"> &lt;&lt; קריאה &gt;&gt;</w:t>
      </w:r>
      <w:r w:rsidR="00876B11" w:rsidRPr="002A6D31">
        <w:rPr>
          <w:rStyle w:val="TagStyle"/>
          <w:rtl/>
        </w:rPr>
        <w:t xml:space="preserve"> </w:t>
      </w:r>
      <w:bookmarkStart w:id="122" w:name="_Toc141212854"/>
      <w:bookmarkStart w:id="123" w:name="_Toc141213271"/>
      <w:bookmarkStart w:id="124" w:name="_Toc141624052"/>
      <w:r w:rsidR="00876B11">
        <w:rPr>
          <w:rtl/>
        </w:rPr>
        <w:t>השר המקשר בין הממשלה לכנסת דוד אמסלם:</w:t>
      </w:r>
      <w:bookmarkEnd w:id="122"/>
      <w:bookmarkEnd w:id="123"/>
      <w:bookmarkEnd w:id="124"/>
      <w:r w:rsidR="00876B11" w:rsidRPr="002A6D31">
        <w:rPr>
          <w:rStyle w:val="TagStyle"/>
          <w:rtl/>
        </w:rPr>
        <w:t xml:space="preserve"> </w:t>
      </w:r>
      <w:r w:rsidRPr="0023246C">
        <w:rPr>
          <w:rStyle w:val="TagStyle"/>
          <w:rtl/>
        </w:rPr>
        <w:t xml:space="preserve">&lt;&lt; קריאה &gt;&gt; </w:t>
      </w:r>
      <w:r w:rsidR="00876B11">
        <w:rPr>
          <w:rtl/>
        </w:rPr>
        <w:t xml:space="preserve">  </w:t>
      </w:r>
      <w:bookmarkEnd w:id="12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אדוני היושב-ראש, חברי הכנסת, אני מציע שאני </w:t>
      </w:r>
      <w:bookmarkStart w:id="125" w:name="_ETM_Q2_353000"/>
      <w:bookmarkEnd w:id="125"/>
      <w:r>
        <w:rPr>
          <w:rFonts w:hint="cs"/>
          <w:rtl/>
          <w:lang w:eastAsia="he-IL"/>
        </w:rPr>
        <w:t xml:space="preserve">אענה לכולם בסוף. תודה. </w:t>
      </w:r>
    </w:p>
    <w:p w:rsidR="00876B11" w:rsidRDefault="00876B11" w:rsidP="005916E8">
      <w:pPr>
        <w:rPr>
          <w:rtl/>
          <w:lang w:eastAsia="he-IL"/>
        </w:rPr>
      </w:pPr>
      <w:bookmarkStart w:id="126" w:name="_ETM_Q2_357000"/>
      <w:bookmarkEnd w:id="126"/>
    </w:p>
    <w:p w:rsidR="00876B11" w:rsidRDefault="00876B11" w:rsidP="005916E8">
      <w:pPr>
        <w:pStyle w:val="af8"/>
        <w:keepNext/>
        <w:rPr>
          <w:rtl/>
        </w:rPr>
      </w:pPr>
      <w:r w:rsidRPr="00B85FC2">
        <w:rPr>
          <w:rStyle w:val="TagStyle"/>
          <w:rtl/>
        </w:rPr>
        <w:t xml:space="preserve"> &lt;&lt; יור &gt;&gt;</w:t>
      </w:r>
      <w:r w:rsidRPr="00C80A12">
        <w:rPr>
          <w:rStyle w:val="TagStyle"/>
          <w:rtl/>
        </w:rPr>
        <w:t xml:space="preserve"> </w:t>
      </w:r>
      <w:r>
        <w:rPr>
          <w:rtl/>
        </w:rPr>
        <w:t>היו"ר אמיר אוחנה:</w:t>
      </w:r>
      <w:r w:rsidRPr="00C80A12">
        <w:rPr>
          <w:rStyle w:val="TagStyle"/>
          <w:rtl/>
        </w:rPr>
        <w:t xml:space="preserve"> </w:t>
      </w:r>
      <w:r w:rsidRPr="00B85FC2">
        <w:rPr>
          <w:rStyle w:val="TagStyle"/>
          <w:rtl/>
        </w:rPr>
        <w:t>&lt;&lt; יור &gt;&gt;</w:t>
      </w:r>
      <w:r>
        <w:rPr>
          <w:rtl/>
        </w:rPr>
        <w:t xml:space="preserve">  </w:t>
      </w:r>
    </w:p>
    <w:p w:rsidR="00876B11" w:rsidRDefault="00876B11" w:rsidP="003867D0">
      <w:pPr>
        <w:rPr>
          <w:rtl/>
          <w:lang w:eastAsia="he-IL"/>
        </w:rPr>
      </w:pPr>
    </w:p>
    <w:p w:rsidR="0023246C" w:rsidRDefault="00876B11" w:rsidP="005916E8">
      <w:pPr>
        <w:rPr>
          <w:rtl/>
          <w:lang w:eastAsia="he-IL"/>
        </w:rPr>
      </w:pPr>
      <w:bookmarkStart w:id="127" w:name="_ETM_Q2_358000"/>
      <w:bookmarkEnd w:id="127"/>
      <w:r>
        <w:rPr>
          <w:rFonts w:hint="cs"/>
          <w:rtl/>
          <w:lang w:eastAsia="he-IL"/>
        </w:rPr>
        <w:t xml:space="preserve">מאה אחוז. </w:t>
      </w:r>
    </w:p>
    <w:p w:rsidR="0023246C" w:rsidRDefault="0023246C" w:rsidP="005916E8">
      <w:pPr>
        <w:rPr>
          <w:rtl/>
          <w:lang w:eastAsia="he-IL"/>
        </w:rPr>
      </w:pPr>
    </w:p>
    <w:p w:rsidR="00876B11" w:rsidRDefault="00876B11" w:rsidP="005916E8">
      <w:pPr>
        <w:rPr>
          <w:rtl/>
          <w:lang w:eastAsia="he-IL"/>
        </w:rPr>
      </w:pPr>
      <w:r>
        <w:rPr>
          <w:rFonts w:hint="cs"/>
          <w:rtl/>
          <w:lang w:eastAsia="he-IL"/>
        </w:rPr>
        <w:t xml:space="preserve">אם כן, אני מזמין את </w:t>
      </w:r>
      <w:bookmarkStart w:id="128" w:name="_ETM_Q2_360000"/>
      <w:bookmarkEnd w:id="128"/>
      <w:r>
        <w:rPr>
          <w:rFonts w:hint="cs"/>
          <w:rtl/>
          <w:lang w:eastAsia="he-IL"/>
        </w:rPr>
        <w:t xml:space="preserve">חברת הכנסת שרן מרים השכל לנמק את ההצעה מטעם סיעת </w:t>
      </w:r>
      <w:bookmarkStart w:id="129" w:name="_ETM_Q2_361000"/>
      <w:bookmarkEnd w:id="129"/>
      <w:r>
        <w:rPr>
          <w:rFonts w:hint="cs"/>
          <w:rtl/>
          <w:lang w:eastAsia="he-IL"/>
        </w:rPr>
        <w:t xml:space="preserve">המחנה הממלכתי, בבקשה. עד עשר דקות </w:t>
      </w:r>
      <w:bookmarkStart w:id="130" w:name="_ETM_Q2_380000"/>
      <w:bookmarkEnd w:id="130"/>
      <w:r>
        <w:rPr>
          <w:rFonts w:hint="cs"/>
          <w:rtl/>
          <w:lang w:eastAsia="he-IL"/>
        </w:rPr>
        <w:t xml:space="preserve">לרשותך. </w:t>
      </w:r>
    </w:p>
    <w:p w:rsidR="00876B11" w:rsidRPr="00C80A12" w:rsidRDefault="00876B11" w:rsidP="005916E8">
      <w:pPr>
        <w:rPr>
          <w:rtl/>
          <w:lang w:eastAsia="he-IL"/>
        </w:rPr>
      </w:pPr>
      <w:bookmarkStart w:id="131" w:name="_ETM_Q2_366000"/>
      <w:bookmarkEnd w:id="131"/>
    </w:p>
    <w:p w:rsidR="00876B11" w:rsidRDefault="00876B11" w:rsidP="005916E8">
      <w:pPr>
        <w:pStyle w:val="a4"/>
        <w:keepNext/>
        <w:rPr>
          <w:rtl/>
        </w:rPr>
      </w:pPr>
      <w:bookmarkStart w:id="132" w:name="ET_speaker_5519_4"/>
      <w:r w:rsidRPr="00B85FC2">
        <w:rPr>
          <w:rStyle w:val="TagStyle"/>
          <w:rtl/>
        </w:rPr>
        <w:t xml:space="preserve"> &lt;&lt; דובר &gt;&gt;</w:t>
      </w:r>
      <w:r w:rsidRPr="002A6D31">
        <w:rPr>
          <w:rStyle w:val="TagStyle"/>
          <w:rtl/>
        </w:rPr>
        <w:t xml:space="preserve"> </w:t>
      </w:r>
      <w:bookmarkStart w:id="133" w:name="_Toc141212855"/>
      <w:bookmarkStart w:id="134" w:name="_Toc141213272"/>
      <w:bookmarkStart w:id="135" w:name="_Toc141624053"/>
      <w:r>
        <w:rPr>
          <w:rtl/>
        </w:rPr>
        <w:t>שרן מרים השכל (המחנה הממלכתי):</w:t>
      </w:r>
      <w:bookmarkEnd w:id="133"/>
      <w:bookmarkEnd w:id="134"/>
      <w:bookmarkEnd w:id="135"/>
      <w:r w:rsidRPr="002A6D31">
        <w:rPr>
          <w:rStyle w:val="TagStyle"/>
          <w:rtl/>
        </w:rPr>
        <w:t xml:space="preserve"> </w:t>
      </w:r>
      <w:r w:rsidRPr="00B85FC2">
        <w:rPr>
          <w:rStyle w:val="TagStyle"/>
          <w:rtl/>
        </w:rPr>
        <w:t>&lt;&lt; דובר &gt;&gt;</w:t>
      </w:r>
      <w:r>
        <w:rPr>
          <w:rtl/>
        </w:rPr>
        <w:t xml:space="preserve">  </w:t>
      </w:r>
      <w:bookmarkEnd w:id="132"/>
    </w:p>
    <w:p w:rsidR="00876B11" w:rsidRDefault="00876B11" w:rsidP="003867D0">
      <w:pPr>
        <w:rPr>
          <w:rtl/>
          <w:lang w:eastAsia="he-IL"/>
        </w:rPr>
      </w:pPr>
    </w:p>
    <w:p w:rsidR="00876B11" w:rsidRDefault="00876B11" w:rsidP="00A1749B">
      <w:pPr>
        <w:rPr>
          <w:rtl/>
          <w:lang w:eastAsia="he-IL"/>
        </w:rPr>
      </w:pPr>
      <w:r>
        <w:rPr>
          <w:rFonts w:hint="cs"/>
          <w:rtl/>
          <w:lang w:eastAsia="he-IL"/>
        </w:rPr>
        <w:t>אזרחי ישראל הגיעו לכאן בעשרות אלפים, עומדים מול הכנסת שבורי לב על המהלכים המזעזעים האל</w:t>
      </w:r>
      <w:r w:rsidR="0023246C">
        <w:rPr>
          <w:rFonts w:hint="cs"/>
          <w:rtl/>
          <w:lang w:eastAsia="he-IL"/>
        </w:rPr>
        <w:t>ה</w:t>
      </w:r>
      <w:r>
        <w:rPr>
          <w:rFonts w:hint="cs"/>
          <w:rtl/>
          <w:lang w:eastAsia="he-IL"/>
        </w:rPr>
        <w:t xml:space="preserve"> שהממשלה הנוכחית מעבירה. ואני </w:t>
      </w:r>
      <w:bookmarkStart w:id="136" w:name="_ETM_Q2_400000"/>
      <w:bookmarkEnd w:id="136"/>
      <w:r>
        <w:rPr>
          <w:rFonts w:hint="cs"/>
          <w:rtl/>
          <w:lang w:eastAsia="he-IL"/>
        </w:rPr>
        <w:t>שומעת אתכם</w:t>
      </w:r>
      <w:r w:rsidR="00A1749B">
        <w:rPr>
          <w:rFonts w:hint="cs"/>
          <w:rtl/>
          <w:lang w:eastAsia="he-IL"/>
        </w:rPr>
        <w:t>,</w:t>
      </w:r>
      <w:r>
        <w:rPr>
          <w:rFonts w:hint="cs"/>
          <w:rtl/>
          <w:lang w:eastAsia="he-IL"/>
        </w:rPr>
        <w:t xml:space="preserve"> אחד אחרי השני</w:t>
      </w:r>
      <w:r w:rsidR="00A1749B">
        <w:rPr>
          <w:rFonts w:hint="cs"/>
          <w:rtl/>
          <w:lang w:eastAsia="he-IL"/>
        </w:rPr>
        <w:t>,</w:t>
      </w:r>
      <w:r>
        <w:rPr>
          <w:rFonts w:hint="cs"/>
          <w:rtl/>
          <w:lang w:eastAsia="he-IL"/>
        </w:rPr>
        <w:t xml:space="preserve"> בתקשורת, אומר</w:t>
      </w:r>
      <w:r w:rsidR="00A1749B">
        <w:rPr>
          <w:rFonts w:hint="cs"/>
          <w:rtl/>
          <w:lang w:eastAsia="he-IL"/>
        </w:rPr>
        <w:t>ים</w:t>
      </w:r>
      <w:r>
        <w:rPr>
          <w:rFonts w:hint="cs"/>
          <w:rtl/>
          <w:lang w:eastAsia="he-IL"/>
        </w:rPr>
        <w:t xml:space="preserve"> ומרגיע</w:t>
      </w:r>
      <w:r w:rsidR="00A1749B">
        <w:rPr>
          <w:rFonts w:hint="cs"/>
          <w:rtl/>
          <w:lang w:eastAsia="he-IL"/>
        </w:rPr>
        <w:t>ים</w:t>
      </w:r>
      <w:r>
        <w:rPr>
          <w:rFonts w:hint="cs"/>
          <w:rtl/>
          <w:lang w:eastAsia="he-IL"/>
        </w:rPr>
        <w:t xml:space="preserve">: </w:t>
      </w:r>
      <w:bookmarkStart w:id="137" w:name="_ETM_Q2_404000"/>
      <w:bookmarkEnd w:id="137"/>
      <w:r>
        <w:rPr>
          <w:rFonts w:hint="cs"/>
          <w:rtl/>
          <w:lang w:eastAsia="he-IL"/>
        </w:rPr>
        <w:t xml:space="preserve">כן, מה זה כבר עילת הסבירות? מה כבר קרה? זה </w:t>
      </w:r>
      <w:bookmarkStart w:id="138" w:name="_ETM_Q2_408000"/>
      <w:bookmarkEnd w:id="138"/>
      <w:r>
        <w:rPr>
          <w:rFonts w:hint="cs"/>
          <w:rtl/>
          <w:lang w:eastAsia="he-IL"/>
        </w:rPr>
        <w:t xml:space="preserve">לא סוף העולם. לא קרה שום דבר. ואנחנו מסתכלים בדיוק </w:t>
      </w:r>
      <w:bookmarkStart w:id="139" w:name="_ETM_Q2_415000"/>
      <w:bookmarkEnd w:id="139"/>
      <w:r>
        <w:rPr>
          <w:rFonts w:hint="cs"/>
          <w:rtl/>
          <w:lang w:eastAsia="he-IL"/>
        </w:rPr>
        <w:t>על אותם מסרים שהשרים שלכם, חיים, וחברי הכנסת שלכם חוזר</w:t>
      </w:r>
      <w:bookmarkStart w:id="140" w:name="_ETM_Q2_421000"/>
      <w:bookmarkEnd w:id="140"/>
      <w:r>
        <w:rPr>
          <w:rFonts w:hint="cs"/>
          <w:rtl/>
          <w:lang w:eastAsia="he-IL"/>
        </w:rPr>
        <w:t xml:space="preserve">ים ואומרים פעם אחר פעם בתקשורת. השר אליהו אמר: </w:t>
      </w:r>
      <w:bookmarkStart w:id="141" w:name="_ETM_Q2_429000"/>
      <w:bookmarkEnd w:id="141"/>
      <w:r>
        <w:rPr>
          <w:rFonts w:hint="cs"/>
          <w:rtl/>
          <w:lang w:eastAsia="he-IL"/>
        </w:rPr>
        <w:t>כן, אנחנו רוצים לשנות את שיטת המשטר</w:t>
      </w:r>
      <w:r w:rsidR="00A1749B">
        <w:rPr>
          <w:rFonts w:hint="cs"/>
          <w:rtl/>
          <w:lang w:eastAsia="he-IL"/>
        </w:rPr>
        <w:t>;</w:t>
      </w:r>
      <w:r>
        <w:rPr>
          <w:rFonts w:hint="cs"/>
          <w:rtl/>
          <w:lang w:eastAsia="he-IL"/>
        </w:rPr>
        <w:t xml:space="preserve"> אמר את זה </w:t>
      </w:r>
      <w:bookmarkStart w:id="142" w:name="_ETM_Q2_432000"/>
      <w:bookmarkEnd w:id="142"/>
      <w:r>
        <w:rPr>
          <w:rFonts w:hint="cs"/>
          <w:rtl/>
          <w:lang w:eastAsia="he-IL"/>
        </w:rPr>
        <w:t xml:space="preserve">בתקשורת, בריאיון. אתה רואה את סמוטריץ' הולך ומדבר ואומר: </w:t>
      </w:r>
      <w:bookmarkStart w:id="143" w:name="_ETM_Q2_437000"/>
      <w:bookmarkEnd w:id="143"/>
      <w:r>
        <w:rPr>
          <w:rFonts w:hint="cs"/>
          <w:rtl/>
          <w:lang w:eastAsia="he-IL"/>
        </w:rPr>
        <w:t xml:space="preserve">כן, זה רק חוק ראשון, אנחנו הולכים להעביר שורה של </w:t>
      </w:r>
      <w:bookmarkStart w:id="144" w:name="_ETM_Q2_441000"/>
      <w:bookmarkEnd w:id="144"/>
      <w:r>
        <w:rPr>
          <w:rFonts w:hint="cs"/>
          <w:rtl/>
          <w:lang w:eastAsia="he-IL"/>
        </w:rPr>
        <w:t xml:space="preserve">חוקים. יריב לוין אומר בצורה גלויה: איך שייפתח מושב הכנס, </w:t>
      </w:r>
      <w:bookmarkStart w:id="145" w:name="_ETM_Q2_447000"/>
      <w:bookmarkEnd w:id="145"/>
      <w:r>
        <w:rPr>
          <w:rFonts w:hint="cs"/>
          <w:rtl/>
          <w:lang w:eastAsia="he-IL"/>
        </w:rPr>
        <w:t>תתחיל החקיקה של הוועדה לבחירת שופטים.</w:t>
      </w:r>
    </w:p>
    <w:p w:rsidR="00876B11" w:rsidRDefault="00876B11" w:rsidP="005916E8">
      <w:pPr>
        <w:rPr>
          <w:rtl/>
          <w:lang w:eastAsia="he-IL"/>
        </w:rPr>
      </w:pPr>
    </w:p>
    <w:p w:rsidR="00A1749B" w:rsidRDefault="00876B11" w:rsidP="00A1749B">
      <w:pPr>
        <w:rPr>
          <w:rtl/>
          <w:lang w:eastAsia="he-IL"/>
        </w:rPr>
      </w:pPr>
      <w:r>
        <w:rPr>
          <w:rFonts w:hint="cs"/>
          <w:rtl/>
          <w:lang w:eastAsia="he-IL"/>
        </w:rPr>
        <w:t>אז על מי מנסים</w:t>
      </w:r>
      <w:bookmarkStart w:id="146" w:name="_ETM_Q2_452000"/>
      <w:bookmarkEnd w:id="146"/>
      <w:r>
        <w:rPr>
          <w:rFonts w:hint="cs"/>
          <w:rtl/>
          <w:lang w:eastAsia="he-IL"/>
        </w:rPr>
        <w:t xml:space="preserve"> לעבוד? אפשר אולי לעבוד על חלק מהעם חלק מהזמן, אבל </w:t>
      </w:r>
      <w:bookmarkStart w:id="147" w:name="_ETM_Q2_462000"/>
      <w:bookmarkEnd w:id="147"/>
      <w:r>
        <w:rPr>
          <w:rFonts w:hint="cs"/>
          <w:rtl/>
          <w:lang w:eastAsia="he-IL"/>
        </w:rPr>
        <w:t>לא על כל העם כל הזמן. ואנחנו מקשיבים לכם עם</w:t>
      </w:r>
      <w:bookmarkStart w:id="148" w:name="_ETM_Q2_465000"/>
      <w:bookmarkEnd w:id="148"/>
      <w:r w:rsidR="00A1749B">
        <w:rPr>
          <w:rFonts w:hint="cs"/>
          <w:rtl/>
          <w:lang w:eastAsia="he-IL"/>
        </w:rPr>
        <w:t xml:space="preserve"> עיניים פקוחות ואוזניים</w:t>
      </w:r>
      <w:r>
        <w:rPr>
          <w:rFonts w:hint="cs"/>
          <w:rtl/>
          <w:lang w:eastAsia="he-IL"/>
        </w:rPr>
        <w:t xml:space="preserve"> פתוחות לרווחה, כדי לשמוע בדיוק</w:t>
      </w:r>
      <w:r w:rsidR="00A1749B">
        <w:rPr>
          <w:rFonts w:hint="cs"/>
          <w:rtl/>
          <w:lang w:eastAsia="he-IL"/>
        </w:rPr>
        <w:t>,</w:t>
      </w:r>
      <w:r>
        <w:rPr>
          <w:rFonts w:hint="cs"/>
          <w:rtl/>
          <w:lang w:eastAsia="he-IL"/>
        </w:rPr>
        <w:t xml:space="preserve"> אבל בדיוק</w:t>
      </w:r>
      <w:r w:rsidR="00A1749B">
        <w:rPr>
          <w:rFonts w:hint="cs"/>
          <w:rtl/>
          <w:lang w:eastAsia="he-IL"/>
        </w:rPr>
        <w:t>,</w:t>
      </w:r>
      <w:r>
        <w:rPr>
          <w:rFonts w:hint="cs"/>
          <w:rtl/>
          <w:lang w:eastAsia="he-IL"/>
        </w:rPr>
        <w:t xml:space="preserve"> </w:t>
      </w:r>
      <w:bookmarkStart w:id="149" w:name="_ETM_Q2_476000"/>
      <w:bookmarkEnd w:id="149"/>
      <w:r>
        <w:rPr>
          <w:rFonts w:hint="cs"/>
          <w:rtl/>
          <w:lang w:eastAsia="he-IL"/>
        </w:rPr>
        <w:t xml:space="preserve">את מה שאתם אומרים ועושים. יותר מזה, לא רק שזה </w:t>
      </w:r>
      <w:bookmarkStart w:id="150" w:name="_ETM_Q2_483000"/>
      <w:bookmarkEnd w:id="150"/>
      <w:r>
        <w:rPr>
          <w:rFonts w:hint="cs"/>
          <w:rtl/>
          <w:lang w:eastAsia="he-IL"/>
        </w:rPr>
        <w:t>מספק אתכם לעשות את הדבר הזה, ההשתלטות הזאת, אתם</w:t>
      </w:r>
      <w:bookmarkStart w:id="151" w:name="_ETM_Q2_488000"/>
      <w:bookmarkEnd w:id="151"/>
      <w:r>
        <w:rPr>
          <w:rFonts w:hint="cs"/>
          <w:rtl/>
          <w:lang w:eastAsia="he-IL"/>
        </w:rPr>
        <w:t xml:space="preserve"> גם לוקחים סכין ומסובבים אותו בלב. אתם רואים באיזה תקופה </w:t>
      </w:r>
      <w:bookmarkStart w:id="152" w:name="_ETM_Q2_493000"/>
      <w:bookmarkEnd w:id="152"/>
      <w:r>
        <w:rPr>
          <w:rFonts w:hint="cs"/>
          <w:rtl/>
          <w:lang w:eastAsia="he-IL"/>
        </w:rPr>
        <w:t xml:space="preserve">אנחנו, תקופה של שבר גדול, תקופה של קרע בעם. </w:t>
      </w:r>
      <w:bookmarkStart w:id="153" w:name="_ETM_Q2_498000"/>
      <w:bookmarkEnd w:id="153"/>
      <w:r>
        <w:rPr>
          <w:rFonts w:hint="cs"/>
          <w:rtl/>
          <w:lang w:eastAsia="he-IL"/>
        </w:rPr>
        <w:t xml:space="preserve">משפחות יושבות מסביב לשולחן שישי ורבות, ארוחות שישי נגמרות </w:t>
      </w:r>
      <w:bookmarkStart w:id="154" w:name="_ETM_Q2_501000"/>
      <w:bookmarkEnd w:id="154"/>
      <w:r>
        <w:rPr>
          <w:rFonts w:hint="cs"/>
          <w:rtl/>
          <w:lang w:eastAsia="he-IL"/>
        </w:rPr>
        <w:t>בפיצוצים. ומה אכפת לכם</w:t>
      </w:r>
      <w:r w:rsidR="00A1749B">
        <w:rPr>
          <w:rFonts w:hint="cs"/>
          <w:rtl/>
          <w:lang w:eastAsia="he-IL"/>
        </w:rPr>
        <w:t>?</w:t>
      </w:r>
      <w:r>
        <w:rPr>
          <w:rFonts w:hint="cs"/>
          <w:rtl/>
          <w:lang w:eastAsia="he-IL"/>
        </w:rPr>
        <w:t xml:space="preserve"> בן גביר אומר: בר הסלטים </w:t>
      </w:r>
      <w:bookmarkStart w:id="155" w:name="_ETM_Q2_508000"/>
      <w:bookmarkEnd w:id="155"/>
      <w:r>
        <w:rPr>
          <w:rFonts w:hint="cs"/>
          <w:rtl/>
          <w:lang w:eastAsia="he-IL"/>
        </w:rPr>
        <w:t xml:space="preserve">פתוח. שר </w:t>
      </w:r>
      <w:proofErr w:type="spellStart"/>
      <w:r>
        <w:rPr>
          <w:rFonts w:hint="cs"/>
          <w:rtl/>
          <w:lang w:eastAsia="he-IL"/>
        </w:rPr>
        <w:t>הלאפות</w:t>
      </w:r>
      <w:proofErr w:type="spellEnd"/>
      <w:r>
        <w:rPr>
          <w:rFonts w:hint="cs"/>
          <w:rtl/>
          <w:lang w:eastAsia="he-IL"/>
        </w:rPr>
        <w:t xml:space="preserve"> ושר הסלטים </w:t>
      </w:r>
      <w:bookmarkStart w:id="156" w:name="_ETM_Q2_511000"/>
      <w:bookmarkEnd w:id="156"/>
      <w:r>
        <w:rPr>
          <w:rFonts w:hint="cs"/>
          <w:rtl/>
          <w:lang w:eastAsia="he-IL"/>
        </w:rPr>
        <w:t xml:space="preserve">לענייני הממשלה פותח את המזנון. פעם אחר פעם, הממשלה הזאת </w:t>
      </w:r>
      <w:bookmarkStart w:id="157" w:name="_ETM_Q2_517000"/>
      <w:bookmarkEnd w:id="157"/>
      <w:r>
        <w:rPr>
          <w:rFonts w:hint="cs"/>
          <w:rtl/>
          <w:lang w:eastAsia="he-IL"/>
        </w:rPr>
        <w:t xml:space="preserve">נראית כמו איזה תאונת שרשרת שאי-אפשר לעצור אותה. </w:t>
      </w:r>
    </w:p>
    <w:p w:rsidR="00A1749B" w:rsidRDefault="00A1749B" w:rsidP="00A1749B">
      <w:pPr>
        <w:rPr>
          <w:rtl/>
          <w:lang w:eastAsia="he-IL"/>
        </w:rPr>
      </w:pPr>
    </w:p>
    <w:p w:rsidR="00876B11" w:rsidRDefault="00876B11" w:rsidP="00A1749B">
      <w:pPr>
        <w:rPr>
          <w:rtl/>
          <w:lang w:eastAsia="he-IL"/>
        </w:rPr>
      </w:pPr>
      <w:r>
        <w:rPr>
          <w:rFonts w:hint="cs"/>
          <w:rtl/>
          <w:lang w:eastAsia="he-IL"/>
        </w:rPr>
        <w:t xml:space="preserve">ואתם </w:t>
      </w:r>
      <w:bookmarkStart w:id="158" w:name="_ETM_Q2_523000"/>
      <w:bookmarkEnd w:id="158"/>
      <w:r>
        <w:rPr>
          <w:rFonts w:hint="cs"/>
          <w:rtl/>
          <w:lang w:eastAsia="he-IL"/>
        </w:rPr>
        <w:t>יודעים מה הבעיה? הבעיה היא לא שאתם אולי רוצים</w:t>
      </w:r>
      <w:bookmarkStart w:id="159" w:name="_ETM_Q2_526000"/>
      <w:bookmarkEnd w:id="159"/>
      <w:r>
        <w:rPr>
          <w:rFonts w:hint="cs"/>
          <w:rtl/>
          <w:lang w:eastAsia="he-IL"/>
        </w:rPr>
        <w:t>, כביכול, לתקן את מערכת המשפט. כי אם זה באמת</w:t>
      </w:r>
      <w:bookmarkStart w:id="160" w:name="_ETM_Q2_529000"/>
      <w:bookmarkEnd w:id="160"/>
      <w:r>
        <w:rPr>
          <w:rFonts w:hint="cs"/>
          <w:rtl/>
          <w:lang w:eastAsia="he-IL"/>
        </w:rPr>
        <w:t xml:space="preserve"> מה שהייתם רוצים, היו הולכים איתכם. אבל מרגע שהוקמה הממשלה </w:t>
      </w:r>
      <w:bookmarkStart w:id="161" w:name="_ETM_Q2_539000"/>
      <w:bookmarkEnd w:id="161"/>
      <w:r>
        <w:rPr>
          <w:rFonts w:hint="cs"/>
          <w:rtl/>
          <w:lang w:eastAsia="he-IL"/>
        </w:rPr>
        <w:t xml:space="preserve">הזאת אתם מוכיחים פעם אחר פעם שאתם באתם לעשות דבר </w:t>
      </w:r>
      <w:bookmarkStart w:id="162" w:name="_ETM_Q2_543000"/>
      <w:bookmarkEnd w:id="162"/>
      <w:r>
        <w:rPr>
          <w:rFonts w:hint="cs"/>
          <w:rtl/>
          <w:lang w:eastAsia="he-IL"/>
        </w:rPr>
        <w:t xml:space="preserve">אחד: לתת למקורבים שלכם לקחת כמה שיותר, לשדוד את הקופה </w:t>
      </w:r>
      <w:bookmarkStart w:id="163" w:name="_ETM_Q2_548000"/>
      <w:bookmarkEnd w:id="163"/>
      <w:r>
        <w:rPr>
          <w:rFonts w:hint="cs"/>
          <w:rtl/>
          <w:lang w:eastAsia="he-IL"/>
        </w:rPr>
        <w:t xml:space="preserve">איך שאפשר, למנות את מי שאתם רוצים, איך שאתם רוצים, </w:t>
      </w:r>
      <w:bookmarkStart w:id="164" w:name="_ETM_Q2_555000"/>
      <w:bookmarkEnd w:id="164"/>
      <w:r>
        <w:rPr>
          <w:rFonts w:hint="cs"/>
          <w:rtl/>
          <w:lang w:eastAsia="he-IL"/>
        </w:rPr>
        <w:t xml:space="preserve">לעשות דווקא, הכול </w:t>
      </w:r>
      <w:proofErr w:type="spellStart"/>
      <w:r>
        <w:rPr>
          <w:rFonts w:hint="cs"/>
          <w:rtl/>
          <w:lang w:eastAsia="he-IL"/>
        </w:rPr>
        <w:t>הכול</w:t>
      </w:r>
      <w:proofErr w:type="spellEnd"/>
      <w:r>
        <w:rPr>
          <w:rFonts w:hint="cs"/>
          <w:rtl/>
          <w:lang w:eastAsia="he-IL"/>
        </w:rPr>
        <w:t xml:space="preserve"> דווקא</w:t>
      </w:r>
      <w:r w:rsidR="00A1749B">
        <w:rPr>
          <w:rFonts w:hint="cs"/>
          <w:rtl/>
          <w:lang w:eastAsia="he-IL"/>
        </w:rPr>
        <w:t>,</w:t>
      </w:r>
      <w:r>
        <w:rPr>
          <w:rFonts w:hint="cs"/>
          <w:rtl/>
          <w:lang w:eastAsia="he-IL"/>
        </w:rPr>
        <w:t xml:space="preserve"> ולמנות את מי שבא לכם, </w:t>
      </w:r>
      <w:bookmarkStart w:id="165" w:name="_ETM_Q2_560000"/>
      <w:bookmarkEnd w:id="165"/>
      <w:r>
        <w:rPr>
          <w:rFonts w:hint="cs"/>
          <w:rtl/>
          <w:lang w:eastAsia="he-IL"/>
        </w:rPr>
        <w:t xml:space="preserve">מה שאתם רוצים. רק קומבינות, שחיתות, בזיזה </w:t>
      </w:r>
      <w:r>
        <w:rPr>
          <w:rFonts w:hint="eastAsia"/>
          <w:rtl/>
          <w:lang w:eastAsia="he-IL"/>
        </w:rPr>
        <w:t>–</w:t>
      </w:r>
      <w:r>
        <w:rPr>
          <w:rFonts w:hint="cs"/>
          <w:rtl/>
          <w:lang w:eastAsia="he-IL"/>
        </w:rPr>
        <w:t xml:space="preserve"> זה מה ש</w:t>
      </w:r>
      <w:bookmarkStart w:id="166" w:name="_ETM_Q2_566000"/>
      <w:bookmarkEnd w:id="166"/>
      <w:r>
        <w:rPr>
          <w:rFonts w:hint="cs"/>
          <w:rtl/>
          <w:lang w:eastAsia="he-IL"/>
        </w:rPr>
        <w:t xml:space="preserve">מעניין אתכם. הרי ברור שגם החוק הזה מדבר בדיוק על </w:t>
      </w:r>
      <w:bookmarkStart w:id="167" w:name="_ETM_Q2_574000"/>
      <w:bookmarkEnd w:id="167"/>
      <w:r>
        <w:rPr>
          <w:rFonts w:hint="cs"/>
          <w:rtl/>
          <w:lang w:eastAsia="he-IL"/>
        </w:rPr>
        <w:t xml:space="preserve">זה. אף אחד גם לא אומר שלא, גם אצלכם אמרו </w:t>
      </w:r>
      <w:bookmarkStart w:id="168" w:name="_ETM_Q2_580000"/>
      <w:bookmarkEnd w:id="168"/>
      <w:r>
        <w:rPr>
          <w:rFonts w:hint="cs"/>
          <w:rtl/>
          <w:lang w:eastAsia="he-IL"/>
        </w:rPr>
        <w:t xml:space="preserve">שכן. </w:t>
      </w:r>
    </w:p>
    <w:p w:rsidR="00876B11" w:rsidRDefault="00876B11" w:rsidP="005916E8">
      <w:pPr>
        <w:rPr>
          <w:rtl/>
          <w:lang w:eastAsia="he-IL"/>
        </w:rPr>
      </w:pPr>
    </w:p>
    <w:p w:rsidR="00A1749B" w:rsidRDefault="00876B11" w:rsidP="00A1749B">
      <w:pPr>
        <w:rPr>
          <w:rtl/>
          <w:lang w:eastAsia="he-IL"/>
        </w:rPr>
      </w:pPr>
      <w:r>
        <w:rPr>
          <w:rFonts w:hint="cs"/>
          <w:rtl/>
          <w:lang w:eastAsia="he-IL"/>
        </w:rPr>
        <w:t xml:space="preserve">הרי עילת הסבירות באה לעשות שני דברים: מינוי </w:t>
      </w:r>
      <w:bookmarkStart w:id="169" w:name="_ETM_Q2_585000"/>
      <w:bookmarkEnd w:id="169"/>
      <w:r>
        <w:rPr>
          <w:rFonts w:hint="cs"/>
          <w:rtl/>
          <w:lang w:eastAsia="he-IL"/>
        </w:rPr>
        <w:t xml:space="preserve">של שרים מסוימים, פיטורים של יועצים משפטיים מסוימים, ומינוי </w:t>
      </w:r>
      <w:bookmarkStart w:id="170" w:name="_ETM_Q2_588000"/>
      <w:bookmarkEnd w:id="170"/>
      <w:r>
        <w:rPr>
          <w:rFonts w:hint="cs"/>
          <w:rtl/>
          <w:lang w:eastAsia="he-IL"/>
        </w:rPr>
        <w:t>אול</w:t>
      </w:r>
      <w:r w:rsidR="00A1749B">
        <w:rPr>
          <w:rFonts w:hint="cs"/>
          <w:rtl/>
          <w:lang w:eastAsia="he-IL"/>
        </w:rPr>
        <w:t>י של יועצים משפטיים אחרים, מטעם-</w:t>
      </w:r>
      <w:r>
        <w:rPr>
          <w:rFonts w:hint="cs"/>
          <w:rtl/>
          <w:lang w:eastAsia="he-IL"/>
        </w:rPr>
        <w:t>של. למה אתם</w:t>
      </w:r>
      <w:bookmarkStart w:id="171" w:name="_ETM_Q2_596000"/>
      <w:bookmarkEnd w:id="171"/>
      <w:r>
        <w:rPr>
          <w:rFonts w:hint="cs"/>
          <w:rtl/>
          <w:lang w:eastAsia="he-IL"/>
        </w:rPr>
        <w:t xml:space="preserve"> צריכים לקחת מדינה שלמה לתוך הסחרחורת הזאת? תעשו את </w:t>
      </w:r>
      <w:bookmarkStart w:id="172" w:name="_ETM_Q2_601000"/>
      <w:bookmarkEnd w:id="172"/>
      <w:r>
        <w:rPr>
          <w:rFonts w:hint="cs"/>
          <w:rtl/>
          <w:lang w:eastAsia="he-IL"/>
        </w:rPr>
        <w:t>זה, פשוט תעשו את זה. ממשלה של</w:t>
      </w:r>
      <w:bookmarkStart w:id="173" w:name="_ETM_Q2_605000"/>
      <w:bookmarkEnd w:id="173"/>
      <w:r>
        <w:rPr>
          <w:rFonts w:hint="cs"/>
          <w:rtl/>
          <w:lang w:eastAsia="he-IL"/>
        </w:rPr>
        <w:t xml:space="preserve"> שחיתות, </w:t>
      </w:r>
      <w:proofErr w:type="spellStart"/>
      <w:r>
        <w:rPr>
          <w:rFonts w:hint="cs"/>
          <w:rtl/>
          <w:lang w:eastAsia="he-IL"/>
        </w:rPr>
        <w:t>מקורביזם</w:t>
      </w:r>
      <w:proofErr w:type="spellEnd"/>
      <w:r>
        <w:rPr>
          <w:rFonts w:hint="cs"/>
          <w:rtl/>
          <w:lang w:eastAsia="he-IL"/>
        </w:rPr>
        <w:t>, ויותר גרוע. אני הסתכלתי אתמול על ש</w:t>
      </w:r>
      <w:bookmarkStart w:id="174" w:name="_ETM_Q2_610000"/>
      <w:bookmarkEnd w:id="174"/>
      <w:r>
        <w:rPr>
          <w:rFonts w:hint="cs"/>
          <w:rtl/>
          <w:lang w:eastAsia="he-IL"/>
        </w:rPr>
        <w:t xml:space="preserve">לטים מתוך ההפגנות והייתי בהלם, באמת שהייתי בהלם. כי מה </w:t>
      </w:r>
      <w:bookmarkStart w:id="175" w:name="_ETM_Q2_615000"/>
      <w:bookmarkEnd w:id="175"/>
      <w:r>
        <w:rPr>
          <w:rFonts w:hint="cs"/>
          <w:rtl/>
          <w:lang w:eastAsia="he-IL"/>
        </w:rPr>
        <w:t xml:space="preserve">שהציבור מפחד ממנו הכי הרבה </w:t>
      </w:r>
      <w:r w:rsidR="00A1749B">
        <w:rPr>
          <w:rFonts w:hint="eastAsia"/>
          <w:rtl/>
          <w:lang w:eastAsia="he-IL"/>
        </w:rPr>
        <w:t xml:space="preserve">– </w:t>
      </w:r>
      <w:r>
        <w:rPr>
          <w:rFonts w:hint="cs"/>
          <w:rtl/>
          <w:lang w:eastAsia="he-IL"/>
        </w:rPr>
        <w:t>מכם</w:t>
      </w:r>
      <w:r w:rsidR="00A1749B">
        <w:rPr>
          <w:rFonts w:hint="cs"/>
          <w:rtl/>
          <w:lang w:eastAsia="he-IL"/>
        </w:rPr>
        <w:t>.</w:t>
      </w:r>
      <w:r>
        <w:rPr>
          <w:rFonts w:hint="cs"/>
          <w:rtl/>
          <w:lang w:eastAsia="he-IL"/>
        </w:rPr>
        <w:t xml:space="preserve"> ז</w:t>
      </w:r>
      <w:r w:rsidR="00A1749B">
        <w:rPr>
          <w:rFonts w:hint="cs"/>
          <w:rtl/>
          <w:lang w:eastAsia="he-IL"/>
        </w:rPr>
        <w:t>ו</w:t>
      </w:r>
      <w:r>
        <w:rPr>
          <w:rFonts w:hint="cs"/>
          <w:rtl/>
          <w:lang w:eastAsia="he-IL"/>
        </w:rPr>
        <w:t xml:space="preserve"> הממשלה הדתית </w:t>
      </w:r>
      <w:bookmarkStart w:id="176" w:name="_ETM_Q2_620000"/>
      <w:bookmarkEnd w:id="176"/>
      <w:r>
        <w:rPr>
          <w:rFonts w:hint="cs"/>
          <w:rtl/>
          <w:lang w:eastAsia="he-IL"/>
        </w:rPr>
        <w:t xml:space="preserve">ביותר שהייתה כאן, של אנשים שלא פוחדים להגיד בצורה </w:t>
      </w:r>
      <w:bookmarkStart w:id="177" w:name="_ETM_Q2_628000"/>
      <w:bookmarkEnd w:id="177"/>
      <w:r>
        <w:rPr>
          <w:rFonts w:hint="cs"/>
          <w:rtl/>
          <w:lang w:eastAsia="he-IL"/>
        </w:rPr>
        <w:t>ברורה, שחור על גבי לבן</w:t>
      </w:r>
      <w:r w:rsidR="00A1749B">
        <w:rPr>
          <w:rFonts w:hint="cs"/>
          <w:rtl/>
          <w:lang w:eastAsia="he-IL"/>
        </w:rPr>
        <w:t>,</w:t>
      </w:r>
      <w:r>
        <w:rPr>
          <w:rFonts w:hint="cs"/>
          <w:rtl/>
          <w:lang w:eastAsia="he-IL"/>
        </w:rPr>
        <w:t xml:space="preserve"> </w:t>
      </w:r>
      <w:r w:rsidR="00A1749B">
        <w:rPr>
          <w:rFonts w:hint="cs"/>
          <w:rtl/>
          <w:lang w:eastAsia="he-IL"/>
        </w:rPr>
        <w:t>"</w:t>
      </w:r>
      <w:r>
        <w:rPr>
          <w:rFonts w:hint="cs"/>
          <w:rtl/>
          <w:lang w:eastAsia="he-IL"/>
        </w:rPr>
        <w:t>מדינת הלכה</w:t>
      </w:r>
      <w:r w:rsidR="00A1749B">
        <w:rPr>
          <w:rFonts w:hint="cs"/>
          <w:rtl/>
          <w:lang w:eastAsia="he-IL"/>
        </w:rPr>
        <w:t>"</w:t>
      </w:r>
      <w:r>
        <w:rPr>
          <w:rFonts w:hint="cs"/>
          <w:rtl/>
          <w:lang w:eastAsia="he-IL"/>
        </w:rPr>
        <w:t xml:space="preserve">. והינה, אנחנו רואים בתוך ההפגנות את השלטים: סנהדרין עכשיו. תיאוקרטיה. </w:t>
      </w:r>
      <w:bookmarkStart w:id="178" w:name="_ETM_Q2_641000"/>
      <w:bookmarkEnd w:id="178"/>
      <w:r>
        <w:rPr>
          <w:rFonts w:hint="cs"/>
          <w:rtl/>
          <w:lang w:eastAsia="he-IL"/>
        </w:rPr>
        <w:t xml:space="preserve">דיקטטורה עכשיו. תגידו לי, מה, נפלתם על השכל? מדינה שלמה </w:t>
      </w:r>
      <w:bookmarkStart w:id="179" w:name="_ETM_Q2_643000"/>
      <w:bookmarkEnd w:id="179"/>
      <w:r>
        <w:rPr>
          <w:rFonts w:hint="cs"/>
          <w:rtl/>
          <w:lang w:eastAsia="he-IL"/>
        </w:rPr>
        <w:t xml:space="preserve">בפחד אימים מהדבר הזה שאתם בונים ואתם יוצאים אחר כך </w:t>
      </w:r>
      <w:bookmarkStart w:id="180" w:name="_ETM_Q2_648000"/>
      <w:bookmarkEnd w:id="180"/>
      <w:r>
        <w:rPr>
          <w:rFonts w:hint="cs"/>
          <w:rtl/>
          <w:lang w:eastAsia="he-IL"/>
        </w:rPr>
        <w:t xml:space="preserve">לרחובות עם השלטים האלה, בדיוק על מה שאנחנו פוחדים הכי </w:t>
      </w:r>
      <w:bookmarkStart w:id="181" w:name="_ETM_Q2_652000"/>
      <w:bookmarkEnd w:id="181"/>
      <w:r>
        <w:rPr>
          <w:rFonts w:hint="cs"/>
          <w:rtl/>
          <w:lang w:eastAsia="he-IL"/>
        </w:rPr>
        <w:t>הרבה. פשוט, אתם נראים כמו תאונת שרשרת</w:t>
      </w:r>
      <w:r w:rsidR="00A1749B">
        <w:rPr>
          <w:rFonts w:hint="cs"/>
          <w:rtl/>
          <w:lang w:eastAsia="he-IL"/>
        </w:rPr>
        <w:t>,</w:t>
      </w:r>
      <w:r>
        <w:rPr>
          <w:rFonts w:hint="cs"/>
          <w:rtl/>
          <w:lang w:eastAsia="he-IL"/>
        </w:rPr>
        <w:t xml:space="preserve"> אחת אחרי השנייה. </w:t>
      </w:r>
      <w:bookmarkStart w:id="182" w:name="_ETM_Q2_661000"/>
      <w:bookmarkEnd w:id="182"/>
    </w:p>
    <w:p w:rsidR="00A1749B" w:rsidRDefault="00A1749B" w:rsidP="00A1749B">
      <w:pPr>
        <w:rPr>
          <w:rtl/>
          <w:lang w:eastAsia="he-IL"/>
        </w:rPr>
      </w:pPr>
    </w:p>
    <w:p w:rsidR="00876B11" w:rsidRDefault="00876B11" w:rsidP="00A1749B">
      <w:pPr>
        <w:rPr>
          <w:rtl/>
          <w:lang w:eastAsia="he-IL"/>
        </w:rPr>
      </w:pPr>
      <w:r>
        <w:rPr>
          <w:rFonts w:hint="cs"/>
          <w:rtl/>
          <w:lang w:eastAsia="he-IL"/>
        </w:rPr>
        <w:t xml:space="preserve">ואז בא שמחה רוטמן ובא יריב לוין, ואומרים: רגע, </w:t>
      </w:r>
      <w:bookmarkStart w:id="183" w:name="_ETM_Q2_666000"/>
      <w:bookmarkEnd w:id="183"/>
      <w:r>
        <w:rPr>
          <w:rFonts w:hint="cs"/>
          <w:rtl/>
          <w:lang w:eastAsia="he-IL"/>
        </w:rPr>
        <w:t xml:space="preserve">זה רק בגלל שהקמפיין שלנו לא היה טוב. לא עשינו הסברה נכונה. חבר'ה, על אף אחד אתם לא יכולים לעבוד. ברור </w:t>
      </w:r>
      <w:bookmarkStart w:id="184" w:name="_ETM_Q2_677000"/>
      <w:bookmarkEnd w:id="184"/>
      <w:r>
        <w:rPr>
          <w:rFonts w:hint="cs"/>
          <w:rtl/>
          <w:lang w:eastAsia="he-IL"/>
        </w:rPr>
        <w:t xml:space="preserve">לכולם שמה שעומד מאחורי החקיקות האלה זה אינטרסים אישיים, זה פוליטיקה וזה בזיזה. הציבור פקח את העיניים והוא יוצא לרחובות בדיוק על זה, כי הוא </w:t>
      </w:r>
      <w:bookmarkStart w:id="185" w:name="_ETM_Q2_691000"/>
      <w:bookmarkEnd w:id="185"/>
      <w:r>
        <w:rPr>
          <w:rFonts w:hint="cs"/>
          <w:rtl/>
          <w:lang w:eastAsia="he-IL"/>
        </w:rPr>
        <w:t xml:space="preserve">אומר: עד כאן. עד כאן. סחטתם אותי עד טיפת </w:t>
      </w:r>
      <w:bookmarkStart w:id="186" w:name="_ETM_Q2_695000"/>
      <w:bookmarkEnd w:id="186"/>
      <w:r>
        <w:rPr>
          <w:rFonts w:hint="cs"/>
          <w:rtl/>
          <w:lang w:eastAsia="he-IL"/>
        </w:rPr>
        <w:t xml:space="preserve">הדם האחרונה </w:t>
      </w:r>
      <w:r w:rsidR="00A1749B">
        <w:rPr>
          <w:rFonts w:hint="eastAsia"/>
          <w:rtl/>
          <w:lang w:eastAsia="he-IL"/>
        </w:rPr>
        <w:t xml:space="preserve">– </w:t>
      </w:r>
      <w:r>
        <w:rPr>
          <w:rFonts w:hint="cs"/>
          <w:rtl/>
          <w:lang w:eastAsia="he-IL"/>
        </w:rPr>
        <w:t>במיסים, ברגולציה, בביורוקרטיה המטורפת. אנשים נחנקים תחת יוקר המחיה, מתגייסים לצבא, עושים מילואים, שומרים על המדינה. כמה אתם יכולים לסחוט אותנו? ועכשיו אתם עומדים ואומרים מי בוזז יותר? ואז</w:t>
      </w:r>
      <w:r w:rsidR="00A1749B">
        <w:rPr>
          <w:rFonts w:hint="cs"/>
          <w:rtl/>
          <w:lang w:eastAsia="he-IL"/>
        </w:rPr>
        <w:t>,</w:t>
      </w:r>
      <w:r>
        <w:rPr>
          <w:rFonts w:hint="cs"/>
          <w:rtl/>
          <w:lang w:eastAsia="he-IL"/>
        </w:rPr>
        <w:t xml:space="preserve"> מה התשובה? מס עבאס, נכון? זו התשובה שלהם לכול. מי שבוזז </w:t>
      </w:r>
      <w:bookmarkStart w:id="187" w:name="_ETM_Q2_722000"/>
      <w:bookmarkEnd w:id="187"/>
      <w:r>
        <w:rPr>
          <w:rFonts w:hint="cs"/>
          <w:rtl/>
          <w:lang w:eastAsia="he-IL"/>
        </w:rPr>
        <w:t>יותר אומר פשוט</w:t>
      </w:r>
      <w:r w:rsidR="00A1749B">
        <w:rPr>
          <w:rFonts w:hint="cs"/>
          <w:rtl/>
          <w:lang w:eastAsia="he-IL"/>
        </w:rPr>
        <w:t>:</w:t>
      </w:r>
      <w:r>
        <w:rPr>
          <w:rFonts w:hint="cs"/>
          <w:rtl/>
          <w:lang w:eastAsia="he-IL"/>
        </w:rPr>
        <w:t xml:space="preserve"> מס עבאס. אז למה לא ביטלתם את מס עבאס, שאתם כל כך מדברים עליו? הרי זה</w:t>
      </w:r>
      <w:bookmarkStart w:id="188" w:name="_ETM_Q2_734000"/>
      <w:bookmarkEnd w:id="188"/>
      <w:r>
        <w:rPr>
          <w:rFonts w:hint="cs"/>
          <w:rtl/>
          <w:lang w:eastAsia="he-IL"/>
        </w:rPr>
        <w:t xml:space="preserve"> בידיים שלכם. </w:t>
      </w:r>
    </w:p>
    <w:p w:rsidR="00876B11" w:rsidRDefault="00876B11" w:rsidP="005916E8">
      <w:pPr>
        <w:rPr>
          <w:rtl/>
          <w:lang w:eastAsia="he-IL"/>
        </w:rPr>
      </w:pPr>
    </w:p>
    <w:p w:rsidR="00876B11" w:rsidRDefault="00876B11" w:rsidP="00A1749B">
      <w:pPr>
        <w:rPr>
          <w:rtl/>
        </w:rPr>
      </w:pPr>
      <w:r>
        <w:rPr>
          <w:rFonts w:hint="cs"/>
          <w:rtl/>
          <w:lang w:eastAsia="he-IL"/>
        </w:rPr>
        <w:t>אתם פשוט חבורה של שקרנים</w:t>
      </w:r>
      <w:r w:rsidR="00A1749B">
        <w:rPr>
          <w:rFonts w:hint="cs"/>
          <w:rtl/>
          <w:lang w:eastAsia="he-IL"/>
        </w:rPr>
        <w:t>,</w:t>
      </w:r>
      <w:r>
        <w:rPr>
          <w:rFonts w:hint="cs"/>
          <w:rtl/>
          <w:lang w:eastAsia="he-IL"/>
        </w:rPr>
        <w:t xml:space="preserve"> ועל הציבור אי</w:t>
      </w:r>
      <w:bookmarkStart w:id="189" w:name="_ETM_Q2_739000"/>
      <w:bookmarkEnd w:id="189"/>
      <w:r>
        <w:rPr>
          <w:rFonts w:hint="cs"/>
          <w:rtl/>
          <w:lang w:eastAsia="he-IL"/>
        </w:rPr>
        <w:t>-אפשר לעבוד יותר. אתם לא יכולים לשקר לכולם כל הזמן. כבר לא קונים את זה. ואז אתם באים ומדברים על סרבנות. ותראו, יצאנו ראשונים, אמרנו: אי-אפשר, הסרבנות צריכה להיות מחוץ למשוואה הזאת</w:t>
      </w:r>
      <w:r w:rsidR="00A1749B">
        <w:rPr>
          <w:rFonts w:hint="cs"/>
          <w:rtl/>
          <w:lang w:eastAsia="he-IL"/>
        </w:rPr>
        <w:t>,</w:t>
      </w:r>
      <w:r>
        <w:rPr>
          <w:rFonts w:hint="cs"/>
          <w:rtl/>
          <w:lang w:eastAsia="he-IL"/>
        </w:rPr>
        <w:t xml:space="preserve"> וחזרנו על זה</w:t>
      </w:r>
      <w:bookmarkStart w:id="190" w:name="_ETM_Q2_759000"/>
      <w:bookmarkEnd w:id="190"/>
      <w:r>
        <w:rPr>
          <w:rFonts w:hint="cs"/>
          <w:rtl/>
          <w:lang w:eastAsia="he-IL"/>
        </w:rPr>
        <w:t xml:space="preserve">, כולנו. אבל אתם הממשלה שעכשיו רוצה להביא את חוק הגיוס עם </w:t>
      </w:r>
      <w:bookmarkStart w:id="191" w:name="_ETM_Q2_763000"/>
      <w:bookmarkEnd w:id="191"/>
      <w:r>
        <w:rPr>
          <w:rFonts w:hint="cs"/>
          <w:rtl/>
          <w:lang w:eastAsia="he-IL"/>
        </w:rPr>
        <w:t xml:space="preserve">הסרבנות הגדולה ביותר. עומדים מאחוריכם. </w:t>
      </w:r>
      <w:bookmarkStart w:id="192" w:name="_ETM_Q2_768000"/>
      <w:bookmarkStart w:id="193" w:name="TOR_Q3"/>
      <w:bookmarkEnd w:id="192"/>
      <w:bookmarkEnd w:id="193"/>
      <w:r>
        <w:rPr>
          <w:rFonts w:hint="cs"/>
          <w:rtl/>
        </w:rPr>
        <w:t xml:space="preserve">איך אתם לא מתביישים, השרים, לבוא ולדבר בצורה שבה אתם מדברים אל גיבורים? </w:t>
      </w:r>
      <w:bookmarkStart w:id="194" w:name="_ETM_Q3_174000"/>
      <w:bookmarkEnd w:id="194"/>
      <w:r>
        <w:rPr>
          <w:rFonts w:hint="cs"/>
          <w:rtl/>
        </w:rPr>
        <w:t xml:space="preserve">אני רואה השבוע, לפני כמה ימים, את אלמוג מדבר אל </w:t>
      </w:r>
      <w:bookmarkStart w:id="195" w:name="_ETM_Q3_178000"/>
      <w:bookmarkEnd w:id="195"/>
      <w:r>
        <w:rPr>
          <w:rFonts w:hint="cs"/>
          <w:rtl/>
        </w:rPr>
        <w:t xml:space="preserve">מול טייס. היה איזה עימות, ופתאום הבנתי שכשהבן אדם </w:t>
      </w:r>
      <w:bookmarkStart w:id="196" w:name="_ETM_Q3_184000"/>
      <w:bookmarkEnd w:id="196"/>
      <w:r>
        <w:rPr>
          <w:rFonts w:hint="cs"/>
          <w:rtl/>
        </w:rPr>
        <w:t xml:space="preserve">הזה, הטייס הזה מדבר, והוא אומר, עשר שנים, עשר שנים </w:t>
      </w:r>
      <w:bookmarkStart w:id="197" w:name="_ETM_Q3_190000"/>
      <w:bookmarkEnd w:id="197"/>
      <w:r>
        <w:rPr>
          <w:rFonts w:hint="cs"/>
          <w:rtl/>
        </w:rPr>
        <w:t xml:space="preserve">הוא עושה מילואים, מעל 700 ימים של מילואים, שתבינו, אלה </w:t>
      </w:r>
      <w:bookmarkStart w:id="198" w:name="_ETM_Q3_195000"/>
      <w:bookmarkEnd w:id="198"/>
      <w:r>
        <w:rPr>
          <w:rFonts w:hint="cs"/>
          <w:rtl/>
        </w:rPr>
        <w:t xml:space="preserve">שנתיים של התנדבות, שנתיים של התנדבות – והגידופים שאני שומעת </w:t>
      </w:r>
      <w:bookmarkStart w:id="199" w:name="_ETM_Q3_203000"/>
      <w:bookmarkEnd w:id="199"/>
      <w:r>
        <w:rPr>
          <w:rFonts w:hint="cs"/>
          <w:rtl/>
        </w:rPr>
        <w:t>מהשרים שיוצאים מהפה שלהם על אנשים כאלה הם הביזיון הכי גדול שיכול להיות בממשלה הזאת. לא להאמין, השפה, השיח</w:t>
      </w:r>
      <w:r w:rsidR="00A1749B">
        <w:rPr>
          <w:rFonts w:hint="cs"/>
          <w:rtl/>
        </w:rPr>
        <w:t>.</w:t>
      </w:r>
      <w:r>
        <w:rPr>
          <w:rFonts w:hint="cs"/>
          <w:rtl/>
        </w:rPr>
        <w:t xml:space="preserve"> אתם פשוט כמו תאונת שרשרת, אחד אחרי השני. תודה.</w:t>
      </w:r>
    </w:p>
    <w:p w:rsidR="00876B11" w:rsidRDefault="00876B11" w:rsidP="009635F5">
      <w:pPr>
        <w:rPr>
          <w:rtl/>
        </w:rPr>
      </w:pPr>
    </w:p>
    <w:p w:rsidR="00876B11" w:rsidRDefault="00876B11" w:rsidP="005916E8">
      <w:pPr>
        <w:pStyle w:val="af8"/>
        <w:keepNext/>
        <w:rPr>
          <w:rtl/>
        </w:rPr>
      </w:pPr>
      <w:r w:rsidRPr="00407C57">
        <w:rPr>
          <w:rStyle w:val="TagStyle"/>
          <w:rtl/>
        </w:rPr>
        <w:t xml:space="preserve"> &lt;&lt; יור &gt;&gt; </w:t>
      </w:r>
      <w:r>
        <w:rPr>
          <w:rtl/>
        </w:rPr>
        <w:t>היו"ר אמיר אוחנה:</w:t>
      </w:r>
      <w:r w:rsidRPr="00407C57">
        <w:rPr>
          <w:rStyle w:val="TagStyle"/>
          <w:rtl/>
        </w:rPr>
        <w:t xml:space="preserve"> &lt;&lt; יור &gt;&gt;</w:t>
      </w:r>
      <w:r>
        <w:rPr>
          <w:rtl/>
        </w:rPr>
        <w:t xml:space="preserve">   </w:t>
      </w:r>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תודה לחברת הכנסת השכל. </w:t>
      </w:r>
      <w:bookmarkStart w:id="200" w:name="_ETM_Q3_229000"/>
      <w:bookmarkEnd w:id="200"/>
      <w:r>
        <w:rPr>
          <w:rFonts w:hint="cs"/>
          <w:rtl/>
          <w:lang w:eastAsia="he-IL"/>
        </w:rPr>
        <w:t xml:space="preserve">ישיב על ההצעה, מטעם הממשלה </w:t>
      </w:r>
      <w:r w:rsidR="003867D0">
        <w:rPr>
          <w:rFonts w:hint="cs"/>
          <w:rtl/>
          <w:lang w:eastAsia="he-IL"/>
        </w:rPr>
        <w:t>– – –</w:t>
      </w:r>
    </w:p>
    <w:p w:rsidR="00876B11" w:rsidRDefault="00876B11" w:rsidP="005916E8">
      <w:pPr>
        <w:rPr>
          <w:rtl/>
          <w:lang w:eastAsia="he-IL"/>
        </w:rPr>
      </w:pPr>
      <w:bookmarkStart w:id="201" w:name="_ETM_Q3_231000"/>
      <w:bookmarkEnd w:id="201"/>
    </w:p>
    <w:p w:rsidR="00876B11" w:rsidRDefault="00876B11" w:rsidP="005916E8">
      <w:pPr>
        <w:pStyle w:val="af7"/>
        <w:keepNext/>
        <w:rPr>
          <w:rtl/>
        </w:rPr>
      </w:pPr>
      <w:bookmarkStart w:id="202" w:name="ET_interruption_5971_11"/>
      <w:r w:rsidRPr="00AA17ED">
        <w:rPr>
          <w:rStyle w:val="TagStyle"/>
          <w:rtl/>
        </w:rPr>
        <w:t xml:space="preserve"> &lt;&lt; קריאה &gt;&gt; </w:t>
      </w:r>
      <w:r>
        <w:rPr>
          <w:rtl/>
        </w:rPr>
        <w:t>השר המקשר בין הממשלה לכנסת דוד אמסלם:</w:t>
      </w:r>
      <w:r w:rsidRPr="00AA17ED">
        <w:rPr>
          <w:rStyle w:val="TagStyle"/>
          <w:rtl/>
        </w:rPr>
        <w:t xml:space="preserve"> &lt;&lt; קריאה &gt;&gt;</w:t>
      </w:r>
      <w:r>
        <w:rPr>
          <w:rtl/>
        </w:rPr>
        <w:t xml:space="preserve">   </w:t>
      </w:r>
      <w:bookmarkEnd w:id="202"/>
    </w:p>
    <w:p w:rsidR="00876B11" w:rsidRDefault="00876B11" w:rsidP="003867D0">
      <w:pPr>
        <w:rPr>
          <w:rtl/>
          <w:lang w:eastAsia="he-IL"/>
        </w:rPr>
      </w:pPr>
    </w:p>
    <w:p w:rsidR="00876B11" w:rsidRDefault="003867D0" w:rsidP="003867D0">
      <w:pPr>
        <w:rPr>
          <w:rtl/>
          <w:lang w:eastAsia="he-IL"/>
        </w:rPr>
      </w:pPr>
      <w:bookmarkStart w:id="203" w:name="_ETM_Q3_232000"/>
      <w:bookmarkEnd w:id="203"/>
      <w:r>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204" w:name="ET_yor_6423_12"/>
      <w:r w:rsidRPr="00AA17ED">
        <w:rPr>
          <w:rStyle w:val="TagStyle"/>
          <w:rtl/>
        </w:rPr>
        <w:t xml:space="preserve"> &lt;&lt; יור &gt;&gt; </w:t>
      </w:r>
      <w:r>
        <w:rPr>
          <w:rtl/>
        </w:rPr>
        <w:t>היו"ר אמיר אוחנה:</w:t>
      </w:r>
      <w:r w:rsidRPr="00AA17ED">
        <w:rPr>
          <w:rStyle w:val="TagStyle"/>
          <w:rtl/>
        </w:rPr>
        <w:t xml:space="preserve"> &lt;&lt; יור &gt;&gt;</w:t>
      </w:r>
      <w:r>
        <w:rPr>
          <w:rtl/>
        </w:rPr>
        <w:t xml:space="preserve">   </w:t>
      </w:r>
      <w:bookmarkEnd w:id="204"/>
    </w:p>
    <w:p w:rsidR="00876B11" w:rsidRDefault="00876B11" w:rsidP="003867D0">
      <w:pPr>
        <w:rPr>
          <w:rtl/>
          <w:lang w:eastAsia="he-IL"/>
        </w:rPr>
      </w:pPr>
    </w:p>
    <w:p w:rsidR="00876B11" w:rsidRPr="00AA17ED" w:rsidRDefault="00876B11" w:rsidP="005916E8">
      <w:pPr>
        <w:rPr>
          <w:rtl/>
          <w:lang w:eastAsia="he-IL"/>
        </w:rPr>
      </w:pPr>
      <w:bookmarkStart w:id="205" w:name="_ETM_Q3_233000"/>
      <w:bookmarkEnd w:id="205"/>
      <w:r>
        <w:rPr>
          <w:rFonts w:hint="cs"/>
          <w:rtl/>
          <w:lang w:eastAsia="he-IL"/>
        </w:rPr>
        <w:t xml:space="preserve">על </w:t>
      </w:r>
      <w:bookmarkStart w:id="206" w:name="_ETM_Q3_235000"/>
      <w:bookmarkEnd w:id="206"/>
      <w:r>
        <w:rPr>
          <w:rFonts w:hint="cs"/>
          <w:rtl/>
          <w:lang w:eastAsia="he-IL"/>
        </w:rPr>
        <w:t xml:space="preserve">פי התקנון אתה חייב לעלות. מה שעשית, זה בסדר, אבל </w:t>
      </w:r>
      <w:bookmarkStart w:id="207" w:name="_ETM_Q3_241000"/>
      <w:bookmarkEnd w:id="207"/>
      <w:r>
        <w:rPr>
          <w:rFonts w:hint="cs"/>
          <w:rtl/>
          <w:lang w:eastAsia="he-IL"/>
        </w:rPr>
        <w:t xml:space="preserve">תצטרך לעשות את זה, למעט כשהמענה הוא משולב, כשהאי-אמון </w:t>
      </w:r>
      <w:bookmarkStart w:id="208" w:name="_ETM_Q3_245000"/>
      <w:bookmarkEnd w:id="208"/>
      <w:r>
        <w:rPr>
          <w:rFonts w:hint="cs"/>
          <w:rtl/>
          <w:lang w:eastAsia="he-IL"/>
        </w:rPr>
        <w:t>הוא בנושאים דומים.</w:t>
      </w:r>
    </w:p>
    <w:p w:rsidR="00876B11" w:rsidRDefault="00876B11" w:rsidP="003867D0">
      <w:pPr>
        <w:rPr>
          <w:rtl/>
          <w:lang w:eastAsia="he-IL"/>
        </w:rPr>
      </w:pPr>
    </w:p>
    <w:p w:rsidR="00876B11" w:rsidRDefault="00A1749B" w:rsidP="00A1749B">
      <w:pPr>
        <w:pStyle w:val="af7"/>
        <w:rPr>
          <w:rtl/>
        </w:rPr>
      </w:pPr>
      <w:bookmarkStart w:id="209" w:name="ET_interruption_5971_1179"/>
      <w:r w:rsidRPr="00A1749B">
        <w:rPr>
          <w:rStyle w:val="TagStyle"/>
          <w:rtl/>
        </w:rPr>
        <w:t xml:space="preserve"> &lt;&lt; קריאה &gt;&gt;</w:t>
      </w:r>
      <w:r w:rsidR="00876B11" w:rsidRPr="00D8509B">
        <w:rPr>
          <w:rStyle w:val="TagStyle"/>
          <w:rtl/>
        </w:rPr>
        <w:t xml:space="preserve"> </w:t>
      </w:r>
      <w:bookmarkStart w:id="210" w:name="_Toc141212856"/>
      <w:bookmarkStart w:id="211" w:name="_Toc141213273"/>
      <w:bookmarkStart w:id="212" w:name="_Toc141624054"/>
      <w:r w:rsidR="00876B11">
        <w:rPr>
          <w:rtl/>
        </w:rPr>
        <w:t>השר המקשר בין הממשלה לכנסת דוד אמסלם:</w:t>
      </w:r>
      <w:bookmarkEnd w:id="210"/>
      <w:bookmarkEnd w:id="211"/>
      <w:bookmarkEnd w:id="212"/>
      <w:r w:rsidR="00876B11" w:rsidRPr="00D8509B">
        <w:rPr>
          <w:rStyle w:val="TagStyle"/>
          <w:rtl/>
        </w:rPr>
        <w:t xml:space="preserve"> </w:t>
      </w:r>
      <w:r w:rsidRPr="00A1749B">
        <w:rPr>
          <w:rStyle w:val="TagStyle"/>
          <w:rtl/>
        </w:rPr>
        <w:t>&lt;&lt; קריאה &gt;&gt;</w:t>
      </w:r>
      <w:bookmarkEnd w:id="209"/>
      <w:r w:rsidRPr="00A1749B">
        <w:rPr>
          <w:rStyle w:val="TagStyle"/>
          <w:rtl/>
        </w:rPr>
        <w:t xml:space="preserve"> </w:t>
      </w:r>
      <w:r w:rsidR="00876B11">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הנושאים באמת דומים, לכן נענה בסוף </w:t>
      </w:r>
      <w:bookmarkStart w:id="213" w:name="_ETM_Q3_251000"/>
      <w:bookmarkEnd w:id="213"/>
      <w:r>
        <w:rPr>
          <w:rFonts w:hint="cs"/>
          <w:rtl/>
          <w:lang w:eastAsia="he-IL"/>
        </w:rPr>
        <w:t>לכולם.</w:t>
      </w:r>
    </w:p>
    <w:p w:rsidR="00876B11" w:rsidRDefault="00876B11" w:rsidP="005916E8">
      <w:pPr>
        <w:rPr>
          <w:rtl/>
          <w:lang w:eastAsia="he-IL"/>
        </w:rPr>
      </w:pPr>
    </w:p>
    <w:p w:rsidR="00876B11" w:rsidRDefault="00876B11" w:rsidP="005916E8">
      <w:pPr>
        <w:pStyle w:val="af8"/>
        <w:keepNext/>
        <w:rPr>
          <w:rtl/>
        </w:rPr>
      </w:pPr>
      <w:bookmarkStart w:id="214" w:name="ET_yor_6423_13"/>
      <w:r w:rsidRPr="00AA17ED">
        <w:rPr>
          <w:rStyle w:val="TagStyle"/>
          <w:rtl/>
        </w:rPr>
        <w:t xml:space="preserve"> &lt;&lt; יור &gt;&gt; </w:t>
      </w:r>
      <w:r>
        <w:rPr>
          <w:rtl/>
        </w:rPr>
        <w:t>היו"ר אמיר אוחנה:</w:t>
      </w:r>
      <w:r w:rsidRPr="00AA17ED">
        <w:rPr>
          <w:rStyle w:val="TagStyle"/>
          <w:rtl/>
        </w:rPr>
        <w:t xml:space="preserve"> &lt;&lt; יור &gt;&gt;</w:t>
      </w:r>
      <w:r>
        <w:rPr>
          <w:rtl/>
        </w:rPr>
        <w:t xml:space="preserve">   </w:t>
      </w:r>
      <w:bookmarkEnd w:id="214"/>
    </w:p>
    <w:p w:rsidR="00876B11" w:rsidRDefault="00876B11" w:rsidP="003867D0">
      <w:pPr>
        <w:rPr>
          <w:rtl/>
          <w:lang w:eastAsia="he-IL"/>
        </w:rPr>
      </w:pPr>
    </w:p>
    <w:p w:rsidR="00876B11" w:rsidRDefault="00876B11" w:rsidP="005916E8">
      <w:pPr>
        <w:rPr>
          <w:rtl/>
          <w:lang w:eastAsia="he-IL"/>
        </w:rPr>
      </w:pPr>
      <w:bookmarkStart w:id="215" w:name="_ETM_Q3_252000"/>
      <w:bookmarkEnd w:id="215"/>
      <w:r>
        <w:rPr>
          <w:rFonts w:hint="cs"/>
          <w:rtl/>
          <w:lang w:eastAsia="he-IL"/>
        </w:rPr>
        <w:t xml:space="preserve">מאה אחוז.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וכעת יעלה ויבוא חבר הכנסת עודד פורר לנמק </w:t>
      </w:r>
      <w:bookmarkStart w:id="216" w:name="_ETM_Q3_259000"/>
      <w:bookmarkEnd w:id="216"/>
      <w:r>
        <w:rPr>
          <w:rFonts w:hint="cs"/>
          <w:rtl/>
          <w:lang w:eastAsia="he-IL"/>
        </w:rPr>
        <w:t>את הצעת האי-אמון מטעם סיעות ישראל ביתנו והעבודה. בבקשה.</w:t>
      </w:r>
    </w:p>
    <w:p w:rsidR="00876B11" w:rsidRPr="00AA17ED" w:rsidRDefault="00876B11" w:rsidP="005916E8">
      <w:pPr>
        <w:rPr>
          <w:rtl/>
          <w:lang w:eastAsia="he-IL"/>
        </w:rPr>
      </w:pPr>
      <w:bookmarkStart w:id="217" w:name="_ETM_Q3_267000"/>
      <w:bookmarkEnd w:id="217"/>
    </w:p>
    <w:p w:rsidR="00876B11" w:rsidRDefault="00876B11" w:rsidP="005916E8">
      <w:pPr>
        <w:pStyle w:val="af7"/>
        <w:keepNext/>
        <w:rPr>
          <w:rtl/>
        </w:rPr>
      </w:pPr>
      <w:bookmarkStart w:id="218" w:name="ET_interruption_5519_4"/>
      <w:r w:rsidRPr="00D8509B">
        <w:rPr>
          <w:rStyle w:val="TagStyle"/>
          <w:rtl/>
        </w:rPr>
        <w:t xml:space="preserve"> &lt;&lt; קריאה &gt;&gt; </w:t>
      </w:r>
      <w:r>
        <w:rPr>
          <w:rtl/>
        </w:rPr>
        <w:t>שרן מרים השכל (המחנה הממלכתי):</w:t>
      </w:r>
      <w:r w:rsidRPr="00D8509B">
        <w:rPr>
          <w:rStyle w:val="TagStyle"/>
          <w:rtl/>
        </w:rPr>
        <w:t xml:space="preserve"> &lt;&lt; קריאה &gt;&gt;</w:t>
      </w:r>
      <w:r>
        <w:rPr>
          <w:rtl/>
        </w:rPr>
        <w:t xml:space="preserve">   </w:t>
      </w:r>
      <w:bookmarkEnd w:id="218"/>
    </w:p>
    <w:p w:rsidR="00876B11" w:rsidRDefault="00876B11" w:rsidP="003867D0">
      <w:pPr>
        <w:rPr>
          <w:rtl/>
          <w:lang w:eastAsia="he-IL"/>
        </w:rPr>
      </w:pPr>
    </w:p>
    <w:p w:rsidR="00876B11" w:rsidRDefault="00876B11" w:rsidP="005916E8">
      <w:pPr>
        <w:rPr>
          <w:rtl/>
          <w:lang w:eastAsia="he-IL"/>
        </w:rPr>
      </w:pPr>
      <w:r>
        <w:rPr>
          <w:rFonts w:hint="cs"/>
          <w:rtl/>
          <w:lang w:eastAsia="he-IL"/>
        </w:rPr>
        <w:t>הוא לא השיב.</w:t>
      </w:r>
    </w:p>
    <w:p w:rsidR="00876B11" w:rsidRDefault="00876B11" w:rsidP="005916E8">
      <w:pPr>
        <w:rPr>
          <w:rtl/>
          <w:lang w:eastAsia="he-IL"/>
        </w:rPr>
      </w:pPr>
    </w:p>
    <w:p w:rsidR="00876B11" w:rsidRDefault="00876B11" w:rsidP="005916E8">
      <w:pPr>
        <w:pStyle w:val="af7"/>
        <w:keepNext/>
        <w:rPr>
          <w:rtl/>
        </w:rPr>
      </w:pPr>
      <w:bookmarkStart w:id="219" w:name="ET_interruption_5520_5"/>
      <w:r w:rsidRPr="00D8509B">
        <w:rPr>
          <w:rStyle w:val="TagStyle"/>
          <w:rtl/>
        </w:rPr>
        <w:t xml:space="preserve"> &lt;&lt; קריאה &gt;&gt; </w:t>
      </w:r>
      <w:r>
        <w:rPr>
          <w:rtl/>
        </w:rPr>
        <w:t>עודד פורר (ישראל ביתנו):</w:t>
      </w:r>
      <w:r w:rsidRPr="00D8509B">
        <w:rPr>
          <w:rStyle w:val="TagStyle"/>
          <w:rtl/>
        </w:rPr>
        <w:t xml:space="preserve"> &lt;&lt; קריאה &gt;&gt;</w:t>
      </w:r>
      <w:r>
        <w:rPr>
          <w:rtl/>
        </w:rPr>
        <w:t xml:space="preserve">   </w:t>
      </w:r>
      <w:bookmarkEnd w:id="21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הוא עלה </w:t>
      </w:r>
      <w:bookmarkStart w:id="220" w:name="_ETM_Q3_270000"/>
      <w:bookmarkEnd w:id="220"/>
      <w:r>
        <w:rPr>
          <w:rFonts w:hint="cs"/>
          <w:rtl/>
          <w:lang w:eastAsia="he-IL"/>
        </w:rPr>
        <w:t>והשיב.</w:t>
      </w:r>
    </w:p>
    <w:p w:rsidR="00876B11" w:rsidRDefault="00876B11" w:rsidP="005916E8">
      <w:pPr>
        <w:rPr>
          <w:rtl/>
          <w:lang w:eastAsia="he-IL"/>
        </w:rPr>
      </w:pPr>
    </w:p>
    <w:p w:rsidR="00876B11" w:rsidRDefault="00876B11" w:rsidP="005916E8">
      <w:pPr>
        <w:pStyle w:val="af7"/>
        <w:keepNext/>
        <w:rPr>
          <w:rtl/>
        </w:rPr>
      </w:pPr>
      <w:bookmarkStart w:id="221" w:name="ET_interruption_5520_14"/>
      <w:r w:rsidRPr="00AA17ED">
        <w:rPr>
          <w:rStyle w:val="TagStyle"/>
          <w:rtl/>
        </w:rPr>
        <w:t xml:space="preserve"> &lt;&lt; קריאה &gt;&gt; </w:t>
      </w:r>
      <w:r>
        <w:rPr>
          <w:rtl/>
        </w:rPr>
        <w:t>עודד פורר (ישראל ביתנו):</w:t>
      </w:r>
      <w:r w:rsidRPr="00AA17ED">
        <w:rPr>
          <w:rStyle w:val="TagStyle"/>
          <w:rtl/>
        </w:rPr>
        <w:t xml:space="preserve"> &lt;&lt; קריאה &gt;&gt;</w:t>
      </w:r>
      <w:r>
        <w:rPr>
          <w:rtl/>
        </w:rPr>
        <w:t xml:space="preserve">   </w:t>
      </w:r>
      <w:bookmarkEnd w:id="221"/>
    </w:p>
    <w:p w:rsidR="00876B11" w:rsidRDefault="00876B11" w:rsidP="003867D0">
      <w:pPr>
        <w:rPr>
          <w:rtl/>
          <w:lang w:eastAsia="he-IL"/>
        </w:rPr>
      </w:pPr>
    </w:p>
    <w:p w:rsidR="00876B11" w:rsidRDefault="00876B11" w:rsidP="005916E8">
      <w:pPr>
        <w:rPr>
          <w:rtl/>
          <w:lang w:eastAsia="he-IL"/>
        </w:rPr>
      </w:pPr>
      <w:bookmarkStart w:id="222" w:name="_ETM_Q3_273000"/>
      <w:bookmarkEnd w:id="222"/>
      <w:r>
        <w:rPr>
          <w:rFonts w:hint="cs"/>
          <w:rtl/>
          <w:lang w:eastAsia="he-IL"/>
        </w:rPr>
        <w:t>הוא לא נימק את התשובה.</w:t>
      </w:r>
    </w:p>
    <w:p w:rsidR="00876B11" w:rsidRDefault="00876B11" w:rsidP="005916E8">
      <w:pPr>
        <w:rPr>
          <w:rtl/>
          <w:lang w:eastAsia="he-IL"/>
        </w:rPr>
      </w:pPr>
    </w:p>
    <w:p w:rsidR="00876B11" w:rsidRDefault="00876B11" w:rsidP="005916E8">
      <w:pPr>
        <w:pStyle w:val="af8"/>
        <w:keepNext/>
        <w:rPr>
          <w:rtl/>
        </w:rPr>
      </w:pPr>
      <w:bookmarkStart w:id="223" w:name="ET_yor_6423_15"/>
      <w:r w:rsidRPr="00AA17ED">
        <w:rPr>
          <w:rStyle w:val="TagStyle"/>
          <w:rtl/>
        </w:rPr>
        <w:t xml:space="preserve"> &lt;&lt; יור &gt;&gt; </w:t>
      </w:r>
      <w:r>
        <w:rPr>
          <w:rtl/>
        </w:rPr>
        <w:t>היו"ר אמיר אוחנה:</w:t>
      </w:r>
      <w:r w:rsidRPr="00AA17ED">
        <w:rPr>
          <w:rStyle w:val="TagStyle"/>
          <w:rtl/>
        </w:rPr>
        <w:t xml:space="preserve"> &lt;&lt; יור &gt;&gt;</w:t>
      </w:r>
      <w:r>
        <w:rPr>
          <w:rtl/>
        </w:rPr>
        <w:t xml:space="preserve">   </w:t>
      </w:r>
      <w:bookmarkEnd w:id="223"/>
    </w:p>
    <w:p w:rsidR="00876B11" w:rsidRDefault="00876B11" w:rsidP="003867D0">
      <w:pPr>
        <w:rPr>
          <w:rtl/>
          <w:lang w:eastAsia="he-IL"/>
        </w:rPr>
      </w:pPr>
    </w:p>
    <w:p w:rsidR="00AD1061" w:rsidRDefault="00876B11" w:rsidP="005916E8">
      <w:pPr>
        <w:rPr>
          <w:rtl/>
          <w:lang w:eastAsia="he-IL"/>
        </w:rPr>
      </w:pPr>
      <w:bookmarkStart w:id="224" w:name="_ETM_Q3_275000"/>
      <w:bookmarkEnd w:id="224"/>
      <w:r>
        <w:rPr>
          <w:rFonts w:hint="cs"/>
          <w:rtl/>
          <w:lang w:eastAsia="he-IL"/>
        </w:rPr>
        <w:t xml:space="preserve">בסדר. תשמעו את התשובה המפורטת והארוכה. </w:t>
      </w:r>
      <w:bookmarkStart w:id="225" w:name="_ETM_Q3_280000"/>
      <w:bookmarkEnd w:id="225"/>
    </w:p>
    <w:p w:rsidR="00AD1061" w:rsidRDefault="00AD1061" w:rsidP="005916E8">
      <w:pPr>
        <w:rPr>
          <w:rtl/>
          <w:lang w:eastAsia="he-IL"/>
        </w:rPr>
      </w:pPr>
    </w:p>
    <w:p w:rsidR="00876B11" w:rsidRPr="00AA17ED" w:rsidRDefault="00876B11" w:rsidP="005916E8">
      <w:pPr>
        <w:rPr>
          <w:rtl/>
          <w:lang w:eastAsia="he-IL"/>
        </w:rPr>
      </w:pPr>
      <w:r>
        <w:rPr>
          <w:rFonts w:hint="cs"/>
          <w:rtl/>
          <w:lang w:eastAsia="he-IL"/>
        </w:rPr>
        <w:t>בבקשה, אדוני. עד עשר דקות לרשותך.</w:t>
      </w:r>
    </w:p>
    <w:p w:rsidR="00876B11" w:rsidRDefault="00876B11" w:rsidP="005916E8">
      <w:pPr>
        <w:rPr>
          <w:rtl/>
          <w:lang w:eastAsia="he-IL"/>
        </w:rPr>
      </w:pPr>
    </w:p>
    <w:p w:rsidR="00876B11" w:rsidRDefault="00876B11" w:rsidP="005916E8">
      <w:pPr>
        <w:pStyle w:val="a4"/>
        <w:keepNext/>
        <w:rPr>
          <w:rtl/>
        </w:rPr>
      </w:pPr>
      <w:bookmarkStart w:id="226" w:name="ET_speaker_5520_6"/>
      <w:r w:rsidRPr="00D8509B">
        <w:rPr>
          <w:rStyle w:val="TagStyle"/>
          <w:rtl/>
        </w:rPr>
        <w:t xml:space="preserve"> &lt;&lt; דובר &gt;&gt; </w:t>
      </w:r>
      <w:bookmarkStart w:id="227" w:name="_Toc141212857"/>
      <w:bookmarkStart w:id="228" w:name="_Toc141213274"/>
      <w:bookmarkStart w:id="229" w:name="_Toc141624055"/>
      <w:r>
        <w:rPr>
          <w:rtl/>
        </w:rPr>
        <w:t>עודד פורר (ישראל ביתנו):</w:t>
      </w:r>
      <w:bookmarkEnd w:id="227"/>
      <w:bookmarkEnd w:id="228"/>
      <w:bookmarkEnd w:id="229"/>
      <w:r w:rsidRPr="00D8509B">
        <w:rPr>
          <w:rStyle w:val="TagStyle"/>
          <w:rtl/>
        </w:rPr>
        <w:t xml:space="preserve"> &lt;&lt; דובר &gt;&gt;</w:t>
      </w:r>
      <w:r>
        <w:rPr>
          <w:rtl/>
        </w:rPr>
        <w:t xml:space="preserve">   </w:t>
      </w:r>
      <w:bookmarkEnd w:id="22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אדוני היושב-ראש. אדוני השר, חברי הכנסת, לפני שאני אתייחס לנושא הכלכלי, אי-אפשר שלא להתייחס קצת </w:t>
      </w:r>
      <w:bookmarkStart w:id="230" w:name="_ETM_Q3_300000"/>
      <w:bookmarkEnd w:id="230"/>
      <w:r>
        <w:rPr>
          <w:rFonts w:hint="cs"/>
          <w:rtl/>
          <w:lang w:eastAsia="he-IL"/>
        </w:rPr>
        <w:t>למאורעות היום, לסוף השבוע ואולי לחצי השנה האחרונה.</w:t>
      </w:r>
    </w:p>
    <w:p w:rsidR="00876B11" w:rsidRDefault="00876B11" w:rsidP="005916E8">
      <w:pPr>
        <w:rPr>
          <w:rtl/>
          <w:lang w:eastAsia="he-IL"/>
        </w:rPr>
      </w:pPr>
      <w:bookmarkStart w:id="231" w:name="_ETM_Q3_305000"/>
      <w:bookmarkEnd w:id="231"/>
    </w:p>
    <w:p w:rsidR="00876B11" w:rsidRDefault="00876B11" w:rsidP="00A1749B">
      <w:pPr>
        <w:rPr>
          <w:rtl/>
          <w:lang w:eastAsia="he-IL"/>
        </w:rPr>
      </w:pPr>
      <w:r>
        <w:rPr>
          <w:rFonts w:hint="cs"/>
          <w:rtl/>
          <w:lang w:eastAsia="he-IL"/>
        </w:rPr>
        <w:t xml:space="preserve">בשנת 1923 כתב שאול טשרניחובסקי שיר שכולנו מכירים </w:t>
      </w:r>
      <w:bookmarkStart w:id="232" w:name="_ETM_Q3_314000"/>
      <w:bookmarkEnd w:id="232"/>
      <w:r>
        <w:rPr>
          <w:rFonts w:hint="cs"/>
          <w:rtl/>
          <w:lang w:eastAsia="he-IL"/>
        </w:rPr>
        <w:t xml:space="preserve">כשיר עם לחן מפורסם של נעמי שמר: "אומרים ישנה ארץ". לשיר הזה יש שני נוסחים. אני לא </w:t>
      </w:r>
      <w:bookmarkStart w:id="233" w:name="_ETM_Q3_324000"/>
      <w:bookmarkEnd w:id="233"/>
      <w:r>
        <w:rPr>
          <w:rFonts w:hint="cs"/>
          <w:rtl/>
          <w:lang w:eastAsia="he-IL"/>
        </w:rPr>
        <w:t xml:space="preserve">יודע כמה אתם מכירים את ההיסטוריה הזאת, אבל השיר הזה </w:t>
      </w:r>
      <w:bookmarkStart w:id="234" w:name="_ETM_Q3_328000"/>
      <w:bookmarkEnd w:id="234"/>
      <w:r>
        <w:rPr>
          <w:rFonts w:hint="cs"/>
          <w:rtl/>
          <w:lang w:eastAsia="he-IL"/>
        </w:rPr>
        <w:t xml:space="preserve">נכתב בהתחלה בנוסח עם המון אכזבה וייאוש. הוא ישב ברכבת </w:t>
      </w:r>
      <w:bookmarkStart w:id="235" w:name="_ETM_Q3_333000"/>
      <w:bookmarkEnd w:id="235"/>
      <w:r>
        <w:rPr>
          <w:rFonts w:hint="cs"/>
          <w:rtl/>
          <w:lang w:eastAsia="he-IL"/>
        </w:rPr>
        <w:t xml:space="preserve">בברלין וכתב: </w:t>
      </w:r>
      <w:r w:rsidR="00A1749B">
        <w:rPr>
          <w:rFonts w:hint="cs"/>
          <w:rtl/>
          <w:lang w:eastAsia="he-IL"/>
        </w:rPr>
        <w:t>"</w:t>
      </w:r>
      <w:r>
        <w:rPr>
          <w:rtl/>
          <w:lang w:eastAsia="he-IL"/>
        </w:rPr>
        <w:t>אומרים ישנה ארץ</w:t>
      </w:r>
      <w:r>
        <w:rPr>
          <w:rFonts w:hint="cs"/>
          <w:rtl/>
          <w:lang w:eastAsia="he-IL"/>
        </w:rPr>
        <w:t xml:space="preserve">, / </w:t>
      </w:r>
      <w:r>
        <w:rPr>
          <w:rtl/>
          <w:lang w:eastAsia="he-IL"/>
        </w:rPr>
        <w:t>ארץ שכורת שמש</w:t>
      </w:r>
      <w:r>
        <w:rPr>
          <w:rFonts w:hint="cs"/>
          <w:rtl/>
          <w:lang w:eastAsia="he-IL"/>
        </w:rPr>
        <w:t xml:space="preserve"> / </w:t>
      </w:r>
      <w:r>
        <w:rPr>
          <w:rtl/>
          <w:lang w:eastAsia="he-IL"/>
        </w:rPr>
        <w:t>איה אותה ארץ</w:t>
      </w:r>
      <w:r>
        <w:rPr>
          <w:rFonts w:hint="cs"/>
          <w:rtl/>
          <w:lang w:eastAsia="he-IL"/>
        </w:rPr>
        <w:t xml:space="preserve">, / </w:t>
      </w:r>
      <w:r>
        <w:rPr>
          <w:rtl/>
          <w:lang w:eastAsia="he-IL"/>
        </w:rPr>
        <w:t>איה אותה שמש</w:t>
      </w:r>
      <w:r>
        <w:rPr>
          <w:rFonts w:hint="cs"/>
          <w:rtl/>
          <w:lang w:eastAsia="he-IL"/>
        </w:rPr>
        <w:t xml:space="preserve">? // כבר עברנו כמה / </w:t>
      </w:r>
      <w:bookmarkStart w:id="236" w:name="_ETM_Q3_343000"/>
      <w:bookmarkEnd w:id="236"/>
      <w:r>
        <w:rPr>
          <w:rFonts w:hint="cs"/>
          <w:rtl/>
          <w:lang w:eastAsia="he-IL"/>
        </w:rPr>
        <w:t>מדבריות וימים, / כבר הלכנו כמה, / כוחותינו תמים. // כיצד</w:t>
      </w:r>
      <w:r w:rsidR="003867D0">
        <w:rPr>
          <w:rFonts w:hint="cs"/>
          <w:rtl/>
          <w:lang w:eastAsia="he-IL"/>
        </w:rPr>
        <w:t xml:space="preserve"> </w:t>
      </w:r>
      <w:r>
        <w:rPr>
          <w:rFonts w:hint="cs"/>
          <w:rtl/>
          <w:lang w:eastAsia="he-IL"/>
        </w:rPr>
        <w:t xml:space="preserve">זה תעינו? / </w:t>
      </w:r>
      <w:bookmarkStart w:id="237" w:name="_ETM_Q3_350000"/>
      <w:bookmarkEnd w:id="237"/>
      <w:r>
        <w:rPr>
          <w:rFonts w:hint="cs"/>
          <w:rtl/>
          <w:lang w:eastAsia="he-IL"/>
        </w:rPr>
        <w:t xml:space="preserve">טרם הונח לנו? / אותה ארץ-שמש, / אותה לא מצאנו. // </w:t>
      </w:r>
      <w:bookmarkStart w:id="238" w:name="_ETM_Q3_357000"/>
      <w:bookmarkEnd w:id="238"/>
      <w:r>
        <w:rPr>
          <w:rtl/>
          <w:lang w:eastAsia="he-IL"/>
        </w:rPr>
        <w:t>אולי כבר איננה</w:t>
      </w:r>
      <w:r>
        <w:rPr>
          <w:rFonts w:hint="cs"/>
          <w:rtl/>
          <w:lang w:eastAsia="he-IL"/>
        </w:rPr>
        <w:t xml:space="preserve">? / </w:t>
      </w:r>
      <w:r>
        <w:rPr>
          <w:rtl/>
          <w:lang w:eastAsia="he-IL"/>
        </w:rPr>
        <w:t>ודאי ניטל זיווה</w:t>
      </w:r>
      <w:r>
        <w:rPr>
          <w:rFonts w:hint="cs"/>
          <w:rtl/>
          <w:lang w:eastAsia="he-IL"/>
        </w:rPr>
        <w:t xml:space="preserve">! / </w:t>
      </w:r>
      <w:r>
        <w:rPr>
          <w:rtl/>
          <w:lang w:eastAsia="he-IL"/>
        </w:rPr>
        <w:t>דבר בשבילנו</w:t>
      </w:r>
      <w:r>
        <w:rPr>
          <w:rFonts w:hint="cs"/>
          <w:rtl/>
          <w:lang w:eastAsia="he-IL"/>
        </w:rPr>
        <w:t xml:space="preserve"> / אדוני לא ציווה</w:t>
      </w:r>
      <w:r w:rsidR="00A1749B">
        <w:rPr>
          <w:rFonts w:hint="cs"/>
          <w:rtl/>
          <w:lang w:eastAsia="he-IL"/>
        </w:rPr>
        <w:t>".</w:t>
      </w:r>
      <w:r>
        <w:rPr>
          <w:rFonts w:hint="cs"/>
          <w:rtl/>
          <w:lang w:eastAsia="he-IL"/>
        </w:rPr>
        <w:t xml:space="preserve"> </w:t>
      </w:r>
    </w:p>
    <w:p w:rsidR="00876B11" w:rsidRDefault="00876B11" w:rsidP="005916E8">
      <w:pPr>
        <w:rPr>
          <w:rtl/>
          <w:lang w:eastAsia="he-IL"/>
        </w:rPr>
      </w:pPr>
    </w:p>
    <w:p w:rsidR="00876B11" w:rsidRDefault="00876B11" w:rsidP="00A1749B">
      <w:pPr>
        <w:rPr>
          <w:rtl/>
          <w:lang w:eastAsia="he-IL"/>
        </w:rPr>
      </w:pPr>
      <w:bookmarkStart w:id="239" w:name="_ETM_Q3_365000"/>
      <w:bookmarkEnd w:id="239"/>
      <w:r>
        <w:rPr>
          <w:rFonts w:hint="cs"/>
          <w:rtl/>
          <w:lang w:eastAsia="he-IL"/>
        </w:rPr>
        <w:t xml:space="preserve">כך כותב טשרניחובסקי, </w:t>
      </w:r>
      <w:r w:rsidR="00A1749B">
        <w:rPr>
          <w:rFonts w:hint="cs"/>
          <w:rtl/>
          <w:lang w:eastAsia="he-IL"/>
        </w:rPr>
        <w:t>ו</w:t>
      </w:r>
      <w:r>
        <w:rPr>
          <w:rFonts w:hint="cs"/>
          <w:rtl/>
          <w:lang w:eastAsia="he-IL"/>
        </w:rPr>
        <w:t xml:space="preserve">השורה האחרונה </w:t>
      </w:r>
      <w:bookmarkStart w:id="240" w:name="_ETM_Q3_368000"/>
      <w:bookmarkEnd w:id="240"/>
      <w:r>
        <w:rPr>
          <w:rFonts w:hint="cs"/>
          <w:rtl/>
          <w:lang w:eastAsia="he-IL"/>
        </w:rPr>
        <w:t xml:space="preserve">בשיר, "אדוני לא ציווה", לקוחה ממגילת איכה. </w:t>
      </w:r>
      <w:r w:rsidR="00A1749B">
        <w:rPr>
          <w:rFonts w:hint="cs"/>
          <w:rtl/>
          <w:lang w:eastAsia="he-IL"/>
        </w:rPr>
        <w:t xml:space="preserve">את </w:t>
      </w:r>
      <w:r>
        <w:rPr>
          <w:rFonts w:hint="cs"/>
          <w:rtl/>
          <w:lang w:eastAsia="he-IL"/>
        </w:rPr>
        <w:t xml:space="preserve">מגילת איכה יקרא </w:t>
      </w:r>
      <w:bookmarkStart w:id="241" w:name="_ETM_Q3_377000"/>
      <w:bookmarkEnd w:id="241"/>
      <w:r>
        <w:rPr>
          <w:rFonts w:hint="cs"/>
          <w:rtl/>
          <w:lang w:eastAsia="he-IL"/>
        </w:rPr>
        <w:t>עם ישראל בתשעה באב, החורבן</w:t>
      </w:r>
      <w:r w:rsidR="00A1749B">
        <w:rPr>
          <w:rFonts w:hint="cs"/>
          <w:rtl/>
          <w:lang w:eastAsia="he-IL"/>
        </w:rPr>
        <w:t>.</w:t>
      </w:r>
      <w:r>
        <w:rPr>
          <w:rFonts w:hint="cs"/>
          <w:rtl/>
          <w:lang w:eastAsia="he-IL"/>
        </w:rPr>
        <w:t xml:space="preserve"> זאת התחושה </w:t>
      </w:r>
      <w:proofErr w:type="spellStart"/>
      <w:r>
        <w:rPr>
          <w:rFonts w:hint="cs"/>
          <w:rtl/>
          <w:lang w:eastAsia="he-IL"/>
        </w:rPr>
        <w:t>שאיתה</w:t>
      </w:r>
      <w:proofErr w:type="spellEnd"/>
      <w:r>
        <w:rPr>
          <w:rFonts w:hint="cs"/>
          <w:rtl/>
          <w:lang w:eastAsia="he-IL"/>
        </w:rPr>
        <w:t xml:space="preserve"> היה </w:t>
      </w:r>
      <w:bookmarkStart w:id="242" w:name="_ETM_Q3_382000"/>
      <w:bookmarkEnd w:id="242"/>
      <w:r>
        <w:rPr>
          <w:rFonts w:hint="cs"/>
          <w:rtl/>
          <w:lang w:eastAsia="he-IL"/>
        </w:rPr>
        <w:t xml:space="preserve">טשרניחובסקי בתחילת אותה שנה, אבל לקראת ועידה עולמית של תנועת </w:t>
      </w:r>
      <w:bookmarkStart w:id="243" w:name="_ETM_Q3_387000"/>
      <w:bookmarkEnd w:id="243"/>
      <w:r>
        <w:rPr>
          <w:rFonts w:hint="cs"/>
          <w:rtl/>
          <w:lang w:eastAsia="he-IL"/>
        </w:rPr>
        <w:t xml:space="preserve">החלוץ שינה טשרניחובסקי את השיר והוסיף לו עוד שני </w:t>
      </w:r>
      <w:bookmarkStart w:id="244" w:name="_ETM_Q3_392000"/>
      <w:bookmarkEnd w:id="244"/>
      <w:r>
        <w:rPr>
          <w:rFonts w:hint="cs"/>
          <w:rtl/>
          <w:lang w:eastAsia="he-IL"/>
        </w:rPr>
        <w:t>בתים. בבתים האלה, השר כץ, טשרניחובסקי משוחח כביכול עם רבי עקיבא.</w:t>
      </w:r>
      <w:bookmarkStart w:id="245" w:name="_ETM_Q3_402000"/>
      <w:bookmarkEnd w:id="245"/>
      <w:r>
        <w:rPr>
          <w:rFonts w:hint="cs"/>
          <w:rtl/>
          <w:lang w:eastAsia="he-IL"/>
        </w:rPr>
        <w:t xml:space="preserve"> אומר לו: "שלום לך, עקיבא! / שלום לך, רבי! / איפה </w:t>
      </w:r>
      <w:bookmarkStart w:id="246" w:name="_ETM_Q3_407000"/>
      <w:bookmarkEnd w:id="246"/>
      <w:r>
        <w:rPr>
          <w:rFonts w:hint="cs"/>
          <w:rtl/>
          <w:lang w:eastAsia="he-IL"/>
        </w:rPr>
        <w:t xml:space="preserve">הם הקדושים, / איפה המכבי? // עונה לו עקיבא, / אומר לו הרבי: / </w:t>
      </w:r>
      <w:bookmarkStart w:id="247" w:name="_ETM_Q3_416000"/>
      <w:bookmarkEnd w:id="247"/>
      <w:r w:rsidR="00A1749B">
        <w:rPr>
          <w:rFonts w:hint="cs"/>
          <w:rtl/>
          <w:lang w:eastAsia="he-IL"/>
        </w:rPr>
        <w:t>'</w:t>
      </w:r>
      <w:r>
        <w:rPr>
          <w:rFonts w:hint="cs"/>
          <w:rtl/>
          <w:lang w:eastAsia="he-IL"/>
        </w:rPr>
        <w:t>כל ישראל קדושים, / אתה המכבי</w:t>
      </w:r>
      <w:r w:rsidR="00A1749B">
        <w:rPr>
          <w:rFonts w:hint="cs"/>
          <w:rtl/>
          <w:lang w:eastAsia="he-IL"/>
        </w:rPr>
        <w:t>'</w:t>
      </w:r>
      <w:r>
        <w:rPr>
          <w:rFonts w:hint="cs"/>
          <w:rtl/>
          <w:lang w:eastAsia="he-IL"/>
        </w:rPr>
        <w:t>.</w:t>
      </w:r>
      <w:r w:rsidR="00A1749B">
        <w:rPr>
          <w:rFonts w:hint="cs"/>
          <w:rtl/>
          <w:lang w:eastAsia="he-IL"/>
        </w:rPr>
        <w:t>"</w:t>
      </w:r>
    </w:p>
    <w:p w:rsidR="00876B11" w:rsidRDefault="00876B11" w:rsidP="005916E8">
      <w:pPr>
        <w:rPr>
          <w:rtl/>
          <w:lang w:eastAsia="he-IL"/>
        </w:rPr>
      </w:pPr>
      <w:bookmarkStart w:id="248" w:name="_ETM_Q3_422000"/>
      <w:bookmarkEnd w:id="248"/>
    </w:p>
    <w:p w:rsidR="00876B11" w:rsidRDefault="00876B11" w:rsidP="00AD1061">
      <w:pPr>
        <w:rPr>
          <w:rtl/>
          <w:lang w:eastAsia="he-IL"/>
        </w:rPr>
      </w:pPr>
      <w:r>
        <w:rPr>
          <w:rFonts w:hint="cs"/>
          <w:rtl/>
          <w:lang w:eastAsia="he-IL"/>
        </w:rPr>
        <w:t>אני חושב שהסיום הזה נכון מאוד לתחושה שחשים רבים בעם ישראל היום, ערב תשעה באב</w:t>
      </w:r>
      <w:r w:rsidR="00A1749B">
        <w:rPr>
          <w:rFonts w:hint="cs"/>
          <w:rtl/>
          <w:lang w:eastAsia="he-IL"/>
        </w:rPr>
        <w:t xml:space="preserve">: </w:t>
      </w:r>
      <w:r>
        <w:rPr>
          <w:rFonts w:hint="cs"/>
          <w:rtl/>
          <w:lang w:eastAsia="he-IL"/>
        </w:rPr>
        <w:t>כל עם ישראל קדושים. ואלה שעומדים היום מחוץ לכנסת, ואלה שמפגינים, ואלה שצעדו בסוף השבוע האחרון, ואלה שנמצאים ברחובות ובערים ובכפרים, הם המכבים של הדור הזה, הם לוחמים על דמותה של מדינת ישראל, הם נלחמים עכשיו על הבית השלישי. ואני אומר לכם</w:t>
      </w:r>
      <w:r w:rsidR="00AD1061">
        <w:rPr>
          <w:rFonts w:hint="cs"/>
          <w:rtl/>
          <w:lang w:eastAsia="he-IL"/>
        </w:rPr>
        <w:t>,</w:t>
      </w:r>
      <w:r>
        <w:rPr>
          <w:rFonts w:hint="cs"/>
          <w:rtl/>
          <w:lang w:eastAsia="he-IL"/>
        </w:rPr>
        <w:t xml:space="preserve"> בזכות אותם אלה יש תקווה למדינת ישראל; בזכות אותם אלה, אותם מפגינים שנמצאים מחוץ לכנסת</w:t>
      </w:r>
      <w:r>
        <w:rPr>
          <w:rFonts w:hint="cs"/>
          <w:lang w:eastAsia="he-IL"/>
        </w:rPr>
        <w:t xml:space="preserve"> </w:t>
      </w:r>
      <w:r>
        <w:rPr>
          <w:rFonts w:hint="cs"/>
          <w:rtl/>
          <w:lang w:eastAsia="he-IL"/>
        </w:rPr>
        <w:t xml:space="preserve">– הם כותבים עכשיו </w:t>
      </w:r>
      <w:bookmarkStart w:id="249" w:name="_ETM_Q3_485000"/>
      <w:bookmarkEnd w:id="249"/>
      <w:r>
        <w:rPr>
          <w:rFonts w:hint="cs"/>
          <w:rtl/>
          <w:lang w:eastAsia="he-IL"/>
        </w:rPr>
        <w:t>את הבתים הנוספים לשיר הזה,</w:t>
      </w:r>
      <w:r>
        <w:rPr>
          <w:rFonts w:hint="cs"/>
          <w:lang w:eastAsia="he-IL"/>
        </w:rPr>
        <w:t xml:space="preserve"> </w:t>
      </w:r>
      <w:r>
        <w:rPr>
          <w:rFonts w:hint="cs"/>
          <w:rtl/>
          <w:lang w:eastAsia="he-IL"/>
        </w:rPr>
        <w:t xml:space="preserve">כמו הבתים הנוספים שהוסיף טשרניחובסקי לשירו. הם כותבים עכשיו את התקווה למדינת ישראל כמדינה יהודית ודמוקרטית, כדי שתהיה כאן מדינה שבה איש באמונתו יחיה, עם עוגן משותף של בית לאומי לעם היהודי </w:t>
      </w:r>
      <w:bookmarkStart w:id="250" w:name="_ETM_Q3_506000"/>
      <w:bookmarkEnd w:id="250"/>
      <w:r>
        <w:rPr>
          <w:rFonts w:hint="cs"/>
          <w:rtl/>
          <w:lang w:eastAsia="he-IL"/>
        </w:rPr>
        <w:t>בארץ ישראל.</w:t>
      </w:r>
    </w:p>
    <w:p w:rsidR="00876B11" w:rsidRDefault="00876B11" w:rsidP="005916E8">
      <w:pPr>
        <w:rPr>
          <w:rtl/>
          <w:lang w:eastAsia="he-IL"/>
        </w:rPr>
      </w:pPr>
    </w:p>
    <w:p w:rsidR="00876B11" w:rsidRDefault="00876B11" w:rsidP="00AD1061">
      <w:pPr>
        <w:rPr>
          <w:rtl/>
          <w:lang w:eastAsia="he-IL"/>
        </w:rPr>
      </w:pPr>
      <w:r>
        <w:rPr>
          <w:rFonts w:hint="cs"/>
          <w:rtl/>
          <w:lang w:eastAsia="he-IL"/>
        </w:rPr>
        <w:t>אני אומר לכם</w:t>
      </w:r>
      <w:r w:rsidR="00AD1061">
        <w:rPr>
          <w:rFonts w:hint="cs"/>
          <w:rtl/>
          <w:lang w:eastAsia="he-IL"/>
        </w:rPr>
        <w:t>,</w:t>
      </w:r>
      <w:r>
        <w:rPr>
          <w:rFonts w:hint="cs"/>
          <w:rtl/>
          <w:lang w:eastAsia="he-IL"/>
        </w:rPr>
        <w:t xml:space="preserve"> מה שקרה כאן, אדוני היושב-ראש, רבותיי השרים, הוא לא בר סלטים, והוא לא שיטת הסלמי. אתם כל כך עסוקים בתיאורי מזון, אולי תעסקו במחירי המזון. זאת מדינת ישראל, ויש כאן ניסיון – גלוי, אני חייב לומר – להפוך את מדינת ישראל למדינת הלכה דיקטטורית. זה מתחיל, אדוני שר האוצר, ב"כלכלת בעזרת השם" שאתה </w:t>
      </w:r>
      <w:bookmarkStart w:id="251" w:name="_ETM_Q3_544000"/>
      <w:bookmarkEnd w:id="251"/>
      <w:r>
        <w:rPr>
          <w:rFonts w:hint="cs"/>
          <w:rtl/>
          <w:lang w:eastAsia="he-IL"/>
        </w:rPr>
        <w:t>מוביל, אבל כשאני מסתכל על הנתונים, אני חייב לומר לך</w:t>
      </w:r>
      <w:r w:rsidR="00AD1061">
        <w:rPr>
          <w:rFonts w:hint="cs"/>
          <w:rtl/>
          <w:lang w:eastAsia="he-IL"/>
        </w:rPr>
        <w:t>,</w:t>
      </w:r>
      <w:r>
        <w:rPr>
          <w:rFonts w:hint="cs"/>
          <w:rtl/>
          <w:lang w:eastAsia="he-IL"/>
        </w:rPr>
        <w:t xml:space="preserve"> מי שיבחן אותם וישמע אותך מדבר, יש מצב שהוא יצא לתרבות </w:t>
      </w:r>
      <w:bookmarkStart w:id="252" w:name="_ETM_Q3_551000"/>
      <w:bookmarkEnd w:id="252"/>
      <w:r>
        <w:rPr>
          <w:rFonts w:hint="cs"/>
          <w:rtl/>
          <w:lang w:eastAsia="he-IL"/>
        </w:rPr>
        <w:t>רעה</w:t>
      </w:r>
      <w:r w:rsidR="00AD1061">
        <w:rPr>
          <w:rFonts w:hint="cs"/>
          <w:rtl/>
          <w:lang w:eastAsia="he-IL"/>
        </w:rPr>
        <w:t>,</w:t>
      </w:r>
      <w:r>
        <w:rPr>
          <w:rFonts w:hint="cs"/>
          <w:rtl/>
          <w:lang w:eastAsia="he-IL"/>
        </w:rPr>
        <w:t xml:space="preserve"> ואם הוא היה מאמין, הוא יפסיק להאמין בקדוש ברוך הוא, כי אתה מדבר על </w:t>
      </w:r>
      <w:bookmarkStart w:id="253" w:name="_ETM_Q3_555000"/>
      <w:bookmarkEnd w:id="253"/>
      <w:r>
        <w:rPr>
          <w:rFonts w:hint="cs"/>
          <w:rtl/>
          <w:lang w:eastAsia="he-IL"/>
        </w:rPr>
        <w:t xml:space="preserve">"כלכלת בעזרת השם", ומרגע שהתחלת לדבר על זה, כל הנתונים מראים אחרת. </w:t>
      </w:r>
    </w:p>
    <w:p w:rsidR="00876B11" w:rsidRDefault="00876B11" w:rsidP="005916E8">
      <w:pPr>
        <w:rPr>
          <w:rtl/>
          <w:lang w:eastAsia="he-IL"/>
        </w:rPr>
      </w:pPr>
      <w:bookmarkStart w:id="254" w:name="_ETM_Q3_561000"/>
      <w:bookmarkEnd w:id="254"/>
    </w:p>
    <w:p w:rsidR="00876B11" w:rsidRDefault="00876B11" w:rsidP="00AD1061">
      <w:pPr>
        <w:rPr>
          <w:rtl/>
          <w:lang w:eastAsia="he-IL"/>
        </w:rPr>
      </w:pPr>
      <w:bookmarkStart w:id="255" w:name="_ETM_Q3_562000"/>
      <w:bookmarkEnd w:id="255"/>
      <w:r>
        <w:rPr>
          <w:rFonts w:hint="cs"/>
          <w:rtl/>
          <w:lang w:eastAsia="he-IL"/>
        </w:rPr>
        <w:t xml:space="preserve">אני מסתכל על המדדים, מסתכל על מדד תל </w:t>
      </w:r>
      <w:bookmarkStart w:id="256" w:name="_ETM_Q3_564000"/>
      <w:bookmarkEnd w:id="256"/>
      <w:r>
        <w:rPr>
          <w:rFonts w:hint="cs"/>
          <w:rtl/>
          <w:lang w:eastAsia="he-IL"/>
        </w:rPr>
        <w:t xml:space="preserve">אביב 35 ומדד תל אביב 125, אני מסתכל על מדד </w:t>
      </w:r>
      <w:bookmarkStart w:id="257" w:name="_ETM_Q3_569000"/>
      <w:bookmarkEnd w:id="257"/>
      <w:r>
        <w:rPr>
          <w:lang w:eastAsia="he-IL"/>
        </w:rPr>
        <w:t>smp500</w:t>
      </w:r>
      <w:r>
        <w:rPr>
          <w:rFonts w:hint="cs"/>
          <w:rtl/>
          <w:lang w:eastAsia="he-IL"/>
        </w:rPr>
        <w:t xml:space="preserve"> של 500 החברות המובילות בעולם – כל הזמן, כל </w:t>
      </w:r>
      <w:bookmarkStart w:id="258" w:name="_ETM_Q3_574000"/>
      <w:bookmarkEnd w:id="258"/>
      <w:r>
        <w:rPr>
          <w:rFonts w:hint="cs"/>
          <w:rtl/>
          <w:lang w:eastAsia="he-IL"/>
        </w:rPr>
        <w:t>השנה שעברה הם הלכו ביחד</w:t>
      </w:r>
      <w:r w:rsidR="00AD1061">
        <w:rPr>
          <w:rFonts w:hint="cs"/>
          <w:rtl/>
          <w:lang w:eastAsia="he-IL"/>
        </w:rPr>
        <w:t>:</w:t>
      </w:r>
      <w:r>
        <w:rPr>
          <w:rFonts w:hint="cs"/>
          <w:rtl/>
          <w:lang w:eastAsia="he-IL"/>
        </w:rPr>
        <w:t xml:space="preserve"> כשמדד </w:t>
      </w:r>
      <w:r>
        <w:rPr>
          <w:lang w:eastAsia="he-IL"/>
        </w:rPr>
        <w:t>smp500</w:t>
      </w:r>
      <w:r>
        <w:rPr>
          <w:rFonts w:hint="cs"/>
          <w:rtl/>
          <w:lang w:eastAsia="he-IL"/>
        </w:rPr>
        <w:t xml:space="preserve"> </w:t>
      </w:r>
      <w:bookmarkStart w:id="259" w:name="_ETM_Q3_578000"/>
      <w:bookmarkEnd w:id="259"/>
      <w:r>
        <w:rPr>
          <w:rFonts w:hint="cs"/>
          <w:rtl/>
          <w:lang w:eastAsia="he-IL"/>
        </w:rPr>
        <w:t xml:space="preserve">עלה, גם כאן עלה; ירד </w:t>
      </w:r>
      <w:r>
        <w:rPr>
          <w:rtl/>
          <w:lang w:eastAsia="he-IL"/>
        </w:rPr>
        <w:t>–</w:t>
      </w:r>
      <w:r>
        <w:rPr>
          <w:rFonts w:hint="cs"/>
          <w:rtl/>
          <w:lang w:eastAsia="he-IL"/>
        </w:rPr>
        <w:t xml:space="preserve"> ירד. היינו חלק מהכלכלה הגלובלית, ממש צמודים אליה, כמקום שמשקיעים בו, בדיוק </w:t>
      </w:r>
      <w:bookmarkStart w:id="260" w:name="_ETM_Q3_584000"/>
      <w:bookmarkEnd w:id="260"/>
      <w:r>
        <w:rPr>
          <w:rFonts w:hint="cs"/>
          <w:rtl/>
          <w:lang w:eastAsia="he-IL"/>
        </w:rPr>
        <w:t xml:space="preserve">כמו שמשקיעים במדינה כמו ארצות הברית. אמרו: אפשר להשקיע גם במדינת </w:t>
      </w:r>
      <w:bookmarkStart w:id="261" w:name="_ETM_Q3_592000"/>
      <w:bookmarkEnd w:id="261"/>
      <w:r>
        <w:rPr>
          <w:rFonts w:hint="cs"/>
          <w:rtl/>
          <w:lang w:eastAsia="he-IL"/>
        </w:rPr>
        <w:t xml:space="preserve">ישראל. מה קרה מינואר ועד היום? מינואר ועד היום נפרדו המדדים: כשמדד </w:t>
      </w:r>
      <w:r>
        <w:rPr>
          <w:lang w:eastAsia="he-IL"/>
        </w:rPr>
        <w:t>smp500</w:t>
      </w:r>
      <w:r>
        <w:rPr>
          <w:rFonts w:hint="cs"/>
          <w:rtl/>
          <w:lang w:eastAsia="he-IL"/>
        </w:rPr>
        <w:t xml:space="preserve"> עלה בחצי השנה האחרונה בכ-13%, מדד תל אביב </w:t>
      </w:r>
      <w:bookmarkStart w:id="262" w:name="_ETM_Q3_604000"/>
      <w:bookmarkEnd w:id="262"/>
      <w:r>
        <w:rPr>
          <w:rFonts w:hint="cs"/>
          <w:rtl/>
          <w:lang w:eastAsia="he-IL"/>
        </w:rPr>
        <w:t>125 עלה בקושי ב-2%. אנחנו נמצאים פי שישה</w:t>
      </w:r>
      <w:r w:rsidR="00AD1061">
        <w:rPr>
          <w:rFonts w:hint="cs"/>
          <w:rtl/>
          <w:lang w:eastAsia="he-IL"/>
        </w:rPr>
        <w:t xml:space="preserve"> מאחור</w:t>
      </w:r>
      <w:r>
        <w:rPr>
          <w:rFonts w:hint="cs"/>
          <w:rtl/>
          <w:lang w:eastAsia="he-IL"/>
        </w:rPr>
        <w:t xml:space="preserve">, </w:t>
      </w:r>
      <w:r w:rsidR="00AD1061">
        <w:rPr>
          <w:rFonts w:hint="cs"/>
          <w:rtl/>
          <w:lang w:eastAsia="he-IL"/>
        </w:rPr>
        <w:t xml:space="preserve">אפילו </w:t>
      </w:r>
      <w:r>
        <w:rPr>
          <w:rFonts w:hint="cs"/>
          <w:rtl/>
          <w:lang w:eastAsia="he-IL"/>
        </w:rPr>
        <w:t xml:space="preserve">קצת יותר </w:t>
      </w:r>
      <w:r w:rsidR="00AD1061">
        <w:rPr>
          <w:rFonts w:hint="eastAsia"/>
          <w:rtl/>
          <w:lang w:eastAsia="he-IL"/>
        </w:rPr>
        <w:t xml:space="preserve">– </w:t>
      </w:r>
      <w:r>
        <w:rPr>
          <w:rFonts w:hint="cs"/>
          <w:rtl/>
          <w:lang w:eastAsia="he-IL"/>
        </w:rPr>
        <w:t xml:space="preserve">היינו אמורים להיות עכשיו עם עלייה של </w:t>
      </w:r>
      <w:bookmarkStart w:id="263" w:name="_ETM_Q3_619000"/>
      <w:bookmarkEnd w:id="263"/>
      <w:r>
        <w:rPr>
          <w:rFonts w:hint="cs"/>
          <w:rtl/>
          <w:lang w:eastAsia="he-IL"/>
        </w:rPr>
        <w:t xml:space="preserve">כ-13% במדדים, ואנחנו בסך הכול עם 2%. זה בגלל המדיניות שאתם </w:t>
      </w:r>
      <w:bookmarkStart w:id="264" w:name="_ETM_Q3_625000"/>
      <w:bookmarkEnd w:id="264"/>
      <w:r>
        <w:rPr>
          <w:rFonts w:hint="cs"/>
          <w:rtl/>
          <w:lang w:eastAsia="he-IL"/>
        </w:rPr>
        <w:t xml:space="preserve">מובילים בחצי השנה האחרונה. </w:t>
      </w:r>
      <w:bookmarkStart w:id="265" w:name="_ETM_Q3_629000"/>
      <w:bookmarkEnd w:id="265"/>
      <w:r>
        <w:rPr>
          <w:rFonts w:hint="cs"/>
          <w:rtl/>
          <w:lang w:eastAsia="he-IL"/>
        </w:rPr>
        <w:t xml:space="preserve">והתוצאה </w:t>
      </w:r>
      <w:r>
        <w:rPr>
          <w:rtl/>
          <w:lang w:eastAsia="he-IL"/>
        </w:rPr>
        <w:t>–</w:t>
      </w:r>
      <w:r>
        <w:rPr>
          <w:rFonts w:hint="cs"/>
          <w:rtl/>
          <w:lang w:eastAsia="he-IL"/>
        </w:rPr>
        <w:t xml:space="preserve"> ירידה של 80% </w:t>
      </w:r>
      <w:bookmarkStart w:id="266" w:name="_ETM_Q3_633000"/>
      <w:bookmarkEnd w:id="266"/>
      <w:r>
        <w:rPr>
          <w:rFonts w:hint="cs"/>
          <w:rtl/>
          <w:lang w:eastAsia="he-IL"/>
        </w:rPr>
        <w:t xml:space="preserve">בפתיחה של סטרטאפים במדינת ישראל, ירידה של כ-70% בהשקעות בהייטק </w:t>
      </w:r>
      <w:bookmarkStart w:id="267" w:name="_ETM_Q3_638000"/>
      <w:bookmarkEnd w:id="267"/>
      <w:r>
        <w:rPr>
          <w:rFonts w:hint="cs"/>
          <w:rtl/>
          <w:lang w:eastAsia="he-IL"/>
        </w:rPr>
        <w:t xml:space="preserve">במדינת ישראל. אבל העיקר, אדוני השר – בר הסלטים פתוח. </w:t>
      </w:r>
      <w:bookmarkStart w:id="268" w:name="_ETM_Q3_649000"/>
      <w:bookmarkEnd w:id="268"/>
      <w:r>
        <w:rPr>
          <w:rFonts w:hint="cs"/>
          <w:rtl/>
          <w:lang w:eastAsia="he-IL"/>
        </w:rPr>
        <w:t xml:space="preserve">חבל שאתם עוסקים כל כך בבר הסלטים הזה של ההפיכה המשטרית אבל לא כל כך במחירי </w:t>
      </w:r>
      <w:bookmarkStart w:id="269" w:name="_ETM_Q3_656000"/>
      <w:bookmarkEnd w:id="269"/>
      <w:r>
        <w:rPr>
          <w:rFonts w:hint="cs"/>
          <w:rtl/>
          <w:lang w:eastAsia="he-IL"/>
        </w:rPr>
        <w:t>המזון.</w:t>
      </w:r>
    </w:p>
    <w:p w:rsidR="00876B11" w:rsidRDefault="00876B11" w:rsidP="005916E8">
      <w:pPr>
        <w:rPr>
          <w:rtl/>
          <w:lang w:eastAsia="he-IL"/>
        </w:rPr>
      </w:pPr>
      <w:bookmarkStart w:id="270" w:name="_ETM_Q3_657000"/>
      <w:bookmarkEnd w:id="270"/>
    </w:p>
    <w:p w:rsidR="00876B11" w:rsidRDefault="00876B11" w:rsidP="003867D0">
      <w:pPr>
        <w:rPr>
          <w:rtl/>
          <w:lang w:eastAsia="he-IL"/>
        </w:rPr>
      </w:pPr>
      <w:r>
        <w:rPr>
          <w:rFonts w:hint="cs"/>
          <w:rtl/>
          <w:lang w:eastAsia="he-IL"/>
        </w:rPr>
        <w:t xml:space="preserve">אדוני היושב </w:t>
      </w:r>
      <w:r w:rsidR="00AD1061">
        <w:rPr>
          <w:rFonts w:hint="cs"/>
          <w:rtl/>
          <w:lang w:eastAsia="he-IL"/>
        </w:rPr>
        <w:t>בראש, אני לא יודע מה תהיה תגובתן</w:t>
      </w:r>
      <w:r>
        <w:rPr>
          <w:rFonts w:hint="cs"/>
          <w:rtl/>
          <w:lang w:eastAsia="he-IL"/>
        </w:rPr>
        <w:t xml:space="preserve"> של חברות דירוג האשראי </w:t>
      </w:r>
      <w:bookmarkStart w:id="271" w:name="_ETM_Q3_664000"/>
      <w:bookmarkEnd w:id="271"/>
      <w:r>
        <w:rPr>
          <w:rFonts w:hint="cs"/>
          <w:rtl/>
          <w:lang w:eastAsia="he-IL"/>
        </w:rPr>
        <w:t xml:space="preserve">נוכח מה שקרה פה היום. אני לא יודע. אני כן יודע שמה שקרה פה היום עומד בניגוד לכל התחייבות שנתן להם ראש הממשלה בשיחות הארוכות שהוא ניהל איתם </w:t>
      </w:r>
      <w:bookmarkStart w:id="272" w:name="_ETM_Q3_679000"/>
      <w:bookmarkEnd w:id="272"/>
      <w:r>
        <w:rPr>
          <w:rFonts w:hint="cs"/>
          <w:rtl/>
          <w:lang w:eastAsia="he-IL"/>
        </w:rPr>
        <w:t xml:space="preserve">בפעמים הקודמות </w:t>
      </w:r>
      <w:r w:rsidR="003867D0">
        <w:rPr>
          <w:rFonts w:hint="cs"/>
          <w:rtl/>
          <w:lang w:eastAsia="he-IL"/>
        </w:rPr>
        <w:t>– – –</w:t>
      </w:r>
    </w:p>
    <w:p w:rsidR="00876B11" w:rsidRDefault="00876B11" w:rsidP="005916E8">
      <w:pPr>
        <w:rPr>
          <w:rtl/>
          <w:lang w:eastAsia="he-IL"/>
        </w:rPr>
      </w:pPr>
    </w:p>
    <w:p w:rsidR="00876B11" w:rsidRDefault="00876B11" w:rsidP="005916E8">
      <w:pPr>
        <w:pStyle w:val="af7"/>
        <w:keepNext/>
        <w:rPr>
          <w:rtl/>
        </w:rPr>
      </w:pPr>
      <w:bookmarkStart w:id="273" w:name="ET_interruption_6342_7"/>
      <w:r w:rsidRPr="007A1A0B">
        <w:rPr>
          <w:rStyle w:val="TagStyle"/>
          <w:rtl/>
        </w:rPr>
        <w:t xml:space="preserve"> &lt;&lt; קריאה &gt;&gt; </w:t>
      </w:r>
      <w:r>
        <w:rPr>
          <w:rtl/>
        </w:rPr>
        <w:t>בועז ביסמוט (הליכוד):</w:t>
      </w:r>
      <w:r w:rsidRPr="007A1A0B">
        <w:rPr>
          <w:rStyle w:val="TagStyle"/>
          <w:rtl/>
        </w:rPr>
        <w:t xml:space="preserve"> &lt;&lt; קריאה &gt;&gt;</w:t>
      </w:r>
      <w:r>
        <w:rPr>
          <w:rtl/>
        </w:rPr>
        <w:t xml:space="preserve">   </w:t>
      </w:r>
      <w:bookmarkEnd w:id="273"/>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274" w:name="ET_speakercontinue_5520_8"/>
      <w:r w:rsidRPr="007A1A0B">
        <w:rPr>
          <w:rStyle w:val="TagStyle"/>
          <w:rtl/>
        </w:rPr>
        <w:t xml:space="preserve"> &lt;&lt; דובר_המשך &gt;&gt; </w:t>
      </w:r>
      <w:r>
        <w:rPr>
          <w:rtl/>
        </w:rPr>
        <w:t>עודד פורר (ישראל ביתנו):</w:t>
      </w:r>
      <w:r w:rsidRPr="007A1A0B">
        <w:rPr>
          <w:rStyle w:val="TagStyle"/>
          <w:rtl/>
        </w:rPr>
        <w:t xml:space="preserve"> &lt;&lt; דובר_המשך &gt;&gt;</w:t>
      </w:r>
      <w:r>
        <w:rPr>
          <w:rtl/>
        </w:rPr>
        <w:t xml:space="preserve">   </w:t>
      </w:r>
      <w:bookmarkEnd w:id="274"/>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אני יודע מה פורסם ומה נאמר גם על ידו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275" w:name="ET_interruption_6453_16"/>
      <w:r w:rsidRPr="008024CD">
        <w:rPr>
          <w:rStyle w:val="TagStyle"/>
          <w:rtl/>
        </w:rPr>
        <w:t xml:space="preserve"> &lt;&lt; קריאה &gt;&gt; </w:t>
      </w:r>
      <w:r>
        <w:rPr>
          <w:rtl/>
        </w:rPr>
        <w:t>שר האוצר בצלאל סמוטריץ':</w:t>
      </w:r>
      <w:r w:rsidRPr="008024CD">
        <w:rPr>
          <w:rStyle w:val="TagStyle"/>
          <w:rtl/>
        </w:rPr>
        <w:t xml:space="preserve"> &lt;&lt; קריאה &gt;&gt;</w:t>
      </w:r>
      <w:r>
        <w:rPr>
          <w:rtl/>
        </w:rPr>
        <w:t xml:space="preserve">   </w:t>
      </w:r>
      <w:bookmarkEnd w:id="275"/>
    </w:p>
    <w:p w:rsidR="00876B11" w:rsidRDefault="00876B11" w:rsidP="003867D0">
      <w:pPr>
        <w:rPr>
          <w:rtl/>
          <w:lang w:eastAsia="he-IL"/>
        </w:rPr>
      </w:pPr>
    </w:p>
    <w:p w:rsidR="00876B11" w:rsidRDefault="00876B11" w:rsidP="005916E8">
      <w:pPr>
        <w:rPr>
          <w:rtl/>
          <w:lang w:eastAsia="he-IL"/>
        </w:rPr>
      </w:pPr>
      <w:bookmarkStart w:id="276" w:name="_ETM_Q3_682000"/>
      <w:bookmarkEnd w:id="276"/>
      <w:r>
        <w:rPr>
          <w:rFonts w:hint="cs"/>
          <w:rtl/>
          <w:lang w:eastAsia="he-IL"/>
        </w:rPr>
        <w:t>לא היה, לא נברא ולא משל.</w:t>
      </w:r>
    </w:p>
    <w:p w:rsidR="00876B11" w:rsidRDefault="00876B11" w:rsidP="005916E8">
      <w:pPr>
        <w:rPr>
          <w:rtl/>
          <w:lang w:eastAsia="he-IL"/>
        </w:rPr>
      </w:pPr>
      <w:bookmarkStart w:id="277" w:name="_ETM_Q3_683000"/>
      <w:bookmarkEnd w:id="277"/>
    </w:p>
    <w:p w:rsidR="00876B11" w:rsidRDefault="00876B11" w:rsidP="005916E8">
      <w:pPr>
        <w:pStyle w:val="-"/>
        <w:keepNext/>
        <w:rPr>
          <w:rtl/>
        </w:rPr>
      </w:pPr>
      <w:bookmarkStart w:id="278" w:name="ET_speakercontinue_5520_17"/>
      <w:r w:rsidRPr="008024CD">
        <w:rPr>
          <w:rStyle w:val="TagStyle"/>
          <w:rtl/>
        </w:rPr>
        <w:t xml:space="preserve"> &lt;&lt; דובר_המשך &gt;&gt; </w:t>
      </w:r>
      <w:r>
        <w:rPr>
          <w:rtl/>
        </w:rPr>
        <w:t>עודד פורר (ישראל ביתנו):</w:t>
      </w:r>
      <w:r w:rsidRPr="008024CD">
        <w:rPr>
          <w:rStyle w:val="TagStyle"/>
          <w:rtl/>
        </w:rPr>
        <w:t xml:space="preserve"> &lt;&lt; דובר_המשך &gt;&gt;</w:t>
      </w:r>
      <w:r>
        <w:rPr>
          <w:rtl/>
        </w:rPr>
        <w:t xml:space="preserve">   </w:t>
      </w:r>
      <w:bookmarkEnd w:id="278"/>
    </w:p>
    <w:p w:rsidR="00876B11" w:rsidRDefault="00876B11" w:rsidP="003867D0">
      <w:pPr>
        <w:rPr>
          <w:rtl/>
          <w:lang w:eastAsia="he-IL"/>
        </w:rPr>
      </w:pPr>
    </w:p>
    <w:p w:rsidR="00876B11" w:rsidRDefault="00876B11" w:rsidP="003867D0">
      <w:pPr>
        <w:rPr>
          <w:rtl/>
          <w:lang w:eastAsia="he-IL"/>
        </w:rPr>
      </w:pPr>
      <w:bookmarkStart w:id="279" w:name="_ETM_Q3_684000"/>
      <w:bookmarkEnd w:id="279"/>
      <w:r>
        <w:rPr>
          <w:rFonts w:hint="cs"/>
          <w:rtl/>
          <w:lang w:eastAsia="he-IL"/>
        </w:rPr>
        <w:t xml:space="preserve"> </w:t>
      </w:r>
      <w:r w:rsidR="003867D0">
        <w:rPr>
          <w:rFonts w:hint="cs"/>
          <w:rtl/>
          <w:lang w:eastAsia="he-IL"/>
        </w:rPr>
        <w:t>– –</w:t>
      </w:r>
      <w:r>
        <w:rPr>
          <w:rFonts w:hint="cs"/>
          <w:rtl/>
          <w:lang w:eastAsia="he-IL"/>
        </w:rPr>
        <w:t xml:space="preserve"> כולל מה שנאמר גם לנשיא ארצות הברית, </w:t>
      </w:r>
      <w:bookmarkStart w:id="280" w:name="_ETM_Q3_689000"/>
      <w:bookmarkEnd w:id="280"/>
      <w:r>
        <w:rPr>
          <w:rFonts w:hint="cs"/>
          <w:rtl/>
          <w:lang w:eastAsia="he-IL"/>
        </w:rPr>
        <w:t>והמשמעות היא שהמחויבות של ממשלת ישראל והמחויבות שהממשלה נותנת, הופכת ונראית פחות ופחות רלוונטית.</w:t>
      </w:r>
    </w:p>
    <w:p w:rsidR="00876B11" w:rsidRDefault="00876B11" w:rsidP="005916E8">
      <w:pPr>
        <w:rPr>
          <w:rtl/>
          <w:lang w:eastAsia="he-IL"/>
        </w:rPr>
      </w:pPr>
    </w:p>
    <w:p w:rsidR="00876B11" w:rsidRDefault="00876B11" w:rsidP="00AD1061">
      <w:pPr>
        <w:rPr>
          <w:rtl/>
          <w:lang w:eastAsia="he-IL"/>
        </w:rPr>
      </w:pPr>
      <w:bookmarkStart w:id="281" w:name="_ETM_Q3_701000"/>
      <w:bookmarkEnd w:id="281"/>
      <w:r>
        <w:rPr>
          <w:rFonts w:hint="cs"/>
          <w:rtl/>
          <w:lang w:eastAsia="he-IL"/>
        </w:rPr>
        <w:t xml:space="preserve">אפשר לדבר על כל הנושאים האחרים, אבל בסוף לב-ליבו </w:t>
      </w:r>
      <w:bookmarkStart w:id="282" w:name="_ETM_Q3_706000"/>
      <w:bookmarkEnd w:id="282"/>
      <w:r>
        <w:rPr>
          <w:rFonts w:hint="cs"/>
          <w:rtl/>
          <w:lang w:eastAsia="he-IL"/>
        </w:rPr>
        <w:t xml:space="preserve">של הוויכוח שמתנהל כרגע הוא על מה שקרה כאן בחצי </w:t>
      </w:r>
      <w:bookmarkStart w:id="283" w:name="_ETM_Q3_708000"/>
      <w:bookmarkEnd w:id="283"/>
      <w:r>
        <w:rPr>
          <w:rFonts w:hint="cs"/>
          <w:rtl/>
          <w:lang w:eastAsia="he-IL"/>
        </w:rPr>
        <w:t xml:space="preserve">השנה האחרונה. בחצי השנה האחרונה הממשלה הייתה עסוקה בדבר אחד: בשינוי המשטר החוקתי במדינת ישראל, כדי שיוביל אותנו להפיכת המשטר כאן לכזה שבו יש לממשלה </w:t>
      </w:r>
      <w:bookmarkStart w:id="284" w:name="_ETM_Q3_725000"/>
      <w:bookmarkEnd w:id="284"/>
      <w:r>
        <w:rPr>
          <w:rFonts w:hint="cs"/>
          <w:rtl/>
          <w:lang w:eastAsia="he-IL"/>
        </w:rPr>
        <w:t>כוח בלתי מוגבל, תוך שליטה על הרשות המחוקקת והרשות השופטת.</w:t>
      </w:r>
    </w:p>
    <w:p w:rsidR="00876B11" w:rsidRDefault="00876B11" w:rsidP="005916E8">
      <w:pPr>
        <w:rPr>
          <w:rtl/>
          <w:lang w:eastAsia="he-IL"/>
        </w:rPr>
      </w:pPr>
      <w:bookmarkStart w:id="285" w:name="_ETM_Q3_730000"/>
      <w:bookmarkEnd w:id="285"/>
    </w:p>
    <w:p w:rsidR="00876B11" w:rsidRDefault="00876B11" w:rsidP="00AD1061">
      <w:pPr>
        <w:rPr>
          <w:rtl/>
          <w:lang w:eastAsia="he-IL"/>
        </w:rPr>
      </w:pPr>
      <w:r>
        <w:rPr>
          <w:rFonts w:hint="cs"/>
          <w:rtl/>
          <w:lang w:eastAsia="he-IL"/>
        </w:rPr>
        <w:t>ונניח, רבותיי השרים, שאתם מאמינים שמה שאתם עושים הוא לא</w:t>
      </w:r>
      <w:bookmarkStart w:id="286" w:name="_ETM_Q3_734000"/>
      <w:bookmarkEnd w:id="286"/>
      <w:r>
        <w:rPr>
          <w:rFonts w:hint="cs"/>
          <w:rtl/>
          <w:lang w:eastAsia="he-IL"/>
        </w:rPr>
        <w:t xml:space="preserve"> מה שאנחנו אומרים שיקרה, ונניח שאתם עושים את זה באמונה שלמה שאתם עושים את זה למען הדמוקרטיה הישראלית </w:t>
      </w:r>
      <w:r w:rsidR="00AD1061">
        <w:rPr>
          <w:rFonts w:hint="eastAsia"/>
          <w:rtl/>
          <w:lang w:eastAsia="he-IL"/>
        </w:rPr>
        <w:t xml:space="preserve">– </w:t>
      </w:r>
      <w:r>
        <w:rPr>
          <w:rFonts w:hint="cs"/>
          <w:rtl/>
          <w:lang w:eastAsia="he-IL"/>
        </w:rPr>
        <w:t xml:space="preserve">אפשר להסכים על דבר אחד לפחות: מדובר בשינוי </w:t>
      </w:r>
      <w:bookmarkStart w:id="287" w:name="_ETM_Q3_749000"/>
      <w:bookmarkEnd w:id="287"/>
      <w:r>
        <w:rPr>
          <w:rFonts w:hint="cs"/>
          <w:rtl/>
          <w:lang w:eastAsia="he-IL"/>
        </w:rPr>
        <w:t xml:space="preserve">המבנה החוקתי של מדינת ישראל. ואת שינוי המבנה החוקתי של </w:t>
      </w:r>
      <w:bookmarkStart w:id="288" w:name="_ETM_Q3_752000"/>
      <w:bookmarkEnd w:id="288"/>
      <w:r>
        <w:rPr>
          <w:rFonts w:hint="cs"/>
          <w:rtl/>
          <w:lang w:eastAsia="he-IL"/>
        </w:rPr>
        <w:t xml:space="preserve">מדינת ישראל לא עושים בכפייה של צד כזה על צד </w:t>
      </w:r>
      <w:bookmarkStart w:id="289" w:name="_ETM_Q3_758000"/>
      <w:bookmarkEnd w:id="289"/>
      <w:r>
        <w:rPr>
          <w:rFonts w:hint="cs"/>
          <w:rtl/>
          <w:lang w:eastAsia="he-IL"/>
        </w:rPr>
        <w:t>אחר, אלא בהסכמה רחבה. בהסכמה רחבה.</w:t>
      </w:r>
    </w:p>
    <w:p w:rsidR="00876B11" w:rsidRDefault="00876B11" w:rsidP="005916E8">
      <w:pPr>
        <w:rPr>
          <w:rtl/>
          <w:lang w:eastAsia="he-IL"/>
        </w:rPr>
      </w:pPr>
    </w:p>
    <w:p w:rsidR="00876B11" w:rsidRDefault="00876B11" w:rsidP="005916E8">
      <w:pPr>
        <w:pStyle w:val="af7"/>
        <w:keepNext/>
        <w:rPr>
          <w:rtl/>
        </w:rPr>
      </w:pPr>
      <w:bookmarkStart w:id="290" w:name="ET_interruption_6453_9"/>
      <w:r w:rsidRPr="007A1A0B">
        <w:rPr>
          <w:rStyle w:val="TagStyle"/>
          <w:rtl/>
        </w:rPr>
        <w:t xml:space="preserve"> &lt;&lt; קריאה &gt;&gt; </w:t>
      </w:r>
      <w:r>
        <w:rPr>
          <w:rtl/>
        </w:rPr>
        <w:t>שר האוצר בצלאל סמוטריץ':</w:t>
      </w:r>
      <w:r w:rsidRPr="007A1A0B">
        <w:rPr>
          <w:rStyle w:val="TagStyle"/>
          <w:rtl/>
        </w:rPr>
        <w:t xml:space="preserve"> &lt;&lt; קריאה &gt;&gt;</w:t>
      </w:r>
      <w:r>
        <w:rPr>
          <w:rtl/>
        </w:rPr>
        <w:t xml:space="preserve">   </w:t>
      </w:r>
      <w:bookmarkEnd w:id="290"/>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r w:rsidRPr="00DA4441">
        <w:rPr>
          <w:rStyle w:val="TagStyle"/>
          <w:rtl/>
        </w:rPr>
        <w:t xml:space="preserve">&lt;&lt; דובר_המשך &gt;&gt; </w:t>
      </w:r>
      <w:r>
        <w:rPr>
          <w:rtl/>
        </w:rPr>
        <w:t>עודד פורר (ישראל ביתנו):</w:t>
      </w:r>
      <w:r w:rsidRPr="00DA4441">
        <w:rPr>
          <w:rStyle w:val="TagStyle"/>
          <w:rtl/>
        </w:rPr>
        <w:t xml:space="preserve"> &lt;&lt; דובר_המשך &gt;&gt;</w:t>
      </w:r>
      <w:r>
        <w:rPr>
          <w:rtl/>
        </w:rPr>
        <w:t xml:space="preserve">  </w:t>
      </w:r>
    </w:p>
    <w:p w:rsidR="00876B11" w:rsidRDefault="00876B11" w:rsidP="005916E8">
      <w:pPr>
        <w:rPr>
          <w:rtl/>
          <w:lang w:eastAsia="he-IL"/>
        </w:rPr>
      </w:pPr>
    </w:p>
    <w:p w:rsidR="00876B11" w:rsidRDefault="00876B11" w:rsidP="003867D0">
      <w:pPr>
        <w:rPr>
          <w:rtl/>
        </w:rPr>
      </w:pPr>
      <w:bookmarkStart w:id="291" w:name="TOR_Q4"/>
      <w:bookmarkStart w:id="292" w:name="_ETM_Q4_180269"/>
      <w:bookmarkEnd w:id="291"/>
      <w:bookmarkEnd w:id="292"/>
      <w:r>
        <w:rPr>
          <w:rFonts w:hint="cs"/>
          <w:rtl/>
        </w:rPr>
        <w:t>בהסכמה רחבה.</w:t>
      </w:r>
    </w:p>
    <w:p w:rsidR="00876B11" w:rsidRDefault="00876B11" w:rsidP="003867D0">
      <w:pPr>
        <w:rPr>
          <w:rtl/>
        </w:rPr>
      </w:pPr>
    </w:p>
    <w:p w:rsidR="00876B11" w:rsidRDefault="00876B11" w:rsidP="005916E8">
      <w:pPr>
        <w:pStyle w:val="af7"/>
        <w:keepNext/>
        <w:rPr>
          <w:rtl/>
        </w:rPr>
      </w:pPr>
      <w:r w:rsidRPr="00DA4441">
        <w:rPr>
          <w:rStyle w:val="TagStyle"/>
          <w:rtl/>
        </w:rPr>
        <w:t xml:space="preserve">&lt;&lt; קריאה &gt;&gt; </w:t>
      </w:r>
      <w:r>
        <w:rPr>
          <w:rtl/>
        </w:rPr>
        <w:t>שר האוצר בצלאל סמוטריץ':</w:t>
      </w:r>
      <w:r w:rsidRPr="00DA4441">
        <w:rPr>
          <w:rStyle w:val="TagStyle"/>
          <w:rtl/>
        </w:rPr>
        <w:t xml:space="preserve"> &lt;&lt; קריאה &gt;&gt;</w:t>
      </w:r>
      <w:r>
        <w:rPr>
          <w:rtl/>
        </w:rPr>
        <w:t xml:space="preserve">  </w:t>
      </w:r>
    </w:p>
    <w:p w:rsidR="00876B11" w:rsidRDefault="00876B11" w:rsidP="003867D0">
      <w:pPr>
        <w:rPr>
          <w:rtl/>
        </w:rPr>
      </w:pPr>
    </w:p>
    <w:p w:rsidR="00876B11" w:rsidRDefault="003867D0" w:rsidP="003867D0">
      <w:pPr>
        <w:rPr>
          <w:rtl/>
        </w:rPr>
      </w:pPr>
      <w:r>
        <w:rPr>
          <w:rFonts w:hint="cs"/>
          <w:rtl/>
        </w:rPr>
        <w:t>– – –</w:t>
      </w:r>
    </w:p>
    <w:p w:rsidR="00876B11" w:rsidRDefault="00876B11" w:rsidP="005916E8">
      <w:pPr>
        <w:rPr>
          <w:rtl/>
        </w:rPr>
      </w:pPr>
    </w:p>
    <w:p w:rsidR="00876B11" w:rsidRDefault="00876B11" w:rsidP="005916E8">
      <w:pPr>
        <w:pStyle w:val="-"/>
        <w:keepNext/>
        <w:rPr>
          <w:rtl/>
        </w:rPr>
      </w:pPr>
      <w:r w:rsidRPr="00DA4441">
        <w:rPr>
          <w:rStyle w:val="TagStyle"/>
          <w:rtl/>
        </w:rPr>
        <w:t xml:space="preserve">&lt;&lt; דובר_המשך &gt;&gt; </w:t>
      </w:r>
      <w:r>
        <w:rPr>
          <w:rtl/>
        </w:rPr>
        <w:t>עודד פורר (ישראל ביתנו):</w:t>
      </w:r>
      <w:r w:rsidRPr="00DA4441">
        <w:rPr>
          <w:rStyle w:val="TagStyle"/>
          <w:rtl/>
        </w:rPr>
        <w:t xml:space="preserve"> &lt;&lt; דובר_המשך &gt;&gt;</w:t>
      </w:r>
      <w:r>
        <w:rPr>
          <w:rtl/>
        </w:rPr>
        <w:t xml:space="preserve">  </w:t>
      </w:r>
    </w:p>
    <w:p w:rsidR="00876B11" w:rsidRDefault="00876B11" w:rsidP="003867D0">
      <w:pPr>
        <w:rPr>
          <w:rtl/>
        </w:rPr>
      </w:pPr>
    </w:p>
    <w:p w:rsidR="00876B11" w:rsidRDefault="00876B11" w:rsidP="003867D0">
      <w:pPr>
        <w:rPr>
          <w:rtl/>
        </w:rPr>
      </w:pPr>
      <w:r>
        <w:rPr>
          <w:rFonts w:hint="cs"/>
          <w:rtl/>
        </w:rPr>
        <w:t xml:space="preserve"> ברק לא יושב כאן, אתה יושב כאן. אתה שר האוצר </w:t>
      </w:r>
      <w:bookmarkStart w:id="293" w:name="_ETM_Q4_164000"/>
      <w:bookmarkEnd w:id="293"/>
      <w:r>
        <w:rPr>
          <w:rFonts w:hint="cs"/>
          <w:rtl/>
        </w:rPr>
        <w:t xml:space="preserve">היום. אתה שר האוצר היום. אתה יושב בממשלה. אתה </w:t>
      </w:r>
      <w:bookmarkStart w:id="294" w:name="_ETM_Q4_171000"/>
      <w:bookmarkEnd w:id="294"/>
      <w:r>
        <w:rPr>
          <w:rFonts w:hint="cs"/>
          <w:rtl/>
        </w:rPr>
        <w:t xml:space="preserve">נושא באחריות, ומעליך נושא באחריות ראש הממשלה. אז </w:t>
      </w:r>
      <w:r>
        <w:rPr>
          <w:rtl/>
        </w:rPr>
        <w:t xml:space="preserve">אותי </w:t>
      </w:r>
      <w:bookmarkStart w:id="295" w:name="_ETM_Q4_180510"/>
      <w:bookmarkEnd w:id="295"/>
      <w:r>
        <w:rPr>
          <w:rFonts w:hint="cs"/>
          <w:rtl/>
        </w:rPr>
        <w:t xml:space="preserve">לא מעניין </w:t>
      </w:r>
      <w:bookmarkStart w:id="296" w:name="_ETM_Q4_174000"/>
      <w:bookmarkEnd w:id="296"/>
      <w:r>
        <w:rPr>
          <w:rFonts w:hint="cs"/>
          <w:rtl/>
        </w:rPr>
        <w:t xml:space="preserve">מה עשה מישהו, אם אני מסכים איתו או לא מסכים איתו, לפני 20 או 25 שנה. אותי </w:t>
      </w:r>
      <w:r>
        <w:rPr>
          <w:rtl/>
        </w:rPr>
        <w:t xml:space="preserve">מעניין </w:t>
      </w:r>
      <w:bookmarkStart w:id="297" w:name="_ETM_Q4_180810"/>
      <w:bookmarkEnd w:id="297"/>
      <w:r>
        <w:rPr>
          <w:rtl/>
        </w:rPr>
        <w:t>דבר</w:t>
      </w:r>
      <w:r>
        <w:rPr>
          <w:rFonts w:hint="cs"/>
          <w:rtl/>
        </w:rPr>
        <w:t xml:space="preserve"> אחד.</w:t>
      </w:r>
    </w:p>
    <w:p w:rsidR="00876B11" w:rsidRDefault="00876B11" w:rsidP="005916E8">
      <w:pPr>
        <w:rPr>
          <w:rtl/>
        </w:rPr>
      </w:pPr>
    </w:p>
    <w:p w:rsidR="00876B11" w:rsidRDefault="00876B11" w:rsidP="005916E8">
      <w:pPr>
        <w:pStyle w:val="af7"/>
        <w:keepNext/>
        <w:rPr>
          <w:rtl/>
        </w:rPr>
      </w:pPr>
      <w:bookmarkStart w:id="298" w:name="_ETM_Q4_177000"/>
      <w:bookmarkStart w:id="299" w:name="ET_interruption_6453_1"/>
      <w:bookmarkEnd w:id="298"/>
      <w:r w:rsidRPr="00DA4441">
        <w:rPr>
          <w:rStyle w:val="TagStyle"/>
          <w:rtl/>
        </w:rPr>
        <w:t xml:space="preserve"> &lt;&lt; קריאה &gt;&gt; </w:t>
      </w:r>
      <w:r>
        <w:rPr>
          <w:rtl/>
        </w:rPr>
        <w:t>שר האוצר בצלאל סמוטריץ':</w:t>
      </w:r>
      <w:r w:rsidRPr="00DA4441">
        <w:rPr>
          <w:rStyle w:val="TagStyle"/>
          <w:rtl/>
        </w:rPr>
        <w:t xml:space="preserve"> &lt;&lt; קריאה &gt;&gt;</w:t>
      </w:r>
      <w:r>
        <w:rPr>
          <w:rtl/>
        </w:rPr>
        <w:t xml:space="preserve">  </w:t>
      </w:r>
      <w:bookmarkEnd w:id="299"/>
    </w:p>
    <w:p w:rsidR="00876B11" w:rsidRDefault="00876B11" w:rsidP="003867D0">
      <w:pPr>
        <w:rPr>
          <w:rtl/>
        </w:rPr>
      </w:pPr>
    </w:p>
    <w:p w:rsidR="00876B11" w:rsidRDefault="003867D0" w:rsidP="003867D0">
      <w:pPr>
        <w:rPr>
          <w:rtl/>
        </w:rPr>
      </w:pPr>
      <w:r>
        <w:rPr>
          <w:rFonts w:hint="cs"/>
          <w:rtl/>
        </w:rPr>
        <w:t>– – –</w:t>
      </w:r>
    </w:p>
    <w:p w:rsidR="00876B11" w:rsidRDefault="00876B11" w:rsidP="005916E8">
      <w:pPr>
        <w:rPr>
          <w:rtl/>
        </w:rPr>
      </w:pPr>
      <w:bookmarkStart w:id="300" w:name="_ETM_Q4_176000"/>
      <w:bookmarkEnd w:id="300"/>
    </w:p>
    <w:p w:rsidR="00876B11" w:rsidRDefault="00876B11" w:rsidP="005916E8">
      <w:pPr>
        <w:pStyle w:val="-"/>
        <w:keepNext/>
        <w:rPr>
          <w:rtl/>
        </w:rPr>
      </w:pPr>
      <w:bookmarkStart w:id="301" w:name="ET_speakercontinue_5520_2"/>
      <w:r w:rsidRPr="00DA4441">
        <w:rPr>
          <w:rStyle w:val="TagStyle"/>
          <w:rtl/>
        </w:rPr>
        <w:t xml:space="preserve"> &lt;&lt; דובר_המשך &gt;&gt; </w:t>
      </w:r>
      <w:r>
        <w:rPr>
          <w:rtl/>
        </w:rPr>
        <w:t>עודד פורר (ישראל ביתנו):</w:t>
      </w:r>
      <w:r w:rsidRPr="00DA4441">
        <w:rPr>
          <w:rStyle w:val="TagStyle"/>
          <w:rtl/>
        </w:rPr>
        <w:t xml:space="preserve"> &lt;&lt; דובר_המשך &gt;&gt;</w:t>
      </w:r>
      <w:r>
        <w:rPr>
          <w:rtl/>
        </w:rPr>
        <w:t xml:space="preserve">  </w:t>
      </w:r>
      <w:bookmarkEnd w:id="301"/>
    </w:p>
    <w:p w:rsidR="00876B11" w:rsidRDefault="00876B11" w:rsidP="003867D0">
      <w:pPr>
        <w:rPr>
          <w:rtl/>
        </w:rPr>
      </w:pPr>
    </w:p>
    <w:p w:rsidR="00876B11" w:rsidRDefault="00876B11" w:rsidP="003867D0">
      <w:pPr>
        <w:rPr>
          <w:rtl/>
        </w:rPr>
      </w:pPr>
      <w:bookmarkStart w:id="302" w:name="_ETM_Q4_181110"/>
      <w:bookmarkStart w:id="303" w:name="_ETM_Q4_182230"/>
      <w:bookmarkEnd w:id="302"/>
      <w:bookmarkEnd w:id="303"/>
      <w:r>
        <w:rPr>
          <w:rtl/>
        </w:rPr>
        <w:t xml:space="preserve">אם </w:t>
      </w:r>
      <w:bookmarkStart w:id="304" w:name="_ETM_Q4_182500"/>
      <w:bookmarkEnd w:id="304"/>
      <w:r>
        <w:rPr>
          <w:rtl/>
        </w:rPr>
        <w:t xml:space="preserve">אנחנו </w:t>
      </w:r>
      <w:bookmarkStart w:id="305" w:name="_ETM_Q4_183100"/>
      <w:bookmarkEnd w:id="305"/>
      <w:r>
        <w:rPr>
          <w:rtl/>
        </w:rPr>
        <w:t xml:space="preserve">רוצים </w:t>
      </w:r>
      <w:bookmarkStart w:id="306" w:name="_ETM_Q4_183580"/>
      <w:bookmarkEnd w:id="306"/>
      <w:r>
        <w:rPr>
          <w:rtl/>
        </w:rPr>
        <w:t xml:space="preserve">לעשות </w:t>
      </w:r>
      <w:bookmarkStart w:id="307" w:name="_ETM_Q4_184569"/>
      <w:bookmarkEnd w:id="307"/>
      <w:r>
        <w:rPr>
          <w:rtl/>
        </w:rPr>
        <w:t xml:space="preserve">שינוי </w:t>
      </w:r>
      <w:bookmarkStart w:id="308" w:name="_ETM_Q4_184960"/>
      <w:bookmarkEnd w:id="308"/>
      <w:r>
        <w:rPr>
          <w:rtl/>
        </w:rPr>
        <w:t>חוקתי</w:t>
      </w:r>
      <w:r>
        <w:rPr>
          <w:rFonts w:hint="cs"/>
          <w:rtl/>
        </w:rPr>
        <w:t>,</w:t>
      </w:r>
      <w:r>
        <w:rPr>
          <w:rtl/>
        </w:rPr>
        <w:t xml:space="preserve"> </w:t>
      </w:r>
      <w:bookmarkStart w:id="309" w:name="_ETM_Q4_185860"/>
      <w:bookmarkEnd w:id="309"/>
      <w:r>
        <w:rPr>
          <w:rtl/>
        </w:rPr>
        <w:t xml:space="preserve">ואני </w:t>
      </w:r>
      <w:bookmarkStart w:id="310" w:name="_ETM_Q4_186160"/>
      <w:bookmarkEnd w:id="310"/>
      <w:r>
        <w:rPr>
          <w:rtl/>
        </w:rPr>
        <w:t xml:space="preserve">חושב </w:t>
      </w:r>
      <w:bookmarkStart w:id="311" w:name="_ETM_Q4_186490"/>
      <w:bookmarkEnd w:id="311"/>
      <w:r>
        <w:rPr>
          <w:rtl/>
        </w:rPr>
        <w:t xml:space="preserve">שצריך </w:t>
      </w:r>
      <w:bookmarkStart w:id="312" w:name="_ETM_Q4_186880"/>
      <w:bookmarkEnd w:id="312"/>
      <w:r>
        <w:rPr>
          <w:rtl/>
        </w:rPr>
        <w:t xml:space="preserve">לעשות </w:t>
      </w:r>
      <w:bookmarkStart w:id="313" w:name="_ETM_Q4_187180"/>
      <w:bookmarkEnd w:id="313"/>
      <w:r>
        <w:rPr>
          <w:rtl/>
        </w:rPr>
        <w:t xml:space="preserve">שינויים </w:t>
      </w:r>
      <w:bookmarkStart w:id="314" w:name="_ETM_Q4_187509"/>
      <w:bookmarkEnd w:id="314"/>
      <w:r>
        <w:rPr>
          <w:rtl/>
        </w:rPr>
        <w:t xml:space="preserve">חוקתיים </w:t>
      </w:r>
      <w:bookmarkStart w:id="315" w:name="_ETM_Q4_187960"/>
      <w:bookmarkEnd w:id="315"/>
      <w:r>
        <w:rPr>
          <w:rtl/>
        </w:rPr>
        <w:t xml:space="preserve">במדינת </w:t>
      </w:r>
      <w:bookmarkStart w:id="316" w:name="_ETM_Q4_188289"/>
      <w:bookmarkEnd w:id="316"/>
      <w:r>
        <w:rPr>
          <w:rtl/>
        </w:rPr>
        <w:t>ישראל</w:t>
      </w:r>
      <w:r>
        <w:rPr>
          <w:rFonts w:hint="cs"/>
          <w:rtl/>
        </w:rPr>
        <w:t xml:space="preserve">, אני חושב </w:t>
      </w:r>
      <w:r w:rsidR="003867D0">
        <w:rPr>
          <w:rFonts w:hint="cs"/>
          <w:rtl/>
        </w:rPr>
        <w:t>– – –</w:t>
      </w:r>
    </w:p>
    <w:p w:rsidR="00876B11" w:rsidRDefault="00876B11" w:rsidP="005916E8">
      <w:pPr>
        <w:rPr>
          <w:rtl/>
        </w:rPr>
      </w:pPr>
      <w:bookmarkStart w:id="317" w:name="_ETM_Q4_184000"/>
      <w:bookmarkEnd w:id="317"/>
    </w:p>
    <w:p w:rsidR="00876B11" w:rsidRDefault="00876B11" w:rsidP="005916E8">
      <w:pPr>
        <w:pStyle w:val="af7"/>
        <w:keepNext/>
        <w:rPr>
          <w:rtl/>
        </w:rPr>
      </w:pPr>
      <w:bookmarkStart w:id="318" w:name="ET_interruption_5971_3"/>
      <w:r w:rsidRPr="00DA4441">
        <w:rPr>
          <w:rStyle w:val="TagStyle"/>
          <w:rtl/>
        </w:rPr>
        <w:t xml:space="preserve"> &lt;&lt; קריאה &gt;&gt; </w:t>
      </w:r>
      <w:r>
        <w:rPr>
          <w:rtl/>
        </w:rPr>
        <w:t>השר המקשר בין הממשלה לכנסת דוד אמסלם:</w:t>
      </w:r>
      <w:r w:rsidRPr="00DA4441">
        <w:rPr>
          <w:rStyle w:val="TagStyle"/>
          <w:rtl/>
        </w:rPr>
        <w:t xml:space="preserve"> &lt;&lt; קריאה &gt;&gt;</w:t>
      </w:r>
      <w:r>
        <w:rPr>
          <w:rtl/>
        </w:rPr>
        <w:t xml:space="preserve">  </w:t>
      </w:r>
      <w:bookmarkEnd w:id="318"/>
    </w:p>
    <w:p w:rsidR="00876B11" w:rsidRDefault="00876B11" w:rsidP="003867D0">
      <w:pPr>
        <w:rPr>
          <w:rtl/>
        </w:rPr>
      </w:pPr>
    </w:p>
    <w:p w:rsidR="00876B11" w:rsidRDefault="00876B11" w:rsidP="005916E8">
      <w:pPr>
        <w:rPr>
          <w:rtl/>
        </w:rPr>
      </w:pPr>
      <w:r>
        <w:rPr>
          <w:rFonts w:hint="cs"/>
          <w:rtl/>
        </w:rPr>
        <w:t>מה?</w:t>
      </w:r>
    </w:p>
    <w:p w:rsidR="00876B11" w:rsidRDefault="00876B11" w:rsidP="005916E8">
      <w:pPr>
        <w:rPr>
          <w:rtl/>
        </w:rPr>
      </w:pPr>
      <w:bookmarkStart w:id="319" w:name="_ETM_Q4_186000"/>
      <w:bookmarkEnd w:id="319"/>
    </w:p>
    <w:p w:rsidR="00876B11" w:rsidRDefault="00876B11" w:rsidP="005916E8">
      <w:pPr>
        <w:pStyle w:val="-"/>
        <w:keepNext/>
        <w:rPr>
          <w:rtl/>
        </w:rPr>
      </w:pPr>
      <w:bookmarkStart w:id="320" w:name="ET_speakercontinue_5520_4"/>
      <w:r w:rsidRPr="00DA4441">
        <w:rPr>
          <w:rStyle w:val="TagStyle"/>
          <w:rtl/>
        </w:rPr>
        <w:t xml:space="preserve"> &lt;&lt; דובר_המשך &gt;&gt; </w:t>
      </w:r>
      <w:r>
        <w:rPr>
          <w:rtl/>
        </w:rPr>
        <w:t>עודד פורר (ישראל ביתנו):</w:t>
      </w:r>
      <w:r w:rsidRPr="00DA4441">
        <w:rPr>
          <w:rStyle w:val="TagStyle"/>
          <w:rtl/>
        </w:rPr>
        <w:t xml:space="preserve"> &lt;&lt; דובר_המשך &gt;&gt;</w:t>
      </w:r>
      <w:r>
        <w:rPr>
          <w:rtl/>
        </w:rPr>
        <w:t xml:space="preserve">  </w:t>
      </w:r>
      <w:bookmarkEnd w:id="320"/>
    </w:p>
    <w:p w:rsidR="00876B11" w:rsidRDefault="00876B11" w:rsidP="003867D0">
      <w:pPr>
        <w:rPr>
          <w:rtl/>
        </w:rPr>
      </w:pPr>
    </w:p>
    <w:p w:rsidR="00876B11" w:rsidRDefault="00876B11" w:rsidP="005916E8">
      <w:pPr>
        <w:rPr>
          <w:rtl/>
        </w:rPr>
      </w:pPr>
      <w:bookmarkStart w:id="321" w:name="_ETM_Q4_189219"/>
      <w:bookmarkStart w:id="322" w:name="_ETM_Q4_189460"/>
      <w:bookmarkStart w:id="323" w:name="_ETM_Q4_190119"/>
      <w:bookmarkEnd w:id="321"/>
      <w:bookmarkEnd w:id="322"/>
      <w:bookmarkEnd w:id="323"/>
      <w:r>
        <w:rPr>
          <w:rtl/>
        </w:rPr>
        <w:t xml:space="preserve">אני </w:t>
      </w:r>
      <w:bookmarkStart w:id="324" w:name="_ETM_Q4_190330"/>
      <w:bookmarkEnd w:id="324"/>
      <w:r>
        <w:rPr>
          <w:rtl/>
        </w:rPr>
        <w:t xml:space="preserve">אגיד </w:t>
      </w:r>
      <w:bookmarkStart w:id="325" w:name="_ETM_Q4_190510"/>
      <w:bookmarkEnd w:id="325"/>
      <w:r>
        <w:rPr>
          <w:rtl/>
        </w:rPr>
        <w:t xml:space="preserve">לך </w:t>
      </w:r>
      <w:bookmarkStart w:id="326" w:name="_ETM_Q4_190690"/>
      <w:bookmarkEnd w:id="326"/>
      <w:r>
        <w:rPr>
          <w:rtl/>
        </w:rPr>
        <w:t>תכף</w:t>
      </w:r>
      <w:bookmarkStart w:id="327" w:name="_ETM_Q4_191019"/>
      <w:bookmarkEnd w:id="327"/>
      <w:r>
        <w:rPr>
          <w:rFonts w:hint="cs"/>
          <w:rtl/>
        </w:rPr>
        <w:t xml:space="preserve">. </w:t>
      </w:r>
      <w:r>
        <w:rPr>
          <w:rtl/>
        </w:rPr>
        <w:t xml:space="preserve">אני </w:t>
      </w:r>
      <w:bookmarkStart w:id="328" w:name="_ETM_Q4_191170"/>
      <w:bookmarkEnd w:id="328"/>
      <w:r>
        <w:rPr>
          <w:rtl/>
        </w:rPr>
        <w:t xml:space="preserve">אפרט </w:t>
      </w:r>
      <w:bookmarkStart w:id="329" w:name="_ETM_Q4_191469"/>
      <w:bookmarkEnd w:id="329"/>
      <w:r>
        <w:rPr>
          <w:rtl/>
        </w:rPr>
        <w:t>לך</w:t>
      </w:r>
      <w:r>
        <w:rPr>
          <w:rFonts w:hint="cs"/>
          <w:rtl/>
        </w:rPr>
        <w:t>.</w:t>
      </w:r>
    </w:p>
    <w:p w:rsidR="00876B11" w:rsidRDefault="00876B11" w:rsidP="005916E8">
      <w:pPr>
        <w:rPr>
          <w:rtl/>
        </w:rPr>
      </w:pPr>
    </w:p>
    <w:p w:rsidR="00876B11" w:rsidRDefault="00876B11" w:rsidP="005916E8">
      <w:pPr>
        <w:pStyle w:val="af7"/>
        <w:keepNext/>
        <w:rPr>
          <w:rtl/>
        </w:rPr>
      </w:pPr>
      <w:bookmarkStart w:id="330" w:name="ET_interruption_5971_5"/>
      <w:r w:rsidRPr="00DA4441">
        <w:rPr>
          <w:rStyle w:val="TagStyle"/>
          <w:rtl/>
        </w:rPr>
        <w:t xml:space="preserve"> &lt;&lt; קריאה &gt;&gt; </w:t>
      </w:r>
      <w:r>
        <w:rPr>
          <w:rtl/>
        </w:rPr>
        <w:t>השר המקשר בין הממשלה לכנסת דוד אמסלם:</w:t>
      </w:r>
      <w:r w:rsidRPr="00DA4441">
        <w:rPr>
          <w:rStyle w:val="TagStyle"/>
          <w:rtl/>
        </w:rPr>
        <w:t xml:space="preserve"> &lt;&lt; קריאה &gt;&gt;</w:t>
      </w:r>
      <w:r>
        <w:rPr>
          <w:rtl/>
        </w:rPr>
        <w:t xml:space="preserve">  </w:t>
      </w:r>
      <w:bookmarkEnd w:id="330"/>
    </w:p>
    <w:p w:rsidR="00876B11" w:rsidRDefault="00876B11" w:rsidP="003867D0">
      <w:pPr>
        <w:rPr>
          <w:rtl/>
        </w:rPr>
      </w:pPr>
    </w:p>
    <w:p w:rsidR="00876B11" w:rsidRDefault="003867D0" w:rsidP="003867D0">
      <w:pPr>
        <w:rPr>
          <w:rtl/>
        </w:rPr>
      </w:pPr>
      <w:r>
        <w:rPr>
          <w:rFonts w:hint="cs"/>
          <w:rtl/>
        </w:rPr>
        <w:t>– – –</w:t>
      </w:r>
    </w:p>
    <w:p w:rsidR="00876B11" w:rsidRDefault="00876B11" w:rsidP="005916E8">
      <w:pPr>
        <w:rPr>
          <w:rtl/>
        </w:rPr>
      </w:pPr>
    </w:p>
    <w:p w:rsidR="00876B11" w:rsidRDefault="00876B11" w:rsidP="005916E8">
      <w:pPr>
        <w:pStyle w:val="-"/>
        <w:keepNext/>
        <w:rPr>
          <w:rtl/>
        </w:rPr>
      </w:pPr>
      <w:bookmarkStart w:id="331" w:name="ET_speakercontinue_5520_6"/>
      <w:r w:rsidRPr="00DA4441">
        <w:rPr>
          <w:rStyle w:val="TagStyle"/>
          <w:rtl/>
        </w:rPr>
        <w:t xml:space="preserve"> &lt;&lt; דובר_המשך &gt;&gt; </w:t>
      </w:r>
      <w:r>
        <w:rPr>
          <w:rtl/>
        </w:rPr>
        <w:t>עודד פורר (ישראל ביתנו):</w:t>
      </w:r>
      <w:r w:rsidRPr="00DA4441">
        <w:rPr>
          <w:rStyle w:val="TagStyle"/>
          <w:rtl/>
        </w:rPr>
        <w:t xml:space="preserve"> &lt;&lt; דובר_המשך &gt;&gt;</w:t>
      </w:r>
      <w:r>
        <w:rPr>
          <w:rtl/>
        </w:rPr>
        <w:t xml:space="preserve">  </w:t>
      </w:r>
      <w:bookmarkEnd w:id="331"/>
    </w:p>
    <w:p w:rsidR="00876B11" w:rsidRDefault="00876B11" w:rsidP="003867D0">
      <w:pPr>
        <w:rPr>
          <w:rtl/>
        </w:rPr>
      </w:pPr>
    </w:p>
    <w:p w:rsidR="00876B11" w:rsidRDefault="00876B11" w:rsidP="005916E8">
      <w:pPr>
        <w:rPr>
          <w:rtl/>
        </w:rPr>
      </w:pPr>
      <w:bookmarkStart w:id="332" w:name="_ETM_Q4_188000"/>
      <w:bookmarkStart w:id="333" w:name="_ETM_Q4_192530"/>
      <w:bookmarkStart w:id="334" w:name="_ETM_Q4_192769"/>
      <w:bookmarkEnd w:id="332"/>
      <w:bookmarkEnd w:id="333"/>
      <w:bookmarkEnd w:id="334"/>
      <w:r>
        <w:rPr>
          <w:rtl/>
        </w:rPr>
        <w:t xml:space="preserve">תכף </w:t>
      </w:r>
      <w:bookmarkStart w:id="335" w:name="_ETM_Q4_193010"/>
      <w:bookmarkEnd w:id="335"/>
      <w:r>
        <w:rPr>
          <w:rtl/>
        </w:rPr>
        <w:t xml:space="preserve">אני </w:t>
      </w:r>
      <w:bookmarkStart w:id="336" w:name="_ETM_Q4_193160"/>
      <w:bookmarkEnd w:id="336"/>
      <w:r>
        <w:rPr>
          <w:rtl/>
        </w:rPr>
        <w:t xml:space="preserve">אפרט </w:t>
      </w:r>
      <w:bookmarkStart w:id="337" w:name="_ETM_Q4_193460"/>
      <w:bookmarkEnd w:id="337"/>
      <w:r>
        <w:rPr>
          <w:rtl/>
        </w:rPr>
        <w:t>לך</w:t>
      </w:r>
      <w:r>
        <w:rPr>
          <w:rFonts w:hint="cs"/>
          <w:rtl/>
        </w:rPr>
        <w:t>,</w:t>
      </w:r>
      <w:r>
        <w:rPr>
          <w:rtl/>
        </w:rPr>
        <w:t xml:space="preserve"> </w:t>
      </w:r>
      <w:bookmarkStart w:id="338" w:name="_ETM_Q4_194180"/>
      <w:bookmarkEnd w:id="338"/>
      <w:r>
        <w:rPr>
          <w:rtl/>
        </w:rPr>
        <w:t xml:space="preserve">ככל </w:t>
      </w:r>
      <w:bookmarkStart w:id="339" w:name="_ETM_Q4_194420"/>
      <w:bookmarkEnd w:id="339"/>
      <w:r>
        <w:rPr>
          <w:rtl/>
        </w:rPr>
        <w:t xml:space="preserve">שגם </w:t>
      </w:r>
      <w:bookmarkStart w:id="340" w:name="_ETM_Q4_194690"/>
      <w:bookmarkEnd w:id="340"/>
      <w:r>
        <w:rPr>
          <w:rtl/>
        </w:rPr>
        <w:t xml:space="preserve">ייתנו </w:t>
      </w:r>
      <w:bookmarkStart w:id="341" w:name="_ETM_Q4_194960"/>
      <w:bookmarkEnd w:id="341"/>
      <w:r>
        <w:rPr>
          <w:rtl/>
        </w:rPr>
        <w:t>לי</w:t>
      </w:r>
      <w:r>
        <w:rPr>
          <w:rFonts w:hint="cs"/>
          <w:rtl/>
        </w:rPr>
        <w:t>. נ</w:t>
      </w:r>
      <w:bookmarkStart w:id="342" w:name="_ETM_Q4_193000"/>
      <w:bookmarkEnd w:id="342"/>
      <w:r>
        <w:rPr>
          <w:rFonts w:hint="cs"/>
          <w:rtl/>
        </w:rPr>
        <w:t xml:space="preserve">שארו לי דקה ו-20 שניות. </w:t>
      </w:r>
      <w:bookmarkStart w:id="343" w:name="_ETM_Q4_195469"/>
      <w:bookmarkStart w:id="344" w:name="_ETM_Q4_195769"/>
      <w:bookmarkStart w:id="345" w:name="_ETM_Q4_195860"/>
      <w:bookmarkStart w:id="346" w:name="_ETM_Q4_196130"/>
      <w:bookmarkStart w:id="347" w:name="_ETM_Q4_196910"/>
      <w:bookmarkEnd w:id="343"/>
      <w:bookmarkEnd w:id="344"/>
      <w:bookmarkEnd w:id="345"/>
      <w:bookmarkEnd w:id="346"/>
      <w:bookmarkEnd w:id="347"/>
      <w:r>
        <w:rPr>
          <w:rFonts w:hint="cs"/>
          <w:rtl/>
        </w:rPr>
        <w:t>אם</w:t>
      </w:r>
      <w:r>
        <w:rPr>
          <w:rtl/>
        </w:rPr>
        <w:t xml:space="preserve"> </w:t>
      </w:r>
      <w:bookmarkStart w:id="348" w:name="_ETM_Q4_197029"/>
      <w:bookmarkEnd w:id="348"/>
      <w:r>
        <w:rPr>
          <w:rtl/>
        </w:rPr>
        <w:t xml:space="preserve">תיתן </w:t>
      </w:r>
      <w:bookmarkStart w:id="349" w:name="_ETM_Q4_197329"/>
      <w:bookmarkEnd w:id="349"/>
      <w:r>
        <w:rPr>
          <w:rtl/>
        </w:rPr>
        <w:t xml:space="preserve">לי </w:t>
      </w:r>
      <w:bookmarkStart w:id="350" w:name="_ETM_Q4_197450"/>
      <w:bookmarkEnd w:id="350"/>
      <w:r>
        <w:rPr>
          <w:rtl/>
        </w:rPr>
        <w:t>מזמנך</w:t>
      </w:r>
      <w:r>
        <w:rPr>
          <w:rFonts w:hint="cs"/>
          <w:rtl/>
        </w:rPr>
        <w:t>,</w:t>
      </w:r>
      <w:r>
        <w:rPr>
          <w:rtl/>
        </w:rPr>
        <w:t xml:space="preserve"> </w:t>
      </w:r>
      <w:bookmarkStart w:id="351" w:name="_ETM_Q4_198020"/>
      <w:bookmarkEnd w:id="351"/>
      <w:r>
        <w:rPr>
          <w:rtl/>
        </w:rPr>
        <w:t>דודי</w:t>
      </w:r>
      <w:r>
        <w:rPr>
          <w:rFonts w:hint="cs"/>
          <w:rtl/>
        </w:rPr>
        <w:t>,</w:t>
      </w:r>
      <w:r>
        <w:rPr>
          <w:rtl/>
        </w:rPr>
        <w:t xml:space="preserve"> </w:t>
      </w:r>
      <w:bookmarkStart w:id="352" w:name="_ETM_Q4_198289"/>
      <w:bookmarkEnd w:id="352"/>
      <w:r>
        <w:rPr>
          <w:rtl/>
        </w:rPr>
        <w:t xml:space="preserve">אני </w:t>
      </w:r>
      <w:bookmarkStart w:id="353" w:name="_ETM_Q4_198410"/>
      <w:bookmarkEnd w:id="353"/>
      <w:r>
        <w:rPr>
          <w:rtl/>
        </w:rPr>
        <w:t xml:space="preserve">מוכן </w:t>
      </w:r>
      <w:bookmarkStart w:id="354" w:name="_ETM_Q4_198650"/>
      <w:bookmarkEnd w:id="354"/>
      <w:r>
        <w:rPr>
          <w:rtl/>
        </w:rPr>
        <w:t xml:space="preserve">לפרט </w:t>
      </w:r>
      <w:bookmarkStart w:id="355" w:name="_ETM_Q4_198920"/>
      <w:bookmarkEnd w:id="355"/>
      <w:r>
        <w:rPr>
          <w:rtl/>
        </w:rPr>
        <w:t xml:space="preserve">לך </w:t>
      </w:r>
      <w:bookmarkStart w:id="356" w:name="_ETM_Q4_199070"/>
      <w:bookmarkEnd w:id="356"/>
      <w:r>
        <w:rPr>
          <w:rFonts w:hint="cs"/>
          <w:rtl/>
        </w:rPr>
        <w:t xml:space="preserve">עוד עשר </w:t>
      </w:r>
      <w:bookmarkStart w:id="357" w:name="_ETM_Q4_199130"/>
      <w:bookmarkStart w:id="358" w:name="_ETM_Q4_199369"/>
      <w:bookmarkEnd w:id="357"/>
      <w:bookmarkEnd w:id="358"/>
      <w:r>
        <w:rPr>
          <w:rtl/>
        </w:rPr>
        <w:t>דקות</w:t>
      </w:r>
      <w:r>
        <w:rPr>
          <w:rFonts w:hint="cs"/>
          <w:rtl/>
        </w:rPr>
        <w:t>.</w:t>
      </w:r>
      <w:r>
        <w:rPr>
          <w:rtl/>
        </w:rPr>
        <w:t xml:space="preserve"> </w:t>
      </w:r>
      <w:bookmarkStart w:id="359" w:name="_ETM_Q4_200090"/>
      <w:bookmarkEnd w:id="359"/>
      <w:r>
        <w:rPr>
          <w:rtl/>
        </w:rPr>
        <w:t xml:space="preserve">אבל </w:t>
      </w:r>
      <w:bookmarkStart w:id="360" w:name="_ETM_Q4_200300"/>
      <w:bookmarkEnd w:id="360"/>
      <w:r>
        <w:rPr>
          <w:rtl/>
        </w:rPr>
        <w:t xml:space="preserve">אני </w:t>
      </w:r>
      <w:bookmarkStart w:id="361" w:name="_ETM_Q4_200450"/>
      <w:bookmarkEnd w:id="361"/>
      <w:r>
        <w:rPr>
          <w:rtl/>
        </w:rPr>
        <w:t xml:space="preserve">אגע </w:t>
      </w:r>
      <w:bookmarkStart w:id="362" w:name="_ETM_Q4_200599"/>
      <w:bookmarkEnd w:id="362"/>
      <w:r>
        <w:rPr>
          <w:rtl/>
        </w:rPr>
        <w:t>בנקודות</w:t>
      </w:r>
      <w:r>
        <w:rPr>
          <w:rFonts w:hint="cs"/>
          <w:rtl/>
        </w:rPr>
        <w:t>.</w:t>
      </w:r>
      <w:r>
        <w:rPr>
          <w:rtl/>
        </w:rPr>
        <w:t xml:space="preserve"> </w:t>
      </w:r>
      <w:bookmarkStart w:id="363" w:name="_ETM_Q4_201200"/>
      <w:bookmarkEnd w:id="363"/>
      <w:r>
        <w:rPr>
          <w:rtl/>
        </w:rPr>
        <w:t xml:space="preserve">אני </w:t>
      </w:r>
      <w:bookmarkStart w:id="364" w:name="_ETM_Q4_201349"/>
      <w:bookmarkEnd w:id="364"/>
      <w:r>
        <w:rPr>
          <w:rtl/>
        </w:rPr>
        <w:t xml:space="preserve">לא </w:t>
      </w:r>
      <w:bookmarkStart w:id="365" w:name="_ETM_Q4_201439"/>
      <w:bookmarkEnd w:id="365"/>
      <w:r>
        <w:rPr>
          <w:rtl/>
        </w:rPr>
        <w:t xml:space="preserve">אעשה </w:t>
      </w:r>
      <w:bookmarkStart w:id="366" w:name="_ETM_Q4_201680"/>
      <w:bookmarkEnd w:id="366"/>
      <w:r>
        <w:rPr>
          <w:rtl/>
        </w:rPr>
        <w:t xml:space="preserve">את </w:t>
      </w:r>
      <w:bookmarkStart w:id="367" w:name="_ETM_Q4_201770"/>
      <w:bookmarkEnd w:id="367"/>
      <w:r>
        <w:rPr>
          <w:rtl/>
        </w:rPr>
        <w:t xml:space="preserve">זה </w:t>
      </w:r>
      <w:bookmarkStart w:id="368" w:name="_ETM_Q4_201890"/>
      <w:bookmarkEnd w:id="368"/>
      <w:r>
        <w:rPr>
          <w:rtl/>
        </w:rPr>
        <w:t>ארוך</w:t>
      </w:r>
      <w:r>
        <w:rPr>
          <w:rFonts w:hint="cs"/>
          <w:rtl/>
        </w:rPr>
        <w:t>.</w:t>
      </w:r>
    </w:p>
    <w:p w:rsidR="00876B11" w:rsidRDefault="00876B11" w:rsidP="005916E8">
      <w:pPr>
        <w:rPr>
          <w:rtl/>
        </w:rPr>
      </w:pPr>
      <w:bookmarkStart w:id="369" w:name="_ETM_Q4_199000"/>
      <w:bookmarkEnd w:id="369"/>
    </w:p>
    <w:p w:rsidR="00876B11" w:rsidRDefault="00876B11" w:rsidP="005916E8">
      <w:pPr>
        <w:pStyle w:val="af7"/>
        <w:keepNext/>
        <w:rPr>
          <w:rtl/>
        </w:rPr>
      </w:pPr>
      <w:bookmarkStart w:id="370" w:name="ET_interruption_4674_7"/>
      <w:r w:rsidRPr="00DA4441">
        <w:rPr>
          <w:rStyle w:val="TagStyle"/>
          <w:rtl/>
        </w:rPr>
        <w:t xml:space="preserve"> &lt;&lt; קריאה &gt;&gt; </w:t>
      </w:r>
      <w:r>
        <w:rPr>
          <w:rtl/>
        </w:rPr>
        <w:t>חמד עמאר (ישראל ביתנו):</w:t>
      </w:r>
      <w:r w:rsidRPr="00DA4441">
        <w:rPr>
          <w:rStyle w:val="TagStyle"/>
          <w:rtl/>
        </w:rPr>
        <w:t xml:space="preserve"> &lt;&lt; קריאה &gt;&gt;</w:t>
      </w:r>
      <w:r>
        <w:rPr>
          <w:rtl/>
        </w:rPr>
        <w:t xml:space="preserve">  </w:t>
      </w:r>
      <w:bookmarkEnd w:id="370"/>
    </w:p>
    <w:p w:rsidR="00876B11" w:rsidRDefault="00876B11" w:rsidP="003867D0">
      <w:pPr>
        <w:rPr>
          <w:rtl/>
        </w:rPr>
      </w:pPr>
    </w:p>
    <w:p w:rsidR="00876B11" w:rsidRDefault="00876B11" w:rsidP="003867D0">
      <w:pPr>
        <w:rPr>
          <w:rtl/>
        </w:rPr>
      </w:pPr>
      <w:r>
        <w:rPr>
          <w:rFonts w:hint="cs"/>
          <w:rtl/>
        </w:rPr>
        <w:t xml:space="preserve">עודד, תפרט </w:t>
      </w:r>
      <w:r w:rsidR="003867D0">
        <w:rPr>
          <w:rFonts w:hint="cs"/>
          <w:rtl/>
        </w:rPr>
        <w:t>– – –</w:t>
      </w:r>
    </w:p>
    <w:p w:rsidR="00876B11" w:rsidRDefault="00876B11" w:rsidP="005916E8">
      <w:pPr>
        <w:rPr>
          <w:rtl/>
        </w:rPr>
      </w:pPr>
      <w:bookmarkStart w:id="371" w:name="_ETM_Q4_203000"/>
      <w:bookmarkEnd w:id="371"/>
    </w:p>
    <w:p w:rsidR="00876B11" w:rsidRDefault="00876B11" w:rsidP="005916E8">
      <w:pPr>
        <w:pStyle w:val="-"/>
        <w:keepNext/>
        <w:rPr>
          <w:rtl/>
        </w:rPr>
      </w:pPr>
      <w:r w:rsidRPr="00DA4441">
        <w:rPr>
          <w:rStyle w:val="TagStyle"/>
          <w:rtl/>
        </w:rPr>
        <w:t xml:space="preserve"> &lt;&lt; דובר_המשך &gt;&gt; </w:t>
      </w:r>
      <w:r>
        <w:rPr>
          <w:rtl/>
        </w:rPr>
        <w:t>עודד פורר (ישראל ביתנו):</w:t>
      </w:r>
      <w:r w:rsidRPr="00DA4441">
        <w:rPr>
          <w:rStyle w:val="TagStyle"/>
          <w:rtl/>
        </w:rPr>
        <w:t xml:space="preserve"> &lt;&lt; דובר_המשך &gt;&gt;</w:t>
      </w:r>
      <w:r>
        <w:rPr>
          <w:rtl/>
        </w:rPr>
        <w:t xml:space="preserve">  </w:t>
      </w:r>
    </w:p>
    <w:p w:rsidR="00876B11" w:rsidRDefault="00876B11" w:rsidP="003867D0">
      <w:pPr>
        <w:rPr>
          <w:rtl/>
        </w:rPr>
      </w:pPr>
    </w:p>
    <w:p w:rsidR="00876B11" w:rsidRDefault="00876B11" w:rsidP="00AD1061">
      <w:pPr>
        <w:rPr>
          <w:rtl/>
        </w:rPr>
      </w:pPr>
      <w:bookmarkStart w:id="372" w:name="_ETM_Q4_203689"/>
      <w:bookmarkEnd w:id="372"/>
      <w:r>
        <w:rPr>
          <w:rtl/>
        </w:rPr>
        <w:t xml:space="preserve">אני </w:t>
      </w:r>
      <w:bookmarkStart w:id="373" w:name="_ETM_Q4_203900"/>
      <w:bookmarkEnd w:id="373"/>
      <w:r>
        <w:rPr>
          <w:rFonts w:hint="cs"/>
          <w:rtl/>
        </w:rPr>
        <w:t>אגע</w:t>
      </w:r>
      <w:bookmarkStart w:id="374" w:name="_ETM_Q4_204110"/>
      <w:bookmarkEnd w:id="374"/>
      <w:r>
        <w:rPr>
          <w:rFonts w:hint="cs"/>
          <w:rtl/>
        </w:rPr>
        <w:t xml:space="preserve"> ב</w:t>
      </w:r>
      <w:r>
        <w:rPr>
          <w:rtl/>
        </w:rPr>
        <w:t>נקודות</w:t>
      </w:r>
      <w:r>
        <w:rPr>
          <w:rFonts w:hint="cs"/>
          <w:rtl/>
        </w:rPr>
        <w:t xml:space="preserve">. לא </w:t>
      </w:r>
      <w:bookmarkStart w:id="375" w:name="_ETM_Q4_204619"/>
      <w:bookmarkEnd w:id="375"/>
      <w:r>
        <w:rPr>
          <w:rtl/>
        </w:rPr>
        <w:t xml:space="preserve">אעשה </w:t>
      </w:r>
      <w:bookmarkStart w:id="376" w:name="_ETM_Q4_204919"/>
      <w:bookmarkEnd w:id="376"/>
      <w:r>
        <w:rPr>
          <w:rtl/>
        </w:rPr>
        <w:t xml:space="preserve">את </w:t>
      </w:r>
      <w:bookmarkStart w:id="377" w:name="_ETM_Q4_204980"/>
      <w:bookmarkEnd w:id="377"/>
      <w:r>
        <w:rPr>
          <w:rtl/>
        </w:rPr>
        <w:t xml:space="preserve">זה </w:t>
      </w:r>
      <w:bookmarkStart w:id="378" w:name="_ETM_Q4_205099"/>
      <w:bookmarkEnd w:id="378"/>
      <w:r>
        <w:rPr>
          <w:rFonts w:hint="cs"/>
          <w:rtl/>
        </w:rPr>
        <w:t>ארוך. אני</w:t>
      </w:r>
      <w:r>
        <w:rPr>
          <w:rtl/>
        </w:rPr>
        <w:t xml:space="preserve"> </w:t>
      </w:r>
      <w:bookmarkStart w:id="379" w:name="_ETM_Q4_205369"/>
      <w:bookmarkEnd w:id="379"/>
      <w:r>
        <w:rPr>
          <w:rtl/>
        </w:rPr>
        <w:t xml:space="preserve">לא </w:t>
      </w:r>
      <w:bookmarkStart w:id="380" w:name="_ETM_Q4_205430"/>
      <w:bookmarkEnd w:id="380"/>
      <w:r>
        <w:rPr>
          <w:rtl/>
        </w:rPr>
        <w:t xml:space="preserve">מחפש </w:t>
      </w:r>
      <w:bookmarkStart w:id="381" w:name="_ETM_Q4_205730"/>
      <w:bookmarkEnd w:id="381"/>
      <w:r>
        <w:rPr>
          <w:rtl/>
        </w:rPr>
        <w:t xml:space="preserve">למשוך </w:t>
      </w:r>
      <w:bookmarkStart w:id="382" w:name="_ETM_Q4_206090"/>
      <w:bookmarkEnd w:id="382"/>
      <w:r>
        <w:rPr>
          <w:rtl/>
        </w:rPr>
        <w:t xml:space="preserve">עכשיו </w:t>
      </w:r>
      <w:bookmarkStart w:id="383" w:name="_ETM_Q4_206360"/>
      <w:bookmarkEnd w:id="383"/>
      <w:r>
        <w:rPr>
          <w:rtl/>
        </w:rPr>
        <w:t>זמן</w:t>
      </w:r>
      <w:r>
        <w:rPr>
          <w:rFonts w:hint="cs"/>
          <w:rtl/>
        </w:rPr>
        <w:t>.</w:t>
      </w:r>
      <w:r>
        <w:rPr>
          <w:rtl/>
        </w:rPr>
        <w:t xml:space="preserve"> </w:t>
      </w:r>
      <w:bookmarkStart w:id="384" w:name="_ETM_Q4_207630"/>
      <w:bookmarkEnd w:id="384"/>
      <w:r>
        <w:rPr>
          <w:rtl/>
        </w:rPr>
        <w:t xml:space="preserve">הנקודה </w:t>
      </w:r>
      <w:bookmarkStart w:id="385" w:name="_ETM_Q4_208440"/>
      <w:bookmarkEnd w:id="385"/>
      <w:r>
        <w:rPr>
          <w:rtl/>
        </w:rPr>
        <w:t xml:space="preserve">היא </w:t>
      </w:r>
      <w:bookmarkStart w:id="386" w:name="_ETM_Q4_209369"/>
      <w:bookmarkEnd w:id="386"/>
      <w:r>
        <w:rPr>
          <w:rtl/>
        </w:rPr>
        <w:t xml:space="preserve">שברור </w:t>
      </w:r>
      <w:bookmarkStart w:id="387" w:name="_ETM_Q4_210000"/>
      <w:bookmarkEnd w:id="387"/>
      <w:r>
        <w:rPr>
          <w:rtl/>
        </w:rPr>
        <w:t>לי</w:t>
      </w:r>
      <w:r>
        <w:rPr>
          <w:rFonts w:hint="cs"/>
          <w:rtl/>
        </w:rPr>
        <w:t>, כמו</w:t>
      </w:r>
      <w:bookmarkStart w:id="388" w:name="_ETM_Q4_210500"/>
      <w:bookmarkStart w:id="389" w:name="_ETM_Q4_210800"/>
      <w:bookmarkEnd w:id="388"/>
      <w:bookmarkEnd w:id="389"/>
      <w:r>
        <w:rPr>
          <w:rFonts w:hint="cs"/>
          <w:rtl/>
        </w:rPr>
        <w:t xml:space="preserve"> </w:t>
      </w:r>
      <w:r>
        <w:rPr>
          <w:rtl/>
        </w:rPr>
        <w:t xml:space="preserve">שצריך </w:t>
      </w:r>
      <w:bookmarkStart w:id="390" w:name="_ETM_Q4_211099"/>
      <w:bookmarkEnd w:id="390"/>
      <w:r>
        <w:rPr>
          <w:rtl/>
        </w:rPr>
        <w:t xml:space="preserve">להיות </w:t>
      </w:r>
      <w:bookmarkStart w:id="391" w:name="_ETM_Q4_211250"/>
      <w:bookmarkEnd w:id="391"/>
      <w:r>
        <w:rPr>
          <w:rtl/>
        </w:rPr>
        <w:t xml:space="preserve">ברור </w:t>
      </w:r>
      <w:bookmarkStart w:id="392" w:name="_ETM_Q4_211580"/>
      <w:bookmarkEnd w:id="392"/>
      <w:r>
        <w:rPr>
          <w:rtl/>
        </w:rPr>
        <w:t>לכם</w:t>
      </w:r>
      <w:r>
        <w:rPr>
          <w:rFonts w:hint="cs"/>
          <w:rtl/>
        </w:rPr>
        <w:t>,</w:t>
      </w:r>
      <w:r>
        <w:rPr>
          <w:rtl/>
        </w:rPr>
        <w:t xml:space="preserve"> </w:t>
      </w:r>
      <w:bookmarkStart w:id="393" w:name="_ETM_Q4_212550"/>
      <w:bookmarkEnd w:id="393"/>
      <w:r>
        <w:rPr>
          <w:rtl/>
        </w:rPr>
        <w:t xml:space="preserve">ששינוי </w:t>
      </w:r>
      <w:bookmarkStart w:id="394" w:name="_ETM_Q4_212970"/>
      <w:bookmarkEnd w:id="394"/>
      <w:r>
        <w:rPr>
          <w:rtl/>
        </w:rPr>
        <w:t xml:space="preserve">חוקתי </w:t>
      </w:r>
      <w:bookmarkStart w:id="395" w:name="_ETM_Q4_213360"/>
      <w:bookmarkEnd w:id="395"/>
      <w:r>
        <w:rPr>
          <w:rtl/>
        </w:rPr>
        <w:t xml:space="preserve">עושים </w:t>
      </w:r>
      <w:bookmarkStart w:id="396" w:name="_ETM_Q4_213600"/>
      <w:bookmarkEnd w:id="396"/>
      <w:r>
        <w:rPr>
          <w:rtl/>
        </w:rPr>
        <w:t xml:space="preserve">בהסכמה </w:t>
      </w:r>
      <w:bookmarkStart w:id="397" w:name="_ETM_Q4_213990"/>
      <w:bookmarkEnd w:id="397"/>
      <w:r>
        <w:rPr>
          <w:rtl/>
        </w:rPr>
        <w:t>רחבה</w:t>
      </w:r>
      <w:r>
        <w:rPr>
          <w:rFonts w:hint="cs"/>
          <w:rtl/>
        </w:rPr>
        <w:t>.</w:t>
      </w:r>
      <w:r>
        <w:rPr>
          <w:rtl/>
        </w:rPr>
        <w:t xml:space="preserve"> </w:t>
      </w:r>
      <w:bookmarkStart w:id="398" w:name="_ETM_Q4_215120"/>
      <w:bookmarkEnd w:id="398"/>
      <w:r>
        <w:rPr>
          <w:rtl/>
        </w:rPr>
        <w:t xml:space="preserve">שינוי </w:t>
      </w:r>
      <w:bookmarkStart w:id="399" w:name="_ETM_Q4_215449"/>
      <w:bookmarkEnd w:id="399"/>
      <w:r>
        <w:rPr>
          <w:rtl/>
        </w:rPr>
        <w:t>חוק</w:t>
      </w:r>
      <w:r>
        <w:rPr>
          <w:rFonts w:hint="cs"/>
          <w:rtl/>
        </w:rPr>
        <w:t>תי</w:t>
      </w:r>
      <w:bookmarkStart w:id="400" w:name="_ETM_Q4_215629"/>
      <w:bookmarkEnd w:id="400"/>
      <w:r>
        <w:rPr>
          <w:rtl/>
        </w:rPr>
        <w:t xml:space="preserve"> </w:t>
      </w:r>
      <w:bookmarkStart w:id="401" w:name="_ETM_Q4_215870"/>
      <w:bookmarkEnd w:id="401"/>
      <w:r>
        <w:rPr>
          <w:rtl/>
        </w:rPr>
        <w:t xml:space="preserve">שנעשה </w:t>
      </w:r>
      <w:bookmarkStart w:id="402" w:name="_ETM_Q4_216350"/>
      <w:bookmarkEnd w:id="402"/>
      <w:r>
        <w:rPr>
          <w:rtl/>
        </w:rPr>
        <w:t xml:space="preserve">אותו </w:t>
      </w:r>
      <w:bookmarkStart w:id="403" w:name="_ETM_Q4_216559"/>
      <w:bookmarkEnd w:id="403"/>
      <w:r>
        <w:rPr>
          <w:rtl/>
        </w:rPr>
        <w:t xml:space="preserve">בכפייה </w:t>
      </w:r>
      <w:bookmarkStart w:id="404" w:name="_ETM_Q4_218229"/>
      <w:bookmarkEnd w:id="404"/>
      <w:r>
        <w:rPr>
          <w:rtl/>
        </w:rPr>
        <w:t xml:space="preserve">של </w:t>
      </w:r>
      <w:bookmarkStart w:id="405" w:name="_ETM_Q4_218620"/>
      <w:bookmarkEnd w:id="405"/>
      <w:r>
        <w:rPr>
          <w:rtl/>
        </w:rPr>
        <w:t xml:space="preserve">רוב </w:t>
      </w:r>
      <w:bookmarkStart w:id="406" w:name="_ETM_Q4_218890"/>
      <w:bookmarkEnd w:id="406"/>
      <w:r w:rsidRPr="00A67528">
        <w:rPr>
          <w:rtl/>
        </w:rPr>
        <w:t>ר</w:t>
      </w:r>
      <w:r w:rsidRPr="00A67528">
        <w:rPr>
          <w:rFonts w:hint="cs"/>
          <w:rtl/>
        </w:rPr>
        <w:t>געי,</w:t>
      </w:r>
      <w:r>
        <w:rPr>
          <w:rFonts w:hint="cs"/>
          <w:rtl/>
        </w:rPr>
        <w:t xml:space="preserve"> </w:t>
      </w:r>
      <w:bookmarkStart w:id="407" w:name="_ETM_Q4_220010"/>
      <w:bookmarkEnd w:id="407"/>
      <w:r>
        <w:rPr>
          <w:rtl/>
        </w:rPr>
        <w:t xml:space="preserve">הוא </w:t>
      </w:r>
      <w:bookmarkStart w:id="408" w:name="_ETM_Q4_220129"/>
      <w:bookmarkEnd w:id="408"/>
      <w:r>
        <w:rPr>
          <w:rtl/>
        </w:rPr>
        <w:t xml:space="preserve">לא </w:t>
      </w:r>
      <w:bookmarkStart w:id="409" w:name="_ETM_Q4_220249"/>
      <w:bookmarkEnd w:id="409"/>
      <w:r>
        <w:rPr>
          <w:rFonts w:hint="cs"/>
          <w:rtl/>
        </w:rPr>
        <w:t>י</w:t>
      </w:r>
      <w:r>
        <w:rPr>
          <w:rtl/>
        </w:rPr>
        <w:t xml:space="preserve">היה </w:t>
      </w:r>
      <w:bookmarkStart w:id="410" w:name="_ETM_Q4_220370"/>
      <w:bookmarkEnd w:id="410"/>
      <w:r>
        <w:rPr>
          <w:rtl/>
        </w:rPr>
        <w:t xml:space="preserve">שינוי </w:t>
      </w:r>
      <w:bookmarkStart w:id="411" w:name="_ETM_Q4_220609"/>
      <w:bookmarkEnd w:id="411"/>
      <w:r>
        <w:rPr>
          <w:rtl/>
        </w:rPr>
        <w:t xml:space="preserve">חוקתי </w:t>
      </w:r>
      <w:bookmarkStart w:id="412" w:name="_ETM_Q4_220940"/>
      <w:bookmarkEnd w:id="412"/>
      <w:r>
        <w:rPr>
          <w:rtl/>
        </w:rPr>
        <w:t>אמיתי</w:t>
      </w:r>
      <w:r>
        <w:rPr>
          <w:rFonts w:hint="cs"/>
          <w:rtl/>
        </w:rPr>
        <w:t xml:space="preserve"> –</w:t>
      </w:r>
      <w:r>
        <w:rPr>
          <w:rtl/>
        </w:rPr>
        <w:t xml:space="preserve"> </w:t>
      </w:r>
      <w:bookmarkStart w:id="413" w:name="_ETM_Q4_222320"/>
      <w:bookmarkEnd w:id="413"/>
      <w:r>
        <w:rPr>
          <w:rtl/>
        </w:rPr>
        <w:t xml:space="preserve">עם </w:t>
      </w:r>
      <w:bookmarkStart w:id="414" w:name="_ETM_Q4_222500"/>
      <w:bookmarkEnd w:id="414"/>
      <w:r>
        <w:rPr>
          <w:rtl/>
        </w:rPr>
        <w:t xml:space="preserve">כל </w:t>
      </w:r>
      <w:bookmarkStart w:id="415" w:name="_ETM_Q4_222830"/>
      <w:bookmarkEnd w:id="415"/>
      <w:r>
        <w:rPr>
          <w:rtl/>
        </w:rPr>
        <w:t xml:space="preserve">הקושי </w:t>
      </w:r>
      <w:bookmarkStart w:id="416" w:name="_ETM_Q4_223159"/>
      <w:bookmarkEnd w:id="416"/>
      <w:r>
        <w:rPr>
          <w:rtl/>
        </w:rPr>
        <w:t>שבדבר</w:t>
      </w:r>
      <w:r>
        <w:rPr>
          <w:rFonts w:hint="cs"/>
          <w:rtl/>
        </w:rPr>
        <w:t>,</w:t>
      </w:r>
      <w:r>
        <w:rPr>
          <w:rtl/>
        </w:rPr>
        <w:t xml:space="preserve"> </w:t>
      </w:r>
      <w:bookmarkStart w:id="417" w:name="_ETM_Q4_223670"/>
      <w:bookmarkEnd w:id="417"/>
      <w:r>
        <w:rPr>
          <w:rtl/>
        </w:rPr>
        <w:t xml:space="preserve">שאומר </w:t>
      </w:r>
      <w:bookmarkStart w:id="418" w:name="_ETM_Q4_223970"/>
      <w:bookmarkEnd w:id="418"/>
      <w:r>
        <w:rPr>
          <w:rtl/>
        </w:rPr>
        <w:t>שכל</w:t>
      </w:r>
      <w:r>
        <w:rPr>
          <w:rFonts w:hint="cs"/>
          <w:rtl/>
        </w:rPr>
        <w:t xml:space="preserve"> אחד</w:t>
      </w:r>
      <w:bookmarkStart w:id="419" w:name="_ETM_Q4_224300"/>
      <w:bookmarkStart w:id="420" w:name="_ETM_Q4_224570"/>
      <w:bookmarkEnd w:id="419"/>
      <w:bookmarkEnd w:id="420"/>
      <w:r>
        <w:rPr>
          <w:rFonts w:hint="cs"/>
          <w:rtl/>
        </w:rPr>
        <w:t xml:space="preserve"> </w:t>
      </w:r>
      <w:r>
        <w:rPr>
          <w:rtl/>
        </w:rPr>
        <w:t xml:space="preserve">מהצדדים </w:t>
      </w:r>
      <w:bookmarkStart w:id="421" w:name="_ETM_Q4_225500"/>
      <w:bookmarkEnd w:id="421"/>
      <w:r>
        <w:rPr>
          <w:rtl/>
        </w:rPr>
        <w:t xml:space="preserve">לא </w:t>
      </w:r>
      <w:bookmarkStart w:id="422" w:name="_ETM_Q4_225680"/>
      <w:bookmarkEnd w:id="422"/>
      <w:r>
        <w:rPr>
          <w:rtl/>
        </w:rPr>
        <w:t xml:space="preserve">יצא </w:t>
      </w:r>
      <w:bookmarkStart w:id="423" w:name="_ETM_Q4_225920"/>
      <w:bookmarkEnd w:id="423"/>
      <w:r>
        <w:rPr>
          <w:rFonts w:hint="cs"/>
          <w:rtl/>
        </w:rPr>
        <w:t xml:space="preserve">עם מלוא </w:t>
      </w:r>
      <w:bookmarkStart w:id="424" w:name="_ETM_Q4_226159"/>
      <w:bookmarkEnd w:id="424"/>
      <w:r>
        <w:rPr>
          <w:rtl/>
        </w:rPr>
        <w:t xml:space="preserve">תאוותו </w:t>
      </w:r>
      <w:bookmarkStart w:id="425" w:name="_ETM_Q4_226580"/>
      <w:bookmarkEnd w:id="425"/>
      <w:r>
        <w:rPr>
          <w:rtl/>
        </w:rPr>
        <w:t>בידו</w:t>
      </w:r>
      <w:r w:rsidR="00AD1061">
        <w:rPr>
          <w:rFonts w:hint="cs"/>
          <w:rtl/>
        </w:rPr>
        <w:t>,</w:t>
      </w:r>
      <w:r>
        <w:rPr>
          <w:rtl/>
        </w:rPr>
        <w:t xml:space="preserve"> </w:t>
      </w:r>
      <w:bookmarkStart w:id="426" w:name="_ETM_Q4_227630"/>
      <w:bookmarkEnd w:id="426"/>
      <w:r>
        <w:rPr>
          <w:rtl/>
        </w:rPr>
        <w:t xml:space="preserve">אבל </w:t>
      </w:r>
      <w:bookmarkStart w:id="427" w:name="_ETM_Q4_227810"/>
      <w:bookmarkEnd w:id="427"/>
      <w:r>
        <w:rPr>
          <w:rtl/>
        </w:rPr>
        <w:t xml:space="preserve">תהיה </w:t>
      </w:r>
      <w:bookmarkStart w:id="428" w:name="_ETM_Q4_227990"/>
      <w:bookmarkEnd w:id="428"/>
      <w:r>
        <w:rPr>
          <w:rFonts w:hint="cs"/>
          <w:rtl/>
        </w:rPr>
        <w:t>כאן חוקה.</w:t>
      </w:r>
    </w:p>
    <w:p w:rsidR="00876B11" w:rsidRDefault="00876B11" w:rsidP="005916E8">
      <w:pPr>
        <w:rPr>
          <w:rtl/>
        </w:rPr>
      </w:pPr>
      <w:bookmarkStart w:id="429" w:name="_ETM_Q4_224000"/>
      <w:bookmarkStart w:id="430" w:name="_ETM_Q4_225000"/>
      <w:bookmarkEnd w:id="429"/>
      <w:bookmarkEnd w:id="430"/>
    </w:p>
    <w:p w:rsidR="00876B11" w:rsidRDefault="00876B11" w:rsidP="005916E8">
      <w:pPr>
        <w:pStyle w:val="af8"/>
        <w:keepNext/>
        <w:rPr>
          <w:rtl/>
        </w:rPr>
      </w:pPr>
      <w:r w:rsidRPr="00DA4441">
        <w:rPr>
          <w:rStyle w:val="TagStyle"/>
          <w:rtl/>
        </w:rPr>
        <w:t xml:space="preserve"> &lt;&lt; יור &gt;&gt; </w:t>
      </w:r>
      <w:r>
        <w:rPr>
          <w:rtl/>
        </w:rPr>
        <w:t>היו"ר אמיר אוחנה:</w:t>
      </w:r>
      <w:r w:rsidRPr="00DA4441">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כמה זה </w:t>
      </w:r>
      <w:r>
        <w:rPr>
          <w:rtl/>
        </w:rPr>
        <w:t>רחבה</w:t>
      </w:r>
      <w:r>
        <w:rPr>
          <w:rFonts w:hint="cs"/>
          <w:rtl/>
        </w:rPr>
        <w:t>,</w:t>
      </w:r>
      <w:r>
        <w:rPr>
          <w:rtl/>
        </w:rPr>
        <w:t xml:space="preserve"> </w:t>
      </w:r>
      <w:bookmarkStart w:id="431" w:name="_ETM_Q4_228440"/>
      <w:bookmarkEnd w:id="431"/>
      <w:r>
        <w:rPr>
          <w:rtl/>
        </w:rPr>
        <w:t xml:space="preserve">אם </w:t>
      </w:r>
      <w:bookmarkStart w:id="432" w:name="_ETM_Q4_228530"/>
      <w:bookmarkEnd w:id="432"/>
      <w:r>
        <w:rPr>
          <w:rtl/>
        </w:rPr>
        <w:t xml:space="preserve">אפשר </w:t>
      </w:r>
      <w:bookmarkStart w:id="433" w:name="_ETM_Q4_228830"/>
      <w:bookmarkEnd w:id="433"/>
      <w:r>
        <w:rPr>
          <w:rtl/>
        </w:rPr>
        <w:t>לשאול</w:t>
      </w:r>
      <w:r>
        <w:rPr>
          <w:rFonts w:hint="cs"/>
          <w:rtl/>
        </w:rPr>
        <w:t>?</w:t>
      </w:r>
    </w:p>
    <w:p w:rsidR="00876B11" w:rsidRDefault="00876B11" w:rsidP="005916E8">
      <w:pPr>
        <w:rPr>
          <w:rtl/>
        </w:rPr>
      </w:pPr>
      <w:bookmarkStart w:id="434" w:name="_ETM_Q4_230000"/>
      <w:bookmarkEnd w:id="434"/>
    </w:p>
    <w:p w:rsidR="00876B11" w:rsidRDefault="00876B11" w:rsidP="005916E8">
      <w:pPr>
        <w:pStyle w:val="-"/>
        <w:keepNext/>
        <w:rPr>
          <w:rtl/>
        </w:rPr>
      </w:pPr>
      <w:bookmarkStart w:id="435" w:name="ET_speakercontinue_5520_10"/>
      <w:r w:rsidRPr="00DA4441">
        <w:rPr>
          <w:rStyle w:val="TagStyle"/>
          <w:rtl/>
        </w:rPr>
        <w:t xml:space="preserve"> &lt;&lt; דובר_המשך &gt;&gt; </w:t>
      </w:r>
      <w:r>
        <w:rPr>
          <w:rtl/>
        </w:rPr>
        <w:t>עודד פורר (ישראל ביתנו):</w:t>
      </w:r>
      <w:r w:rsidRPr="00DA4441">
        <w:rPr>
          <w:rStyle w:val="TagStyle"/>
          <w:rtl/>
        </w:rPr>
        <w:t xml:space="preserve"> &lt;&lt; דובר_המשך &gt;&gt;</w:t>
      </w:r>
      <w:r>
        <w:rPr>
          <w:rtl/>
        </w:rPr>
        <w:t xml:space="preserve">  </w:t>
      </w:r>
      <w:bookmarkEnd w:id="435"/>
    </w:p>
    <w:p w:rsidR="00876B11" w:rsidRDefault="00876B11" w:rsidP="003867D0">
      <w:pPr>
        <w:rPr>
          <w:rtl/>
        </w:rPr>
      </w:pPr>
    </w:p>
    <w:p w:rsidR="00876B11" w:rsidRDefault="00876B11" w:rsidP="005916E8">
      <w:pPr>
        <w:rPr>
          <w:rtl/>
        </w:rPr>
      </w:pPr>
      <w:bookmarkStart w:id="436" w:name="_ETM_Q4_231129"/>
      <w:bookmarkEnd w:id="436"/>
      <w:r>
        <w:rPr>
          <w:rtl/>
        </w:rPr>
        <w:t xml:space="preserve">אני </w:t>
      </w:r>
      <w:bookmarkStart w:id="437" w:name="_ETM_Q4_231369"/>
      <w:bookmarkEnd w:id="437"/>
      <w:r>
        <w:rPr>
          <w:rtl/>
        </w:rPr>
        <w:t xml:space="preserve">לא </w:t>
      </w:r>
      <w:bookmarkStart w:id="438" w:name="_ETM_Q4_231459"/>
      <w:bookmarkEnd w:id="438"/>
      <w:r>
        <w:rPr>
          <w:rtl/>
        </w:rPr>
        <w:t xml:space="preserve">יודע </w:t>
      </w:r>
      <w:bookmarkStart w:id="439" w:name="_ETM_Q4_231819"/>
      <w:bookmarkEnd w:id="439"/>
      <w:r>
        <w:rPr>
          <w:rtl/>
        </w:rPr>
        <w:t xml:space="preserve">לתת </w:t>
      </w:r>
      <w:bookmarkStart w:id="440" w:name="_ETM_Q4_232119"/>
      <w:bookmarkEnd w:id="440"/>
      <w:r>
        <w:rPr>
          <w:rtl/>
        </w:rPr>
        <w:t xml:space="preserve">לך </w:t>
      </w:r>
      <w:bookmarkStart w:id="441" w:name="_ETM_Q4_232629"/>
      <w:bookmarkEnd w:id="441"/>
      <w:r>
        <w:rPr>
          <w:rtl/>
        </w:rPr>
        <w:t>מספר</w:t>
      </w:r>
      <w:r>
        <w:rPr>
          <w:rFonts w:hint="cs"/>
          <w:rtl/>
        </w:rPr>
        <w:t>.</w:t>
      </w:r>
    </w:p>
    <w:p w:rsidR="00876B11" w:rsidRDefault="00876B11" w:rsidP="005916E8">
      <w:pPr>
        <w:rPr>
          <w:rtl/>
        </w:rPr>
      </w:pPr>
      <w:bookmarkStart w:id="442" w:name="_ETM_Q4_229000"/>
      <w:bookmarkEnd w:id="442"/>
    </w:p>
    <w:p w:rsidR="00876B11" w:rsidRDefault="00876B11" w:rsidP="005916E8">
      <w:pPr>
        <w:pStyle w:val="af7"/>
        <w:keepNext/>
        <w:rPr>
          <w:rtl/>
        </w:rPr>
      </w:pPr>
      <w:r w:rsidRPr="00B5251D">
        <w:rPr>
          <w:rStyle w:val="TagStyle"/>
          <w:rtl/>
        </w:rPr>
        <w:t xml:space="preserve"> &lt;&lt; קריאה &gt;&gt; </w:t>
      </w:r>
      <w:r>
        <w:rPr>
          <w:rtl/>
        </w:rPr>
        <w:t>שר התיירות חיים כץ:</w:t>
      </w:r>
      <w:r w:rsidRPr="00B5251D">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מה זה שינוי חוקתי?</w:t>
      </w:r>
    </w:p>
    <w:p w:rsidR="00876B11" w:rsidRDefault="00876B11" w:rsidP="005916E8">
      <w:pPr>
        <w:rPr>
          <w:rtl/>
        </w:rPr>
      </w:pPr>
      <w:bookmarkStart w:id="443" w:name="_ETM_Q4_231000"/>
      <w:bookmarkEnd w:id="443"/>
    </w:p>
    <w:p w:rsidR="00876B11" w:rsidRDefault="00876B11" w:rsidP="005916E8">
      <w:pPr>
        <w:pStyle w:val="-"/>
        <w:keepNext/>
        <w:rPr>
          <w:rtl/>
        </w:rPr>
      </w:pPr>
      <w:bookmarkStart w:id="444" w:name="ET_speakercontinue_5520_12"/>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444"/>
    </w:p>
    <w:p w:rsidR="00876B11" w:rsidRDefault="00876B11" w:rsidP="003867D0">
      <w:pPr>
        <w:rPr>
          <w:rtl/>
        </w:rPr>
      </w:pPr>
    </w:p>
    <w:p w:rsidR="00876B11" w:rsidRDefault="00876B11" w:rsidP="005916E8">
      <w:pPr>
        <w:rPr>
          <w:rtl/>
        </w:rPr>
      </w:pPr>
      <w:bookmarkStart w:id="445" w:name="_ETM_Q4_233860"/>
      <w:bookmarkStart w:id="446" w:name="_ETM_Q4_235239"/>
      <w:bookmarkEnd w:id="445"/>
      <w:bookmarkEnd w:id="446"/>
      <w:r>
        <w:rPr>
          <w:rtl/>
        </w:rPr>
        <w:t xml:space="preserve">אני </w:t>
      </w:r>
      <w:bookmarkStart w:id="447" w:name="_ETM_Q4_235420"/>
      <w:bookmarkEnd w:id="447"/>
      <w:r>
        <w:rPr>
          <w:rtl/>
        </w:rPr>
        <w:t xml:space="preserve">לא </w:t>
      </w:r>
      <w:bookmarkStart w:id="448" w:name="_ETM_Q4_235539"/>
      <w:bookmarkEnd w:id="448"/>
      <w:r>
        <w:rPr>
          <w:rtl/>
        </w:rPr>
        <w:t>יודע</w:t>
      </w:r>
      <w:r>
        <w:rPr>
          <w:rFonts w:hint="cs"/>
          <w:rtl/>
        </w:rPr>
        <w:t xml:space="preserve"> לתת לך.</w:t>
      </w:r>
    </w:p>
    <w:p w:rsidR="00876B11" w:rsidRDefault="00876B11" w:rsidP="005916E8">
      <w:pPr>
        <w:rPr>
          <w:rtl/>
        </w:rPr>
      </w:pPr>
      <w:bookmarkStart w:id="449" w:name="_ETM_Q4_233000"/>
      <w:bookmarkEnd w:id="449"/>
    </w:p>
    <w:p w:rsidR="00876B11" w:rsidRDefault="00876B11" w:rsidP="005916E8">
      <w:pPr>
        <w:pStyle w:val="af8"/>
        <w:keepNext/>
        <w:rPr>
          <w:rtl/>
        </w:rPr>
      </w:pPr>
      <w:r w:rsidRPr="00B5251D">
        <w:rPr>
          <w:rStyle w:val="TagStyle"/>
          <w:rtl/>
        </w:rPr>
        <w:t xml:space="preserve"> &lt;&lt; יור &gt;&gt; </w:t>
      </w:r>
      <w:r>
        <w:rPr>
          <w:rtl/>
        </w:rPr>
        <w:t>היו"ר אמיר אוחנה:</w:t>
      </w:r>
      <w:r w:rsidRPr="00B5251D">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450" w:name="_ETM_Q4_234000"/>
      <w:bookmarkStart w:id="451" w:name="_ETM_Q4_235929"/>
      <w:bookmarkEnd w:id="450"/>
      <w:bookmarkEnd w:id="451"/>
      <w:r>
        <w:rPr>
          <w:rtl/>
        </w:rPr>
        <w:t xml:space="preserve">שינוי </w:t>
      </w:r>
      <w:bookmarkStart w:id="452" w:name="_ETM_Q4_236379"/>
      <w:bookmarkEnd w:id="452"/>
      <w:r>
        <w:rPr>
          <w:rtl/>
        </w:rPr>
        <w:t>חוק</w:t>
      </w:r>
      <w:r>
        <w:rPr>
          <w:rFonts w:hint="cs"/>
          <w:rtl/>
        </w:rPr>
        <w:t>תי זה שינוי של חוק-יסוד, לזה התכוונת.</w:t>
      </w:r>
    </w:p>
    <w:p w:rsidR="00876B11" w:rsidRDefault="00876B11" w:rsidP="005916E8">
      <w:pPr>
        <w:rPr>
          <w:rtl/>
        </w:rPr>
      </w:pPr>
      <w:bookmarkStart w:id="453" w:name="_ETM_Q4_237000"/>
      <w:bookmarkEnd w:id="453"/>
    </w:p>
    <w:p w:rsidR="00876B11" w:rsidRDefault="00876B11" w:rsidP="005916E8">
      <w:pPr>
        <w:pStyle w:val="-"/>
        <w:keepNext/>
        <w:rPr>
          <w:rtl/>
        </w:rPr>
      </w:pPr>
      <w:bookmarkStart w:id="454" w:name="ET_speakercontinue_5520_14"/>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454"/>
    </w:p>
    <w:p w:rsidR="00876B11" w:rsidRDefault="00876B11" w:rsidP="003867D0">
      <w:pPr>
        <w:rPr>
          <w:rtl/>
        </w:rPr>
      </w:pPr>
    </w:p>
    <w:p w:rsidR="00876B11" w:rsidRDefault="00876B11" w:rsidP="00AD1061">
      <w:pPr>
        <w:rPr>
          <w:rtl/>
        </w:rPr>
      </w:pPr>
      <w:r>
        <w:rPr>
          <w:rFonts w:hint="cs"/>
          <w:rtl/>
        </w:rPr>
        <w:t>שינוי</w:t>
      </w:r>
      <w:bookmarkStart w:id="455" w:name="_ETM_Q4_236620"/>
      <w:bookmarkStart w:id="456" w:name="_ETM_Q4_236949"/>
      <w:bookmarkStart w:id="457" w:name="_ETM_Q4_237249"/>
      <w:bookmarkEnd w:id="455"/>
      <w:bookmarkEnd w:id="456"/>
      <w:bookmarkEnd w:id="457"/>
      <w:r>
        <w:rPr>
          <w:rtl/>
        </w:rPr>
        <w:t xml:space="preserve"> </w:t>
      </w:r>
      <w:bookmarkStart w:id="458" w:name="_ETM_Q4_237399"/>
      <w:bookmarkEnd w:id="458"/>
      <w:r>
        <w:rPr>
          <w:rFonts w:hint="cs"/>
          <w:rtl/>
        </w:rPr>
        <w:t xml:space="preserve">חוקתי </w:t>
      </w:r>
      <w:bookmarkStart w:id="459" w:name="_ETM_Q4_235000"/>
      <w:bookmarkEnd w:id="459"/>
      <w:r>
        <w:rPr>
          <w:rFonts w:hint="cs"/>
          <w:rtl/>
        </w:rPr>
        <w:t xml:space="preserve">זה שינוי של </w:t>
      </w:r>
      <w:r>
        <w:rPr>
          <w:rtl/>
        </w:rPr>
        <w:t>חוק-יסוד</w:t>
      </w:r>
      <w:bookmarkStart w:id="460" w:name="_ETM_Q4_237909"/>
      <w:bookmarkStart w:id="461" w:name="_ETM_Q4_238059"/>
      <w:bookmarkStart w:id="462" w:name="_ETM_Q4_238329"/>
      <w:bookmarkStart w:id="463" w:name="_ETM_Q4_238510"/>
      <w:bookmarkStart w:id="464" w:name="_ETM_Q4_238809"/>
      <w:bookmarkStart w:id="465" w:name="_ETM_Q4_238960"/>
      <w:bookmarkStart w:id="466" w:name="_ETM_Q4_239170"/>
      <w:bookmarkStart w:id="467" w:name="_ETM_Q4_239320"/>
      <w:bookmarkStart w:id="468" w:name="_ETM_Q4_239530"/>
      <w:bookmarkStart w:id="469" w:name="_ETM_Q4_239859"/>
      <w:bookmarkEnd w:id="460"/>
      <w:bookmarkEnd w:id="461"/>
      <w:bookmarkEnd w:id="462"/>
      <w:bookmarkEnd w:id="463"/>
      <w:bookmarkEnd w:id="464"/>
      <w:bookmarkEnd w:id="465"/>
      <w:bookmarkEnd w:id="466"/>
      <w:bookmarkEnd w:id="467"/>
      <w:bookmarkEnd w:id="468"/>
      <w:bookmarkEnd w:id="469"/>
      <w:r>
        <w:rPr>
          <w:rFonts w:hint="cs"/>
          <w:rtl/>
        </w:rPr>
        <w:t xml:space="preserve"> ש</w:t>
      </w:r>
      <w:r>
        <w:rPr>
          <w:rtl/>
        </w:rPr>
        <w:t xml:space="preserve">נוגע </w:t>
      </w:r>
      <w:bookmarkStart w:id="470" w:name="_ETM_Q4_240280"/>
      <w:bookmarkEnd w:id="470"/>
      <w:r>
        <w:rPr>
          <w:rtl/>
        </w:rPr>
        <w:t xml:space="preserve">בשורש </w:t>
      </w:r>
      <w:bookmarkStart w:id="471" w:name="_ETM_Q4_241130"/>
      <w:bookmarkEnd w:id="471"/>
      <w:r>
        <w:rPr>
          <w:rtl/>
        </w:rPr>
        <w:t xml:space="preserve">מערכת </w:t>
      </w:r>
      <w:bookmarkStart w:id="472" w:name="_ETM_Q4_241579"/>
      <w:bookmarkEnd w:id="472"/>
      <w:r>
        <w:rPr>
          <w:rtl/>
        </w:rPr>
        <w:t xml:space="preserve">היחסים </w:t>
      </w:r>
      <w:bookmarkStart w:id="473" w:name="_ETM_Q4_242360"/>
      <w:bookmarkEnd w:id="473"/>
      <w:r>
        <w:rPr>
          <w:rtl/>
        </w:rPr>
        <w:t xml:space="preserve">בין </w:t>
      </w:r>
      <w:bookmarkStart w:id="474" w:name="_ETM_Q4_242629"/>
      <w:bookmarkEnd w:id="474"/>
      <w:r>
        <w:rPr>
          <w:rtl/>
        </w:rPr>
        <w:t xml:space="preserve">רשויות </w:t>
      </w:r>
      <w:bookmarkStart w:id="475" w:name="_ETM_Q4_243050"/>
      <w:bookmarkEnd w:id="475"/>
      <w:r>
        <w:rPr>
          <w:rtl/>
        </w:rPr>
        <w:t>השלטון</w:t>
      </w:r>
      <w:r>
        <w:rPr>
          <w:rFonts w:hint="cs"/>
          <w:rtl/>
        </w:rPr>
        <w:t>.</w:t>
      </w:r>
    </w:p>
    <w:p w:rsidR="00876B11" w:rsidRDefault="00876B11" w:rsidP="005916E8">
      <w:pPr>
        <w:rPr>
          <w:rtl/>
        </w:rPr>
      </w:pPr>
      <w:bookmarkStart w:id="476" w:name="_ETM_Q4_238000"/>
      <w:bookmarkEnd w:id="476"/>
    </w:p>
    <w:p w:rsidR="00876B11" w:rsidRDefault="00876B11" w:rsidP="005916E8">
      <w:pPr>
        <w:pStyle w:val="af8"/>
        <w:keepNext/>
        <w:rPr>
          <w:rtl/>
        </w:rPr>
      </w:pPr>
      <w:r w:rsidRPr="00B5251D">
        <w:rPr>
          <w:rStyle w:val="TagStyle"/>
          <w:rtl/>
        </w:rPr>
        <w:t xml:space="preserve"> &lt;&lt; יור &gt;&gt; </w:t>
      </w:r>
      <w:r>
        <w:rPr>
          <w:rtl/>
        </w:rPr>
        <w:t>היו"ר אמיר אוחנה:</w:t>
      </w:r>
      <w:r w:rsidRPr="00B5251D">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477" w:name="_ETM_Q4_239000"/>
      <w:bookmarkEnd w:id="477"/>
      <w:r>
        <w:rPr>
          <w:rFonts w:hint="cs"/>
          <w:rtl/>
        </w:rPr>
        <w:t>נכון.</w:t>
      </w:r>
    </w:p>
    <w:p w:rsidR="00876B11" w:rsidRDefault="00876B11" w:rsidP="005916E8">
      <w:pPr>
        <w:rPr>
          <w:rtl/>
        </w:rPr>
      </w:pPr>
      <w:bookmarkStart w:id="478" w:name="_ETM_Q4_241000"/>
      <w:bookmarkEnd w:id="478"/>
    </w:p>
    <w:p w:rsidR="00876B11" w:rsidRDefault="00876B11" w:rsidP="005916E8">
      <w:pPr>
        <w:pStyle w:val="-"/>
        <w:keepNext/>
        <w:rPr>
          <w:rtl/>
        </w:rPr>
      </w:pPr>
      <w:bookmarkStart w:id="479" w:name="ET_speakercontinue_5520_16"/>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479"/>
    </w:p>
    <w:p w:rsidR="00876B11" w:rsidRDefault="00876B11" w:rsidP="003867D0">
      <w:pPr>
        <w:rPr>
          <w:rtl/>
        </w:rPr>
      </w:pPr>
    </w:p>
    <w:p w:rsidR="00876B11" w:rsidRDefault="00876B11" w:rsidP="005916E8">
      <w:pPr>
        <w:rPr>
          <w:rtl/>
        </w:rPr>
      </w:pPr>
      <w:bookmarkStart w:id="480" w:name="_ETM_Q4_243000"/>
      <w:bookmarkEnd w:id="480"/>
      <w:r>
        <w:rPr>
          <w:rFonts w:hint="cs"/>
          <w:rtl/>
        </w:rPr>
        <w:t xml:space="preserve">זה בין </w:t>
      </w:r>
      <w:bookmarkStart w:id="481" w:name="_ETM_Q4_243500"/>
      <w:bookmarkStart w:id="482" w:name="_ETM_Q4_243800"/>
      <w:bookmarkStart w:id="483" w:name="_ETM_Q4_243950"/>
      <w:bookmarkStart w:id="484" w:name="_ETM_Q4_244130"/>
      <w:bookmarkEnd w:id="481"/>
      <w:bookmarkEnd w:id="482"/>
      <w:bookmarkEnd w:id="483"/>
      <w:bookmarkEnd w:id="484"/>
      <w:r>
        <w:rPr>
          <w:rtl/>
        </w:rPr>
        <w:t xml:space="preserve">רשויות </w:t>
      </w:r>
      <w:bookmarkStart w:id="485" w:name="_ETM_Q4_244430"/>
      <w:bookmarkEnd w:id="485"/>
      <w:r>
        <w:rPr>
          <w:rtl/>
        </w:rPr>
        <w:t>השלטון</w:t>
      </w:r>
      <w:r>
        <w:rPr>
          <w:rFonts w:hint="cs"/>
          <w:rtl/>
        </w:rPr>
        <w:t>.</w:t>
      </w:r>
      <w:r>
        <w:rPr>
          <w:rtl/>
        </w:rPr>
        <w:t xml:space="preserve"> </w:t>
      </w:r>
      <w:bookmarkStart w:id="486" w:name="_ETM_Q4_245790"/>
      <w:bookmarkEnd w:id="486"/>
      <w:r>
        <w:rPr>
          <w:rtl/>
        </w:rPr>
        <w:t>בוא</w:t>
      </w:r>
      <w:r>
        <w:rPr>
          <w:rFonts w:hint="cs"/>
          <w:rtl/>
        </w:rPr>
        <w:t>ו</w:t>
      </w:r>
      <w:r>
        <w:rPr>
          <w:rtl/>
        </w:rPr>
        <w:t xml:space="preserve"> </w:t>
      </w:r>
      <w:bookmarkStart w:id="487" w:name="_ETM_Q4_246000"/>
      <w:bookmarkEnd w:id="487"/>
      <w:r>
        <w:rPr>
          <w:rtl/>
        </w:rPr>
        <w:t xml:space="preserve">נגיד </w:t>
      </w:r>
      <w:bookmarkStart w:id="488" w:name="_ETM_Q4_246330"/>
      <w:bookmarkEnd w:id="488"/>
      <w:r>
        <w:rPr>
          <w:rtl/>
        </w:rPr>
        <w:t>כך</w:t>
      </w:r>
      <w:r>
        <w:rPr>
          <w:rFonts w:hint="cs"/>
          <w:rtl/>
        </w:rPr>
        <w:t>,</w:t>
      </w:r>
      <w:r>
        <w:rPr>
          <w:rtl/>
        </w:rPr>
        <w:t xml:space="preserve"> </w:t>
      </w:r>
      <w:bookmarkStart w:id="489" w:name="_ETM_Q4_247179"/>
      <w:bookmarkEnd w:id="489"/>
      <w:r>
        <w:rPr>
          <w:rtl/>
        </w:rPr>
        <w:t xml:space="preserve">שיש </w:t>
      </w:r>
      <w:bookmarkStart w:id="490" w:name="_ETM_Q4_247840"/>
      <w:bookmarkEnd w:id="490"/>
      <w:r>
        <w:rPr>
          <w:rtl/>
        </w:rPr>
        <w:t>דוגמה</w:t>
      </w:r>
      <w:bookmarkStart w:id="491" w:name="_ETM_Q4_248259"/>
      <w:bookmarkEnd w:id="491"/>
      <w:r>
        <w:rPr>
          <w:rFonts w:hint="cs"/>
          <w:rtl/>
        </w:rPr>
        <w:t xml:space="preserve">, </w:t>
      </w:r>
      <w:r>
        <w:rPr>
          <w:rtl/>
        </w:rPr>
        <w:t>למשל</w:t>
      </w:r>
      <w:r>
        <w:rPr>
          <w:rFonts w:hint="cs"/>
          <w:rtl/>
        </w:rPr>
        <w:t>,</w:t>
      </w:r>
      <w:r>
        <w:rPr>
          <w:rtl/>
        </w:rPr>
        <w:t xml:space="preserve"> </w:t>
      </w:r>
      <w:bookmarkStart w:id="492" w:name="_ETM_Q4_249219"/>
      <w:bookmarkEnd w:id="492"/>
      <w:r>
        <w:rPr>
          <w:rtl/>
        </w:rPr>
        <w:t xml:space="preserve">לדברים </w:t>
      </w:r>
      <w:bookmarkStart w:id="493" w:name="_ETM_Q4_249759"/>
      <w:bookmarkEnd w:id="493"/>
      <w:r>
        <w:rPr>
          <w:rtl/>
        </w:rPr>
        <w:t xml:space="preserve">שחוקקה </w:t>
      </w:r>
      <w:bookmarkStart w:id="494" w:name="_ETM_Q4_250329"/>
      <w:bookmarkEnd w:id="494"/>
      <w:r>
        <w:rPr>
          <w:rtl/>
        </w:rPr>
        <w:t>הכנסת</w:t>
      </w:r>
      <w:r>
        <w:rPr>
          <w:rFonts w:hint="cs"/>
          <w:rtl/>
        </w:rPr>
        <w:t>.</w:t>
      </w:r>
    </w:p>
    <w:p w:rsidR="00876B11" w:rsidRDefault="00876B11" w:rsidP="005916E8">
      <w:pPr>
        <w:rPr>
          <w:rtl/>
        </w:rPr>
      </w:pPr>
    </w:p>
    <w:p w:rsidR="00876B11" w:rsidRDefault="00876B11" w:rsidP="005916E8">
      <w:pPr>
        <w:pStyle w:val="af7"/>
        <w:keepNext/>
        <w:rPr>
          <w:rtl/>
        </w:rPr>
      </w:pPr>
      <w:bookmarkStart w:id="495" w:name="_ETM_Q4_244000"/>
      <w:bookmarkStart w:id="496" w:name="ET_interruption_5971_17"/>
      <w:bookmarkEnd w:id="495"/>
      <w:r w:rsidRPr="00B5251D">
        <w:rPr>
          <w:rStyle w:val="TagStyle"/>
          <w:rtl/>
        </w:rPr>
        <w:t xml:space="preserve"> &lt;&lt; קריאה &gt;&gt; </w:t>
      </w:r>
      <w:r>
        <w:rPr>
          <w:rtl/>
        </w:rPr>
        <w:t>השר המקשר בין הממשלה לכנסת דוד אמסלם:</w:t>
      </w:r>
      <w:r w:rsidRPr="00B5251D">
        <w:rPr>
          <w:rStyle w:val="TagStyle"/>
          <w:rtl/>
        </w:rPr>
        <w:t xml:space="preserve"> &lt;&lt; קריאה &gt;&gt;</w:t>
      </w:r>
      <w:r>
        <w:rPr>
          <w:rtl/>
        </w:rPr>
        <w:t xml:space="preserve">  </w:t>
      </w:r>
      <w:bookmarkEnd w:id="496"/>
    </w:p>
    <w:p w:rsidR="00876B11" w:rsidRDefault="00876B11" w:rsidP="003867D0">
      <w:pPr>
        <w:rPr>
          <w:rtl/>
        </w:rPr>
      </w:pPr>
    </w:p>
    <w:p w:rsidR="00876B11" w:rsidRDefault="00876B11" w:rsidP="00AD1061">
      <w:pPr>
        <w:rPr>
          <w:rtl/>
        </w:rPr>
      </w:pPr>
      <w:r>
        <w:rPr>
          <w:rFonts w:hint="cs"/>
          <w:rtl/>
        </w:rPr>
        <w:t>אגב, מתי חוקקו, מתי חוקקו את החוק הזה</w:t>
      </w:r>
      <w:r w:rsidR="00AD1061">
        <w:rPr>
          <w:rFonts w:hint="cs"/>
          <w:rtl/>
        </w:rPr>
        <w:t>?</w:t>
      </w:r>
    </w:p>
    <w:p w:rsidR="00876B11" w:rsidRDefault="00876B11" w:rsidP="005916E8">
      <w:pPr>
        <w:rPr>
          <w:rtl/>
        </w:rPr>
      </w:pPr>
      <w:bookmarkStart w:id="497" w:name="_ETM_Q4_250000"/>
      <w:bookmarkEnd w:id="497"/>
    </w:p>
    <w:p w:rsidR="00876B11" w:rsidRDefault="00876B11" w:rsidP="005916E8">
      <w:pPr>
        <w:pStyle w:val="-"/>
        <w:keepNext/>
        <w:rPr>
          <w:rtl/>
        </w:rPr>
      </w:pPr>
      <w:bookmarkStart w:id="498" w:name="ET_speakercontinue_5520_18"/>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498"/>
    </w:p>
    <w:p w:rsidR="00876B11" w:rsidRDefault="00876B11" w:rsidP="003867D0">
      <w:pPr>
        <w:rPr>
          <w:rtl/>
        </w:rPr>
      </w:pPr>
    </w:p>
    <w:p w:rsidR="00876B11" w:rsidRDefault="00876B11" w:rsidP="005916E8">
      <w:pPr>
        <w:rPr>
          <w:rtl/>
        </w:rPr>
      </w:pPr>
      <w:bookmarkStart w:id="499" w:name="_ETM_Q4_245000"/>
      <w:bookmarkStart w:id="500" w:name="_ETM_Q4_250899"/>
      <w:bookmarkEnd w:id="499"/>
      <w:bookmarkEnd w:id="500"/>
      <w:r>
        <w:rPr>
          <w:rtl/>
        </w:rPr>
        <w:t>רגע</w:t>
      </w:r>
      <w:r>
        <w:rPr>
          <w:rFonts w:hint="cs"/>
          <w:rtl/>
        </w:rPr>
        <w:t>,</w:t>
      </w:r>
      <w:r>
        <w:rPr>
          <w:rtl/>
        </w:rPr>
        <w:t xml:space="preserve"> </w:t>
      </w:r>
      <w:bookmarkStart w:id="501" w:name="_ETM_Q4_251229"/>
      <w:bookmarkEnd w:id="501"/>
      <w:r>
        <w:rPr>
          <w:rtl/>
        </w:rPr>
        <w:t>רגע</w:t>
      </w:r>
      <w:r>
        <w:rPr>
          <w:rFonts w:hint="cs"/>
          <w:rtl/>
        </w:rPr>
        <w:t>,</w:t>
      </w:r>
      <w:r>
        <w:rPr>
          <w:rtl/>
        </w:rPr>
        <w:t xml:space="preserve"> </w:t>
      </w:r>
      <w:bookmarkStart w:id="502" w:name="_ETM_Q4_251560"/>
      <w:bookmarkEnd w:id="502"/>
      <w:r>
        <w:rPr>
          <w:rtl/>
        </w:rPr>
        <w:t>רגע</w:t>
      </w:r>
      <w:r>
        <w:rPr>
          <w:rFonts w:hint="cs"/>
          <w:rtl/>
        </w:rPr>
        <w:t>.</w:t>
      </w:r>
    </w:p>
    <w:p w:rsidR="00876B11" w:rsidRDefault="00876B11" w:rsidP="005916E8">
      <w:pPr>
        <w:rPr>
          <w:rtl/>
        </w:rPr>
      </w:pPr>
      <w:bookmarkStart w:id="503" w:name="_ETM_Q4_247000"/>
      <w:bookmarkEnd w:id="503"/>
    </w:p>
    <w:p w:rsidR="00876B11" w:rsidRDefault="00876B11" w:rsidP="005916E8">
      <w:pPr>
        <w:pStyle w:val="af8"/>
        <w:keepNext/>
        <w:rPr>
          <w:rtl/>
        </w:rPr>
      </w:pPr>
      <w:bookmarkStart w:id="504" w:name="ET_yor_6423_19"/>
      <w:r w:rsidRPr="00B5251D">
        <w:rPr>
          <w:rStyle w:val="TagStyle"/>
          <w:rtl/>
        </w:rPr>
        <w:t xml:space="preserve"> &lt;&lt; יור &gt;&gt; </w:t>
      </w:r>
      <w:r>
        <w:rPr>
          <w:rtl/>
        </w:rPr>
        <w:t>היו"ר אמיר אוחנה:</w:t>
      </w:r>
      <w:r w:rsidRPr="00B5251D">
        <w:rPr>
          <w:rStyle w:val="TagStyle"/>
          <w:rtl/>
        </w:rPr>
        <w:t xml:space="preserve"> &lt;&lt; יור &gt;&gt;</w:t>
      </w:r>
      <w:r>
        <w:rPr>
          <w:rtl/>
        </w:rPr>
        <w:t xml:space="preserve">  </w:t>
      </w:r>
      <w:bookmarkEnd w:id="504"/>
    </w:p>
    <w:p w:rsidR="00876B11" w:rsidRDefault="00876B11" w:rsidP="003867D0">
      <w:pPr>
        <w:rPr>
          <w:rtl/>
        </w:rPr>
      </w:pPr>
    </w:p>
    <w:p w:rsidR="00876B11" w:rsidRDefault="00876B11" w:rsidP="005916E8">
      <w:pPr>
        <w:rPr>
          <w:rtl/>
        </w:rPr>
      </w:pPr>
      <w:bookmarkStart w:id="505" w:name="_ETM_Q4_251829"/>
      <w:bookmarkEnd w:id="505"/>
      <w:r>
        <w:rPr>
          <w:rtl/>
        </w:rPr>
        <w:t>שנייה</w:t>
      </w:r>
      <w:r>
        <w:rPr>
          <w:rFonts w:hint="cs"/>
          <w:rtl/>
        </w:rPr>
        <w:t>, שנייה. הוא משיב. הוא משיב.</w:t>
      </w:r>
    </w:p>
    <w:p w:rsidR="00876B11" w:rsidRDefault="00876B11" w:rsidP="005916E8">
      <w:pPr>
        <w:rPr>
          <w:rtl/>
        </w:rPr>
      </w:pPr>
      <w:bookmarkStart w:id="506" w:name="_ETM_Q4_253000"/>
      <w:bookmarkEnd w:id="506"/>
    </w:p>
    <w:p w:rsidR="00876B11" w:rsidRDefault="00876B11" w:rsidP="005916E8">
      <w:pPr>
        <w:pStyle w:val="-"/>
        <w:keepNext/>
        <w:rPr>
          <w:rtl/>
        </w:rPr>
      </w:pPr>
      <w:bookmarkStart w:id="507" w:name="ET_speakercontinue_5520_20"/>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507"/>
    </w:p>
    <w:p w:rsidR="00876B11" w:rsidRDefault="00876B11" w:rsidP="003867D0">
      <w:pPr>
        <w:rPr>
          <w:rtl/>
        </w:rPr>
      </w:pPr>
    </w:p>
    <w:p w:rsidR="00876B11" w:rsidRDefault="00876B11" w:rsidP="00AD1061">
      <w:pPr>
        <w:rPr>
          <w:rtl/>
        </w:rPr>
      </w:pPr>
      <w:bookmarkStart w:id="508" w:name="_ETM_Q4_248000"/>
      <w:bookmarkEnd w:id="508"/>
      <w:r>
        <w:rPr>
          <w:rFonts w:hint="cs"/>
          <w:rtl/>
        </w:rPr>
        <w:t xml:space="preserve">יש דברים </w:t>
      </w:r>
      <w:bookmarkStart w:id="509" w:name="_ETM_Q4_252159"/>
      <w:bookmarkStart w:id="510" w:name="_ETM_Q4_252340"/>
      <w:bookmarkStart w:id="511" w:name="_ETM_Q4_252579"/>
      <w:bookmarkStart w:id="512" w:name="_ETM_Q4_252880"/>
      <w:bookmarkStart w:id="513" w:name="_ETM_Q4_253450"/>
      <w:bookmarkStart w:id="514" w:name="_ETM_Q4_253600"/>
      <w:bookmarkStart w:id="515" w:name="_ETM_Q4_253869"/>
      <w:bookmarkEnd w:id="509"/>
      <w:bookmarkEnd w:id="510"/>
      <w:bookmarkEnd w:id="511"/>
      <w:bookmarkEnd w:id="512"/>
      <w:bookmarkEnd w:id="513"/>
      <w:bookmarkEnd w:id="514"/>
      <w:bookmarkEnd w:id="515"/>
      <w:r>
        <w:rPr>
          <w:rtl/>
        </w:rPr>
        <w:t xml:space="preserve">שחוקקה </w:t>
      </w:r>
      <w:bookmarkStart w:id="516" w:name="_ETM_Q4_254409"/>
      <w:bookmarkEnd w:id="516"/>
      <w:r>
        <w:rPr>
          <w:rtl/>
        </w:rPr>
        <w:t xml:space="preserve">הכנסת </w:t>
      </w:r>
      <w:bookmarkStart w:id="517" w:name="_ETM_Q4_255550"/>
      <w:bookmarkEnd w:id="517"/>
      <w:r>
        <w:rPr>
          <w:rtl/>
        </w:rPr>
        <w:t xml:space="preserve">שלמשל </w:t>
      </w:r>
      <w:bookmarkStart w:id="518" w:name="_ETM_Q4_256120"/>
      <w:bookmarkEnd w:id="518"/>
      <w:r>
        <w:rPr>
          <w:rtl/>
        </w:rPr>
        <w:t xml:space="preserve">נקבע </w:t>
      </w:r>
      <w:bookmarkStart w:id="519" w:name="_ETM_Q4_256479"/>
      <w:bookmarkEnd w:id="519"/>
      <w:r>
        <w:rPr>
          <w:rtl/>
        </w:rPr>
        <w:t xml:space="preserve">בהם </w:t>
      </w:r>
      <w:bookmarkStart w:id="520" w:name="_ETM_Q4_256750"/>
      <w:bookmarkEnd w:id="520"/>
      <w:r>
        <w:rPr>
          <w:rtl/>
        </w:rPr>
        <w:t xml:space="preserve">שאם </w:t>
      </w:r>
      <w:bookmarkStart w:id="521" w:name="_ETM_Q4_256990"/>
      <w:bookmarkEnd w:id="521"/>
      <w:r>
        <w:rPr>
          <w:rtl/>
        </w:rPr>
        <w:t xml:space="preserve">רוצים </w:t>
      </w:r>
      <w:bookmarkStart w:id="522" w:name="_ETM_Q4_257350"/>
      <w:bookmarkEnd w:id="522"/>
      <w:r>
        <w:rPr>
          <w:rtl/>
        </w:rPr>
        <w:t xml:space="preserve">להדיח </w:t>
      </w:r>
      <w:bookmarkStart w:id="523" w:name="_ETM_Q4_257709"/>
      <w:bookmarkEnd w:id="523"/>
      <w:r>
        <w:rPr>
          <w:rtl/>
        </w:rPr>
        <w:t xml:space="preserve">חבר </w:t>
      </w:r>
      <w:bookmarkStart w:id="524" w:name="_ETM_Q4_257950"/>
      <w:bookmarkEnd w:id="524"/>
      <w:r>
        <w:rPr>
          <w:rtl/>
        </w:rPr>
        <w:t xml:space="preserve">כנסת </w:t>
      </w:r>
      <w:bookmarkStart w:id="525" w:name="_ETM_Q4_258729"/>
      <w:bookmarkEnd w:id="525"/>
      <w:r>
        <w:rPr>
          <w:rtl/>
        </w:rPr>
        <w:t xml:space="preserve">או </w:t>
      </w:r>
      <w:bookmarkStart w:id="526" w:name="_ETM_Q4_258909"/>
      <w:bookmarkEnd w:id="526"/>
      <w:r>
        <w:rPr>
          <w:rtl/>
        </w:rPr>
        <w:t xml:space="preserve">לעשות </w:t>
      </w:r>
      <w:bookmarkStart w:id="527" w:name="_ETM_Q4_259209"/>
      <w:bookmarkEnd w:id="527"/>
      <w:r>
        <w:rPr>
          <w:rtl/>
        </w:rPr>
        <w:t xml:space="preserve">צעד </w:t>
      </w:r>
      <w:bookmarkStart w:id="528" w:name="_ETM_Q4_259630"/>
      <w:bookmarkEnd w:id="528"/>
      <w:r>
        <w:rPr>
          <w:rFonts w:hint="cs"/>
          <w:rtl/>
        </w:rPr>
        <w:t xml:space="preserve">שהוא </w:t>
      </w:r>
      <w:r>
        <w:rPr>
          <w:rtl/>
        </w:rPr>
        <w:t xml:space="preserve">צעד </w:t>
      </w:r>
      <w:bookmarkStart w:id="529" w:name="_ETM_Q4_259990"/>
      <w:bookmarkEnd w:id="529"/>
      <w:r>
        <w:rPr>
          <w:rtl/>
        </w:rPr>
        <w:t>משמעותי</w:t>
      </w:r>
      <w:r>
        <w:rPr>
          <w:rFonts w:hint="cs"/>
          <w:rtl/>
        </w:rPr>
        <w:t>,</w:t>
      </w:r>
      <w:r>
        <w:rPr>
          <w:rtl/>
        </w:rPr>
        <w:t xml:space="preserve"> </w:t>
      </w:r>
      <w:bookmarkStart w:id="530" w:name="_ETM_Q4_260799"/>
      <w:bookmarkEnd w:id="530"/>
      <w:r>
        <w:rPr>
          <w:rtl/>
        </w:rPr>
        <w:t xml:space="preserve">צריך </w:t>
      </w:r>
      <w:bookmarkStart w:id="531" w:name="_ETM_Q4_261069"/>
      <w:bookmarkEnd w:id="531"/>
      <w:r>
        <w:rPr>
          <w:rtl/>
        </w:rPr>
        <w:t xml:space="preserve">לפחות </w:t>
      </w:r>
      <w:bookmarkStart w:id="532" w:name="_ETM_Q4_261549"/>
      <w:bookmarkEnd w:id="532"/>
      <w:r>
        <w:rPr>
          <w:rtl/>
        </w:rPr>
        <w:t>עוד</w:t>
      </w:r>
      <w:r>
        <w:rPr>
          <w:rFonts w:hint="cs"/>
          <w:rtl/>
        </w:rPr>
        <w:t xml:space="preserve"> עשרה</w:t>
      </w:r>
      <w:bookmarkStart w:id="533" w:name="_ETM_Q4_261880"/>
      <w:bookmarkEnd w:id="533"/>
      <w:r>
        <w:rPr>
          <w:rtl/>
        </w:rPr>
        <w:t xml:space="preserve"> </w:t>
      </w:r>
      <w:bookmarkStart w:id="534" w:name="_ETM_Q4_262329"/>
      <w:bookmarkEnd w:id="534"/>
      <w:r>
        <w:rPr>
          <w:rtl/>
        </w:rPr>
        <w:t>מהאופוזיציה</w:t>
      </w:r>
      <w:r>
        <w:rPr>
          <w:rFonts w:hint="cs"/>
          <w:rtl/>
        </w:rPr>
        <w:t>.</w:t>
      </w:r>
    </w:p>
    <w:p w:rsidR="00876B11" w:rsidRDefault="00876B11" w:rsidP="005916E8">
      <w:pPr>
        <w:rPr>
          <w:rtl/>
        </w:rPr>
      </w:pPr>
    </w:p>
    <w:p w:rsidR="00876B11" w:rsidRDefault="00876B11" w:rsidP="005916E8">
      <w:pPr>
        <w:pStyle w:val="af8"/>
        <w:keepNext/>
        <w:rPr>
          <w:rtl/>
        </w:rPr>
      </w:pPr>
      <w:bookmarkStart w:id="535" w:name="ET_yor_6423_21"/>
      <w:r w:rsidRPr="00B5251D">
        <w:rPr>
          <w:rStyle w:val="TagStyle"/>
          <w:rtl/>
        </w:rPr>
        <w:t xml:space="preserve"> &lt;&lt; יור &gt;&gt; </w:t>
      </w:r>
      <w:r>
        <w:rPr>
          <w:rtl/>
        </w:rPr>
        <w:t>היו"ר אמיר אוחנה:</w:t>
      </w:r>
      <w:r w:rsidRPr="00B5251D">
        <w:rPr>
          <w:rStyle w:val="TagStyle"/>
          <w:rtl/>
        </w:rPr>
        <w:t xml:space="preserve"> &lt;&lt; יור &gt;&gt;</w:t>
      </w:r>
      <w:r>
        <w:rPr>
          <w:rtl/>
        </w:rPr>
        <w:t xml:space="preserve">  </w:t>
      </w:r>
      <w:bookmarkEnd w:id="535"/>
    </w:p>
    <w:p w:rsidR="00876B11" w:rsidRDefault="00876B11" w:rsidP="003867D0">
      <w:pPr>
        <w:rPr>
          <w:rtl/>
        </w:rPr>
      </w:pPr>
    </w:p>
    <w:p w:rsidR="00876B11" w:rsidRDefault="00876B11" w:rsidP="005916E8">
      <w:pPr>
        <w:rPr>
          <w:rtl/>
        </w:rPr>
      </w:pPr>
      <w:r>
        <w:rPr>
          <w:rFonts w:hint="cs"/>
          <w:rtl/>
        </w:rPr>
        <w:t>נכון.</w:t>
      </w:r>
    </w:p>
    <w:p w:rsidR="00876B11" w:rsidRDefault="00876B11" w:rsidP="005916E8">
      <w:pPr>
        <w:rPr>
          <w:rtl/>
        </w:rPr>
      </w:pPr>
      <w:bookmarkStart w:id="536" w:name="_ETM_Q4_259000"/>
      <w:bookmarkEnd w:id="536"/>
    </w:p>
    <w:p w:rsidR="00876B11" w:rsidRDefault="00876B11" w:rsidP="005916E8">
      <w:pPr>
        <w:pStyle w:val="-"/>
        <w:keepNext/>
        <w:rPr>
          <w:rtl/>
        </w:rPr>
      </w:pPr>
      <w:bookmarkStart w:id="537" w:name="ET_speakercontinue_5520_22"/>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537"/>
    </w:p>
    <w:p w:rsidR="00876B11" w:rsidRDefault="00876B11" w:rsidP="003867D0">
      <w:pPr>
        <w:rPr>
          <w:rtl/>
        </w:rPr>
      </w:pPr>
    </w:p>
    <w:p w:rsidR="00876B11" w:rsidRPr="00CF689E" w:rsidRDefault="00876B11" w:rsidP="00AD1061">
      <w:pPr>
        <w:rPr>
          <w:rtl/>
        </w:rPr>
      </w:pPr>
      <w:bookmarkStart w:id="538" w:name="_ETM_Q4_260000"/>
      <w:bookmarkStart w:id="539" w:name="_ETM_Q4_263290"/>
      <w:bookmarkEnd w:id="538"/>
      <w:bookmarkEnd w:id="539"/>
      <w:r w:rsidRPr="00CF689E">
        <w:rPr>
          <w:rtl/>
        </w:rPr>
        <w:t xml:space="preserve">החוק </w:t>
      </w:r>
      <w:bookmarkStart w:id="540" w:name="_ETM_Q4_263590"/>
      <w:bookmarkEnd w:id="540"/>
      <w:r w:rsidRPr="00CF689E">
        <w:rPr>
          <w:rtl/>
        </w:rPr>
        <w:t xml:space="preserve">שמחוקק </w:t>
      </w:r>
      <w:bookmarkStart w:id="541" w:name="_ETM_Q4_264159"/>
      <w:bookmarkEnd w:id="541"/>
      <w:r w:rsidRPr="00CF689E">
        <w:rPr>
          <w:rtl/>
        </w:rPr>
        <w:t>אחרי</w:t>
      </w:r>
      <w:bookmarkStart w:id="542" w:name="_ETM_Q4_264399"/>
      <w:bookmarkEnd w:id="542"/>
      <w:r w:rsidRPr="00CF689E">
        <w:rPr>
          <w:rFonts w:hint="cs"/>
          <w:rtl/>
        </w:rPr>
        <w:t xml:space="preserve">, </w:t>
      </w:r>
      <w:r w:rsidRPr="00CF689E">
        <w:rPr>
          <w:rtl/>
        </w:rPr>
        <w:t xml:space="preserve">אני </w:t>
      </w:r>
      <w:bookmarkStart w:id="543" w:name="_ETM_Q4_264670"/>
      <w:bookmarkEnd w:id="543"/>
      <w:r w:rsidRPr="00CF689E">
        <w:rPr>
          <w:rtl/>
        </w:rPr>
        <w:t>חושב</w:t>
      </w:r>
      <w:r w:rsidRPr="00CF689E">
        <w:rPr>
          <w:rFonts w:hint="cs"/>
          <w:rtl/>
        </w:rPr>
        <w:t xml:space="preserve"> </w:t>
      </w:r>
      <w:r w:rsidR="003867D0">
        <w:rPr>
          <w:rFonts w:hint="cs"/>
          <w:rtl/>
        </w:rPr>
        <w:t>– –</w:t>
      </w:r>
    </w:p>
    <w:p w:rsidR="00876B11" w:rsidRDefault="00876B11" w:rsidP="005916E8">
      <w:pPr>
        <w:rPr>
          <w:rtl/>
        </w:rPr>
      </w:pPr>
    </w:p>
    <w:p w:rsidR="00876B11" w:rsidRDefault="00876B11" w:rsidP="005916E8">
      <w:pPr>
        <w:pStyle w:val="af8"/>
        <w:keepNext/>
        <w:rPr>
          <w:rtl/>
        </w:rPr>
      </w:pPr>
      <w:bookmarkStart w:id="544" w:name="ET_yor_6423_23"/>
      <w:r w:rsidRPr="00B5251D">
        <w:rPr>
          <w:rStyle w:val="TagStyle"/>
          <w:rtl/>
        </w:rPr>
        <w:t xml:space="preserve"> &lt;&lt; יור &gt;&gt; </w:t>
      </w:r>
      <w:r>
        <w:rPr>
          <w:rtl/>
        </w:rPr>
        <w:t>היו"ר אמיר אוחנה:</w:t>
      </w:r>
      <w:r w:rsidRPr="00B5251D">
        <w:rPr>
          <w:rStyle w:val="TagStyle"/>
          <w:rtl/>
        </w:rPr>
        <w:t xml:space="preserve"> &lt;&lt; יור &gt;&gt;</w:t>
      </w:r>
      <w:r>
        <w:rPr>
          <w:rtl/>
        </w:rPr>
        <w:t xml:space="preserve">  </w:t>
      </w:r>
      <w:bookmarkEnd w:id="544"/>
    </w:p>
    <w:p w:rsidR="00876B11" w:rsidRDefault="00876B11" w:rsidP="003867D0">
      <w:pPr>
        <w:rPr>
          <w:rtl/>
        </w:rPr>
      </w:pPr>
    </w:p>
    <w:p w:rsidR="00876B11" w:rsidRDefault="00876B11" w:rsidP="003867D0">
      <w:pPr>
        <w:rPr>
          <w:rtl/>
        </w:rPr>
      </w:pPr>
      <w:bookmarkStart w:id="545" w:name="_ETM_Q4_262000"/>
      <w:bookmarkStart w:id="546" w:name="_ETM_Q4_265689"/>
      <w:bookmarkEnd w:id="545"/>
      <w:bookmarkEnd w:id="546"/>
      <w:r>
        <w:rPr>
          <w:rtl/>
        </w:rPr>
        <w:t xml:space="preserve">אבל </w:t>
      </w:r>
      <w:bookmarkStart w:id="547" w:name="_ETM_Q4_265990"/>
      <w:bookmarkEnd w:id="547"/>
      <w:r>
        <w:rPr>
          <w:rtl/>
        </w:rPr>
        <w:t>ש</w:t>
      </w:r>
      <w:r>
        <w:rPr>
          <w:rFonts w:hint="cs"/>
          <w:rtl/>
        </w:rPr>
        <w:t xml:space="preserve">ינוי חוקתי </w:t>
      </w:r>
      <w:bookmarkStart w:id="548" w:name="_ETM_Q4_263000"/>
      <w:bookmarkStart w:id="549" w:name="_ETM_Q4_266770"/>
      <w:bookmarkEnd w:id="548"/>
      <w:bookmarkEnd w:id="549"/>
      <w:r>
        <w:rPr>
          <w:rtl/>
        </w:rPr>
        <w:t>משמעותי</w:t>
      </w:r>
      <w:r>
        <w:rPr>
          <w:rFonts w:hint="cs"/>
          <w:rtl/>
        </w:rPr>
        <w:t>,</w:t>
      </w:r>
      <w:r>
        <w:rPr>
          <w:rtl/>
        </w:rPr>
        <w:t xml:space="preserve"> </w:t>
      </w:r>
      <w:bookmarkStart w:id="550" w:name="_ETM_Q4_267340"/>
      <w:bookmarkEnd w:id="550"/>
      <w:r>
        <w:rPr>
          <w:rtl/>
        </w:rPr>
        <w:t xml:space="preserve">אתה </w:t>
      </w:r>
      <w:bookmarkStart w:id="551" w:name="_ETM_Q4_267520"/>
      <w:bookmarkEnd w:id="551"/>
      <w:r>
        <w:rPr>
          <w:rtl/>
        </w:rPr>
        <w:t>אומר</w:t>
      </w:r>
      <w:r>
        <w:rPr>
          <w:rFonts w:hint="cs"/>
          <w:rtl/>
        </w:rPr>
        <w:t xml:space="preserve">, צריך מספר </w:t>
      </w:r>
      <w:r w:rsidR="003867D0">
        <w:rPr>
          <w:rFonts w:hint="cs"/>
          <w:rtl/>
        </w:rPr>
        <w:t>– – –</w:t>
      </w:r>
    </w:p>
    <w:p w:rsidR="00876B11" w:rsidRDefault="00876B11" w:rsidP="005916E8">
      <w:pPr>
        <w:rPr>
          <w:rtl/>
        </w:rPr>
      </w:pPr>
      <w:bookmarkStart w:id="552" w:name="_ETM_Q4_266000"/>
      <w:bookmarkEnd w:id="552"/>
    </w:p>
    <w:p w:rsidR="00876B11" w:rsidRDefault="00876B11" w:rsidP="005916E8">
      <w:pPr>
        <w:pStyle w:val="-"/>
        <w:keepNext/>
        <w:rPr>
          <w:rtl/>
        </w:rPr>
      </w:pPr>
      <w:bookmarkStart w:id="553" w:name="ET_speakercontinue_5520_24"/>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553"/>
    </w:p>
    <w:p w:rsidR="00876B11" w:rsidRDefault="00876B11" w:rsidP="003867D0">
      <w:pPr>
        <w:rPr>
          <w:rtl/>
        </w:rPr>
      </w:pPr>
    </w:p>
    <w:p w:rsidR="00876B11" w:rsidRDefault="003867D0" w:rsidP="003867D0">
      <w:pPr>
        <w:rPr>
          <w:rtl/>
        </w:rPr>
      </w:pPr>
      <w:r>
        <w:rPr>
          <w:rFonts w:hint="cs"/>
          <w:rtl/>
        </w:rPr>
        <w:t>– –</w:t>
      </w:r>
      <w:r w:rsidR="00876B11">
        <w:rPr>
          <w:rFonts w:hint="cs"/>
          <w:rtl/>
        </w:rPr>
        <w:t xml:space="preserve"> אני חושב,</w:t>
      </w:r>
      <w:bookmarkStart w:id="554" w:name="_ETM_Q4_267700"/>
      <w:bookmarkStart w:id="555" w:name="_ETM_Q4_267970"/>
      <w:bookmarkStart w:id="556" w:name="_ETM_Q4_268450"/>
      <w:bookmarkEnd w:id="554"/>
      <w:bookmarkEnd w:id="555"/>
      <w:bookmarkEnd w:id="556"/>
      <w:r w:rsidR="00876B11">
        <w:rPr>
          <w:rFonts w:hint="cs"/>
          <w:rtl/>
        </w:rPr>
        <w:t xml:space="preserve"> </w:t>
      </w:r>
      <w:bookmarkStart w:id="557" w:name="_ETM_Q4_269319"/>
      <w:bookmarkEnd w:id="557"/>
      <w:r w:rsidR="00876B11">
        <w:rPr>
          <w:rtl/>
        </w:rPr>
        <w:t>חברים</w:t>
      </w:r>
      <w:r w:rsidR="00876B11">
        <w:rPr>
          <w:rFonts w:hint="cs"/>
          <w:rtl/>
        </w:rPr>
        <w:t>,</w:t>
      </w:r>
      <w:r w:rsidR="00876B11">
        <w:rPr>
          <w:rtl/>
        </w:rPr>
        <w:t xml:space="preserve"> </w:t>
      </w:r>
      <w:bookmarkStart w:id="558" w:name="_ETM_Q4_270009"/>
      <w:bookmarkEnd w:id="558"/>
      <w:r w:rsidR="00876B11">
        <w:rPr>
          <w:rtl/>
        </w:rPr>
        <w:t xml:space="preserve">חייב </w:t>
      </w:r>
      <w:bookmarkStart w:id="559" w:name="_ETM_Q4_268810"/>
      <w:bookmarkEnd w:id="559"/>
      <w:r w:rsidR="00876B11">
        <w:rPr>
          <w:rtl/>
        </w:rPr>
        <w:t xml:space="preserve">להיות לא </w:t>
      </w:r>
      <w:bookmarkStart w:id="560" w:name="_ETM_Q4_270369"/>
      <w:bookmarkEnd w:id="560"/>
      <w:r w:rsidR="00876B11">
        <w:rPr>
          <w:rtl/>
        </w:rPr>
        <w:t xml:space="preserve">איזשהו </w:t>
      </w:r>
      <w:bookmarkStart w:id="561" w:name="_ETM_Q4_270700"/>
      <w:bookmarkEnd w:id="561"/>
      <w:r w:rsidR="00876B11">
        <w:rPr>
          <w:rtl/>
        </w:rPr>
        <w:t xml:space="preserve">שינוי </w:t>
      </w:r>
      <w:bookmarkStart w:id="562" w:name="_ETM_Q4_270939"/>
      <w:bookmarkEnd w:id="562"/>
      <w:r w:rsidR="00876B11">
        <w:rPr>
          <w:rtl/>
        </w:rPr>
        <w:t>ש</w:t>
      </w:r>
      <w:bookmarkStart w:id="563" w:name="_ETM_Q4_271090"/>
      <w:bookmarkEnd w:id="563"/>
      <w:r w:rsidR="00876B11">
        <w:rPr>
          <w:rFonts w:hint="cs"/>
          <w:rtl/>
        </w:rPr>
        <w:t xml:space="preserve">ל </w:t>
      </w:r>
      <w:r w:rsidR="00876B11">
        <w:rPr>
          <w:rtl/>
        </w:rPr>
        <w:t xml:space="preserve">קואליציה </w:t>
      </w:r>
      <w:bookmarkStart w:id="564" w:name="_ETM_Q4_272170"/>
      <w:bookmarkEnd w:id="564"/>
      <w:r w:rsidR="00876B11">
        <w:rPr>
          <w:rtl/>
        </w:rPr>
        <w:t>ש</w:t>
      </w:r>
      <w:r w:rsidR="00876B11">
        <w:rPr>
          <w:rFonts w:hint="cs"/>
          <w:rtl/>
        </w:rPr>
        <w:t xml:space="preserve">היא </w:t>
      </w:r>
      <w:r w:rsidR="00876B11">
        <w:rPr>
          <w:rtl/>
        </w:rPr>
        <w:t xml:space="preserve">יחסית </w:t>
      </w:r>
      <w:bookmarkStart w:id="565" w:name="_ETM_Q4_272799"/>
      <w:bookmarkEnd w:id="565"/>
      <w:r w:rsidR="00876B11">
        <w:rPr>
          <w:rtl/>
        </w:rPr>
        <w:t>צרה</w:t>
      </w:r>
      <w:r w:rsidR="00876B11">
        <w:rPr>
          <w:rFonts w:hint="cs"/>
          <w:rtl/>
        </w:rPr>
        <w:t xml:space="preserve">, ואומרת אני לא </w:t>
      </w:r>
      <w:r w:rsidR="00876B11">
        <w:rPr>
          <w:rtl/>
        </w:rPr>
        <w:t>–</w:t>
      </w:r>
      <w:r w:rsidR="00876B11">
        <w:rPr>
          <w:rFonts w:hint="cs"/>
          <w:rtl/>
        </w:rPr>
        <w:t xml:space="preserve"> אני חושב שהאופוזיציה </w:t>
      </w:r>
      <w:r>
        <w:rPr>
          <w:rFonts w:hint="cs"/>
          <w:rtl/>
        </w:rPr>
        <w:t>– – –</w:t>
      </w:r>
    </w:p>
    <w:p w:rsidR="00876B11" w:rsidRDefault="00876B11" w:rsidP="005916E8">
      <w:pPr>
        <w:rPr>
          <w:rtl/>
        </w:rPr>
      </w:pPr>
      <w:bookmarkStart w:id="566" w:name="_ETM_Q4_268000"/>
      <w:bookmarkEnd w:id="566"/>
    </w:p>
    <w:p w:rsidR="00876B11" w:rsidRDefault="00876B11" w:rsidP="005916E8">
      <w:pPr>
        <w:pStyle w:val="af8"/>
        <w:keepNext/>
        <w:rPr>
          <w:rtl/>
        </w:rPr>
      </w:pPr>
      <w:bookmarkStart w:id="567" w:name="ET_yor_6423_25"/>
      <w:r w:rsidRPr="00B5251D">
        <w:rPr>
          <w:rStyle w:val="TagStyle"/>
          <w:rtl/>
        </w:rPr>
        <w:t xml:space="preserve"> &lt;&lt; יור &gt;&gt; </w:t>
      </w:r>
      <w:r>
        <w:rPr>
          <w:rtl/>
        </w:rPr>
        <w:t>היו"ר אמיר אוחנה:</w:t>
      </w:r>
      <w:r w:rsidRPr="00B5251D">
        <w:rPr>
          <w:rStyle w:val="TagStyle"/>
          <w:rtl/>
        </w:rPr>
        <w:t xml:space="preserve"> &lt;&lt; יור &gt;&gt;</w:t>
      </w:r>
      <w:r>
        <w:rPr>
          <w:rtl/>
        </w:rPr>
        <w:t xml:space="preserve">  </w:t>
      </w:r>
      <w:bookmarkEnd w:id="567"/>
    </w:p>
    <w:p w:rsidR="00876B11" w:rsidRDefault="00876B11" w:rsidP="003867D0">
      <w:pPr>
        <w:rPr>
          <w:rtl/>
        </w:rPr>
      </w:pPr>
    </w:p>
    <w:p w:rsidR="00876B11" w:rsidRDefault="00876B11" w:rsidP="005916E8">
      <w:pPr>
        <w:rPr>
          <w:rtl/>
        </w:rPr>
      </w:pPr>
      <w:r>
        <w:rPr>
          <w:rFonts w:hint="cs"/>
          <w:rtl/>
        </w:rPr>
        <w:t>הבנתי.</w:t>
      </w:r>
      <w:bookmarkStart w:id="568" w:name="_ETM_Q4_273000"/>
      <w:bookmarkEnd w:id="568"/>
      <w:r>
        <w:rPr>
          <w:rFonts w:hint="cs"/>
          <w:rtl/>
        </w:rPr>
        <w:t xml:space="preserve"> מה אתה אומר על</w:t>
      </w:r>
      <w:bookmarkStart w:id="569" w:name="_ETM_Q4_269000"/>
      <w:bookmarkStart w:id="570" w:name="_ETM_Q4_271000"/>
      <w:bookmarkStart w:id="571" w:name="_ETM_Q4_273850"/>
      <w:bookmarkStart w:id="572" w:name="_ETM_Q4_274240"/>
      <w:bookmarkStart w:id="573" w:name="_ETM_Q4_274420"/>
      <w:bookmarkStart w:id="574" w:name="_ETM_Q4_274840"/>
      <w:bookmarkStart w:id="575" w:name="_ETM_Q4_275020"/>
      <w:bookmarkStart w:id="576" w:name="_ETM_Q4_275170"/>
      <w:bookmarkStart w:id="577" w:name="_ETM_Q4_275409"/>
      <w:bookmarkEnd w:id="569"/>
      <w:bookmarkEnd w:id="570"/>
      <w:bookmarkEnd w:id="571"/>
      <w:bookmarkEnd w:id="572"/>
      <w:bookmarkEnd w:id="573"/>
      <w:bookmarkEnd w:id="574"/>
      <w:bookmarkEnd w:id="575"/>
      <w:bookmarkEnd w:id="576"/>
      <w:bookmarkEnd w:id="577"/>
      <w:r>
        <w:rPr>
          <w:rtl/>
        </w:rPr>
        <w:t xml:space="preserve"> </w:t>
      </w:r>
      <w:bookmarkStart w:id="578" w:name="_ETM_Q4_275530"/>
      <w:bookmarkEnd w:id="578"/>
      <w:r>
        <w:rPr>
          <w:rtl/>
        </w:rPr>
        <w:t xml:space="preserve">32 </w:t>
      </w:r>
      <w:bookmarkStart w:id="579" w:name="_ETM_Q4_276490"/>
      <w:bookmarkEnd w:id="579"/>
      <w:r>
        <w:rPr>
          <w:rtl/>
        </w:rPr>
        <w:t xml:space="preserve">חברי </w:t>
      </w:r>
      <w:bookmarkStart w:id="580" w:name="_ETM_Q4_276819"/>
      <w:bookmarkEnd w:id="580"/>
      <w:r>
        <w:rPr>
          <w:rtl/>
        </w:rPr>
        <w:t>כנסת</w:t>
      </w:r>
      <w:r>
        <w:rPr>
          <w:rFonts w:hint="cs"/>
          <w:rtl/>
        </w:rPr>
        <w:t>?</w:t>
      </w:r>
    </w:p>
    <w:p w:rsidR="00876B11" w:rsidRDefault="00876B11" w:rsidP="005916E8">
      <w:pPr>
        <w:rPr>
          <w:rtl/>
        </w:rPr>
      </w:pPr>
    </w:p>
    <w:p w:rsidR="00876B11" w:rsidRDefault="00876B11" w:rsidP="005916E8">
      <w:pPr>
        <w:pStyle w:val="-"/>
        <w:keepNext/>
        <w:rPr>
          <w:rtl/>
        </w:rPr>
      </w:pPr>
      <w:bookmarkStart w:id="581" w:name="ET_speakercontinue_5520_27"/>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581"/>
    </w:p>
    <w:p w:rsidR="00876B11" w:rsidRDefault="00876B11" w:rsidP="003867D0">
      <w:pPr>
        <w:rPr>
          <w:rtl/>
        </w:rPr>
      </w:pPr>
    </w:p>
    <w:p w:rsidR="00876B11" w:rsidRDefault="00876B11" w:rsidP="003867D0">
      <w:pPr>
        <w:rPr>
          <w:rtl/>
        </w:rPr>
      </w:pPr>
      <w:bookmarkStart w:id="582" w:name="_ETM_Q4_276000"/>
      <w:bookmarkEnd w:id="582"/>
      <w:r>
        <w:rPr>
          <w:rFonts w:hint="cs"/>
          <w:rtl/>
        </w:rPr>
        <w:t>אז</w:t>
      </w:r>
      <w:bookmarkStart w:id="583" w:name="_ETM_Q4_277119"/>
      <w:bookmarkEnd w:id="583"/>
      <w:r>
        <w:rPr>
          <w:rtl/>
        </w:rPr>
        <w:t xml:space="preserve"> </w:t>
      </w:r>
      <w:bookmarkStart w:id="584" w:name="_ETM_Q4_277509"/>
      <w:bookmarkEnd w:id="584"/>
      <w:r>
        <w:rPr>
          <w:rtl/>
        </w:rPr>
        <w:t xml:space="preserve">שאל </w:t>
      </w:r>
      <w:bookmarkStart w:id="585" w:name="_ETM_Q4_277869"/>
      <w:bookmarkEnd w:id="585"/>
      <w:r>
        <w:rPr>
          <w:rtl/>
        </w:rPr>
        <w:t xml:space="preserve">אותי </w:t>
      </w:r>
      <w:bookmarkStart w:id="586" w:name="_ETM_Q4_278080"/>
      <w:bookmarkEnd w:id="586"/>
      <w:r>
        <w:rPr>
          <w:rtl/>
        </w:rPr>
        <w:t xml:space="preserve">על </w:t>
      </w:r>
      <w:bookmarkStart w:id="587" w:name="_ETM_Q4_278200"/>
      <w:bookmarkEnd w:id="587"/>
      <w:r>
        <w:rPr>
          <w:rtl/>
        </w:rPr>
        <w:t>זה</w:t>
      </w:r>
      <w:r>
        <w:rPr>
          <w:rFonts w:hint="cs"/>
          <w:rtl/>
        </w:rPr>
        <w:t>,</w:t>
      </w:r>
      <w:r>
        <w:rPr>
          <w:rtl/>
        </w:rPr>
        <w:t xml:space="preserve"> </w:t>
      </w:r>
      <w:bookmarkStart w:id="588" w:name="_ETM_Q4_278500"/>
      <w:bookmarkEnd w:id="588"/>
      <w:r>
        <w:rPr>
          <w:rtl/>
        </w:rPr>
        <w:t xml:space="preserve">שאל </w:t>
      </w:r>
      <w:bookmarkStart w:id="589" w:name="_ETM_Q4_278770"/>
      <w:bookmarkEnd w:id="589"/>
      <w:r>
        <w:rPr>
          <w:rtl/>
        </w:rPr>
        <w:t xml:space="preserve">אותי </w:t>
      </w:r>
      <w:bookmarkStart w:id="590" w:name="_ETM_Q4_278979"/>
      <w:bookmarkEnd w:id="590"/>
      <w:r>
        <w:rPr>
          <w:rtl/>
        </w:rPr>
        <w:t xml:space="preserve">על </w:t>
      </w:r>
      <w:bookmarkStart w:id="591" w:name="_ETM_Q4_279100"/>
      <w:bookmarkEnd w:id="591"/>
      <w:r>
        <w:rPr>
          <w:rtl/>
        </w:rPr>
        <w:t>זה</w:t>
      </w:r>
      <w:bookmarkStart w:id="592" w:name="_ETM_Q4_278000"/>
      <w:bookmarkEnd w:id="592"/>
      <w:r>
        <w:rPr>
          <w:rFonts w:hint="cs"/>
          <w:rtl/>
        </w:rPr>
        <w:t xml:space="preserve"> </w:t>
      </w:r>
      <w:r w:rsidR="003867D0">
        <w:rPr>
          <w:rFonts w:hint="cs"/>
          <w:rtl/>
        </w:rPr>
        <w:t>– – –</w:t>
      </w:r>
    </w:p>
    <w:p w:rsidR="00876B11" w:rsidRDefault="00876B11" w:rsidP="005916E8">
      <w:pPr>
        <w:rPr>
          <w:rtl/>
        </w:rPr>
      </w:pPr>
      <w:bookmarkStart w:id="593" w:name="_ETM_Q4_277000"/>
      <w:bookmarkEnd w:id="593"/>
    </w:p>
    <w:p w:rsidR="00876B11" w:rsidRDefault="00876B11" w:rsidP="005916E8">
      <w:pPr>
        <w:pStyle w:val="af8"/>
        <w:keepNext/>
        <w:rPr>
          <w:rtl/>
        </w:rPr>
      </w:pPr>
      <w:bookmarkStart w:id="594" w:name="ET_yor_6423_28"/>
      <w:r w:rsidRPr="00B5251D">
        <w:rPr>
          <w:rStyle w:val="TagStyle"/>
          <w:rtl/>
        </w:rPr>
        <w:t xml:space="preserve"> &lt;&lt; יור &gt;&gt; </w:t>
      </w:r>
      <w:r>
        <w:rPr>
          <w:rtl/>
        </w:rPr>
        <w:t>היו"ר אמיר אוחנה:</w:t>
      </w:r>
      <w:r w:rsidRPr="00B5251D">
        <w:rPr>
          <w:rStyle w:val="TagStyle"/>
          <w:rtl/>
        </w:rPr>
        <w:t xml:space="preserve"> &lt;&lt; יור &gt;&gt;</w:t>
      </w:r>
      <w:r>
        <w:rPr>
          <w:rtl/>
        </w:rPr>
        <w:t xml:space="preserve">  </w:t>
      </w:r>
      <w:bookmarkEnd w:id="594"/>
    </w:p>
    <w:p w:rsidR="00876B11" w:rsidRDefault="00876B11" w:rsidP="003867D0">
      <w:pPr>
        <w:rPr>
          <w:rtl/>
        </w:rPr>
      </w:pPr>
    </w:p>
    <w:p w:rsidR="00876B11" w:rsidRDefault="00876B11" w:rsidP="005916E8">
      <w:pPr>
        <w:rPr>
          <w:rtl/>
        </w:rPr>
      </w:pPr>
      <w:bookmarkStart w:id="595" w:name="_ETM_Q4_279670"/>
      <w:bookmarkEnd w:id="595"/>
      <w:r>
        <w:rPr>
          <w:rtl/>
        </w:rPr>
        <w:t>חוק-יסוד</w:t>
      </w:r>
      <w:r>
        <w:rPr>
          <w:rFonts w:hint="cs"/>
          <w:rtl/>
        </w:rPr>
        <w:t>:</w:t>
      </w:r>
      <w:r>
        <w:rPr>
          <w:rtl/>
        </w:rPr>
        <w:t xml:space="preserve"> </w:t>
      </w:r>
      <w:bookmarkStart w:id="596" w:name="_ETM_Q4_279939"/>
      <w:bookmarkEnd w:id="596"/>
      <w:r>
        <w:rPr>
          <w:rtl/>
        </w:rPr>
        <w:t xml:space="preserve">כבוד </w:t>
      </w:r>
      <w:bookmarkStart w:id="597" w:name="_ETM_Q4_280179"/>
      <w:bookmarkEnd w:id="597"/>
      <w:r>
        <w:rPr>
          <w:rtl/>
        </w:rPr>
        <w:t xml:space="preserve">האדם </w:t>
      </w:r>
      <w:bookmarkStart w:id="598" w:name="_ETM_Q4_280420"/>
      <w:bookmarkEnd w:id="598"/>
      <w:r>
        <w:rPr>
          <w:rtl/>
        </w:rPr>
        <w:t xml:space="preserve">וחירותו </w:t>
      </w:r>
      <w:bookmarkStart w:id="599" w:name="_ETM_Q4_280959"/>
      <w:bookmarkEnd w:id="599"/>
      <w:r>
        <w:rPr>
          <w:rFonts w:hint="cs"/>
          <w:rtl/>
        </w:rPr>
        <w:t xml:space="preserve">הוא </w:t>
      </w:r>
      <w:r>
        <w:rPr>
          <w:rtl/>
        </w:rPr>
        <w:t xml:space="preserve">אולי </w:t>
      </w:r>
      <w:bookmarkStart w:id="600" w:name="_ETM_Q4_281200"/>
      <w:bookmarkEnd w:id="600"/>
      <w:r>
        <w:rPr>
          <w:rtl/>
        </w:rPr>
        <w:t xml:space="preserve">השינוי </w:t>
      </w:r>
      <w:bookmarkStart w:id="601" w:name="_ETM_Q4_281560"/>
      <w:bookmarkEnd w:id="601"/>
      <w:r>
        <w:rPr>
          <w:rFonts w:hint="cs"/>
          <w:rtl/>
        </w:rPr>
        <w:t>ה</w:t>
      </w:r>
      <w:r>
        <w:rPr>
          <w:rtl/>
        </w:rPr>
        <w:t>ח</w:t>
      </w:r>
      <w:r>
        <w:rPr>
          <w:rFonts w:hint="cs"/>
          <w:rtl/>
        </w:rPr>
        <w:t>ו</w:t>
      </w:r>
      <w:r>
        <w:rPr>
          <w:rtl/>
        </w:rPr>
        <w:t xml:space="preserve">קתי </w:t>
      </w:r>
      <w:bookmarkStart w:id="602" w:name="_ETM_Q4_282009"/>
      <w:bookmarkEnd w:id="602"/>
      <w:r>
        <w:rPr>
          <w:rtl/>
        </w:rPr>
        <w:t xml:space="preserve">הכי </w:t>
      </w:r>
      <w:bookmarkStart w:id="603" w:name="_ETM_Q4_282220"/>
      <w:bookmarkEnd w:id="603"/>
      <w:r>
        <w:rPr>
          <w:rtl/>
        </w:rPr>
        <w:t xml:space="preserve">משמעותי </w:t>
      </w:r>
      <w:bookmarkStart w:id="604" w:name="_ETM_Q4_282729"/>
      <w:bookmarkEnd w:id="604"/>
      <w:r>
        <w:rPr>
          <w:rFonts w:hint="cs"/>
          <w:rtl/>
        </w:rPr>
        <w:t>שהיה פה.</w:t>
      </w:r>
    </w:p>
    <w:p w:rsidR="00876B11" w:rsidRDefault="00876B11" w:rsidP="005916E8">
      <w:pPr>
        <w:rPr>
          <w:rtl/>
        </w:rPr>
      </w:pPr>
      <w:bookmarkStart w:id="605" w:name="_ETM_Q4_281000"/>
      <w:bookmarkEnd w:id="605"/>
    </w:p>
    <w:p w:rsidR="00876B11" w:rsidRDefault="00876B11" w:rsidP="005916E8">
      <w:pPr>
        <w:pStyle w:val="-"/>
        <w:keepNext/>
        <w:rPr>
          <w:rtl/>
        </w:rPr>
      </w:pPr>
      <w:bookmarkStart w:id="606" w:name="ET_speakercontinue_5520_29"/>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606"/>
    </w:p>
    <w:p w:rsidR="00876B11" w:rsidRDefault="00876B11" w:rsidP="003867D0">
      <w:pPr>
        <w:rPr>
          <w:rtl/>
        </w:rPr>
      </w:pPr>
    </w:p>
    <w:p w:rsidR="00876B11" w:rsidRDefault="00876B11" w:rsidP="005916E8">
      <w:pPr>
        <w:rPr>
          <w:rtl/>
        </w:rPr>
      </w:pPr>
      <w:r>
        <w:rPr>
          <w:rtl/>
        </w:rPr>
        <w:t>שאל</w:t>
      </w:r>
      <w:r>
        <w:rPr>
          <w:rFonts w:hint="cs"/>
          <w:rtl/>
        </w:rPr>
        <w:t xml:space="preserve"> או</w:t>
      </w:r>
      <w:r>
        <w:rPr>
          <w:rtl/>
        </w:rPr>
        <w:t xml:space="preserve">תי </w:t>
      </w:r>
      <w:bookmarkStart w:id="607" w:name="_ETM_Q4_283270"/>
      <w:bookmarkEnd w:id="607"/>
      <w:r>
        <w:rPr>
          <w:rtl/>
        </w:rPr>
        <w:t xml:space="preserve">על </w:t>
      </w:r>
      <w:bookmarkStart w:id="608" w:name="_ETM_Q4_283450"/>
      <w:bookmarkEnd w:id="608"/>
      <w:r>
        <w:rPr>
          <w:rtl/>
        </w:rPr>
        <w:t xml:space="preserve">זה </w:t>
      </w:r>
      <w:bookmarkStart w:id="609" w:name="_ETM_Q4_283689"/>
      <w:bookmarkEnd w:id="609"/>
      <w:r>
        <w:rPr>
          <w:rtl/>
        </w:rPr>
        <w:t xml:space="preserve">גם </w:t>
      </w:r>
      <w:bookmarkStart w:id="610" w:name="_ETM_Q4_284740"/>
      <w:bookmarkEnd w:id="610"/>
      <w:r>
        <w:rPr>
          <w:rtl/>
        </w:rPr>
        <w:t xml:space="preserve">חבר </w:t>
      </w:r>
      <w:bookmarkStart w:id="611" w:name="_ETM_Q4_285039"/>
      <w:bookmarkEnd w:id="611"/>
      <w:r>
        <w:rPr>
          <w:rtl/>
        </w:rPr>
        <w:t xml:space="preserve">הכנסת </w:t>
      </w:r>
      <w:bookmarkStart w:id="612" w:name="_ETM_Q4_285340"/>
      <w:bookmarkEnd w:id="612"/>
      <w:r>
        <w:rPr>
          <w:rtl/>
        </w:rPr>
        <w:t>סמוטריץ</w:t>
      </w:r>
      <w:r>
        <w:rPr>
          <w:rFonts w:hint="cs"/>
          <w:rtl/>
        </w:rPr>
        <w:t>'.</w:t>
      </w:r>
    </w:p>
    <w:p w:rsidR="00876B11" w:rsidRDefault="00876B11" w:rsidP="005916E8">
      <w:pPr>
        <w:rPr>
          <w:rtl/>
        </w:rPr>
      </w:pPr>
      <w:bookmarkStart w:id="613" w:name="_ETM_Q4_282000"/>
      <w:bookmarkEnd w:id="613"/>
    </w:p>
    <w:p w:rsidR="00876B11" w:rsidRDefault="00876B11" w:rsidP="005916E8">
      <w:pPr>
        <w:pStyle w:val="af8"/>
        <w:keepNext/>
        <w:rPr>
          <w:rtl/>
        </w:rPr>
      </w:pPr>
      <w:bookmarkStart w:id="614" w:name="ET_yor_6423_30"/>
      <w:r w:rsidRPr="00B5251D">
        <w:rPr>
          <w:rStyle w:val="TagStyle"/>
          <w:rtl/>
        </w:rPr>
        <w:t xml:space="preserve"> &lt;&lt; יור &gt;&gt; </w:t>
      </w:r>
      <w:r>
        <w:rPr>
          <w:rtl/>
        </w:rPr>
        <w:t>היו"ר אמיר אוחנה:</w:t>
      </w:r>
      <w:r w:rsidRPr="00B5251D">
        <w:rPr>
          <w:rStyle w:val="TagStyle"/>
          <w:rtl/>
        </w:rPr>
        <w:t xml:space="preserve"> &lt;&lt; יור &gt;&gt;</w:t>
      </w:r>
      <w:r>
        <w:rPr>
          <w:rtl/>
        </w:rPr>
        <w:t xml:space="preserve">  </w:t>
      </w:r>
      <w:bookmarkEnd w:id="614"/>
    </w:p>
    <w:p w:rsidR="00876B11" w:rsidRDefault="00876B11" w:rsidP="003867D0">
      <w:pPr>
        <w:rPr>
          <w:rtl/>
        </w:rPr>
      </w:pPr>
    </w:p>
    <w:p w:rsidR="00876B11" w:rsidRDefault="00876B11" w:rsidP="005916E8">
      <w:pPr>
        <w:rPr>
          <w:rtl/>
        </w:rPr>
      </w:pPr>
      <w:bookmarkStart w:id="615" w:name="_ETM_Q4_283000"/>
      <w:bookmarkEnd w:id="615"/>
      <w:r>
        <w:rPr>
          <w:rFonts w:hint="cs"/>
          <w:rtl/>
        </w:rPr>
        <w:t>כן.</w:t>
      </w:r>
    </w:p>
    <w:p w:rsidR="00876B11" w:rsidRDefault="00876B11" w:rsidP="005916E8">
      <w:pPr>
        <w:rPr>
          <w:rtl/>
        </w:rPr>
      </w:pPr>
      <w:bookmarkStart w:id="616" w:name="_ETM_Q4_285000"/>
      <w:bookmarkEnd w:id="616"/>
    </w:p>
    <w:p w:rsidR="00876B11" w:rsidRDefault="00876B11" w:rsidP="005916E8">
      <w:pPr>
        <w:pStyle w:val="-"/>
        <w:keepNext/>
        <w:rPr>
          <w:rtl/>
        </w:rPr>
      </w:pPr>
      <w:bookmarkStart w:id="617" w:name="ET_speakercontinue_5520_31"/>
      <w:r w:rsidRPr="00B5251D">
        <w:rPr>
          <w:rStyle w:val="TagStyle"/>
          <w:rtl/>
        </w:rPr>
        <w:t xml:space="preserve"> &lt;&lt; דובר_המשך &gt;&gt; </w:t>
      </w:r>
      <w:r>
        <w:rPr>
          <w:rtl/>
        </w:rPr>
        <w:t>עודד פורר (ישראל ביתנו):</w:t>
      </w:r>
      <w:r w:rsidRPr="00B5251D">
        <w:rPr>
          <w:rStyle w:val="TagStyle"/>
          <w:rtl/>
        </w:rPr>
        <w:t xml:space="preserve"> &lt;&lt; דובר_המשך &gt;&gt;</w:t>
      </w:r>
      <w:r>
        <w:rPr>
          <w:rtl/>
        </w:rPr>
        <w:t xml:space="preserve">  </w:t>
      </w:r>
      <w:bookmarkEnd w:id="617"/>
    </w:p>
    <w:p w:rsidR="00876B11" w:rsidRDefault="00876B11" w:rsidP="003867D0">
      <w:pPr>
        <w:rPr>
          <w:rtl/>
        </w:rPr>
      </w:pPr>
    </w:p>
    <w:p w:rsidR="00876B11" w:rsidRDefault="00876B11" w:rsidP="00AD1061">
      <w:pPr>
        <w:rPr>
          <w:rtl/>
        </w:rPr>
      </w:pPr>
      <w:bookmarkStart w:id="618" w:name="_ETM_Q4_286000"/>
      <w:bookmarkStart w:id="619" w:name="_ETM_Q4_286390"/>
      <w:bookmarkEnd w:id="618"/>
      <w:bookmarkEnd w:id="619"/>
      <w:r>
        <w:rPr>
          <w:rtl/>
        </w:rPr>
        <w:t xml:space="preserve">אם </w:t>
      </w:r>
      <w:bookmarkStart w:id="620" w:name="_ETM_Q4_286539"/>
      <w:bookmarkEnd w:id="620"/>
      <w:r>
        <w:rPr>
          <w:rtl/>
        </w:rPr>
        <w:t xml:space="preserve">מישהו </w:t>
      </w:r>
      <w:bookmarkStart w:id="621" w:name="_ETM_Q4_286810"/>
      <w:bookmarkEnd w:id="621"/>
      <w:r>
        <w:rPr>
          <w:rtl/>
        </w:rPr>
        <w:t xml:space="preserve">עשה </w:t>
      </w:r>
      <w:bookmarkStart w:id="622" w:name="_ETM_Q4_287110"/>
      <w:bookmarkEnd w:id="622"/>
      <w:r>
        <w:rPr>
          <w:rtl/>
        </w:rPr>
        <w:t xml:space="preserve">משהו </w:t>
      </w:r>
      <w:bookmarkStart w:id="623" w:name="_ETM_Q4_287979"/>
      <w:bookmarkEnd w:id="623"/>
      <w:r>
        <w:rPr>
          <w:rtl/>
        </w:rPr>
        <w:t>–</w:t>
      </w:r>
      <w:r>
        <w:rPr>
          <w:rFonts w:hint="cs"/>
          <w:rtl/>
        </w:rPr>
        <w:t xml:space="preserve"> </w:t>
      </w:r>
      <w:r>
        <w:rPr>
          <w:rtl/>
        </w:rPr>
        <w:t>שאגב</w:t>
      </w:r>
      <w:r>
        <w:rPr>
          <w:rFonts w:hint="cs"/>
          <w:rtl/>
        </w:rPr>
        <w:t>,</w:t>
      </w:r>
      <w:r>
        <w:rPr>
          <w:rtl/>
        </w:rPr>
        <w:t xml:space="preserve"> </w:t>
      </w:r>
      <w:bookmarkStart w:id="624" w:name="_ETM_Q4_288490"/>
      <w:bookmarkEnd w:id="624"/>
      <w:r>
        <w:rPr>
          <w:rtl/>
        </w:rPr>
        <w:t xml:space="preserve">תקפנו </w:t>
      </w:r>
      <w:bookmarkStart w:id="625" w:name="_ETM_Q4_288970"/>
      <w:bookmarkEnd w:id="625"/>
      <w:r>
        <w:rPr>
          <w:rtl/>
        </w:rPr>
        <w:t xml:space="preserve">אותו </w:t>
      </w:r>
      <w:bookmarkStart w:id="626" w:name="_ETM_Q4_289149"/>
      <w:bookmarkEnd w:id="626"/>
      <w:r>
        <w:rPr>
          <w:rtl/>
        </w:rPr>
        <w:t xml:space="preserve">לאורך </w:t>
      </w:r>
      <w:bookmarkStart w:id="627" w:name="_ETM_Q4_289390"/>
      <w:bookmarkEnd w:id="627"/>
      <w:r>
        <w:rPr>
          <w:rtl/>
        </w:rPr>
        <w:t xml:space="preserve">השנים </w:t>
      </w:r>
      <w:bookmarkStart w:id="628" w:name="_ETM_Q4_289780"/>
      <w:bookmarkEnd w:id="628"/>
      <w:r>
        <w:rPr>
          <w:rtl/>
        </w:rPr>
        <w:t xml:space="preserve">בצורות </w:t>
      </w:r>
      <w:bookmarkStart w:id="629" w:name="_ETM_Q4_290170"/>
      <w:bookmarkEnd w:id="629"/>
      <w:r>
        <w:rPr>
          <w:rtl/>
        </w:rPr>
        <w:t>כאל</w:t>
      </w:r>
      <w:r w:rsidR="00AD1061">
        <w:rPr>
          <w:rFonts w:hint="cs"/>
          <w:rtl/>
        </w:rPr>
        <w:t>ה</w:t>
      </w:r>
      <w:r>
        <w:rPr>
          <w:rtl/>
        </w:rPr>
        <w:t xml:space="preserve"> </w:t>
      </w:r>
      <w:bookmarkStart w:id="630" w:name="_ETM_Q4_290409"/>
      <w:bookmarkEnd w:id="630"/>
      <w:r>
        <w:rPr>
          <w:rtl/>
        </w:rPr>
        <w:t xml:space="preserve">או </w:t>
      </w:r>
      <w:bookmarkStart w:id="631" w:name="_ETM_Q4_290470"/>
      <w:bookmarkEnd w:id="631"/>
      <w:r>
        <w:rPr>
          <w:rtl/>
        </w:rPr>
        <w:t xml:space="preserve">אחרות </w:t>
      </w:r>
      <w:bookmarkStart w:id="632" w:name="_ETM_Q4_291070"/>
      <w:bookmarkEnd w:id="632"/>
      <w:r>
        <w:rPr>
          <w:rtl/>
        </w:rPr>
        <w:t xml:space="preserve">בגלל </w:t>
      </w:r>
      <w:bookmarkStart w:id="633" w:name="_ETM_Q4_291399"/>
      <w:bookmarkEnd w:id="633"/>
      <w:r>
        <w:rPr>
          <w:rtl/>
        </w:rPr>
        <w:t xml:space="preserve">שהוא </w:t>
      </w:r>
      <w:bookmarkStart w:id="634" w:name="_ETM_Q4_291520"/>
      <w:bookmarkEnd w:id="634"/>
      <w:r>
        <w:rPr>
          <w:rtl/>
        </w:rPr>
        <w:t xml:space="preserve">נעשה </w:t>
      </w:r>
      <w:bookmarkStart w:id="635" w:name="_ETM_Q4_291789"/>
      <w:bookmarkEnd w:id="635"/>
      <w:r>
        <w:rPr>
          <w:rtl/>
        </w:rPr>
        <w:t xml:space="preserve">בצורה </w:t>
      </w:r>
      <w:bookmarkStart w:id="636" w:name="_ETM_Q4_292090"/>
      <w:bookmarkEnd w:id="636"/>
      <w:r>
        <w:rPr>
          <w:rtl/>
        </w:rPr>
        <w:t>הזאת</w:t>
      </w:r>
      <w:r>
        <w:rPr>
          <w:rFonts w:hint="cs"/>
          <w:rtl/>
        </w:rPr>
        <w:t xml:space="preserve"> –</w:t>
      </w:r>
      <w:r>
        <w:rPr>
          <w:rtl/>
        </w:rPr>
        <w:t xml:space="preserve"> </w:t>
      </w:r>
      <w:bookmarkStart w:id="637" w:name="_ETM_Q4_292299"/>
      <w:bookmarkEnd w:id="637"/>
      <w:r>
        <w:rPr>
          <w:rtl/>
        </w:rPr>
        <w:t xml:space="preserve">לא </w:t>
      </w:r>
      <w:bookmarkStart w:id="638" w:name="_ETM_Q4_292420"/>
      <w:bookmarkEnd w:id="638"/>
      <w:r>
        <w:rPr>
          <w:rFonts w:hint="cs"/>
          <w:rtl/>
        </w:rPr>
        <w:t xml:space="preserve">אומר </w:t>
      </w:r>
      <w:bookmarkStart w:id="639" w:name="_ETM_Q4_292539"/>
      <w:bookmarkEnd w:id="639"/>
      <w:r>
        <w:rPr>
          <w:rtl/>
        </w:rPr>
        <w:t xml:space="preserve">שצריך </w:t>
      </w:r>
      <w:bookmarkStart w:id="640" w:name="_ETM_Q4_292780"/>
      <w:bookmarkEnd w:id="640"/>
      <w:r>
        <w:rPr>
          <w:rtl/>
        </w:rPr>
        <w:t xml:space="preserve">לעשות </w:t>
      </w:r>
      <w:bookmarkStart w:id="641" w:name="_ETM_Q4_293049"/>
      <w:bookmarkEnd w:id="641"/>
      <w:r>
        <w:rPr>
          <w:rtl/>
        </w:rPr>
        <w:t xml:space="preserve">אותו </w:t>
      </w:r>
      <w:bookmarkStart w:id="642" w:name="_ETM_Q4_293469"/>
      <w:bookmarkEnd w:id="642"/>
      <w:r>
        <w:rPr>
          <w:rtl/>
        </w:rPr>
        <w:t xml:space="preserve">עוד </w:t>
      </w:r>
      <w:bookmarkStart w:id="643" w:name="_ETM_Q4_293649"/>
      <w:bookmarkEnd w:id="643"/>
      <w:r>
        <w:rPr>
          <w:rtl/>
        </w:rPr>
        <w:t xml:space="preserve">פעם </w:t>
      </w:r>
      <w:bookmarkStart w:id="644" w:name="_ETM_Q4_293829"/>
      <w:bookmarkEnd w:id="644"/>
      <w:r>
        <w:rPr>
          <w:rtl/>
        </w:rPr>
        <w:t xml:space="preserve">בצורה </w:t>
      </w:r>
      <w:bookmarkStart w:id="645" w:name="_ETM_Q4_294159"/>
      <w:bookmarkEnd w:id="645"/>
      <w:r>
        <w:rPr>
          <w:rtl/>
        </w:rPr>
        <w:t>הזאת</w:t>
      </w:r>
      <w:r>
        <w:rPr>
          <w:rFonts w:hint="cs"/>
          <w:rtl/>
        </w:rPr>
        <w:t>.</w:t>
      </w:r>
    </w:p>
    <w:p w:rsidR="00876B11" w:rsidRDefault="00876B11" w:rsidP="005916E8">
      <w:pPr>
        <w:rPr>
          <w:rtl/>
        </w:rPr>
      </w:pPr>
      <w:bookmarkStart w:id="646" w:name="_ETM_Q4_295000"/>
      <w:bookmarkEnd w:id="646"/>
    </w:p>
    <w:p w:rsidR="00876B11" w:rsidRDefault="00876B11" w:rsidP="005916E8">
      <w:pPr>
        <w:pStyle w:val="af8"/>
        <w:keepNext/>
        <w:rPr>
          <w:rtl/>
        </w:rPr>
      </w:pPr>
      <w:bookmarkStart w:id="647" w:name="ET_yor_6423_32"/>
      <w:r w:rsidRPr="00D126DA">
        <w:rPr>
          <w:rStyle w:val="TagStyle"/>
          <w:rtl/>
        </w:rPr>
        <w:t xml:space="preserve"> &lt;&lt; יור &gt;&gt; </w:t>
      </w:r>
      <w:r>
        <w:rPr>
          <w:rtl/>
        </w:rPr>
        <w:t>היו"ר אמיר אוחנה:</w:t>
      </w:r>
      <w:r w:rsidRPr="00D126DA">
        <w:rPr>
          <w:rStyle w:val="TagStyle"/>
          <w:rtl/>
        </w:rPr>
        <w:t xml:space="preserve"> &lt;&lt; יור &gt;&gt;</w:t>
      </w:r>
      <w:r>
        <w:rPr>
          <w:rtl/>
        </w:rPr>
        <w:t xml:space="preserve">  </w:t>
      </w:r>
      <w:bookmarkEnd w:id="647"/>
    </w:p>
    <w:p w:rsidR="00876B11" w:rsidRDefault="00876B11" w:rsidP="003867D0">
      <w:pPr>
        <w:rPr>
          <w:rtl/>
        </w:rPr>
      </w:pPr>
    </w:p>
    <w:p w:rsidR="00876B11" w:rsidRDefault="00876B11" w:rsidP="005916E8">
      <w:pPr>
        <w:rPr>
          <w:rtl/>
        </w:rPr>
      </w:pPr>
      <w:r>
        <w:rPr>
          <w:rFonts w:hint="cs"/>
          <w:rtl/>
        </w:rPr>
        <w:t>עשינו 64, עשינו פי שניים. פי שניים.</w:t>
      </w:r>
    </w:p>
    <w:p w:rsidR="00876B11" w:rsidRDefault="00876B11" w:rsidP="005916E8">
      <w:pPr>
        <w:rPr>
          <w:rtl/>
        </w:rPr>
      </w:pPr>
      <w:bookmarkStart w:id="648" w:name="_ETM_Q4_294000"/>
      <w:bookmarkEnd w:id="648"/>
    </w:p>
    <w:p w:rsidR="00876B11" w:rsidRDefault="00876B11" w:rsidP="005916E8">
      <w:pPr>
        <w:pStyle w:val="-"/>
        <w:keepNext/>
        <w:rPr>
          <w:rtl/>
        </w:rPr>
      </w:pPr>
      <w:bookmarkStart w:id="649" w:name="ET_speakercontinue_5520_33"/>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649"/>
    </w:p>
    <w:p w:rsidR="00876B11" w:rsidRDefault="00876B11" w:rsidP="003867D0">
      <w:pPr>
        <w:rPr>
          <w:rtl/>
        </w:rPr>
      </w:pPr>
    </w:p>
    <w:p w:rsidR="00876B11" w:rsidRDefault="00876B11" w:rsidP="005916E8">
      <w:pPr>
        <w:rPr>
          <w:rtl/>
        </w:rPr>
      </w:pPr>
      <w:bookmarkStart w:id="650" w:name="_ETM_Q4_291000"/>
      <w:bookmarkEnd w:id="650"/>
      <w:r>
        <w:rPr>
          <w:rFonts w:hint="cs"/>
          <w:rtl/>
        </w:rPr>
        <w:t xml:space="preserve">זה לא פי שניים. </w:t>
      </w:r>
    </w:p>
    <w:p w:rsidR="00876B11" w:rsidRDefault="00876B11" w:rsidP="005916E8">
      <w:pPr>
        <w:rPr>
          <w:rtl/>
        </w:rPr>
      </w:pPr>
      <w:bookmarkStart w:id="651" w:name="_ETM_Q4_292000"/>
      <w:bookmarkEnd w:id="651"/>
    </w:p>
    <w:p w:rsidR="00876B11" w:rsidRDefault="00876B11" w:rsidP="005916E8">
      <w:pPr>
        <w:pStyle w:val="af8"/>
        <w:keepNext/>
        <w:rPr>
          <w:rtl/>
        </w:rPr>
      </w:pPr>
      <w:bookmarkStart w:id="652" w:name="ET_yor_6423_34"/>
      <w:r w:rsidRPr="00D126DA">
        <w:rPr>
          <w:rStyle w:val="TagStyle"/>
          <w:rtl/>
        </w:rPr>
        <w:t xml:space="preserve"> &lt;&lt; יור &gt;&gt; </w:t>
      </w:r>
      <w:r>
        <w:rPr>
          <w:rtl/>
        </w:rPr>
        <w:t>היו"ר אמיר אוחנה:</w:t>
      </w:r>
      <w:r w:rsidRPr="00D126DA">
        <w:rPr>
          <w:rStyle w:val="TagStyle"/>
          <w:rtl/>
        </w:rPr>
        <w:t xml:space="preserve"> &lt;&lt; יור &gt;&gt;</w:t>
      </w:r>
      <w:r>
        <w:rPr>
          <w:rtl/>
        </w:rPr>
        <w:t xml:space="preserve">  </w:t>
      </w:r>
      <w:bookmarkEnd w:id="652"/>
    </w:p>
    <w:p w:rsidR="00876B11" w:rsidRDefault="00876B11" w:rsidP="003867D0">
      <w:pPr>
        <w:rPr>
          <w:rtl/>
        </w:rPr>
      </w:pPr>
    </w:p>
    <w:p w:rsidR="00876B11" w:rsidRDefault="00876B11" w:rsidP="005916E8">
      <w:pPr>
        <w:rPr>
          <w:rtl/>
        </w:rPr>
      </w:pPr>
      <w:bookmarkStart w:id="653" w:name="_ETM_Q4_293000"/>
      <w:bookmarkEnd w:id="653"/>
      <w:r>
        <w:rPr>
          <w:rFonts w:hint="cs"/>
          <w:rtl/>
        </w:rPr>
        <w:t>64 זה לא פי שניים?</w:t>
      </w:r>
      <w:bookmarkStart w:id="654" w:name="_ETM_Q4_296000"/>
      <w:bookmarkEnd w:id="654"/>
      <w:r>
        <w:rPr>
          <w:rFonts w:hint="cs"/>
          <w:rtl/>
        </w:rPr>
        <w:t xml:space="preserve"> מ-32 זה בדיוק פי שניים. </w:t>
      </w:r>
    </w:p>
    <w:p w:rsidR="00876B11" w:rsidRDefault="00876B11" w:rsidP="005916E8">
      <w:pPr>
        <w:rPr>
          <w:rtl/>
        </w:rPr>
      </w:pPr>
    </w:p>
    <w:p w:rsidR="00876B11" w:rsidRDefault="00876B11" w:rsidP="005916E8">
      <w:pPr>
        <w:pStyle w:val="-"/>
        <w:keepNext/>
        <w:rPr>
          <w:rtl/>
        </w:rPr>
      </w:pPr>
      <w:bookmarkStart w:id="655" w:name="ET_speakercontinue_5520_35"/>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655"/>
    </w:p>
    <w:p w:rsidR="00876B11" w:rsidRDefault="00876B11" w:rsidP="003867D0">
      <w:pPr>
        <w:rPr>
          <w:rtl/>
        </w:rPr>
      </w:pPr>
    </w:p>
    <w:p w:rsidR="00876B11" w:rsidRDefault="00876B11" w:rsidP="005916E8">
      <w:pPr>
        <w:rPr>
          <w:rtl/>
        </w:rPr>
      </w:pPr>
      <w:bookmarkStart w:id="656" w:name="_ETM_Q4_299000"/>
      <w:bookmarkStart w:id="657" w:name="_ETM_Q4_294610"/>
      <w:bookmarkStart w:id="658" w:name="_ETM_Q4_300520"/>
      <w:bookmarkEnd w:id="656"/>
      <w:bookmarkEnd w:id="657"/>
      <w:bookmarkEnd w:id="658"/>
      <w:r>
        <w:rPr>
          <w:rtl/>
        </w:rPr>
        <w:t xml:space="preserve">אדוני </w:t>
      </w:r>
      <w:bookmarkStart w:id="659" w:name="_ETM_Q4_300729"/>
      <w:bookmarkEnd w:id="659"/>
      <w:r>
        <w:rPr>
          <w:rtl/>
        </w:rPr>
        <w:t>היושב-ראש</w:t>
      </w:r>
      <w:r>
        <w:rPr>
          <w:rFonts w:hint="cs"/>
          <w:rtl/>
        </w:rPr>
        <w:t>,</w:t>
      </w:r>
      <w:r>
        <w:rPr>
          <w:rtl/>
        </w:rPr>
        <w:t xml:space="preserve"> </w:t>
      </w:r>
      <w:bookmarkStart w:id="660" w:name="_ETM_Q4_301479"/>
      <w:bookmarkEnd w:id="660"/>
      <w:r>
        <w:rPr>
          <w:rtl/>
        </w:rPr>
        <w:t xml:space="preserve">אדוני </w:t>
      </w:r>
      <w:bookmarkStart w:id="661" w:name="_ETM_Q4_301720"/>
      <w:bookmarkEnd w:id="661"/>
      <w:r>
        <w:rPr>
          <w:rtl/>
        </w:rPr>
        <w:t>היושב-ראש</w:t>
      </w:r>
      <w:r>
        <w:rPr>
          <w:rFonts w:hint="cs"/>
          <w:rtl/>
        </w:rPr>
        <w:t>,</w:t>
      </w:r>
      <w:r>
        <w:rPr>
          <w:rtl/>
        </w:rPr>
        <w:t xml:space="preserve"> </w:t>
      </w:r>
      <w:bookmarkStart w:id="662" w:name="_ETM_Q4_302049"/>
      <w:bookmarkEnd w:id="662"/>
      <w:r>
        <w:rPr>
          <w:rtl/>
        </w:rPr>
        <w:t xml:space="preserve">לפחות </w:t>
      </w:r>
      <w:bookmarkStart w:id="663" w:name="_ETM_Q4_302440"/>
      <w:bookmarkEnd w:id="663"/>
      <w:r>
        <w:rPr>
          <w:rtl/>
        </w:rPr>
        <w:t xml:space="preserve">בהגינות </w:t>
      </w:r>
      <w:bookmarkStart w:id="664" w:name="_ETM_Q4_302979"/>
      <w:bookmarkEnd w:id="664"/>
      <w:r>
        <w:rPr>
          <w:rtl/>
        </w:rPr>
        <w:t xml:space="preserve">תסכים </w:t>
      </w:r>
      <w:bookmarkStart w:id="665" w:name="_ETM_Q4_303369"/>
      <w:bookmarkEnd w:id="665"/>
      <w:r>
        <w:rPr>
          <w:rtl/>
        </w:rPr>
        <w:t xml:space="preserve">איתי </w:t>
      </w:r>
      <w:bookmarkStart w:id="666" w:name="_ETM_Q4_304000"/>
      <w:bookmarkEnd w:id="666"/>
      <w:r>
        <w:rPr>
          <w:rtl/>
        </w:rPr>
        <w:t xml:space="preserve">שזאת </w:t>
      </w:r>
      <w:bookmarkStart w:id="667" w:name="_ETM_Q4_304330"/>
      <w:bookmarkEnd w:id="667"/>
      <w:r>
        <w:rPr>
          <w:rtl/>
        </w:rPr>
        <w:t xml:space="preserve">לא </w:t>
      </w:r>
      <w:bookmarkStart w:id="668" w:name="_ETM_Q4_304420"/>
      <w:bookmarkEnd w:id="668"/>
      <w:r>
        <w:rPr>
          <w:rtl/>
        </w:rPr>
        <w:t xml:space="preserve">הסכמה </w:t>
      </w:r>
      <w:bookmarkStart w:id="669" w:name="_ETM_Q4_304750"/>
      <w:bookmarkEnd w:id="669"/>
      <w:r>
        <w:rPr>
          <w:rtl/>
        </w:rPr>
        <w:t>רחבה</w:t>
      </w:r>
      <w:r>
        <w:rPr>
          <w:rFonts w:hint="cs"/>
          <w:rtl/>
        </w:rPr>
        <w:t>.</w:t>
      </w:r>
      <w:r>
        <w:rPr>
          <w:rtl/>
        </w:rPr>
        <w:t xml:space="preserve"> </w:t>
      </w:r>
      <w:bookmarkStart w:id="670" w:name="_ETM_Q4_305680"/>
      <w:bookmarkEnd w:id="670"/>
      <w:r>
        <w:rPr>
          <w:rtl/>
        </w:rPr>
        <w:t xml:space="preserve">הסכמה </w:t>
      </w:r>
      <w:bookmarkStart w:id="671" w:name="_ETM_Q4_306280"/>
      <w:bookmarkEnd w:id="671"/>
      <w:r>
        <w:rPr>
          <w:rtl/>
        </w:rPr>
        <w:t xml:space="preserve">רחבה </w:t>
      </w:r>
      <w:bookmarkStart w:id="672" w:name="_ETM_Q4_307150"/>
      <w:bookmarkEnd w:id="672"/>
      <w:r>
        <w:rPr>
          <w:rtl/>
        </w:rPr>
        <w:t xml:space="preserve">צריכה </w:t>
      </w:r>
      <w:bookmarkStart w:id="673" w:name="_ETM_Q4_307540"/>
      <w:bookmarkEnd w:id="673"/>
      <w:r>
        <w:rPr>
          <w:rtl/>
        </w:rPr>
        <w:t xml:space="preserve">לכלול </w:t>
      </w:r>
      <w:bookmarkStart w:id="674" w:name="_ETM_Q4_307930"/>
      <w:bookmarkEnd w:id="674"/>
      <w:r>
        <w:rPr>
          <w:rtl/>
        </w:rPr>
        <w:t xml:space="preserve">חלק </w:t>
      </w:r>
      <w:bookmarkStart w:id="675" w:name="_ETM_Q4_308169"/>
      <w:bookmarkEnd w:id="675"/>
      <w:r>
        <w:rPr>
          <w:rtl/>
        </w:rPr>
        <w:t xml:space="preserve">נכבד </w:t>
      </w:r>
      <w:bookmarkStart w:id="676" w:name="_ETM_Q4_308590"/>
      <w:bookmarkEnd w:id="676"/>
      <w:r>
        <w:rPr>
          <w:rtl/>
        </w:rPr>
        <w:t xml:space="preserve">מהבית </w:t>
      </w:r>
      <w:bookmarkStart w:id="677" w:name="_ETM_Q4_309040"/>
      <w:bookmarkEnd w:id="677"/>
      <w:r>
        <w:rPr>
          <w:rtl/>
        </w:rPr>
        <w:t>הזה</w:t>
      </w:r>
      <w:r>
        <w:rPr>
          <w:rFonts w:hint="cs"/>
          <w:rtl/>
        </w:rPr>
        <w:t>.</w:t>
      </w:r>
    </w:p>
    <w:p w:rsidR="00876B11" w:rsidRDefault="00876B11" w:rsidP="005916E8">
      <w:pPr>
        <w:rPr>
          <w:rtl/>
        </w:rPr>
      </w:pPr>
    </w:p>
    <w:p w:rsidR="00876B11" w:rsidRDefault="00876B11" w:rsidP="005916E8">
      <w:pPr>
        <w:pStyle w:val="af7"/>
        <w:keepNext/>
        <w:rPr>
          <w:rtl/>
        </w:rPr>
      </w:pPr>
      <w:bookmarkStart w:id="678" w:name="ET_interruption_5971_36"/>
      <w:r w:rsidRPr="00D126DA">
        <w:rPr>
          <w:rStyle w:val="TagStyle"/>
          <w:rtl/>
        </w:rPr>
        <w:t xml:space="preserve"> &lt;&lt; קריאה &gt;&gt; </w:t>
      </w:r>
      <w:r>
        <w:rPr>
          <w:rtl/>
        </w:rPr>
        <w:t>השר המקשר בין הממשלה לכנסת דוד אמסלם:</w:t>
      </w:r>
      <w:r w:rsidRPr="00D126DA">
        <w:rPr>
          <w:rStyle w:val="TagStyle"/>
          <w:rtl/>
        </w:rPr>
        <w:t xml:space="preserve"> &lt;&lt; קריאה &gt;&gt;</w:t>
      </w:r>
      <w:r>
        <w:rPr>
          <w:rtl/>
        </w:rPr>
        <w:t xml:space="preserve">  </w:t>
      </w:r>
      <w:bookmarkEnd w:id="678"/>
    </w:p>
    <w:p w:rsidR="00876B11" w:rsidRDefault="00876B11" w:rsidP="003867D0">
      <w:pPr>
        <w:rPr>
          <w:rtl/>
        </w:rPr>
      </w:pPr>
    </w:p>
    <w:p w:rsidR="00876B11" w:rsidRDefault="00876B11" w:rsidP="005916E8">
      <w:pPr>
        <w:rPr>
          <w:rtl/>
        </w:rPr>
      </w:pPr>
      <w:r>
        <w:rPr>
          <w:rFonts w:hint="cs"/>
          <w:rtl/>
        </w:rPr>
        <w:t xml:space="preserve">כמה </w:t>
      </w:r>
      <w:bookmarkStart w:id="679" w:name="_ETM_Q4_305000"/>
      <w:bookmarkEnd w:id="679"/>
      <w:r>
        <w:rPr>
          <w:rFonts w:hint="cs"/>
          <w:rtl/>
        </w:rPr>
        <w:t>זה הסכמה רחבה, לדעתך?</w:t>
      </w:r>
    </w:p>
    <w:p w:rsidR="00876B11" w:rsidRDefault="00876B11" w:rsidP="005916E8">
      <w:pPr>
        <w:rPr>
          <w:rtl/>
        </w:rPr>
      </w:pPr>
      <w:bookmarkStart w:id="680" w:name="_ETM_Q4_306000"/>
      <w:bookmarkEnd w:id="680"/>
    </w:p>
    <w:p w:rsidR="00876B11" w:rsidRDefault="00876B11" w:rsidP="005916E8">
      <w:pPr>
        <w:pStyle w:val="-"/>
        <w:keepNext/>
        <w:rPr>
          <w:rtl/>
        </w:rPr>
      </w:pPr>
      <w:bookmarkStart w:id="681" w:name="ET_speakercontinue_5520_37"/>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681"/>
    </w:p>
    <w:p w:rsidR="00876B11" w:rsidRDefault="00876B11" w:rsidP="003867D0">
      <w:pPr>
        <w:rPr>
          <w:rtl/>
        </w:rPr>
      </w:pPr>
    </w:p>
    <w:p w:rsidR="00876B11" w:rsidRDefault="00876B11" w:rsidP="003867D0">
      <w:pPr>
        <w:rPr>
          <w:rtl/>
        </w:rPr>
      </w:pPr>
      <w:bookmarkStart w:id="682" w:name="_ETM_Q4_307000"/>
      <w:bookmarkStart w:id="683" w:name="_ETM_Q4_309000"/>
      <w:bookmarkStart w:id="684" w:name="_ETM_Q4_310489"/>
      <w:bookmarkEnd w:id="682"/>
      <w:bookmarkEnd w:id="683"/>
      <w:bookmarkEnd w:id="684"/>
      <w:r>
        <w:rPr>
          <w:rtl/>
        </w:rPr>
        <w:t xml:space="preserve">סדר </w:t>
      </w:r>
      <w:bookmarkStart w:id="685" w:name="_ETM_Q4_310819"/>
      <w:bookmarkEnd w:id="685"/>
      <w:r>
        <w:rPr>
          <w:rtl/>
        </w:rPr>
        <w:t xml:space="preserve">גודל </w:t>
      </w:r>
      <w:bookmarkStart w:id="686" w:name="_ETM_Q4_311120"/>
      <w:bookmarkEnd w:id="686"/>
      <w:r>
        <w:rPr>
          <w:rtl/>
        </w:rPr>
        <w:t xml:space="preserve">של </w:t>
      </w:r>
      <w:bookmarkStart w:id="687" w:name="_ETM_Q4_311239"/>
      <w:bookmarkEnd w:id="687"/>
      <w:r>
        <w:rPr>
          <w:rtl/>
        </w:rPr>
        <w:t xml:space="preserve">שני </w:t>
      </w:r>
      <w:bookmarkStart w:id="688" w:name="_ETM_Q4_311480"/>
      <w:bookmarkEnd w:id="688"/>
      <w:r>
        <w:rPr>
          <w:rtl/>
        </w:rPr>
        <w:t>שליש</w:t>
      </w:r>
      <w:r>
        <w:rPr>
          <w:rFonts w:hint="cs"/>
          <w:rtl/>
        </w:rPr>
        <w:t>ים</w:t>
      </w:r>
      <w:r>
        <w:rPr>
          <w:rtl/>
        </w:rPr>
        <w:t xml:space="preserve"> </w:t>
      </w:r>
      <w:bookmarkStart w:id="689" w:name="_ETM_Q4_311749"/>
      <w:bookmarkEnd w:id="689"/>
      <w:r>
        <w:rPr>
          <w:rtl/>
        </w:rPr>
        <w:t>מהבית</w:t>
      </w:r>
      <w:r>
        <w:rPr>
          <w:rFonts w:hint="cs"/>
          <w:rtl/>
        </w:rPr>
        <w:t>,</w:t>
      </w:r>
      <w:r>
        <w:rPr>
          <w:rtl/>
        </w:rPr>
        <w:t xml:space="preserve"> </w:t>
      </w:r>
      <w:bookmarkStart w:id="690" w:name="_ETM_Q4_312810"/>
      <w:bookmarkEnd w:id="690"/>
      <w:r>
        <w:rPr>
          <w:rtl/>
        </w:rPr>
        <w:t>פלוס</w:t>
      </w:r>
      <w:bookmarkStart w:id="691" w:name="_ETM_Q4_313109"/>
      <w:bookmarkEnd w:id="691"/>
      <w:r>
        <w:rPr>
          <w:rFonts w:hint="cs"/>
          <w:rtl/>
        </w:rPr>
        <w:t>-</w:t>
      </w:r>
      <w:r>
        <w:rPr>
          <w:rtl/>
        </w:rPr>
        <w:t>מינוס</w:t>
      </w:r>
      <w:r>
        <w:rPr>
          <w:rFonts w:hint="cs"/>
          <w:rtl/>
        </w:rPr>
        <w:t>.</w:t>
      </w:r>
      <w:r>
        <w:rPr>
          <w:rtl/>
        </w:rPr>
        <w:t xml:space="preserve"> </w:t>
      </w:r>
      <w:bookmarkStart w:id="692" w:name="_ETM_Q4_313739"/>
      <w:bookmarkEnd w:id="692"/>
      <w:r>
        <w:rPr>
          <w:rtl/>
        </w:rPr>
        <w:t xml:space="preserve">יכול </w:t>
      </w:r>
      <w:bookmarkStart w:id="693" w:name="_ETM_Q4_314010"/>
      <w:bookmarkEnd w:id="693"/>
      <w:r>
        <w:rPr>
          <w:rtl/>
        </w:rPr>
        <w:t xml:space="preserve">להיות </w:t>
      </w:r>
      <w:bookmarkStart w:id="694" w:name="_ETM_Q4_315299"/>
      <w:bookmarkEnd w:id="694"/>
      <w:r>
        <w:rPr>
          <w:rFonts w:hint="cs"/>
          <w:rtl/>
        </w:rPr>
        <w:t xml:space="preserve">פחות. אני חושב שגם על מגילת העצמאות </w:t>
      </w:r>
      <w:r w:rsidR="003867D0">
        <w:rPr>
          <w:rFonts w:hint="cs"/>
          <w:rtl/>
        </w:rPr>
        <w:t>– – –</w:t>
      </w:r>
    </w:p>
    <w:p w:rsidR="00876B11" w:rsidRDefault="00876B11" w:rsidP="005916E8">
      <w:pPr>
        <w:rPr>
          <w:rtl/>
        </w:rPr>
      </w:pPr>
    </w:p>
    <w:p w:rsidR="00876B11" w:rsidRDefault="00876B11" w:rsidP="005916E8">
      <w:pPr>
        <w:pStyle w:val="af7"/>
        <w:keepNext/>
        <w:rPr>
          <w:rtl/>
        </w:rPr>
      </w:pPr>
      <w:bookmarkStart w:id="695" w:name="ET_interruption_5971_38"/>
      <w:r w:rsidRPr="00D126DA">
        <w:rPr>
          <w:rStyle w:val="TagStyle"/>
          <w:rtl/>
        </w:rPr>
        <w:t xml:space="preserve"> &lt;&lt; קריאה &gt;&gt; </w:t>
      </w:r>
      <w:r>
        <w:rPr>
          <w:rtl/>
        </w:rPr>
        <w:t>השר המקשר בין הממשלה לכנסת דוד אמסלם:</w:t>
      </w:r>
      <w:r w:rsidRPr="00D126DA">
        <w:rPr>
          <w:rStyle w:val="TagStyle"/>
          <w:rtl/>
        </w:rPr>
        <w:t xml:space="preserve"> &lt;&lt; קריאה &gt;&gt;</w:t>
      </w:r>
      <w:r>
        <w:rPr>
          <w:rtl/>
        </w:rPr>
        <w:t xml:space="preserve">  </w:t>
      </w:r>
      <w:bookmarkEnd w:id="695"/>
    </w:p>
    <w:p w:rsidR="00876B11" w:rsidRDefault="00876B11" w:rsidP="003867D0">
      <w:pPr>
        <w:rPr>
          <w:rtl/>
        </w:rPr>
      </w:pPr>
    </w:p>
    <w:p w:rsidR="00876B11" w:rsidRDefault="00876B11" w:rsidP="003867D0">
      <w:pPr>
        <w:rPr>
          <w:rtl/>
        </w:rPr>
      </w:pPr>
      <w:bookmarkStart w:id="696" w:name="_ETM_Q4_316000"/>
      <w:bookmarkEnd w:id="696"/>
      <w:r>
        <w:rPr>
          <w:rFonts w:hint="cs"/>
          <w:rtl/>
        </w:rPr>
        <w:t xml:space="preserve">זה היה פחות שני שלישים </w:t>
      </w:r>
      <w:bookmarkStart w:id="697" w:name="_ETM_Q4_311000"/>
      <w:bookmarkEnd w:id="697"/>
      <w:r>
        <w:rPr>
          <w:rFonts w:hint="cs"/>
          <w:rtl/>
        </w:rPr>
        <w:t xml:space="preserve">בנושא </w:t>
      </w:r>
      <w:r w:rsidR="003867D0">
        <w:rPr>
          <w:rFonts w:hint="cs"/>
          <w:rtl/>
        </w:rPr>
        <w:t>– – –</w:t>
      </w:r>
      <w:r>
        <w:rPr>
          <w:rFonts w:hint="cs"/>
          <w:rtl/>
        </w:rPr>
        <w:t xml:space="preserve"> רק תגיד לי </w:t>
      </w:r>
      <w:r w:rsidR="003867D0">
        <w:rPr>
          <w:rFonts w:hint="cs"/>
          <w:rtl/>
        </w:rPr>
        <w:t>– – –</w:t>
      </w:r>
      <w:r>
        <w:rPr>
          <w:rFonts w:hint="cs"/>
          <w:rtl/>
        </w:rPr>
        <w:t xml:space="preserve"> שנייה, שאלה אחת.</w:t>
      </w:r>
    </w:p>
    <w:p w:rsidR="00876B11" w:rsidRDefault="00876B11" w:rsidP="005916E8">
      <w:pPr>
        <w:rPr>
          <w:rtl/>
        </w:rPr>
      </w:pPr>
    </w:p>
    <w:p w:rsidR="00876B11" w:rsidRDefault="00876B11" w:rsidP="005916E8">
      <w:pPr>
        <w:pStyle w:val="-"/>
        <w:keepNext/>
        <w:rPr>
          <w:rtl/>
        </w:rPr>
      </w:pPr>
      <w:bookmarkStart w:id="698" w:name="ET_speakercontinue_5520_39"/>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698"/>
    </w:p>
    <w:p w:rsidR="00876B11" w:rsidRDefault="00876B11" w:rsidP="003867D0">
      <w:pPr>
        <w:rPr>
          <w:rtl/>
        </w:rPr>
      </w:pPr>
    </w:p>
    <w:p w:rsidR="00876B11" w:rsidRDefault="00876B11" w:rsidP="005916E8">
      <w:pPr>
        <w:rPr>
          <w:rtl/>
        </w:rPr>
      </w:pPr>
      <w:bookmarkStart w:id="699" w:name="_ETM_Q4_315000"/>
      <w:bookmarkEnd w:id="699"/>
      <w:r>
        <w:rPr>
          <w:rFonts w:hint="cs"/>
          <w:rtl/>
        </w:rPr>
        <w:t xml:space="preserve">אני אגיד לך. </w:t>
      </w:r>
    </w:p>
    <w:p w:rsidR="00876B11" w:rsidRDefault="00876B11" w:rsidP="005916E8">
      <w:pPr>
        <w:rPr>
          <w:rtl/>
        </w:rPr>
      </w:pPr>
      <w:bookmarkStart w:id="700" w:name="_ETM_Q4_314000"/>
      <w:bookmarkEnd w:id="700"/>
    </w:p>
    <w:p w:rsidR="00876B11" w:rsidRDefault="00876B11" w:rsidP="005916E8">
      <w:pPr>
        <w:pStyle w:val="af7"/>
        <w:keepNext/>
        <w:rPr>
          <w:rtl/>
        </w:rPr>
      </w:pPr>
      <w:bookmarkStart w:id="701" w:name="ET_interruption_5971_40"/>
      <w:r w:rsidRPr="00D126DA">
        <w:rPr>
          <w:rStyle w:val="TagStyle"/>
          <w:rtl/>
        </w:rPr>
        <w:t xml:space="preserve"> &lt;&lt; קריאה &gt;&gt; </w:t>
      </w:r>
      <w:r>
        <w:rPr>
          <w:rtl/>
        </w:rPr>
        <w:t>השר המקשר בין הממשלה לכנסת דוד אמסלם:</w:t>
      </w:r>
      <w:r w:rsidRPr="00D126DA">
        <w:rPr>
          <w:rStyle w:val="TagStyle"/>
          <w:rtl/>
        </w:rPr>
        <w:t xml:space="preserve"> &lt;&lt; קריאה &gt;&gt;</w:t>
      </w:r>
      <w:r>
        <w:rPr>
          <w:rtl/>
        </w:rPr>
        <w:t xml:space="preserve">  </w:t>
      </w:r>
      <w:bookmarkEnd w:id="701"/>
    </w:p>
    <w:p w:rsidR="00876B11" w:rsidRDefault="00876B11" w:rsidP="003867D0">
      <w:pPr>
        <w:rPr>
          <w:rtl/>
        </w:rPr>
      </w:pPr>
    </w:p>
    <w:p w:rsidR="00876B11" w:rsidRDefault="00876B11" w:rsidP="003867D0">
      <w:pPr>
        <w:rPr>
          <w:rtl/>
        </w:rPr>
      </w:pPr>
      <w:bookmarkStart w:id="702" w:name="_ETM_Q4_318000"/>
      <w:bookmarkEnd w:id="702"/>
      <w:r>
        <w:rPr>
          <w:rFonts w:hint="cs"/>
          <w:rtl/>
        </w:rPr>
        <w:t xml:space="preserve">לא. מתי חוקק </w:t>
      </w:r>
      <w:r w:rsidR="003867D0">
        <w:rPr>
          <w:rFonts w:hint="cs"/>
          <w:rtl/>
        </w:rPr>
        <w:t>– – –</w:t>
      </w:r>
    </w:p>
    <w:p w:rsidR="00876B11" w:rsidRDefault="00876B11" w:rsidP="005916E8">
      <w:pPr>
        <w:rPr>
          <w:rtl/>
        </w:rPr>
      </w:pPr>
      <w:bookmarkStart w:id="703" w:name="_ETM_Q4_320000"/>
      <w:bookmarkEnd w:id="703"/>
    </w:p>
    <w:p w:rsidR="00876B11" w:rsidRDefault="00876B11" w:rsidP="005916E8">
      <w:pPr>
        <w:pStyle w:val="-"/>
        <w:keepNext/>
        <w:rPr>
          <w:rtl/>
        </w:rPr>
      </w:pPr>
      <w:bookmarkStart w:id="704" w:name="ET_speakercontinue_5520_41"/>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704"/>
    </w:p>
    <w:p w:rsidR="00876B11" w:rsidRDefault="00876B11" w:rsidP="003867D0">
      <w:pPr>
        <w:rPr>
          <w:rtl/>
        </w:rPr>
      </w:pPr>
    </w:p>
    <w:p w:rsidR="00876B11" w:rsidRDefault="00876B11" w:rsidP="005916E8">
      <w:pPr>
        <w:rPr>
          <w:rtl/>
        </w:rPr>
      </w:pPr>
      <w:bookmarkStart w:id="705" w:name="_ETM_Q4_323000"/>
      <w:bookmarkStart w:id="706" w:name="_ETM_Q4_315510"/>
      <w:bookmarkStart w:id="707" w:name="_ETM_Q4_315870"/>
      <w:bookmarkEnd w:id="705"/>
      <w:bookmarkEnd w:id="706"/>
      <w:bookmarkEnd w:id="707"/>
      <w:r>
        <w:rPr>
          <w:rtl/>
        </w:rPr>
        <w:t xml:space="preserve">גם </w:t>
      </w:r>
      <w:bookmarkStart w:id="708" w:name="_ETM_Q4_316439"/>
      <w:bookmarkEnd w:id="708"/>
      <w:r>
        <w:rPr>
          <w:rFonts w:hint="cs"/>
          <w:rtl/>
        </w:rPr>
        <w:t xml:space="preserve">על </w:t>
      </w:r>
      <w:r>
        <w:rPr>
          <w:rtl/>
        </w:rPr>
        <w:t xml:space="preserve">מגילת </w:t>
      </w:r>
      <w:bookmarkStart w:id="709" w:name="_ETM_Q4_316859"/>
      <w:bookmarkEnd w:id="709"/>
      <w:r>
        <w:rPr>
          <w:rtl/>
        </w:rPr>
        <w:t>העצמאות</w:t>
      </w:r>
      <w:r>
        <w:rPr>
          <w:rFonts w:hint="cs"/>
          <w:rtl/>
        </w:rPr>
        <w:t>, בחתימה על מגילת העצמאות.</w:t>
      </w:r>
    </w:p>
    <w:p w:rsidR="00876B11" w:rsidRDefault="00876B11" w:rsidP="005916E8">
      <w:pPr>
        <w:rPr>
          <w:rtl/>
        </w:rPr>
      </w:pPr>
      <w:bookmarkStart w:id="710" w:name="_ETM_Q4_319000"/>
      <w:bookmarkEnd w:id="710"/>
    </w:p>
    <w:p w:rsidR="00876B11" w:rsidRDefault="00876B11" w:rsidP="005916E8">
      <w:pPr>
        <w:pStyle w:val="af7"/>
        <w:keepNext/>
        <w:rPr>
          <w:rtl/>
        </w:rPr>
      </w:pPr>
      <w:bookmarkStart w:id="711" w:name="ET_interruption_5971_42"/>
      <w:r w:rsidRPr="00D126DA">
        <w:rPr>
          <w:rStyle w:val="TagStyle"/>
          <w:rtl/>
        </w:rPr>
        <w:t xml:space="preserve"> &lt;&lt; קריאה &gt;&gt; </w:t>
      </w:r>
      <w:r>
        <w:rPr>
          <w:rtl/>
        </w:rPr>
        <w:t>השר המקשר בין הממשלה לכנסת דוד אמסלם:</w:t>
      </w:r>
      <w:r w:rsidRPr="00D126DA">
        <w:rPr>
          <w:rStyle w:val="TagStyle"/>
          <w:rtl/>
        </w:rPr>
        <w:t xml:space="preserve"> &lt;&lt; קריאה &gt;&gt;</w:t>
      </w:r>
      <w:r>
        <w:rPr>
          <w:rtl/>
        </w:rPr>
        <w:t xml:space="preserve">  </w:t>
      </w:r>
      <w:bookmarkEnd w:id="711"/>
    </w:p>
    <w:p w:rsidR="00876B11" w:rsidRDefault="00876B11" w:rsidP="003867D0">
      <w:pPr>
        <w:rPr>
          <w:rtl/>
        </w:rPr>
      </w:pPr>
    </w:p>
    <w:p w:rsidR="00876B11" w:rsidRDefault="00876B11" w:rsidP="003867D0">
      <w:pPr>
        <w:rPr>
          <w:rtl/>
        </w:rPr>
      </w:pPr>
      <w:bookmarkStart w:id="712" w:name="_ETM_Q4_322000"/>
      <w:bookmarkEnd w:id="712"/>
      <w:r>
        <w:rPr>
          <w:rFonts w:hint="cs"/>
          <w:rtl/>
        </w:rPr>
        <w:t xml:space="preserve">עודד, עודד, שאלה. שאלה. אחרי זה </w:t>
      </w:r>
      <w:r w:rsidR="003867D0">
        <w:rPr>
          <w:rFonts w:hint="cs"/>
          <w:rtl/>
        </w:rPr>
        <w:t>– – –</w:t>
      </w:r>
    </w:p>
    <w:p w:rsidR="00876B11" w:rsidRDefault="00876B11" w:rsidP="005916E8">
      <w:pPr>
        <w:rPr>
          <w:rtl/>
        </w:rPr>
      </w:pPr>
    </w:p>
    <w:p w:rsidR="00876B11" w:rsidRDefault="00876B11" w:rsidP="005916E8">
      <w:pPr>
        <w:pStyle w:val="-"/>
        <w:keepNext/>
        <w:rPr>
          <w:rtl/>
        </w:rPr>
      </w:pPr>
      <w:bookmarkStart w:id="713" w:name="ET_speakercontinue_5520_43"/>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713"/>
    </w:p>
    <w:p w:rsidR="00876B11" w:rsidRDefault="00876B11" w:rsidP="003867D0">
      <w:pPr>
        <w:rPr>
          <w:rtl/>
        </w:rPr>
      </w:pPr>
    </w:p>
    <w:p w:rsidR="00876B11" w:rsidRDefault="00876B11" w:rsidP="005916E8">
      <w:pPr>
        <w:rPr>
          <w:rtl/>
        </w:rPr>
      </w:pPr>
      <w:r>
        <w:rPr>
          <w:rFonts w:hint="cs"/>
          <w:rtl/>
        </w:rPr>
        <w:t>רגע, דודי. לי אין זמן בלתי מוגבל.</w:t>
      </w:r>
    </w:p>
    <w:p w:rsidR="00876B11" w:rsidRDefault="00876B11" w:rsidP="005916E8">
      <w:pPr>
        <w:rPr>
          <w:rtl/>
        </w:rPr>
      </w:pPr>
    </w:p>
    <w:p w:rsidR="00876B11" w:rsidRDefault="00876B11" w:rsidP="005916E8">
      <w:pPr>
        <w:pStyle w:val="af8"/>
        <w:keepNext/>
        <w:rPr>
          <w:rtl/>
        </w:rPr>
      </w:pPr>
      <w:bookmarkStart w:id="714" w:name="ET_yor_6423_44"/>
      <w:r w:rsidRPr="00D126DA">
        <w:rPr>
          <w:rStyle w:val="TagStyle"/>
          <w:rtl/>
        </w:rPr>
        <w:t xml:space="preserve"> &lt;&lt; יור &gt;&gt; </w:t>
      </w:r>
      <w:r>
        <w:rPr>
          <w:rtl/>
        </w:rPr>
        <w:t>היו"ר אמיר אוחנה:</w:t>
      </w:r>
      <w:r w:rsidRPr="00D126DA">
        <w:rPr>
          <w:rStyle w:val="TagStyle"/>
          <w:rtl/>
        </w:rPr>
        <w:t xml:space="preserve"> &lt;&lt; יור &gt;&gt;</w:t>
      </w:r>
      <w:r>
        <w:rPr>
          <w:rtl/>
        </w:rPr>
        <w:t xml:space="preserve">  </w:t>
      </w:r>
      <w:bookmarkEnd w:id="714"/>
    </w:p>
    <w:p w:rsidR="00876B11" w:rsidRDefault="00876B11" w:rsidP="003867D0">
      <w:pPr>
        <w:rPr>
          <w:rtl/>
        </w:rPr>
      </w:pPr>
    </w:p>
    <w:p w:rsidR="00876B11" w:rsidRDefault="00876B11" w:rsidP="005916E8">
      <w:pPr>
        <w:rPr>
          <w:rtl/>
        </w:rPr>
      </w:pPr>
      <w:r>
        <w:rPr>
          <w:rFonts w:hint="cs"/>
          <w:rtl/>
        </w:rPr>
        <w:t>הינה, אני לא הפסקתי אותך. נגמר הזמן, לא הפסקתי אותך.</w:t>
      </w:r>
    </w:p>
    <w:p w:rsidR="00876B11" w:rsidRDefault="00876B11" w:rsidP="005916E8">
      <w:pPr>
        <w:rPr>
          <w:rtl/>
        </w:rPr>
      </w:pPr>
      <w:bookmarkStart w:id="715" w:name="_ETM_Q4_327000"/>
      <w:bookmarkEnd w:id="715"/>
    </w:p>
    <w:p w:rsidR="00876B11" w:rsidRDefault="00876B11" w:rsidP="005916E8">
      <w:pPr>
        <w:pStyle w:val="-"/>
        <w:keepNext/>
        <w:rPr>
          <w:rtl/>
        </w:rPr>
      </w:pPr>
      <w:bookmarkStart w:id="716" w:name="ET_speakercontinue_5520_45"/>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716"/>
    </w:p>
    <w:p w:rsidR="00876B11" w:rsidRDefault="00876B11" w:rsidP="003867D0">
      <w:pPr>
        <w:rPr>
          <w:rtl/>
        </w:rPr>
      </w:pPr>
    </w:p>
    <w:p w:rsidR="00876B11" w:rsidRDefault="00876B11" w:rsidP="005916E8">
      <w:pPr>
        <w:rPr>
          <w:rtl/>
        </w:rPr>
      </w:pPr>
      <w:bookmarkStart w:id="717" w:name="_ETM_Q4_328000"/>
      <w:bookmarkEnd w:id="717"/>
      <w:r>
        <w:rPr>
          <w:rFonts w:hint="cs"/>
          <w:rtl/>
        </w:rPr>
        <w:t>לא, לא.</w:t>
      </w:r>
      <w:bookmarkStart w:id="718" w:name="_ETM_Q4_325000"/>
      <w:bookmarkEnd w:id="718"/>
      <w:r>
        <w:rPr>
          <w:rFonts w:hint="cs"/>
          <w:rtl/>
        </w:rPr>
        <w:t xml:space="preserve"> בסדר. כן, כן.</w:t>
      </w:r>
    </w:p>
    <w:p w:rsidR="00876B11" w:rsidRDefault="00876B11" w:rsidP="005916E8">
      <w:pPr>
        <w:rPr>
          <w:rtl/>
        </w:rPr>
      </w:pPr>
      <w:bookmarkStart w:id="719" w:name="_ETM_Q4_326000"/>
      <w:bookmarkEnd w:id="719"/>
    </w:p>
    <w:p w:rsidR="00876B11" w:rsidRDefault="00876B11" w:rsidP="005916E8">
      <w:pPr>
        <w:pStyle w:val="af7"/>
        <w:keepNext/>
        <w:rPr>
          <w:rtl/>
        </w:rPr>
      </w:pPr>
      <w:bookmarkStart w:id="720" w:name="ET_interruption_5971_46"/>
      <w:r w:rsidRPr="00D126DA">
        <w:rPr>
          <w:rStyle w:val="TagStyle"/>
          <w:rtl/>
        </w:rPr>
        <w:t xml:space="preserve"> &lt;&lt; קריאה &gt;&gt; </w:t>
      </w:r>
      <w:r>
        <w:rPr>
          <w:rtl/>
        </w:rPr>
        <w:t>השר המקשר בין הממשלה לכנסת דוד אמסלם:</w:t>
      </w:r>
      <w:r w:rsidRPr="00D126DA">
        <w:rPr>
          <w:rStyle w:val="TagStyle"/>
          <w:rtl/>
        </w:rPr>
        <w:t xml:space="preserve"> &lt;&lt; קריאה &gt;&gt;</w:t>
      </w:r>
      <w:r>
        <w:rPr>
          <w:rtl/>
        </w:rPr>
        <w:t xml:space="preserve">  </w:t>
      </w:r>
      <w:bookmarkEnd w:id="720"/>
    </w:p>
    <w:p w:rsidR="00876B11" w:rsidRDefault="00876B11" w:rsidP="003867D0">
      <w:pPr>
        <w:rPr>
          <w:rtl/>
        </w:rPr>
      </w:pPr>
    </w:p>
    <w:p w:rsidR="00876B11" w:rsidRDefault="00876B11" w:rsidP="005916E8">
      <w:pPr>
        <w:rPr>
          <w:rtl/>
        </w:rPr>
      </w:pPr>
      <w:bookmarkStart w:id="721" w:name="_ETM_Q4_330000"/>
      <w:bookmarkEnd w:id="721"/>
      <w:r>
        <w:rPr>
          <w:rFonts w:hint="cs"/>
          <w:rtl/>
        </w:rPr>
        <w:t xml:space="preserve">מתי חוקק חוק הסבירות? </w:t>
      </w:r>
    </w:p>
    <w:p w:rsidR="00876B11" w:rsidRDefault="00876B11" w:rsidP="005916E8">
      <w:pPr>
        <w:rPr>
          <w:rtl/>
        </w:rPr>
      </w:pPr>
    </w:p>
    <w:p w:rsidR="00876B11" w:rsidRDefault="00876B11" w:rsidP="005916E8">
      <w:pPr>
        <w:pStyle w:val="-"/>
        <w:keepNext/>
        <w:rPr>
          <w:rtl/>
        </w:rPr>
      </w:pPr>
      <w:bookmarkStart w:id="722" w:name="ET_speakercontinue_5520_47"/>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722"/>
    </w:p>
    <w:p w:rsidR="00876B11" w:rsidRDefault="00876B11" w:rsidP="003867D0">
      <w:pPr>
        <w:rPr>
          <w:rtl/>
        </w:rPr>
      </w:pPr>
    </w:p>
    <w:p w:rsidR="00876B11" w:rsidRDefault="00876B11" w:rsidP="005916E8">
      <w:pPr>
        <w:rPr>
          <w:rtl/>
        </w:rPr>
      </w:pPr>
      <w:bookmarkStart w:id="723" w:name="_ETM_Q4_317730"/>
      <w:bookmarkStart w:id="724" w:name="_ETM_Q4_318060"/>
      <w:bookmarkStart w:id="725" w:name="_ETM_Q4_318240"/>
      <w:bookmarkStart w:id="726" w:name="_ETM_Q4_318510"/>
      <w:bookmarkStart w:id="727" w:name="_ETM_Q4_319410"/>
      <w:bookmarkStart w:id="728" w:name="_ETM_Q4_319590"/>
      <w:bookmarkStart w:id="729" w:name="_ETM_Q4_319830"/>
      <w:bookmarkStart w:id="730" w:name="_ETM_Q4_320700"/>
      <w:bookmarkStart w:id="731" w:name="_ETM_Q4_320970"/>
      <w:bookmarkStart w:id="732" w:name="_ETM_Q4_321120"/>
      <w:bookmarkStart w:id="733" w:name="_ETM_Q4_321660"/>
      <w:bookmarkStart w:id="734" w:name="_ETM_Q4_322740"/>
      <w:bookmarkStart w:id="735" w:name="_ETM_Q4_323610"/>
      <w:bookmarkStart w:id="736" w:name="_ETM_Q4_324060"/>
      <w:bookmarkStart w:id="737" w:name="_ETM_Q4_324540"/>
      <w:bookmarkStart w:id="738" w:name="_ETM_Q4_326910"/>
      <w:bookmarkStart w:id="739" w:name="_ETM_Q4_327330"/>
      <w:bookmarkStart w:id="740" w:name="_ETM_Q4_327510"/>
      <w:bookmarkStart w:id="741" w:name="_ETM_Q4_327810"/>
      <w:bookmarkStart w:id="742" w:name="_ETM_Q4_328050"/>
      <w:bookmarkStart w:id="743" w:name="_ETM_Q4_329040"/>
      <w:bookmarkStart w:id="744" w:name="_ETM_Q4_329160"/>
      <w:bookmarkStart w:id="745" w:name="_ETM_Q4_329280"/>
      <w:bookmarkStart w:id="746" w:name="_ETM_Q4_329520"/>
      <w:bookmarkStart w:id="747" w:name="_ETM_Q4_329669"/>
      <w:bookmarkStart w:id="748" w:name="_ETM_Q4_332100"/>
      <w:bookmarkStart w:id="749" w:name="_ETM_Q4_333319"/>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rPr>
          <w:rtl/>
        </w:rPr>
        <w:t xml:space="preserve">אני </w:t>
      </w:r>
      <w:bookmarkStart w:id="750" w:name="_ETM_Q4_335419"/>
      <w:bookmarkEnd w:id="750"/>
      <w:r>
        <w:rPr>
          <w:rtl/>
        </w:rPr>
        <w:t xml:space="preserve">יודע </w:t>
      </w:r>
      <w:bookmarkStart w:id="751" w:name="_ETM_Q4_335749"/>
      <w:bookmarkEnd w:id="751"/>
      <w:r>
        <w:rPr>
          <w:rtl/>
        </w:rPr>
        <w:t xml:space="preserve">בדיוק </w:t>
      </w:r>
      <w:bookmarkStart w:id="752" w:name="_ETM_Q4_336079"/>
      <w:bookmarkEnd w:id="752"/>
      <w:r>
        <w:rPr>
          <w:rtl/>
        </w:rPr>
        <w:t xml:space="preserve">למה </w:t>
      </w:r>
      <w:bookmarkStart w:id="753" w:name="_ETM_Q4_336290"/>
      <w:bookmarkEnd w:id="753"/>
      <w:r>
        <w:rPr>
          <w:rtl/>
        </w:rPr>
        <w:t xml:space="preserve">אתה </w:t>
      </w:r>
      <w:bookmarkStart w:id="754" w:name="_ETM_Q4_336409"/>
      <w:bookmarkEnd w:id="754"/>
      <w:r>
        <w:rPr>
          <w:rtl/>
        </w:rPr>
        <w:t>מתכוון</w:t>
      </w:r>
      <w:bookmarkStart w:id="755" w:name="_ETM_Q4_337099"/>
      <w:bookmarkEnd w:id="755"/>
      <w:r>
        <w:rPr>
          <w:rFonts w:hint="cs"/>
          <w:rtl/>
        </w:rPr>
        <w:t>.</w:t>
      </w:r>
    </w:p>
    <w:p w:rsidR="00876B11" w:rsidRDefault="00876B11" w:rsidP="005916E8">
      <w:pPr>
        <w:rPr>
          <w:rtl/>
        </w:rPr>
      </w:pPr>
    </w:p>
    <w:p w:rsidR="00876B11" w:rsidRDefault="00876B11" w:rsidP="005916E8">
      <w:pPr>
        <w:pStyle w:val="af7"/>
        <w:keepNext/>
        <w:rPr>
          <w:rtl/>
        </w:rPr>
      </w:pPr>
      <w:bookmarkStart w:id="756" w:name="ET_interruption_5971_48"/>
      <w:r w:rsidRPr="00D126DA">
        <w:rPr>
          <w:rStyle w:val="TagStyle"/>
          <w:rtl/>
        </w:rPr>
        <w:t xml:space="preserve"> &lt;&lt; קריאה &gt;&gt; </w:t>
      </w:r>
      <w:r>
        <w:rPr>
          <w:rtl/>
        </w:rPr>
        <w:t>השר המקשר בין הממשלה לכנסת דוד אמסלם:</w:t>
      </w:r>
      <w:r w:rsidRPr="00D126DA">
        <w:rPr>
          <w:rStyle w:val="TagStyle"/>
          <w:rtl/>
        </w:rPr>
        <w:t xml:space="preserve"> &lt;&lt; קריאה &gt;&gt;</w:t>
      </w:r>
      <w:r>
        <w:rPr>
          <w:rtl/>
        </w:rPr>
        <w:t xml:space="preserve">  </w:t>
      </w:r>
      <w:bookmarkEnd w:id="756"/>
    </w:p>
    <w:p w:rsidR="00876B11" w:rsidRDefault="00876B11" w:rsidP="003867D0">
      <w:pPr>
        <w:rPr>
          <w:rtl/>
        </w:rPr>
      </w:pPr>
    </w:p>
    <w:p w:rsidR="00876B11" w:rsidRDefault="00876B11" w:rsidP="005916E8">
      <w:pPr>
        <w:rPr>
          <w:rtl/>
        </w:rPr>
      </w:pPr>
      <w:bookmarkStart w:id="757" w:name="_ETM_Q4_333000"/>
      <w:bookmarkEnd w:id="757"/>
      <w:r>
        <w:rPr>
          <w:rFonts w:hint="cs"/>
          <w:rtl/>
        </w:rPr>
        <w:t>אם זה בכלל חוקק.</w:t>
      </w:r>
    </w:p>
    <w:p w:rsidR="00876B11" w:rsidRDefault="00876B11" w:rsidP="005916E8">
      <w:pPr>
        <w:rPr>
          <w:rtl/>
        </w:rPr>
      </w:pPr>
      <w:bookmarkStart w:id="758" w:name="_ETM_Q4_335000"/>
      <w:bookmarkEnd w:id="758"/>
    </w:p>
    <w:p w:rsidR="00876B11" w:rsidRDefault="00876B11" w:rsidP="005916E8">
      <w:pPr>
        <w:pStyle w:val="-"/>
        <w:keepNext/>
        <w:rPr>
          <w:rtl/>
        </w:rPr>
      </w:pPr>
      <w:bookmarkStart w:id="759" w:name="ET_speakercontinue_5520_49"/>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759"/>
    </w:p>
    <w:p w:rsidR="00876B11" w:rsidRDefault="00876B11" w:rsidP="003867D0">
      <w:pPr>
        <w:rPr>
          <w:rtl/>
        </w:rPr>
      </w:pPr>
    </w:p>
    <w:p w:rsidR="00876B11" w:rsidRDefault="00876B11" w:rsidP="005916E8">
      <w:pPr>
        <w:rPr>
          <w:rtl/>
        </w:rPr>
      </w:pPr>
      <w:bookmarkStart w:id="760" w:name="_ETM_Q4_336000"/>
      <w:bookmarkStart w:id="761" w:name="_ETM_Q4_338299"/>
      <w:bookmarkEnd w:id="760"/>
      <w:bookmarkEnd w:id="761"/>
      <w:r>
        <w:rPr>
          <w:rtl/>
        </w:rPr>
        <w:t xml:space="preserve">כולל </w:t>
      </w:r>
      <w:bookmarkStart w:id="762" w:name="_ETM_Q4_338719"/>
      <w:bookmarkEnd w:id="762"/>
      <w:r>
        <w:rPr>
          <w:rtl/>
        </w:rPr>
        <w:t xml:space="preserve">המשמעות </w:t>
      </w:r>
      <w:bookmarkStart w:id="763" w:name="_ETM_Q4_339709"/>
      <w:bookmarkEnd w:id="763"/>
      <w:r>
        <w:rPr>
          <w:rtl/>
        </w:rPr>
        <w:t xml:space="preserve">של </w:t>
      </w:r>
      <w:bookmarkStart w:id="764" w:name="_ETM_Q4_340219"/>
      <w:bookmarkEnd w:id="764"/>
      <w:r>
        <w:rPr>
          <w:rtl/>
        </w:rPr>
        <w:t xml:space="preserve">כלים </w:t>
      </w:r>
      <w:bookmarkStart w:id="765" w:name="_ETM_Q4_340669"/>
      <w:bookmarkEnd w:id="765"/>
      <w:r>
        <w:rPr>
          <w:rtl/>
        </w:rPr>
        <w:t xml:space="preserve">שלקח </w:t>
      </w:r>
      <w:bookmarkStart w:id="766" w:name="_ETM_Q4_341090"/>
      <w:bookmarkEnd w:id="766"/>
      <w:r>
        <w:rPr>
          <w:rtl/>
        </w:rPr>
        <w:t xml:space="preserve">לעצמו </w:t>
      </w:r>
      <w:bookmarkStart w:id="767" w:name="_ETM_Q4_341419"/>
      <w:bookmarkEnd w:id="767"/>
      <w:r>
        <w:rPr>
          <w:rtl/>
        </w:rPr>
        <w:t xml:space="preserve">בית </w:t>
      </w:r>
      <w:bookmarkStart w:id="768" w:name="_ETM_Q4_341659"/>
      <w:bookmarkEnd w:id="768"/>
      <w:r>
        <w:rPr>
          <w:rtl/>
        </w:rPr>
        <w:t xml:space="preserve">המשפט </w:t>
      </w:r>
      <w:bookmarkStart w:id="769" w:name="_ETM_Q4_342079"/>
      <w:bookmarkEnd w:id="769"/>
      <w:r>
        <w:rPr>
          <w:rtl/>
        </w:rPr>
        <w:t xml:space="preserve">והתפתחו </w:t>
      </w:r>
      <w:bookmarkStart w:id="770" w:name="_ETM_Q4_342559"/>
      <w:bookmarkEnd w:id="770"/>
      <w:r>
        <w:rPr>
          <w:rtl/>
        </w:rPr>
        <w:t>בפסיקה</w:t>
      </w:r>
      <w:r>
        <w:rPr>
          <w:rFonts w:hint="cs"/>
          <w:rtl/>
        </w:rPr>
        <w:t>.</w:t>
      </w:r>
    </w:p>
    <w:p w:rsidR="00876B11" w:rsidRDefault="00876B11" w:rsidP="005916E8">
      <w:pPr>
        <w:rPr>
          <w:rtl/>
        </w:rPr>
      </w:pPr>
      <w:bookmarkStart w:id="771" w:name="_ETM_Q4_339000"/>
      <w:bookmarkEnd w:id="771"/>
    </w:p>
    <w:p w:rsidR="00876B11" w:rsidRDefault="00876B11" w:rsidP="005916E8">
      <w:pPr>
        <w:pStyle w:val="af7"/>
        <w:keepNext/>
        <w:rPr>
          <w:rtl/>
        </w:rPr>
      </w:pPr>
      <w:bookmarkStart w:id="772" w:name="ET_interruption_5971_50"/>
      <w:r w:rsidRPr="00D126DA">
        <w:rPr>
          <w:rStyle w:val="TagStyle"/>
          <w:rtl/>
        </w:rPr>
        <w:t xml:space="preserve"> &lt;&lt; קריאה &gt;&gt; </w:t>
      </w:r>
      <w:r>
        <w:rPr>
          <w:rtl/>
        </w:rPr>
        <w:t>השר המקשר בין הממשלה לכנסת דוד אמסלם:</w:t>
      </w:r>
      <w:r w:rsidRPr="00D126DA">
        <w:rPr>
          <w:rStyle w:val="TagStyle"/>
          <w:rtl/>
        </w:rPr>
        <w:t xml:space="preserve"> &lt;&lt; קריאה &gt;&gt;</w:t>
      </w:r>
      <w:r>
        <w:rPr>
          <w:rtl/>
        </w:rPr>
        <w:t xml:space="preserve">  </w:t>
      </w:r>
      <w:bookmarkEnd w:id="772"/>
    </w:p>
    <w:p w:rsidR="00876B11" w:rsidRDefault="00876B11" w:rsidP="003867D0">
      <w:pPr>
        <w:rPr>
          <w:rtl/>
        </w:rPr>
      </w:pPr>
    </w:p>
    <w:p w:rsidR="00876B11" w:rsidRDefault="00876B11" w:rsidP="003867D0">
      <w:pPr>
        <w:rPr>
          <w:rtl/>
        </w:rPr>
      </w:pPr>
      <w:r>
        <w:rPr>
          <w:rFonts w:hint="cs"/>
          <w:rtl/>
        </w:rPr>
        <w:t xml:space="preserve">אני לא מדבר על בית המשפט </w:t>
      </w:r>
      <w:r w:rsidR="003867D0">
        <w:rPr>
          <w:rFonts w:hint="cs"/>
          <w:rtl/>
        </w:rPr>
        <w:t>– – –</w:t>
      </w:r>
    </w:p>
    <w:p w:rsidR="00876B11" w:rsidRDefault="00876B11" w:rsidP="005916E8">
      <w:pPr>
        <w:rPr>
          <w:rtl/>
        </w:rPr>
      </w:pPr>
      <w:bookmarkStart w:id="773" w:name="_ETM_Q4_340000"/>
      <w:bookmarkEnd w:id="773"/>
    </w:p>
    <w:p w:rsidR="00876B11" w:rsidRDefault="00876B11" w:rsidP="005916E8">
      <w:pPr>
        <w:pStyle w:val="-"/>
        <w:keepNext/>
        <w:rPr>
          <w:rtl/>
        </w:rPr>
      </w:pPr>
      <w:bookmarkStart w:id="774" w:name="ET_speakercontinue_5520_51"/>
      <w:r w:rsidRPr="00D126DA">
        <w:rPr>
          <w:rStyle w:val="TagStyle"/>
          <w:rtl/>
        </w:rPr>
        <w:t xml:space="preserve"> &lt;&lt; דובר_המשך &gt;&gt; </w:t>
      </w:r>
      <w:r>
        <w:rPr>
          <w:rtl/>
        </w:rPr>
        <w:t>עודד פורר (ישראל ביתנו):</w:t>
      </w:r>
      <w:r w:rsidRPr="00D126DA">
        <w:rPr>
          <w:rStyle w:val="TagStyle"/>
          <w:rtl/>
        </w:rPr>
        <w:t xml:space="preserve"> &lt;&lt; דובר_המשך &gt;&gt;</w:t>
      </w:r>
      <w:r>
        <w:rPr>
          <w:rtl/>
        </w:rPr>
        <w:t xml:space="preserve">  </w:t>
      </w:r>
      <w:bookmarkEnd w:id="774"/>
    </w:p>
    <w:p w:rsidR="00876B11" w:rsidRDefault="00876B11" w:rsidP="003867D0">
      <w:pPr>
        <w:rPr>
          <w:rtl/>
        </w:rPr>
      </w:pPr>
    </w:p>
    <w:p w:rsidR="00876B11" w:rsidRDefault="00876B11" w:rsidP="005916E8">
      <w:pPr>
        <w:rPr>
          <w:rtl/>
        </w:rPr>
      </w:pPr>
      <w:bookmarkStart w:id="775" w:name="_ETM_Q4_341000"/>
      <w:bookmarkStart w:id="776" w:name="_ETM_Q4_344020"/>
      <w:bookmarkEnd w:id="775"/>
      <w:bookmarkEnd w:id="776"/>
      <w:r>
        <w:rPr>
          <w:rtl/>
        </w:rPr>
        <w:t>רגע</w:t>
      </w:r>
      <w:r>
        <w:rPr>
          <w:rFonts w:hint="cs"/>
          <w:rtl/>
        </w:rPr>
        <w:t>.</w:t>
      </w:r>
      <w:bookmarkStart w:id="777" w:name="_ETM_Q4_345520"/>
      <w:bookmarkStart w:id="778" w:name="_ETM_Q4_345970"/>
      <w:bookmarkEnd w:id="777"/>
      <w:bookmarkEnd w:id="778"/>
      <w:r>
        <w:rPr>
          <w:rFonts w:hint="cs"/>
          <w:rtl/>
        </w:rPr>
        <w:t xml:space="preserve"> </w:t>
      </w:r>
      <w:r>
        <w:rPr>
          <w:rtl/>
        </w:rPr>
        <w:t xml:space="preserve">אני </w:t>
      </w:r>
      <w:bookmarkStart w:id="779" w:name="_ETM_Q4_346060"/>
      <w:bookmarkEnd w:id="779"/>
      <w:r>
        <w:rPr>
          <w:rtl/>
        </w:rPr>
        <w:t xml:space="preserve">לא </w:t>
      </w:r>
      <w:bookmarkStart w:id="780" w:name="_ETM_Q4_346150"/>
      <w:bookmarkEnd w:id="780"/>
      <w:r>
        <w:rPr>
          <w:rtl/>
        </w:rPr>
        <w:t>בר</w:t>
      </w:r>
      <w:r>
        <w:rPr>
          <w:rFonts w:hint="cs"/>
          <w:rtl/>
        </w:rPr>
        <w:t>י</w:t>
      </w:r>
      <w:r>
        <w:rPr>
          <w:rtl/>
        </w:rPr>
        <w:t>איון</w:t>
      </w:r>
      <w:r>
        <w:rPr>
          <w:rFonts w:hint="cs"/>
          <w:rtl/>
        </w:rPr>
        <w:t>.</w:t>
      </w:r>
      <w:r>
        <w:rPr>
          <w:rtl/>
        </w:rPr>
        <w:t xml:space="preserve"> </w:t>
      </w:r>
      <w:bookmarkStart w:id="781" w:name="_ETM_Q4_347709"/>
      <w:bookmarkEnd w:id="781"/>
      <w:r>
        <w:rPr>
          <w:rtl/>
        </w:rPr>
        <w:t xml:space="preserve">בית </w:t>
      </w:r>
      <w:bookmarkStart w:id="782" w:name="_ETM_Q4_347980"/>
      <w:bookmarkEnd w:id="782"/>
      <w:r>
        <w:rPr>
          <w:rtl/>
        </w:rPr>
        <w:t>המשפט</w:t>
      </w:r>
      <w:r w:rsidR="00E64309">
        <w:rPr>
          <w:rFonts w:hint="cs"/>
          <w:rtl/>
        </w:rPr>
        <w:t>,</w:t>
      </w:r>
      <w:r>
        <w:rPr>
          <w:rtl/>
        </w:rPr>
        <w:t xml:space="preserve"> </w:t>
      </w:r>
      <w:bookmarkStart w:id="783" w:name="_ETM_Q4_348400"/>
      <w:bookmarkEnd w:id="783"/>
      <w:r>
        <w:rPr>
          <w:rtl/>
        </w:rPr>
        <w:t xml:space="preserve">יש </w:t>
      </w:r>
      <w:bookmarkStart w:id="784" w:name="_ETM_Q4_348519"/>
      <w:bookmarkEnd w:id="784"/>
      <w:r>
        <w:rPr>
          <w:rtl/>
        </w:rPr>
        <w:t xml:space="preserve">לו </w:t>
      </w:r>
      <w:bookmarkStart w:id="785" w:name="_ETM_Q4_348610"/>
      <w:bookmarkEnd w:id="785"/>
      <w:r>
        <w:rPr>
          <w:rtl/>
        </w:rPr>
        <w:t xml:space="preserve">את </w:t>
      </w:r>
      <w:bookmarkStart w:id="786" w:name="_ETM_Q4_348669"/>
      <w:bookmarkEnd w:id="786"/>
      <w:r>
        <w:rPr>
          <w:rtl/>
        </w:rPr>
        <w:t xml:space="preserve">הסמכות </w:t>
      </w:r>
      <w:bookmarkStart w:id="787" w:name="_ETM_Q4_349090"/>
      <w:bookmarkEnd w:id="787"/>
      <w:r>
        <w:rPr>
          <w:rtl/>
        </w:rPr>
        <w:t xml:space="preserve">לפרש </w:t>
      </w:r>
      <w:bookmarkStart w:id="788" w:name="_ETM_Q4_349480"/>
      <w:bookmarkEnd w:id="788"/>
      <w:r>
        <w:rPr>
          <w:rtl/>
        </w:rPr>
        <w:t xml:space="preserve">את </w:t>
      </w:r>
      <w:bookmarkStart w:id="789" w:name="_ETM_Q4_349540"/>
      <w:bookmarkEnd w:id="789"/>
      <w:r>
        <w:rPr>
          <w:rtl/>
        </w:rPr>
        <w:t>החוק</w:t>
      </w:r>
      <w:r>
        <w:rPr>
          <w:rFonts w:hint="cs"/>
          <w:rtl/>
        </w:rPr>
        <w:t>,</w:t>
      </w:r>
      <w:r>
        <w:rPr>
          <w:rtl/>
        </w:rPr>
        <w:t xml:space="preserve"> </w:t>
      </w:r>
      <w:bookmarkStart w:id="790" w:name="_ETM_Q4_350139"/>
      <w:bookmarkEnd w:id="790"/>
      <w:r>
        <w:rPr>
          <w:rtl/>
        </w:rPr>
        <w:t xml:space="preserve">ומתוך </w:t>
      </w:r>
      <w:bookmarkStart w:id="791" w:name="_ETM_Q4_350590"/>
      <w:bookmarkEnd w:id="791"/>
      <w:r>
        <w:rPr>
          <w:rtl/>
        </w:rPr>
        <w:t xml:space="preserve">הפרשנות </w:t>
      </w:r>
      <w:bookmarkStart w:id="792" w:name="_ETM_Q4_351099"/>
      <w:bookmarkEnd w:id="792"/>
      <w:r>
        <w:rPr>
          <w:rtl/>
        </w:rPr>
        <w:t>שלו</w:t>
      </w:r>
      <w:r>
        <w:rPr>
          <w:rFonts w:hint="cs"/>
          <w:rtl/>
        </w:rPr>
        <w:t xml:space="preserve">, של החוק, </w:t>
      </w:r>
      <w:bookmarkStart w:id="793" w:name="_ETM_Q4_351310"/>
      <w:bookmarkStart w:id="794" w:name="_ETM_Q4_352269"/>
      <w:bookmarkEnd w:id="793"/>
      <w:bookmarkEnd w:id="794"/>
      <w:r>
        <w:rPr>
          <w:rtl/>
        </w:rPr>
        <w:t xml:space="preserve">הוא </w:t>
      </w:r>
      <w:bookmarkStart w:id="795" w:name="_ETM_Q4_352569"/>
      <w:bookmarkEnd w:id="795"/>
      <w:r>
        <w:rPr>
          <w:rtl/>
        </w:rPr>
        <w:t xml:space="preserve">לקח </w:t>
      </w:r>
      <w:bookmarkStart w:id="796" w:name="_ETM_Q4_353019"/>
      <w:bookmarkEnd w:id="796"/>
      <w:r>
        <w:rPr>
          <w:rtl/>
        </w:rPr>
        <w:t xml:space="preserve">לעצמו </w:t>
      </w:r>
      <w:bookmarkStart w:id="797" w:name="_ETM_Q4_353409"/>
      <w:bookmarkEnd w:id="797"/>
      <w:r>
        <w:rPr>
          <w:rtl/>
        </w:rPr>
        <w:t xml:space="preserve">ויצר </w:t>
      </w:r>
      <w:bookmarkStart w:id="798" w:name="_ETM_Q4_353889"/>
      <w:bookmarkEnd w:id="798"/>
      <w:r>
        <w:rPr>
          <w:rtl/>
        </w:rPr>
        <w:t xml:space="preserve">את </w:t>
      </w:r>
      <w:bookmarkStart w:id="799" w:name="_ETM_Q4_354010"/>
      <w:bookmarkEnd w:id="799"/>
      <w:r>
        <w:rPr>
          <w:rtl/>
        </w:rPr>
        <w:t xml:space="preserve">הכלים </w:t>
      </w:r>
      <w:bookmarkStart w:id="800" w:name="_ETM_Q4_354400"/>
      <w:bookmarkEnd w:id="800"/>
      <w:r>
        <w:rPr>
          <w:rtl/>
        </w:rPr>
        <w:t>האלה</w:t>
      </w:r>
      <w:bookmarkStart w:id="801" w:name="_ETM_Q4_354639"/>
      <w:bookmarkEnd w:id="801"/>
      <w:r>
        <w:rPr>
          <w:rFonts w:hint="cs"/>
          <w:rtl/>
        </w:rPr>
        <w:t>.</w:t>
      </w:r>
    </w:p>
    <w:p w:rsidR="00876B11" w:rsidRDefault="00876B11" w:rsidP="005916E8">
      <w:pPr>
        <w:rPr>
          <w:rtl/>
        </w:rPr>
      </w:pPr>
      <w:bookmarkStart w:id="802" w:name="_ETM_Q4_353000"/>
      <w:bookmarkEnd w:id="802"/>
    </w:p>
    <w:p w:rsidR="00876B11" w:rsidRDefault="00876B11" w:rsidP="005916E8">
      <w:pPr>
        <w:pStyle w:val="af7"/>
        <w:keepNext/>
        <w:rPr>
          <w:rtl/>
        </w:rPr>
      </w:pPr>
      <w:bookmarkStart w:id="803" w:name="ET_interruption_5971_52"/>
      <w:r w:rsidRPr="00A25E7C">
        <w:rPr>
          <w:rStyle w:val="TagStyle"/>
          <w:rtl/>
        </w:rPr>
        <w:t xml:space="preserve"> &lt;&lt; קריאה &gt;&gt; </w:t>
      </w:r>
      <w:r>
        <w:rPr>
          <w:rtl/>
        </w:rPr>
        <w:t>השר המקשר בין הממשלה לכנסת דוד אמסלם:</w:t>
      </w:r>
      <w:r w:rsidRPr="00A25E7C">
        <w:rPr>
          <w:rStyle w:val="TagStyle"/>
          <w:rtl/>
        </w:rPr>
        <w:t xml:space="preserve"> &lt;&lt; קריאה &gt;&gt;</w:t>
      </w:r>
      <w:r>
        <w:rPr>
          <w:rtl/>
        </w:rPr>
        <w:t xml:space="preserve">  </w:t>
      </w:r>
      <w:bookmarkEnd w:id="803"/>
    </w:p>
    <w:p w:rsidR="00876B11" w:rsidRDefault="00876B11" w:rsidP="003867D0">
      <w:pPr>
        <w:rPr>
          <w:rtl/>
        </w:rPr>
      </w:pPr>
    </w:p>
    <w:p w:rsidR="00876B11" w:rsidRDefault="00876B11" w:rsidP="003867D0">
      <w:pPr>
        <w:rPr>
          <w:rtl/>
        </w:rPr>
      </w:pPr>
      <w:r>
        <w:rPr>
          <w:rFonts w:hint="cs"/>
          <w:rtl/>
        </w:rPr>
        <w:t xml:space="preserve">נו </w:t>
      </w:r>
      <w:r w:rsidR="003867D0">
        <w:rPr>
          <w:rFonts w:hint="cs"/>
          <w:rtl/>
        </w:rPr>
        <w:t>– – –</w:t>
      </w:r>
    </w:p>
    <w:p w:rsidR="00876B11" w:rsidRDefault="00876B11" w:rsidP="005916E8">
      <w:pPr>
        <w:rPr>
          <w:rtl/>
        </w:rPr>
      </w:pPr>
      <w:bookmarkStart w:id="804" w:name="_ETM_Q4_352000"/>
      <w:bookmarkEnd w:id="804"/>
    </w:p>
    <w:p w:rsidR="00876B11" w:rsidRDefault="00876B11" w:rsidP="005916E8">
      <w:pPr>
        <w:pStyle w:val="-"/>
        <w:keepNext/>
        <w:rPr>
          <w:rtl/>
        </w:rPr>
      </w:pPr>
      <w:bookmarkStart w:id="805" w:name="ET_speakercontinue_5520_53"/>
      <w:r w:rsidRPr="00A25E7C">
        <w:rPr>
          <w:rStyle w:val="TagStyle"/>
          <w:rtl/>
        </w:rPr>
        <w:t xml:space="preserve"> &lt;&lt; דובר_המשך &gt;&gt; </w:t>
      </w:r>
      <w:r>
        <w:rPr>
          <w:rtl/>
        </w:rPr>
        <w:t>עודד פורר (ישראל ביתנו):</w:t>
      </w:r>
      <w:r w:rsidRPr="00A25E7C">
        <w:rPr>
          <w:rStyle w:val="TagStyle"/>
          <w:rtl/>
        </w:rPr>
        <w:t xml:space="preserve"> &lt;&lt; דובר_המשך &gt;&gt;</w:t>
      </w:r>
      <w:r>
        <w:rPr>
          <w:rtl/>
        </w:rPr>
        <w:t xml:space="preserve">  </w:t>
      </w:r>
      <w:bookmarkEnd w:id="805"/>
    </w:p>
    <w:p w:rsidR="00876B11" w:rsidRDefault="00876B11" w:rsidP="003867D0">
      <w:pPr>
        <w:rPr>
          <w:rtl/>
        </w:rPr>
      </w:pPr>
    </w:p>
    <w:p w:rsidR="00876B11" w:rsidRDefault="00876B11" w:rsidP="00E64309">
      <w:pPr>
        <w:rPr>
          <w:rtl/>
        </w:rPr>
      </w:pPr>
      <w:bookmarkStart w:id="806" w:name="_ETM_Q4_354000"/>
      <w:bookmarkStart w:id="807" w:name="_ETM_Q4_355730"/>
      <w:bookmarkEnd w:id="806"/>
      <w:bookmarkEnd w:id="807"/>
      <w:r>
        <w:rPr>
          <w:rtl/>
        </w:rPr>
        <w:t>שאגב</w:t>
      </w:r>
      <w:r>
        <w:rPr>
          <w:rFonts w:hint="cs"/>
          <w:rtl/>
        </w:rPr>
        <w:t>,</w:t>
      </w:r>
      <w:r>
        <w:rPr>
          <w:rtl/>
        </w:rPr>
        <w:t xml:space="preserve"> </w:t>
      </w:r>
      <w:bookmarkStart w:id="808" w:name="_ETM_Q4_357050"/>
      <w:bookmarkEnd w:id="808"/>
      <w:r>
        <w:rPr>
          <w:rtl/>
        </w:rPr>
        <w:t xml:space="preserve">הם </w:t>
      </w:r>
      <w:bookmarkStart w:id="809" w:name="_ETM_Q4_357319"/>
      <w:bookmarkEnd w:id="809"/>
      <w:r>
        <w:rPr>
          <w:rtl/>
        </w:rPr>
        <w:t>כלים</w:t>
      </w:r>
      <w:bookmarkStart w:id="810" w:name="_ETM_Q4_357980"/>
      <w:bookmarkStart w:id="811" w:name="_ETM_Q4_358160"/>
      <w:bookmarkEnd w:id="810"/>
      <w:bookmarkEnd w:id="811"/>
      <w:r>
        <w:rPr>
          <w:rtl/>
        </w:rPr>
        <w:t xml:space="preserve"> </w:t>
      </w:r>
      <w:bookmarkStart w:id="812" w:name="_ETM_Q4_358940"/>
      <w:bookmarkEnd w:id="812"/>
      <w:r>
        <w:rPr>
          <w:rtl/>
        </w:rPr>
        <w:t xml:space="preserve">שנמצאים </w:t>
      </w:r>
      <w:bookmarkStart w:id="813" w:name="_ETM_Q4_359569"/>
      <w:bookmarkEnd w:id="813"/>
      <w:r>
        <w:rPr>
          <w:rtl/>
        </w:rPr>
        <w:t xml:space="preserve">בתוך </w:t>
      </w:r>
      <w:bookmarkStart w:id="814" w:name="_ETM_Q4_359990"/>
      <w:bookmarkEnd w:id="814"/>
      <w:r>
        <w:rPr>
          <w:rtl/>
        </w:rPr>
        <w:t xml:space="preserve">המערכת </w:t>
      </w:r>
      <w:bookmarkStart w:id="815" w:name="_ETM_Q4_360350"/>
      <w:bookmarkEnd w:id="815"/>
      <w:r>
        <w:rPr>
          <w:rtl/>
        </w:rPr>
        <w:t xml:space="preserve">החקיקתית </w:t>
      </w:r>
      <w:bookmarkStart w:id="816" w:name="_ETM_Q4_361040"/>
      <w:bookmarkEnd w:id="816"/>
      <w:r>
        <w:rPr>
          <w:rtl/>
        </w:rPr>
        <w:t>שמסמי</w:t>
      </w:r>
      <w:r>
        <w:rPr>
          <w:rFonts w:hint="cs"/>
          <w:rtl/>
        </w:rPr>
        <w:t>כה</w:t>
      </w:r>
      <w:r>
        <w:rPr>
          <w:rtl/>
        </w:rPr>
        <w:t xml:space="preserve"> </w:t>
      </w:r>
      <w:bookmarkStart w:id="817" w:name="_ETM_Q4_361610"/>
      <w:bookmarkStart w:id="818" w:name="_ETM_Q4_361669"/>
      <w:bookmarkEnd w:id="817"/>
      <w:bookmarkEnd w:id="818"/>
      <w:r>
        <w:rPr>
          <w:rFonts w:hint="cs"/>
          <w:rtl/>
        </w:rPr>
        <w:t xml:space="preserve">את </w:t>
      </w:r>
      <w:r>
        <w:rPr>
          <w:rtl/>
        </w:rPr>
        <w:t xml:space="preserve">בית </w:t>
      </w:r>
      <w:bookmarkStart w:id="819" w:name="_ETM_Q4_361880"/>
      <w:bookmarkEnd w:id="819"/>
      <w:r>
        <w:rPr>
          <w:rtl/>
        </w:rPr>
        <w:t xml:space="preserve">המשפט </w:t>
      </w:r>
      <w:bookmarkStart w:id="820" w:name="_ETM_Q4_362540"/>
      <w:bookmarkEnd w:id="820"/>
      <w:r>
        <w:rPr>
          <w:rtl/>
        </w:rPr>
        <w:t xml:space="preserve">לפרש </w:t>
      </w:r>
      <w:bookmarkStart w:id="821" w:name="_ETM_Q4_362990"/>
      <w:bookmarkEnd w:id="821"/>
      <w:r>
        <w:rPr>
          <w:rtl/>
        </w:rPr>
        <w:t xml:space="preserve">את </w:t>
      </w:r>
      <w:bookmarkStart w:id="822" w:name="_ETM_Q4_363050"/>
      <w:bookmarkEnd w:id="822"/>
      <w:r>
        <w:rPr>
          <w:rtl/>
        </w:rPr>
        <w:t>החוק</w:t>
      </w:r>
      <w:r>
        <w:rPr>
          <w:rFonts w:hint="cs"/>
          <w:rtl/>
        </w:rPr>
        <w:t>.</w:t>
      </w:r>
      <w:r>
        <w:rPr>
          <w:rtl/>
        </w:rPr>
        <w:t xml:space="preserve"> </w:t>
      </w:r>
      <w:bookmarkStart w:id="823" w:name="_ETM_Q4_363650"/>
      <w:bookmarkEnd w:id="823"/>
      <w:r>
        <w:rPr>
          <w:rtl/>
        </w:rPr>
        <w:t xml:space="preserve">וככל </w:t>
      </w:r>
      <w:bookmarkStart w:id="824" w:name="_ETM_Q4_364100"/>
      <w:bookmarkEnd w:id="824"/>
      <w:r>
        <w:rPr>
          <w:rtl/>
        </w:rPr>
        <w:t xml:space="preserve">שאתה </w:t>
      </w:r>
      <w:bookmarkStart w:id="825" w:name="_ETM_Q4_364280"/>
      <w:bookmarkEnd w:id="825"/>
      <w:r>
        <w:rPr>
          <w:rtl/>
        </w:rPr>
        <w:t xml:space="preserve">לא </w:t>
      </w:r>
      <w:bookmarkStart w:id="826" w:name="_ETM_Q4_364370"/>
      <w:bookmarkEnd w:id="826"/>
      <w:r>
        <w:rPr>
          <w:rtl/>
        </w:rPr>
        <w:t xml:space="preserve">מרוצה </w:t>
      </w:r>
      <w:bookmarkStart w:id="827" w:name="_ETM_Q4_364760"/>
      <w:bookmarkStart w:id="828" w:name="_ETM_Q4_365120"/>
      <w:bookmarkEnd w:id="827"/>
      <w:bookmarkEnd w:id="828"/>
      <w:r>
        <w:rPr>
          <w:rtl/>
        </w:rPr>
        <w:t xml:space="preserve">מפרשנות </w:t>
      </w:r>
      <w:bookmarkStart w:id="829" w:name="_ETM_Q4_365690"/>
      <w:bookmarkEnd w:id="829"/>
      <w:r>
        <w:rPr>
          <w:rtl/>
        </w:rPr>
        <w:t xml:space="preserve">החוק </w:t>
      </w:r>
      <w:bookmarkStart w:id="830" w:name="_ETM_Q4_365900"/>
      <w:bookmarkEnd w:id="830"/>
      <w:r>
        <w:rPr>
          <w:rtl/>
        </w:rPr>
        <w:t xml:space="preserve">ואתה </w:t>
      </w:r>
      <w:bookmarkStart w:id="831" w:name="_ETM_Q4_366080"/>
      <w:bookmarkEnd w:id="831"/>
      <w:r>
        <w:rPr>
          <w:rtl/>
        </w:rPr>
        <w:t xml:space="preserve">חושב </w:t>
      </w:r>
      <w:bookmarkStart w:id="832" w:name="_ETM_Q4_366410"/>
      <w:bookmarkEnd w:id="832"/>
      <w:r>
        <w:rPr>
          <w:rtl/>
        </w:rPr>
        <w:t xml:space="preserve">שצריך </w:t>
      </w:r>
      <w:bookmarkStart w:id="833" w:name="_ETM_Q4_366709"/>
      <w:bookmarkEnd w:id="833"/>
      <w:r>
        <w:rPr>
          <w:rtl/>
        </w:rPr>
        <w:t xml:space="preserve">לייצר </w:t>
      </w:r>
      <w:bookmarkStart w:id="834" w:name="_ETM_Q4_367490"/>
      <w:bookmarkEnd w:id="834"/>
      <w:r>
        <w:rPr>
          <w:rtl/>
        </w:rPr>
        <w:t xml:space="preserve">משהו </w:t>
      </w:r>
      <w:bookmarkStart w:id="835" w:name="_ETM_Q4_367819"/>
      <w:bookmarkEnd w:id="835"/>
      <w:r>
        <w:rPr>
          <w:rtl/>
        </w:rPr>
        <w:t xml:space="preserve">אחר </w:t>
      </w:r>
      <w:bookmarkStart w:id="836" w:name="_ETM_Q4_368030"/>
      <w:bookmarkEnd w:id="836"/>
      <w:r>
        <w:rPr>
          <w:rtl/>
        </w:rPr>
        <w:t xml:space="preserve">במבנה </w:t>
      </w:r>
      <w:bookmarkStart w:id="837" w:name="_ETM_Q4_368450"/>
      <w:bookmarkEnd w:id="837"/>
      <w:r>
        <w:rPr>
          <w:rtl/>
        </w:rPr>
        <w:t>החוקתי</w:t>
      </w:r>
      <w:r>
        <w:rPr>
          <w:rFonts w:hint="cs"/>
          <w:rtl/>
        </w:rPr>
        <w:t>,</w:t>
      </w:r>
      <w:r>
        <w:rPr>
          <w:rtl/>
        </w:rPr>
        <w:t xml:space="preserve"> </w:t>
      </w:r>
      <w:bookmarkStart w:id="838" w:name="_ETM_Q4_368930"/>
      <w:bookmarkEnd w:id="838"/>
      <w:r>
        <w:rPr>
          <w:rtl/>
        </w:rPr>
        <w:t>בסדר</w:t>
      </w:r>
      <w:r>
        <w:rPr>
          <w:rFonts w:hint="cs"/>
          <w:rtl/>
        </w:rPr>
        <w:t>.</w:t>
      </w:r>
      <w:r>
        <w:rPr>
          <w:rtl/>
        </w:rPr>
        <w:t xml:space="preserve"> </w:t>
      </w:r>
      <w:bookmarkStart w:id="839" w:name="_ETM_Q4_369919"/>
      <w:bookmarkEnd w:id="839"/>
      <w:r>
        <w:rPr>
          <w:rtl/>
        </w:rPr>
        <w:t xml:space="preserve">אבל </w:t>
      </w:r>
      <w:bookmarkStart w:id="840" w:name="_ETM_Q4_370889"/>
      <w:bookmarkEnd w:id="840"/>
      <w:r>
        <w:rPr>
          <w:rtl/>
        </w:rPr>
        <w:t xml:space="preserve">תסכים </w:t>
      </w:r>
      <w:bookmarkStart w:id="841" w:name="_ETM_Q4_371280"/>
      <w:bookmarkEnd w:id="841"/>
      <w:r>
        <w:rPr>
          <w:rtl/>
        </w:rPr>
        <w:t xml:space="preserve">איתי </w:t>
      </w:r>
      <w:bookmarkStart w:id="842" w:name="_ETM_Q4_371459"/>
      <w:bookmarkEnd w:id="842"/>
      <w:r>
        <w:rPr>
          <w:rtl/>
        </w:rPr>
        <w:t xml:space="preserve">גם </w:t>
      </w:r>
      <w:bookmarkStart w:id="843" w:name="_ETM_Q4_372260"/>
      <w:bookmarkEnd w:id="843"/>
      <w:r>
        <w:rPr>
          <w:rtl/>
        </w:rPr>
        <w:t xml:space="preserve">שאנחנו </w:t>
      </w:r>
      <w:bookmarkStart w:id="844" w:name="_ETM_Q4_372560"/>
      <w:bookmarkEnd w:id="844"/>
      <w:r>
        <w:rPr>
          <w:rtl/>
        </w:rPr>
        <w:t xml:space="preserve">לא </w:t>
      </w:r>
      <w:bookmarkStart w:id="845" w:name="_ETM_Q4_372650"/>
      <w:bookmarkEnd w:id="845"/>
      <w:r>
        <w:rPr>
          <w:rtl/>
        </w:rPr>
        <w:t xml:space="preserve">עוסקים </w:t>
      </w:r>
      <w:bookmarkStart w:id="846" w:name="_ETM_Q4_372919"/>
      <w:bookmarkEnd w:id="846"/>
      <w:r>
        <w:rPr>
          <w:rtl/>
        </w:rPr>
        <w:t xml:space="preserve">פה </w:t>
      </w:r>
      <w:bookmarkStart w:id="847" w:name="_ETM_Q4_373040"/>
      <w:bookmarkEnd w:id="847"/>
      <w:r>
        <w:rPr>
          <w:rtl/>
        </w:rPr>
        <w:t xml:space="preserve">בסוגיית </w:t>
      </w:r>
      <w:bookmarkStart w:id="848" w:name="_ETM_Q4_373519"/>
      <w:bookmarkEnd w:id="848"/>
      <w:r>
        <w:rPr>
          <w:rtl/>
        </w:rPr>
        <w:t xml:space="preserve">הסבירות </w:t>
      </w:r>
      <w:bookmarkStart w:id="849" w:name="_ETM_Q4_373909"/>
      <w:bookmarkEnd w:id="849"/>
      <w:r>
        <w:rPr>
          <w:rtl/>
        </w:rPr>
        <w:t>ל</w:t>
      </w:r>
      <w:r>
        <w:rPr>
          <w:rFonts w:hint="cs"/>
          <w:rtl/>
        </w:rPr>
        <w:t xml:space="preserve">בדה. </w:t>
      </w:r>
      <w:bookmarkStart w:id="850" w:name="_ETM_Q4_371000"/>
      <w:bookmarkStart w:id="851" w:name="_ETM_Q4_374480"/>
      <w:bookmarkEnd w:id="850"/>
      <w:bookmarkEnd w:id="851"/>
      <w:r>
        <w:rPr>
          <w:rtl/>
        </w:rPr>
        <w:t xml:space="preserve">אנחנו </w:t>
      </w:r>
      <w:bookmarkStart w:id="852" w:name="_ETM_Q4_374659"/>
      <w:bookmarkEnd w:id="852"/>
      <w:r>
        <w:rPr>
          <w:rtl/>
        </w:rPr>
        <w:t xml:space="preserve">עוסקים </w:t>
      </w:r>
      <w:bookmarkStart w:id="853" w:name="_ETM_Q4_374930"/>
      <w:bookmarkEnd w:id="853"/>
      <w:r>
        <w:rPr>
          <w:rtl/>
        </w:rPr>
        <w:t xml:space="preserve">פה </w:t>
      </w:r>
      <w:bookmarkStart w:id="854" w:name="_ETM_Q4_375049"/>
      <w:bookmarkEnd w:id="854"/>
      <w:r>
        <w:rPr>
          <w:rtl/>
        </w:rPr>
        <w:t xml:space="preserve">בתוכנית </w:t>
      </w:r>
      <w:bookmarkStart w:id="855" w:name="_ETM_Q4_375439"/>
      <w:bookmarkEnd w:id="855"/>
      <w:r>
        <w:rPr>
          <w:rtl/>
        </w:rPr>
        <w:t>כוללת</w:t>
      </w:r>
      <w:r>
        <w:rPr>
          <w:rFonts w:hint="cs"/>
          <w:rtl/>
        </w:rPr>
        <w:t>.</w:t>
      </w:r>
      <w:r>
        <w:rPr>
          <w:rtl/>
        </w:rPr>
        <w:t xml:space="preserve"> </w:t>
      </w:r>
      <w:bookmarkStart w:id="856" w:name="_ETM_Q4_377019"/>
      <w:bookmarkEnd w:id="856"/>
      <w:r>
        <w:rPr>
          <w:rtl/>
        </w:rPr>
        <w:t xml:space="preserve">סוגיית </w:t>
      </w:r>
      <w:bookmarkStart w:id="857" w:name="_ETM_Q4_377409"/>
      <w:bookmarkEnd w:id="857"/>
      <w:r>
        <w:rPr>
          <w:rtl/>
        </w:rPr>
        <w:t xml:space="preserve">הסבירות </w:t>
      </w:r>
      <w:bookmarkStart w:id="858" w:name="_ETM_Q4_377799"/>
      <w:bookmarkEnd w:id="858"/>
      <w:r>
        <w:rPr>
          <w:rtl/>
        </w:rPr>
        <w:t xml:space="preserve">היא </w:t>
      </w:r>
      <w:bookmarkStart w:id="859" w:name="_ETM_Q4_377889"/>
      <w:bookmarkEnd w:id="859"/>
      <w:r>
        <w:rPr>
          <w:rtl/>
        </w:rPr>
        <w:t xml:space="preserve">רק </w:t>
      </w:r>
      <w:bookmarkStart w:id="860" w:name="_ETM_Q4_378040"/>
      <w:bookmarkEnd w:id="860"/>
      <w:r>
        <w:rPr>
          <w:rtl/>
        </w:rPr>
        <w:t xml:space="preserve">הסלטים </w:t>
      </w:r>
      <w:bookmarkStart w:id="861" w:name="_ETM_Q4_378519"/>
      <w:bookmarkEnd w:id="861"/>
      <w:r>
        <w:rPr>
          <w:rtl/>
        </w:rPr>
        <w:t xml:space="preserve">שהוגשו </w:t>
      </w:r>
      <w:bookmarkStart w:id="862" w:name="_ETM_Q4_378879"/>
      <w:bookmarkEnd w:id="862"/>
      <w:r>
        <w:rPr>
          <w:rtl/>
        </w:rPr>
        <w:t>לשולחן</w:t>
      </w:r>
      <w:r>
        <w:rPr>
          <w:rFonts w:hint="cs"/>
          <w:rtl/>
        </w:rPr>
        <w:t>,</w:t>
      </w:r>
      <w:r>
        <w:rPr>
          <w:rtl/>
        </w:rPr>
        <w:t xml:space="preserve"> </w:t>
      </w:r>
      <w:bookmarkStart w:id="863" w:name="_ETM_Q4_379599"/>
      <w:bookmarkEnd w:id="863"/>
      <w:r>
        <w:rPr>
          <w:rtl/>
        </w:rPr>
        <w:t>נכון</w:t>
      </w:r>
      <w:r>
        <w:rPr>
          <w:rFonts w:hint="cs"/>
          <w:rtl/>
        </w:rPr>
        <w:t>?</w:t>
      </w:r>
      <w:r>
        <w:rPr>
          <w:rtl/>
        </w:rPr>
        <w:t xml:space="preserve"> </w:t>
      </w:r>
      <w:bookmarkStart w:id="864" w:name="_ETM_Q4_380379"/>
      <w:bookmarkEnd w:id="864"/>
    </w:p>
    <w:p w:rsidR="00876B11" w:rsidRDefault="00876B11" w:rsidP="005916E8">
      <w:pPr>
        <w:rPr>
          <w:rtl/>
        </w:rPr>
      </w:pPr>
    </w:p>
    <w:p w:rsidR="00876B11" w:rsidRDefault="00876B11" w:rsidP="005916E8">
      <w:pPr>
        <w:pStyle w:val="af7"/>
        <w:keepNext/>
        <w:rPr>
          <w:rtl/>
        </w:rPr>
      </w:pPr>
      <w:bookmarkStart w:id="865" w:name="ET_interruption_5971_54"/>
      <w:r w:rsidRPr="00A25E7C">
        <w:rPr>
          <w:rStyle w:val="TagStyle"/>
          <w:rtl/>
        </w:rPr>
        <w:t xml:space="preserve"> &lt;&lt; קריאה &gt;&gt; </w:t>
      </w:r>
      <w:r>
        <w:rPr>
          <w:rtl/>
        </w:rPr>
        <w:t>השר המקשר בין הממשלה לכנסת דוד אמסלם:</w:t>
      </w:r>
      <w:r w:rsidRPr="00A25E7C">
        <w:rPr>
          <w:rStyle w:val="TagStyle"/>
          <w:rtl/>
        </w:rPr>
        <w:t xml:space="preserve"> &lt;&lt; קריאה &gt;&gt;</w:t>
      </w:r>
      <w:r>
        <w:rPr>
          <w:rtl/>
        </w:rPr>
        <w:t xml:space="preserve">  </w:t>
      </w:r>
      <w:bookmarkEnd w:id="865"/>
    </w:p>
    <w:p w:rsidR="00876B11" w:rsidRDefault="00876B11" w:rsidP="003867D0">
      <w:pPr>
        <w:rPr>
          <w:rtl/>
        </w:rPr>
      </w:pPr>
    </w:p>
    <w:p w:rsidR="00876B11" w:rsidRDefault="00876B11" w:rsidP="005916E8">
      <w:pPr>
        <w:rPr>
          <w:rtl/>
        </w:rPr>
      </w:pPr>
      <w:bookmarkStart w:id="866" w:name="_ETM_Q4_375000"/>
      <w:bookmarkEnd w:id="866"/>
      <w:r w:rsidRPr="00CF689E">
        <w:rPr>
          <w:rFonts w:hint="cs"/>
          <w:rtl/>
        </w:rPr>
        <w:t>לא דיברתי על סבירות. דיברתי על עילת הסבירות.</w:t>
      </w:r>
    </w:p>
    <w:p w:rsidR="00876B11" w:rsidRDefault="00876B11" w:rsidP="005916E8">
      <w:pPr>
        <w:rPr>
          <w:rtl/>
        </w:rPr>
      </w:pPr>
      <w:bookmarkStart w:id="867" w:name="_ETM_Q4_378000"/>
      <w:bookmarkEnd w:id="867"/>
    </w:p>
    <w:p w:rsidR="00876B11" w:rsidRDefault="00876B11" w:rsidP="005916E8">
      <w:pPr>
        <w:pStyle w:val="-"/>
        <w:keepNext/>
        <w:rPr>
          <w:rtl/>
        </w:rPr>
      </w:pPr>
      <w:bookmarkStart w:id="868" w:name="ET_speakercontinue_5520_55"/>
      <w:r w:rsidRPr="00A25E7C">
        <w:rPr>
          <w:rStyle w:val="TagStyle"/>
          <w:rtl/>
        </w:rPr>
        <w:t xml:space="preserve"> &lt;&lt; דובר_המשך &gt;&gt; </w:t>
      </w:r>
      <w:r>
        <w:rPr>
          <w:rtl/>
        </w:rPr>
        <w:t>עודד פורר (ישראל ביתנו):</w:t>
      </w:r>
      <w:r w:rsidRPr="00A25E7C">
        <w:rPr>
          <w:rStyle w:val="TagStyle"/>
          <w:rtl/>
        </w:rPr>
        <w:t xml:space="preserve"> &lt;&lt; דובר_המשך &gt;&gt;</w:t>
      </w:r>
      <w:r>
        <w:rPr>
          <w:rtl/>
        </w:rPr>
        <w:t xml:space="preserve">  </w:t>
      </w:r>
      <w:bookmarkEnd w:id="868"/>
    </w:p>
    <w:p w:rsidR="00876B11" w:rsidRDefault="00876B11" w:rsidP="003867D0">
      <w:pPr>
        <w:rPr>
          <w:rtl/>
        </w:rPr>
      </w:pPr>
    </w:p>
    <w:p w:rsidR="00876B11" w:rsidRDefault="00876B11" w:rsidP="005916E8">
      <w:pPr>
        <w:rPr>
          <w:rtl/>
        </w:rPr>
      </w:pPr>
      <w:r>
        <w:rPr>
          <w:rtl/>
        </w:rPr>
        <w:t>לא</w:t>
      </w:r>
      <w:r>
        <w:rPr>
          <w:rFonts w:hint="cs"/>
          <w:rtl/>
        </w:rPr>
        <w:t>.</w:t>
      </w:r>
      <w:r>
        <w:rPr>
          <w:rtl/>
        </w:rPr>
        <w:t xml:space="preserve"> </w:t>
      </w:r>
      <w:bookmarkStart w:id="869" w:name="_ETM_Q4_380739"/>
      <w:bookmarkEnd w:id="869"/>
      <w:r>
        <w:rPr>
          <w:rtl/>
        </w:rPr>
        <w:t>אי</w:t>
      </w:r>
      <w:bookmarkStart w:id="870" w:name="_ETM_Q4_380830"/>
      <w:bookmarkEnd w:id="870"/>
      <w:r>
        <w:rPr>
          <w:rFonts w:hint="cs"/>
          <w:rtl/>
        </w:rPr>
        <w:t>-</w:t>
      </w:r>
      <w:r>
        <w:rPr>
          <w:rtl/>
        </w:rPr>
        <w:t>אפשר</w:t>
      </w:r>
      <w:bookmarkStart w:id="871" w:name="_ETM_Q4_381370"/>
      <w:bookmarkEnd w:id="871"/>
      <w:r>
        <w:rPr>
          <w:rFonts w:hint="cs"/>
          <w:rtl/>
        </w:rPr>
        <w:t xml:space="preserve">. </w:t>
      </w:r>
      <w:r>
        <w:rPr>
          <w:rtl/>
        </w:rPr>
        <w:t xml:space="preserve">אתה </w:t>
      </w:r>
      <w:bookmarkStart w:id="872" w:name="_ETM_Q4_381669"/>
      <w:bookmarkEnd w:id="872"/>
      <w:r>
        <w:rPr>
          <w:rtl/>
        </w:rPr>
        <w:t xml:space="preserve">לא </w:t>
      </w:r>
      <w:bookmarkStart w:id="873" w:name="_ETM_Q4_381790"/>
      <w:bookmarkEnd w:id="873"/>
      <w:r>
        <w:rPr>
          <w:rtl/>
        </w:rPr>
        <w:t xml:space="preserve">יכול </w:t>
      </w:r>
      <w:bookmarkStart w:id="874" w:name="_ETM_Q4_382120"/>
      <w:bookmarkEnd w:id="874"/>
      <w:r>
        <w:rPr>
          <w:rtl/>
        </w:rPr>
        <w:t>לדבר</w:t>
      </w:r>
      <w:r>
        <w:rPr>
          <w:rFonts w:hint="cs"/>
          <w:rtl/>
        </w:rPr>
        <w:t>.</w:t>
      </w:r>
    </w:p>
    <w:p w:rsidR="00876B11" w:rsidRDefault="00876B11" w:rsidP="005916E8">
      <w:pPr>
        <w:rPr>
          <w:rtl/>
        </w:rPr>
      </w:pPr>
    </w:p>
    <w:p w:rsidR="00876B11" w:rsidRDefault="00876B11" w:rsidP="005916E8">
      <w:pPr>
        <w:pStyle w:val="af7"/>
        <w:keepNext/>
        <w:rPr>
          <w:rtl/>
        </w:rPr>
      </w:pPr>
      <w:bookmarkStart w:id="875" w:name="ET_interruption_5971_56"/>
      <w:r w:rsidRPr="00A25E7C">
        <w:rPr>
          <w:rStyle w:val="TagStyle"/>
          <w:rtl/>
        </w:rPr>
        <w:t xml:space="preserve"> &lt;&lt; קריאה &gt;&gt; </w:t>
      </w:r>
      <w:r>
        <w:rPr>
          <w:rtl/>
        </w:rPr>
        <w:t>השר המקשר בין הממשלה לכנסת דוד אמסלם:</w:t>
      </w:r>
      <w:r w:rsidRPr="00A25E7C">
        <w:rPr>
          <w:rStyle w:val="TagStyle"/>
          <w:rtl/>
        </w:rPr>
        <w:t xml:space="preserve"> &lt;&lt; קריאה &gt;&gt;</w:t>
      </w:r>
      <w:r>
        <w:rPr>
          <w:rtl/>
        </w:rPr>
        <w:t xml:space="preserve">  </w:t>
      </w:r>
      <w:bookmarkEnd w:id="875"/>
    </w:p>
    <w:p w:rsidR="00876B11" w:rsidRDefault="00876B11" w:rsidP="003867D0">
      <w:pPr>
        <w:rPr>
          <w:rtl/>
        </w:rPr>
      </w:pPr>
    </w:p>
    <w:p w:rsidR="00876B11" w:rsidRDefault="00876B11" w:rsidP="005916E8">
      <w:pPr>
        <w:rPr>
          <w:rtl/>
        </w:rPr>
      </w:pPr>
      <w:r>
        <w:rPr>
          <w:rFonts w:hint="cs"/>
          <w:rtl/>
        </w:rPr>
        <w:t>למה?</w:t>
      </w:r>
    </w:p>
    <w:p w:rsidR="00876B11" w:rsidRDefault="00876B11" w:rsidP="005916E8">
      <w:pPr>
        <w:rPr>
          <w:rtl/>
        </w:rPr>
      </w:pPr>
      <w:bookmarkStart w:id="876" w:name="_ETM_Q4_379000"/>
      <w:bookmarkEnd w:id="876"/>
    </w:p>
    <w:p w:rsidR="00876B11" w:rsidRDefault="00876B11" w:rsidP="005916E8">
      <w:pPr>
        <w:pStyle w:val="-"/>
        <w:keepNext/>
        <w:rPr>
          <w:rtl/>
        </w:rPr>
      </w:pPr>
      <w:bookmarkStart w:id="877" w:name="ET_speakercontinue_5520_57"/>
      <w:r w:rsidRPr="00A25E7C">
        <w:rPr>
          <w:rStyle w:val="TagStyle"/>
          <w:rtl/>
        </w:rPr>
        <w:t xml:space="preserve"> &lt;&lt; דובר_המשך &gt;&gt; </w:t>
      </w:r>
      <w:r>
        <w:rPr>
          <w:rtl/>
        </w:rPr>
        <w:t>עודד פורר (ישראל ביתנו):</w:t>
      </w:r>
      <w:r w:rsidRPr="00A25E7C">
        <w:rPr>
          <w:rStyle w:val="TagStyle"/>
          <w:rtl/>
        </w:rPr>
        <w:t xml:space="preserve"> &lt;&lt; דובר_המשך &gt;&gt;</w:t>
      </w:r>
      <w:r>
        <w:rPr>
          <w:rtl/>
        </w:rPr>
        <w:t xml:space="preserve">  </w:t>
      </w:r>
      <w:bookmarkEnd w:id="877"/>
    </w:p>
    <w:p w:rsidR="00876B11" w:rsidRDefault="00876B11" w:rsidP="003867D0">
      <w:pPr>
        <w:rPr>
          <w:rtl/>
        </w:rPr>
      </w:pPr>
    </w:p>
    <w:p w:rsidR="00876B11" w:rsidRDefault="00876B11" w:rsidP="003867D0">
      <w:pPr>
        <w:rPr>
          <w:rtl/>
        </w:rPr>
      </w:pPr>
      <w:bookmarkStart w:id="878" w:name="_ETM_Q4_380000"/>
      <w:bookmarkStart w:id="879" w:name="_ETM_Q4_383290"/>
      <w:bookmarkEnd w:id="878"/>
      <w:bookmarkEnd w:id="879"/>
      <w:r>
        <w:rPr>
          <w:rtl/>
        </w:rPr>
        <w:t xml:space="preserve">כי </w:t>
      </w:r>
      <w:bookmarkStart w:id="880" w:name="_ETM_Q4_383440"/>
      <w:bookmarkEnd w:id="880"/>
      <w:r>
        <w:rPr>
          <w:rtl/>
        </w:rPr>
        <w:t xml:space="preserve">אתה </w:t>
      </w:r>
      <w:bookmarkStart w:id="881" w:name="_ETM_Q4_383620"/>
      <w:bookmarkEnd w:id="881"/>
      <w:r>
        <w:rPr>
          <w:rtl/>
        </w:rPr>
        <w:t xml:space="preserve">לא </w:t>
      </w:r>
      <w:bookmarkStart w:id="882" w:name="_ETM_Q4_383739"/>
      <w:bookmarkEnd w:id="882"/>
      <w:r>
        <w:rPr>
          <w:rtl/>
        </w:rPr>
        <w:t xml:space="preserve">יכול </w:t>
      </w:r>
      <w:bookmarkStart w:id="883" w:name="_ETM_Q4_384040"/>
      <w:bookmarkEnd w:id="883"/>
      <w:r>
        <w:rPr>
          <w:rtl/>
        </w:rPr>
        <w:t xml:space="preserve">לדבר </w:t>
      </w:r>
      <w:bookmarkStart w:id="884" w:name="_ETM_Q4_384990"/>
      <w:bookmarkEnd w:id="884"/>
      <w:r>
        <w:rPr>
          <w:rtl/>
        </w:rPr>
        <w:t xml:space="preserve">על </w:t>
      </w:r>
      <w:bookmarkStart w:id="885" w:name="_ETM_Q4_385169"/>
      <w:bookmarkEnd w:id="885"/>
      <w:r>
        <w:rPr>
          <w:rtl/>
        </w:rPr>
        <w:t xml:space="preserve">שינוי </w:t>
      </w:r>
      <w:bookmarkStart w:id="886" w:name="_ETM_Q4_385500"/>
      <w:bookmarkEnd w:id="886"/>
      <w:r>
        <w:rPr>
          <w:rtl/>
        </w:rPr>
        <w:t xml:space="preserve">חוקתי </w:t>
      </w:r>
      <w:bookmarkStart w:id="887" w:name="_ETM_Q4_386370"/>
      <w:bookmarkEnd w:id="887"/>
      <w:r>
        <w:rPr>
          <w:rtl/>
        </w:rPr>
        <w:t xml:space="preserve">כשאתה </w:t>
      </w:r>
      <w:bookmarkStart w:id="888" w:name="_ETM_Q4_386610"/>
      <w:bookmarkEnd w:id="888"/>
      <w:r>
        <w:rPr>
          <w:rtl/>
        </w:rPr>
        <w:t xml:space="preserve">מדבר </w:t>
      </w:r>
      <w:bookmarkStart w:id="889" w:name="_ETM_Q4_387000"/>
      <w:bookmarkEnd w:id="889"/>
      <w:r>
        <w:rPr>
          <w:rtl/>
        </w:rPr>
        <w:t xml:space="preserve">על </w:t>
      </w:r>
      <w:bookmarkStart w:id="890" w:name="_ETM_Q4_387090"/>
      <w:bookmarkEnd w:id="890"/>
      <w:r>
        <w:rPr>
          <w:rtl/>
        </w:rPr>
        <w:t xml:space="preserve">עניין </w:t>
      </w:r>
      <w:bookmarkStart w:id="891" w:name="_ETM_Q4_387389"/>
      <w:bookmarkEnd w:id="891"/>
      <w:r>
        <w:rPr>
          <w:rFonts w:hint="cs"/>
          <w:rtl/>
        </w:rPr>
        <w:t>אחד.</w:t>
      </w:r>
      <w:bookmarkStart w:id="892" w:name="_ETM_Q4_388060"/>
      <w:bookmarkEnd w:id="892"/>
      <w:r>
        <w:rPr>
          <w:rtl/>
        </w:rPr>
        <w:t xml:space="preserve"> </w:t>
      </w:r>
      <w:bookmarkStart w:id="893" w:name="_ETM_Q4_389230"/>
      <w:bookmarkEnd w:id="893"/>
      <w:r>
        <w:rPr>
          <w:rtl/>
        </w:rPr>
        <w:t>אגב</w:t>
      </w:r>
      <w:r>
        <w:rPr>
          <w:rFonts w:hint="cs"/>
          <w:rtl/>
        </w:rPr>
        <w:t>,</w:t>
      </w:r>
      <w:r>
        <w:rPr>
          <w:rtl/>
        </w:rPr>
        <w:t xml:space="preserve"> </w:t>
      </w:r>
      <w:bookmarkStart w:id="894" w:name="_ETM_Q4_390040"/>
      <w:bookmarkEnd w:id="894"/>
      <w:r>
        <w:rPr>
          <w:rtl/>
        </w:rPr>
        <w:t xml:space="preserve">כשחוקקו </w:t>
      </w:r>
      <w:bookmarkStart w:id="895" w:name="_ETM_Q4_390549"/>
      <w:bookmarkEnd w:id="895"/>
      <w:r>
        <w:rPr>
          <w:rtl/>
        </w:rPr>
        <w:t xml:space="preserve">את </w:t>
      </w:r>
      <w:bookmarkStart w:id="896" w:name="_ETM_Q4_390639"/>
      <w:bookmarkEnd w:id="896"/>
      <w:r>
        <w:rPr>
          <w:rtl/>
        </w:rPr>
        <w:t xml:space="preserve">החוקה </w:t>
      </w:r>
      <w:bookmarkStart w:id="897" w:name="_ETM_Q4_390939"/>
      <w:bookmarkEnd w:id="897"/>
      <w:r>
        <w:rPr>
          <w:rtl/>
        </w:rPr>
        <w:t xml:space="preserve">האמריקאית </w:t>
      </w:r>
      <w:bookmarkStart w:id="898" w:name="_ETM_Q4_392220"/>
      <w:bookmarkEnd w:id="898"/>
      <w:r>
        <w:rPr>
          <w:rtl/>
        </w:rPr>
        <w:t>ו</w:t>
      </w:r>
      <w:r>
        <w:rPr>
          <w:rFonts w:hint="cs"/>
          <w:rtl/>
        </w:rPr>
        <w:t>ה</w:t>
      </w:r>
      <w:r>
        <w:rPr>
          <w:rtl/>
        </w:rPr>
        <w:t xml:space="preserve">תכנסו </w:t>
      </w:r>
      <w:bookmarkStart w:id="899" w:name="_ETM_Q4_393000"/>
      <w:bookmarkEnd w:id="899"/>
      <w:r>
        <w:rPr>
          <w:rtl/>
        </w:rPr>
        <w:t xml:space="preserve">אז </w:t>
      </w:r>
      <w:bookmarkStart w:id="900" w:name="_ETM_Q4_393180"/>
      <w:bookmarkEnd w:id="900"/>
      <w:r>
        <w:rPr>
          <w:rtl/>
        </w:rPr>
        <w:t xml:space="preserve">הנציגים </w:t>
      </w:r>
      <w:bookmarkStart w:id="901" w:name="_ETM_Q4_393660"/>
      <w:bookmarkEnd w:id="901"/>
      <w:r>
        <w:rPr>
          <w:rtl/>
        </w:rPr>
        <w:t xml:space="preserve">מהקונגרס </w:t>
      </w:r>
      <w:bookmarkStart w:id="902" w:name="_ETM_Q4_394139"/>
      <w:bookmarkEnd w:id="902"/>
      <w:r>
        <w:rPr>
          <w:rtl/>
        </w:rPr>
        <w:t xml:space="preserve">כדי </w:t>
      </w:r>
      <w:bookmarkStart w:id="903" w:name="_ETM_Q4_394349"/>
      <w:bookmarkEnd w:id="903"/>
      <w:r>
        <w:rPr>
          <w:rtl/>
        </w:rPr>
        <w:t xml:space="preserve">לחוקק </w:t>
      </w:r>
      <w:bookmarkStart w:id="904" w:name="_ETM_Q4_394650"/>
      <w:bookmarkEnd w:id="904"/>
      <w:r>
        <w:rPr>
          <w:rtl/>
        </w:rPr>
        <w:t xml:space="preserve">את </w:t>
      </w:r>
      <w:bookmarkStart w:id="905" w:name="_ETM_Q4_394709"/>
      <w:bookmarkEnd w:id="905"/>
      <w:r>
        <w:rPr>
          <w:rtl/>
        </w:rPr>
        <w:t xml:space="preserve">החוקה </w:t>
      </w:r>
      <w:bookmarkStart w:id="906" w:name="_ETM_Q4_395010"/>
      <w:bookmarkEnd w:id="906"/>
      <w:r>
        <w:rPr>
          <w:rtl/>
        </w:rPr>
        <w:t>האמריקאית</w:t>
      </w:r>
      <w:r>
        <w:rPr>
          <w:rFonts w:hint="cs"/>
          <w:rtl/>
        </w:rPr>
        <w:t>,</w:t>
      </w:r>
      <w:r>
        <w:rPr>
          <w:rtl/>
        </w:rPr>
        <w:t xml:space="preserve"> </w:t>
      </w:r>
      <w:bookmarkStart w:id="907" w:name="_ETM_Q4_395580"/>
      <w:bookmarkEnd w:id="907"/>
      <w:r>
        <w:rPr>
          <w:rtl/>
        </w:rPr>
        <w:t xml:space="preserve">הם </w:t>
      </w:r>
      <w:bookmarkStart w:id="908" w:name="_ETM_Q4_395670"/>
      <w:bookmarkEnd w:id="908"/>
      <w:r>
        <w:rPr>
          <w:rtl/>
        </w:rPr>
        <w:t xml:space="preserve">נקטו </w:t>
      </w:r>
      <w:bookmarkStart w:id="909" w:name="_ETM_Q4_395940"/>
      <w:bookmarkEnd w:id="909"/>
      <w:r>
        <w:rPr>
          <w:rtl/>
        </w:rPr>
        <w:t xml:space="preserve">פרקטיקה </w:t>
      </w:r>
      <w:bookmarkStart w:id="910" w:name="_ETM_Q4_396540"/>
      <w:bookmarkEnd w:id="910"/>
      <w:r>
        <w:rPr>
          <w:rtl/>
        </w:rPr>
        <w:t xml:space="preserve">מאוד </w:t>
      </w:r>
      <w:bookmarkStart w:id="911" w:name="_ETM_Q4_396720"/>
      <w:bookmarkEnd w:id="911"/>
      <w:r>
        <w:rPr>
          <w:rtl/>
        </w:rPr>
        <w:t>מעניינת</w:t>
      </w:r>
      <w:r>
        <w:rPr>
          <w:rFonts w:hint="cs"/>
          <w:rtl/>
        </w:rPr>
        <w:t>.</w:t>
      </w:r>
      <w:r>
        <w:rPr>
          <w:rtl/>
        </w:rPr>
        <w:t xml:space="preserve"> </w:t>
      </w:r>
      <w:bookmarkStart w:id="912" w:name="_ETM_Q4_398189"/>
      <w:bookmarkEnd w:id="912"/>
      <w:r>
        <w:rPr>
          <w:rtl/>
        </w:rPr>
        <w:t xml:space="preserve">הם </w:t>
      </w:r>
      <w:bookmarkStart w:id="913" w:name="_ETM_Q4_398370"/>
      <w:bookmarkEnd w:id="913"/>
      <w:r>
        <w:rPr>
          <w:rtl/>
        </w:rPr>
        <w:t xml:space="preserve">כינסו </w:t>
      </w:r>
      <w:bookmarkStart w:id="914" w:name="_ETM_Q4_398760"/>
      <w:bookmarkEnd w:id="914"/>
      <w:r>
        <w:rPr>
          <w:rtl/>
        </w:rPr>
        <w:t xml:space="preserve">את </w:t>
      </w:r>
      <w:bookmarkStart w:id="915" w:name="_ETM_Q4_398879"/>
      <w:bookmarkEnd w:id="915"/>
      <w:r>
        <w:rPr>
          <w:rtl/>
        </w:rPr>
        <w:t>אנשים</w:t>
      </w:r>
      <w:r>
        <w:rPr>
          <w:rFonts w:hint="cs"/>
          <w:rtl/>
        </w:rPr>
        <w:t>,</w:t>
      </w:r>
      <w:r>
        <w:rPr>
          <w:rtl/>
        </w:rPr>
        <w:t xml:space="preserve"> </w:t>
      </w:r>
      <w:bookmarkStart w:id="916" w:name="_ETM_Q4_399269"/>
      <w:bookmarkEnd w:id="916"/>
      <w:r>
        <w:rPr>
          <w:rtl/>
        </w:rPr>
        <w:t>אגב</w:t>
      </w:r>
      <w:bookmarkStart w:id="917" w:name="_ETM_Q4_399510"/>
      <w:bookmarkEnd w:id="917"/>
      <w:r>
        <w:rPr>
          <w:rFonts w:hint="cs"/>
          <w:rtl/>
        </w:rPr>
        <w:t xml:space="preserve">, </w:t>
      </w:r>
      <w:r>
        <w:rPr>
          <w:rtl/>
        </w:rPr>
        <w:t>בחדר</w:t>
      </w:r>
      <w:r>
        <w:rPr>
          <w:rFonts w:hint="cs"/>
          <w:rtl/>
        </w:rPr>
        <w:t>,</w:t>
      </w:r>
      <w:r>
        <w:rPr>
          <w:rtl/>
        </w:rPr>
        <w:t xml:space="preserve"> </w:t>
      </w:r>
      <w:bookmarkStart w:id="918" w:name="_ETM_Q4_399900"/>
      <w:bookmarkEnd w:id="918"/>
      <w:r>
        <w:rPr>
          <w:rtl/>
        </w:rPr>
        <w:t>ואמרו</w:t>
      </w:r>
      <w:r>
        <w:rPr>
          <w:rFonts w:hint="cs"/>
          <w:rtl/>
        </w:rPr>
        <w:t>:</w:t>
      </w:r>
      <w:r>
        <w:rPr>
          <w:rtl/>
        </w:rPr>
        <w:t xml:space="preserve"> </w:t>
      </w:r>
      <w:bookmarkStart w:id="919" w:name="_ETM_Q4_400379"/>
      <w:bookmarkEnd w:id="919"/>
      <w:r>
        <w:rPr>
          <w:rtl/>
        </w:rPr>
        <w:t xml:space="preserve">לא </w:t>
      </w:r>
      <w:bookmarkStart w:id="920" w:name="_ETM_Q4_400560"/>
      <w:bookmarkEnd w:id="920"/>
      <w:r>
        <w:rPr>
          <w:rFonts w:hint="cs"/>
          <w:rtl/>
        </w:rPr>
        <w:t>י</w:t>
      </w:r>
      <w:r>
        <w:rPr>
          <w:rtl/>
        </w:rPr>
        <w:t xml:space="preserve">היו </w:t>
      </w:r>
      <w:bookmarkStart w:id="921" w:name="_ETM_Q4_400680"/>
      <w:bookmarkEnd w:id="921"/>
      <w:r>
        <w:rPr>
          <w:rtl/>
        </w:rPr>
        <w:t xml:space="preserve">פה </w:t>
      </w:r>
      <w:bookmarkStart w:id="922" w:name="_ETM_Q4_400799"/>
      <w:bookmarkEnd w:id="922"/>
      <w:r>
        <w:rPr>
          <w:rtl/>
        </w:rPr>
        <w:t>פרוטוקולים</w:t>
      </w:r>
      <w:bookmarkStart w:id="923" w:name="_ETM_Q4_398000"/>
      <w:bookmarkEnd w:id="923"/>
      <w:r>
        <w:rPr>
          <w:rFonts w:hint="cs"/>
          <w:rtl/>
        </w:rPr>
        <w:t>,</w:t>
      </w:r>
      <w:r>
        <w:rPr>
          <w:rtl/>
        </w:rPr>
        <w:t xml:space="preserve"> </w:t>
      </w:r>
      <w:bookmarkStart w:id="924" w:name="_ETM_Q4_401730"/>
      <w:bookmarkEnd w:id="924"/>
      <w:r>
        <w:rPr>
          <w:rtl/>
        </w:rPr>
        <w:t xml:space="preserve">כדי </w:t>
      </w:r>
      <w:bookmarkStart w:id="925" w:name="_ETM_Q4_401939"/>
      <w:bookmarkEnd w:id="925"/>
      <w:r>
        <w:rPr>
          <w:rtl/>
        </w:rPr>
        <w:t xml:space="preserve">שלא </w:t>
      </w:r>
      <w:bookmarkStart w:id="926" w:name="_ETM_Q4_402150"/>
      <w:bookmarkEnd w:id="926"/>
      <w:r>
        <w:rPr>
          <w:rtl/>
        </w:rPr>
        <w:t>יגידו</w:t>
      </w:r>
      <w:r>
        <w:rPr>
          <w:rFonts w:hint="cs"/>
          <w:rtl/>
        </w:rPr>
        <w:t>:</w:t>
      </w:r>
      <w:r>
        <w:rPr>
          <w:rtl/>
        </w:rPr>
        <w:t xml:space="preserve"> </w:t>
      </w:r>
      <w:bookmarkStart w:id="927" w:name="_ETM_Q4_402450"/>
      <w:bookmarkEnd w:id="927"/>
      <w:r>
        <w:rPr>
          <w:rtl/>
        </w:rPr>
        <w:t xml:space="preserve">אתה </w:t>
      </w:r>
      <w:bookmarkStart w:id="928" w:name="_ETM_Q4_402659"/>
      <w:bookmarkEnd w:id="928"/>
      <w:r>
        <w:rPr>
          <w:rtl/>
        </w:rPr>
        <w:t>אמרת</w:t>
      </w:r>
      <w:r>
        <w:rPr>
          <w:rFonts w:hint="cs"/>
          <w:rtl/>
        </w:rPr>
        <w:t>,</w:t>
      </w:r>
      <w:r>
        <w:rPr>
          <w:rtl/>
        </w:rPr>
        <w:t xml:space="preserve"> </w:t>
      </w:r>
      <w:bookmarkStart w:id="929" w:name="_ETM_Q4_402959"/>
      <w:bookmarkEnd w:id="929"/>
      <w:r>
        <w:rPr>
          <w:rtl/>
        </w:rPr>
        <w:t xml:space="preserve">לפני </w:t>
      </w:r>
      <w:bookmarkStart w:id="930" w:name="_ETM_Q4_403200"/>
      <w:bookmarkEnd w:id="930"/>
      <w:r>
        <w:rPr>
          <w:rtl/>
        </w:rPr>
        <w:t xml:space="preserve">חצי </w:t>
      </w:r>
      <w:bookmarkStart w:id="931" w:name="_ETM_Q4_403469"/>
      <w:bookmarkEnd w:id="931"/>
      <w:r>
        <w:rPr>
          <w:rtl/>
        </w:rPr>
        <w:t xml:space="preserve">שעה </w:t>
      </w:r>
      <w:bookmarkStart w:id="932" w:name="_ETM_Q4_403650"/>
      <w:bookmarkEnd w:id="932"/>
      <w:r>
        <w:rPr>
          <w:rtl/>
        </w:rPr>
        <w:t xml:space="preserve">אמרת </w:t>
      </w:r>
      <w:bookmarkStart w:id="933" w:name="_ETM_Q4_403950"/>
      <w:bookmarkEnd w:id="933"/>
      <w:r>
        <w:rPr>
          <w:rtl/>
        </w:rPr>
        <w:t>ככה</w:t>
      </w:r>
      <w:r>
        <w:rPr>
          <w:rFonts w:hint="cs"/>
          <w:rtl/>
        </w:rPr>
        <w:t>,</w:t>
      </w:r>
      <w:r>
        <w:rPr>
          <w:rtl/>
        </w:rPr>
        <w:t xml:space="preserve"> </w:t>
      </w:r>
      <w:bookmarkStart w:id="934" w:name="_ETM_Q4_404250"/>
      <w:bookmarkEnd w:id="934"/>
      <w:r>
        <w:rPr>
          <w:rtl/>
        </w:rPr>
        <w:t xml:space="preserve">עכשיו </w:t>
      </w:r>
      <w:bookmarkStart w:id="935" w:name="_ETM_Q4_404459"/>
      <w:bookmarkEnd w:id="935"/>
      <w:r>
        <w:rPr>
          <w:rtl/>
        </w:rPr>
        <w:t xml:space="preserve">אתה </w:t>
      </w:r>
      <w:bookmarkStart w:id="936" w:name="_ETM_Q4_404549"/>
      <w:bookmarkEnd w:id="936"/>
      <w:r>
        <w:rPr>
          <w:rtl/>
        </w:rPr>
        <w:t xml:space="preserve">אומר </w:t>
      </w:r>
      <w:bookmarkStart w:id="937" w:name="_ETM_Q4_404730"/>
      <w:bookmarkEnd w:id="937"/>
      <w:r>
        <w:rPr>
          <w:rtl/>
        </w:rPr>
        <w:t>אחרת</w:t>
      </w:r>
      <w:r>
        <w:rPr>
          <w:rFonts w:hint="cs"/>
          <w:rtl/>
        </w:rPr>
        <w:t>,</w:t>
      </w:r>
      <w:r>
        <w:rPr>
          <w:rtl/>
        </w:rPr>
        <w:t xml:space="preserve"> </w:t>
      </w:r>
      <w:bookmarkStart w:id="938" w:name="_ETM_Q4_405120"/>
      <w:bookmarkEnd w:id="938"/>
      <w:r>
        <w:rPr>
          <w:rtl/>
        </w:rPr>
        <w:t xml:space="preserve">כי </w:t>
      </w:r>
      <w:bookmarkStart w:id="939" w:name="_ETM_Q4_405920"/>
      <w:bookmarkEnd w:id="939"/>
      <w:r>
        <w:rPr>
          <w:rtl/>
        </w:rPr>
        <w:t xml:space="preserve">יכול </w:t>
      </w:r>
      <w:bookmarkStart w:id="940" w:name="_ETM_Q4_406219"/>
      <w:bookmarkEnd w:id="940"/>
      <w:r>
        <w:rPr>
          <w:rtl/>
        </w:rPr>
        <w:t xml:space="preserve">להיות </w:t>
      </w:r>
      <w:bookmarkStart w:id="941" w:name="_ETM_Q4_406370"/>
      <w:bookmarkEnd w:id="941"/>
      <w:r>
        <w:rPr>
          <w:rtl/>
        </w:rPr>
        <w:t xml:space="preserve">ששינית </w:t>
      </w:r>
      <w:bookmarkStart w:id="942" w:name="_ETM_Q4_406819"/>
      <w:bookmarkEnd w:id="942"/>
      <w:r>
        <w:rPr>
          <w:rtl/>
        </w:rPr>
        <w:t xml:space="preserve">את </w:t>
      </w:r>
      <w:bookmarkStart w:id="943" w:name="_ETM_Q4_406909"/>
      <w:bookmarkEnd w:id="943"/>
      <w:r>
        <w:rPr>
          <w:rtl/>
        </w:rPr>
        <w:t>דעתך</w:t>
      </w:r>
      <w:r>
        <w:rPr>
          <w:rFonts w:hint="cs"/>
          <w:rtl/>
        </w:rPr>
        <w:t>.</w:t>
      </w:r>
      <w:r>
        <w:rPr>
          <w:rtl/>
        </w:rPr>
        <w:t xml:space="preserve"> </w:t>
      </w:r>
      <w:bookmarkStart w:id="944" w:name="_ETM_Q4_407810"/>
      <w:bookmarkEnd w:id="944"/>
      <w:r>
        <w:rPr>
          <w:rtl/>
        </w:rPr>
        <w:t xml:space="preserve">ואמרו </w:t>
      </w:r>
      <w:bookmarkStart w:id="945" w:name="_ETM_Q4_408140"/>
      <w:bookmarkEnd w:id="945"/>
      <w:r>
        <w:rPr>
          <w:rtl/>
        </w:rPr>
        <w:t xml:space="preserve">עוד </w:t>
      </w:r>
      <w:bookmarkStart w:id="946" w:name="_ETM_Q4_408290"/>
      <w:bookmarkEnd w:id="946"/>
      <w:r>
        <w:rPr>
          <w:rtl/>
        </w:rPr>
        <w:t>משהו</w:t>
      </w:r>
      <w:r>
        <w:rPr>
          <w:rFonts w:hint="cs"/>
          <w:rtl/>
        </w:rPr>
        <w:t xml:space="preserve">: אם הצבעת </w:t>
      </w:r>
      <w:bookmarkStart w:id="947" w:name="_ETM_Q4_408829"/>
      <w:bookmarkStart w:id="948" w:name="_ETM_Q4_408980"/>
      <w:bookmarkStart w:id="949" w:name="_ETM_Q4_409430"/>
      <w:bookmarkStart w:id="950" w:name="_ETM_Q4_409579"/>
      <w:bookmarkEnd w:id="947"/>
      <w:bookmarkEnd w:id="948"/>
      <w:bookmarkEnd w:id="949"/>
      <w:bookmarkEnd w:id="950"/>
      <w:r>
        <w:rPr>
          <w:rtl/>
        </w:rPr>
        <w:t xml:space="preserve">בהתחלה </w:t>
      </w:r>
      <w:bookmarkStart w:id="951" w:name="_ETM_Q4_410239"/>
      <w:bookmarkEnd w:id="951"/>
      <w:r>
        <w:rPr>
          <w:rtl/>
        </w:rPr>
        <w:t xml:space="preserve">על </w:t>
      </w:r>
      <w:bookmarkStart w:id="952" w:name="_ETM_Q4_410420"/>
      <w:bookmarkEnd w:id="952"/>
      <w:r>
        <w:rPr>
          <w:rtl/>
        </w:rPr>
        <w:t xml:space="preserve">סעיף </w:t>
      </w:r>
      <w:bookmarkStart w:id="953" w:name="_ETM_Q4_410780"/>
      <w:bookmarkEnd w:id="953"/>
      <w:r>
        <w:rPr>
          <w:rtl/>
        </w:rPr>
        <w:t xml:space="preserve">1 </w:t>
      </w:r>
      <w:bookmarkStart w:id="954" w:name="_ETM_Q4_411319"/>
      <w:bookmarkEnd w:id="954"/>
      <w:r>
        <w:rPr>
          <w:rtl/>
        </w:rPr>
        <w:t xml:space="preserve">ותמכת </w:t>
      </w:r>
      <w:bookmarkStart w:id="955" w:name="_ETM_Q4_411950"/>
      <w:bookmarkEnd w:id="955"/>
      <w:r>
        <w:rPr>
          <w:rtl/>
        </w:rPr>
        <w:t>בו</w:t>
      </w:r>
      <w:r>
        <w:rPr>
          <w:rFonts w:hint="cs"/>
          <w:rtl/>
        </w:rPr>
        <w:t>,</w:t>
      </w:r>
      <w:r>
        <w:rPr>
          <w:rtl/>
        </w:rPr>
        <w:t xml:space="preserve"> </w:t>
      </w:r>
      <w:bookmarkStart w:id="956" w:name="_ETM_Q4_412680"/>
      <w:bookmarkEnd w:id="956"/>
      <w:r>
        <w:rPr>
          <w:rtl/>
        </w:rPr>
        <w:t xml:space="preserve">בכל </w:t>
      </w:r>
      <w:bookmarkStart w:id="957" w:name="_ETM_Q4_413099"/>
      <w:bookmarkEnd w:id="957"/>
      <w:r>
        <w:rPr>
          <w:rtl/>
        </w:rPr>
        <w:t xml:space="preserve">שלב </w:t>
      </w:r>
      <w:bookmarkStart w:id="958" w:name="_ETM_Q4_413669"/>
      <w:bookmarkEnd w:id="958"/>
      <w:r>
        <w:rPr>
          <w:rtl/>
        </w:rPr>
        <w:t>בהתקדמות</w:t>
      </w:r>
      <w:r>
        <w:rPr>
          <w:rFonts w:hint="cs"/>
          <w:rtl/>
        </w:rPr>
        <w:t>,</w:t>
      </w:r>
      <w:r>
        <w:rPr>
          <w:rtl/>
        </w:rPr>
        <w:t xml:space="preserve"> </w:t>
      </w:r>
      <w:bookmarkStart w:id="959" w:name="_ETM_Q4_414809"/>
      <w:bookmarkEnd w:id="959"/>
      <w:r>
        <w:rPr>
          <w:rtl/>
        </w:rPr>
        <w:t xml:space="preserve">אתה </w:t>
      </w:r>
      <w:bookmarkStart w:id="960" w:name="_ETM_Q4_415019"/>
      <w:bookmarkEnd w:id="960"/>
      <w:r>
        <w:rPr>
          <w:rtl/>
        </w:rPr>
        <w:t xml:space="preserve">יכול </w:t>
      </w:r>
      <w:bookmarkStart w:id="961" w:name="_ETM_Q4_415199"/>
      <w:bookmarkEnd w:id="961"/>
      <w:r>
        <w:rPr>
          <w:rtl/>
        </w:rPr>
        <w:t xml:space="preserve">לשנות </w:t>
      </w:r>
      <w:bookmarkStart w:id="962" w:name="_ETM_Q4_415529"/>
      <w:bookmarkEnd w:id="962"/>
      <w:r>
        <w:rPr>
          <w:rtl/>
        </w:rPr>
        <w:t xml:space="preserve">את </w:t>
      </w:r>
      <w:bookmarkStart w:id="963" w:name="_ETM_Q4_415590"/>
      <w:bookmarkEnd w:id="963"/>
      <w:r>
        <w:rPr>
          <w:rtl/>
        </w:rPr>
        <w:t xml:space="preserve">ההצבעה </w:t>
      </w:r>
      <w:bookmarkStart w:id="964" w:name="_ETM_Q4_415949"/>
      <w:bookmarkEnd w:id="964"/>
      <w:r>
        <w:rPr>
          <w:rtl/>
        </w:rPr>
        <w:t xml:space="preserve">שלך </w:t>
      </w:r>
      <w:bookmarkStart w:id="965" w:name="_ETM_Q4_416279"/>
      <w:bookmarkEnd w:id="965"/>
      <w:r>
        <w:rPr>
          <w:rtl/>
        </w:rPr>
        <w:t>לאחור</w:t>
      </w:r>
      <w:r>
        <w:rPr>
          <w:rFonts w:hint="cs"/>
          <w:rtl/>
        </w:rPr>
        <w:t>.</w:t>
      </w:r>
      <w:r>
        <w:rPr>
          <w:rtl/>
        </w:rPr>
        <w:t xml:space="preserve"> </w:t>
      </w:r>
      <w:bookmarkStart w:id="966" w:name="_ETM_Q4_417239"/>
      <w:bookmarkEnd w:id="966"/>
      <w:r>
        <w:rPr>
          <w:rtl/>
        </w:rPr>
        <w:t xml:space="preserve">מכיוון </w:t>
      </w:r>
      <w:bookmarkStart w:id="967" w:name="_ETM_Q4_417719"/>
      <w:bookmarkEnd w:id="967"/>
      <w:r>
        <w:rPr>
          <w:rtl/>
        </w:rPr>
        <w:t>ש</w:t>
      </w:r>
      <w:r>
        <w:rPr>
          <w:rFonts w:hint="cs"/>
          <w:rtl/>
        </w:rPr>
        <w:t>אם</w:t>
      </w:r>
      <w:r>
        <w:rPr>
          <w:rtl/>
        </w:rPr>
        <w:t xml:space="preserve"> </w:t>
      </w:r>
      <w:bookmarkStart w:id="968" w:name="_ETM_Q4_417900"/>
      <w:bookmarkEnd w:id="968"/>
      <w:r>
        <w:rPr>
          <w:rFonts w:hint="cs"/>
          <w:rtl/>
        </w:rPr>
        <w:t>א</w:t>
      </w:r>
      <w:r>
        <w:rPr>
          <w:rtl/>
        </w:rPr>
        <w:t xml:space="preserve">ושר </w:t>
      </w:r>
      <w:bookmarkStart w:id="969" w:name="_ETM_Q4_418290"/>
      <w:bookmarkEnd w:id="969"/>
      <w:r>
        <w:rPr>
          <w:rtl/>
        </w:rPr>
        <w:t xml:space="preserve">סעיף </w:t>
      </w:r>
      <w:bookmarkStart w:id="970" w:name="_ETM_Q4_418620"/>
      <w:bookmarkEnd w:id="970"/>
      <w:r>
        <w:rPr>
          <w:rtl/>
        </w:rPr>
        <w:t>8</w:t>
      </w:r>
      <w:bookmarkStart w:id="971" w:name="_ETM_Q4_420439"/>
      <w:bookmarkEnd w:id="971"/>
      <w:r>
        <w:rPr>
          <w:rFonts w:hint="cs"/>
          <w:rtl/>
        </w:rPr>
        <w:t xml:space="preserve">, </w:t>
      </w:r>
      <w:r>
        <w:rPr>
          <w:rtl/>
        </w:rPr>
        <w:t xml:space="preserve">וכשהוא </w:t>
      </w:r>
      <w:bookmarkStart w:id="972" w:name="_ETM_Q4_420829"/>
      <w:bookmarkEnd w:id="972"/>
      <w:r>
        <w:rPr>
          <w:rtl/>
        </w:rPr>
        <w:t xml:space="preserve">כבר </w:t>
      </w:r>
      <w:bookmarkStart w:id="973" w:name="_ETM_Q4_421069"/>
      <w:bookmarkEnd w:id="973"/>
      <w:r>
        <w:rPr>
          <w:rtl/>
        </w:rPr>
        <w:t xml:space="preserve">ביחד </w:t>
      </w:r>
      <w:bookmarkStart w:id="974" w:name="_ETM_Q4_421400"/>
      <w:bookmarkEnd w:id="974"/>
      <w:r>
        <w:rPr>
          <w:rtl/>
        </w:rPr>
        <w:t xml:space="preserve">עם </w:t>
      </w:r>
      <w:bookmarkStart w:id="975" w:name="_ETM_Q4_421489"/>
      <w:bookmarkEnd w:id="975"/>
      <w:r>
        <w:rPr>
          <w:rtl/>
        </w:rPr>
        <w:t xml:space="preserve">סעיף </w:t>
      </w:r>
      <w:bookmarkStart w:id="976" w:name="_ETM_Q4_421760"/>
      <w:bookmarkEnd w:id="976"/>
      <w:r>
        <w:rPr>
          <w:rtl/>
        </w:rPr>
        <w:t>1</w:t>
      </w:r>
      <w:r>
        <w:rPr>
          <w:rFonts w:hint="cs"/>
          <w:rtl/>
        </w:rPr>
        <w:t>,</w:t>
      </w:r>
      <w:r>
        <w:rPr>
          <w:rtl/>
        </w:rPr>
        <w:t xml:space="preserve"> </w:t>
      </w:r>
      <w:bookmarkStart w:id="977" w:name="_ETM_Q4_422030"/>
      <w:bookmarkEnd w:id="977"/>
      <w:r>
        <w:rPr>
          <w:rtl/>
        </w:rPr>
        <w:t xml:space="preserve">אז </w:t>
      </w:r>
      <w:bookmarkStart w:id="978" w:name="_ETM_Q4_422150"/>
      <w:bookmarkEnd w:id="978"/>
      <w:r>
        <w:rPr>
          <w:rtl/>
        </w:rPr>
        <w:t xml:space="preserve">פתאום </w:t>
      </w:r>
      <w:bookmarkStart w:id="979" w:name="_ETM_Q4_422510"/>
      <w:bookmarkEnd w:id="979"/>
      <w:r>
        <w:rPr>
          <w:rtl/>
        </w:rPr>
        <w:t xml:space="preserve">אתה </w:t>
      </w:r>
      <w:bookmarkStart w:id="980" w:name="_ETM_Q4_422659"/>
      <w:bookmarkEnd w:id="980"/>
      <w:r>
        <w:rPr>
          <w:rtl/>
        </w:rPr>
        <w:t xml:space="preserve">לא </w:t>
      </w:r>
      <w:bookmarkStart w:id="981" w:name="_ETM_Q4_422750"/>
      <w:bookmarkEnd w:id="981"/>
      <w:r>
        <w:rPr>
          <w:rtl/>
        </w:rPr>
        <w:t xml:space="preserve">רוצה </w:t>
      </w:r>
      <w:bookmarkStart w:id="982" w:name="_ETM_Q4_423019"/>
      <w:bookmarkEnd w:id="982"/>
      <w:r>
        <w:rPr>
          <w:rtl/>
        </w:rPr>
        <w:t xml:space="preserve">את </w:t>
      </w:r>
      <w:bookmarkStart w:id="983" w:name="_ETM_Q4_423110"/>
      <w:bookmarkEnd w:id="983"/>
      <w:r>
        <w:rPr>
          <w:rtl/>
        </w:rPr>
        <w:t xml:space="preserve">סעיף </w:t>
      </w:r>
      <w:bookmarkStart w:id="984" w:name="_ETM_Q4_423349"/>
      <w:bookmarkEnd w:id="984"/>
      <w:r>
        <w:rPr>
          <w:rtl/>
        </w:rPr>
        <w:t>1</w:t>
      </w:r>
      <w:bookmarkStart w:id="985" w:name="_ETM_Q4_423650"/>
      <w:bookmarkEnd w:id="985"/>
      <w:r>
        <w:rPr>
          <w:rFonts w:hint="cs"/>
          <w:rtl/>
        </w:rPr>
        <w:t xml:space="preserve">, </w:t>
      </w:r>
      <w:r>
        <w:rPr>
          <w:rtl/>
        </w:rPr>
        <w:t xml:space="preserve">כי </w:t>
      </w:r>
      <w:bookmarkStart w:id="986" w:name="_ETM_Q4_423769"/>
      <w:bookmarkEnd w:id="986"/>
      <w:r>
        <w:rPr>
          <w:rtl/>
        </w:rPr>
        <w:t xml:space="preserve">הם </w:t>
      </w:r>
      <w:bookmarkStart w:id="987" w:name="_ETM_Q4_423920"/>
      <w:bookmarkEnd w:id="987"/>
      <w:r>
        <w:rPr>
          <w:rtl/>
        </w:rPr>
        <w:t xml:space="preserve">מייצרים </w:t>
      </w:r>
      <w:bookmarkStart w:id="988" w:name="_ETM_Q4_424400"/>
      <w:bookmarkEnd w:id="988"/>
      <w:r>
        <w:rPr>
          <w:rtl/>
        </w:rPr>
        <w:t xml:space="preserve">מצב </w:t>
      </w:r>
      <w:bookmarkStart w:id="989" w:name="_ETM_Q4_424700"/>
      <w:bookmarkEnd w:id="989"/>
      <w:r>
        <w:rPr>
          <w:rtl/>
        </w:rPr>
        <w:t xml:space="preserve">שבו </w:t>
      </w:r>
      <w:bookmarkStart w:id="990" w:name="_ETM_Q4_425030"/>
      <w:bookmarkEnd w:id="990"/>
      <w:r>
        <w:rPr>
          <w:rtl/>
        </w:rPr>
        <w:t xml:space="preserve">הפרנו </w:t>
      </w:r>
      <w:bookmarkStart w:id="991" w:name="_ETM_Q4_425420"/>
      <w:bookmarkEnd w:id="991"/>
      <w:r>
        <w:rPr>
          <w:rtl/>
        </w:rPr>
        <w:t xml:space="preserve">את </w:t>
      </w:r>
      <w:bookmarkStart w:id="992" w:name="_ETM_Q4_425540"/>
      <w:bookmarkEnd w:id="992"/>
      <w:r>
        <w:rPr>
          <w:rtl/>
        </w:rPr>
        <w:t>האיזונים</w:t>
      </w:r>
      <w:r>
        <w:rPr>
          <w:rFonts w:hint="cs"/>
          <w:rtl/>
        </w:rPr>
        <w:t xml:space="preserve"> –</w:t>
      </w:r>
      <w:r>
        <w:rPr>
          <w:rtl/>
        </w:rPr>
        <w:t xml:space="preserve"> </w:t>
      </w:r>
      <w:bookmarkStart w:id="993" w:name="_ETM_Q4_426530"/>
      <w:bookmarkEnd w:id="993"/>
      <w:r>
        <w:rPr>
          <w:rtl/>
        </w:rPr>
        <w:t xml:space="preserve">אנחנו </w:t>
      </w:r>
      <w:bookmarkStart w:id="994" w:name="_ETM_Q4_427069"/>
      <w:bookmarkEnd w:id="994"/>
      <w:r>
        <w:rPr>
          <w:rtl/>
        </w:rPr>
        <w:t xml:space="preserve">עוסקים </w:t>
      </w:r>
      <w:bookmarkStart w:id="995" w:name="_ETM_Q4_427430"/>
      <w:bookmarkEnd w:id="995"/>
      <w:proofErr w:type="spellStart"/>
      <w:r>
        <w:rPr>
          <w:rtl/>
        </w:rPr>
        <w:t>באיזונים</w:t>
      </w:r>
      <w:proofErr w:type="spellEnd"/>
      <w:r>
        <w:rPr>
          <w:rtl/>
        </w:rPr>
        <w:t xml:space="preserve"> </w:t>
      </w:r>
      <w:bookmarkStart w:id="996" w:name="_ETM_Q4_427879"/>
      <w:bookmarkEnd w:id="996"/>
      <w:r>
        <w:rPr>
          <w:rtl/>
        </w:rPr>
        <w:t>ובלמים</w:t>
      </w:r>
      <w:r>
        <w:rPr>
          <w:rFonts w:hint="cs"/>
          <w:rtl/>
        </w:rPr>
        <w:t>.</w:t>
      </w:r>
      <w:bookmarkStart w:id="997" w:name="_ETM_Q4_427000"/>
      <w:bookmarkStart w:id="998" w:name="_ETM_Q4_428569"/>
      <w:bookmarkEnd w:id="997"/>
      <w:bookmarkEnd w:id="998"/>
      <w:r>
        <w:rPr>
          <w:rFonts w:hint="cs"/>
          <w:rtl/>
        </w:rPr>
        <w:t xml:space="preserve"> לכן</w:t>
      </w:r>
      <w:r>
        <w:rPr>
          <w:rtl/>
        </w:rPr>
        <w:t xml:space="preserve"> </w:t>
      </w:r>
      <w:bookmarkStart w:id="999" w:name="_ETM_Q4_429560"/>
      <w:bookmarkEnd w:id="999"/>
      <w:r>
        <w:rPr>
          <w:rtl/>
        </w:rPr>
        <w:t xml:space="preserve">אני </w:t>
      </w:r>
      <w:bookmarkStart w:id="1000" w:name="_ETM_Q4_429769"/>
      <w:bookmarkEnd w:id="1000"/>
      <w:r>
        <w:rPr>
          <w:rtl/>
        </w:rPr>
        <w:t xml:space="preserve">טוען </w:t>
      </w:r>
      <w:bookmarkStart w:id="1001" w:name="_ETM_Q4_429980"/>
      <w:bookmarkEnd w:id="1001"/>
      <w:r>
        <w:rPr>
          <w:rtl/>
        </w:rPr>
        <w:t xml:space="preserve">שצריך </w:t>
      </w:r>
      <w:bookmarkStart w:id="1002" w:name="_ETM_Q4_430249"/>
      <w:bookmarkEnd w:id="1002"/>
      <w:r>
        <w:rPr>
          <w:rtl/>
        </w:rPr>
        <w:t xml:space="preserve">להגיע </w:t>
      </w:r>
      <w:bookmarkStart w:id="1003" w:name="_ETM_Q4_430519"/>
      <w:bookmarkEnd w:id="1003"/>
      <w:r>
        <w:rPr>
          <w:rtl/>
        </w:rPr>
        <w:t xml:space="preserve">להסכמה </w:t>
      </w:r>
      <w:bookmarkStart w:id="1004" w:name="_ETM_Q4_430879"/>
      <w:bookmarkEnd w:id="1004"/>
      <w:r>
        <w:rPr>
          <w:rtl/>
        </w:rPr>
        <w:t>רחבה</w:t>
      </w:r>
      <w:r>
        <w:rPr>
          <w:rFonts w:hint="cs"/>
          <w:rtl/>
        </w:rPr>
        <w:t>.</w:t>
      </w:r>
      <w:r>
        <w:rPr>
          <w:rtl/>
        </w:rPr>
        <w:t xml:space="preserve"> </w:t>
      </w:r>
      <w:bookmarkStart w:id="1005" w:name="_ETM_Q4_431209"/>
      <w:bookmarkEnd w:id="1005"/>
      <w:r>
        <w:rPr>
          <w:rtl/>
        </w:rPr>
        <w:t xml:space="preserve">גם </w:t>
      </w:r>
      <w:bookmarkStart w:id="1006" w:name="_ETM_Q4_431389"/>
      <w:bookmarkEnd w:id="1006"/>
      <w:r>
        <w:rPr>
          <w:rtl/>
        </w:rPr>
        <w:t xml:space="preserve">על </w:t>
      </w:r>
      <w:bookmarkStart w:id="1007" w:name="_ETM_Q4_431450"/>
      <w:bookmarkEnd w:id="1007"/>
      <w:r>
        <w:rPr>
          <w:rtl/>
        </w:rPr>
        <w:t xml:space="preserve">דברים </w:t>
      </w:r>
      <w:bookmarkStart w:id="1008" w:name="_ETM_Q4_431719"/>
      <w:bookmarkEnd w:id="1008"/>
      <w:r>
        <w:rPr>
          <w:rtl/>
        </w:rPr>
        <w:t xml:space="preserve">שאני </w:t>
      </w:r>
      <w:bookmarkStart w:id="1009" w:name="_ETM_Q4_431959"/>
      <w:bookmarkEnd w:id="1009"/>
      <w:r>
        <w:rPr>
          <w:rtl/>
        </w:rPr>
        <w:t>רוצה</w:t>
      </w:r>
      <w:r>
        <w:rPr>
          <w:rFonts w:hint="cs"/>
          <w:rtl/>
        </w:rPr>
        <w:t xml:space="preserve">, אני מניח </w:t>
      </w:r>
      <w:r w:rsidR="003867D0">
        <w:rPr>
          <w:rFonts w:hint="cs"/>
          <w:rtl/>
        </w:rPr>
        <w:t>– – –</w:t>
      </w:r>
    </w:p>
    <w:p w:rsidR="00876B11" w:rsidRDefault="00876B11" w:rsidP="005916E8">
      <w:pPr>
        <w:rPr>
          <w:rtl/>
        </w:rPr>
      </w:pPr>
    </w:p>
    <w:p w:rsidR="00876B11" w:rsidRDefault="00876B11" w:rsidP="005916E8">
      <w:pPr>
        <w:pStyle w:val="af8"/>
        <w:keepNext/>
        <w:rPr>
          <w:rtl/>
        </w:rPr>
      </w:pPr>
      <w:bookmarkStart w:id="1010" w:name="ET_yor_6423_58"/>
      <w:r w:rsidRPr="00A25E7C">
        <w:rPr>
          <w:rStyle w:val="TagStyle"/>
          <w:rtl/>
        </w:rPr>
        <w:t xml:space="preserve"> &lt;&lt; יור &gt;&gt; </w:t>
      </w:r>
      <w:r>
        <w:rPr>
          <w:rtl/>
        </w:rPr>
        <w:t>היו"ר אמיר אוחנה:</w:t>
      </w:r>
      <w:r w:rsidRPr="00A25E7C">
        <w:rPr>
          <w:rStyle w:val="TagStyle"/>
          <w:rtl/>
        </w:rPr>
        <w:t xml:space="preserve"> &lt;&lt; יור &gt;&gt;</w:t>
      </w:r>
      <w:r>
        <w:rPr>
          <w:rtl/>
        </w:rPr>
        <w:t xml:space="preserve">  </w:t>
      </w:r>
      <w:bookmarkEnd w:id="1010"/>
    </w:p>
    <w:p w:rsidR="00876B11" w:rsidRDefault="00876B11" w:rsidP="003867D0">
      <w:pPr>
        <w:rPr>
          <w:rtl/>
        </w:rPr>
      </w:pPr>
    </w:p>
    <w:p w:rsidR="00876B11" w:rsidRDefault="00876B11" w:rsidP="005916E8">
      <w:pPr>
        <w:rPr>
          <w:rtl/>
        </w:rPr>
      </w:pPr>
      <w:bookmarkStart w:id="1011" w:name="_ETM_Q4_428000"/>
      <w:bookmarkStart w:id="1012" w:name="_ETM_Q4_432349"/>
      <w:bookmarkEnd w:id="1011"/>
      <w:bookmarkEnd w:id="1012"/>
      <w:r>
        <w:rPr>
          <w:rtl/>
        </w:rPr>
        <w:t>אולי</w:t>
      </w:r>
      <w:r>
        <w:rPr>
          <w:rFonts w:hint="cs"/>
          <w:rtl/>
        </w:rPr>
        <w:t xml:space="preserve"> בכל זאת, אדוני, </w:t>
      </w:r>
      <w:bookmarkStart w:id="1013" w:name="_ETM_Q4_432799"/>
      <w:bookmarkStart w:id="1014" w:name="_ETM_Q4_432920"/>
      <w:bookmarkStart w:id="1015" w:name="_ETM_Q4_433459"/>
      <w:bookmarkEnd w:id="1013"/>
      <w:bookmarkEnd w:id="1014"/>
      <w:bookmarkEnd w:id="1015"/>
      <w:r>
        <w:rPr>
          <w:rtl/>
        </w:rPr>
        <w:t xml:space="preserve">משפט </w:t>
      </w:r>
      <w:bookmarkStart w:id="1016" w:name="_ETM_Q4_433909"/>
      <w:bookmarkEnd w:id="1016"/>
      <w:r>
        <w:rPr>
          <w:rtl/>
        </w:rPr>
        <w:t>או</w:t>
      </w:r>
      <w:r>
        <w:rPr>
          <w:rFonts w:hint="cs"/>
          <w:rtl/>
        </w:rPr>
        <w:t xml:space="preserve"> שניים </w:t>
      </w:r>
      <w:bookmarkStart w:id="1017" w:name="_ETM_Q4_429000"/>
      <w:bookmarkEnd w:id="1017"/>
      <w:r>
        <w:rPr>
          <w:rFonts w:hint="cs"/>
          <w:rtl/>
        </w:rPr>
        <w:t>לסיום?</w:t>
      </w:r>
    </w:p>
    <w:p w:rsidR="00876B11" w:rsidRDefault="00876B11" w:rsidP="005916E8">
      <w:pPr>
        <w:rPr>
          <w:rtl/>
        </w:rPr>
      </w:pPr>
      <w:bookmarkStart w:id="1018" w:name="_ETM_Q4_434000"/>
      <w:bookmarkEnd w:id="1018"/>
    </w:p>
    <w:p w:rsidR="00876B11" w:rsidRDefault="00876B11" w:rsidP="005916E8">
      <w:pPr>
        <w:pStyle w:val="-"/>
        <w:keepNext/>
        <w:rPr>
          <w:rtl/>
        </w:rPr>
      </w:pPr>
      <w:bookmarkStart w:id="1019" w:name="ET_speakercontinue_5520_59"/>
      <w:r w:rsidRPr="00A25E7C">
        <w:rPr>
          <w:rStyle w:val="TagStyle"/>
          <w:rtl/>
        </w:rPr>
        <w:t xml:space="preserve"> &lt;&lt; דובר_המשך &gt;&gt; </w:t>
      </w:r>
      <w:r>
        <w:rPr>
          <w:rtl/>
        </w:rPr>
        <w:t>עודד פורר (ישראל ביתנו):</w:t>
      </w:r>
      <w:r w:rsidRPr="00A25E7C">
        <w:rPr>
          <w:rStyle w:val="TagStyle"/>
          <w:rtl/>
        </w:rPr>
        <w:t xml:space="preserve"> &lt;&lt; דובר_המשך &gt;&gt;</w:t>
      </w:r>
      <w:r>
        <w:rPr>
          <w:rtl/>
        </w:rPr>
        <w:t xml:space="preserve">  </w:t>
      </w:r>
      <w:bookmarkEnd w:id="1019"/>
    </w:p>
    <w:p w:rsidR="00876B11" w:rsidRDefault="00876B11" w:rsidP="003867D0">
      <w:pPr>
        <w:rPr>
          <w:rtl/>
        </w:rPr>
      </w:pPr>
    </w:p>
    <w:p w:rsidR="00876B11" w:rsidRDefault="00876B11" w:rsidP="003867D0">
      <w:pPr>
        <w:rPr>
          <w:rtl/>
        </w:rPr>
      </w:pPr>
      <w:r>
        <w:rPr>
          <w:rFonts w:hint="cs"/>
          <w:rtl/>
        </w:rPr>
        <w:t xml:space="preserve">אז בזה אני אסיים. אני מניח </w:t>
      </w:r>
      <w:r w:rsidR="003867D0">
        <w:rPr>
          <w:rFonts w:hint="cs"/>
          <w:rtl/>
        </w:rPr>
        <w:t>– – –</w:t>
      </w:r>
      <w:r>
        <w:rPr>
          <w:rFonts w:hint="cs"/>
          <w:rtl/>
        </w:rPr>
        <w:t xml:space="preserve"> </w:t>
      </w:r>
    </w:p>
    <w:p w:rsidR="00876B11" w:rsidRDefault="00876B11" w:rsidP="005916E8">
      <w:pPr>
        <w:rPr>
          <w:rtl/>
        </w:rPr>
      </w:pPr>
      <w:bookmarkStart w:id="1020" w:name="_ETM_Q4_436000"/>
      <w:bookmarkEnd w:id="1020"/>
    </w:p>
    <w:p w:rsidR="00876B11" w:rsidRDefault="00876B11" w:rsidP="005916E8">
      <w:pPr>
        <w:pStyle w:val="af7"/>
        <w:keepNext/>
        <w:rPr>
          <w:rtl/>
        </w:rPr>
      </w:pPr>
      <w:bookmarkStart w:id="1021" w:name="ET_interruption_6441_60"/>
      <w:r w:rsidRPr="00A25E7C">
        <w:rPr>
          <w:rStyle w:val="TagStyle"/>
          <w:rtl/>
        </w:rPr>
        <w:t xml:space="preserve"> &lt;&lt; קריאה &gt;&gt; </w:t>
      </w:r>
      <w:r>
        <w:rPr>
          <w:rtl/>
        </w:rPr>
        <w:t>שר התיירות חיים כץ:</w:t>
      </w:r>
      <w:r w:rsidRPr="00A25E7C">
        <w:rPr>
          <w:rStyle w:val="TagStyle"/>
          <w:rtl/>
        </w:rPr>
        <w:t xml:space="preserve"> &lt;&lt; קריאה &gt;&gt;</w:t>
      </w:r>
      <w:r>
        <w:rPr>
          <w:rtl/>
        </w:rPr>
        <w:t xml:space="preserve">  </w:t>
      </w:r>
      <w:bookmarkEnd w:id="1021"/>
    </w:p>
    <w:p w:rsidR="00876B11" w:rsidRDefault="00876B11" w:rsidP="003867D0">
      <w:pPr>
        <w:rPr>
          <w:rtl/>
        </w:rPr>
      </w:pPr>
    </w:p>
    <w:p w:rsidR="00876B11" w:rsidRDefault="00876B11" w:rsidP="005916E8">
      <w:pPr>
        <w:rPr>
          <w:rtl/>
        </w:rPr>
      </w:pPr>
      <w:r>
        <w:rPr>
          <w:rFonts w:hint="cs"/>
          <w:rtl/>
        </w:rPr>
        <w:t xml:space="preserve">תגיד לי, זו סיבה </w:t>
      </w:r>
      <w:bookmarkStart w:id="1022" w:name="_ETM_Q4_430000"/>
      <w:bookmarkEnd w:id="1022"/>
      <w:r>
        <w:rPr>
          <w:rFonts w:hint="cs"/>
          <w:rtl/>
        </w:rPr>
        <w:t>להצבעה?</w:t>
      </w:r>
    </w:p>
    <w:p w:rsidR="00876B11" w:rsidRDefault="00876B11" w:rsidP="005916E8">
      <w:pPr>
        <w:rPr>
          <w:rtl/>
        </w:rPr>
      </w:pPr>
      <w:bookmarkStart w:id="1023" w:name="_ETM_Q4_433000"/>
      <w:bookmarkEnd w:id="1023"/>
    </w:p>
    <w:p w:rsidR="00876B11" w:rsidRDefault="00876B11" w:rsidP="005916E8">
      <w:pPr>
        <w:pStyle w:val="-"/>
        <w:keepNext/>
        <w:rPr>
          <w:rtl/>
        </w:rPr>
      </w:pPr>
      <w:bookmarkStart w:id="1024" w:name="ET_speakercontinue_5520_61"/>
      <w:r w:rsidRPr="00A25E7C">
        <w:rPr>
          <w:rStyle w:val="TagStyle"/>
          <w:rtl/>
        </w:rPr>
        <w:t xml:space="preserve"> &lt;&lt; דובר_המשך &gt;&gt; </w:t>
      </w:r>
      <w:r>
        <w:rPr>
          <w:rtl/>
        </w:rPr>
        <w:t>עודד פורר (ישראל ביתנו):</w:t>
      </w:r>
      <w:r w:rsidRPr="00A25E7C">
        <w:rPr>
          <w:rStyle w:val="TagStyle"/>
          <w:rtl/>
        </w:rPr>
        <w:t xml:space="preserve"> &lt;&lt; דובר_המשך &gt;&gt;</w:t>
      </w:r>
      <w:r>
        <w:rPr>
          <w:rtl/>
        </w:rPr>
        <w:t xml:space="preserve">  </w:t>
      </w:r>
      <w:bookmarkEnd w:id="1024"/>
    </w:p>
    <w:p w:rsidR="00876B11" w:rsidRDefault="00876B11" w:rsidP="003867D0">
      <w:pPr>
        <w:rPr>
          <w:rtl/>
        </w:rPr>
      </w:pPr>
    </w:p>
    <w:p w:rsidR="00876B11" w:rsidRDefault="00876B11" w:rsidP="005916E8">
      <w:pPr>
        <w:rPr>
          <w:rtl/>
        </w:rPr>
      </w:pPr>
      <w:bookmarkStart w:id="1025" w:name="_ETM_Q4_438000"/>
      <w:bookmarkStart w:id="1026" w:name="_ETM_Q4_436069"/>
      <w:bookmarkStart w:id="1027" w:name="_ETM_Q4_437740"/>
      <w:bookmarkStart w:id="1028" w:name="_ETM_Q4_437889"/>
      <w:bookmarkStart w:id="1029" w:name="_ETM_Q4_438220"/>
      <w:bookmarkStart w:id="1030" w:name="_ETM_Q4_439419"/>
      <w:bookmarkEnd w:id="1025"/>
      <w:bookmarkEnd w:id="1026"/>
      <w:bookmarkEnd w:id="1027"/>
      <w:bookmarkEnd w:id="1028"/>
      <w:bookmarkEnd w:id="1029"/>
      <w:bookmarkEnd w:id="1030"/>
      <w:r>
        <w:rPr>
          <w:rFonts w:hint="cs"/>
          <w:rtl/>
        </w:rPr>
        <w:t>תראה, מי</w:t>
      </w:r>
      <w:r>
        <w:rPr>
          <w:rtl/>
        </w:rPr>
        <w:t xml:space="preserve"> </w:t>
      </w:r>
      <w:bookmarkStart w:id="1031" w:name="_ETM_Q4_440139"/>
      <w:bookmarkEnd w:id="1031"/>
      <w:r>
        <w:rPr>
          <w:rtl/>
        </w:rPr>
        <w:t xml:space="preserve">שאחראי </w:t>
      </w:r>
      <w:bookmarkStart w:id="1032" w:name="_ETM_Q4_441100"/>
      <w:bookmarkEnd w:id="1032"/>
      <w:r>
        <w:rPr>
          <w:rtl/>
        </w:rPr>
        <w:t xml:space="preserve">בסוף </w:t>
      </w:r>
      <w:bookmarkStart w:id="1033" w:name="_ETM_Q4_441430"/>
      <w:bookmarkEnd w:id="1033"/>
      <w:r>
        <w:rPr>
          <w:rtl/>
        </w:rPr>
        <w:t>ל</w:t>
      </w:r>
      <w:bookmarkStart w:id="1034" w:name="_ETM_Q4_441550"/>
      <w:bookmarkEnd w:id="1034"/>
      <w:r>
        <w:rPr>
          <w:rtl/>
        </w:rPr>
        <w:t xml:space="preserve">מה </w:t>
      </w:r>
      <w:bookmarkStart w:id="1035" w:name="_ETM_Q4_441639"/>
      <w:bookmarkEnd w:id="1035"/>
      <w:r>
        <w:rPr>
          <w:rtl/>
        </w:rPr>
        <w:t xml:space="preserve">שקורה </w:t>
      </w:r>
      <w:bookmarkStart w:id="1036" w:name="_ETM_Q4_441910"/>
      <w:bookmarkEnd w:id="1036"/>
      <w:r>
        <w:rPr>
          <w:rtl/>
        </w:rPr>
        <w:t>ז</w:t>
      </w:r>
      <w:r>
        <w:rPr>
          <w:rFonts w:hint="cs"/>
          <w:rtl/>
        </w:rPr>
        <w:t>ה</w:t>
      </w:r>
      <w:r>
        <w:rPr>
          <w:rtl/>
        </w:rPr>
        <w:t xml:space="preserve"> </w:t>
      </w:r>
      <w:bookmarkStart w:id="1037" w:name="_ETM_Q4_442089"/>
      <w:bookmarkEnd w:id="1037"/>
      <w:r>
        <w:rPr>
          <w:rtl/>
        </w:rPr>
        <w:t>הממשלה</w:t>
      </w:r>
      <w:r>
        <w:rPr>
          <w:rFonts w:hint="cs"/>
          <w:rtl/>
        </w:rPr>
        <w:t>.</w:t>
      </w:r>
      <w:r>
        <w:rPr>
          <w:rtl/>
        </w:rPr>
        <w:t xml:space="preserve"> </w:t>
      </w:r>
      <w:bookmarkStart w:id="1038" w:name="_ETM_Q4_442999"/>
      <w:bookmarkEnd w:id="1038"/>
      <w:r>
        <w:rPr>
          <w:rtl/>
        </w:rPr>
        <w:t xml:space="preserve">אתם </w:t>
      </w:r>
      <w:bookmarkStart w:id="1039" w:name="_ETM_Q4_443270"/>
      <w:bookmarkEnd w:id="1039"/>
      <w:r>
        <w:rPr>
          <w:rtl/>
        </w:rPr>
        <w:t>הממשלה</w:t>
      </w:r>
      <w:r>
        <w:rPr>
          <w:rFonts w:hint="cs"/>
          <w:rtl/>
        </w:rPr>
        <w:t>.</w:t>
      </w:r>
      <w:r>
        <w:rPr>
          <w:rtl/>
        </w:rPr>
        <w:t xml:space="preserve"> </w:t>
      </w:r>
      <w:bookmarkStart w:id="1040" w:name="_ETM_Q4_444080"/>
      <w:bookmarkEnd w:id="1040"/>
      <w:r>
        <w:rPr>
          <w:rtl/>
        </w:rPr>
        <w:t xml:space="preserve">אתם </w:t>
      </w:r>
      <w:bookmarkStart w:id="1041" w:name="_ETM_Q4_444229"/>
      <w:bookmarkEnd w:id="1041"/>
      <w:r>
        <w:rPr>
          <w:rtl/>
        </w:rPr>
        <w:t xml:space="preserve">יכולים </w:t>
      </w:r>
      <w:bookmarkStart w:id="1042" w:name="_ETM_Q4_444469"/>
      <w:bookmarkEnd w:id="1042"/>
      <w:r>
        <w:rPr>
          <w:rtl/>
        </w:rPr>
        <w:t xml:space="preserve">לכעוס </w:t>
      </w:r>
      <w:bookmarkStart w:id="1043" w:name="_ETM_Q4_444860"/>
      <w:bookmarkEnd w:id="1043"/>
      <w:r>
        <w:rPr>
          <w:rtl/>
        </w:rPr>
        <w:t xml:space="preserve">על </w:t>
      </w:r>
      <w:bookmarkStart w:id="1044" w:name="_ETM_Q4_444979"/>
      <w:bookmarkEnd w:id="1044"/>
      <w:r>
        <w:rPr>
          <w:rtl/>
        </w:rPr>
        <w:t>האופוזיציה</w:t>
      </w:r>
      <w:r>
        <w:rPr>
          <w:rFonts w:hint="cs"/>
          <w:rtl/>
        </w:rPr>
        <w:t>,</w:t>
      </w:r>
      <w:r>
        <w:rPr>
          <w:rtl/>
        </w:rPr>
        <w:t xml:space="preserve"> </w:t>
      </w:r>
      <w:bookmarkStart w:id="1045" w:name="_ETM_Q4_445639"/>
      <w:bookmarkEnd w:id="1045"/>
      <w:r>
        <w:rPr>
          <w:rtl/>
        </w:rPr>
        <w:t>את</w:t>
      </w:r>
      <w:r>
        <w:rPr>
          <w:rFonts w:hint="cs"/>
          <w:rtl/>
        </w:rPr>
        <w:t>ם</w:t>
      </w:r>
      <w:r>
        <w:rPr>
          <w:rtl/>
        </w:rPr>
        <w:t xml:space="preserve"> </w:t>
      </w:r>
      <w:bookmarkStart w:id="1046" w:name="_ETM_Q4_445759"/>
      <w:bookmarkEnd w:id="1046"/>
      <w:r>
        <w:rPr>
          <w:rtl/>
        </w:rPr>
        <w:t xml:space="preserve">יכול </w:t>
      </w:r>
      <w:bookmarkStart w:id="1047" w:name="_ETM_Q4_445909"/>
      <w:bookmarkEnd w:id="1047"/>
      <w:r>
        <w:rPr>
          <w:rtl/>
        </w:rPr>
        <w:t xml:space="preserve">לכעוס </w:t>
      </w:r>
      <w:bookmarkStart w:id="1048" w:name="_ETM_Q4_446240"/>
      <w:bookmarkEnd w:id="1048"/>
      <w:r>
        <w:rPr>
          <w:rtl/>
        </w:rPr>
        <w:t xml:space="preserve">על </w:t>
      </w:r>
      <w:bookmarkStart w:id="1049" w:name="_ETM_Q4_446330"/>
      <w:bookmarkEnd w:id="1049"/>
      <w:r>
        <w:rPr>
          <w:rtl/>
        </w:rPr>
        <w:t xml:space="preserve">המפגינים </w:t>
      </w:r>
      <w:bookmarkStart w:id="1050" w:name="_ETM_Q4_447199"/>
      <w:bookmarkEnd w:id="1050"/>
      <w:r>
        <w:rPr>
          <w:rFonts w:hint="cs"/>
          <w:rtl/>
        </w:rPr>
        <w:t xml:space="preserve">– </w:t>
      </w:r>
      <w:r>
        <w:rPr>
          <w:rtl/>
        </w:rPr>
        <w:t xml:space="preserve">אתם </w:t>
      </w:r>
      <w:bookmarkStart w:id="1051" w:name="_ETM_Q4_447589"/>
      <w:bookmarkEnd w:id="1051"/>
      <w:r>
        <w:rPr>
          <w:rtl/>
        </w:rPr>
        <w:t xml:space="preserve">אלה </w:t>
      </w:r>
      <w:bookmarkStart w:id="1052" w:name="_ETM_Q4_447770"/>
      <w:bookmarkEnd w:id="1052"/>
      <w:r>
        <w:rPr>
          <w:rtl/>
        </w:rPr>
        <w:t xml:space="preserve">שקובעים </w:t>
      </w:r>
      <w:bookmarkStart w:id="1053" w:name="_ETM_Q4_448069"/>
      <w:bookmarkEnd w:id="1053"/>
      <w:r>
        <w:rPr>
          <w:rtl/>
        </w:rPr>
        <w:t xml:space="preserve">את </w:t>
      </w:r>
      <w:bookmarkStart w:id="1054" w:name="_ETM_Q4_448159"/>
      <w:bookmarkEnd w:id="1054"/>
      <w:r>
        <w:rPr>
          <w:rtl/>
        </w:rPr>
        <w:t>סדר</w:t>
      </w:r>
      <w:bookmarkStart w:id="1055" w:name="_ETM_Q4_448430"/>
      <w:bookmarkEnd w:id="1055"/>
      <w:r>
        <w:rPr>
          <w:rFonts w:hint="cs"/>
          <w:rtl/>
        </w:rPr>
        <w:t>-</w:t>
      </w:r>
      <w:r>
        <w:rPr>
          <w:rtl/>
        </w:rPr>
        <w:t>היום</w:t>
      </w:r>
      <w:r>
        <w:rPr>
          <w:rFonts w:hint="cs"/>
          <w:rtl/>
        </w:rPr>
        <w:t>.</w:t>
      </w:r>
      <w:r>
        <w:rPr>
          <w:rtl/>
        </w:rPr>
        <w:t xml:space="preserve"> </w:t>
      </w:r>
      <w:bookmarkStart w:id="1056" w:name="_ETM_Q4_448919"/>
      <w:bookmarkEnd w:id="1056"/>
      <w:r>
        <w:rPr>
          <w:rtl/>
        </w:rPr>
        <w:t xml:space="preserve">אתם </w:t>
      </w:r>
      <w:bookmarkStart w:id="1057" w:name="_ETM_Q4_449250"/>
      <w:bookmarkEnd w:id="1057"/>
      <w:r>
        <w:rPr>
          <w:rtl/>
        </w:rPr>
        <w:t xml:space="preserve">אלה </w:t>
      </w:r>
      <w:bookmarkStart w:id="1058" w:name="_ETM_Q4_449400"/>
      <w:bookmarkEnd w:id="1058"/>
      <w:r>
        <w:rPr>
          <w:rtl/>
        </w:rPr>
        <w:t xml:space="preserve">שמוליכים </w:t>
      </w:r>
      <w:bookmarkStart w:id="1059" w:name="_ETM_Q4_449940"/>
      <w:bookmarkEnd w:id="1059"/>
      <w:r>
        <w:rPr>
          <w:rtl/>
        </w:rPr>
        <w:t>לא</w:t>
      </w:r>
      <w:r>
        <w:rPr>
          <w:rFonts w:hint="cs"/>
          <w:rtl/>
        </w:rPr>
        <w:t>ן</w:t>
      </w:r>
      <w:r>
        <w:rPr>
          <w:rtl/>
        </w:rPr>
        <w:t xml:space="preserve"> </w:t>
      </w:r>
      <w:bookmarkStart w:id="1060" w:name="_ETM_Q4_450210"/>
      <w:bookmarkEnd w:id="1060"/>
      <w:r>
        <w:rPr>
          <w:rFonts w:hint="cs"/>
          <w:rtl/>
        </w:rPr>
        <w:t>שמ</w:t>
      </w:r>
      <w:r>
        <w:rPr>
          <w:rtl/>
        </w:rPr>
        <w:t>ול</w:t>
      </w:r>
      <w:r>
        <w:rPr>
          <w:rFonts w:hint="cs"/>
          <w:rtl/>
        </w:rPr>
        <w:t>י</w:t>
      </w:r>
      <w:r>
        <w:rPr>
          <w:rtl/>
        </w:rPr>
        <w:t>כים</w:t>
      </w:r>
      <w:r>
        <w:rPr>
          <w:rFonts w:hint="cs"/>
          <w:rtl/>
        </w:rPr>
        <w:t>.</w:t>
      </w:r>
      <w:r>
        <w:rPr>
          <w:rtl/>
        </w:rPr>
        <w:t xml:space="preserve"> </w:t>
      </w:r>
      <w:bookmarkStart w:id="1061" w:name="_ETM_Q4_450720"/>
      <w:bookmarkEnd w:id="1061"/>
      <w:r>
        <w:rPr>
          <w:rFonts w:hint="cs"/>
          <w:rtl/>
        </w:rPr>
        <w:t>ה</w:t>
      </w:r>
      <w:r>
        <w:rPr>
          <w:rtl/>
        </w:rPr>
        <w:t>אחרי</w:t>
      </w:r>
      <w:r>
        <w:rPr>
          <w:rFonts w:hint="cs"/>
          <w:rtl/>
        </w:rPr>
        <w:t xml:space="preserve">ות עליכם, </w:t>
      </w:r>
      <w:bookmarkStart w:id="1062" w:name="_ETM_Q4_451110"/>
      <w:bookmarkStart w:id="1063" w:name="_ETM_Q4_451169"/>
      <w:bookmarkStart w:id="1064" w:name="_ETM_Q4_451740"/>
      <w:bookmarkEnd w:id="1062"/>
      <w:bookmarkEnd w:id="1063"/>
      <w:bookmarkEnd w:id="1064"/>
      <w:r>
        <w:rPr>
          <w:rFonts w:hint="cs"/>
          <w:rtl/>
        </w:rPr>
        <w:t>ו</w:t>
      </w:r>
      <w:r>
        <w:rPr>
          <w:rtl/>
        </w:rPr>
        <w:t xml:space="preserve">בראש </w:t>
      </w:r>
      <w:bookmarkStart w:id="1065" w:name="_ETM_Q4_452130"/>
      <w:bookmarkEnd w:id="1065"/>
      <w:r>
        <w:rPr>
          <w:rtl/>
        </w:rPr>
        <w:t xml:space="preserve">ובראשונה </w:t>
      </w:r>
      <w:bookmarkStart w:id="1066" w:name="_ETM_Q4_452580"/>
      <w:bookmarkEnd w:id="1066"/>
      <w:r>
        <w:rPr>
          <w:rFonts w:hint="cs"/>
          <w:rtl/>
        </w:rPr>
        <w:t xml:space="preserve">על ראש הממשלה. </w:t>
      </w:r>
      <w:bookmarkStart w:id="1067" w:name="_ETM_Q4_453900"/>
      <w:bookmarkEnd w:id="1067"/>
    </w:p>
    <w:p w:rsidR="00876B11" w:rsidRDefault="00876B11" w:rsidP="005916E8">
      <w:pPr>
        <w:rPr>
          <w:rtl/>
        </w:rPr>
      </w:pPr>
      <w:bookmarkStart w:id="1068" w:name="_ETM_Q4_454000"/>
      <w:bookmarkEnd w:id="1068"/>
    </w:p>
    <w:p w:rsidR="00876B11" w:rsidRDefault="00876B11" w:rsidP="00E64309">
      <w:pPr>
        <w:rPr>
          <w:rtl/>
        </w:rPr>
      </w:pPr>
      <w:bookmarkStart w:id="1069" w:name="_ETM_Q4_455000"/>
      <w:bookmarkEnd w:id="1069"/>
      <w:r>
        <w:rPr>
          <w:rtl/>
        </w:rPr>
        <w:t xml:space="preserve">אבל </w:t>
      </w:r>
      <w:bookmarkStart w:id="1070" w:name="_ETM_Q4_454110"/>
      <w:bookmarkEnd w:id="1070"/>
      <w:r>
        <w:rPr>
          <w:rtl/>
        </w:rPr>
        <w:t xml:space="preserve">כשאנחנו </w:t>
      </w:r>
      <w:bookmarkStart w:id="1071" w:name="_ETM_Q4_454380"/>
      <w:bookmarkEnd w:id="1071"/>
      <w:r>
        <w:rPr>
          <w:rtl/>
        </w:rPr>
        <w:t xml:space="preserve">מדברים </w:t>
      </w:r>
      <w:bookmarkStart w:id="1072" w:name="_ETM_Q4_454800"/>
      <w:bookmarkEnd w:id="1072"/>
      <w:r>
        <w:rPr>
          <w:rtl/>
        </w:rPr>
        <w:t xml:space="preserve">על </w:t>
      </w:r>
      <w:bookmarkStart w:id="1073" w:name="_ETM_Q4_454920"/>
      <w:bookmarkEnd w:id="1073"/>
      <w:r>
        <w:rPr>
          <w:rtl/>
        </w:rPr>
        <w:t>חוקה</w:t>
      </w:r>
      <w:bookmarkStart w:id="1074" w:name="_ETM_Q4_455490"/>
      <w:bookmarkEnd w:id="1074"/>
      <w:r>
        <w:rPr>
          <w:rFonts w:hint="cs"/>
          <w:rtl/>
        </w:rPr>
        <w:t xml:space="preserve"> </w:t>
      </w:r>
      <w:r>
        <w:rPr>
          <w:rtl/>
        </w:rPr>
        <w:t>–</w:t>
      </w:r>
      <w:bookmarkStart w:id="1075" w:name="_ETM_Q4_453000"/>
      <w:bookmarkEnd w:id="1075"/>
      <w:r>
        <w:rPr>
          <w:rFonts w:hint="cs"/>
          <w:rtl/>
        </w:rPr>
        <w:t xml:space="preserve"> </w:t>
      </w:r>
      <w:r>
        <w:rPr>
          <w:rtl/>
        </w:rPr>
        <w:t xml:space="preserve">ובזה </w:t>
      </w:r>
      <w:bookmarkStart w:id="1076" w:name="_ETM_Q4_455850"/>
      <w:bookmarkEnd w:id="1076"/>
      <w:r>
        <w:rPr>
          <w:rtl/>
        </w:rPr>
        <w:t xml:space="preserve">אני </w:t>
      </w:r>
      <w:bookmarkStart w:id="1077" w:name="_ETM_Q4_455970"/>
      <w:bookmarkEnd w:id="1077"/>
      <w:r>
        <w:rPr>
          <w:rFonts w:hint="cs"/>
          <w:rtl/>
        </w:rPr>
        <w:t>א</w:t>
      </w:r>
      <w:r>
        <w:rPr>
          <w:rtl/>
        </w:rPr>
        <w:t>סכם</w:t>
      </w:r>
      <w:r w:rsidR="00E64309">
        <w:rPr>
          <w:rFonts w:hint="cs"/>
          <w:rtl/>
        </w:rPr>
        <w:t>;</w:t>
      </w:r>
      <w:r>
        <w:rPr>
          <w:rtl/>
        </w:rPr>
        <w:t xml:space="preserve"> </w:t>
      </w:r>
      <w:bookmarkStart w:id="1078" w:name="_ETM_Q4_456690"/>
      <w:bookmarkEnd w:id="1078"/>
      <w:r>
        <w:rPr>
          <w:rtl/>
        </w:rPr>
        <w:t xml:space="preserve">כדי </w:t>
      </w:r>
      <w:bookmarkStart w:id="1079" w:name="_ETM_Q4_456960"/>
      <w:bookmarkEnd w:id="1079"/>
      <w:r>
        <w:rPr>
          <w:rtl/>
        </w:rPr>
        <w:t xml:space="preserve">לסכם </w:t>
      </w:r>
      <w:bookmarkStart w:id="1080" w:name="_ETM_Q4_457410"/>
      <w:bookmarkEnd w:id="1080"/>
      <w:r>
        <w:rPr>
          <w:rtl/>
        </w:rPr>
        <w:t xml:space="preserve">את </w:t>
      </w:r>
      <w:bookmarkStart w:id="1081" w:name="_ETM_Q4_457529"/>
      <w:bookmarkEnd w:id="1081"/>
      <w:r>
        <w:rPr>
          <w:rtl/>
        </w:rPr>
        <w:t xml:space="preserve">האירוע </w:t>
      </w:r>
      <w:bookmarkStart w:id="1082" w:name="_ETM_Q4_457830"/>
      <w:bookmarkEnd w:id="1082"/>
      <w:r>
        <w:rPr>
          <w:rtl/>
        </w:rPr>
        <w:t>הזה</w:t>
      </w:r>
      <w:r>
        <w:rPr>
          <w:rFonts w:hint="cs"/>
          <w:rtl/>
        </w:rPr>
        <w:t>,</w:t>
      </w:r>
      <w:r>
        <w:rPr>
          <w:rtl/>
        </w:rPr>
        <w:t xml:space="preserve"> </w:t>
      </w:r>
      <w:bookmarkStart w:id="1083" w:name="_ETM_Q4_457920"/>
      <w:bookmarkEnd w:id="1083"/>
      <w:r>
        <w:rPr>
          <w:rtl/>
        </w:rPr>
        <w:t xml:space="preserve">אני </w:t>
      </w:r>
      <w:bookmarkStart w:id="1084" w:name="_ETM_Q4_458010"/>
      <w:bookmarkEnd w:id="1084"/>
      <w:r>
        <w:rPr>
          <w:rtl/>
        </w:rPr>
        <w:t xml:space="preserve">מוכן </w:t>
      </w:r>
      <w:bookmarkStart w:id="1085" w:name="_ETM_Q4_458220"/>
      <w:bookmarkEnd w:id="1085"/>
      <w:r>
        <w:rPr>
          <w:rtl/>
        </w:rPr>
        <w:t xml:space="preserve">לעמוד </w:t>
      </w:r>
      <w:bookmarkStart w:id="1086" w:name="_ETM_Q4_458460"/>
      <w:bookmarkEnd w:id="1086"/>
      <w:r>
        <w:rPr>
          <w:rtl/>
        </w:rPr>
        <w:t xml:space="preserve">פה </w:t>
      </w:r>
      <w:bookmarkStart w:id="1087" w:name="_ETM_Q4_458670"/>
      <w:bookmarkEnd w:id="1087"/>
      <w:r>
        <w:rPr>
          <w:rtl/>
        </w:rPr>
        <w:t xml:space="preserve">שעות </w:t>
      </w:r>
      <w:bookmarkStart w:id="1088" w:name="_ETM_Q4_458940"/>
      <w:bookmarkEnd w:id="1088"/>
      <w:r>
        <w:rPr>
          <w:rtl/>
        </w:rPr>
        <w:t xml:space="preserve">להסביר </w:t>
      </w:r>
      <w:bookmarkStart w:id="1089" w:name="_ETM_Q4_459300"/>
      <w:bookmarkEnd w:id="1089"/>
      <w:r>
        <w:rPr>
          <w:rFonts w:hint="cs"/>
          <w:rtl/>
        </w:rPr>
        <w:t>על החוקה,</w:t>
      </w:r>
      <w:bookmarkStart w:id="1090" w:name="_ETM_Q4_459570"/>
      <w:bookmarkEnd w:id="1090"/>
      <w:r>
        <w:rPr>
          <w:rtl/>
        </w:rPr>
        <w:t xml:space="preserve"> </w:t>
      </w:r>
      <w:bookmarkStart w:id="1091" w:name="_ETM_Q4_460200"/>
      <w:bookmarkEnd w:id="1091"/>
      <w:r>
        <w:rPr>
          <w:rtl/>
        </w:rPr>
        <w:t xml:space="preserve">ופה </w:t>
      </w:r>
      <w:bookmarkStart w:id="1092" w:name="_ETM_Q4_460589"/>
      <w:bookmarkEnd w:id="1092"/>
      <w:r>
        <w:rPr>
          <w:rtl/>
        </w:rPr>
        <w:t xml:space="preserve">אני </w:t>
      </w:r>
      <w:bookmarkStart w:id="1093" w:name="_ETM_Q4_460680"/>
      <w:bookmarkEnd w:id="1093"/>
      <w:r>
        <w:rPr>
          <w:rtl/>
        </w:rPr>
        <w:t xml:space="preserve">חושב </w:t>
      </w:r>
      <w:bookmarkStart w:id="1094" w:name="_ETM_Q4_460860"/>
      <w:bookmarkEnd w:id="1094"/>
      <w:r>
        <w:rPr>
          <w:rtl/>
        </w:rPr>
        <w:t xml:space="preserve">שאפשר </w:t>
      </w:r>
      <w:bookmarkStart w:id="1095" w:name="_ETM_Q4_461310"/>
      <w:bookmarkEnd w:id="1095"/>
      <w:r>
        <w:rPr>
          <w:rtl/>
        </w:rPr>
        <w:t xml:space="preserve">וצריך </w:t>
      </w:r>
      <w:bookmarkStart w:id="1096" w:name="_ETM_Q4_461580"/>
      <w:bookmarkEnd w:id="1096"/>
      <w:r>
        <w:rPr>
          <w:rtl/>
        </w:rPr>
        <w:t xml:space="preserve">להגיע </w:t>
      </w:r>
      <w:bookmarkStart w:id="1097" w:name="_ETM_Q4_461850"/>
      <w:bookmarkEnd w:id="1097"/>
      <w:r>
        <w:rPr>
          <w:rtl/>
        </w:rPr>
        <w:t xml:space="preserve">להסכמה </w:t>
      </w:r>
      <w:bookmarkStart w:id="1098" w:name="_ETM_Q4_462210"/>
      <w:bookmarkEnd w:id="1098"/>
      <w:r>
        <w:rPr>
          <w:rtl/>
        </w:rPr>
        <w:t xml:space="preserve">רחבה </w:t>
      </w:r>
      <w:bookmarkStart w:id="1099" w:name="_ETM_Q4_463180"/>
      <w:bookmarkEnd w:id="1099"/>
      <w:r>
        <w:rPr>
          <w:rtl/>
        </w:rPr>
        <w:t>–</w:t>
      </w:r>
      <w:r>
        <w:rPr>
          <w:rFonts w:hint="cs"/>
          <w:rtl/>
        </w:rPr>
        <w:t xml:space="preserve"> </w:t>
      </w:r>
      <w:r>
        <w:rPr>
          <w:rtl/>
        </w:rPr>
        <w:t xml:space="preserve">היא </w:t>
      </w:r>
      <w:bookmarkStart w:id="1100" w:name="_ETM_Q4_463300"/>
      <w:bookmarkEnd w:id="1100"/>
      <w:r>
        <w:rPr>
          <w:rtl/>
        </w:rPr>
        <w:t xml:space="preserve">צריכה </w:t>
      </w:r>
      <w:bookmarkStart w:id="1101" w:name="_ETM_Q4_463629"/>
      <w:bookmarkEnd w:id="1101"/>
      <w:r>
        <w:rPr>
          <w:rtl/>
        </w:rPr>
        <w:t xml:space="preserve">לגעת </w:t>
      </w:r>
      <w:bookmarkStart w:id="1102" w:name="_ETM_Q4_463990"/>
      <w:bookmarkEnd w:id="1102"/>
      <w:r>
        <w:rPr>
          <w:rtl/>
        </w:rPr>
        <w:t xml:space="preserve">באמת </w:t>
      </w:r>
      <w:bookmarkStart w:id="1103" w:name="_ETM_Q4_464289"/>
      <w:bookmarkEnd w:id="1103"/>
      <w:r>
        <w:rPr>
          <w:rtl/>
        </w:rPr>
        <w:t xml:space="preserve">במערכת </w:t>
      </w:r>
      <w:bookmarkStart w:id="1104" w:name="_ETM_Q4_464770"/>
      <w:bookmarkEnd w:id="1104"/>
      <w:r>
        <w:rPr>
          <w:rtl/>
        </w:rPr>
        <w:t xml:space="preserve">היחסים </w:t>
      </w:r>
      <w:bookmarkStart w:id="1105" w:name="_ETM_Q4_465220"/>
      <w:bookmarkEnd w:id="1105"/>
      <w:r>
        <w:rPr>
          <w:rtl/>
        </w:rPr>
        <w:t xml:space="preserve">פה </w:t>
      </w:r>
      <w:bookmarkStart w:id="1106" w:name="_ETM_Q4_465339"/>
      <w:bookmarkEnd w:id="1106"/>
      <w:r>
        <w:rPr>
          <w:rtl/>
        </w:rPr>
        <w:t xml:space="preserve">בתוך </w:t>
      </w:r>
      <w:bookmarkStart w:id="1107" w:name="_ETM_Q4_465639"/>
      <w:bookmarkEnd w:id="1107"/>
      <w:r>
        <w:rPr>
          <w:rtl/>
        </w:rPr>
        <w:t>המדינה</w:t>
      </w:r>
      <w:r>
        <w:rPr>
          <w:rFonts w:hint="cs"/>
          <w:rtl/>
        </w:rPr>
        <w:t>,</w:t>
      </w:r>
      <w:r>
        <w:rPr>
          <w:rtl/>
        </w:rPr>
        <w:t xml:space="preserve"> </w:t>
      </w:r>
      <w:bookmarkStart w:id="1108" w:name="_ETM_Q4_466330"/>
      <w:bookmarkEnd w:id="1108"/>
      <w:r>
        <w:rPr>
          <w:rtl/>
        </w:rPr>
        <w:t xml:space="preserve">כולל </w:t>
      </w:r>
      <w:bookmarkStart w:id="1109" w:name="_ETM_Q4_466689"/>
      <w:bookmarkEnd w:id="1109"/>
      <w:r>
        <w:rPr>
          <w:rtl/>
        </w:rPr>
        <w:t xml:space="preserve">הפרדה </w:t>
      </w:r>
      <w:bookmarkStart w:id="1110" w:name="_ETM_Q4_467110"/>
      <w:bookmarkEnd w:id="1110"/>
      <w:r>
        <w:rPr>
          <w:rtl/>
        </w:rPr>
        <w:t xml:space="preserve">בין </w:t>
      </w:r>
      <w:bookmarkStart w:id="1111" w:name="_ETM_Q4_467259"/>
      <w:bookmarkEnd w:id="1111"/>
      <w:r>
        <w:rPr>
          <w:rtl/>
        </w:rPr>
        <w:t xml:space="preserve">דת </w:t>
      </w:r>
      <w:bookmarkStart w:id="1112" w:name="_ETM_Q4_467470"/>
      <w:bookmarkEnd w:id="1112"/>
      <w:r>
        <w:rPr>
          <w:rtl/>
        </w:rPr>
        <w:t>למדינה</w:t>
      </w:r>
      <w:r>
        <w:rPr>
          <w:rFonts w:hint="cs"/>
          <w:rtl/>
        </w:rPr>
        <w:t>,</w:t>
      </w:r>
      <w:r>
        <w:rPr>
          <w:rtl/>
        </w:rPr>
        <w:t xml:space="preserve"> </w:t>
      </w:r>
      <w:bookmarkStart w:id="1113" w:name="_ETM_Q4_468350"/>
      <w:bookmarkEnd w:id="1113"/>
      <w:r>
        <w:rPr>
          <w:rtl/>
        </w:rPr>
        <w:t xml:space="preserve">כדי </w:t>
      </w:r>
      <w:bookmarkStart w:id="1114" w:name="_ETM_Q4_468800"/>
      <w:bookmarkEnd w:id="1114"/>
      <w:r>
        <w:rPr>
          <w:rtl/>
        </w:rPr>
        <w:t xml:space="preserve">שהיא </w:t>
      </w:r>
      <w:bookmarkStart w:id="1115" w:name="_ETM_Q4_469279"/>
      <w:bookmarkEnd w:id="1115"/>
      <w:r>
        <w:rPr>
          <w:rtl/>
        </w:rPr>
        <w:t>ת</w:t>
      </w:r>
      <w:r>
        <w:rPr>
          <w:rFonts w:hint="cs"/>
          <w:rtl/>
        </w:rPr>
        <w:t>י</w:t>
      </w:r>
      <w:r>
        <w:rPr>
          <w:rtl/>
        </w:rPr>
        <w:t xml:space="preserve">מנע </w:t>
      </w:r>
      <w:bookmarkStart w:id="1116" w:name="_ETM_Q4_469790"/>
      <w:bookmarkEnd w:id="1116"/>
      <w:r>
        <w:rPr>
          <w:rtl/>
        </w:rPr>
        <w:t>מא</w:t>
      </w:r>
      <w:r>
        <w:rPr>
          <w:rFonts w:hint="cs"/>
          <w:rtl/>
        </w:rPr>
        <w:t>י</w:t>
      </w:r>
      <w:r>
        <w:rPr>
          <w:rtl/>
        </w:rPr>
        <w:t>תנו</w:t>
      </w:r>
      <w:r>
        <w:rPr>
          <w:rFonts w:hint="cs"/>
          <w:rtl/>
        </w:rPr>
        <w:t>.</w:t>
      </w:r>
      <w:r>
        <w:rPr>
          <w:rtl/>
        </w:rPr>
        <w:t xml:space="preserve"> </w:t>
      </w:r>
      <w:bookmarkStart w:id="1117" w:name="_ETM_Q4_470979"/>
      <w:bookmarkEnd w:id="1117"/>
      <w:r>
        <w:rPr>
          <w:rtl/>
        </w:rPr>
        <w:t xml:space="preserve">העובדה </w:t>
      </w:r>
      <w:bookmarkStart w:id="1118" w:name="_ETM_Q4_471430"/>
      <w:bookmarkEnd w:id="1118"/>
      <w:r>
        <w:rPr>
          <w:rtl/>
        </w:rPr>
        <w:t>ש</w:t>
      </w:r>
      <w:bookmarkStart w:id="1119" w:name="_ETM_Q4_471669"/>
      <w:bookmarkEnd w:id="1119"/>
      <w:r>
        <w:rPr>
          <w:rtl/>
        </w:rPr>
        <w:t xml:space="preserve">אנחנו </w:t>
      </w:r>
      <w:bookmarkStart w:id="1120" w:name="_ETM_Q4_471939"/>
      <w:bookmarkEnd w:id="1120"/>
      <w:r>
        <w:rPr>
          <w:rtl/>
        </w:rPr>
        <w:t xml:space="preserve">רואים </w:t>
      </w:r>
      <w:bookmarkStart w:id="1121" w:name="_ETM_Q4_472119"/>
      <w:bookmarkEnd w:id="1121"/>
      <w:r>
        <w:rPr>
          <w:rtl/>
        </w:rPr>
        <w:t xml:space="preserve">את </w:t>
      </w:r>
      <w:bookmarkStart w:id="1122" w:name="_ETM_Q4_472210"/>
      <w:bookmarkEnd w:id="1122"/>
      <w:r>
        <w:rPr>
          <w:rtl/>
        </w:rPr>
        <w:t xml:space="preserve">ניסיון </w:t>
      </w:r>
      <w:bookmarkStart w:id="1123" w:name="_ETM_Q4_472599"/>
      <w:bookmarkEnd w:id="1123"/>
      <w:r>
        <w:rPr>
          <w:rtl/>
        </w:rPr>
        <w:t xml:space="preserve">ההשתלטות </w:t>
      </w:r>
      <w:bookmarkStart w:id="1124" w:name="_ETM_Q4_473169"/>
      <w:bookmarkEnd w:id="1124"/>
      <w:r>
        <w:rPr>
          <w:rtl/>
        </w:rPr>
        <w:t xml:space="preserve">על </w:t>
      </w:r>
      <w:bookmarkStart w:id="1125" w:name="_ETM_Q4_473289"/>
      <w:bookmarkEnd w:id="1125"/>
      <w:r>
        <w:rPr>
          <w:rtl/>
        </w:rPr>
        <w:t xml:space="preserve">חיי </w:t>
      </w:r>
      <w:bookmarkStart w:id="1126" w:name="_ETM_Q4_473619"/>
      <w:bookmarkEnd w:id="1126"/>
      <w:r>
        <w:rPr>
          <w:rtl/>
        </w:rPr>
        <w:t xml:space="preserve">הפרט </w:t>
      </w:r>
      <w:bookmarkStart w:id="1127" w:name="_ETM_Q4_474290"/>
      <w:bookmarkEnd w:id="1127"/>
      <w:r>
        <w:rPr>
          <w:rtl/>
        </w:rPr>
        <w:t xml:space="preserve">באמצעות </w:t>
      </w:r>
      <w:bookmarkStart w:id="1128" w:name="_ETM_Q4_474860"/>
      <w:bookmarkEnd w:id="1128"/>
      <w:r>
        <w:rPr>
          <w:rtl/>
        </w:rPr>
        <w:t>החקיקה</w:t>
      </w:r>
      <w:r>
        <w:rPr>
          <w:rFonts w:hint="cs"/>
          <w:rtl/>
        </w:rPr>
        <w:t xml:space="preserve"> –</w:t>
      </w:r>
      <w:r>
        <w:rPr>
          <w:rtl/>
        </w:rPr>
        <w:t xml:space="preserve"> </w:t>
      </w:r>
      <w:bookmarkStart w:id="1129" w:name="_ETM_Q4_475880"/>
      <w:bookmarkEnd w:id="1129"/>
      <w:r>
        <w:rPr>
          <w:rtl/>
        </w:rPr>
        <w:t xml:space="preserve">על </w:t>
      </w:r>
      <w:bookmarkStart w:id="1130" w:name="_ETM_Q4_476029"/>
      <w:bookmarkEnd w:id="1130"/>
      <w:r>
        <w:rPr>
          <w:rtl/>
        </w:rPr>
        <w:t xml:space="preserve">שירות </w:t>
      </w:r>
      <w:bookmarkStart w:id="1131" w:name="_ETM_Q4_476390"/>
      <w:bookmarkEnd w:id="1131"/>
      <w:r>
        <w:rPr>
          <w:rtl/>
        </w:rPr>
        <w:t>לכולם</w:t>
      </w:r>
      <w:r>
        <w:rPr>
          <w:rFonts w:hint="cs"/>
          <w:rtl/>
        </w:rPr>
        <w:t>,</w:t>
      </w:r>
      <w:r>
        <w:rPr>
          <w:rtl/>
        </w:rPr>
        <w:t xml:space="preserve"> </w:t>
      </w:r>
      <w:bookmarkStart w:id="1132" w:name="_ETM_Q4_477320"/>
      <w:bookmarkEnd w:id="1132"/>
      <w:r>
        <w:rPr>
          <w:rtl/>
        </w:rPr>
        <w:t xml:space="preserve">על </w:t>
      </w:r>
      <w:bookmarkStart w:id="1133" w:name="_ETM_Q4_477470"/>
      <w:bookmarkEnd w:id="1133"/>
      <w:r>
        <w:rPr>
          <w:rtl/>
        </w:rPr>
        <w:t xml:space="preserve">שוויון </w:t>
      </w:r>
      <w:bookmarkStart w:id="1134" w:name="_ETM_Q4_477860"/>
      <w:bookmarkEnd w:id="1134"/>
      <w:r>
        <w:rPr>
          <w:rtl/>
        </w:rPr>
        <w:t xml:space="preserve">בנטל </w:t>
      </w:r>
      <w:bookmarkStart w:id="1135" w:name="_ETM_Q4_478760"/>
      <w:bookmarkEnd w:id="1135"/>
      <w:r>
        <w:rPr>
          <w:rtl/>
        </w:rPr>
        <w:t xml:space="preserve">ועל </w:t>
      </w:r>
      <w:bookmarkStart w:id="1136" w:name="_ETM_Q4_479060"/>
      <w:bookmarkEnd w:id="1136"/>
      <w:r>
        <w:rPr>
          <w:rtl/>
        </w:rPr>
        <w:t xml:space="preserve">לימודי </w:t>
      </w:r>
      <w:bookmarkStart w:id="1137" w:name="_ETM_Q4_479480"/>
      <w:bookmarkEnd w:id="1137"/>
      <w:r>
        <w:rPr>
          <w:rtl/>
        </w:rPr>
        <w:t xml:space="preserve">ליבה </w:t>
      </w:r>
      <w:bookmarkStart w:id="1138" w:name="_ETM_Q4_480360"/>
      <w:bookmarkEnd w:id="1138"/>
      <w:r>
        <w:rPr>
          <w:rtl/>
        </w:rPr>
        <w:t xml:space="preserve">כזכות </w:t>
      </w:r>
      <w:bookmarkStart w:id="1139" w:name="_ETM_Q4_480930"/>
      <w:bookmarkEnd w:id="1139"/>
      <w:r>
        <w:rPr>
          <w:rtl/>
        </w:rPr>
        <w:t>יסוד</w:t>
      </w:r>
      <w:bookmarkStart w:id="1140" w:name="_ETM_Q4_480000"/>
      <w:bookmarkStart w:id="1141" w:name="_ETM_Q4_480510"/>
      <w:bookmarkEnd w:id="1140"/>
      <w:bookmarkEnd w:id="1141"/>
      <w:r>
        <w:rPr>
          <w:rtl/>
        </w:rPr>
        <w:t xml:space="preserve"> </w:t>
      </w:r>
      <w:bookmarkStart w:id="1142" w:name="_ETM_Q4_481800"/>
      <w:bookmarkEnd w:id="1142"/>
      <w:r>
        <w:rPr>
          <w:rtl/>
        </w:rPr>
        <w:t xml:space="preserve">של </w:t>
      </w:r>
      <w:bookmarkStart w:id="1143" w:name="_ETM_Q4_482040"/>
      <w:bookmarkEnd w:id="1143"/>
      <w:r>
        <w:rPr>
          <w:rtl/>
        </w:rPr>
        <w:t xml:space="preserve">כל </w:t>
      </w:r>
      <w:bookmarkStart w:id="1144" w:name="_ETM_Q4_482279"/>
      <w:bookmarkEnd w:id="1144"/>
      <w:r>
        <w:rPr>
          <w:rtl/>
        </w:rPr>
        <w:t xml:space="preserve">ילדה </w:t>
      </w:r>
      <w:bookmarkStart w:id="1145" w:name="_ETM_Q4_482610"/>
      <w:bookmarkEnd w:id="1145"/>
      <w:r>
        <w:rPr>
          <w:rtl/>
        </w:rPr>
        <w:t xml:space="preserve">וילד </w:t>
      </w:r>
      <w:bookmarkStart w:id="1146" w:name="_ETM_Q4_483029"/>
      <w:bookmarkEnd w:id="1146"/>
      <w:r>
        <w:rPr>
          <w:rtl/>
        </w:rPr>
        <w:t xml:space="preserve">במדינת </w:t>
      </w:r>
      <w:bookmarkStart w:id="1147" w:name="_ETM_Q4_483449"/>
      <w:bookmarkEnd w:id="1147"/>
      <w:r>
        <w:rPr>
          <w:rtl/>
        </w:rPr>
        <w:t xml:space="preserve">ישראל </w:t>
      </w:r>
      <w:bookmarkStart w:id="1148" w:name="_ETM_Q4_484470"/>
      <w:bookmarkEnd w:id="1148"/>
      <w:r>
        <w:rPr>
          <w:rtl/>
        </w:rPr>
        <w:t xml:space="preserve">ללמוד </w:t>
      </w:r>
      <w:bookmarkStart w:id="1149" w:name="_ETM_Q4_484950"/>
      <w:bookmarkEnd w:id="1149"/>
      <w:r>
        <w:rPr>
          <w:rtl/>
        </w:rPr>
        <w:t xml:space="preserve">גם </w:t>
      </w:r>
      <w:bookmarkStart w:id="1150" w:name="_ETM_Q4_485220"/>
      <w:bookmarkEnd w:id="1150"/>
      <w:r>
        <w:rPr>
          <w:rtl/>
        </w:rPr>
        <w:t>מתמטיקה</w:t>
      </w:r>
      <w:bookmarkStart w:id="1151" w:name="_ETM_Q4_486029"/>
      <w:bookmarkEnd w:id="1151"/>
      <w:r>
        <w:rPr>
          <w:rFonts w:hint="cs"/>
          <w:rtl/>
        </w:rPr>
        <w:t xml:space="preserve">, </w:t>
      </w:r>
      <w:r>
        <w:rPr>
          <w:rtl/>
        </w:rPr>
        <w:t xml:space="preserve">אנגלית </w:t>
      </w:r>
      <w:bookmarkStart w:id="1152" w:name="_ETM_Q4_486839"/>
      <w:bookmarkEnd w:id="1152"/>
      <w:r>
        <w:rPr>
          <w:rtl/>
        </w:rPr>
        <w:t>מ</w:t>
      </w:r>
      <w:r>
        <w:rPr>
          <w:rFonts w:hint="cs"/>
          <w:rtl/>
        </w:rPr>
        <w:t>דעים</w:t>
      </w:r>
      <w:bookmarkStart w:id="1153" w:name="_ETM_Q4_487049"/>
      <w:bookmarkEnd w:id="1153"/>
      <w:r>
        <w:rPr>
          <w:rtl/>
        </w:rPr>
        <w:t xml:space="preserve"> </w:t>
      </w:r>
      <w:bookmarkStart w:id="1154" w:name="_ETM_Q4_487349"/>
      <w:bookmarkEnd w:id="1154"/>
      <w:r>
        <w:rPr>
          <w:rtl/>
        </w:rPr>
        <w:t>ומחשבים</w:t>
      </w:r>
      <w:r>
        <w:rPr>
          <w:rFonts w:hint="cs"/>
          <w:rtl/>
        </w:rPr>
        <w:t>.</w:t>
      </w:r>
      <w:r>
        <w:rPr>
          <w:rtl/>
        </w:rPr>
        <w:t xml:space="preserve"> </w:t>
      </w:r>
      <w:bookmarkStart w:id="1155" w:name="_ETM_Q4_488279"/>
      <w:bookmarkEnd w:id="1155"/>
      <w:r>
        <w:rPr>
          <w:rtl/>
        </w:rPr>
        <w:t>תודה</w:t>
      </w:r>
      <w:r>
        <w:rPr>
          <w:rFonts w:hint="cs"/>
          <w:rtl/>
        </w:rPr>
        <w:t>,</w:t>
      </w:r>
      <w:r>
        <w:rPr>
          <w:rtl/>
        </w:rPr>
        <w:t xml:space="preserve"> </w:t>
      </w:r>
      <w:bookmarkStart w:id="1156" w:name="_ETM_Q4_488549"/>
      <w:bookmarkEnd w:id="1156"/>
      <w:r>
        <w:rPr>
          <w:rtl/>
        </w:rPr>
        <w:t>אדוני</w:t>
      </w:r>
      <w:r>
        <w:rPr>
          <w:rFonts w:hint="cs"/>
          <w:rtl/>
        </w:rPr>
        <w:t>.</w:t>
      </w:r>
    </w:p>
    <w:p w:rsidR="00876B11" w:rsidRDefault="00876B11" w:rsidP="005916E8">
      <w:pPr>
        <w:rPr>
          <w:rtl/>
        </w:rPr>
      </w:pPr>
      <w:bookmarkStart w:id="1157" w:name="_ETM_Q4_488000"/>
      <w:bookmarkEnd w:id="1157"/>
    </w:p>
    <w:p w:rsidR="00876B11" w:rsidRDefault="00876B11" w:rsidP="005916E8">
      <w:pPr>
        <w:pStyle w:val="af8"/>
        <w:keepNext/>
        <w:rPr>
          <w:rtl/>
        </w:rPr>
      </w:pPr>
      <w:bookmarkStart w:id="1158" w:name="ET_yor_6423_62"/>
      <w:r w:rsidRPr="00EB217D">
        <w:rPr>
          <w:rStyle w:val="TagStyle"/>
          <w:rtl/>
        </w:rPr>
        <w:t xml:space="preserve"> &lt;&lt; יור &gt;&gt; </w:t>
      </w:r>
      <w:r>
        <w:rPr>
          <w:rtl/>
        </w:rPr>
        <w:t>היו"ר אמיר אוחנה:</w:t>
      </w:r>
      <w:r w:rsidRPr="00EB217D">
        <w:rPr>
          <w:rStyle w:val="TagStyle"/>
          <w:rtl/>
        </w:rPr>
        <w:t xml:space="preserve"> &lt;&lt; יור &gt;&gt;</w:t>
      </w:r>
      <w:r>
        <w:rPr>
          <w:rtl/>
        </w:rPr>
        <w:t xml:space="preserve">  </w:t>
      </w:r>
      <w:bookmarkEnd w:id="1158"/>
    </w:p>
    <w:p w:rsidR="00876B11" w:rsidRDefault="00876B11" w:rsidP="003867D0">
      <w:pPr>
        <w:rPr>
          <w:rtl/>
        </w:rPr>
      </w:pPr>
    </w:p>
    <w:p w:rsidR="00876B11" w:rsidRDefault="00876B11" w:rsidP="005916E8">
      <w:pPr>
        <w:rPr>
          <w:rtl/>
        </w:rPr>
      </w:pPr>
      <w:bookmarkStart w:id="1159" w:name="_ETM_Q4_489000"/>
      <w:bookmarkStart w:id="1160" w:name="_ETM_Q4_489089"/>
      <w:bookmarkEnd w:id="1159"/>
      <w:bookmarkEnd w:id="1160"/>
      <w:r>
        <w:rPr>
          <w:rtl/>
        </w:rPr>
        <w:t xml:space="preserve">תודה </w:t>
      </w:r>
      <w:bookmarkStart w:id="1161" w:name="_ETM_Q4_489539"/>
      <w:bookmarkEnd w:id="1161"/>
      <w:r>
        <w:rPr>
          <w:rtl/>
        </w:rPr>
        <w:t xml:space="preserve">לחבר </w:t>
      </w:r>
      <w:bookmarkStart w:id="1162" w:name="_ETM_Q4_490259"/>
      <w:bookmarkEnd w:id="1162"/>
      <w:r>
        <w:rPr>
          <w:rtl/>
        </w:rPr>
        <w:t xml:space="preserve">הכנסת </w:t>
      </w:r>
      <w:bookmarkStart w:id="1163" w:name="_ETM_Q4_490650"/>
      <w:bookmarkEnd w:id="1163"/>
      <w:r>
        <w:rPr>
          <w:rtl/>
        </w:rPr>
        <w:t>פורר</w:t>
      </w:r>
      <w:r>
        <w:rPr>
          <w:rFonts w:hint="cs"/>
          <w:rtl/>
        </w:rPr>
        <w:t>.</w:t>
      </w:r>
      <w:bookmarkStart w:id="1164" w:name="_ETM_Q4_491099"/>
      <w:bookmarkEnd w:id="1164"/>
      <w:r>
        <w:rPr>
          <w:rFonts w:hint="cs"/>
          <w:rtl/>
        </w:rPr>
        <w:t xml:space="preserve"> </w:t>
      </w:r>
      <w:r>
        <w:rPr>
          <w:rtl/>
        </w:rPr>
        <w:t xml:space="preserve">ישיב </w:t>
      </w:r>
      <w:bookmarkStart w:id="1165" w:name="_ETM_Q4_491969"/>
      <w:bookmarkEnd w:id="1165"/>
      <w:r>
        <w:rPr>
          <w:rtl/>
        </w:rPr>
        <w:t xml:space="preserve">שר </w:t>
      </w:r>
      <w:bookmarkStart w:id="1166" w:name="_ETM_Q4_492269"/>
      <w:bookmarkEnd w:id="1166"/>
      <w:r>
        <w:rPr>
          <w:rtl/>
        </w:rPr>
        <w:t xml:space="preserve">האוצר </w:t>
      </w:r>
      <w:bookmarkStart w:id="1167" w:name="_ETM_Q4_493980"/>
      <w:bookmarkEnd w:id="1167"/>
      <w:r>
        <w:rPr>
          <w:rtl/>
        </w:rPr>
        <w:t xml:space="preserve">בצלאל </w:t>
      </w:r>
      <w:bookmarkStart w:id="1168" w:name="_ETM_Q4_494639"/>
      <w:bookmarkEnd w:id="1168"/>
      <w:r>
        <w:rPr>
          <w:rtl/>
        </w:rPr>
        <w:t>סמוטריץ</w:t>
      </w:r>
      <w:r>
        <w:rPr>
          <w:rFonts w:hint="cs"/>
          <w:rtl/>
        </w:rPr>
        <w:t>',</w:t>
      </w:r>
      <w:r>
        <w:rPr>
          <w:rtl/>
        </w:rPr>
        <w:t xml:space="preserve"> </w:t>
      </w:r>
      <w:bookmarkStart w:id="1169" w:name="_ETM_Q4_495209"/>
      <w:bookmarkEnd w:id="1169"/>
      <w:r>
        <w:rPr>
          <w:rtl/>
        </w:rPr>
        <w:t>בבקשה</w:t>
      </w:r>
      <w:r>
        <w:rPr>
          <w:rFonts w:hint="cs"/>
          <w:rtl/>
        </w:rPr>
        <w:t>.</w:t>
      </w:r>
    </w:p>
    <w:p w:rsidR="00876B11" w:rsidRDefault="00876B11" w:rsidP="005916E8">
      <w:pPr>
        <w:rPr>
          <w:rtl/>
        </w:rPr>
      </w:pPr>
      <w:bookmarkStart w:id="1170" w:name="_ETM_Q4_497000"/>
      <w:bookmarkEnd w:id="1170"/>
    </w:p>
    <w:p w:rsidR="00876B11" w:rsidRDefault="00876B11" w:rsidP="005916E8">
      <w:pPr>
        <w:pStyle w:val="af7"/>
        <w:keepNext/>
        <w:rPr>
          <w:rtl/>
        </w:rPr>
      </w:pPr>
      <w:bookmarkStart w:id="1171" w:name="ET_interruption_6441_63"/>
      <w:r w:rsidRPr="00EB217D">
        <w:rPr>
          <w:rStyle w:val="TagStyle"/>
          <w:rtl/>
        </w:rPr>
        <w:t xml:space="preserve"> &lt;&lt; קריאה &gt;&gt; </w:t>
      </w:r>
      <w:r>
        <w:rPr>
          <w:rtl/>
        </w:rPr>
        <w:t>שר התיירות חיים כץ:</w:t>
      </w:r>
      <w:r w:rsidRPr="00EB217D">
        <w:rPr>
          <w:rStyle w:val="TagStyle"/>
          <w:rtl/>
        </w:rPr>
        <w:t xml:space="preserve"> &lt;&lt; קריאה &gt;&gt;</w:t>
      </w:r>
      <w:r>
        <w:rPr>
          <w:rtl/>
        </w:rPr>
        <w:t xml:space="preserve">  </w:t>
      </w:r>
      <w:bookmarkEnd w:id="1171"/>
    </w:p>
    <w:p w:rsidR="00876B11" w:rsidRDefault="00876B11" w:rsidP="003867D0">
      <w:pPr>
        <w:rPr>
          <w:rtl/>
        </w:rPr>
      </w:pPr>
    </w:p>
    <w:p w:rsidR="00876B11" w:rsidRDefault="00876B11" w:rsidP="005916E8">
      <w:pPr>
        <w:rPr>
          <w:rtl/>
        </w:rPr>
      </w:pPr>
      <w:r>
        <w:rPr>
          <w:rFonts w:hint="cs"/>
          <w:rtl/>
        </w:rPr>
        <w:t xml:space="preserve">אל תתרגש, </w:t>
      </w:r>
      <w:bookmarkStart w:id="1172" w:name="_ETM_Q4_493000"/>
      <w:bookmarkEnd w:id="1172"/>
      <w:r>
        <w:rPr>
          <w:rFonts w:hint="cs"/>
          <w:rtl/>
        </w:rPr>
        <w:t xml:space="preserve">בצלאל. </w:t>
      </w:r>
    </w:p>
    <w:p w:rsidR="00876B11" w:rsidRDefault="00876B11" w:rsidP="005916E8">
      <w:pPr>
        <w:rPr>
          <w:rtl/>
        </w:rPr>
      </w:pPr>
      <w:bookmarkStart w:id="1173" w:name="_ETM_Q4_498000"/>
      <w:bookmarkEnd w:id="1173"/>
    </w:p>
    <w:p w:rsidR="00876B11" w:rsidRDefault="00876B11" w:rsidP="005916E8">
      <w:pPr>
        <w:pStyle w:val="a4"/>
        <w:keepNext/>
        <w:rPr>
          <w:rtl/>
        </w:rPr>
      </w:pPr>
      <w:bookmarkStart w:id="1174" w:name="ET_speaker_6453_64"/>
      <w:r w:rsidRPr="00EB217D">
        <w:rPr>
          <w:rStyle w:val="TagStyle"/>
          <w:rtl/>
        </w:rPr>
        <w:t xml:space="preserve"> &lt;&lt; דובר &gt;&gt; </w:t>
      </w:r>
      <w:bookmarkStart w:id="1175" w:name="_Toc141212858"/>
      <w:bookmarkStart w:id="1176" w:name="_Toc141213275"/>
      <w:bookmarkStart w:id="1177" w:name="_Toc141624056"/>
      <w:r>
        <w:rPr>
          <w:rtl/>
        </w:rPr>
        <w:t>שר האוצר בצלאל סמוטריץ':</w:t>
      </w:r>
      <w:bookmarkEnd w:id="1175"/>
      <w:bookmarkEnd w:id="1176"/>
      <w:bookmarkEnd w:id="1177"/>
      <w:r w:rsidRPr="00EB217D">
        <w:rPr>
          <w:rStyle w:val="TagStyle"/>
          <w:rtl/>
        </w:rPr>
        <w:t xml:space="preserve"> &lt;&lt; דובר &gt;&gt;</w:t>
      </w:r>
      <w:r>
        <w:rPr>
          <w:rtl/>
        </w:rPr>
        <w:t xml:space="preserve">  </w:t>
      </w:r>
      <w:bookmarkEnd w:id="1174"/>
    </w:p>
    <w:p w:rsidR="00876B11" w:rsidRDefault="00876B11" w:rsidP="003867D0">
      <w:pPr>
        <w:rPr>
          <w:rtl/>
        </w:rPr>
      </w:pPr>
    </w:p>
    <w:p w:rsidR="00876B11" w:rsidRDefault="00876B11" w:rsidP="00E64309">
      <w:pPr>
        <w:rPr>
          <w:rtl/>
        </w:rPr>
      </w:pPr>
      <w:bookmarkStart w:id="1178" w:name="_ETM_Q4_505000"/>
      <w:bookmarkStart w:id="1179" w:name="_ETM_Q4_500520"/>
      <w:bookmarkStart w:id="1180" w:name="_ETM_Q4_503349"/>
      <w:bookmarkStart w:id="1181" w:name="_ETM_Q4_505580"/>
      <w:bookmarkEnd w:id="1178"/>
      <w:bookmarkEnd w:id="1179"/>
      <w:bookmarkEnd w:id="1180"/>
      <w:bookmarkEnd w:id="1181"/>
      <w:r>
        <w:rPr>
          <w:rtl/>
        </w:rPr>
        <w:t xml:space="preserve">אדוני </w:t>
      </w:r>
      <w:bookmarkStart w:id="1182" w:name="_ETM_Q4_505940"/>
      <w:bookmarkEnd w:id="1182"/>
      <w:r>
        <w:rPr>
          <w:rtl/>
        </w:rPr>
        <w:t>היושב-ראש</w:t>
      </w:r>
      <w:r>
        <w:rPr>
          <w:rFonts w:hint="cs"/>
          <w:rtl/>
        </w:rPr>
        <w:t>,</w:t>
      </w:r>
      <w:r>
        <w:rPr>
          <w:rtl/>
        </w:rPr>
        <w:t xml:space="preserve"> </w:t>
      </w:r>
      <w:bookmarkStart w:id="1183" w:name="_ETM_Q4_507080"/>
      <w:bookmarkEnd w:id="1183"/>
      <w:r>
        <w:rPr>
          <w:rtl/>
        </w:rPr>
        <w:t xml:space="preserve">חבריי </w:t>
      </w:r>
      <w:bookmarkStart w:id="1184" w:name="_ETM_Q4_507620"/>
      <w:bookmarkEnd w:id="1184"/>
      <w:r>
        <w:rPr>
          <w:rtl/>
        </w:rPr>
        <w:t>השרים</w:t>
      </w:r>
      <w:r>
        <w:rPr>
          <w:rFonts w:hint="cs"/>
          <w:rtl/>
        </w:rPr>
        <w:t>,</w:t>
      </w:r>
      <w:r>
        <w:rPr>
          <w:rtl/>
        </w:rPr>
        <w:t xml:space="preserve"> </w:t>
      </w:r>
      <w:bookmarkStart w:id="1185" w:name="_ETM_Q4_508190"/>
      <w:bookmarkEnd w:id="1185"/>
      <w:r>
        <w:rPr>
          <w:rtl/>
        </w:rPr>
        <w:t xml:space="preserve">חברי </w:t>
      </w:r>
      <w:bookmarkStart w:id="1186" w:name="_ETM_Q4_508580"/>
      <w:bookmarkEnd w:id="1186"/>
      <w:r>
        <w:rPr>
          <w:rtl/>
        </w:rPr>
        <w:t>הכנסת</w:t>
      </w:r>
      <w:r w:rsidR="00E64309">
        <w:rPr>
          <w:rFonts w:hint="cs"/>
          <w:rtl/>
        </w:rPr>
        <w:t>,</w:t>
      </w:r>
      <w:r>
        <w:rPr>
          <w:rtl/>
        </w:rPr>
        <w:t xml:space="preserve"> </w:t>
      </w:r>
      <w:bookmarkStart w:id="1187" w:name="_ETM_Q4_510789"/>
      <w:bookmarkEnd w:id="1187"/>
      <w:r>
        <w:rPr>
          <w:rtl/>
        </w:rPr>
        <w:t>עודד</w:t>
      </w:r>
      <w:r>
        <w:rPr>
          <w:rFonts w:hint="cs"/>
          <w:rtl/>
        </w:rPr>
        <w:t>,</w:t>
      </w:r>
      <w:r>
        <w:rPr>
          <w:rtl/>
        </w:rPr>
        <w:t xml:space="preserve"> </w:t>
      </w:r>
      <w:bookmarkStart w:id="1188" w:name="_ETM_Q4_513300"/>
      <w:bookmarkEnd w:id="1188"/>
      <w:r>
        <w:rPr>
          <w:rtl/>
        </w:rPr>
        <w:t xml:space="preserve">אתה </w:t>
      </w:r>
      <w:bookmarkStart w:id="1189" w:name="_ETM_Q4_513570"/>
      <w:bookmarkEnd w:id="1189"/>
      <w:r>
        <w:rPr>
          <w:rtl/>
        </w:rPr>
        <w:t>חבר</w:t>
      </w:r>
      <w:r w:rsidR="00E64309">
        <w:rPr>
          <w:rFonts w:hint="cs"/>
          <w:rtl/>
        </w:rPr>
        <w:t>,</w:t>
      </w:r>
      <w:r>
        <w:rPr>
          <w:rtl/>
        </w:rPr>
        <w:t xml:space="preserve"> </w:t>
      </w:r>
      <w:bookmarkStart w:id="1190" w:name="_ETM_Q4_515210"/>
      <w:bookmarkEnd w:id="1190"/>
      <w:r>
        <w:rPr>
          <w:rtl/>
        </w:rPr>
        <w:t xml:space="preserve">והאמת </w:t>
      </w:r>
      <w:bookmarkStart w:id="1191" w:name="_ETM_Q4_515809"/>
      <w:bookmarkEnd w:id="1191"/>
      <w:r>
        <w:rPr>
          <w:rFonts w:hint="cs"/>
          <w:rtl/>
        </w:rPr>
        <w:t xml:space="preserve">היא </w:t>
      </w:r>
      <w:r>
        <w:rPr>
          <w:rtl/>
        </w:rPr>
        <w:t xml:space="preserve">שברגע </w:t>
      </w:r>
      <w:bookmarkStart w:id="1192" w:name="_ETM_Q4_516260"/>
      <w:bookmarkEnd w:id="1192"/>
      <w:r>
        <w:rPr>
          <w:rtl/>
        </w:rPr>
        <w:t xml:space="preserve">הזה </w:t>
      </w:r>
      <w:bookmarkStart w:id="1193" w:name="_ETM_Q4_516500"/>
      <w:bookmarkEnd w:id="1193"/>
      <w:r>
        <w:rPr>
          <w:rtl/>
        </w:rPr>
        <w:t xml:space="preserve">אני </w:t>
      </w:r>
      <w:bookmarkStart w:id="1194" w:name="_ETM_Q4_516710"/>
      <w:bookmarkEnd w:id="1194"/>
      <w:r>
        <w:rPr>
          <w:rtl/>
        </w:rPr>
        <w:t xml:space="preserve">באמת </w:t>
      </w:r>
      <w:bookmarkStart w:id="1195" w:name="_ETM_Q4_517220"/>
      <w:bookmarkStart w:id="1196" w:name="_ETM_Q4_520370"/>
      <w:bookmarkEnd w:id="1195"/>
      <w:bookmarkEnd w:id="1196"/>
      <w:r>
        <w:rPr>
          <w:rtl/>
        </w:rPr>
        <w:t xml:space="preserve">לא </w:t>
      </w:r>
      <w:bookmarkStart w:id="1197" w:name="_ETM_Q4_520520"/>
      <w:bookmarkEnd w:id="1197"/>
      <w:r>
        <w:rPr>
          <w:rtl/>
        </w:rPr>
        <w:t xml:space="preserve">כל </w:t>
      </w:r>
      <w:bookmarkStart w:id="1198" w:name="_ETM_Q4_520670"/>
      <w:bookmarkEnd w:id="1198"/>
      <w:r>
        <w:rPr>
          <w:rtl/>
        </w:rPr>
        <w:t xml:space="preserve">כך </w:t>
      </w:r>
      <w:bookmarkStart w:id="1199" w:name="_ETM_Q4_520790"/>
      <w:bookmarkEnd w:id="1199"/>
      <w:r>
        <w:rPr>
          <w:rtl/>
        </w:rPr>
        <w:t xml:space="preserve">רוצה </w:t>
      </w:r>
      <w:bookmarkStart w:id="1200" w:name="_ETM_Q4_521030"/>
      <w:bookmarkEnd w:id="1200"/>
      <w:r>
        <w:rPr>
          <w:rtl/>
        </w:rPr>
        <w:t>להתנצח</w:t>
      </w:r>
      <w:r>
        <w:rPr>
          <w:rFonts w:hint="cs"/>
          <w:rtl/>
        </w:rPr>
        <w:t>,</w:t>
      </w:r>
      <w:r>
        <w:rPr>
          <w:rtl/>
        </w:rPr>
        <w:t xml:space="preserve"> </w:t>
      </w:r>
      <w:bookmarkStart w:id="1201" w:name="_ETM_Q4_522019"/>
      <w:bookmarkEnd w:id="1201"/>
      <w:r>
        <w:rPr>
          <w:rtl/>
        </w:rPr>
        <w:t xml:space="preserve">ותכף </w:t>
      </w:r>
      <w:bookmarkStart w:id="1202" w:name="_ETM_Q4_522350"/>
      <w:bookmarkEnd w:id="1202"/>
      <w:r>
        <w:rPr>
          <w:rtl/>
        </w:rPr>
        <w:t xml:space="preserve">אני </w:t>
      </w:r>
      <w:bookmarkStart w:id="1203" w:name="_ETM_Q4_522500"/>
      <w:bookmarkEnd w:id="1203"/>
      <w:r>
        <w:rPr>
          <w:rtl/>
        </w:rPr>
        <w:t xml:space="preserve">אגיד </w:t>
      </w:r>
      <w:bookmarkStart w:id="1204" w:name="_ETM_Q4_522769"/>
      <w:bookmarkEnd w:id="1204"/>
      <w:r>
        <w:rPr>
          <w:rtl/>
        </w:rPr>
        <w:t>למה</w:t>
      </w:r>
      <w:r>
        <w:rPr>
          <w:rFonts w:hint="cs"/>
          <w:rtl/>
        </w:rPr>
        <w:t>.</w:t>
      </w:r>
      <w:r>
        <w:rPr>
          <w:rtl/>
        </w:rPr>
        <w:t xml:space="preserve"> </w:t>
      </w:r>
      <w:bookmarkStart w:id="1205" w:name="_ETM_Q4_524819"/>
      <w:bookmarkEnd w:id="1205"/>
      <w:r>
        <w:rPr>
          <w:rtl/>
        </w:rPr>
        <w:t xml:space="preserve">אבל </w:t>
      </w:r>
      <w:bookmarkStart w:id="1206" w:name="_ETM_Q4_525029"/>
      <w:bookmarkEnd w:id="1206"/>
      <w:r>
        <w:rPr>
          <w:rtl/>
        </w:rPr>
        <w:t>אי</w:t>
      </w:r>
      <w:bookmarkStart w:id="1207" w:name="_ETM_Q4_525089"/>
      <w:bookmarkEnd w:id="1207"/>
      <w:r>
        <w:rPr>
          <w:rFonts w:hint="cs"/>
          <w:rtl/>
        </w:rPr>
        <w:t>-</w:t>
      </w:r>
      <w:r>
        <w:rPr>
          <w:rtl/>
        </w:rPr>
        <w:t xml:space="preserve">אפשר </w:t>
      </w:r>
      <w:bookmarkStart w:id="1208" w:name="_ETM_Q4_525329"/>
      <w:bookmarkEnd w:id="1208"/>
      <w:r>
        <w:rPr>
          <w:rtl/>
        </w:rPr>
        <w:t xml:space="preserve">לעמוד </w:t>
      </w:r>
      <w:bookmarkStart w:id="1209" w:name="_ETM_Q4_525629"/>
      <w:bookmarkEnd w:id="1209"/>
      <w:r>
        <w:rPr>
          <w:rtl/>
        </w:rPr>
        <w:t xml:space="preserve">כאן </w:t>
      </w:r>
      <w:bookmarkStart w:id="1210" w:name="_ETM_Q4_525809"/>
      <w:bookmarkEnd w:id="1210"/>
      <w:r>
        <w:rPr>
          <w:rtl/>
        </w:rPr>
        <w:t xml:space="preserve">על </w:t>
      </w:r>
      <w:bookmarkStart w:id="1211" w:name="_ETM_Q4_525929"/>
      <w:bookmarkEnd w:id="1211"/>
      <w:r>
        <w:rPr>
          <w:rtl/>
        </w:rPr>
        <w:t xml:space="preserve">הדוכן </w:t>
      </w:r>
      <w:bookmarkStart w:id="1212" w:name="_ETM_Q4_526440"/>
      <w:bookmarkEnd w:id="1212"/>
      <w:r>
        <w:rPr>
          <w:rtl/>
        </w:rPr>
        <w:t xml:space="preserve">ולדבר </w:t>
      </w:r>
      <w:bookmarkStart w:id="1213" w:name="_ETM_Q4_526859"/>
      <w:bookmarkEnd w:id="1213"/>
      <w:r>
        <w:rPr>
          <w:rtl/>
        </w:rPr>
        <w:t xml:space="preserve">על </w:t>
      </w:r>
      <w:bookmarkStart w:id="1214" w:name="_ETM_Q4_526979"/>
      <w:bookmarkEnd w:id="1214"/>
      <w:r>
        <w:rPr>
          <w:rtl/>
        </w:rPr>
        <w:t xml:space="preserve">הצורך </w:t>
      </w:r>
      <w:bookmarkStart w:id="1215" w:name="_ETM_Q4_527339"/>
      <w:bookmarkEnd w:id="1215"/>
      <w:r>
        <w:rPr>
          <w:rtl/>
        </w:rPr>
        <w:t xml:space="preserve">בהסכמה </w:t>
      </w:r>
      <w:bookmarkStart w:id="1216" w:name="_ETM_Q4_527850"/>
      <w:bookmarkEnd w:id="1216"/>
      <w:r>
        <w:rPr>
          <w:rtl/>
        </w:rPr>
        <w:t>רחבה</w:t>
      </w:r>
      <w:r>
        <w:rPr>
          <w:rFonts w:hint="cs"/>
          <w:rtl/>
        </w:rPr>
        <w:t xml:space="preserve"> </w:t>
      </w:r>
      <w:r>
        <w:rPr>
          <w:rFonts w:hint="eastAsia"/>
          <w:rtl/>
        </w:rPr>
        <w:t>–</w:t>
      </w:r>
      <w:r>
        <w:rPr>
          <w:rtl/>
        </w:rPr>
        <w:t xml:space="preserve"> </w:t>
      </w:r>
      <w:bookmarkStart w:id="1217" w:name="_ETM_Q4_529480"/>
      <w:bookmarkEnd w:id="1217"/>
      <w:r>
        <w:rPr>
          <w:rtl/>
        </w:rPr>
        <w:t xml:space="preserve">שזו </w:t>
      </w:r>
      <w:bookmarkStart w:id="1218" w:name="_ETM_Q4_529810"/>
      <w:bookmarkEnd w:id="1218"/>
      <w:r>
        <w:rPr>
          <w:rtl/>
        </w:rPr>
        <w:t xml:space="preserve">ודאי </w:t>
      </w:r>
      <w:bookmarkStart w:id="1219" w:name="_ETM_Q4_530200"/>
      <w:bookmarkEnd w:id="1219"/>
      <w:r>
        <w:rPr>
          <w:rtl/>
        </w:rPr>
        <w:t>שאיפה</w:t>
      </w:r>
      <w:bookmarkStart w:id="1220" w:name="_ETM_Q4_531949"/>
      <w:bookmarkEnd w:id="1220"/>
      <w:r>
        <w:rPr>
          <w:rtl/>
        </w:rPr>
        <w:t xml:space="preserve"> </w:t>
      </w:r>
      <w:bookmarkStart w:id="1221" w:name="_ETM_Q4_532010"/>
      <w:bookmarkEnd w:id="1221"/>
      <w:r>
        <w:rPr>
          <w:rtl/>
        </w:rPr>
        <w:t xml:space="preserve">צודקת </w:t>
      </w:r>
      <w:bookmarkStart w:id="1222" w:name="_ETM_Q4_532429"/>
      <w:bookmarkEnd w:id="1222"/>
      <w:r>
        <w:rPr>
          <w:rtl/>
        </w:rPr>
        <w:t xml:space="preserve">שכולנו </w:t>
      </w:r>
      <w:bookmarkStart w:id="1223" w:name="_ETM_Q4_532879"/>
      <w:bookmarkEnd w:id="1223"/>
      <w:r>
        <w:rPr>
          <w:rtl/>
        </w:rPr>
        <w:t xml:space="preserve">היינו </w:t>
      </w:r>
      <w:bookmarkStart w:id="1224" w:name="_ETM_Q4_533029"/>
      <w:bookmarkEnd w:id="1224"/>
      <w:r>
        <w:rPr>
          <w:rtl/>
        </w:rPr>
        <w:t xml:space="preserve">רוצים </w:t>
      </w:r>
      <w:bookmarkStart w:id="1225" w:name="_ETM_Q4_533329"/>
      <w:bookmarkEnd w:id="1225"/>
      <w:r>
        <w:rPr>
          <w:rtl/>
        </w:rPr>
        <w:t xml:space="preserve">להיות </w:t>
      </w:r>
      <w:bookmarkStart w:id="1226" w:name="_ETM_Q4_533629"/>
      <w:bookmarkEnd w:id="1226"/>
      <w:r>
        <w:rPr>
          <w:rtl/>
        </w:rPr>
        <w:t>ב</w:t>
      </w:r>
      <w:r>
        <w:rPr>
          <w:rFonts w:hint="cs"/>
          <w:rtl/>
        </w:rPr>
        <w:t xml:space="preserve">ה </w:t>
      </w:r>
      <w:r>
        <w:rPr>
          <w:rFonts w:hint="eastAsia"/>
          <w:rtl/>
        </w:rPr>
        <w:t>–</w:t>
      </w:r>
      <w:r>
        <w:rPr>
          <w:rFonts w:hint="cs"/>
          <w:rtl/>
        </w:rPr>
        <w:t xml:space="preserve"> </w:t>
      </w:r>
      <w:r>
        <w:rPr>
          <w:rtl/>
        </w:rPr>
        <w:t xml:space="preserve">כשאתה </w:t>
      </w:r>
      <w:bookmarkStart w:id="1227" w:name="_ETM_Q4_535540"/>
      <w:bookmarkEnd w:id="1227"/>
      <w:r>
        <w:rPr>
          <w:rtl/>
        </w:rPr>
        <w:t xml:space="preserve">חבר </w:t>
      </w:r>
      <w:bookmarkStart w:id="1228" w:name="_ETM_Q4_535900"/>
      <w:bookmarkEnd w:id="1228"/>
      <w:r>
        <w:rPr>
          <w:rtl/>
        </w:rPr>
        <w:t xml:space="preserve">במפלגה </w:t>
      </w:r>
      <w:bookmarkStart w:id="1229" w:name="_ETM_Q4_536650"/>
      <w:bookmarkEnd w:id="1229"/>
      <w:r>
        <w:rPr>
          <w:rtl/>
        </w:rPr>
        <w:t xml:space="preserve">שהיושב-ראש </w:t>
      </w:r>
      <w:bookmarkStart w:id="1230" w:name="_ETM_Q4_537460"/>
      <w:bookmarkEnd w:id="1230"/>
      <w:r>
        <w:rPr>
          <w:rtl/>
        </w:rPr>
        <w:t>שלה</w:t>
      </w:r>
      <w:r>
        <w:rPr>
          <w:rFonts w:hint="cs"/>
          <w:rtl/>
        </w:rPr>
        <w:t>,</w:t>
      </w:r>
      <w:r>
        <w:rPr>
          <w:rtl/>
        </w:rPr>
        <w:t xml:space="preserve"> </w:t>
      </w:r>
      <w:bookmarkStart w:id="1231" w:name="_ETM_Q4_537760"/>
      <w:bookmarkEnd w:id="1231"/>
      <w:r>
        <w:rPr>
          <w:rtl/>
        </w:rPr>
        <w:t xml:space="preserve">לאורך </w:t>
      </w:r>
      <w:bookmarkStart w:id="1232" w:name="_ETM_Q4_538180"/>
      <w:bookmarkEnd w:id="1232"/>
      <w:r>
        <w:rPr>
          <w:rtl/>
        </w:rPr>
        <w:t xml:space="preserve">כל </w:t>
      </w:r>
      <w:bookmarkStart w:id="1233" w:name="_ETM_Q4_538360"/>
      <w:bookmarkEnd w:id="1233"/>
      <w:r>
        <w:rPr>
          <w:rtl/>
        </w:rPr>
        <w:t xml:space="preserve">התקופה </w:t>
      </w:r>
      <w:bookmarkStart w:id="1234" w:name="_ETM_Q4_538779"/>
      <w:bookmarkEnd w:id="1234"/>
      <w:r>
        <w:rPr>
          <w:rtl/>
        </w:rPr>
        <w:t>האחרונה</w:t>
      </w:r>
      <w:r>
        <w:rPr>
          <w:rFonts w:hint="cs"/>
          <w:rtl/>
        </w:rPr>
        <w:t>,</w:t>
      </w:r>
      <w:r>
        <w:rPr>
          <w:rtl/>
        </w:rPr>
        <w:t xml:space="preserve"> </w:t>
      </w:r>
      <w:bookmarkStart w:id="1235" w:name="_ETM_Q4_539860"/>
      <w:bookmarkEnd w:id="1235"/>
      <w:r>
        <w:rPr>
          <w:rtl/>
        </w:rPr>
        <w:t xml:space="preserve">מסרב </w:t>
      </w:r>
      <w:bookmarkStart w:id="1236" w:name="_ETM_Q4_541610"/>
      <w:bookmarkEnd w:id="1236"/>
      <w:r>
        <w:rPr>
          <w:rtl/>
        </w:rPr>
        <w:t xml:space="preserve">להיכנס </w:t>
      </w:r>
      <w:bookmarkStart w:id="1237" w:name="_ETM_Q4_542270"/>
      <w:bookmarkStart w:id="1238" w:name="_ETM_Q4_542779"/>
      <w:bookmarkEnd w:id="1237"/>
      <w:bookmarkEnd w:id="1238"/>
      <w:r>
        <w:rPr>
          <w:rtl/>
        </w:rPr>
        <w:t>ל</w:t>
      </w:r>
      <w:r>
        <w:rPr>
          <w:rFonts w:hint="cs"/>
          <w:rtl/>
        </w:rPr>
        <w:t>כל</w:t>
      </w:r>
      <w:r>
        <w:rPr>
          <w:rtl/>
        </w:rPr>
        <w:t xml:space="preserve"> </w:t>
      </w:r>
      <w:bookmarkStart w:id="1239" w:name="_ETM_Q4_543200"/>
      <w:bookmarkEnd w:id="1239"/>
      <w:r>
        <w:rPr>
          <w:rtl/>
        </w:rPr>
        <w:t xml:space="preserve">סוג </w:t>
      </w:r>
      <w:bookmarkStart w:id="1240" w:name="_ETM_Q4_543529"/>
      <w:bookmarkEnd w:id="1240"/>
      <w:r>
        <w:rPr>
          <w:rtl/>
        </w:rPr>
        <w:t xml:space="preserve">של </w:t>
      </w:r>
      <w:bookmarkStart w:id="1241" w:name="_ETM_Q4_543710"/>
      <w:bookmarkEnd w:id="1241"/>
      <w:r>
        <w:rPr>
          <w:rtl/>
        </w:rPr>
        <w:t>דיאלוג</w:t>
      </w:r>
      <w:r>
        <w:rPr>
          <w:rFonts w:hint="cs"/>
          <w:rtl/>
        </w:rPr>
        <w:t>,</w:t>
      </w:r>
      <w:r>
        <w:rPr>
          <w:rtl/>
        </w:rPr>
        <w:t xml:space="preserve"> </w:t>
      </w:r>
      <w:bookmarkStart w:id="1242" w:name="_ETM_Q4_545710"/>
      <w:bookmarkEnd w:id="1242"/>
      <w:r>
        <w:rPr>
          <w:rtl/>
        </w:rPr>
        <w:t>ומ</w:t>
      </w:r>
      <w:r>
        <w:rPr>
          <w:rFonts w:hint="cs"/>
          <w:rtl/>
        </w:rPr>
        <w:t>כריז,</w:t>
      </w:r>
      <w:r>
        <w:rPr>
          <w:rtl/>
        </w:rPr>
        <w:t xml:space="preserve"> </w:t>
      </w:r>
      <w:bookmarkStart w:id="1243" w:name="_ETM_Q4_546429"/>
      <w:bookmarkEnd w:id="1243"/>
      <w:r>
        <w:rPr>
          <w:rtl/>
        </w:rPr>
        <w:t xml:space="preserve">כולל </w:t>
      </w:r>
      <w:bookmarkStart w:id="1244" w:name="_ETM_Q4_546729"/>
      <w:bookmarkEnd w:id="1244"/>
      <w:r>
        <w:rPr>
          <w:rtl/>
        </w:rPr>
        <w:t>הבוקר</w:t>
      </w:r>
      <w:r>
        <w:rPr>
          <w:rFonts w:hint="cs"/>
          <w:rtl/>
        </w:rPr>
        <w:t>,</w:t>
      </w:r>
      <w:r>
        <w:rPr>
          <w:rtl/>
        </w:rPr>
        <w:t xml:space="preserve"> </w:t>
      </w:r>
      <w:bookmarkStart w:id="1245" w:name="_ETM_Q4_547719"/>
      <w:bookmarkEnd w:id="1245"/>
      <w:r>
        <w:rPr>
          <w:rtl/>
        </w:rPr>
        <w:t>ש</w:t>
      </w:r>
      <w:r>
        <w:rPr>
          <w:rFonts w:hint="cs"/>
          <w:rtl/>
        </w:rPr>
        <w:t>ע</w:t>
      </w:r>
      <w:r>
        <w:rPr>
          <w:rtl/>
        </w:rPr>
        <w:t xml:space="preserve">ם </w:t>
      </w:r>
      <w:bookmarkStart w:id="1246" w:name="_ETM_Q4_548049"/>
      <w:bookmarkEnd w:id="1246"/>
      <w:r>
        <w:rPr>
          <w:rtl/>
        </w:rPr>
        <w:t xml:space="preserve">נתניהו </w:t>
      </w:r>
      <w:bookmarkStart w:id="1247" w:name="_ETM_Q4_548920"/>
      <w:bookmarkEnd w:id="1247"/>
      <w:r>
        <w:rPr>
          <w:rtl/>
        </w:rPr>
        <w:t>ו</w:t>
      </w:r>
      <w:r>
        <w:rPr>
          <w:rFonts w:hint="cs"/>
          <w:rtl/>
        </w:rPr>
        <w:t xml:space="preserve">עם </w:t>
      </w:r>
      <w:r>
        <w:rPr>
          <w:rtl/>
        </w:rPr>
        <w:t xml:space="preserve">ממשלתו </w:t>
      </w:r>
      <w:bookmarkStart w:id="1248" w:name="_ETM_Q4_549490"/>
      <w:bookmarkEnd w:id="1248"/>
      <w:r>
        <w:rPr>
          <w:rtl/>
        </w:rPr>
        <w:t xml:space="preserve">אסור </w:t>
      </w:r>
      <w:bookmarkStart w:id="1249" w:name="_ETM_Q4_549789"/>
      <w:bookmarkEnd w:id="1249"/>
      <w:r>
        <w:rPr>
          <w:rtl/>
        </w:rPr>
        <w:t xml:space="preserve">בכלל </w:t>
      </w:r>
      <w:bookmarkStart w:id="1250" w:name="_ETM_Q4_550119"/>
      <w:bookmarkEnd w:id="1250"/>
      <w:r>
        <w:rPr>
          <w:rtl/>
        </w:rPr>
        <w:t>לדבר</w:t>
      </w:r>
      <w:r>
        <w:rPr>
          <w:rFonts w:hint="cs"/>
          <w:rtl/>
        </w:rPr>
        <w:t>,</w:t>
      </w:r>
      <w:r>
        <w:rPr>
          <w:rtl/>
        </w:rPr>
        <w:t xml:space="preserve"> </w:t>
      </w:r>
      <w:bookmarkStart w:id="1251" w:name="_ETM_Q4_551259"/>
      <w:bookmarkEnd w:id="1251"/>
      <w:r>
        <w:rPr>
          <w:rtl/>
        </w:rPr>
        <w:t xml:space="preserve">מכיוון </w:t>
      </w:r>
      <w:bookmarkStart w:id="1252" w:name="_ETM_Q4_551589"/>
      <w:bookmarkEnd w:id="1252"/>
      <w:r>
        <w:rPr>
          <w:rtl/>
        </w:rPr>
        <w:t xml:space="preserve">שזה </w:t>
      </w:r>
      <w:bookmarkStart w:id="1253" w:name="_ETM_Q4_551799"/>
      <w:bookmarkEnd w:id="1253"/>
      <w:r>
        <w:rPr>
          <w:rtl/>
        </w:rPr>
        <w:t xml:space="preserve">נותן </w:t>
      </w:r>
      <w:bookmarkStart w:id="1254" w:name="_ETM_Q4_552039"/>
      <w:bookmarkEnd w:id="1254"/>
      <w:r>
        <w:rPr>
          <w:rtl/>
        </w:rPr>
        <w:t>לגיטימצי</w:t>
      </w:r>
      <w:bookmarkStart w:id="1255" w:name="_ETM_Q4_553029"/>
      <w:bookmarkEnd w:id="1255"/>
      <w:r>
        <w:rPr>
          <w:rFonts w:hint="cs"/>
          <w:rtl/>
        </w:rPr>
        <w:t xml:space="preserve">ה, </w:t>
      </w:r>
      <w:r>
        <w:rPr>
          <w:rtl/>
        </w:rPr>
        <w:t xml:space="preserve">כיוון </w:t>
      </w:r>
      <w:bookmarkStart w:id="1256" w:name="_ETM_Q4_553420"/>
      <w:bookmarkEnd w:id="1256"/>
      <w:r>
        <w:rPr>
          <w:rtl/>
        </w:rPr>
        <w:t>שאי</w:t>
      </w:r>
      <w:bookmarkStart w:id="1257" w:name="_ETM_Q4_553509"/>
      <w:bookmarkEnd w:id="1257"/>
      <w:r>
        <w:rPr>
          <w:rFonts w:hint="cs"/>
          <w:rtl/>
        </w:rPr>
        <w:t>-</w:t>
      </w:r>
      <w:r>
        <w:rPr>
          <w:rtl/>
        </w:rPr>
        <w:t xml:space="preserve">אפשר </w:t>
      </w:r>
      <w:bookmarkStart w:id="1258" w:name="_ETM_Q4_553689"/>
      <w:bookmarkEnd w:id="1258"/>
      <w:r>
        <w:rPr>
          <w:rtl/>
        </w:rPr>
        <w:t xml:space="preserve">לסמוך </w:t>
      </w:r>
      <w:bookmarkStart w:id="1259" w:name="_ETM_Q4_554200"/>
      <w:bookmarkEnd w:id="1259"/>
      <w:r>
        <w:rPr>
          <w:rtl/>
        </w:rPr>
        <w:t>עליו</w:t>
      </w:r>
      <w:r>
        <w:rPr>
          <w:rFonts w:hint="cs"/>
          <w:rtl/>
        </w:rPr>
        <w:t>.</w:t>
      </w:r>
      <w:r>
        <w:rPr>
          <w:rtl/>
        </w:rPr>
        <w:t xml:space="preserve"> </w:t>
      </w:r>
      <w:bookmarkStart w:id="1260" w:name="_ETM_Q4_556680"/>
      <w:bookmarkEnd w:id="1260"/>
      <w:r>
        <w:rPr>
          <w:rtl/>
        </w:rPr>
        <w:t xml:space="preserve">הרי </w:t>
      </w:r>
      <w:bookmarkStart w:id="1261" w:name="_ETM_Q4_556920"/>
      <w:bookmarkEnd w:id="1261"/>
      <w:r>
        <w:rPr>
          <w:rtl/>
        </w:rPr>
        <w:t>אי</w:t>
      </w:r>
      <w:bookmarkStart w:id="1262" w:name="_ETM_Q4_557070"/>
      <w:bookmarkEnd w:id="1262"/>
      <w:r>
        <w:rPr>
          <w:rFonts w:hint="cs"/>
          <w:rtl/>
        </w:rPr>
        <w:t>-</w:t>
      </w:r>
      <w:r>
        <w:rPr>
          <w:rtl/>
        </w:rPr>
        <w:t xml:space="preserve">אפשר </w:t>
      </w:r>
      <w:bookmarkStart w:id="1263" w:name="_ETM_Q4_557730"/>
      <w:bookmarkEnd w:id="1263"/>
      <w:r>
        <w:rPr>
          <w:rtl/>
        </w:rPr>
        <w:t xml:space="preserve">לבדוק </w:t>
      </w:r>
      <w:bookmarkStart w:id="1264" w:name="_ETM_Q4_558390"/>
      <w:bookmarkEnd w:id="1264"/>
      <w:r>
        <w:rPr>
          <w:rtl/>
        </w:rPr>
        <w:t xml:space="preserve">את </w:t>
      </w:r>
      <w:bookmarkStart w:id="1265" w:name="_ETM_Q4_558540"/>
      <w:bookmarkEnd w:id="1265"/>
      <w:r>
        <w:rPr>
          <w:rtl/>
        </w:rPr>
        <w:t xml:space="preserve">הסיכוי </w:t>
      </w:r>
      <w:bookmarkStart w:id="1266" w:name="_ETM_Q4_559140"/>
      <w:bookmarkEnd w:id="1266"/>
      <w:r>
        <w:rPr>
          <w:rtl/>
        </w:rPr>
        <w:t xml:space="preserve">להגיע </w:t>
      </w:r>
      <w:bookmarkStart w:id="1267" w:name="_ETM_Q4_559650"/>
      <w:bookmarkEnd w:id="1267"/>
      <w:r>
        <w:rPr>
          <w:rtl/>
        </w:rPr>
        <w:t xml:space="preserve">לאיזושהי </w:t>
      </w:r>
      <w:bookmarkStart w:id="1268" w:name="_ETM_Q4_560130"/>
      <w:bookmarkEnd w:id="1268"/>
      <w:r>
        <w:rPr>
          <w:rtl/>
        </w:rPr>
        <w:t>ה</w:t>
      </w:r>
      <w:r>
        <w:rPr>
          <w:rFonts w:hint="cs"/>
          <w:rtl/>
        </w:rPr>
        <w:t>ס</w:t>
      </w:r>
      <w:r>
        <w:rPr>
          <w:rtl/>
        </w:rPr>
        <w:t>כ</w:t>
      </w:r>
      <w:r>
        <w:rPr>
          <w:rFonts w:hint="cs"/>
          <w:rtl/>
        </w:rPr>
        <w:t>מ</w:t>
      </w:r>
      <w:r>
        <w:rPr>
          <w:rtl/>
        </w:rPr>
        <w:t>ה</w:t>
      </w:r>
      <w:r>
        <w:rPr>
          <w:rFonts w:hint="cs"/>
          <w:rtl/>
        </w:rPr>
        <w:t xml:space="preserve"> אם </w:t>
      </w:r>
      <w:bookmarkStart w:id="1269" w:name="_ETM_Q4_560640"/>
      <w:bookmarkStart w:id="1270" w:name="_ETM_Q4_560760"/>
      <w:bookmarkEnd w:id="1269"/>
      <w:bookmarkEnd w:id="1270"/>
      <w:r>
        <w:rPr>
          <w:rtl/>
        </w:rPr>
        <w:t xml:space="preserve">לא </w:t>
      </w:r>
      <w:bookmarkStart w:id="1271" w:name="_ETM_Q4_560850"/>
      <w:bookmarkEnd w:id="1271"/>
      <w:r>
        <w:rPr>
          <w:rtl/>
        </w:rPr>
        <w:t xml:space="preserve">מוכנים </w:t>
      </w:r>
      <w:bookmarkStart w:id="1272" w:name="_ETM_Q4_561180"/>
      <w:bookmarkEnd w:id="1272"/>
      <w:r>
        <w:rPr>
          <w:rtl/>
        </w:rPr>
        <w:t xml:space="preserve">אפילו </w:t>
      </w:r>
      <w:bookmarkStart w:id="1273" w:name="_ETM_Q4_561450"/>
      <w:bookmarkEnd w:id="1273"/>
      <w:r>
        <w:rPr>
          <w:rtl/>
        </w:rPr>
        <w:t>לדבר</w:t>
      </w:r>
      <w:r>
        <w:rPr>
          <w:rFonts w:hint="cs"/>
          <w:rtl/>
        </w:rPr>
        <w:t>.</w:t>
      </w:r>
      <w:r>
        <w:rPr>
          <w:rtl/>
        </w:rPr>
        <w:t xml:space="preserve"> </w:t>
      </w:r>
      <w:bookmarkStart w:id="1274" w:name="_ETM_Q4_562909"/>
      <w:bookmarkEnd w:id="1274"/>
    </w:p>
    <w:p w:rsidR="00876B11" w:rsidRDefault="00876B11" w:rsidP="005916E8">
      <w:pPr>
        <w:rPr>
          <w:rtl/>
        </w:rPr>
      </w:pPr>
    </w:p>
    <w:p w:rsidR="00876B11" w:rsidRDefault="00876B11" w:rsidP="005916E8">
      <w:pPr>
        <w:rPr>
          <w:rtl/>
        </w:rPr>
      </w:pPr>
      <w:r>
        <w:rPr>
          <w:rtl/>
        </w:rPr>
        <w:t xml:space="preserve">אז </w:t>
      </w:r>
      <w:bookmarkStart w:id="1275" w:name="_ETM_Q4_563060"/>
      <w:bookmarkEnd w:id="1275"/>
      <w:r>
        <w:rPr>
          <w:rtl/>
        </w:rPr>
        <w:t xml:space="preserve">אתה </w:t>
      </w:r>
      <w:bookmarkStart w:id="1276" w:name="_ETM_Q4_563240"/>
      <w:bookmarkEnd w:id="1276"/>
      <w:r>
        <w:rPr>
          <w:rtl/>
        </w:rPr>
        <w:t xml:space="preserve">עומד </w:t>
      </w:r>
      <w:bookmarkStart w:id="1277" w:name="_ETM_Q4_563479"/>
      <w:bookmarkEnd w:id="1277"/>
      <w:r>
        <w:rPr>
          <w:rtl/>
        </w:rPr>
        <w:t xml:space="preserve">כאן </w:t>
      </w:r>
      <w:bookmarkStart w:id="1278" w:name="_ETM_Q4_563659"/>
      <w:bookmarkEnd w:id="1278"/>
      <w:r>
        <w:rPr>
          <w:rtl/>
        </w:rPr>
        <w:t>עכשיו</w:t>
      </w:r>
      <w:r>
        <w:rPr>
          <w:rFonts w:hint="cs"/>
          <w:rtl/>
        </w:rPr>
        <w:t>,</w:t>
      </w:r>
      <w:r>
        <w:rPr>
          <w:rtl/>
        </w:rPr>
        <w:t xml:space="preserve"> </w:t>
      </w:r>
      <w:bookmarkStart w:id="1279" w:name="_ETM_Q4_564109"/>
      <w:bookmarkEnd w:id="1279"/>
      <w:r>
        <w:rPr>
          <w:rFonts w:hint="cs"/>
          <w:rtl/>
        </w:rPr>
        <w:t>ו</w:t>
      </w:r>
      <w:r>
        <w:rPr>
          <w:rtl/>
        </w:rPr>
        <w:t xml:space="preserve">אני </w:t>
      </w:r>
      <w:bookmarkStart w:id="1280" w:name="_ETM_Q4_564319"/>
      <w:bookmarkEnd w:id="1280"/>
      <w:r>
        <w:rPr>
          <w:rtl/>
        </w:rPr>
        <w:t xml:space="preserve">רוצה </w:t>
      </w:r>
      <w:bookmarkStart w:id="1281" w:name="_ETM_Q4_564619"/>
      <w:bookmarkEnd w:id="1281"/>
      <w:r>
        <w:rPr>
          <w:rtl/>
        </w:rPr>
        <w:t xml:space="preserve">להאמין </w:t>
      </w:r>
      <w:bookmarkStart w:id="1282" w:name="_ETM_Q4_565039"/>
      <w:bookmarkEnd w:id="1282"/>
      <w:r>
        <w:rPr>
          <w:rtl/>
        </w:rPr>
        <w:t xml:space="preserve">שאתה </w:t>
      </w:r>
      <w:bookmarkStart w:id="1283" w:name="_ETM_Q4_565339"/>
      <w:bookmarkEnd w:id="1283"/>
      <w:r>
        <w:rPr>
          <w:rtl/>
        </w:rPr>
        <w:t xml:space="preserve">מאמין </w:t>
      </w:r>
      <w:bookmarkStart w:id="1284" w:name="_ETM_Q4_565700"/>
      <w:bookmarkEnd w:id="1284"/>
      <w:r>
        <w:rPr>
          <w:rtl/>
        </w:rPr>
        <w:t xml:space="preserve">במה </w:t>
      </w:r>
      <w:bookmarkStart w:id="1285" w:name="_ETM_Q4_565939"/>
      <w:bookmarkEnd w:id="1285"/>
      <w:r>
        <w:rPr>
          <w:rtl/>
        </w:rPr>
        <w:t xml:space="preserve">שאתה </w:t>
      </w:r>
      <w:bookmarkStart w:id="1286" w:name="_ETM_Q4_566149"/>
      <w:bookmarkEnd w:id="1286"/>
      <w:r>
        <w:rPr>
          <w:rtl/>
        </w:rPr>
        <w:t>אומר</w:t>
      </w:r>
      <w:r>
        <w:rPr>
          <w:rFonts w:hint="cs"/>
          <w:rtl/>
        </w:rPr>
        <w:t>,</w:t>
      </w:r>
      <w:r>
        <w:rPr>
          <w:rtl/>
        </w:rPr>
        <w:t xml:space="preserve"> </w:t>
      </w:r>
      <w:bookmarkStart w:id="1287" w:name="_ETM_Q4_567170"/>
      <w:bookmarkEnd w:id="1287"/>
      <w:r>
        <w:rPr>
          <w:rtl/>
        </w:rPr>
        <w:t xml:space="preserve">ורוצה </w:t>
      </w:r>
      <w:bookmarkStart w:id="1288" w:name="_ETM_Q4_567649"/>
      <w:bookmarkEnd w:id="1288"/>
      <w:r>
        <w:rPr>
          <w:rtl/>
        </w:rPr>
        <w:t xml:space="preserve">שיח </w:t>
      </w:r>
      <w:bookmarkStart w:id="1289" w:name="_ETM_Q4_568100"/>
      <w:bookmarkEnd w:id="1289"/>
      <w:r>
        <w:rPr>
          <w:rtl/>
        </w:rPr>
        <w:t xml:space="preserve">בהסכמה </w:t>
      </w:r>
      <w:bookmarkStart w:id="1290" w:name="_ETM_Q4_568609"/>
      <w:bookmarkEnd w:id="1290"/>
      <w:r>
        <w:rPr>
          <w:rtl/>
        </w:rPr>
        <w:t>רחבה</w:t>
      </w:r>
      <w:r>
        <w:rPr>
          <w:rFonts w:hint="cs"/>
          <w:rtl/>
        </w:rPr>
        <w:t>.</w:t>
      </w:r>
    </w:p>
    <w:p w:rsidR="00876B11" w:rsidRDefault="00876B11" w:rsidP="005916E8">
      <w:pPr>
        <w:rPr>
          <w:rtl/>
        </w:rPr>
      </w:pPr>
      <w:bookmarkStart w:id="1291" w:name="_ETM_Q4_565000"/>
      <w:bookmarkEnd w:id="1291"/>
    </w:p>
    <w:p w:rsidR="00876B11" w:rsidRDefault="00876B11" w:rsidP="005916E8">
      <w:pPr>
        <w:pStyle w:val="af7"/>
        <w:keepNext/>
        <w:rPr>
          <w:rtl/>
        </w:rPr>
      </w:pPr>
      <w:bookmarkStart w:id="1292" w:name="ET_interruption_5520_65"/>
      <w:r w:rsidRPr="00EB217D">
        <w:rPr>
          <w:rStyle w:val="TagStyle"/>
          <w:rtl/>
        </w:rPr>
        <w:t xml:space="preserve"> &lt;&lt; קריאה &gt;&gt; </w:t>
      </w:r>
      <w:r>
        <w:rPr>
          <w:rFonts w:hint="cs"/>
          <w:rtl/>
        </w:rPr>
        <w:t>קריאות</w:t>
      </w:r>
      <w:r>
        <w:rPr>
          <w:rtl/>
        </w:rPr>
        <w:t>:</w:t>
      </w:r>
      <w:r w:rsidRPr="00EB217D">
        <w:rPr>
          <w:rStyle w:val="TagStyle"/>
          <w:rtl/>
        </w:rPr>
        <w:t xml:space="preserve"> &lt;&lt; קריאה &gt;&gt;</w:t>
      </w:r>
      <w:r>
        <w:rPr>
          <w:rtl/>
        </w:rPr>
        <w:t xml:space="preserve">  </w:t>
      </w:r>
      <w:bookmarkEnd w:id="1292"/>
    </w:p>
    <w:p w:rsidR="00876B11" w:rsidRDefault="00876B11" w:rsidP="003867D0">
      <w:pPr>
        <w:rPr>
          <w:rtl/>
        </w:rPr>
      </w:pPr>
    </w:p>
    <w:p w:rsidR="00876B11" w:rsidRDefault="003867D0" w:rsidP="003867D0">
      <w:pPr>
        <w:rPr>
          <w:rtl/>
        </w:rPr>
      </w:pPr>
      <w:r>
        <w:rPr>
          <w:rFonts w:hint="cs"/>
          <w:rtl/>
        </w:rPr>
        <w:t>– – –</w:t>
      </w:r>
    </w:p>
    <w:p w:rsidR="00876B11" w:rsidRPr="00946DE4" w:rsidRDefault="00876B11" w:rsidP="005916E8">
      <w:pPr>
        <w:rPr>
          <w:rtl/>
        </w:rPr>
      </w:pPr>
      <w:bookmarkStart w:id="1293" w:name="_ETM_Q4_569000"/>
      <w:bookmarkEnd w:id="1293"/>
    </w:p>
    <w:p w:rsidR="00876B11" w:rsidRDefault="00876B11" w:rsidP="005916E8">
      <w:pPr>
        <w:pStyle w:val="-"/>
        <w:keepNext/>
        <w:rPr>
          <w:rtl/>
        </w:rPr>
      </w:pPr>
      <w:bookmarkStart w:id="1294" w:name="ET_speakercontinue_6453_66"/>
      <w:r w:rsidRPr="00EB217D">
        <w:rPr>
          <w:rStyle w:val="TagStyle"/>
          <w:rtl/>
        </w:rPr>
        <w:t xml:space="preserve"> &lt;&lt; דובר_המשך &gt;&gt; </w:t>
      </w:r>
      <w:r>
        <w:rPr>
          <w:rtl/>
        </w:rPr>
        <w:t>שר האוצר בצלאל סמוטריץ':</w:t>
      </w:r>
      <w:r w:rsidRPr="00EB217D">
        <w:rPr>
          <w:rStyle w:val="TagStyle"/>
          <w:rtl/>
        </w:rPr>
        <w:t xml:space="preserve"> &lt;&lt; דובר_המשך &gt;&gt;</w:t>
      </w:r>
      <w:r>
        <w:rPr>
          <w:rtl/>
        </w:rPr>
        <w:t xml:space="preserve">  </w:t>
      </w:r>
      <w:bookmarkEnd w:id="1294"/>
    </w:p>
    <w:p w:rsidR="00876B11" w:rsidRDefault="00876B11" w:rsidP="003867D0">
      <w:pPr>
        <w:rPr>
          <w:rtl/>
        </w:rPr>
      </w:pPr>
    </w:p>
    <w:p w:rsidR="00876B11" w:rsidRDefault="00876B11" w:rsidP="003867D0">
      <w:pPr>
        <w:rPr>
          <w:rtl/>
        </w:rPr>
      </w:pPr>
      <w:bookmarkStart w:id="1295" w:name="_ETM_Q4_569950"/>
      <w:bookmarkEnd w:id="1295"/>
      <w:r>
        <w:rPr>
          <w:rtl/>
        </w:rPr>
        <w:t xml:space="preserve">אבל </w:t>
      </w:r>
      <w:bookmarkStart w:id="1296" w:name="_ETM_Q4_570249"/>
      <w:bookmarkEnd w:id="1296"/>
      <w:r>
        <w:rPr>
          <w:rFonts w:hint="cs"/>
          <w:rtl/>
        </w:rPr>
        <w:t>שוב,</w:t>
      </w:r>
      <w:r>
        <w:rPr>
          <w:rtl/>
        </w:rPr>
        <w:t xml:space="preserve"> </w:t>
      </w:r>
      <w:bookmarkStart w:id="1297" w:name="_ETM_Q4_570700"/>
      <w:bookmarkEnd w:id="1297"/>
      <w:r>
        <w:rPr>
          <w:rtl/>
        </w:rPr>
        <w:t xml:space="preserve">אתה </w:t>
      </w:r>
      <w:bookmarkStart w:id="1298" w:name="_ETM_Q4_570969"/>
      <w:bookmarkEnd w:id="1298"/>
      <w:r>
        <w:rPr>
          <w:rtl/>
        </w:rPr>
        <w:t xml:space="preserve">חבר </w:t>
      </w:r>
      <w:bookmarkStart w:id="1299" w:name="_ETM_Q4_571450"/>
      <w:bookmarkEnd w:id="1299"/>
      <w:r>
        <w:rPr>
          <w:rtl/>
        </w:rPr>
        <w:t xml:space="preserve">במפלגה </w:t>
      </w:r>
      <w:bookmarkStart w:id="1300" w:name="_ETM_Q4_572139"/>
      <w:bookmarkEnd w:id="1300"/>
      <w:r>
        <w:rPr>
          <w:rtl/>
        </w:rPr>
        <w:t xml:space="preserve">שהיושב-ראש </w:t>
      </w:r>
      <w:bookmarkStart w:id="1301" w:name="_ETM_Q4_572920"/>
      <w:bookmarkEnd w:id="1301"/>
      <w:r>
        <w:rPr>
          <w:rtl/>
        </w:rPr>
        <w:t>שלה</w:t>
      </w:r>
      <w:r>
        <w:rPr>
          <w:rFonts w:hint="cs"/>
          <w:rtl/>
        </w:rPr>
        <w:t>,</w:t>
      </w:r>
      <w:r>
        <w:rPr>
          <w:rtl/>
        </w:rPr>
        <w:t xml:space="preserve"> </w:t>
      </w:r>
      <w:bookmarkStart w:id="1302" w:name="_ETM_Q4_573310"/>
      <w:bookmarkEnd w:id="1302"/>
      <w:r>
        <w:rPr>
          <w:rtl/>
        </w:rPr>
        <w:t xml:space="preserve">לאורך </w:t>
      </w:r>
      <w:bookmarkStart w:id="1303" w:name="_ETM_Q4_573670"/>
      <w:bookmarkEnd w:id="1303"/>
      <w:r>
        <w:rPr>
          <w:rtl/>
        </w:rPr>
        <w:t xml:space="preserve">כל </w:t>
      </w:r>
      <w:bookmarkStart w:id="1304" w:name="_ETM_Q4_573880"/>
      <w:bookmarkEnd w:id="1304"/>
      <w:r>
        <w:rPr>
          <w:rtl/>
        </w:rPr>
        <w:t xml:space="preserve">החודשים </w:t>
      </w:r>
      <w:bookmarkStart w:id="1305" w:name="_ETM_Q4_574420"/>
      <w:bookmarkEnd w:id="1305"/>
      <w:r>
        <w:rPr>
          <w:rtl/>
        </w:rPr>
        <w:t>האחרונים</w:t>
      </w:r>
      <w:r>
        <w:rPr>
          <w:rFonts w:hint="cs"/>
          <w:rtl/>
        </w:rPr>
        <w:t xml:space="preserve"> </w:t>
      </w:r>
      <w:r w:rsidR="003867D0">
        <w:rPr>
          <w:rFonts w:hint="cs"/>
          <w:rtl/>
        </w:rPr>
        <w:t>– –</w:t>
      </w:r>
    </w:p>
    <w:p w:rsidR="00876B11" w:rsidRDefault="00876B11" w:rsidP="005916E8">
      <w:pPr>
        <w:rPr>
          <w:rtl/>
        </w:rPr>
      </w:pPr>
    </w:p>
    <w:p w:rsidR="00876B11" w:rsidRDefault="00876B11" w:rsidP="005916E8">
      <w:pPr>
        <w:pStyle w:val="af7"/>
        <w:keepNext/>
        <w:rPr>
          <w:rtl/>
        </w:rPr>
      </w:pPr>
      <w:bookmarkStart w:id="1306" w:name="ET_interruption_4674_67"/>
      <w:r w:rsidRPr="0061048D">
        <w:rPr>
          <w:rStyle w:val="TagStyle"/>
          <w:rtl/>
        </w:rPr>
        <w:t xml:space="preserve"> &lt;&lt; קריאה &gt;&gt; </w:t>
      </w:r>
      <w:r>
        <w:rPr>
          <w:rtl/>
        </w:rPr>
        <w:t>חמד עמאר (ישראל ביתנו):</w:t>
      </w:r>
      <w:r w:rsidRPr="0061048D">
        <w:rPr>
          <w:rStyle w:val="TagStyle"/>
          <w:rtl/>
        </w:rPr>
        <w:t xml:space="preserve"> &lt;&lt; קריאה &gt;&gt;</w:t>
      </w:r>
      <w:r>
        <w:rPr>
          <w:rtl/>
        </w:rPr>
        <w:t xml:space="preserve">  </w:t>
      </w:r>
      <w:bookmarkEnd w:id="1306"/>
    </w:p>
    <w:p w:rsidR="00876B11" w:rsidRDefault="00876B11" w:rsidP="003867D0">
      <w:pPr>
        <w:rPr>
          <w:rtl/>
        </w:rPr>
      </w:pPr>
    </w:p>
    <w:p w:rsidR="00876B11" w:rsidRDefault="003867D0" w:rsidP="003867D0">
      <w:pPr>
        <w:rPr>
          <w:rtl/>
        </w:rPr>
      </w:pPr>
      <w:bookmarkStart w:id="1307" w:name="_ETM_Q4_567000"/>
      <w:bookmarkEnd w:id="1307"/>
      <w:r>
        <w:rPr>
          <w:rFonts w:hint="cs"/>
          <w:rtl/>
        </w:rPr>
        <w:t>– – –</w:t>
      </w:r>
    </w:p>
    <w:p w:rsidR="00876B11" w:rsidRDefault="00876B11" w:rsidP="005916E8">
      <w:pPr>
        <w:rPr>
          <w:rtl/>
        </w:rPr>
      </w:pPr>
    </w:p>
    <w:p w:rsidR="00876B11" w:rsidRDefault="00876B11" w:rsidP="005916E8">
      <w:pPr>
        <w:pStyle w:val="-"/>
        <w:keepNext/>
        <w:rPr>
          <w:rtl/>
        </w:rPr>
      </w:pPr>
      <w:bookmarkStart w:id="1308" w:name="ET_speakercontinue_6453_68"/>
      <w:r w:rsidRPr="0061048D">
        <w:rPr>
          <w:rStyle w:val="TagStyle"/>
          <w:rtl/>
        </w:rPr>
        <w:t xml:space="preserve"> &lt;&lt; דובר_המשך &gt;&gt; </w:t>
      </w:r>
      <w:r>
        <w:rPr>
          <w:rtl/>
        </w:rPr>
        <w:t>שר האוצר בצלאל סמוטריץ':</w:t>
      </w:r>
      <w:r w:rsidRPr="0061048D">
        <w:rPr>
          <w:rStyle w:val="TagStyle"/>
          <w:rtl/>
        </w:rPr>
        <w:t xml:space="preserve"> &lt;&lt; דובר_המשך &gt;&gt;</w:t>
      </w:r>
      <w:r>
        <w:rPr>
          <w:rtl/>
        </w:rPr>
        <w:t xml:space="preserve">  </w:t>
      </w:r>
      <w:bookmarkEnd w:id="1308"/>
    </w:p>
    <w:p w:rsidR="00876B11" w:rsidRDefault="00876B11" w:rsidP="003867D0">
      <w:pPr>
        <w:rPr>
          <w:rtl/>
        </w:rPr>
      </w:pPr>
    </w:p>
    <w:p w:rsidR="00876B11" w:rsidRDefault="003867D0" w:rsidP="003867D0">
      <w:pPr>
        <w:rPr>
          <w:rtl/>
        </w:rPr>
      </w:pPr>
      <w:bookmarkStart w:id="1309" w:name="_ETM_Q4_575869"/>
      <w:bookmarkEnd w:id="1309"/>
      <w:r>
        <w:rPr>
          <w:rFonts w:hint="cs"/>
          <w:rtl/>
        </w:rPr>
        <w:t>– –</w:t>
      </w:r>
      <w:r w:rsidR="00876B11">
        <w:rPr>
          <w:rFonts w:hint="cs"/>
          <w:rtl/>
        </w:rPr>
        <w:t xml:space="preserve"> </w:t>
      </w:r>
      <w:bookmarkStart w:id="1310" w:name="_ETM_Q4_574000"/>
      <w:bookmarkEnd w:id="1310"/>
      <w:r w:rsidR="00876B11">
        <w:rPr>
          <w:rFonts w:hint="cs"/>
          <w:rtl/>
        </w:rPr>
        <w:t>ק</w:t>
      </w:r>
      <w:r w:rsidR="00876B11">
        <w:rPr>
          <w:rtl/>
        </w:rPr>
        <w:t xml:space="preserve">ורא </w:t>
      </w:r>
      <w:bookmarkStart w:id="1311" w:name="_ETM_Q4_576619"/>
      <w:bookmarkEnd w:id="1311"/>
      <w:r w:rsidR="00876B11">
        <w:rPr>
          <w:rFonts w:hint="cs"/>
          <w:rtl/>
        </w:rPr>
        <w:t xml:space="preserve">לכאוס </w:t>
      </w:r>
      <w:bookmarkStart w:id="1312" w:name="_ETM_Q4_577759"/>
      <w:bookmarkEnd w:id="1312"/>
      <w:r w:rsidR="00876B11">
        <w:rPr>
          <w:rtl/>
        </w:rPr>
        <w:t xml:space="preserve">ולסרבנות </w:t>
      </w:r>
      <w:bookmarkStart w:id="1313" w:name="_ETM_Q4_579079"/>
      <w:bookmarkEnd w:id="1313"/>
      <w:r w:rsidR="00876B11">
        <w:rPr>
          <w:rtl/>
        </w:rPr>
        <w:t xml:space="preserve">ולשרפת </w:t>
      </w:r>
      <w:bookmarkStart w:id="1314" w:name="_ETM_Q4_579740"/>
      <w:bookmarkEnd w:id="1314"/>
      <w:r w:rsidR="00876B11">
        <w:rPr>
          <w:rFonts w:hint="cs"/>
          <w:rtl/>
        </w:rPr>
        <w:t>א</w:t>
      </w:r>
      <w:r w:rsidR="00876B11">
        <w:rPr>
          <w:rtl/>
        </w:rPr>
        <w:t xml:space="preserve">סמים </w:t>
      </w:r>
      <w:bookmarkStart w:id="1315" w:name="_ETM_Q4_581119"/>
      <w:bookmarkEnd w:id="1315"/>
      <w:r w:rsidR="00876B11">
        <w:rPr>
          <w:rtl/>
        </w:rPr>
        <w:t xml:space="preserve">ומסרב </w:t>
      </w:r>
      <w:bookmarkStart w:id="1316" w:name="_ETM_Q4_582170"/>
      <w:bookmarkEnd w:id="1316"/>
      <w:r w:rsidR="00876B11">
        <w:rPr>
          <w:rtl/>
        </w:rPr>
        <w:t>לדבר</w:t>
      </w:r>
      <w:r w:rsidR="00876B11">
        <w:rPr>
          <w:rFonts w:hint="cs"/>
          <w:rtl/>
        </w:rPr>
        <w:t>.</w:t>
      </w:r>
    </w:p>
    <w:p w:rsidR="00876B11" w:rsidRDefault="00876B11" w:rsidP="005916E8">
      <w:pPr>
        <w:rPr>
          <w:rtl/>
        </w:rPr>
      </w:pPr>
      <w:bookmarkStart w:id="1317" w:name="_ETM_Q4_578000"/>
      <w:bookmarkEnd w:id="1317"/>
    </w:p>
    <w:p w:rsidR="00876B11" w:rsidRDefault="00876B11" w:rsidP="005916E8">
      <w:pPr>
        <w:pStyle w:val="af7"/>
        <w:keepNext/>
        <w:rPr>
          <w:rtl/>
        </w:rPr>
      </w:pPr>
      <w:bookmarkStart w:id="1318" w:name="ET_interruption_5520_69"/>
      <w:r w:rsidRPr="0061048D">
        <w:rPr>
          <w:rStyle w:val="TagStyle"/>
          <w:rtl/>
        </w:rPr>
        <w:t xml:space="preserve"> &lt;&lt; קריאה &gt;&gt; </w:t>
      </w:r>
      <w:r>
        <w:rPr>
          <w:rtl/>
        </w:rPr>
        <w:t>עודד פורר (ישראל ביתנו):</w:t>
      </w:r>
      <w:r w:rsidRPr="0061048D">
        <w:rPr>
          <w:rStyle w:val="TagStyle"/>
          <w:rtl/>
        </w:rPr>
        <w:t xml:space="preserve"> &lt;&lt; קריאה &gt;&gt;</w:t>
      </w:r>
      <w:r>
        <w:rPr>
          <w:rtl/>
        </w:rPr>
        <w:t xml:space="preserve">  </w:t>
      </w:r>
      <w:bookmarkEnd w:id="1318"/>
    </w:p>
    <w:p w:rsidR="00876B11" w:rsidRDefault="00876B11" w:rsidP="003867D0">
      <w:pPr>
        <w:rPr>
          <w:rtl/>
        </w:rPr>
      </w:pPr>
    </w:p>
    <w:p w:rsidR="00876B11" w:rsidRDefault="003867D0" w:rsidP="003867D0">
      <w:pPr>
        <w:rPr>
          <w:rtl/>
        </w:rPr>
      </w:pPr>
      <w:bookmarkStart w:id="1319" w:name="_ETM_Q4_581000"/>
      <w:bookmarkEnd w:id="1319"/>
      <w:r>
        <w:rPr>
          <w:rFonts w:hint="cs"/>
          <w:rtl/>
        </w:rPr>
        <w:t>– – –</w:t>
      </w:r>
      <w:r w:rsidR="00876B11">
        <w:rPr>
          <w:rFonts w:hint="cs"/>
          <w:rtl/>
        </w:rPr>
        <w:t xml:space="preserve"> הפוך. לא, לא. בצלאל. בצלאל.</w:t>
      </w:r>
    </w:p>
    <w:p w:rsidR="00876B11" w:rsidRDefault="00876B11" w:rsidP="005916E8">
      <w:pPr>
        <w:rPr>
          <w:rtl/>
        </w:rPr>
      </w:pPr>
      <w:bookmarkStart w:id="1320" w:name="_ETM_Q4_582000"/>
      <w:bookmarkStart w:id="1321" w:name="_ETM_Q4_583000"/>
      <w:bookmarkEnd w:id="1320"/>
      <w:bookmarkEnd w:id="1321"/>
    </w:p>
    <w:p w:rsidR="00876B11" w:rsidRDefault="00876B11" w:rsidP="005916E8">
      <w:pPr>
        <w:pStyle w:val="-"/>
        <w:keepNext/>
        <w:rPr>
          <w:rtl/>
        </w:rPr>
      </w:pPr>
      <w:bookmarkStart w:id="1322" w:name="ET_speakercontinue_6453_70"/>
      <w:r w:rsidRPr="0061048D">
        <w:rPr>
          <w:rStyle w:val="TagStyle"/>
          <w:rtl/>
        </w:rPr>
        <w:t xml:space="preserve"> &lt;&lt; דובר_המשך &gt;&gt; </w:t>
      </w:r>
      <w:r>
        <w:rPr>
          <w:rtl/>
        </w:rPr>
        <w:t>שר האוצר בצלאל סמוטריץ':</w:t>
      </w:r>
      <w:r w:rsidRPr="0061048D">
        <w:rPr>
          <w:rStyle w:val="TagStyle"/>
          <w:rtl/>
        </w:rPr>
        <w:t xml:space="preserve"> &lt;&lt; דובר_המשך &gt;&gt;</w:t>
      </w:r>
      <w:r>
        <w:rPr>
          <w:rtl/>
        </w:rPr>
        <w:t xml:space="preserve">  </w:t>
      </w:r>
      <w:bookmarkEnd w:id="1322"/>
    </w:p>
    <w:p w:rsidR="00876B11" w:rsidRDefault="00876B11" w:rsidP="003867D0">
      <w:pPr>
        <w:rPr>
          <w:rtl/>
        </w:rPr>
      </w:pPr>
    </w:p>
    <w:p w:rsidR="00876B11" w:rsidRDefault="00876B11" w:rsidP="003867D0">
      <w:pPr>
        <w:rPr>
          <w:rtl/>
        </w:rPr>
      </w:pPr>
      <w:bookmarkStart w:id="1323" w:name="_ETM_Q4_584000"/>
      <w:bookmarkStart w:id="1324" w:name="_ETM_Q4_583039"/>
      <w:bookmarkEnd w:id="1323"/>
      <w:bookmarkEnd w:id="1324"/>
      <w:r>
        <w:rPr>
          <w:rtl/>
        </w:rPr>
        <w:t xml:space="preserve">לא </w:t>
      </w:r>
      <w:bookmarkStart w:id="1325" w:name="_ETM_Q4_583399"/>
      <w:bookmarkEnd w:id="1325"/>
      <w:r>
        <w:rPr>
          <w:rtl/>
        </w:rPr>
        <w:t xml:space="preserve">זו </w:t>
      </w:r>
      <w:bookmarkStart w:id="1326" w:name="_ETM_Q4_583670"/>
      <w:bookmarkEnd w:id="1326"/>
      <w:r>
        <w:rPr>
          <w:rtl/>
        </w:rPr>
        <w:t xml:space="preserve">בלבד </w:t>
      </w:r>
      <w:bookmarkStart w:id="1327" w:name="_ETM_Q4_584089"/>
      <w:bookmarkEnd w:id="1327"/>
      <w:r>
        <w:rPr>
          <w:rtl/>
        </w:rPr>
        <w:t xml:space="preserve">שהוא </w:t>
      </w:r>
      <w:bookmarkStart w:id="1328" w:name="_ETM_Q4_584210"/>
      <w:bookmarkEnd w:id="1328"/>
      <w:r>
        <w:rPr>
          <w:rtl/>
        </w:rPr>
        <w:t xml:space="preserve">מסרב </w:t>
      </w:r>
      <w:bookmarkStart w:id="1329" w:name="_ETM_Q4_584750"/>
      <w:bookmarkEnd w:id="1329"/>
      <w:r>
        <w:rPr>
          <w:rtl/>
        </w:rPr>
        <w:t>לדבר</w:t>
      </w:r>
      <w:r>
        <w:rPr>
          <w:rFonts w:hint="cs"/>
          <w:rtl/>
        </w:rPr>
        <w:t>,</w:t>
      </w:r>
      <w:r>
        <w:rPr>
          <w:rtl/>
        </w:rPr>
        <w:t xml:space="preserve"> </w:t>
      </w:r>
      <w:bookmarkStart w:id="1330" w:name="_ETM_Q4_585259"/>
      <w:bookmarkEnd w:id="1330"/>
      <w:r>
        <w:rPr>
          <w:rtl/>
        </w:rPr>
        <w:t>עודד</w:t>
      </w:r>
      <w:r>
        <w:rPr>
          <w:rFonts w:hint="cs"/>
          <w:rtl/>
        </w:rPr>
        <w:t>,</w:t>
      </w:r>
      <w:bookmarkStart w:id="1331" w:name="_ETM_Q4_586250"/>
      <w:bookmarkStart w:id="1332" w:name="_ETM_Q4_587140"/>
      <w:bookmarkStart w:id="1333" w:name="_ETM_Q4_587440"/>
      <w:bookmarkEnd w:id="1331"/>
      <w:bookmarkEnd w:id="1332"/>
      <w:bookmarkEnd w:id="1333"/>
      <w:r>
        <w:rPr>
          <w:rFonts w:hint="cs"/>
          <w:rtl/>
        </w:rPr>
        <w:t xml:space="preserve"> </w:t>
      </w:r>
      <w:r>
        <w:rPr>
          <w:rtl/>
        </w:rPr>
        <w:t xml:space="preserve">כשיש </w:t>
      </w:r>
      <w:bookmarkStart w:id="1334" w:name="_ETM_Q4_588190"/>
      <w:bookmarkEnd w:id="1334"/>
      <w:r>
        <w:rPr>
          <w:rtl/>
        </w:rPr>
        <w:t xml:space="preserve">מישהו </w:t>
      </w:r>
      <w:bookmarkStart w:id="1335" w:name="_ETM_Q4_588820"/>
      <w:bookmarkEnd w:id="1335"/>
      <w:r>
        <w:rPr>
          <w:rtl/>
        </w:rPr>
        <w:t>באופוזיציה</w:t>
      </w:r>
      <w:r>
        <w:rPr>
          <w:rFonts w:hint="cs"/>
          <w:rtl/>
        </w:rPr>
        <w:t xml:space="preserve"> כמו גנץ, כמו לפיד,</w:t>
      </w:r>
      <w:bookmarkStart w:id="1336" w:name="_ETM_Q4_590659"/>
      <w:bookmarkStart w:id="1337" w:name="_ETM_Q4_591020"/>
      <w:bookmarkStart w:id="1338" w:name="_ETM_Q4_591740"/>
      <w:bookmarkStart w:id="1339" w:name="_ETM_Q4_592279"/>
      <w:bookmarkEnd w:id="1336"/>
      <w:bookmarkEnd w:id="1337"/>
      <w:bookmarkEnd w:id="1338"/>
      <w:bookmarkEnd w:id="1339"/>
      <w:r>
        <w:rPr>
          <w:rFonts w:hint="cs"/>
          <w:rtl/>
        </w:rPr>
        <w:t xml:space="preserve"> </w:t>
      </w:r>
      <w:r>
        <w:rPr>
          <w:rtl/>
        </w:rPr>
        <w:t xml:space="preserve">שלפחות </w:t>
      </w:r>
      <w:bookmarkStart w:id="1340" w:name="_ETM_Q4_593089"/>
      <w:bookmarkEnd w:id="1340"/>
      <w:r>
        <w:rPr>
          <w:rtl/>
        </w:rPr>
        <w:t xml:space="preserve">רוצה </w:t>
      </w:r>
      <w:bookmarkStart w:id="1341" w:name="_ETM_Q4_593510"/>
      <w:bookmarkEnd w:id="1341"/>
      <w:r>
        <w:rPr>
          <w:rtl/>
        </w:rPr>
        <w:t xml:space="preserve">לעשות </w:t>
      </w:r>
      <w:bookmarkStart w:id="1342" w:name="_ETM_Q4_594890"/>
      <w:bookmarkEnd w:id="1342"/>
      <w:r>
        <w:rPr>
          <w:rFonts w:hint="cs"/>
          <w:rtl/>
        </w:rPr>
        <w:t xml:space="preserve">כאילו שהוא מוכן לדבר </w:t>
      </w:r>
      <w:r w:rsidR="003867D0">
        <w:rPr>
          <w:rFonts w:hint="cs"/>
          <w:rtl/>
        </w:rPr>
        <w:t>– – –</w:t>
      </w:r>
    </w:p>
    <w:p w:rsidR="00876B11" w:rsidRDefault="00876B11" w:rsidP="005916E8">
      <w:pPr>
        <w:rPr>
          <w:rtl/>
        </w:rPr>
      </w:pPr>
    </w:p>
    <w:p w:rsidR="00876B11" w:rsidRDefault="00876B11" w:rsidP="005916E8">
      <w:pPr>
        <w:pStyle w:val="af7"/>
        <w:keepNext/>
        <w:rPr>
          <w:rtl/>
        </w:rPr>
      </w:pPr>
      <w:bookmarkStart w:id="1343" w:name="ET_interruption_5520_71"/>
      <w:r w:rsidRPr="0061048D">
        <w:rPr>
          <w:rStyle w:val="TagStyle"/>
          <w:rtl/>
        </w:rPr>
        <w:t xml:space="preserve"> &lt;&lt; קריאה &gt;&gt; </w:t>
      </w:r>
      <w:r>
        <w:rPr>
          <w:rtl/>
        </w:rPr>
        <w:t>עודד פורר (ישראל ביתנו):</w:t>
      </w:r>
      <w:r w:rsidRPr="0061048D">
        <w:rPr>
          <w:rStyle w:val="TagStyle"/>
          <w:rtl/>
        </w:rPr>
        <w:t xml:space="preserve"> &lt;&lt; קריאה &gt;&gt;</w:t>
      </w:r>
      <w:r>
        <w:rPr>
          <w:rtl/>
        </w:rPr>
        <w:t xml:space="preserve">  </w:t>
      </w:r>
      <w:bookmarkEnd w:id="1343"/>
    </w:p>
    <w:p w:rsidR="00876B11" w:rsidRDefault="00876B11" w:rsidP="003867D0">
      <w:pPr>
        <w:rPr>
          <w:rtl/>
        </w:rPr>
      </w:pPr>
    </w:p>
    <w:p w:rsidR="00876B11" w:rsidRDefault="00876B11" w:rsidP="005916E8">
      <w:pPr>
        <w:rPr>
          <w:rtl/>
        </w:rPr>
      </w:pPr>
      <w:bookmarkStart w:id="1344" w:name="_ETM_Q4_590000"/>
      <w:bookmarkEnd w:id="1344"/>
      <w:r>
        <w:rPr>
          <w:rFonts w:hint="cs"/>
          <w:rtl/>
        </w:rPr>
        <w:t>אדוני השר.</w:t>
      </w:r>
    </w:p>
    <w:p w:rsidR="00876B11" w:rsidRDefault="00876B11" w:rsidP="005916E8">
      <w:pPr>
        <w:rPr>
          <w:rtl/>
        </w:rPr>
      </w:pPr>
    </w:p>
    <w:p w:rsidR="00876B11" w:rsidRDefault="00876B11" w:rsidP="005916E8">
      <w:pPr>
        <w:pStyle w:val="af8"/>
        <w:keepNext/>
        <w:rPr>
          <w:rtl/>
        </w:rPr>
      </w:pPr>
      <w:bookmarkStart w:id="1345" w:name="ET_yor_6423_72"/>
      <w:r w:rsidRPr="0061048D">
        <w:rPr>
          <w:rStyle w:val="TagStyle"/>
          <w:rtl/>
        </w:rPr>
        <w:t xml:space="preserve"> &lt;&lt; יור &gt;&gt; </w:t>
      </w:r>
      <w:r>
        <w:rPr>
          <w:rtl/>
        </w:rPr>
        <w:t>היו"ר אמיר אוחנה:</w:t>
      </w:r>
      <w:r w:rsidRPr="0061048D">
        <w:rPr>
          <w:rStyle w:val="TagStyle"/>
          <w:rtl/>
        </w:rPr>
        <w:t xml:space="preserve"> &lt;&lt; יור &gt;&gt;</w:t>
      </w:r>
      <w:r>
        <w:rPr>
          <w:rtl/>
        </w:rPr>
        <w:t xml:space="preserve">  </w:t>
      </w:r>
      <w:bookmarkEnd w:id="1345"/>
    </w:p>
    <w:p w:rsidR="00876B11" w:rsidRDefault="00876B11" w:rsidP="003867D0">
      <w:pPr>
        <w:rPr>
          <w:rtl/>
        </w:rPr>
      </w:pPr>
    </w:p>
    <w:p w:rsidR="00876B11" w:rsidRDefault="00876B11" w:rsidP="005916E8">
      <w:pPr>
        <w:rPr>
          <w:rtl/>
        </w:rPr>
      </w:pPr>
      <w:r>
        <w:rPr>
          <w:rFonts w:hint="cs"/>
          <w:rtl/>
        </w:rPr>
        <w:t>שנייה. השר סמוטריץ', שנייה אחת. חבר הכנסת פורר, אני מברך דיאלוג.</w:t>
      </w:r>
    </w:p>
    <w:p w:rsidR="00876B11" w:rsidRDefault="00876B11" w:rsidP="005916E8">
      <w:pPr>
        <w:rPr>
          <w:rtl/>
        </w:rPr>
      </w:pPr>
      <w:bookmarkStart w:id="1346" w:name="_ETM_Q4_593000"/>
      <w:bookmarkEnd w:id="1346"/>
    </w:p>
    <w:p w:rsidR="00876B11" w:rsidRDefault="00876B11" w:rsidP="005916E8">
      <w:pPr>
        <w:pStyle w:val="af7"/>
        <w:keepNext/>
        <w:rPr>
          <w:rtl/>
        </w:rPr>
      </w:pPr>
      <w:bookmarkStart w:id="1347" w:name="ET_interruption_5520_73"/>
      <w:r w:rsidRPr="0061048D">
        <w:rPr>
          <w:rStyle w:val="TagStyle"/>
          <w:rtl/>
        </w:rPr>
        <w:t xml:space="preserve"> &lt;&lt; קריאה &gt;&gt; </w:t>
      </w:r>
      <w:r>
        <w:rPr>
          <w:rtl/>
        </w:rPr>
        <w:t>עודד פורר (ישראל ביתנו):</w:t>
      </w:r>
      <w:r w:rsidRPr="0061048D">
        <w:rPr>
          <w:rStyle w:val="TagStyle"/>
          <w:rtl/>
        </w:rPr>
        <w:t xml:space="preserve"> &lt;&lt; קריאה &gt;&gt;</w:t>
      </w:r>
      <w:r>
        <w:rPr>
          <w:rtl/>
        </w:rPr>
        <w:t xml:space="preserve">  </w:t>
      </w:r>
      <w:bookmarkEnd w:id="1347"/>
    </w:p>
    <w:p w:rsidR="00876B11" w:rsidRDefault="00876B11" w:rsidP="003867D0">
      <w:pPr>
        <w:rPr>
          <w:rtl/>
        </w:rPr>
      </w:pPr>
    </w:p>
    <w:p w:rsidR="00876B11" w:rsidRDefault="00876B11" w:rsidP="005916E8">
      <w:pPr>
        <w:rPr>
          <w:rtl/>
        </w:rPr>
      </w:pPr>
      <w:r>
        <w:rPr>
          <w:rFonts w:hint="cs"/>
          <w:rtl/>
        </w:rPr>
        <w:t>השר סמוטריץ', לפחות תהיה כן עם עצמך.</w:t>
      </w:r>
    </w:p>
    <w:p w:rsidR="00876B11" w:rsidRDefault="00876B11" w:rsidP="005916E8">
      <w:pPr>
        <w:rPr>
          <w:rtl/>
        </w:rPr>
      </w:pPr>
      <w:bookmarkStart w:id="1348" w:name="_ETM_Q4_594000"/>
      <w:bookmarkEnd w:id="1348"/>
    </w:p>
    <w:p w:rsidR="00876B11" w:rsidRDefault="00876B11" w:rsidP="005916E8">
      <w:pPr>
        <w:pStyle w:val="af8"/>
        <w:keepNext/>
        <w:rPr>
          <w:rtl/>
        </w:rPr>
      </w:pPr>
      <w:bookmarkStart w:id="1349" w:name="ET_yor_6423_74"/>
      <w:r w:rsidRPr="0061048D">
        <w:rPr>
          <w:rStyle w:val="TagStyle"/>
          <w:rtl/>
        </w:rPr>
        <w:t xml:space="preserve"> &lt;&lt; יור &gt;&gt; </w:t>
      </w:r>
      <w:r>
        <w:rPr>
          <w:rtl/>
        </w:rPr>
        <w:t>היו"ר אמיר אוחנה:</w:t>
      </w:r>
      <w:r w:rsidRPr="0061048D">
        <w:rPr>
          <w:rStyle w:val="TagStyle"/>
          <w:rtl/>
        </w:rPr>
        <w:t xml:space="preserve"> &lt;&lt; יור &gt;&gt;</w:t>
      </w:r>
      <w:r>
        <w:rPr>
          <w:rtl/>
        </w:rPr>
        <w:t xml:space="preserve">  </w:t>
      </w:r>
      <w:bookmarkEnd w:id="1349"/>
    </w:p>
    <w:p w:rsidR="00876B11" w:rsidRDefault="00876B11" w:rsidP="003867D0">
      <w:pPr>
        <w:rPr>
          <w:rtl/>
        </w:rPr>
      </w:pPr>
    </w:p>
    <w:p w:rsidR="00876B11" w:rsidRDefault="00876B11" w:rsidP="005916E8">
      <w:pPr>
        <w:rPr>
          <w:rtl/>
        </w:rPr>
      </w:pPr>
      <w:bookmarkStart w:id="1350" w:name="_ETM_Q4_596000"/>
      <w:bookmarkEnd w:id="1350"/>
      <w:r>
        <w:rPr>
          <w:rFonts w:hint="cs"/>
          <w:rtl/>
        </w:rPr>
        <w:t xml:space="preserve">רגע, רגע. אני </w:t>
      </w:r>
      <w:bookmarkStart w:id="1351" w:name="_ETM_Q4_595000"/>
      <w:bookmarkEnd w:id="1351"/>
      <w:r>
        <w:rPr>
          <w:rFonts w:hint="cs"/>
          <w:rtl/>
        </w:rPr>
        <w:t xml:space="preserve">מדבר אליך. </w:t>
      </w:r>
      <w:bookmarkStart w:id="1352" w:name="_ETM_Q4_597039"/>
      <w:bookmarkStart w:id="1353" w:name="_ETM_Q4_597880"/>
      <w:bookmarkStart w:id="1354" w:name="_ETM_Q4_597999"/>
      <w:bookmarkStart w:id="1355" w:name="_ETM_Q4_598240"/>
      <w:bookmarkStart w:id="1356" w:name="_ETM_Q4_598389"/>
      <w:bookmarkStart w:id="1357" w:name="_ETM_Q4_599109"/>
      <w:bookmarkStart w:id="1358" w:name="_ETM_Q4_599439"/>
      <w:bookmarkStart w:id="1359" w:name="_ETM_Q4_599709"/>
      <w:bookmarkStart w:id="1360" w:name="_ETM_Q4_599859"/>
      <w:bookmarkStart w:id="1361" w:name="_ETM_Q4_600159"/>
      <w:bookmarkStart w:id="1362" w:name="_ETM_Q4_600819"/>
      <w:bookmarkEnd w:id="1352"/>
      <w:bookmarkEnd w:id="1353"/>
      <w:bookmarkEnd w:id="1354"/>
      <w:bookmarkEnd w:id="1355"/>
      <w:bookmarkEnd w:id="1356"/>
      <w:bookmarkEnd w:id="1357"/>
      <w:bookmarkEnd w:id="1358"/>
      <w:bookmarkEnd w:id="1359"/>
      <w:bookmarkEnd w:id="1360"/>
      <w:bookmarkEnd w:id="1361"/>
      <w:bookmarkEnd w:id="1362"/>
      <w:r>
        <w:rPr>
          <w:rtl/>
        </w:rPr>
        <w:t xml:space="preserve">אני </w:t>
      </w:r>
      <w:bookmarkStart w:id="1363" w:name="_ETM_Q4_600999"/>
      <w:bookmarkEnd w:id="1363"/>
      <w:r>
        <w:rPr>
          <w:rtl/>
        </w:rPr>
        <w:t xml:space="preserve">מברך </w:t>
      </w:r>
      <w:bookmarkStart w:id="1364" w:name="_ETM_Q4_601359"/>
      <w:bookmarkEnd w:id="1364"/>
      <w:r>
        <w:rPr>
          <w:rFonts w:hint="cs"/>
          <w:rtl/>
        </w:rPr>
        <w:t xml:space="preserve">דיאלוג, </w:t>
      </w:r>
      <w:bookmarkStart w:id="1365" w:name="_ETM_Q4_602279"/>
      <w:bookmarkEnd w:id="1365"/>
      <w:r>
        <w:rPr>
          <w:rtl/>
        </w:rPr>
        <w:t xml:space="preserve">אבל </w:t>
      </w:r>
      <w:bookmarkStart w:id="1366" w:name="_ETM_Q4_602939"/>
      <w:bookmarkEnd w:id="1366"/>
      <w:r>
        <w:rPr>
          <w:rtl/>
        </w:rPr>
        <w:t>כל</w:t>
      </w:r>
      <w:r>
        <w:rPr>
          <w:rFonts w:hint="cs"/>
          <w:rtl/>
        </w:rPr>
        <w:t xml:space="preserve"> אחד </w:t>
      </w:r>
      <w:bookmarkStart w:id="1367" w:name="_ETM_Q4_603329"/>
      <w:bookmarkEnd w:id="1367"/>
      <w:r>
        <w:rPr>
          <w:rtl/>
        </w:rPr>
        <w:t>בתורו</w:t>
      </w:r>
      <w:r>
        <w:rPr>
          <w:rFonts w:hint="cs"/>
          <w:rtl/>
        </w:rPr>
        <w:t xml:space="preserve">, </w:t>
      </w:r>
      <w:bookmarkStart w:id="1368" w:name="_ETM_Q4_604420"/>
      <w:bookmarkEnd w:id="1368"/>
      <w:r>
        <w:rPr>
          <w:rtl/>
        </w:rPr>
        <w:t>כל</w:t>
      </w:r>
      <w:bookmarkStart w:id="1369" w:name="_ETM_Q4_604630"/>
      <w:bookmarkEnd w:id="1369"/>
      <w:r>
        <w:rPr>
          <w:rFonts w:hint="cs"/>
          <w:rtl/>
        </w:rPr>
        <w:t xml:space="preserve"> אחד</w:t>
      </w:r>
      <w:r>
        <w:rPr>
          <w:rtl/>
        </w:rPr>
        <w:t xml:space="preserve"> </w:t>
      </w:r>
      <w:bookmarkStart w:id="1370" w:name="_ETM_Q4_604899"/>
      <w:bookmarkEnd w:id="1370"/>
      <w:r>
        <w:rPr>
          <w:rtl/>
        </w:rPr>
        <w:t>בתורו</w:t>
      </w:r>
      <w:r>
        <w:rPr>
          <w:rFonts w:hint="cs"/>
          <w:rtl/>
        </w:rPr>
        <w:t>.</w:t>
      </w:r>
    </w:p>
    <w:p w:rsidR="00876B11" w:rsidRDefault="00876B11" w:rsidP="005916E8">
      <w:pPr>
        <w:rPr>
          <w:rtl/>
        </w:rPr>
      </w:pPr>
      <w:bookmarkStart w:id="1371" w:name="_ETM_Q4_601000"/>
      <w:bookmarkEnd w:id="1371"/>
    </w:p>
    <w:p w:rsidR="00876B11" w:rsidRDefault="00876B11" w:rsidP="005916E8">
      <w:pPr>
        <w:pStyle w:val="af7"/>
        <w:keepNext/>
        <w:rPr>
          <w:rtl/>
        </w:rPr>
      </w:pPr>
      <w:bookmarkStart w:id="1372" w:name="ET_interruption_4674_75"/>
      <w:r w:rsidRPr="0061048D">
        <w:rPr>
          <w:rStyle w:val="TagStyle"/>
          <w:rtl/>
        </w:rPr>
        <w:t xml:space="preserve"> &lt;&lt; קריאה &gt;&gt; </w:t>
      </w:r>
      <w:r>
        <w:rPr>
          <w:rtl/>
        </w:rPr>
        <w:t>חמד עמאר (ישראל ביתנו):</w:t>
      </w:r>
      <w:r w:rsidRPr="0061048D">
        <w:rPr>
          <w:rStyle w:val="TagStyle"/>
          <w:rtl/>
        </w:rPr>
        <w:t xml:space="preserve"> &lt;&lt; קריאה &gt;&gt;</w:t>
      </w:r>
      <w:r>
        <w:rPr>
          <w:rtl/>
        </w:rPr>
        <w:t xml:space="preserve">  </w:t>
      </w:r>
      <w:bookmarkEnd w:id="1372"/>
    </w:p>
    <w:p w:rsidR="00876B11" w:rsidRDefault="00876B11" w:rsidP="003867D0">
      <w:pPr>
        <w:rPr>
          <w:rtl/>
        </w:rPr>
      </w:pPr>
    </w:p>
    <w:p w:rsidR="00876B11" w:rsidRDefault="00876B11" w:rsidP="005916E8">
      <w:pPr>
        <w:rPr>
          <w:rtl/>
        </w:rPr>
      </w:pPr>
      <w:r>
        <w:rPr>
          <w:rFonts w:hint="cs"/>
          <w:rtl/>
        </w:rPr>
        <w:t>לא, לא. ישראל ביתנו מעולם לא קראה לסרבנות.</w:t>
      </w:r>
    </w:p>
    <w:p w:rsidR="00876B11" w:rsidRDefault="00876B11" w:rsidP="005916E8">
      <w:pPr>
        <w:rPr>
          <w:rtl/>
        </w:rPr>
      </w:pPr>
    </w:p>
    <w:p w:rsidR="00876B11" w:rsidRDefault="00876B11" w:rsidP="005916E8">
      <w:pPr>
        <w:pStyle w:val="af7"/>
        <w:keepNext/>
        <w:rPr>
          <w:rtl/>
        </w:rPr>
      </w:pPr>
      <w:bookmarkStart w:id="1373" w:name="ET_interruption_5520_76"/>
      <w:r w:rsidRPr="0061048D">
        <w:rPr>
          <w:rStyle w:val="TagStyle"/>
          <w:rtl/>
        </w:rPr>
        <w:t xml:space="preserve"> &lt;&lt; קריאה &gt;&gt; </w:t>
      </w:r>
      <w:r>
        <w:rPr>
          <w:rtl/>
        </w:rPr>
        <w:t>עודד פורר (ישראל ביתנו):</w:t>
      </w:r>
      <w:r w:rsidRPr="0061048D">
        <w:rPr>
          <w:rStyle w:val="TagStyle"/>
          <w:rtl/>
        </w:rPr>
        <w:t xml:space="preserve"> &lt;&lt; קריאה &gt;&gt;</w:t>
      </w:r>
      <w:r>
        <w:rPr>
          <w:rtl/>
        </w:rPr>
        <w:t xml:space="preserve">  </w:t>
      </w:r>
      <w:bookmarkEnd w:id="1373"/>
    </w:p>
    <w:p w:rsidR="00876B11" w:rsidRDefault="00876B11" w:rsidP="003867D0">
      <w:pPr>
        <w:rPr>
          <w:rtl/>
        </w:rPr>
      </w:pPr>
    </w:p>
    <w:p w:rsidR="00876B11" w:rsidRDefault="00876B11" w:rsidP="003867D0">
      <w:pPr>
        <w:rPr>
          <w:rtl/>
        </w:rPr>
      </w:pPr>
      <w:bookmarkStart w:id="1374" w:name="_ETM_Q4_600000"/>
      <w:bookmarkEnd w:id="1374"/>
      <w:r>
        <w:rPr>
          <w:rFonts w:hint="cs"/>
          <w:rtl/>
        </w:rPr>
        <w:t xml:space="preserve">בנוגע לקריאה לסרבנות, אנחנו אמרנו שאנחנו מתנגדים לזה, ואמרנו את זה בכל מסיבת עיתונאים </w:t>
      </w:r>
      <w:r w:rsidR="003867D0">
        <w:rPr>
          <w:rFonts w:hint="cs"/>
          <w:rtl/>
        </w:rPr>
        <w:t>– –</w:t>
      </w:r>
    </w:p>
    <w:p w:rsidR="00876B11" w:rsidRPr="005916E8" w:rsidRDefault="00876B11" w:rsidP="005916E8">
      <w:pPr>
        <w:rPr>
          <w:rtl/>
        </w:rPr>
      </w:pPr>
    </w:p>
    <w:p w:rsidR="00876B11" w:rsidRDefault="00876B11" w:rsidP="005916E8">
      <w:pPr>
        <w:pStyle w:val="-"/>
        <w:keepNext/>
        <w:rPr>
          <w:rtl/>
        </w:rPr>
      </w:pPr>
      <w:bookmarkStart w:id="1375" w:name="ET_speakercontinue_6453_78"/>
      <w:r w:rsidRPr="0061048D">
        <w:rPr>
          <w:rStyle w:val="TagStyle"/>
          <w:rtl/>
        </w:rPr>
        <w:t xml:space="preserve"> &lt;&lt; דובר_המשך &gt;&gt; </w:t>
      </w:r>
      <w:r>
        <w:rPr>
          <w:rtl/>
        </w:rPr>
        <w:t>שר האוצר בצלאל סמוטריץ':</w:t>
      </w:r>
      <w:r w:rsidRPr="0061048D">
        <w:rPr>
          <w:rStyle w:val="TagStyle"/>
          <w:rtl/>
        </w:rPr>
        <w:t xml:space="preserve"> &lt;&lt; דובר_המשך &gt;&gt;</w:t>
      </w:r>
      <w:r>
        <w:rPr>
          <w:rtl/>
        </w:rPr>
        <w:t xml:space="preserve">  </w:t>
      </w:r>
      <w:bookmarkEnd w:id="1375"/>
    </w:p>
    <w:p w:rsidR="00876B11" w:rsidRDefault="00876B11" w:rsidP="003867D0">
      <w:pPr>
        <w:rPr>
          <w:rtl/>
          <w:lang w:eastAsia="he-IL"/>
        </w:rPr>
      </w:pPr>
    </w:p>
    <w:p w:rsidR="00876B11" w:rsidRDefault="00876B11" w:rsidP="005916E8">
      <w:pPr>
        <w:rPr>
          <w:rtl/>
        </w:rPr>
      </w:pPr>
      <w:bookmarkStart w:id="1376" w:name="_ETM_Q4_606000"/>
      <w:bookmarkStart w:id="1377" w:name="_ETM_Q4_609569"/>
      <w:bookmarkEnd w:id="1376"/>
      <w:bookmarkEnd w:id="1377"/>
      <w:r>
        <w:rPr>
          <w:rtl/>
        </w:rPr>
        <w:t xml:space="preserve">אני </w:t>
      </w:r>
      <w:bookmarkStart w:id="1378" w:name="_ETM_Q4_609840"/>
      <w:bookmarkEnd w:id="1378"/>
      <w:r>
        <w:rPr>
          <w:rtl/>
        </w:rPr>
        <w:t xml:space="preserve">מברך </w:t>
      </w:r>
      <w:bookmarkStart w:id="1379" w:name="_ETM_Q4_610350"/>
      <w:bookmarkEnd w:id="1379"/>
      <w:r>
        <w:rPr>
          <w:rtl/>
        </w:rPr>
        <w:t xml:space="preserve">על </w:t>
      </w:r>
      <w:bookmarkStart w:id="1380" w:name="_ETM_Q4_610440"/>
      <w:bookmarkEnd w:id="1380"/>
      <w:r>
        <w:rPr>
          <w:rtl/>
        </w:rPr>
        <w:t>זה</w:t>
      </w:r>
      <w:r>
        <w:rPr>
          <w:rFonts w:hint="cs"/>
          <w:rtl/>
        </w:rPr>
        <w:t>.</w:t>
      </w:r>
    </w:p>
    <w:p w:rsidR="00876B11" w:rsidRDefault="00876B11" w:rsidP="005916E8">
      <w:pPr>
        <w:rPr>
          <w:rtl/>
        </w:rPr>
      </w:pPr>
      <w:bookmarkStart w:id="1381" w:name="_ETM_Q4_608000"/>
      <w:bookmarkEnd w:id="1381"/>
    </w:p>
    <w:p w:rsidR="00876B11" w:rsidRDefault="00876B11" w:rsidP="005916E8">
      <w:pPr>
        <w:pStyle w:val="af7"/>
        <w:keepNext/>
        <w:rPr>
          <w:rtl/>
        </w:rPr>
      </w:pPr>
      <w:bookmarkStart w:id="1382" w:name="ET_interruption_5520_79"/>
      <w:r w:rsidRPr="0061048D">
        <w:rPr>
          <w:rStyle w:val="TagStyle"/>
          <w:rtl/>
        </w:rPr>
        <w:t xml:space="preserve"> &lt;&lt; קריאה &gt;&gt; </w:t>
      </w:r>
      <w:r>
        <w:rPr>
          <w:rtl/>
        </w:rPr>
        <w:t>עודד פורר (ישראל ביתנו):</w:t>
      </w:r>
      <w:r w:rsidRPr="0061048D">
        <w:rPr>
          <w:rStyle w:val="TagStyle"/>
          <w:rtl/>
        </w:rPr>
        <w:t xml:space="preserve"> &lt;&lt; קריאה &gt;&gt;</w:t>
      </w:r>
      <w:r>
        <w:rPr>
          <w:rtl/>
        </w:rPr>
        <w:t xml:space="preserve">  </w:t>
      </w:r>
      <w:bookmarkEnd w:id="1382"/>
    </w:p>
    <w:p w:rsidR="00876B11" w:rsidRDefault="00876B11" w:rsidP="003867D0">
      <w:pPr>
        <w:rPr>
          <w:rtl/>
        </w:rPr>
      </w:pPr>
    </w:p>
    <w:p w:rsidR="00876B11" w:rsidRDefault="003867D0" w:rsidP="003867D0">
      <w:pPr>
        <w:rPr>
          <w:rtl/>
        </w:rPr>
      </w:pPr>
      <w:r>
        <w:rPr>
          <w:rFonts w:hint="cs"/>
          <w:rtl/>
        </w:rPr>
        <w:t>– –</w:t>
      </w:r>
      <w:r w:rsidR="00876B11">
        <w:rPr>
          <w:rFonts w:hint="cs"/>
          <w:rtl/>
        </w:rPr>
        <w:t xml:space="preserve"> ובכל</w:t>
      </w:r>
      <w:bookmarkStart w:id="1383" w:name="_ETM_Q4_603000"/>
      <w:bookmarkEnd w:id="1383"/>
      <w:r w:rsidR="00876B11">
        <w:rPr>
          <w:rFonts w:hint="cs"/>
          <w:rtl/>
        </w:rPr>
        <w:t xml:space="preserve"> ישיבה </w:t>
      </w:r>
      <w:r>
        <w:rPr>
          <w:rFonts w:hint="cs"/>
          <w:rtl/>
        </w:rPr>
        <w:t>– – –</w:t>
      </w:r>
    </w:p>
    <w:p w:rsidR="00876B11" w:rsidRDefault="00876B11" w:rsidP="005916E8">
      <w:pPr>
        <w:rPr>
          <w:rtl/>
        </w:rPr>
      </w:pPr>
      <w:bookmarkStart w:id="1384" w:name="_ETM_Q4_609000"/>
      <w:bookmarkStart w:id="1385" w:name="_ETM_Q4_610000"/>
      <w:bookmarkEnd w:id="1384"/>
      <w:bookmarkEnd w:id="1385"/>
    </w:p>
    <w:p w:rsidR="00876B11" w:rsidRDefault="00876B11" w:rsidP="005916E8">
      <w:pPr>
        <w:pStyle w:val="-"/>
        <w:keepNext/>
        <w:rPr>
          <w:rtl/>
        </w:rPr>
      </w:pPr>
      <w:bookmarkStart w:id="1386" w:name="ET_speakercontinue_6453_80"/>
      <w:r w:rsidRPr="0061048D">
        <w:rPr>
          <w:rStyle w:val="TagStyle"/>
          <w:rtl/>
        </w:rPr>
        <w:t xml:space="preserve"> &lt;&lt; דובר_המשך &gt;&gt; </w:t>
      </w:r>
      <w:r>
        <w:rPr>
          <w:rtl/>
        </w:rPr>
        <w:t>שר האוצר בצלאל סמוטריץ':</w:t>
      </w:r>
      <w:r w:rsidRPr="0061048D">
        <w:rPr>
          <w:rStyle w:val="TagStyle"/>
          <w:rtl/>
        </w:rPr>
        <w:t xml:space="preserve"> &lt;&lt; דובר_המשך &gt;&gt;</w:t>
      </w:r>
      <w:r>
        <w:rPr>
          <w:rtl/>
        </w:rPr>
        <w:t xml:space="preserve">  </w:t>
      </w:r>
      <w:bookmarkEnd w:id="1386"/>
    </w:p>
    <w:p w:rsidR="00876B11" w:rsidRDefault="00876B11" w:rsidP="003867D0">
      <w:pPr>
        <w:rPr>
          <w:rtl/>
        </w:rPr>
      </w:pPr>
    </w:p>
    <w:p w:rsidR="00876B11" w:rsidRDefault="00876B11" w:rsidP="003867D0">
      <w:pPr>
        <w:rPr>
          <w:rtl/>
        </w:rPr>
      </w:pPr>
      <w:bookmarkStart w:id="1387" w:name="_ETM_Q4_612000"/>
      <w:bookmarkStart w:id="1388" w:name="_ETM_Q4_612049"/>
      <w:bookmarkEnd w:id="1387"/>
      <w:bookmarkEnd w:id="1388"/>
      <w:r>
        <w:rPr>
          <w:rtl/>
        </w:rPr>
        <w:t xml:space="preserve">אני </w:t>
      </w:r>
      <w:bookmarkStart w:id="1389" w:name="_ETM_Q4_612260"/>
      <w:bookmarkEnd w:id="1389"/>
      <w:r>
        <w:rPr>
          <w:rtl/>
        </w:rPr>
        <w:t xml:space="preserve">מברך </w:t>
      </w:r>
      <w:bookmarkStart w:id="1390" w:name="_ETM_Q4_612680"/>
      <w:bookmarkEnd w:id="1390"/>
      <w:r>
        <w:rPr>
          <w:rtl/>
        </w:rPr>
        <w:t xml:space="preserve">על </w:t>
      </w:r>
      <w:bookmarkStart w:id="1391" w:name="_ETM_Q4_612799"/>
      <w:bookmarkEnd w:id="1391"/>
      <w:r>
        <w:rPr>
          <w:rtl/>
        </w:rPr>
        <w:t>זה</w:t>
      </w:r>
      <w:r>
        <w:rPr>
          <w:rFonts w:hint="cs"/>
          <w:rtl/>
        </w:rPr>
        <w:t xml:space="preserve">. אני מברך על זה, ועדיין </w:t>
      </w:r>
      <w:bookmarkStart w:id="1392" w:name="_ETM_Q4_613749"/>
      <w:bookmarkStart w:id="1393" w:name="_ETM_Q4_614060"/>
      <w:bookmarkStart w:id="1394" w:name="_ETM_Q4_614209"/>
      <w:bookmarkStart w:id="1395" w:name="_ETM_Q4_614360"/>
      <w:bookmarkStart w:id="1396" w:name="_ETM_Q4_614480"/>
      <w:bookmarkStart w:id="1397" w:name="_ETM_Q4_614720"/>
      <w:bookmarkStart w:id="1398" w:name="_ETM_Q4_614840"/>
      <w:bookmarkEnd w:id="1392"/>
      <w:bookmarkEnd w:id="1393"/>
      <w:bookmarkEnd w:id="1394"/>
      <w:bookmarkEnd w:id="1395"/>
      <w:bookmarkEnd w:id="1396"/>
      <w:bookmarkEnd w:id="1397"/>
      <w:bookmarkEnd w:id="1398"/>
      <w:r>
        <w:rPr>
          <w:rtl/>
        </w:rPr>
        <w:t xml:space="preserve">תסכים </w:t>
      </w:r>
      <w:bookmarkStart w:id="1399" w:name="_ETM_Q4_615410"/>
      <w:bookmarkEnd w:id="1399"/>
      <w:r>
        <w:rPr>
          <w:rtl/>
        </w:rPr>
        <w:t xml:space="preserve">איתי </w:t>
      </w:r>
      <w:bookmarkStart w:id="1400" w:name="_ETM_Q4_615739"/>
      <w:bookmarkEnd w:id="1400"/>
      <w:r>
        <w:rPr>
          <w:rtl/>
        </w:rPr>
        <w:t xml:space="preserve">שיש </w:t>
      </w:r>
      <w:bookmarkStart w:id="1401" w:name="_ETM_Q4_616280"/>
      <w:bookmarkEnd w:id="1401"/>
      <w:r>
        <w:rPr>
          <w:rtl/>
        </w:rPr>
        <w:t>איז</w:t>
      </w:r>
      <w:r>
        <w:rPr>
          <w:rFonts w:hint="cs"/>
          <w:rtl/>
        </w:rPr>
        <w:t>ו</w:t>
      </w:r>
      <w:r>
        <w:rPr>
          <w:rtl/>
        </w:rPr>
        <w:t xml:space="preserve"> </w:t>
      </w:r>
      <w:bookmarkStart w:id="1402" w:name="_ETM_Q4_617019"/>
      <w:bookmarkEnd w:id="1402"/>
      <w:r>
        <w:rPr>
          <w:rtl/>
        </w:rPr>
        <w:t xml:space="preserve">סתירה </w:t>
      </w:r>
      <w:bookmarkStart w:id="1403" w:name="_ETM_Q4_617590"/>
      <w:bookmarkEnd w:id="1403"/>
      <w:r>
        <w:rPr>
          <w:rtl/>
        </w:rPr>
        <w:t>מ</w:t>
      </w:r>
      <w:r>
        <w:rPr>
          <w:rFonts w:hint="cs"/>
          <w:rtl/>
        </w:rPr>
        <w:t xml:space="preserve">ובנית </w:t>
      </w:r>
      <w:bookmarkStart w:id="1404" w:name="_ETM_Q4_618220"/>
      <w:bookmarkEnd w:id="1404"/>
      <w:r>
        <w:rPr>
          <w:rtl/>
        </w:rPr>
        <w:t xml:space="preserve">בין </w:t>
      </w:r>
      <w:bookmarkStart w:id="1405" w:name="_ETM_Q4_618459"/>
      <w:bookmarkEnd w:id="1405"/>
      <w:r>
        <w:rPr>
          <w:rtl/>
        </w:rPr>
        <w:t xml:space="preserve">העמידה </w:t>
      </w:r>
      <w:bookmarkStart w:id="1406" w:name="_ETM_Q4_618909"/>
      <w:bookmarkEnd w:id="1406"/>
      <w:r>
        <w:rPr>
          <w:rtl/>
        </w:rPr>
        <w:t xml:space="preserve">שלך </w:t>
      </w:r>
      <w:bookmarkStart w:id="1407" w:name="_ETM_Q4_619360"/>
      <w:bookmarkEnd w:id="1407"/>
      <w:r>
        <w:rPr>
          <w:rtl/>
        </w:rPr>
        <w:t xml:space="preserve">כאן </w:t>
      </w:r>
      <w:bookmarkStart w:id="1408" w:name="_ETM_Q4_619750"/>
      <w:bookmarkEnd w:id="1408"/>
      <w:r>
        <w:rPr>
          <w:rtl/>
        </w:rPr>
        <w:t>בקרי</w:t>
      </w:r>
      <w:r>
        <w:rPr>
          <w:rFonts w:hint="cs"/>
          <w:rtl/>
        </w:rPr>
        <w:t>א</w:t>
      </w:r>
      <w:r>
        <w:rPr>
          <w:rtl/>
        </w:rPr>
        <w:t xml:space="preserve">ה </w:t>
      </w:r>
      <w:bookmarkStart w:id="1409" w:name="_ETM_Q4_620379"/>
      <w:bookmarkEnd w:id="1409"/>
      <w:r>
        <w:rPr>
          <w:rtl/>
        </w:rPr>
        <w:t>להסכמות</w:t>
      </w:r>
      <w:r>
        <w:rPr>
          <w:rFonts w:hint="cs"/>
          <w:rtl/>
        </w:rPr>
        <w:t>,</w:t>
      </w:r>
      <w:r>
        <w:rPr>
          <w:rtl/>
        </w:rPr>
        <w:t xml:space="preserve"> </w:t>
      </w:r>
      <w:bookmarkStart w:id="1410" w:name="_ETM_Q4_621250"/>
      <w:bookmarkEnd w:id="1410"/>
      <w:r>
        <w:rPr>
          <w:rFonts w:hint="cs"/>
          <w:rtl/>
        </w:rPr>
        <w:t>ל</w:t>
      </w:r>
      <w:r>
        <w:rPr>
          <w:rtl/>
        </w:rPr>
        <w:t xml:space="preserve">שיח </w:t>
      </w:r>
      <w:bookmarkStart w:id="1411" w:name="_ETM_Q4_621670"/>
      <w:bookmarkEnd w:id="1411"/>
      <w:r>
        <w:rPr>
          <w:rtl/>
        </w:rPr>
        <w:t>ולהידברות</w:t>
      </w:r>
      <w:r>
        <w:rPr>
          <w:rFonts w:hint="cs"/>
          <w:rtl/>
        </w:rPr>
        <w:t>,</w:t>
      </w:r>
      <w:r>
        <w:rPr>
          <w:rtl/>
        </w:rPr>
        <w:t xml:space="preserve"> </w:t>
      </w:r>
      <w:bookmarkStart w:id="1412" w:name="_ETM_Q4_623040"/>
      <w:bookmarkEnd w:id="1412"/>
      <w:r>
        <w:rPr>
          <w:rFonts w:hint="cs"/>
          <w:rtl/>
        </w:rPr>
        <w:t>ל</w:t>
      </w:r>
      <w:r>
        <w:rPr>
          <w:rtl/>
        </w:rPr>
        <w:t xml:space="preserve">עובדה </w:t>
      </w:r>
      <w:bookmarkStart w:id="1413" w:name="_ETM_Q4_623340"/>
      <w:bookmarkEnd w:id="1413"/>
      <w:r>
        <w:rPr>
          <w:rtl/>
        </w:rPr>
        <w:t xml:space="preserve">שאתה </w:t>
      </w:r>
      <w:bookmarkStart w:id="1414" w:name="_ETM_Q4_623550"/>
      <w:bookmarkEnd w:id="1414"/>
      <w:r>
        <w:rPr>
          <w:rtl/>
        </w:rPr>
        <w:t xml:space="preserve">חבר </w:t>
      </w:r>
      <w:bookmarkStart w:id="1415" w:name="_ETM_Q4_623849"/>
      <w:bookmarkEnd w:id="1415"/>
      <w:r>
        <w:rPr>
          <w:rtl/>
        </w:rPr>
        <w:t>ב</w:t>
      </w:r>
      <w:bookmarkStart w:id="1416" w:name="_ETM_Q4_623940"/>
      <w:bookmarkEnd w:id="1416"/>
      <w:r>
        <w:rPr>
          <w:rtl/>
        </w:rPr>
        <w:t xml:space="preserve">מפלגה </w:t>
      </w:r>
      <w:bookmarkStart w:id="1417" w:name="_ETM_Q4_624360"/>
      <w:bookmarkStart w:id="1418" w:name="_ETM_Q4_624510"/>
      <w:bookmarkEnd w:id="1417"/>
      <w:bookmarkEnd w:id="1418"/>
      <w:r>
        <w:rPr>
          <w:rFonts w:hint="cs"/>
          <w:rtl/>
        </w:rPr>
        <w:t>שה</w:t>
      </w:r>
      <w:r>
        <w:rPr>
          <w:rtl/>
        </w:rPr>
        <w:t xml:space="preserve">יושב-ראש </w:t>
      </w:r>
      <w:bookmarkStart w:id="1419" w:name="_ETM_Q4_625020"/>
      <w:bookmarkEnd w:id="1419"/>
      <w:r>
        <w:rPr>
          <w:rtl/>
        </w:rPr>
        <w:t>של</w:t>
      </w:r>
      <w:r>
        <w:rPr>
          <w:rFonts w:hint="cs"/>
          <w:rtl/>
        </w:rPr>
        <w:t>ה</w:t>
      </w:r>
      <w:r>
        <w:rPr>
          <w:rtl/>
        </w:rPr>
        <w:t xml:space="preserve"> </w:t>
      </w:r>
      <w:bookmarkStart w:id="1420" w:name="_ETM_Q4_625230"/>
      <w:bookmarkEnd w:id="1420"/>
      <w:r>
        <w:rPr>
          <w:rtl/>
        </w:rPr>
        <w:t xml:space="preserve">מסרב </w:t>
      </w:r>
      <w:bookmarkStart w:id="1421" w:name="_ETM_Q4_625860"/>
      <w:bookmarkEnd w:id="1421"/>
      <w:r>
        <w:rPr>
          <w:rFonts w:hint="cs"/>
          <w:rtl/>
        </w:rPr>
        <w:t xml:space="preserve">לדבר </w:t>
      </w:r>
      <w:r>
        <w:rPr>
          <w:rtl/>
        </w:rPr>
        <w:t xml:space="preserve">בכל </w:t>
      </w:r>
      <w:bookmarkStart w:id="1422" w:name="_ETM_Q4_626220"/>
      <w:bookmarkEnd w:id="1422"/>
      <w:r>
        <w:rPr>
          <w:rtl/>
        </w:rPr>
        <w:t>תוקף</w:t>
      </w:r>
      <w:r>
        <w:rPr>
          <w:rFonts w:hint="cs"/>
          <w:rtl/>
        </w:rPr>
        <w:t>,</w:t>
      </w:r>
      <w:r>
        <w:rPr>
          <w:rtl/>
        </w:rPr>
        <w:t xml:space="preserve"> </w:t>
      </w:r>
      <w:bookmarkStart w:id="1423" w:name="_ETM_Q4_626670"/>
      <w:bookmarkEnd w:id="1423"/>
      <w:r>
        <w:rPr>
          <w:rtl/>
        </w:rPr>
        <w:t xml:space="preserve">ומכריז </w:t>
      </w:r>
      <w:bookmarkStart w:id="1424" w:name="_ETM_Q4_627180"/>
      <w:bookmarkEnd w:id="1424"/>
      <w:r>
        <w:rPr>
          <w:rFonts w:hint="cs"/>
          <w:rtl/>
        </w:rPr>
        <w:t>על ז</w:t>
      </w:r>
      <w:r>
        <w:rPr>
          <w:rtl/>
        </w:rPr>
        <w:t xml:space="preserve">ה </w:t>
      </w:r>
      <w:bookmarkStart w:id="1425" w:name="_ETM_Q4_627360"/>
      <w:bookmarkEnd w:id="1425"/>
      <w:r>
        <w:rPr>
          <w:rtl/>
        </w:rPr>
        <w:t xml:space="preserve">מעל </w:t>
      </w:r>
      <w:bookmarkStart w:id="1426" w:name="_ETM_Q4_627510"/>
      <w:bookmarkEnd w:id="1426"/>
      <w:r>
        <w:rPr>
          <w:rtl/>
        </w:rPr>
        <w:t xml:space="preserve">כל </w:t>
      </w:r>
      <w:bookmarkStart w:id="1427" w:name="_ETM_Q4_627690"/>
      <w:bookmarkEnd w:id="1427"/>
      <w:r>
        <w:rPr>
          <w:rtl/>
        </w:rPr>
        <w:t>במה</w:t>
      </w:r>
      <w:bookmarkStart w:id="1428" w:name="_ETM_Q4_627960"/>
      <w:bookmarkEnd w:id="1428"/>
      <w:r>
        <w:rPr>
          <w:rFonts w:hint="cs"/>
          <w:rtl/>
        </w:rPr>
        <w:t xml:space="preserve"> </w:t>
      </w:r>
      <w:r w:rsidR="003867D0">
        <w:rPr>
          <w:rFonts w:hint="cs"/>
          <w:rtl/>
        </w:rPr>
        <w:t>– –</w:t>
      </w:r>
      <w:r>
        <w:rPr>
          <w:rFonts w:hint="cs"/>
          <w:rtl/>
        </w:rPr>
        <w:t xml:space="preserve"> </w:t>
      </w:r>
    </w:p>
    <w:p w:rsidR="00876B11" w:rsidRDefault="00876B11" w:rsidP="005916E8">
      <w:pPr>
        <w:rPr>
          <w:rtl/>
        </w:rPr>
      </w:pPr>
    </w:p>
    <w:p w:rsidR="00876B11" w:rsidRDefault="00876B11" w:rsidP="005916E8">
      <w:pPr>
        <w:pStyle w:val="af7"/>
        <w:keepNext/>
        <w:rPr>
          <w:rtl/>
        </w:rPr>
      </w:pPr>
      <w:bookmarkStart w:id="1429" w:name="ET_interruption_5520_81"/>
      <w:r w:rsidRPr="004219EC">
        <w:rPr>
          <w:rStyle w:val="TagStyle"/>
          <w:rtl/>
        </w:rPr>
        <w:t xml:space="preserve"> &lt;&lt; קריאה &gt;&gt; </w:t>
      </w:r>
      <w:r>
        <w:rPr>
          <w:rtl/>
        </w:rPr>
        <w:t>עודד פורר (ישראל ביתנו):</w:t>
      </w:r>
      <w:r w:rsidRPr="004219EC">
        <w:rPr>
          <w:rStyle w:val="TagStyle"/>
          <w:rtl/>
        </w:rPr>
        <w:t xml:space="preserve"> &lt;&lt; קריאה &gt;&gt;</w:t>
      </w:r>
      <w:r>
        <w:rPr>
          <w:rtl/>
        </w:rPr>
        <w:t xml:space="preserve">  </w:t>
      </w:r>
      <w:bookmarkEnd w:id="1429"/>
    </w:p>
    <w:p w:rsidR="00876B11" w:rsidRDefault="00876B11" w:rsidP="003867D0">
      <w:pPr>
        <w:rPr>
          <w:rtl/>
        </w:rPr>
      </w:pPr>
    </w:p>
    <w:p w:rsidR="00876B11" w:rsidRDefault="003867D0" w:rsidP="003867D0">
      <w:pPr>
        <w:rPr>
          <w:rtl/>
        </w:rPr>
      </w:pPr>
      <w:bookmarkStart w:id="1430" w:name="_ETM_Q4_626000"/>
      <w:bookmarkStart w:id="1431" w:name="_ETM_Q4_625000"/>
      <w:bookmarkEnd w:id="1430"/>
      <w:bookmarkEnd w:id="1431"/>
      <w:r>
        <w:rPr>
          <w:rFonts w:hint="cs"/>
          <w:rtl/>
        </w:rPr>
        <w:t>– – –</w:t>
      </w:r>
    </w:p>
    <w:p w:rsidR="00876B11" w:rsidRDefault="00876B11" w:rsidP="005916E8">
      <w:pPr>
        <w:rPr>
          <w:rtl/>
        </w:rPr>
      </w:pPr>
      <w:bookmarkStart w:id="1432" w:name="_ETM_Q4_621000"/>
      <w:bookmarkEnd w:id="1432"/>
    </w:p>
    <w:p w:rsidR="00876B11" w:rsidRDefault="00876B11" w:rsidP="005916E8">
      <w:pPr>
        <w:pStyle w:val="-"/>
        <w:keepNext/>
        <w:rPr>
          <w:rtl/>
        </w:rPr>
      </w:pPr>
      <w:bookmarkStart w:id="1433" w:name="ET_speakercontinue_6453_82"/>
      <w:r w:rsidRPr="004219EC">
        <w:rPr>
          <w:rStyle w:val="TagStyle"/>
          <w:rtl/>
        </w:rPr>
        <w:t xml:space="preserve"> &lt;&lt; דובר_המשך &gt;&gt; </w:t>
      </w:r>
      <w:r>
        <w:rPr>
          <w:rtl/>
        </w:rPr>
        <w:t>שר האוצר בצלאל סמוטריץ':</w:t>
      </w:r>
      <w:r w:rsidRPr="004219EC">
        <w:rPr>
          <w:rStyle w:val="TagStyle"/>
          <w:rtl/>
        </w:rPr>
        <w:t xml:space="preserve"> &lt;&lt; דובר_המשך &gt;&gt;</w:t>
      </w:r>
      <w:r>
        <w:rPr>
          <w:rtl/>
        </w:rPr>
        <w:t xml:space="preserve">  </w:t>
      </w:r>
      <w:bookmarkEnd w:id="1433"/>
    </w:p>
    <w:p w:rsidR="00876B11" w:rsidRDefault="00876B11" w:rsidP="003867D0">
      <w:pPr>
        <w:rPr>
          <w:rtl/>
        </w:rPr>
      </w:pPr>
    </w:p>
    <w:p w:rsidR="00876B11" w:rsidRDefault="003867D0" w:rsidP="003867D0">
      <w:pPr>
        <w:rPr>
          <w:rtl/>
        </w:rPr>
      </w:pPr>
      <w:bookmarkStart w:id="1434" w:name="_ETM_Q4_622000"/>
      <w:bookmarkStart w:id="1435" w:name="_ETM_Q4_629070"/>
      <w:bookmarkEnd w:id="1434"/>
      <w:bookmarkEnd w:id="1435"/>
      <w:r>
        <w:rPr>
          <w:rFonts w:hint="cs"/>
          <w:rtl/>
        </w:rPr>
        <w:t>– –</w:t>
      </w:r>
      <w:r w:rsidR="00876B11">
        <w:rPr>
          <w:rFonts w:hint="cs"/>
          <w:rtl/>
        </w:rPr>
        <w:t xml:space="preserve"> </w:t>
      </w:r>
      <w:r w:rsidR="00876B11">
        <w:rPr>
          <w:rtl/>
        </w:rPr>
        <w:t xml:space="preserve">וכשמישהו </w:t>
      </w:r>
      <w:bookmarkStart w:id="1436" w:name="_ETM_Q4_630150"/>
      <w:bookmarkEnd w:id="1436"/>
      <w:r w:rsidR="00876B11">
        <w:rPr>
          <w:rFonts w:hint="cs"/>
          <w:rtl/>
        </w:rPr>
        <w:t>ב</w:t>
      </w:r>
      <w:r w:rsidR="00876B11">
        <w:rPr>
          <w:rtl/>
        </w:rPr>
        <w:t xml:space="preserve">אופוזיציה </w:t>
      </w:r>
      <w:bookmarkStart w:id="1437" w:name="_ETM_Q4_631110"/>
      <w:bookmarkEnd w:id="1437"/>
      <w:r w:rsidR="00876B11">
        <w:rPr>
          <w:rtl/>
        </w:rPr>
        <w:t xml:space="preserve">לפחות </w:t>
      </w:r>
      <w:bookmarkStart w:id="1438" w:name="_ETM_Q4_631590"/>
      <w:bookmarkEnd w:id="1438"/>
      <w:r w:rsidR="00876B11">
        <w:rPr>
          <w:rtl/>
        </w:rPr>
        <w:t xml:space="preserve">רוצה </w:t>
      </w:r>
      <w:bookmarkStart w:id="1439" w:name="_ETM_Q4_631800"/>
      <w:bookmarkEnd w:id="1439"/>
      <w:r w:rsidR="00876B11">
        <w:rPr>
          <w:rtl/>
        </w:rPr>
        <w:t xml:space="preserve">לעשות </w:t>
      </w:r>
      <w:bookmarkStart w:id="1440" w:name="_ETM_Q4_632070"/>
      <w:bookmarkEnd w:id="1440"/>
      <w:r w:rsidR="00876B11">
        <w:rPr>
          <w:rtl/>
        </w:rPr>
        <w:t xml:space="preserve">כאילו </w:t>
      </w:r>
      <w:bookmarkStart w:id="1441" w:name="_ETM_Q4_632700"/>
      <w:bookmarkEnd w:id="1441"/>
      <w:r w:rsidR="00E64309">
        <w:rPr>
          <w:rFonts w:hint="cs"/>
          <w:rtl/>
        </w:rPr>
        <w:t xml:space="preserve">הוא </w:t>
      </w:r>
      <w:r w:rsidR="00876B11">
        <w:rPr>
          <w:rtl/>
        </w:rPr>
        <w:t>מדבר</w:t>
      </w:r>
      <w:r w:rsidR="00876B11">
        <w:rPr>
          <w:rFonts w:hint="cs"/>
          <w:rtl/>
        </w:rPr>
        <w:t>,</w:t>
      </w:r>
      <w:r w:rsidR="00876B11">
        <w:rPr>
          <w:rtl/>
        </w:rPr>
        <w:t xml:space="preserve"> </w:t>
      </w:r>
      <w:bookmarkStart w:id="1442" w:name="_ETM_Q4_633330"/>
      <w:bookmarkEnd w:id="1442"/>
      <w:r w:rsidR="00876B11">
        <w:rPr>
          <w:rtl/>
        </w:rPr>
        <w:t xml:space="preserve">מייד </w:t>
      </w:r>
      <w:bookmarkStart w:id="1443" w:name="_ETM_Q4_633630"/>
      <w:bookmarkEnd w:id="1443"/>
      <w:r w:rsidR="00876B11">
        <w:rPr>
          <w:rtl/>
        </w:rPr>
        <w:t xml:space="preserve">תוקף </w:t>
      </w:r>
      <w:bookmarkStart w:id="1444" w:name="_ETM_Q4_634080"/>
      <w:bookmarkEnd w:id="1444"/>
      <w:r w:rsidR="00876B11">
        <w:rPr>
          <w:rtl/>
        </w:rPr>
        <w:t xml:space="preserve">אותו </w:t>
      </w:r>
      <w:bookmarkStart w:id="1445" w:name="_ETM_Q4_634800"/>
      <w:bookmarkEnd w:id="1445"/>
      <w:r w:rsidR="00876B11">
        <w:rPr>
          <w:rtl/>
        </w:rPr>
        <w:t xml:space="preserve">באש </w:t>
      </w:r>
      <w:bookmarkStart w:id="1446" w:name="_ETM_Q4_635220"/>
      <w:bookmarkEnd w:id="1446"/>
      <w:r w:rsidR="00876B11">
        <w:rPr>
          <w:rFonts w:hint="cs"/>
          <w:rtl/>
        </w:rPr>
        <w:t>וב</w:t>
      </w:r>
      <w:r w:rsidR="00876B11">
        <w:rPr>
          <w:rtl/>
        </w:rPr>
        <w:t xml:space="preserve">גופרית </w:t>
      </w:r>
      <w:bookmarkStart w:id="1447" w:name="_ETM_Q4_636120"/>
      <w:bookmarkEnd w:id="1447"/>
      <w:r w:rsidR="00876B11">
        <w:rPr>
          <w:rtl/>
        </w:rPr>
        <w:t xml:space="preserve">ומנסה </w:t>
      </w:r>
      <w:bookmarkStart w:id="1448" w:name="_ETM_Q4_636480"/>
      <w:bookmarkEnd w:id="1448"/>
      <w:r w:rsidR="00876B11">
        <w:rPr>
          <w:rtl/>
        </w:rPr>
        <w:t xml:space="preserve">לשלול </w:t>
      </w:r>
      <w:bookmarkStart w:id="1449" w:name="_ETM_Q4_636810"/>
      <w:bookmarkEnd w:id="1449"/>
      <w:r w:rsidR="00876B11">
        <w:rPr>
          <w:rtl/>
        </w:rPr>
        <w:t xml:space="preserve">את </w:t>
      </w:r>
      <w:bookmarkStart w:id="1450" w:name="_ETM_Q4_636900"/>
      <w:bookmarkEnd w:id="1450"/>
      <w:r w:rsidR="00876B11">
        <w:rPr>
          <w:rtl/>
        </w:rPr>
        <w:t xml:space="preserve">הלגיטימציה </w:t>
      </w:r>
      <w:bookmarkStart w:id="1451" w:name="_ETM_Q4_637500"/>
      <w:bookmarkEnd w:id="1451"/>
      <w:r w:rsidR="00876B11">
        <w:rPr>
          <w:rtl/>
        </w:rPr>
        <w:t>ו</w:t>
      </w:r>
      <w:r w:rsidR="00876B11">
        <w:rPr>
          <w:rFonts w:hint="cs"/>
          <w:rtl/>
        </w:rPr>
        <w:t>ל</w:t>
      </w:r>
      <w:r w:rsidR="00876B11">
        <w:rPr>
          <w:rtl/>
        </w:rPr>
        <w:t xml:space="preserve">חבל </w:t>
      </w:r>
      <w:bookmarkStart w:id="1452" w:name="_ETM_Q4_637950"/>
      <w:bookmarkEnd w:id="1452"/>
      <w:r w:rsidR="00876B11">
        <w:rPr>
          <w:rtl/>
        </w:rPr>
        <w:t xml:space="preserve">במאמצי </w:t>
      </w:r>
      <w:bookmarkStart w:id="1453" w:name="_ETM_Q4_638430"/>
      <w:bookmarkEnd w:id="1453"/>
      <w:r w:rsidR="00876B11">
        <w:rPr>
          <w:rtl/>
        </w:rPr>
        <w:t>ההידברות</w:t>
      </w:r>
      <w:r w:rsidR="00876B11">
        <w:rPr>
          <w:rFonts w:hint="cs"/>
          <w:rtl/>
        </w:rPr>
        <w:t>.</w:t>
      </w:r>
      <w:r w:rsidR="00876B11">
        <w:rPr>
          <w:rtl/>
        </w:rPr>
        <w:t xml:space="preserve"> </w:t>
      </w:r>
      <w:bookmarkStart w:id="1454" w:name="_ETM_Q4_638940"/>
      <w:bookmarkEnd w:id="1454"/>
      <w:r w:rsidR="00876B11">
        <w:rPr>
          <w:rtl/>
        </w:rPr>
        <w:t xml:space="preserve">אז </w:t>
      </w:r>
      <w:bookmarkStart w:id="1455" w:name="_ETM_Q4_639120"/>
      <w:bookmarkEnd w:id="1455"/>
      <w:r w:rsidR="00876B11">
        <w:rPr>
          <w:rtl/>
        </w:rPr>
        <w:t xml:space="preserve">זה </w:t>
      </w:r>
      <w:bookmarkStart w:id="1456" w:name="_ETM_Q4_639330"/>
      <w:bookmarkEnd w:id="1456"/>
      <w:r w:rsidR="00876B11">
        <w:rPr>
          <w:rtl/>
        </w:rPr>
        <w:t xml:space="preserve">דבר </w:t>
      </w:r>
      <w:bookmarkStart w:id="1457" w:name="_ETM_Q4_639630"/>
      <w:bookmarkEnd w:id="1457"/>
      <w:r w:rsidR="00876B11">
        <w:rPr>
          <w:rtl/>
        </w:rPr>
        <w:t xml:space="preserve">שהוא </w:t>
      </w:r>
      <w:bookmarkStart w:id="1458" w:name="_ETM_Q4_639780"/>
      <w:bookmarkEnd w:id="1458"/>
      <w:r w:rsidR="00876B11">
        <w:rPr>
          <w:rtl/>
        </w:rPr>
        <w:t xml:space="preserve">לא </w:t>
      </w:r>
      <w:bookmarkStart w:id="1459" w:name="_ETM_Q4_639870"/>
      <w:bookmarkEnd w:id="1459"/>
      <w:r w:rsidR="00876B11">
        <w:rPr>
          <w:rtl/>
        </w:rPr>
        <w:t>צודק</w:t>
      </w:r>
      <w:r w:rsidR="00876B11">
        <w:rPr>
          <w:rFonts w:hint="cs"/>
          <w:rtl/>
        </w:rPr>
        <w:t>.</w:t>
      </w:r>
      <w:r w:rsidR="00876B11">
        <w:rPr>
          <w:rtl/>
        </w:rPr>
        <w:t xml:space="preserve"> </w:t>
      </w:r>
      <w:bookmarkStart w:id="1460" w:name="_ETM_Q4_640260"/>
      <w:bookmarkEnd w:id="1460"/>
    </w:p>
    <w:p w:rsidR="00876B11" w:rsidRDefault="00876B11" w:rsidP="005916E8">
      <w:pPr>
        <w:rPr>
          <w:rtl/>
        </w:rPr>
      </w:pPr>
    </w:p>
    <w:p w:rsidR="00876B11" w:rsidRDefault="00876B11" w:rsidP="00E64309">
      <w:pPr>
        <w:rPr>
          <w:rtl/>
        </w:rPr>
      </w:pPr>
      <w:bookmarkStart w:id="1461" w:name="_ETM_Q4_638000"/>
      <w:bookmarkEnd w:id="1461"/>
      <w:r>
        <w:rPr>
          <w:rtl/>
        </w:rPr>
        <w:t xml:space="preserve">ועכשיו </w:t>
      </w:r>
      <w:bookmarkStart w:id="1462" w:name="_ETM_Q4_640560"/>
      <w:bookmarkEnd w:id="1462"/>
      <w:r>
        <w:rPr>
          <w:rtl/>
        </w:rPr>
        <w:t>אני</w:t>
      </w:r>
      <w:r>
        <w:rPr>
          <w:rFonts w:hint="cs"/>
          <w:rtl/>
        </w:rPr>
        <w:t>,</w:t>
      </w:r>
      <w:r>
        <w:rPr>
          <w:rtl/>
        </w:rPr>
        <w:t xml:space="preserve"> </w:t>
      </w:r>
      <w:bookmarkStart w:id="1463" w:name="_ETM_Q4_640830"/>
      <w:bookmarkEnd w:id="1463"/>
      <w:r>
        <w:rPr>
          <w:rFonts w:hint="cs"/>
          <w:rtl/>
        </w:rPr>
        <w:t>ב</w:t>
      </w:r>
      <w:r>
        <w:rPr>
          <w:rtl/>
        </w:rPr>
        <w:t>רשותכם</w:t>
      </w:r>
      <w:r>
        <w:rPr>
          <w:rFonts w:hint="cs"/>
          <w:rtl/>
        </w:rPr>
        <w:t>,</w:t>
      </w:r>
      <w:r>
        <w:rPr>
          <w:rtl/>
        </w:rPr>
        <w:t xml:space="preserve"> </w:t>
      </w:r>
      <w:bookmarkStart w:id="1464" w:name="_ETM_Q4_642549"/>
      <w:bookmarkEnd w:id="1464"/>
      <w:r>
        <w:rPr>
          <w:rtl/>
        </w:rPr>
        <w:t xml:space="preserve">רוצה </w:t>
      </w:r>
      <w:bookmarkStart w:id="1465" w:name="_ETM_Q4_642790"/>
      <w:bookmarkEnd w:id="1465"/>
      <w:r>
        <w:rPr>
          <w:rtl/>
        </w:rPr>
        <w:t xml:space="preserve">לדבר </w:t>
      </w:r>
      <w:bookmarkStart w:id="1466" w:name="_ETM_Q4_643090"/>
      <w:bookmarkStart w:id="1467" w:name="_ETM_Q4_643150"/>
      <w:bookmarkEnd w:id="1466"/>
      <w:bookmarkEnd w:id="1467"/>
      <w:r>
        <w:rPr>
          <w:rFonts w:hint="cs"/>
          <w:rtl/>
        </w:rPr>
        <w:t>ל</w:t>
      </w:r>
      <w:r>
        <w:rPr>
          <w:rtl/>
        </w:rPr>
        <w:t xml:space="preserve">אזרחי </w:t>
      </w:r>
      <w:bookmarkStart w:id="1468" w:name="_ETM_Q4_643480"/>
      <w:bookmarkEnd w:id="1468"/>
      <w:r>
        <w:rPr>
          <w:rtl/>
        </w:rPr>
        <w:t>ישראל</w:t>
      </w:r>
      <w:r>
        <w:rPr>
          <w:rFonts w:hint="cs"/>
          <w:rtl/>
        </w:rPr>
        <w:t>.</w:t>
      </w:r>
      <w:r>
        <w:rPr>
          <w:rtl/>
        </w:rPr>
        <w:t xml:space="preserve"> </w:t>
      </w:r>
      <w:bookmarkStart w:id="1469" w:name="_ETM_Q4_645159"/>
      <w:bookmarkEnd w:id="1469"/>
      <w:r>
        <w:rPr>
          <w:rtl/>
        </w:rPr>
        <w:t xml:space="preserve">מכיוון </w:t>
      </w:r>
      <w:bookmarkStart w:id="1470" w:name="_ETM_Q4_645549"/>
      <w:bookmarkEnd w:id="1470"/>
      <w:r>
        <w:rPr>
          <w:rtl/>
        </w:rPr>
        <w:t xml:space="preserve">שאני </w:t>
      </w:r>
      <w:bookmarkStart w:id="1471" w:name="_ETM_Q4_645909"/>
      <w:bookmarkEnd w:id="1471"/>
      <w:r>
        <w:rPr>
          <w:rtl/>
        </w:rPr>
        <w:t xml:space="preserve">באמת </w:t>
      </w:r>
      <w:bookmarkStart w:id="1472" w:name="_ETM_Q4_647720"/>
      <w:bookmarkEnd w:id="1472"/>
      <w:r>
        <w:rPr>
          <w:rtl/>
        </w:rPr>
        <w:t xml:space="preserve">עומד </w:t>
      </w:r>
      <w:bookmarkStart w:id="1473" w:name="_ETM_Q4_648140"/>
      <w:bookmarkEnd w:id="1473"/>
      <w:r>
        <w:rPr>
          <w:rtl/>
        </w:rPr>
        <w:t xml:space="preserve">כאן </w:t>
      </w:r>
      <w:bookmarkStart w:id="1474" w:name="_ETM_Q4_648680"/>
      <w:bookmarkEnd w:id="1474"/>
      <w:r>
        <w:rPr>
          <w:rtl/>
        </w:rPr>
        <w:t>עכשיו</w:t>
      </w:r>
      <w:r>
        <w:rPr>
          <w:rFonts w:hint="cs"/>
          <w:rtl/>
        </w:rPr>
        <w:t>,</w:t>
      </w:r>
      <w:r>
        <w:rPr>
          <w:rtl/>
        </w:rPr>
        <w:t xml:space="preserve"> </w:t>
      </w:r>
      <w:bookmarkStart w:id="1475" w:name="_ETM_Q4_649430"/>
      <w:bookmarkEnd w:id="1475"/>
      <w:r>
        <w:rPr>
          <w:rtl/>
        </w:rPr>
        <w:t xml:space="preserve">ברגע </w:t>
      </w:r>
      <w:bookmarkStart w:id="1476" w:name="_ETM_Q4_650030"/>
      <w:bookmarkEnd w:id="1476"/>
      <w:r>
        <w:rPr>
          <w:rtl/>
        </w:rPr>
        <w:t>הזה</w:t>
      </w:r>
      <w:r>
        <w:rPr>
          <w:rFonts w:hint="cs"/>
          <w:rtl/>
        </w:rPr>
        <w:t>,</w:t>
      </w:r>
      <w:r>
        <w:rPr>
          <w:rtl/>
        </w:rPr>
        <w:t xml:space="preserve"> </w:t>
      </w:r>
      <w:bookmarkStart w:id="1477" w:name="_ETM_Q4_650390"/>
      <w:bookmarkEnd w:id="1477"/>
      <w:r>
        <w:rPr>
          <w:rtl/>
        </w:rPr>
        <w:t xml:space="preserve">דקות </w:t>
      </w:r>
      <w:bookmarkStart w:id="1478" w:name="_ETM_Q4_650840"/>
      <w:bookmarkEnd w:id="1478"/>
      <w:r>
        <w:rPr>
          <w:rtl/>
        </w:rPr>
        <w:t xml:space="preserve">ספורות </w:t>
      </w:r>
      <w:bookmarkStart w:id="1479" w:name="_ETM_Q4_651379"/>
      <w:bookmarkEnd w:id="1479"/>
      <w:r>
        <w:rPr>
          <w:rtl/>
        </w:rPr>
        <w:t xml:space="preserve">אחרי </w:t>
      </w:r>
      <w:bookmarkStart w:id="1480" w:name="_ETM_Q4_651680"/>
      <w:bookmarkEnd w:id="1480"/>
      <w:r>
        <w:rPr>
          <w:rtl/>
        </w:rPr>
        <w:t xml:space="preserve">שעשינו </w:t>
      </w:r>
      <w:bookmarkStart w:id="1481" w:name="_ETM_Q4_652040"/>
      <w:bookmarkEnd w:id="1481"/>
      <w:r>
        <w:rPr>
          <w:rtl/>
        </w:rPr>
        <w:t xml:space="preserve">מהלך </w:t>
      </w:r>
      <w:bookmarkStart w:id="1482" w:name="_ETM_Q4_652340"/>
      <w:bookmarkEnd w:id="1482"/>
      <w:r>
        <w:rPr>
          <w:rtl/>
        </w:rPr>
        <w:t xml:space="preserve">שבעיניי </w:t>
      </w:r>
      <w:bookmarkStart w:id="1483" w:name="_ETM_Q4_653150"/>
      <w:bookmarkEnd w:id="1483"/>
      <w:r>
        <w:rPr>
          <w:rtl/>
        </w:rPr>
        <w:t xml:space="preserve">הוא </w:t>
      </w:r>
      <w:bookmarkStart w:id="1484" w:name="_ETM_Q4_653209"/>
      <w:bookmarkEnd w:id="1484"/>
      <w:r>
        <w:rPr>
          <w:rtl/>
        </w:rPr>
        <w:t xml:space="preserve">נכון </w:t>
      </w:r>
      <w:bookmarkStart w:id="1485" w:name="_ETM_Q4_653720"/>
      <w:bookmarkEnd w:id="1485"/>
      <w:r>
        <w:rPr>
          <w:rtl/>
        </w:rPr>
        <w:t xml:space="preserve">וחשוב </w:t>
      </w:r>
      <w:bookmarkStart w:id="1486" w:name="_ETM_Q4_654319"/>
      <w:bookmarkEnd w:id="1486"/>
      <w:r>
        <w:rPr>
          <w:rtl/>
        </w:rPr>
        <w:t>וטוב</w:t>
      </w:r>
      <w:r>
        <w:rPr>
          <w:rFonts w:hint="cs"/>
          <w:rtl/>
        </w:rPr>
        <w:t>,</w:t>
      </w:r>
      <w:r>
        <w:rPr>
          <w:rtl/>
        </w:rPr>
        <w:t xml:space="preserve"> </w:t>
      </w:r>
      <w:bookmarkStart w:id="1487" w:name="_ETM_Q4_654709"/>
      <w:bookmarkEnd w:id="1487"/>
      <w:r>
        <w:rPr>
          <w:rFonts w:hint="cs"/>
          <w:rtl/>
        </w:rPr>
        <w:t>ו</w:t>
      </w:r>
      <w:r>
        <w:rPr>
          <w:rtl/>
        </w:rPr>
        <w:t xml:space="preserve">הוא </w:t>
      </w:r>
      <w:bookmarkStart w:id="1488" w:name="_ETM_Q4_654829"/>
      <w:bookmarkEnd w:id="1488"/>
      <w:r>
        <w:rPr>
          <w:rtl/>
        </w:rPr>
        <w:t xml:space="preserve">צעד </w:t>
      </w:r>
      <w:bookmarkStart w:id="1489" w:name="_ETM_Q4_655129"/>
      <w:bookmarkEnd w:id="1489"/>
      <w:r>
        <w:rPr>
          <w:rtl/>
        </w:rPr>
        <w:t xml:space="preserve">ראשון </w:t>
      </w:r>
      <w:bookmarkStart w:id="1490" w:name="_ETM_Q4_655579"/>
      <w:bookmarkEnd w:id="1490"/>
      <w:r>
        <w:rPr>
          <w:rtl/>
        </w:rPr>
        <w:t xml:space="preserve">בתיקון </w:t>
      </w:r>
      <w:bookmarkStart w:id="1491" w:name="_ETM_Q4_656970"/>
      <w:bookmarkEnd w:id="1491"/>
      <w:r>
        <w:rPr>
          <w:rtl/>
        </w:rPr>
        <w:t xml:space="preserve">שאתה </w:t>
      </w:r>
      <w:bookmarkStart w:id="1492" w:name="_ETM_Q4_657690"/>
      <w:bookmarkEnd w:id="1492"/>
      <w:r>
        <w:rPr>
          <w:rtl/>
        </w:rPr>
        <w:t>ומפלגתך</w:t>
      </w:r>
      <w:r>
        <w:rPr>
          <w:rFonts w:hint="cs"/>
          <w:rtl/>
        </w:rPr>
        <w:t>,</w:t>
      </w:r>
      <w:r>
        <w:rPr>
          <w:rtl/>
        </w:rPr>
        <w:t xml:space="preserve"> </w:t>
      </w:r>
      <w:bookmarkStart w:id="1493" w:name="_ETM_Q4_658530"/>
      <w:bookmarkEnd w:id="1493"/>
      <w:r>
        <w:rPr>
          <w:rtl/>
        </w:rPr>
        <w:t>עודד</w:t>
      </w:r>
      <w:r>
        <w:rPr>
          <w:rFonts w:hint="cs"/>
          <w:rtl/>
        </w:rPr>
        <w:t>,</w:t>
      </w:r>
      <w:r>
        <w:rPr>
          <w:rtl/>
        </w:rPr>
        <w:t xml:space="preserve"> </w:t>
      </w:r>
      <w:bookmarkStart w:id="1494" w:name="_ETM_Q4_658950"/>
      <w:bookmarkEnd w:id="1494"/>
      <w:r>
        <w:rPr>
          <w:rtl/>
        </w:rPr>
        <w:t xml:space="preserve">רציתם </w:t>
      </w:r>
      <w:bookmarkStart w:id="1495" w:name="_ETM_Q4_659430"/>
      <w:bookmarkEnd w:id="1495"/>
      <w:r>
        <w:rPr>
          <w:rtl/>
        </w:rPr>
        <w:t xml:space="preserve">אותו </w:t>
      </w:r>
      <w:bookmarkStart w:id="1496" w:name="_ETM_Q4_659610"/>
      <w:bookmarkEnd w:id="1496"/>
      <w:r>
        <w:rPr>
          <w:rtl/>
        </w:rPr>
        <w:t xml:space="preserve">עוד </w:t>
      </w:r>
      <w:bookmarkStart w:id="1497" w:name="_ETM_Q4_659730"/>
      <w:bookmarkEnd w:id="1497"/>
      <w:r>
        <w:rPr>
          <w:rtl/>
        </w:rPr>
        <w:t xml:space="preserve">הרבה </w:t>
      </w:r>
      <w:bookmarkStart w:id="1498" w:name="_ETM_Q4_660180"/>
      <w:bookmarkEnd w:id="1498"/>
      <w:r>
        <w:rPr>
          <w:rtl/>
        </w:rPr>
        <w:t xml:space="preserve">יותר </w:t>
      </w:r>
      <w:bookmarkStart w:id="1499" w:name="_ETM_Q4_660570"/>
      <w:bookmarkEnd w:id="1499"/>
      <w:r>
        <w:rPr>
          <w:rtl/>
        </w:rPr>
        <w:t xml:space="preserve">משמעותי </w:t>
      </w:r>
      <w:bookmarkStart w:id="1500" w:name="_ETM_Q4_661080"/>
      <w:bookmarkEnd w:id="1500"/>
      <w:r>
        <w:rPr>
          <w:rtl/>
        </w:rPr>
        <w:t>ורדיקלי</w:t>
      </w:r>
      <w:r>
        <w:rPr>
          <w:rFonts w:hint="cs"/>
          <w:rtl/>
        </w:rPr>
        <w:t xml:space="preserve">, </w:t>
      </w:r>
      <w:bookmarkStart w:id="1501" w:name="_ETM_Q4_661830"/>
      <w:bookmarkEnd w:id="1501"/>
      <w:r>
        <w:rPr>
          <w:rFonts w:hint="cs"/>
          <w:rtl/>
        </w:rPr>
        <w:t>ואת, שרן השכל</w:t>
      </w:r>
      <w:bookmarkStart w:id="1502" w:name="_ETM_Q4_662160"/>
      <w:bookmarkStart w:id="1503" w:name="_ETM_Q4_662400"/>
      <w:bookmarkStart w:id="1504" w:name="_ETM_Q4_662490"/>
      <w:bookmarkStart w:id="1505" w:name="_ETM_Q4_662940"/>
      <w:bookmarkEnd w:id="1502"/>
      <w:bookmarkEnd w:id="1503"/>
      <w:bookmarkEnd w:id="1504"/>
      <w:bookmarkEnd w:id="1505"/>
      <w:r>
        <w:rPr>
          <w:rFonts w:hint="cs"/>
          <w:rtl/>
        </w:rPr>
        <w:t xml:space="preserve"> ו</w:t>
      </w:r>
      <w:r>
        <w:rPr>
          <w:rtl/>
        </w:rPr>
        <w:t xml:space="preserve">יושב-ראש </w:t>
      </w:r>
      <w:bookmarkStart w:id="1506" w:name="_ETM_Q4_663360"/>
      <w:bookmarkEnd w:id="1506"/>
      <w:r>
        <w:rPr>
          <w:rtl/>
        </w:rPr>
        <w:t xml:space="preserve">המפלגה </w:t>
      </w:r>
      <w:bookmarkStart w:id="1507" w:name="_ETM_Q4_663870"/>
      <w:bookmarkEnd w:id="1507"/>
      <w:r>
        <w:rPr>
          <w:rtl/>
        </w:rPr>
        <w:t>שלך</w:t>
      </w:r>
      <w:r>
        <w:rPr>
          <w:rFonts w:hint="cs"/>
          <w:rtl/>
        </w:rPr>
        <w:t>,</w:t>
      </w:r>
      <w:r>
        <w:rPr>
          <w:rtl/>
        </w:rPr>
        <w:t xml:space="preserve"> </w:t>
      </w:r>
      <w:bookmarkStart w:id="1508" w:name="_ETM_Q4_664170"/>
      <w:bookmarkEnd w:id="1508"/>
      <w:r>
        <w:rPr>
          <w:rtl/>
        </w:rPr>
        <w:t xml:space="preserve">גדעון </w:t>
      </w:r>
      <w:bookmarkStart w:id="1509" w:name="_ETM_Q4_664470"/>
      <w:bookmarkEnd w:id="1509"/>
      <w:r>
        <w:rPr>
          <w:rtl/>
        </w:rPr>
        <w:t>סער</w:t>
      </w:r>
      <w:r>
        <w:rPr>
          <w:rFonts w:hint="cs"/>
          <w:rtl/>
        </w:rPr>
        <w:t xml:space="preserve"> –</w:t>
      </w:r>
      <w:r>
        <w:rPr>
          <w:rtl/>
        </w:rPr>
        <w:t xml:space="preserve"> </w:t>
      </w:r>
      <w:bookmarkStart w:id="1510" w:name="_ETM_Q4_665200"/>
      <w:bookmarkEnd w:id="1510"/>
      <w:r>
        <w:rPr>
          <w:rtl/>
        </w:rPr>
        <w:t xml:space="preserve">כולכם </w:t>
      </w:r>
      <w:bookmarkStart w:id="1511" w:name="_ETM_Q4_665769"/>
      <w:bookmarkEnd w:id="1511"/>
      <w:r>
        <w:rPr>
          <w:rFonts w:hint="cs"/>
          <w:rtl/>
        </w:rPr>
        <w:t xml:space="preserve">הרי </w:t>
      </w:r>
      <w:r>
        <w:rPr>
          <w:rtl/>
        </w:rPr>
        <w:t xml:space="preserve">מאמינים </w:t>
      </w:r>
      <w:bookmarkStart w:id="1512" w:name="_ETM_Q4_666400"/>
      <w:bookmarkEnd w:id="1512"/>
      <w:r>
        <w:rPr>
          <w:rtl/>
        </w:rPr>
        <w:t xml:space="preserve">שעשינו </w:t>
      </w:r>
      <w:bookmarkStart w:id="1513" w:name="_ETM_Q4_666790"/>
      <w:bookmarkEnd w:id="1513"/>
      <w:r>
        <w:rPr>
          <w:rtl/>
        </w:rPr>
        <w:t xml:space="preserve">את </w:t>
      </w:r>
      <w:bookmarkStart w:id="1514" w:name="_ETM_Q4_666879"/>
      <w:bookmarkEnd w:id="1514"/>
      <w:r>
        <w:rPr>
          <w:rtl/>
        </w:rPr>
        <w:t xml:space="preserve">הדבר </w:t>
      </w:r>
      <w:bookmarkStart w:id="1515" w:name="_ETM_Q4_667180"/>
      <w:bookmarkEnd w:id="1515"/>
      <w:r>
        <w:rPr>
          <w:rtl/>
        </w:rPr>
        <w:t xml:space="preserve">הנכון </w:t>
      </w:r>
      <w:bookmarkStart w:id="1516" w:name="_ETM_Q4_667599"/>
      <w:bookmarkEnd w:id="1516"/>
      <w:r>
        <w:rPr>
          <w:rtl/>
        </w:rPr>
        <w:t>והטוב</w:t>
      </w:r>
      <w:r>
        <w:rPr>
          <w:rFonts w:hint="cs"/>
          <w:rtl/>
        </w:rPr>
        <w:t>.</w:t>
      </w:r>
    </w:p>
    <w:p w:rsidR="00876B11" w:rsidRDefault="00876B11" w:rsidP="005916E8">
      <w:pPr>
        <w:rPr>
          <w:rtl/>
        </w:rPr>
      </w:pPr>
      <w:bookmarkStart w:id="1517" w:name="_ETM_Q4_663000"/>
      <w:bookmarkStart w:id="1518" w:name="_ETM_Q4_664000"/>
      <w:bookmarkEnd w:id="1517"/>
      <w:bookmarkEnd w:id="1518"/>
    </w:p>
    <w:p w:rsidR="00876B11" w:rsidRDefault="00876B11" w:rsidP="005916E8">
      <w:pPr>
        <w:pStyle w:val="af7"/>
        <w:keepNext/>
        <w:rPr>
          <w:rtl/>
        </w:rPr>
      </w:pPr>
      <w:bookmarkStart w:id="1519" w:name="ET_interruption_5519_83"/>
      <w:r w:rsidRPr="004219EC">
        <w:rPr>
          <w:rStyle w:val="TagStyle"/>
          <w:rtl/>
        </w:rPr>
        <w:t xml:space="preserve"> &lt;&lt; קריאה &gt;&gt; </w:t>
      </w:r>
      <w:r>
        <w:rPr>
          <w:rtl/>
        </w:rPr>
        <w:t>שרן מרים השכל (המחנה הממלכתי):</w:t>
      </w:r>
      <w:r w:rsidRPr="004219EC">
        <w:rPr>
          <w:rStyle w:val="TagStyle"/>
          <w:rtl/>
        </w:rPr>
        <w:t xml:space="preserve"> &lt;&lt; קריאה &gt;&gt;</w:t>
      </w:r>
      <w:r>
        <w:rPr>
          <w:rtl/>
        </w:rPr>
        <w:t xml:space="preserve">  </w:t>
      </w:r>
      <w:bookmarkEnd w:id="1519"/>
    </w:p>
    <w:p w:rsidR="00876B11" w:rsidRDefault="00876B11" w:rsidP="003867D0">
      <w:pPr>
        <w:rPr>
          <w:rtl/>
        </w:rPr>
      </w:pPr>
    </w:p>
    <w:p w:rsidR="00876B11" w:rsidRDefault="00876B11" w:rsidP="005916E8">
      <w:pPr>
        <w:rPr>
          <w:rtl/>
        </w:rPr>
      </w:pPr>
      <w:r>
        <w:rPr>
          <w:rFonts w:hint="cs"/>
          <w:rtl/>
        </w:rPr>
        <w:t xml:space="preserve">לא ככה. לא </w:t>
      </w:r>
      <w:bookmarkStart w:id="1520" w:name="_ETM_Q4_665000"/>
      <w:bookmarkEnd w:id="1520"/>
      <w:r>
        <w:rPr>
          <w:rFonts w:hint="cs"/>
          <w:rtl/>
        </w:rPr>
        <w:t>ככה.</w:t>
      </w:r>
    </w:p>
    <w:p w:rsidR="00876B11" w:rsidRDefault="00876B11" w:rsidP="005916E8">
      <w:pPr>
        <w:rPr>
          <w:rtl/>
        </w:rPr>
      </w:pPr>
      <w:bookmarkStart w:id="1521" w:name="_ETM_Q4_667000"/>
      <w:bookmarkEnd w:id="1521"/>
    </w:p>
    <w:p w:rsidR="00876B11" w:rsidRDefault="00876B11" w:rsidP="005916E8">
      <w:pPr>
        <w:pStyle w:val="-"/>
        <w:keepNext/>
        <w:rPr>
          <w:rtl/>
        </w:rPr>
      </w:pPr>
      <w:bookmarkStart w:id="1522" w:name="ET_speakercontinue_6453_84"/>
      <w:r w:rsidRPr="004219EC">
        <w:rPr>
          <w:rStyle w:val="TagStyle"/>
          <w:rtl/>
        </w:rPr>
        <w:t xml:space="preserve"> &lt;&lt; דובר_המשך &gt;&gt; </w:t>
      </w:r>
      <w:r>
        <w:rPr>
          <w:rtl/>
        </w:rPr>
        <w:t>שר האוצר בצלאל סמוטריץ':</w:t>
      </w:r>
      <w:r w:rsidRPr="004219EC">
        <w:rPr>
          <w:rStyle w:val="TagStyle"/>
          <w:rtl/>
        </w:rPr>
        <w:t xml:space="preserve"> &lt;&lt; דובר_המשך &gt;&gt;</w:t>
      </w:r>
      <w:r>
        <w:rPr>
          <w:rtl/>
        </w:rPr>
        <w:t xml:space="preserve">  </w:t>
      </w:r>
      <w:bookmarkEnd w:id="1522"/>
    </w:p>
    <w:p w:rsidR="00876B11" w:rsidRDefault="00876B11" w:rsidP="003867D0">
      <w:pPr>
        <w:rPr>
          <w:rtl/>
        </w:rPr>
      </w:pPr>
    </w:p>
    <w:p w:rsidR="00876B11" w:rsidRDefault="00876B11" w:rsidP="00173EC4">
      <w:pPr>
        <w:rPr>
          <w:rtl/>
        </w:rPr>
      </w:pPr>
      <w:bookmarkStart w:id="1523" w:name="_ETM_Q4_668000"/>
      <w:bookmarkStart w:id="1524" w:name="_ETM_Q4_668909"/>
      <w:bookmarkEnd w:id="1523"/>
      <w:bookmarkEnd w:id="1524"/>
      <w:r>
        <w:rPr>
          <w:rtl/>
        </w:rPr>
        <w:t>מצד</w:t>
      </w:r>
      <w:r>
        <w:rPr>
          <w:rFonts w:hint="cs"/>
          <w:rtl/>
        </w:rPr>
        <w:t xml:space="preserve"> אחד,</w:t>
      </w:r>
      <w:bookmarkStart w:id="1525" w:name="_ETM_Q4_669359"/>
      <w:bookmarkEnd w:id="1525"/>
      <w:r>
        <w:rPr>
          <w:rtl/>
        </w:rPr>
        <w:t xml:space="preserve"> </w:t>
      </w:r>
      <w:bookmarkStart w:id="1526" w:name="_ETM_Q4_669659"/>
      <w:bookmarkEnd w:id="1526"/>
      <w:r>
        <w:rPr>
          <w:rtl/>
        </w:rPr>
        <w:t xml:space="preserve">אני </w:t>
      </w:r>
      <w:bookmarkStart w:id="1527" w:name="_ETM_Q4_669840"/>
      <w:bookmarkEnd w:id="1527"/>
      <w:r>
        <w:rPr>
          <w:rtl/>
        </w:rPr>
        <w:t>שמח</w:t>
      </w:r>
      <w:r w:rsidR="00173EC4">
        <w:rPr>
          <w:rFonts w:hint="cs"/>
          <w:rtl/>
        </w:rPr>
        <w:t>.</w:t>
      </w:r>
      <w:r>
        <w:rPr>
          <w:rtl/>
        </w:rPr>
        <w:t xml:space="preserve"> </w:t>
      </w:r>
      <w:bookmarkStart w:id="1528" w:name="_ETM_Q4_671010"/>
      <w:bookmarkEnd w:id="1528"/>
      <w:r>
        <w:rPr>
          <w:rtl/>
        </w:rPr>
        <w:t xml:space="preserve">מצד </w:t>
      </w:r>
      <w:bookmarkStart w:id="1529" w:name="_ETM_Q4_671489"/>
      <w:bookmarkEnd w:id="1529"/>
      <w:r>
        <w:rPr>
          <w:rtl/>
        </w:rPr>
        <w:t>שני</w:t>
      </w:r>
      <w:r>
        <w:rPr>
          <w:rFonts w:hint="cs"/>
          <w:rtl/>
        </w:rPr>
        <w:t>,</w:t>
      </w:r>
      <w:r>
        <w:rPr>
          <w:rtl/>
        </w:rPr>
        <w:t xml:space="preserve"> </w:t>
      </w:r>
      <w:bookmarkStart w:id="1530" w:name="_ETM_Q4_671790"/>
      <w:bookmarkEnd w:id="1530"/>
      <w:r>
        <w:rPr>
          <w:rtl/>
        </w:rPr>
        <w:t>אני עצוב</w:t>
      </w:r>
      <w:r w:rsidR="00173EC4">
        <w:rPr>
          <w:rFonts w:hint="cs"/>
          <w:rtl/>
        </w:rPr>
        <w:t>,</w:t>
      </w:r>
      <w:bookmarkStart w:id="1531" w:name="_ETM_Q4_671000"/>
      <w:bookmarkStart w:id="1532" w:name="_ETM_Q4_672000"/>
      <w:bookmarkEnd w:id="1531"/>
      <w:bookmarkEnd w:id="1532"/>
      <w:r>
        <w:rPr>
          <w:rtl/>
        </w:rPr>
        <w:t xml:space="preserve"> </w:t>
      </w:r>
      <w:bookmarkStart w:id="1533" w:name="_ETM_Q4_673180"/>
      <w:bookmarkEnd w:id="1533"/>
      <w:r>
        <w:rPr>
          <w:rtl/>
        </w:rPr>
        <w:t xml:space="preserve">מכיוון </w:t>
      </w:r>
      <w:bookmarkStart w:id="1534" w:name="_ETM_Q4_673570"/>
      <w:bookmarkEnd w:id="1534"/>
      <w:r>
        <w:rPr>
          <w:rtl/>
        </w:rPr>
        <w:t xml:space="preserve">שאני </w:t>
      </w:r>
      <w:bookmarkStart w:id="1535" w:name="_ETM_Q4_673870"/>
      <w:bookmarkEnd w:id="1535"/>
      <w:r>
        <w:rPr>
          <w:rtl/>
        </w:rPr>
        <w:t xml:space="preserve">כואב </w:t>
      </w:r>
      <w:bookmarkStart w:id="1536" w:name="_ETM_Q4_674380"/>
      <w:bookmarkEnd w:id="1536"/>
      <w:r>
        <w:rPr>
          <w:rtl/>
        </w:rPr>
        <w:t>מאוד</w:t>
      </w:r>
      <w:r>
        <w:rPr>
          <w:rFonts w:hint="cs"/>
          <w:rtl/>
        </w:rPr>
        <w:t>,</w:t>
      </w:r>
      <w:r>
        <w:rPr>
          <w:rtl/>
        </w:rPr>
        <w:t xml:space="preserve"> </w:t>
      </w:r>
      <w:bookmarkStart w:id="1537" w:name="_ETM_Q4_675280"/>
      <w:bookmarkEnd w:id="1537"/>
      <w:r>
        <w:rPr>
          <w:rtl/>
        </w:rPr>
        <w:t xml:space="preserve">כואב </w:t>
      </w:r>
      <w:bookmarkStart w:id="1538" w:name="_ETM_Q4_675700"/>
      <w:bookmarkEnd w:id="1538"/>
      <w:r>
        <w:rPr>
          <w:rtl/>
        </w:rPr>
        <w:t xml:space="preserve">מאוד </w:t>
      </w:r>
      <w:bookmarkStart w:id="1539" w:name="_ETM_Q4_676900"/>
      <w:bookmarkEnd w:id="1539"/>
      <w:r>
        <w:rPr>
          <w:rtl/>
        </w:rPr>
        <w:t xml:space="preserve">את </w:t>
      </w:r>
      <w:bookmarkStart w:id="1540" w:name="_ETM_Q4_677050"/>
      <w:bookmarkEnd w:id="1540"/>
      <w:r>
        <w:rPr>
          <w:rtl/>
        </w:rPr>
        <w:t xml:space="preserve">מה </w:t>
      </w:r>
      <w:bookmarkStart w:id="1541" w:name="_ETM_Q4_677230"/>
      <w:bookmarkEnd w:id="1541"/>
      <w:r>
        <w:rPr>
          <w:rtl/>
        </w:rPr>
        <w:t xml:space="preserve">שקורה </w:t>
      </w:r>
      <w:bookmarkStart w:id="1542" w:name="_ETM_Q4_677620"/>
      <w:bookmarkEnd w:id="1542"/>
      <w:r>
        <w:rPr>
          <w:rtl/>
        </w:rPr>
        <w:t xml:space="preserve">עכשיו </w:t>
      </w:r>
      <w:bookmarkStart w:id="1543" w:name="_ETM_Q4_677860"/>
      <w:bookmarkEnd w:id="1543"/>
      <w:r>
        <w:rPr>
          <w:rtl/>
        </w:rPr>
        <w:t>ברחובות</w:t>
      </w:r>
      <w:r w:rsidR="00173EC4">
        <w:rPr>
          <w:rFonts w:hint="cs"/>
          <w:rtl/>
        </w:rPr>
        <w:t>;</w:t>
      </w:r>
      <w:r>
        <w:rPr>
          <w:rtl/>
        </w:rPr>
        <w:t xml:space="preserve"> </w:t>
      </w:r>
      <w:bookmarkStart w:id="1544" w:name="_ETM_Q4_679400"/>
      <w:bookmarkEnd w:id="1544"/>
      <w:r>
        <w:rPr>
          <w:rtl/>
        </w:rPr>
        <w:t xml:space="preserve">ואני </w:t>
      </w:r>
      <w:bookmarkStart w:id="1545" w:name="_ETM_Q4_679849"/>
      <w:bookmarkEnd w:id="1545"/>
      <w:r>
        <w:rPr>
          <w:rtl/>
        </w:rPr>
        <w:t xml:space="preserve">כואב </w:t>
      </w:r>
      <w:bookmarkStart w:id="1546" w:name="_ETM_Q4_680329"/>
      <w:bookmarkEnd w:id="1546"/>
      <w:r>
        <w:rPr>
          <w:rtl/>
        </w:rPr>
        <w:t xml:space="preserve">מאוד </w:t>
      </w:r>
      <w:bookmarkStart w:id="1547" w:name="_ETM_Q4_680629"/>
      <w:bookmarkEnd w:id="1547"/>
      <w:r>
        <w:rPr>
          <w:rtl/>
        </w:rPr>
        <w:t xml:space="preserve">את </w:t>
      </w:r>
      <w:bookmarkStart w:id="1548" w:name="_ETM_Q4_680750"/>
      <w:bookmarkEnd w:id="1548"/>
      <w:r>
        <w:rPr>
          <w:rtl/>
        </w:rPr>
        <w:t xml:space="preserve">מה </w:t>
      </w:r>
      <w:bookmarkStart w:id="1549" w:name="_ETM_Q4_680870"/>
      <w:bookmarkEnd w:id="1549"/>
      <w:r>
        <w:rPr>
          <w:rtl/>
        </w:rPr>
        <w:t xml:space="preserve">שקורה </w:t>
      </w:r>
      <w:bookmarkStart w:id="1550" w:name="_ETM_Q4_681230"/>
      <w:bookmarkEnd w:id="1550"/>
      <w:r>
        <w:rPr>
          <w:rtl/>
        </w:rPr>
        <w:t>בצבא</w:t>
      </w:r>
      <w:r w:rsidR="00173EC4">
        <w:rPr>
          <w:rFonts w:hint="cs"/>
          <w:rtl/>
        </w:rPr>
        <w:t>;</w:t>
      </w:r>
      <w:r>
        <w:rPr>
          <w:rtl/>
        </w:rPr>
        <w:t xml:space="preserve"> </w:t>
      </w:r>
      <w:bookmarkStart w:id="1551" w:name="_ETM_Q4_682779"/>
      <w:bookmarkEnd w:id="1551"/>
      <w:r>
        <w:rPr>
          <w:rtl/>
        </w:rPr>
        <w:t xml:space="preserve">ואני </w:t>
      </w:r>
      <w:bookmarkStart w:id="1552" w:name="_ETM_Q4_683109"/>
      <w:bookmarkEnd w:id="1552"/>
      <w:r>
        <w:rPr>
          <w:rtl/>
        </w:rPr>
        <w:t>מבין</w:t>
      </w:r>
      <w:r>
        <w:rPr>
          <w:rFonts w:hint="cs"/>
          <w:rtl/>
        </w:rPr>
        <w:t xml:space="preserve"> מאוד</w:t>
      </w:r>
      <w:r>
        <w:rPr>
          <w:rtl/>
        </w:rPr>
        <w:t xml:space="preserve"> </w:t>
      </w:r>
      <w:bookmarkStart w:id="1553" w:name="_ETM_Q4_684099"/>
      <w:bookmarkEnd w:id="1553"/>
      <w:r>
        <w:rPr>
          <w:rtl/>
        </w:rPr>
        <w:t xml:space="preserve">לליבם </w:t>
      </w:r>
      <w:bookmarkStart w:id="1554" w:name="_ETM_Q4_684999"/>
      <w:bookmarkEnd w:id="1554"/>
      <w:r>
        <w:rPr>
          <w:rtl/>
        </w:rPr>
        <w:t xml:space="preserve">של </w:t>
      </w:r>
      <w:bookmarkStart w:id="1555" w:name="_ETM_Q4_685239"/>
      <w:bookmarkEnd w:id="1555"/>
      <w:r>
        <w:rPr>
          <w:rtl/>
        </w:rPr>
        <w:t xml:space="preserve">מי </w:t>
      </w:r>
      <w:bookmarkStart w:id="1556" w:name="_ETM_Q4_685389"/>
      <w:bookmarkEnd w:id="1556"/>
      <w:r>
        <w:rPr>
          <w:rtl/>
        </w:rPr>
        <w:t xml:space="preserve">שחוששים </w:t>
      </w:r>
      <w:bookmarkStart w:id="1557" w:name="_ETM_Q4_686260"/>
      <w:bookmarkEnd w:id="1557"/>
      <w:r>
        <w:rPr>
          <w:rtl/>
        </w:rPr>
        <w:t>וכואבים</w:t>
      </w:r>
      <w:r>
        <w:rPr>
          <w:rFonts w:hint="cs"/>
          <w:rtl/>
        </w:rPr>
        <w:t>.</w:t>
      </w:r>
      <w:r>
        <w:rPr>
          <w:rtl/>
        </w:rPr>
        <w:t xml:space="preserve"> </w:t>
      </w:r>
      <w:bookmarkStart w:id="1558" w:name="_ETM_Q4_686980"/>
      <w:bookmarkEnd w:id="1558"/>
      <w:r>
        <w:rPr>
          <w:rtl/>
        </w:rPr>
        <w:t xml:space="preserve">הרי </w:t>
      </w:r>
      <w:bookmarkStart w:id="1559" w:name="_ETM_Q4_687189"/>
      <w:bookmarkEnd w:id="1559"/>
      <w:r>
        <w:rPr>
          <w:rtl/>
        </w:rPr>
        <w:t xml:space="preserve">אני </w:t>
      </w:r>
      <w:bookmarkStart w:id="1560" w:name="_ETM_Q4_687340"/>
      <w:bookmarkEnd w:id="1560"/>
      <w:r>
        <w:rPr>
          <w:rtl/>
        </w:rPr>
        <w:t xml:space="preserve">עמדתי </w:t>
      </w:r>
      <w:bookmarkStart w:id="1561" w:name="_ETM_Q4_687939"/>
      <w:bookmarkEnd w:id="1561"/>
      <w:r>
        <w:rPr>
          <w:rtl/>
        </w:rPr>
        <w:t xml:space="preserve">במקום </w:t>
      </w:r>
      <w:bookmarkStart w:id="1562" w:name="_ETM_Q4_688450"/>
      <w:bookmarkEnd w:id="1562"/>
      <w:r>
        <w:rPr>
          <w:rtl/>
        </w:rPr>
        <w:t xml:space="preserve">הזה </w:t>
      </w:r>
      <w:bookmarkStart w:id="1563" w:name="_ETM_Q4_688779"/>
      <w:bookmarkEnd w:id="1563"/>
      <w:r>
        <w:rPr>
          <w:rtl/>
        </w:rPr>
        <w:t xml:space="preserve">של </w:t>
      </w:r>
      <w:bookmarkStart w:id="1564" w:name="_ETM_Q4_688989"/>
      <w:bookmarkEnd w:id="1564"/>
      <w:r>
        <w:rPr>
          <w:rtl/>
        </w:rPr>
        <w:t xml:space="preserve">מי </w:t>
      </w:r>
      <w:bookmarkStart w:id="1565" w:name="_ETM_Q4_689139"/>
      <w:bookmarkEnd w:id="1565"/>
      <w:r>
        <w:rPr>
          <w:rtl/>
        </w:rPr>
        <w:t xml:space="preserve">שצעק </w:t>
      </w:r>
      <w:bookmarkStart w:id="1566" w:name="_ETM_Q4_689889"/>
      <w:bookmarkEnd w:id="1566"/>
      <w:r>
        <w:rPr>
          <w:rtl/>
        </w:rPr>
        <w:t>וה</w:t>
      </w:r>
      <w:r>
        <w:rPr>
          <w:rFonts w:hint="cs"/>
          <w:rtl/>
        </w:rPr>
        <w:t xml:space="preserve">פגין </w:t>
      </w:r>
      <w:bookmarkStart w:id="1567" w:name="_ETM_Q4_690669"/>
      <w:bookmarkEnd w:id="1567"/>
      <w:r>
        <w:rPr>
          <w:rFonts w:hint="cs"/>
          <w:rtl/>
        </w:rPr>
        <w:t>וזעק</w:t>
      </w:r>
      <w:bookmarkStart w:id="1568" w:name="_ETM_Q4_692500"/>
      <w:bookmarkStart w:id="1569" w:name="_ETM_Q4_692650"/>
      <w:bookmarkEnd w:id="1568"/>
      <w:bookmarkEnd w:id="1569"/>
      <w:r>
        <w:rPr>
          <w:rFonts w:hint="cs"/>
          <w:rtl/>
        </w:rPr>
        <w:t xml:space="preserve"> וחשב </w:t>
      </w:r>
      <w:bookmarkStart w:id="1570" w:name="_ETM_Q4_693010"/>
      <w:bookmarkEnd w:id="1570"/>
      <w:r>
        <w:rPr>
          <w:rtl/>
        </w:rPr>
        <w:t xml:space="preserve">שהמדינה </w:t>
      </w:r>
      <w:bookmarkStart w:id="1571" w:name="_ETM_Q4_693520"/>
      <w:bookmarkEnd w:id="1571"/>
      <w:r>
        <w:rPr>
          <w:rtl/>
        </w:rPr>
        <w:t xml:space="preserve">הולכת </w:t>
      </w:r>
      <w:bookmarkStart w:id="1572" w:name="_ETM_Q4_693940"/>
      <w:bookmarkStart w:id="1573" w:name="_ETM_Q4_694059"/>
      <w:bookmarkEnd w:id="1572"/>
      <w:bookmarkEnd w:id="1573"/>
      <w:r>
        <w:rPr>
          <w:rFonts w:hint="cs"/>
          <w:rtl/>
        </w:rPr>
        <w:t xml:space="preserve">אל </w:t>
      </w:r>
      <w:r>
        <w:rPr>
          <w:rtl/>
        </w:rPr>
        <w:t xml:space="preserve">פי </w:t>
      </w:r>
      <w:bookmarkStart w:id="1574" w:name="_ETM_Q4_694390"/>
      <w:bookmarkEnd w:id="1574"/>
      <w:r>
        <w:rPr>
          <w:rFonts w:hint="cs"/>
          <w:rtl/>
        </w:rPr>
        <w:t xml:space="preserve">תהום </w:t>
      </w:r>
      <w:bookmarkStart w:id="1575" w:name="_ETM_Q4_694660"/>
      <w:bookmarkEnd w:id="1575"/>
      <w:r>
        <w:rPr>
          <w:rFonts w:hint="cs"/>
          <w:rtl/>
        </w:rPr>
        <w:t>על ידי</w:t>
      </w:r>
      <w:r>
        <w:rPr>
          <w:rtl/>
        </w:rPr>
        <w:t xml:space="preserve"> </w:t>
      </w:r>
      <w:bookmarkStart w:id="1576" w:name="_ETM_Q4_694989"/>
      <w:bookmarkEnd w:id="1576"/>
      <w:r>
        <w:rPr>
          <w:rtl/>
        </w:rPr>
        <w:t xml:space="preserve">ממשלות </w:t>
      </w:r>
      <w:bookmarkStart w:id="1577" w:name="_ETM_Q4_695500"/>
      <w:bookmarkEnd w:id="1577"/>
      <w:r>
        <w:rPr>
          <w:rtl/>
        </w:rPr>
        <w:t xml:space="preserve">שלא </w:t>
      </w:r>
      <w:bookmarkStart w:id="1578" w:name="_ETM_Q4_695709"/>
      <w:bookmarkEnd w:id="1578"/>
      <w:r>
        <w:rPr>
          <w:rtl/>
        </w:rPr>
        <w:t xml:space="preserve">ספרו </w:t>
      </w:r>
      <w:bookmarkStart w:id="1579" w:name="_ETM_Q4_696129"/>
      <w:bookmarkEnd w:id="1579"/>
      <w:r>
        <w:rPr>
          <w:rtl/>
        </w:rPr>
        <w:t xml:space="preserve">אותו </w:t>
      </w:r>
      <w:bookmarkStart w:id="1580" w:name="_ETM_Q4_696340"/>
      <w:bookmarkEnd w:id="1580"/>
      <w:r>
        <w:rPr>
          <w:rtl/>
        </w:rPr>
        <w:t xml:space="preserve">ולא </w:t>
      </w:r>
      <w:bookmarkStart w:id="1581" w:name="_ETM_Q4_696519"/>
      <w:bookmarkEnd w:id="1581"/>
      <w:r>
        <w:rPr>
          <w:rtl/>
        </w:rPr>
        <w:t xml:space="preserve">הקשיבו </w:t>
      </w:r>
      <w:bookmarkStart w:id="1582" w:name="_ETM_Q4_696879"/>
      <w:bookmarkEnd w:id="1582"/>
      <w:r>
        <w:rPr>
          <w:rtl/>
        </w:rPr>
        <w:t>ל</w:t>
      </w:r>
      <w:bookmarkStart w:id="1583" w:name="_ETM_Q4_697030"/>
      <w:bookmarkEnd w:id="1583"/>
      <w:r>
        <w:rPr>
          <w:rFonts w:hint="cs"/>
          <w:rtl/>
        </w:rPr>
        <w:t>קול</w:t>
      </w:r>
      <w:bookmarkStart w:id="1584" w:name="_ETM_Q4_697300"/>
      <w:bookmarkEnd w:id="1584"/>
      <w:r>
        <w:rPr>
          <w:rFonts w:hint="cs"/>
          <w:rtl/>
        </w:rPr>
        <w:t xml:space="preserve">ו. </w:t>
      </w:r>
      <w:r>
        <w:rPr>
          <w:rtl/>
        </w:rPr>
        <w:t xml:space="preserve">ואני </w:t>
      </w:r>
      <w:bookmarkStart w:id="1585" w:name="_ETM_Q4_697629"/>
      <w:bookmarkEnd w:id="1585"/>
      <w:r>
        <w:rPr>
          <w:rtl/>
        </w:rPr>
        <w:t xml:space="preserve">מזכיר </w:t>
      </w:r>
      <w:bookmarkStart w:id="1586" w:name="_ETM_Q4_698050"/>
      <w:bookmarkEnd w:id="1586"/>
      <w:r>
        <w:rPr>
          <w:rtl/>
        </w:rPr>
        <w:t xml:space="preserve">את </w:t>
      </w:r>
      <w:bookmarkStart w:id="1587" w:name="_ETM_Q4_698140"/>
      <w:bookmarkEnd w:id="1587"/>
      <w:r>
        <w:rPr>
          <w:rtl/>
        </w:rPr>
        <w:t xml:space="preserve">זה </w:t>
      </w:r>
      <w:bookmarkStart w:id="1588" w:name="_ETM_Q4_698230"/>
      <w:bookmarkEnd w:id="1588"/>
      <w:r>
        <w:rPr>
          <w:rtl/>
        </w:rPr>
        <w:t>לא</w:t>
      </w:r>
      <w:r>
        <w:rPr>
          <w:rFonts w:hint="cs"/>
          <w:rtl/>
        </w:rPr>
        <w:t>,</w:t>
      </w:r>
      <w:r>
        <w:rPr>
          <w:rtl/>
        </w:rPr>
        <w:t xml:space="preserve"> </w:t>
      </w:r>
      <w:bookmarkStart w:id="1589" w:name="_ETM_Q4_698379"/>
      <w:bookmarkEnd w:id="1589"/>
      <w:r>
        <w:rPr>
          <w:rtl/>
        </w:rPr>
        <w:t xml:space="preserve">חס </w:t>
      </w:r>
      <w:bookmarkStart w:id="1590" w:name="_ETM_Q4_698679"/>
      <w:bookmarkEnd w:id="1590"/>
      <w:r>
        <w:rPr>
          <w:rtl/>
        </w:rPr>
        <w:t>וחלילה</w:t>
      </w:r>
      <w:r>
        <w:rPr>
          <w:rFonts w:hint="cs"/>
          <w:rtl/>
        </w:rPr>
        <w:t>,</w:t>
      </w:r>
      <w:r>
        <w:rPr>
          <w:rtl/>
        </w:rPr>
        <w:t xml:space="preserve"> </w:t>
      </w:r>
      <w:bookmarkStart w:id="1591" w:name="_ETM_Q4_699160"/>
      <w:bookmarkEnd w:id="1591"/>
      <w:r>
        <w:rPr>
          <w:rtl/>
        </w:rPr>
        <w:t xml:space="preserve">כדי </w:t>
      </w:r>
      <w:bookmarkStart w:id="1592" w:name="_ETM_Q4_699400"/>
      <w:bookmarkEnd w:id="1592"/>
      <w:r>
        <w:rPr>
          <w:rtl/>
        </w:rPr>
        <w:t xml:space="preserve">לנהוג </w:t>
      </w:r>
      <w:bookmarkStart w:id="1593" w:name="_ETM_Q4_699700"/>
      <w:bookmarkEnd w:id="1593"/>
      <w:r>
        <w:rPr>
          <w:rtl/>
        </w:rPr>
        <w:t xml:space="preserve">באותה </w:t>
      </w:r>
      <w:bookmarkStart w:id="1594" w:name="_ETM_Q4_700030"/>
      <w:bookmarkEnd w:id="1594"/>
      <w:r>
        <w:rPr>
          <w:rtl/>
        </w:rPr>
        <w:t>מטבע</w:t>
      </w:r>
      <w:r>
        <w:rPr>
          <w:rFonts w:hint="cs"/>
          <w:rtl/>
        </w:rPr>
        <w:t>,</w:t>
      </w:r>
      <w:r>
        <w:rPr>
          <w:rtl/>
        </w:rPr>
        <w:t xml:space="preserve"> </w:t>
      </w:r>
      <w:bookmarkStart w:id="1595" w:name="_ETM_Q4_700420"/>
      <w:bookmarkEnd w:id="1595"/>
      <w:r>
        <w:rPr>
          <w:rtl/>
        </w:rPr>
        <w:t xml:space="preserve">אלא </w:t>
      </w:r>
      <w:bookmarkStart w:id="1596" w:name="_ETM_Q4_700599"/>
      <w:bookmarkEnd w:id="1596"/>
      <w:r>
        <w:rPr>
          <w:rtl/>
        </w:rPr>
        <w:t>הפוך</w:t>
      </w:r>
      <w:r>
        <w:rPr>
          <w:rFonts w:hint="cs"/>
          <w:rtl/>
        </w:rPr>
        <w:t>.</w:t>
      </w:r>
      <w:r>
        <w:rPr>
          <w:rtl/>
        </w:rPr>
        <w:t xml:space="preserve"> </w:t>
      </w:r>
      <w:bookmarkStart w:id="1597" w:name="_ETM_Q4_701829"/>
      <w:bookmarkEnd w:id="1597"/>
      <w:r>
        <w:rPr>
          <w:rtl/>
        </w:rPr>
        <w:t xml:space="preserve">אני </w:t>
      </w:r>
      <w:bookmarkStart w:id="1598" w:name="_ETM_Q4_702040"/>
      <w:bookmarkEnd w:id="1598"/>
      <w:r>
        <w:rPr>
          <w:rtl/>
        </w:rPr>
        <w:t xml:space="preserve">מזכיר </w:t>
      </w:r>
      <w:bookmarkStart w:id="1599" w:name="_ETM_Q4_702459"/>
      <w:bookmarkEnd w:id="1599"/>
      <w:r>
        <w:rPr>
          <w:rtl/>
        </w:rPr>
        <w:t xml:space="preserve">את </w:t>
      </w:r>
      <w:bookmarkStart w:id="1600" w:name="_ETM_Q4_702549"/>
      <w:bookmarkEnd w:id="1600"/>
      <w:r>
        <w:rPr>
          <w:rtl/>
        </w:rPr>
        <w:t xml:space="preserve">זה </w:t>
      </w:r>
      <w:bookmarkStart w:id="1601" w:name="_ETM_Q4_702639"/>
      <w:bookmarkEnd w:id="1601"/>
      <w:r>
        <w:rPr>
          <w:rtl/>
        </w:rPr>
        <w:t>לעצמי</w:t>
      </w:r>
      <w:r>
        <w:rPr>
          <w:rFonts w:hint="cs"/>
          <w:rtl/>
        </w:rPr>
        <w:t xml:space="preserve"> שלוש</w:t>
      </w:r>
      <w:bookmarkStart w:id="1602" w:name="_ETM_Q4_702939"/>
      <w:bookmarkEnd w:id="1602"/>
      <w:r>
        <w:rPr>
          <w:rtl/>
        </w:rPr>
        <w:t xml:space="preserve"> </w:t>
      </w:r>
      <w:bookmarkStart w:id="1603" w:name="_ETM_Q4_703420"/>
      <w:bookmarkEnd w:id="1603"/>
      <w:r>
        <w:rPr>
          <w:rtl/>
        </w:rPr>
        <w:t xml:space="preserve">פעמים </w:t>
      </w:r>
      <w:bookmarkStart w:id="1604" w:name="_ETM_Q4_703809"/>
      <w:bookmarkEnd w:id="1604"/>
      <w:r>
        <w:rPr>
          <w:rtl/>
        </w:rPr>
        <w:t xml:space="preserve">ביום </w:t>
      </w:r>
      <w:bookmarkStart w:id="1605" w:name="_ETM_Q4_704170"/>
      <w:bookmarkEnd w:id="1605"/>
      <w:r>
        <w:rPr>
          <w:rtl/>
        </w:rPr>
        <w:t xml:space="preserve">כדי </w:t>
      </w:r>
      <w:bookmarkStart w:id="1606" w:name="_ETM_Q4_704379"/>
      <w:bookmarkEnd w:id="1606"/>
      <w:r>
        <w:rPr>
          <w:rtl/>
        </w:rPr>
        <w:t xml:space="preserve">לקיים </w:t>
      </w:r>
      <w:bookmarkStart w:id="1607" w:name="_ETM_Q4_704889"/>
      <w:bookmarkEnd w:id="1607"/>
      <w:r>
        <w:rPr>
          <w:rtl/>
        </w:rPr>
        <w:t xml:space="preserve">את </w:t>
      </w:r>
      <w:bookmarkStart w:id="1608" w:name="_ETM_Q4_704980"/>
      <w:bookmarkEnd w:id="1608"/>
      <w:r>
        <w:rPr>
          <w:rtl/>
        </w:rPr>
        <w:t xml:space="preserve">מאמר </w:t>
      </w:r>
      <w:bookmarkStart w:id="1609" w:name="_ETM_Q4_705340"/>
      <w:bookmarkEnd w:id="1609"/>
      <w:r>
        <w:rPr>
          <w:rtl/>
        </w:rPr>
        <w:t>חז"ל</w:t>
      </w:r>
      <w:r>
        <w:rPr>
          <w:rFonts w:hint="cs"/>
          <w:rtl/>
        </w:rPr>
        <w:t>:</w:t>
      </w:r>
      <w:r>
        <w:rPr>
          <w:rtl/>
        </w:rPr>
        <w:t xml:space="preserve"> </w:t>
      </w:r>
      <w:bookmarkStart w:id="1610" w:name="_ETM_Q4_706179"/>
      <w:bookmarkEnd w:id="1610"/>
      <w:proofErr w:type="spellStart"/>
      <w:r w:rsidRPr="004219EC">
        <w:rPr>
          <w:rtl/>
        </w:rPr>
        <w:t>דעלך</w:t>
      </w:r>
      <w:proofErr w:type="spellEnd"/>
      <w:r w:rsidRPr="004219EC">
        <w:rPr>
          <w:rtl/>
        </w:rPr>
        <w:t xml:space="preserve"> </w:t>
      </w:r>
      <w:proofErr w:type="spellStart"/>
      <w:r w:rsidRPr="004219EC">
        <w:rPr>
          <w:rtl/>
        </w:rPr>
        <w:t>סני</w:t>
      </w:r>
      <w:proofErr w:type="spellEnd"/>
      <w:r w:rsidRPr="004219EC">
        <w:rPr>
          <w:rtl/>
        </w:rPr>
        <w:t>, לחברך לא תעביד</w:t>
      </w:r>
      <w:r>
        <w:rPr>
          <w:rFonts w:hint="cs"/>
          <w:rtl/>
        </w:rPr>
        <w:t>: מה ש</w:t>
      </w:r>
      <w:r>
        <w:rPr>
          <w:rtl/>
        </w:rPr>
        <w:t xml:space="preserve">שנוא </w:t>
      </w:r>
      <w:bookmarkStart w:id="1611" w:name="_ETM_Q4_709090"/>
      <w:bookmarkEnd w:id="1611"/>
      <w:r>
        <w:rPr>
          <w:rtl/>
        </w:rPr>
        <w:t>עליך</w:t>
      </w:r>
      <w:r>
        <w:rPr>
          <w:rFonts w:hint="cs"/>
          <w:rtl/>
        </w:rPr>
        <w:t>,</w:t>
      </w:r>
      <w:r>
        <w:rPr>
          <w:rtl/>
        </w:rPr>
        <w:t xml:space="preserve"> </w:t>
      </w:r>
      <w:bookmarkStart w:id="1612" w:name="_ETM_Q4_709929"/>
      <w:bookmarkEnd w:id="1612"/>
      <w:r>
        <w:rPr>
          <w:rtl/>
        </w:rPr>
        <w:t xml:space="preserve">לא </w:t>
      </w:r>
      <w:bookmarkStart w:id="1613" w:name="_ETM_Q4_710169"/>
      <w:bookmarkEnd w:id="1613"/>
      <w:r>
        <w:rPr>
          <w:rtl/>
        </w:rPr>
        <w:t xml:space="preserve">תעשה </w:t>
      </w:r>
      <w:bookmarkStart w:id="1614" w:name="_ETM_Q4_710559"/>
      <w:bookmarkEnd w:id="1614"/>
      <w:r>
        <w:rPr>
          <w:rtl/>
        </w:rPr>
        <w:t>לחברך</w:t>
      </w:r>
      <w:bookmarkStart w:id="1615" w:name="_ETM_Q4_713939"/>
      <w:bookmarkEnd w:id="1615"/>
      <w:r>
        <w:rPr>
          <w:rFonts w:hint="cs"/>
          <w:rtl/>
        </w:rPr>
        <w:t xml:space="preserve">. </w:t>
      </w:r>
    </w:p>
    <w:p w:rsidR="00876B11" w:rsidRDefault="00876B11" w:rsidP="005916E8">
      <w:pPr>
        <w:rPr>
          <w:rtl/>
        </w:rPr>
      </w:pPr>
    </w:p>
    <w:p w:rsidR="00876B11" w:rsidRDefault="00876B11" w:rsidP="00173EC4">
      <w:pPr>
        <w:rPr>
          <w:rtl/>
        </w:rPr>
      </w:pPr>
      <w:bookmarkStart w:id="1616" w:name="_ETM_Q4_711000"/>
      <w:bookmarkEnd w:id="1616"/>
      <w:r>
        <w:rPr>
          <w:rtl/>
        </w:rPr>
        <w:t xml:space="preserve">ואני </w:t>
      </w:r>
      <w:bookmarkStart w:id="1617" w:name="_ETM_Q4_714209"/>
      <w:bookmarkEnd w:id="1617"/>
      <w:r>
        <w:rPr>
          <w:rtl/>
        </w:rPr>
        <w:t xml:space="preserve">קודם </w:t>
      </w:r>
      <w:bookmarkStart w:id="1618" w:name="_ETM_Q4_714629"/>
      <w:bookmarkEnd w:id="1618"/>
      <w:r>
        <w:rPr>
          <w:rtl/>
        </w:rPr>
        <w:t>כ</w:t>
      </w:r>
      <w:r>
        <w:rPr>
          <w:rFonts w:hint="cs"/>
          <w:rtl/>
        </w:rPr>
        <w:t>ו</w:t>
      </w:r>
      <w:r>
        <w:rPr>
          <w:rtl/>
        </w:rPr>
        <w:t xml:space="preserve">ל </w:t>
      </w:r>
      <w:bookmarkStart w:id="1619" w:name="_ETM_Q4_714840"/>
      <w:bookmarkEnd w:id="1619"/>
      <w:r>
        <w:rPr>
          <w:rtl/>
        </w:rPr>
        <w:t xml:space="preserve">פונה </w:t>
      </w:r>
      <w:bookmarkStart w:id="1620" w:name="_ETM_Q4_715860"/>
      <w:bookmarkEnd w:id="1620"/>
      <w:r>
        <w:rPr>
          <w:rtl/>
        </w:rPr>
        <w:t xml:space="preserve">למחנה </w:t>
      </w:r>
      <w:bookmarkStart w:id="1621" w:name="_ETM_Q4_716400"/>
      <w:bookmarkEnd w:id="1621"/>
      <w:r>
        <w:rPr>
          <w:rtl/>
        </w:rPr>
        <w:t>השני</w:t>
      </w:r>
      <w:r>
        <w:rPr>
          <w:rFonts w:hint="cs"/>
          <w:rtl/>
        </w:rPr>
        <w:t>,</w:t>
      </w:r>
      <w:r>
        <w:rPr>
          <w:rtl/>
        </w:rPr>
        <w:t xml:space="preserve"> </w:t>
      </w:r>
      <w:bookmarkStart w:id="1622" w:name="_ETM_Q4_717120"/>
      <w:bookmarkEnd w:id="1622"/>
      <w:r>
        <w:rPr>
          <w:rtl/>
        </w:rPr>
        <w:t xml:space="preserve">לאחים </w:t>
      </w:r>
      <w:bookmarkStart w:id="1623" w:name="_ETM_Q4_717720"/>
      <w:bookmarkEnd w:id="1623"/>
      <w:r>
        <w:rPr>
          <w:rtl/>
        </w:rPr>
        <w:t>שלי</w:t>
      </w:r>
      <w:r>
        <w:rPr>
          <w:rFonts w:hint="cs"/>
          <w:rtl/>
        </w:rPr>
        <w:t>,</w:t>
      </w:r>
      <w:r>
        <w:rPr>
          <w:rtl/>
        </w:rPr>
        <w:t xml:space="preserve"> </w:t>
      </w:r>
      <w:bookmarkStart w:id="1624" w:name="_ETM_Q4_719010"/>
      <w:bookmarkEnd w:id="1624"/>
      <w:r>
        <w:rPr>
          <w:rtl/>
        </w:rPr>
        <w:t xml:space="preserve">שמתנגדים </w:t>
      </w:r>
      <w:bookmarkStart w:id="1625" w:name="_ETM_Q4_719730"/>
      <w:bookmarkEnd w:id="1625"/>
      <w:r>
        <w:rPr>
          <w:rtl/>
        </w:rPr>
        <w:t xml:space="preserve">לתיקונים </w:t>
      </w:r>
      <w:bookmarkStart w:id="1626" w:name="_ETM_Q4_720179"/>
      <w:bookmarkEnd w:id="1626"/>
      <w:r>
        <w:rPr>
          <w:rtl/>
        </w:rPr>
        <w:t xml:space="preserve">שאנחנו </w:t>
      </w:r>
      <w:bookmarkStart w:id="1627" w:name="_ETM_Q4_720540"/>
      <w:bookmarkEnd w:id="1627"/>
      <w:r>
        <w:rPr>
          <w:rtl/>
        </w:rPr>
        <w:t>עושים</w:t>
      </w:r>
      <w:r>
        <w:rPr>
          <w:rFonts w:hint="cs"/>
          <w:rtl/>
        </w:rPr>
        <w:t>,</w:t>
      </w:r>
      <w:r>
        <w:rPr>
          <w:rtl/>
        </w:rPr>
        <w:t xml:space="preserve"> </w:t>
      </w:r>
      <w:bookmarkStart w:id="1628" w:name="_ETM_Q4_721620"/>
      <w:bookmarkEnd w:id="1628"/>
      <w:r>
        <w:rPr>
          <w:rtl/>
        </w:rPr>
        <w:t>שחוששים</w:t>
      </w:r>
      <w:r>
        <w:rPr>
          <w:rFonts w:hint="cs"/>
          <w:rtl/>
        </w:rPr>
        <w:t>.</w:t>
      </w:r>
      <w:r>
        <w:rPr>
          <w:rtl/>
        </w:rPr>
        <w:t xml:space="preserve"> </w:t>
      </w:r>
      <w:bookmarkStart w:id="1629" w:name="_ETM_Q4_723269"/>
      <w:bookmarkEnd w:id="1629"/>
      <w:r>
        <w:rPr>
          <w:rtl/>
        </w:rPr>
        <w:t xml:space="preserve">אני </w:t>
      </w:r>
      <w:bookmarkStart w:id="1630" w:name="_ETM_Q4_723510"/>
      <w:bookmarkEnd w:id="1630"/>
      <w:r>
        <w:rPr>
          <w:rtl/>
        </w:rPr>
        <w:t xml:space="preserve">אומר </w:t>
      </w:r>
      <w:bookmarkStart w:id="1631" w:name="_ETM_Q4_723720"/>
      <w:bookmarkEnd w:id="1631"/>
      <w:r>
        <w:rPr>
          <w:rtl/>
        </w:rPr>
        <w:t>לכם</w:t>
      </w:r>
      <w:r>
        <w:rPr>
          <w:rFonts w:hint="cs"/>
          <w:rtl/>
        </w:rPr>
        <w:t>:</w:t>
      </w:r>
      <w:r>
        <w:rPr>
          <w:rtl/>
        </w:rPr>
        <w:t xml:space="preserve"> </w:t>
      </w:r>
      <w:bookmarkStart w:id="1632" w:name="_ETM_Q4_723989"/>
      <w:bookmarkEnd w:id="1632"/>
      <w:r>
        <w:rPr>
          <w:rtl/>
        </w:rPr>
        <w:t xml:space="preserve">אני </w:t>
      </w:r>
      <w:bookmarkStart w:id="1633" w:name="_ETM_Q4_724140"/>
      <w:bookmarkEnd w:id="1633"/>
      <w:r>
        <w:rPr>
          <w:rtl/>
        </w:rPr>
        <w:t xml:space="preserve">אוהב </w:t>
      </w:r>
      <w:bookmarkStart w:id="1634" w:name="_ETM_Q4_724409"/>
      <w:bookmarkEnd w:id="1634"/>
      <w:r>
        <w:rPr>
          <w:rtl/>
        </w:rPr>
        <w:t xml:space="preserve">אתכם </w:t>
      </w:r>
      <w:bookmarkStart w:id="1635" w:name="_ETM_Q4_724739"/>
      <w:bookmarkEnd w:id="1635"/>
      <w:r>
        <w:rPr>
          <w:rtl/>
        </w:rPr>
        <w:t>באמת</w:t>
      </w:r>
      <w:r w:rsidR="00173EC4">
        <w:rPr>
          <w:rFonts w:hint="cs"/>
          <w:rtl/>
        </w:rPr>
        <w:t>,</w:t>
      </w:r>
      <w:r>
        <w:rPr>
          <w:rtl/>
        </w:rPr>
        <w:t xml:space="preserve"> </w:t>
      </w:r>
      <w:bookmarkStart w:id="1636" w:name="_ETM_Q4_726629"/>
      <w:bookmarkEnd w:id="1636"/>
      <w:r>
        <w:rPr>
          <w:rtl/>
        </w:rPr>
        <w:t xml:space="preserve">ואני </w:t>
      </w:r>
      <w:bookmarkStart w:id="1637" w:name="_ETM_Q4_727019"/>
      <w:bookmarkEnd w:id="1637"/>
      <w:r>
        <w:rPr>
          <w:rtl/>
        </w:rPr>
        <w:t>כואב</w:t>
      </w:r>
      <w:r>
        <w:rPr>
          <w:rFonts w:hint="cs"/>
          <w:rtl/>
        </w:rPr>
        <w:t xml:space="preserve"> א</w:t>
      </w:r>
      <w:r>
        <w:rPr>
          <w:rtl/>
        </w:rPr>
        <w:t xml:space="preserve">ת </w:t>
      </w:r>
      <w:bookmarkStart w:id="1638" w:name="_ETM_Q4_727469"/>
      <w:bookmarkEnd w:id="1638"/>
      <w:r>
        <w:rPr>
          <w:rtl/>
        </w:rPr>
        <w:t xml:space="preserve">כאבכם </w:t>
      </w:r>
      <w:bookmarkStart w:id="1639" w:name="_ETM_Q4_728129"/>
      <w:bookmarkEnd w:id="1639"/>
      <w:r>
        <w:rPr>
          <w:rtl/>
        </w:rPr>
        <w:t>באמת</w:t>
      </w:r>
      <w:r w:rsidR="00173EC4">
        <w:rPr>
          <w:rFonts w:hint="cs"/>
          <w:rtl/>
        </w:rPr>
        <w:t>,</w:t>
      </w:r>
      <w:r>
        <w:rPr>
          <w:rtl/>
        </w:rPr>
        <w:t xml:space="preserve"> </w:t>
      </w:r>
      <w:bookmarkStart w:id="1640" w:name="_ETM_Q4_729059"/>
      <w:bookmarkEnd w:id="1640"/>
      <w:r>
        <w:rPr>
          <w:rFonts w:hint="cs"/>
          <w:rtl/>
        </w:rPr>
        <w:t>ו</w:t>
      </w:r>
      <w:r>
        <w:rPr>
          <w:rtl/>
        </w:rPr>
        <w:t xml:space="preserve">אכפת </w:t>
      </w:r>
      <w:bookmarkStart w:id="1641" w:name="_ETM_Q4_729480"/>
      <w:bookmarkEnd w:id="1641"/>
      <w:r>
        <w:rPr>
          <w:rtl/>
        </w:rPr>
        <w:t xml:space="preserve">לי </w:t>
      </w:r>
      <w:bookmarkStart w:id="1642" w:name="_ETM_Q4_729719"/>
      <w:bookmarkEnd w:id="1642"/>
      <w:r>
        <w:rPr>
          <w:rtl/>
        </w:rPr>
        <w:t xml:space="preserve">מכם </w:t>
      </w:r>
      <w:bookmarkStart w:id="1643" w:name="_ETM_Q4_730170"/>
      <w:bookmarkEnd w:id="1643"/>
      <w:r>
        <w:rPr>
          <w:rtl/>
        </w:rPr>
        <w:t>באמת</w:t>
      </w:r>
      <w:r w:rsidR="00173EC4">
        <w:rPr>
          <w:rFonts w:hint="cs"/>
          <w:rtl/>
        </w:rPr>
        <w:t>,</w:t>
      </w:r>
      <w:r>
        <w:rPr>
          <w:rtl/>
        </w:rPr>
        <w:t xml:space="preserve"> </w:t>
      </w:r>
      <w:bookmarkStart w:id="1644" w:name="_ETM_Q4_732840"/>
      <w:bookmarkEnd w:id="1644"/>
      <w:r>
        <w:rPr>
          <w:rtl/>
        </w:rPr>
        <w:t xml:space="preserve">ואני </w:t>
      </w:r>
      <w:bookmarkStart w:id="1645" w:name="_ETM_Q4_733110"/>
      <w:bookmarkEnd w:id="1645"/>
      <w:r>
        <w:rPr>
          <w:rtl/>
        </w:rPr>
        <w:t xml:space="preserve">מבין </w:t>
      </w:r>
      <w:bookmarkStart w:id="1646" w:name="_ETM_Q4_733470"/>
      <w:bookmarkEnd w:id="1646"/>
      <w:r>
        <w:rPr>
          <w:rtl/>
        </w:rPr>
        <w:t xml:space="preserve">את </w:t>
      </w:r>
      <w:bookmarkStart w:id="1647" w:name="_ETM_Q4_733530"/>
      <w:bookmarkEnd w:id="1647"/>
      <w:r>
        <w:rPr>
          <w:rtl/>
        </w:rPr>
        <w:t xml:space="preserve">החששות </w:t>
      </w:r>
      <w:bookmarkStart w:id="1648" w:name="_ETM_Q4_734010"/>
      <w:bookmarkEnd w:id="1648"/>
      <w:r>
        <w:rPr>
          <w:rtl/>
        </w:rPr>
        <w:t xml:space="preserve">שלכם </w:t>
      </w:r>
      <w:bookmarkStart w:id="1649" w:name="_ETM_Q4_734400"/>
      <w:bookmarkEnd w:id="1649"/>
      <w:r>
        <w:rPr>
          <w:rtl/>
        </w:rPr>
        <w:t>באמת</w:t>
      </w:r>
      <w:r>
        <w:rPr>
          <w:rFonts w:hint="cs"/>
          <w:rtl/>
        </w:rPr>
        <w:t>.</w:t>
      </w:r>
      <w:r>
        <w:rPr>
          <w:rtl/>
        </w:rPr>
        <w:t xml:space="preserve"> </w:t>
      </w:r>
      <w:bookmarkStart w:id="1650" w:name="_ETM_Q4_734880"/>
      <w:bookmarkEnd w:id="1650"/>
      <w:r>
        <w:rPr>
          <w:rtl/>
        </w:rPr>
        <w:t xml:space="preserve">אני </w:t>
      </w:r>
      <w:bookmarkStart w:id="1651" w:name="_ETM_Q4_735000"/>
      <w:bookmarkEnd w:id="1651"/>
      <w:r>
        <w:rPr>
          <w:rtl/>
        </w:rPr>
        <w:t xml:space="preserve">גם </w:t>
      </w:r>
      <w:bookmarkStart w:id="1652" w:name="_ETM_Q4_735150"/>
      <w:bookmarkEnd w:id="1652"/>
      <w:r>
        <w:rPr>
          <w:rtl/>
        </w:rPr>
        <w:t xml:space="preserve">כואב </w:t>
      </w:r>
      <w:bookmarkStart w:id="1653" w:name="_ETM_Q4_735540"/>
      <w:bookmarkEnd w:id="1653"/>
      <w:r>
        <w:rPr>
          <w:rtl/>
        </w:rPr>
        <w:t xml:space="preserve">את </w:t>
      </w:r>
      <w:bookmarkStart w:id="1654" w:name="_ETM_Q4_735630"/>
      <w:bookmarkEnd w:id="1654"/>
      <w:r>
        <w:rPr>
          <w:rtl/>
        </w:rPr>
        <w:t xml:space="preserve">החששות </w:t>
      </w:r>
      <w:bookmarkStart w:id="1655" w:name="_ETM_Q4_736200"/>
      <w:bookmarkEnd w:id="1655"/>
      <w:r>
        <w:rPr>
          <w:rtl/>
        </w:rPr>
        <w:t>האלה</w:t>
      </w:r>
      <w:r>
        <w:rPr>
          <w:rFonts w:hint="cs"/>
          <w:rtl/>
        </w:rPr>
        <w:t>,</w:t>
      </w:r>
      <w:r>
        <w:rPr>
          <w:rtl/>
        </w:rPr>
        <w:t xml:space="preserve"> </w:t>
      </w:r>
      <w:bookmarkStart w:id="1656" w:name="_ETM_Q4_736380"/>
      <w:bookmarkEnd w:id="1656"/>
      <w:r>
        <w:rPr>
          <w:rtl/>
        </w:rPr>
        <w:t xml:space="preserve">מכיוון </w:t>
      </w:r>
      <w:bookmarkStart w:id="1657" w:name="_ETM_Q4_736679"/>
      <w:bookmarkEnd w:id="1657"/>
      <w:r>
        <w:rPr>
          <w:rtl/>
        </w:rPr>
        <w:t xml:space="preserve">שאני </w:t>
      </w:r>
      <w:bookmarkStart w:id="1658" w:name="_ETM_Q4_736860"/>
      <w:bookmarkEnd w:id="1658"/>
      <w:r>
        <w:rPr>
          <w:rtl/>
        </w:rPr>
        <w:t xml:space="preserve">חושב </w:t>
      </w:r>
      <w:bookmarkStart w:id="1659" w:name="_ETM_Q4_737190"/>
      <w:bookmarkEnd w:id="1659"/>
      <w:r>
        <w:rPr>
          <w:rtl/>
        </w:rPr>
        <w:t xml:space="preserve">שהם </w:t>
      </w:r>
      <w:bookmarkStart w:id="1660" w:name="_ETM_Q4_737580"/>
      <w:bookmarkEnd w:id="1660"/>
      <w:r>
        <w:rPr>
          <w:rtl/>
        </w:rPr>
        <w:t>נובעים</w:t>
      </w:r>
      <w:r>
        <w:rPr>
          <w:rFonts w:hint="cs"/>
          <w:rtl/>
        </w:rPr>
        <w:t>,</w:t>
      </w:r>
      <w:r>
        <w:rPr>
          <w:rtl/>
        </w:rPr>
        <w:t xml:space="preserve"> </w:t>
      </w:r>
      <w:bookmarkStart w:id="1661" w:name="_ETM_Q4_738630"/>
      <w:bookmarkEnd w:id="1661"/>
      <w:r>
        <w:rPr>
          <w:rtl/>
        </w:rPr>
        <w:t xml:space="preserve">מבחינות </w:t>
      </w:r>
      <w:bookmarkStart w:id="1662" w:name="_ETM_Q4_739170"/>
      <w:bookmarkEnd w:id="1662"/>
      <w:r>
        <w:rPr>
          <w:rtl/>
        </w:rPr>
        <w:t>רבות</w:t>
      </w:r>
      <w:r>
        <w:rPr>
          <w:rFonts w:hint="cs"/>
          <w:rtl/>
        </w:rPr>
        <w:t>,</w:t>
      </w:r>
      <w:r>
        <w:rPr>
          <w:rtl/>
        </w:rPr>
        <w:t xml:space="preserve"> </w:t>
      </w:r>
      <w:bookmarkStart w:id="1663" w:name="_ETM_Q4_739440"/>
      <w:bookmarkEnd w:id="1663"/>
      <w:r>
        <w:rPr>
          <w:rtl/>
        </w:rPr>
        <w:t xml:space="preserve">מחוסר </w:t>
      </w:r>
      <w:bookmarkStart w:id="1664" w:name="_ETM_Q4_739860"/>
      <w:bookmarkEnd w:id="1664"/>
      <w:r>
        <w:rPr>
          <w:rtl/>
        </w:rPr>
        <w:t>היכרות</w:t>
      </w:r>
      <w:r>
        <w:rPr>
          <w:rFonts w:hint="cs"/>
          <w:rtl/>
        </w:rPr>
        <w:t>.</w:t>
      </w:r>
      <w:r>
        <w:rPr>
          <w:rtl/>
        </w:rPr>
        <w:t xml:space="preserve"> </w:t>
      </w:r>
      <w:bookmarkStart w:id="1665" w:name="_ETM_Q4_741229"/>
      <w:bookmarkEnd w:id="1665"/>
    </w:p>
    <w:p w:rsidR="00876B11" w:rsidRDefault="00876B11" w:rsidP="005916E8">
      <w:pPr>
        <w:rPr>
          <w:rtl/>
        </w:rPr>
      </w:pPr>
    </w:p>
    <w:p w:rsidR="00876B11" w:rsidRDefault="00876B11" w:rsidP="005916E8">
      <w:pPr>
        <w:rPr>
          <w:rtl/>
        </w:rPr>
      </w:pPr>
      <w:bookmarkStart w:id="1666" w:name="_ETM_Q4_741000"/>
      <w:bookmarkEnd w:id="1666"/>
      <w:r>
        <w:rPr>
          <w:rtl/>
        </w:rPr>
        <w:t xml:space="preserve">אני </w:t>
      </w:r>
      <w:bookmarkStart w:id="1667" w:name="_ETM_Q4_741559"/>
      <w:bookmarkEnd w:id="1667"/>
      <w:r>
        <w:rPr>
          <w:rtl/>
        </w:rPr>
        <w:t xml:space="preserve">מאוד </w:t>
      </w:r>
      <w:bookmarkStart w:id="1668" w:name="_ETM_Q4_741889"/>
      <w:bookmarkEnd w:id="1668"/>
      <w:r>
        <w:rPr>
          <w:rtl/>
        </w:rPr>
        <w:t xml:space="preserve">כואב </w:t>
      </w:r>
      <w:bookmarkStart w:id="1669" w:name="_ETM_Q4_742250"/>
      <w:bookmarkEnd w:id="1669"/>
      <w:r>
        <w:rPr>
          <w:rtl/>
        </w:rPr>
        <w:t xml:space="preserve">את </w:t>
      </w:r>
      <w:bookmarkStart w:id="1670" w:name="_ETM_Q4_742370"/>
      <w:bookmarkEnd w:id="1670"/>
      <w:r>
        <w:rPr>
          <w:rtl/>
        </w:rPr>
        <w:t>הדה-לגיטימציה</w:t>
      </w:r>
      <w:r>
        <w:rPr>
          <w:rFonts w:hint="cs"/>
          <w:rtl/>
        </w:rPr>
        <w:t xml:space="preserve">, </w:t>
      </w:r>
      <w:bookmarkStart w:id="1671" w:name="_ETM_Q4_739000"/>
      <w:bookmarkEnd w:id="1671"/>
      <w:r>
        <w:rPr>
          <w:rFonts w:hint="cs"/>
          <w:rtl/>
        </w:rPr>
        <w:t>שלא</w:t>
      </w:r>
      <w:bookmarkStart w:id="1672" w:name="_ETM_Q4_743300"/>
      <w:bookmarkEnd w:id="1672"/>
      <w:r>
        <w:rPr>
          <w:rFonts w:hint="cs"/>
          <w:rtl/>
        </w:rPr>
        <w:t xml:space="preserve"> לומר</w:t>
      </w:r>
      <w:bookmarkStart w:id="1673" w:name="_ETM_Q4_743509"/>
      <w:bookmarkStart w:id="1674" w:name="_ETM_Q4_743929"/>
      <w:bookmarkEnd w:id="1673"/>
      <w:bookmarkEnd w:id="1674"/>
      <w:r>
        <w:rPr>
          <w:rFonts w:hint="cs"/>
          <w:rtl/>
        </w:rPr>
        <w:t xml:space="preserve"> דה-</w:t>
      </w:r>
      <w:r>
        <w:rPr>
          <w:rtl/>
        </w:rPr>
        <w:t>הומניזציה</w:t>
      </w:r>
      <w:r>
        <w:rPr>
          <w:rFonts w:hint="cs"/>
          <w:rtl/>
        </w:rPr>
        <w:t>,</w:t>
      </w:r>
      <w:r>
        <w:rPr>
          <w:rtl/>
        </w:rPr>
        <w:t xml:space="preserve"> </w:t>
      </w:r>
      <w:bookmarkStart w:id="1675" w:name="_ETM_Q4_744679"/>
      <w:bookmarkEnd w:id="1675"/>
      <w:r>
        <w:rPr>
          <w:rtl/>
        </w:rPr>
        <w:t xml:space="preserve">שעושים </w:t>
      </w:r>
      <w:bookmarkStart w:id="1676" w:name="_ETM_Q4_745039"/>
      <w:bookmarkEnd w:id="1676"/>
      <w:r>
        <w:rPr>
          <w:rtl/>
        </w:rPr>
        <w:t xml:space="preserve">לחבריי </w:t>
      </w:r>
      <w:bookmarkStart w:id="1677" w:name="_ETM_Q4_745580"/>
      <w:bookmarkEnd w:id="1677"/>
      <w:r>
        <w:rPr>
          <w:rtl/>
        </w:rPr>
        <w:t xml:space="preserve">ולי </w:t>
      </w:r>
      <w:bookmarkStart w:id="1678" w:name="_ETM_Q4_745820"/>
      <w:bookmarkEnd w:id="1678"/>
      <w:r>
        <w:rPr>
          <w:rtl/>
        </w:rPr>
        <w:t xml:space="preserve">במחנה </w:t>
      </w:r>
      <w:bookmarkStart w:id="1679" w:name="_ETM_Q4_746270"/>
      <w:bookmarkEnd w:id="1679"/>
      <w:r>
        <w:rPr>
          <w:rtl/>
        </w:rPr>
        <w:t xml:space="preserve">הלאומי </w:t>
      </w:r>
      <w:bookmarkStart w:id="1680" w:name="_ETM_Q4_746630"/>
      <w:bookmarkEnd w:id="1680"/>
      <w:r>
        <w:rPr>
          <w:rtl/>
        </w:rPr>
        <w:t xml:space="preserve">או </w:t>
      </w:r>
      <w:bookmarkStart w:id="1681" w:name="_ETM_Q4_746720"/>
      <w:bookmarkEnd w:id="1681"/>
      <w:r>
        <w:rPr>
          <w:rtl/>
        </w:rPr>
        <w:t xml:space="preserve">לציבור </w:t>
      </w:r>
      <w:bookmarkStart w:id="1682" w:name="_ETM_Q4_747110"/>
      <w:bookmarkEnd w:id="1682"/>
      <w:r>
        <w:rPr>
          <w:rtl/>
        </w:rPr>
        <w:t xml:space="preserve">הדתי </w:t>
      </w:r>
      <w:bookmarkStart w:id="1683" w:name="_ETM_Q4_747440"/>
      <w:bookmarkEnd w:id="1683"/>
      <w:r>
        <w:rPr>
          <w:rtl/>
        </w:rPr>
        <w:t>והחרדי</w:t>
      </w:r>
      <w:r>
        <w:rPr>
          <w:rFonts w:hint="cs"/>
          <w:rtl/>
        </w:rPr>
        <w:t>,</w:t>
      </w:r>
      <w:r>
        <w:rPr>
          <w:rtl/>
        </w:rPr>
        <w:t xml:space="preserve"> </w:t>
      </w:r>
      <w:bookmarkStart w:id="1684" w:name="_ETM_Q4_748309"/>
      <w:bookmarkEnd w:id="1684"/>
      <w:r>
        <w:rPr>
          <w:rtl/>
        </w:rPr>
        <w:t xml:space="preserve">כאילו </w:t>
      </w:r>
      <w:bookmarkStart w:id="1685" w:name="_ETM_Q4_748610"/>
      <w:bookmarkEnd w:id="1685"/>
      <w:r>
        <w:rPr>
          <w:rtl/>
        </w:rPr>
        <w:t xml:space="preserve">אנחנו </w:t>
      </w:r>
      <w:bookmarkStart w:id="1686" w:name="_ETM_Q4_749090"/>
      <w:bookmarkEnd w:id="1686"/>
      <w:r>
        <w:rPr>
          <w:rtl/>
        </w:rPr>
        <w:t xml:space="preserve">זה </w:t>
      </w:r>
      <w:bookmarkStart w:id="1687" w:name="_ETM_Q4_749210"/>
      <w:bookmarkEnd w:id="1687"/>
      <w:r>
        <w:rPr>
          <w:rtl/>
        </w:rPr>
        <w:t xml:space="preserve">סיפורה </w:t>
      </w:r>
      <w:bookmarkStart w:id="1688" w:name="_ETM_Q4_749600"/>
      <w:bookmarkEnd w:id="1688"/>
      <w:r>
        <w:rPr>
          <w:rtl/>
        </w:rPr>
        <w:t xml:space="preserve">של </w:t>
      </w:r>
      <w:bookmarkStart w:id="1689" w:name="_ETM_Q4_749780"/>
      <w:bookmarkEnd w:id="1689"/>
      <w:r>
        <w:rPr>
          <w:rtl/>
        </w:rPr>
        <w:t>שפחה</w:t>
      </w:r>
      <w:r>
        <w:rPr>
          <w:rFonts w:hint="cs"/>
          <w:rtl/>
        </w:rPr>
        <w:t>,</w:t>
      </w:r>
      <w:r>
        <w:rPr>
          <w:rtl/>
        </w:rPr>
        <w:t xml:space="preserve"> </w:t>
      </w:r>
      <w:bookmarkStart w:id="1690" w:name="_ETM_Q4_751229"/>
      <w:bookmarkEnd w:id="1690"/>
      <w:r>
        <w:rPr>
          <w:rtl/>
        </w:rPr>
        <w:t xml:space="preserve">וכאילו </w:t>
      </w:r>
      <w:bookmarkStart w:id="1691" w:name="_ETM_Q4_751590"/>
      <w:bookmarkEnd w:id="1691"/>
      <w:r>
        <w:rPr>
          <w:rtl/>
        </w:rPr>
        <w:t xml:space="preserve">אנחנו </w:t>
      </w:r>
      <w:bookmarkStart w:id="1692" w:name="_ETM_Q4_751889"/>
      <w:bookmarkEnd w:id="1692"/>
      <w:r>
        <w:rPr>
          <w:rtl/>
        </w:rPr>
        <w:t xml:space="preserve">רוצים </w:t>
      </w:r>
      <w:bookmarkStart w:id="1693" w:name="_ETM_Q4_752190"/>
      <w:bookmarkEnd w:id="1693"/>
      <w:r>
        <w:rPr>
          <w:rtl/>
        </w:rPr>
        <w:t xml:space="preserve">לפגוע </w:t>
      </w:r>
      <w:bookmarkStart w:id="1694" w:name="_ETM_Q4_752729"/>
      <w:bookmarkEnd w:id="1694"/>
      <w:r>
        <w:rPr>
          <w:rtl/>
        </w:rPr>
        <w:t>במישהו</w:t>
      </w:r>
      <w:r>
        <w:rPr>
          <w:rFonts w:hint="cs"/>
          <w:rtl/>
        </w:rPr>
        <w:t>,</w:t>
      </w:r>
      <w:r>
        <w:rPr>
          <w:rtl/>
        </w:rPr>
        <w:t xml:space="preserve"> </w:t>
      </w:r>
      <w:bookmarkStart w:id="1695" w:name="_ETM_Q4_753389"/>
      <w:bookmarkEnd w:id="1695"/>
      <w:r>
        <w:rPr>
          <w:rtl/>
        </w:rPr>
        <w:t xml:space="preserve">לצמצם </w:t>
      </w:r>
      <w:bookmarkStart w:id="1696" w:name="_ETM_Q4_754110"/>
      <w:bookmarkEnd w:id="1696"/>
      <w:r>
        <w:rPr>
          <w:rtl/>
        </w:rPr>
        <w:t>זכויות</w:t>
      </w:r>
      <w:r>
        <w:rPr>
          <w:rFonts w:hint="cs"/>
          <w:rtl/>
        </w:rPr>
        <w:t>,</w:t>
      </w:r>
      <w:r>
        <w:rPr>
          <w:rtl/>
        </w:rPr>
        <w:t xml:space="preserve"> </w:t>
      </w:r>
      <w:bookmarkStart w:id="1697" w:name="_ETM_Q4_754650"/>
      <w:bookmarkEnd w:id="1697"/>
      <w:r>
        <w:rPr>
          <w:rtl/>
        </w:rPr>
        <w:t>חירויות</w:t>
      </w:r>
      <w:r>
        <w:rPr>
          <w:rFonts w:hint="cs"/>
          <w:rtl/>
        </w:rPr>
        <w:t>,</w:t>
      </w:r>
      <w:r>
        <w:rPr>
          <w:rtl/>
        </w:rPr>
        <w:t xml:space="preserve"> </w:t>
      </w:r>
      <w:bookmarkStart w:id="1698" w:name="_ETM_Q4_755280"/>
      <w:bookmarkEnd w:id="1698"/>
      <w:r>
        <w:rPr>
          <w:rtl/>
        </w:rPr>
        <w:t xml:space="preserve">לכפות </w:t>
      </w:r>
      <w:bookmarkStart w:id="1699" w:name="_ETM_Q4_755850"/>
      <w:bookmarkEnd w:id="1699"/>
      <w:r>
        <w:rPr>
          <w:rtl/>
        </w:rPr>
        <w:t xml:space="preserve">או </w:t>
      </w:r>
      <w:bookmarkStart w:id="1700" w:name="_ETM_Q4_755940"/>
      <w:bookmarkEnd w:id="1700"/>
      <w:r>
        <w:rPr>
          <w:rtl/>
        </w:rPr>
        <w:t xml:space="preserve">להתערב </w:t>
      </w:r>
      <w:bookmarkStart w:id="1701" w:name="_ETM_Q4_756479"/>
      <w:bookmarkEnd w:id="1701"/>
      <w:r>
        <w:rPr>
          <w:rtl/>
        </w:rPr>
        <w:t xml:space="preserve">בחיים </w:t>
      </w:r>
      <w:bookmarkStart w:id="1702" w:name="_ETM_Q4_756870"/>
      <w:bookmarkEnd w:id="1702"/>
      <w:r>
        <w:rPr>
          <w:rtl/>
        </w:rPr>
        <w:t xml:space="preserve">של </w:t>
      </w:r>
      <w:bookmarkStart w:id="1703" w:name="_ETM_Q4_757080"/>
      <w:bookmarkEnd w:id="1703"/>
      <w:r>
        <w:rPr>
          <w:rtl/>
        </w:rPr>
        <w:t>מישהו</w:t>
      </w:r>
      <w:r>
        <w:rPr>
          <w:rFonts w:hint="cs"/>
          <w:rtl/>
        </w:rPr>
        <w:t>.</w:t>
      </w:r>
      <w:r>
        <w:rPr>
          <w:rtl/>
        </w:rPr>
        <w:t xml:space="preserve"> </w:t>
      </w:r>
      <w:bookmarkStart w:id="1704" w:name="_ETM_Q4_758309"/>
      <w:bookmarkEnd w:id="1704"/>
    </w:p>
    <w:p w:rsidR="00876B11" w:rsidRDefault="00876B11" w:rsidP="005916E8">
      <w:pPr>
        <w:rPr>
          <w:rtl/>
        </w:rPr>
      </w:pPr>
    </w:p>
    <w:p w:rsidR="00876B11" w:rsidRDefault="00876B11" w:rsidP="005916E8">
      <w:pPr>
        <w:pStyle w:val="af7"/>
        <w:keepNext/>
        <w:rPr>
          <w:rtl/>
        </w:rPr>
      </w:pPr>
      <w:bookmarkStart w:id="1705" w:name="ET_interruption_5520_85"/>
      <w:r w:rsidRPr="00BF65EF">
        <w:rPr>
          <w:rStyle w:val="TagStyle"/>
          <w:rtl/>
        </w:rPr>
        <w:t xml:space="preserve"> &lt;&lt; קריאה &gt;&gt; </w:t>
      </w:r>
      <w:r>
        <w:rPr>
          <w:rtl/>
        </w:rPr>
        <w:t>עודד פורר (ישראל ביתנו):</w:t>
      </w:r>
      <w:r w:rsidRPr="00BF65EF">
        <w:rPr>
          <w:rStyle w:val="TagStyle"/>
          <w:rtl/>
        </w:rPr>
        <w:t xml:space="preserve"> &lt;&lt; קריאה &gt;&gt;</w:t>
      </w:r>
      <w:r>
        <w:rPr>
          <w:rtl/>
        </w:rPr>
        <w:t xml:space="preserve">  </w:t>
      </w:r>
      <w:bookmarkEnd w:id="1705"/>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חוק </w:t>
      </w:r>
      <w:bookmarkStart w:id="1706" w:name="_ETM_Q4_765000"/>
      <w:bookmarkEnd w:id="1706"/>
      <w:r w:rsidR="00876B11">
        <w:rPr>
          <w:rFonts w:hint="cs"/>
          <w:rtl/>
        </w:rPr>
        <w:t xml:space="preserve">בתי הדין הרבניים </w:t>
      </w:r>
      <w:r>
        <w:rPr>
          <w:rFonts w:hint="cs"/>
          <w:rtl/>
        </w:rPr>
        <w:t>– – –</w:t>
      </w:r>
    </w:p>
    <w:p w:rsidR="00876B11" w:rsidRDefault="00876B11" w:rsidP="009635F5">
      <w:pPr>
        <w:rPr>
          <w:rtl/>
        </w:rPr>
      </w:pPr>
      <w:bookmarkStart w:id="1707" w:name="_ETM_Q4_756000"/>
      <w:bookmarkStart w:id="1708" w:name="_ETM_Q4_757000"/>
      <w:bookmarkEnd w:id="1707"/>
      <w:bookmarkEnd w:id="1708"/>
    </w:p>
    <w:p w:rsidR="00876B11" w:rsidRDefault="00876B11" w:rsidP="005916E8">
      <w:pPr>
        <w:pStyle w:val="-"/>
        <w:keepNext/>
        <w:rPr>
          <w:rtl/>
        </w:rPr>
      </w:pPr>
      <w:r w:rsidRPr="00211636">
        <w:rPr>
          <w:rStyle w:val="TagStyle"/>
          <w:rtl/>
        </w:rPr>
        <w:t xml:space="preserve">&lt;&lt; דובר_המשך &gt;&gt; </w:t>
      </w:r>
      <w:r>
        <w:rPr>
          <w:rtl/>
        </w:rPr>
        <w:t>שר האוצר בצלאל סמוטריץ':</w:t>
      </w:r>
      <w:r w:rsidRPr="00211636">
        <w:rPr>
          <w:rStyle w:val="TagStyle"/>
          <w:rtl/>
        </w:rPr>
        <w:t xml:space="preserve"> &lt;&lt; דובר_המשך &gt;&gt;</w:t>
      </w:r>
      <w:r>
        <w:rPr>
          <w:rtl/>
        </w:rPr>
        <w:t xml:space="preserve">   </w:t>
      </w:r>
    </w:p>
    <w:p w:rsidR="00876B11" w:rsidRDefault="00876B11" w:rsidP="009635F5">
      <w:pPr>
        <w:rPr>
          <w:rtl/>
        </w:rPr>
      </w:pPr>
    </w:p>
    <w:p w:rsidR="00876B11" w:rsidRDefault="00876B11" w:rsidP="003867D0">
      <w:pPr>
        <w:rPr>
          <w:rtl/>
          <w:lang w:eastAsia="he-IL"/>
        </w:rPr>
      </w:pPr>
      <w:bookmarkStart w:id="1709" w:name="TOR_Q5"/>
      <w:bookmarkEnd w:id="1709"/>
      <w:r>
        <w:rPr>
          <w:rFonts w:hint="cs"/>
          <w:rtl/>
          <w:lang w:eastAsia="he-IL"/>
        </w:rPr>
        <w:t xml:space="preserve">זה פשוט לא להכיר את היהדות שאנחנו נושאים, לא להכיר את השאיפות </w:t>
      </w:r>
      <w:bookmarkStart w:id="1710" w:name="_ETM_Q5_163000"/>
      <w:bookmarkEnd w:id="1710"/>
      <w:r>
        <w:rPr>
          <w:rFonts w:hint="cs"/>
          <w:rtl/>
          <w:lang w:eastAsia="he-IL"/>
        </w:rPr>
        <w:t xml:space="preserve">והרצונות שלנו </w:t>
      </w:r>
      <w:r w:rsidR="003867D0">
        <w:rPr>
          <w:rFonts w:hint="cs"/>
          <w:rtl/>
          <w:lang w:eastAsia="he-IL"/>
        </w:rPr>
        <w:t>– – –</w:t>
      </w:r>
    </w:p>
    <w:p w:rsidR="00876B11" w:rsidRDefault="00876B11" w:rsidP="005916E8">
      <w:pPr>
        <w:rPr>
          <w:rtl/>
        </w:rPr>
      </w:pPr>
    </w:p>
    <w:p w:rsidR="00876B11" w:rsidRDefault="00876B11" w:rsidP="005916E8">
      <w:pPr>
        <w:pStyle w:val="af7"/>
        <w:keepNext/>
        <w:rPr>
          <w:rtl/>
        </w:rPr>
      </w:pPr>
      <w:bookmarkStart w:id="1711" w:name="ET_interruption_5520_7"/>
      <w:r w:rsidRPr="00211636">
        <w:rPr>
          <w:rStyle w:val="TagStyle"/>
          <w:rtl/>
        </w:rPr>
        <w:t xml:space="preserve"> &lt;&lt; קריאה &gt;&gt; </w:t>
      </w:r>
      <w:r>
        <w:rPr>
          <w:rtl/>
        </w:rPr>
        <w:t>עודד פורר (ישראל ביתנו):</w:t>
      </w:r>
      <w:r w:rsidRPr="00211636">
        <w:rPr>
          <w:rStyle w:val="TagStyle"/>
          <w:rtl/>
        </w:rPr>
        <w:t xml:space="preserve"> &lt;&lt; קריאה &gt;&gt;</w:t>
      </w:r>
      <w:r>
        <w:rPr>
          <w:rtl/>
        </w:rPr>
        <w:t xml:space="preserve">   </w:t>
      </w:r>
      <w:bookmarkEnd w:id="1711"/>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w:t>
      </w:r>
    </w:p>
    <w:p w:rsidR="00876B11" w:rsidRDefault="00876B11" w:rsidP="005916E8">
      <w:pPr>
        <w:rPr>
          <w:rtl/>
        </w:rPr>
      </w:pPr>
      <w:bookmarkStart w:id="1712" w:name="_ETM_Q5_165000"/>
      <w:bookmarkEnd w:id="1712"/>
    </w:p>
    <w:p w:rsidR="00876B11" w:rsidRDefault="00876B11" w:rsidP="005916E8">
      <w:pPr>
        <w:pStyle w:val="-"/>
        <w:keepNext/>
        <w:rPr>
          <w:rtl/>
        </w:rPr>
      </w:pPr>
      <w:bookmarkStart w:id="1713" w:name="ET_speakercontinue_6453_9"/>
      <w:r w:rsidRPr="00211636">
        <w:rPr>
          <w:rStyle w:val="TagStyle"/>
          <w:rtl/>
        </w:rPr>
        <w:t xml:space="preserve"> &lt;&lt; דובר_המשך &gt;&gt; </w:t>
      </w:r>
      <w:r>
        <w:rPr>
          <w:rtl/>
        </w:rPr>
        <w:t>שר האוצר בצלאל סמוטריץ':</w:t>
      </w:r>
      <w:r w:rsidRPr="00211636">
        <w:rPr>
          <w:rStyle w:val="TagStyle"/>
          <w:rtl/>
        </w:rPr>
        <w:t xml:space="preserve"> &lt;&lt; דובר_המשך &gt;&gt;</w:t>
      </w:r>
      <w:r>
        <w:rPr>
          <w:rtl/>
        </w:rPr>
        <w:t xml:space="preserve">   </w:t>
      </w:r>
      <w:bookmarkEnd w:id="1713"/>
    </w:p>
    <w:p w:rsidR="00876B11" w:rsidRDefault="00876B11" w:rsidP="003867D0">
      <w:pPr>
        <w:rPr>
          <w:rtl/>
          <w:lang w:eastAsia="he-IL"/>
        </w:rPr>
      </w:pPr>
    </w:p>
    <w:p w:rsidR="00876B11" w:rsidRDefault="00876B11" w:rsidP="00173EC4">
      <w:pPr>
        <w:rPr>
          <w:rtl/>
          <w:lang w:eastAsia="he-IL"/>
        </w:rPr>
      </w:pPr>
      <w:r>
        <w:rPr>
          <w:rFonts w:hint="cs"/>
          <w:rtl/>
          <w:lang w:eastAsia="he-IL"/>
        </w:rPr>
        <w:t xml:space="preserve">חוק בתי דין רבניים </w:t>
      </w:r>
      <w:bookmarkStart w:id="1714" w:name="_ETM_Q5_171000"/>
      <w:bookmarkEnd w:id="1714"/>
      <w:r w:rsidR="00173EC4">
        <w:rPr>
          <w:rFonts w:hint="eastAsia"/>
          <w:rtl/>
          <w:lang w:eastAsia="he-IL"/>
        </w:rPr>
        <w:t xml:space="preserve">– </w:t>
      </w:r>
      <w:r>
        <w:rPr>
          <w:rFonts w:hint="cs"/>
          <w:rtl/>
          <w:lang w:eastAsia="he-IL"/>
        </w:rPr>
        <w:t xml:space="preserve">ועוד פעם, עודד, אתה רוצה עכשיו להיות פופוליסט, דמגוג, וזו </w:t>
      </w:r>
      <w:bookmarkStart w:id="1715" w:name="_ETM_Q5_177000"/>
      <w:bookmarkEnd w:id="1715"/>
      <w:r>
        <w:rPr>
          <w:rFonts w:hint="cs"/>
          <w:rtl/>
          <w:lang w:eastAsia="he-IL"/>
        </w:rPr>
        <w:t xml:space="preserve">בדיוק הבעיה, שלצערי מובילי המחאה – ויש כאן </w:t>
      </w:r>
      <w:proofErr w:type="spellStart"/>
      <w:r>
        <w:rPr>
          <w:rFonts w:hint="cs"/>
          <w:rtl/>
          <w:lang w:eastAsia="he-IL"/>
        </w:rPr>
        <w:t>קמפיינרים</w:t>
      </w:r>
      <w:proofErr w:type="spellEnd"/>
      <w:r>
        <w:rPr>
          <w:rFonts w:hint="cs"/>
          <w:rtl/>
          <w:lang w:eastAsia="he-IL"/>
        </w:rPr>
        <w:t xml:space="preserve"> עם מאות מיליונים </w:t>
      </w:r>
      <w:bookmarkStart w:id="1716" w:name="_ETM_Q5_182000"/>
      <w:bookmarkEnd w:id="1716"/>
      <w:r>
        <w:rPr>
          <w:rFonts w:hint="cs"/>
          <w:rtl/>
          <w:lang w:eastAsia="he-IL"/>
        </w:rPr>
        <w:t>ותקשורת מגויסת וטובי המוחות שמשחקים בראש של אנשים ומפחידים אותם עם מציאות שלא קיימת.</w:t>
      </w:r>
    </w:p>
    <w:p w:rsidR="00876B11" w:rsidRPr="00211636" w:rsidRDefault="00876B11" w:rsidP="005916E8">
      <w:pPr>
        <w:rPr>
          <w:rtl/>
          <w:lang w:eastAsia="he-IL"/>
        </w:rPr>
      </w:pPr>
      <w:bookmarkStart w:id="1717" w:name="_ETM_Q5_187000"/>
      <w:bookmarkEnd w:id="1717"/>
    </w:p>
    <w:p w:rsidR="00876B11" w:rsidRDefault="00876B11" w:rsidP="005916E8">
      <w:pPr>
        <w:pStyle w:val="af7"/>
        <w:keepNext/>
        <w:rPr>
          <w:rtl/>
        </w:rPr>
      </w:pPr>
      <w:bookmarkStart w:id="1718" w:name="ET_interruption_5519_10"/>
      <w:r w:rsidRPr="003E0A0A">
        <w:rPr>
          <w:rStyle w:val="TagStyle"/>
          <w:rtl/>
        </w:rPr>
        <w:t xml:space="preserve"> &lt;&lt; קריאה &gt;&gt; </w:t>
      </w:r>
      <w:r>
        <w:rPr>
          <w:rtl/>
        </w:rPr>
        <w:t>שרן מרים השכל (המחנה הממלכתי):</w:t>
      </w:r>
      <w:r w:rsidRPr="003E0A0A">
        <w:rPr>
          <w:rStyle w:val="TagStyle"/>
          <w:rtl/>
        </w:rPr>
        <w:t xml:space="preserve"> &lt;&lt; קריאה &gt;&gt;</w:t>
      </w:r>
      <w:r>
        <w:rPr>
          <w:rtl/>
        </w:rPr>
        <w:t xml:space="preserve">   </w:t>
      </w:r>
      <w:bookmarkEnd w:id="1718"/>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w:t>
      </w:r>
    </w:p>
    <w:p w:rsidR="00876B11" w:rsidRDefault="00876B11" w:rsidP="005916E8">
      <w:pPr>
        <w:rPr>
          <w:rtl/>
        </w:rPr>
      </w:pPr>
    </w:p>
    <w:p w:rsidR="00876B11" w:rsidRDefault="00876B11" w:rsidP="005916E8">
      <w:pPr>
        <w:pStyle w:val="-"/>
        <w:keepNext/>
        <w:rPr>
          <w:rtl/>
        </w:rPr>
      </w:pPr>
      <w:bookmarkStart w:id="1719" w:name="ET_speakercontinue_6453_11"/>
      <w:r w:rsidRPr="003E0A0A">
        <w:rPr>
          <w:rStyle w:val="TagStyle"/>
          <w:rtl/>
        </w:rPr>
        <w:t xml:space="preserve"> &lt;&lt; דובר_המשך &gt;&gt; </w:t>
      </w:r>
      <w:r>
        <w:rPr>
          <w:rtl/>
        </w:rPr>
        <w:t>שר האוצר בצלאל סמוטריץ':</w:t>
      </w:r>
      <w:r w:rsidRPr="003E0A0A">
        <w:rPr>
          <w:rStyle w:val="TagStyle"/>
          <w:rtl/>
        </w:rPr>
        <w:t xml:space="preserve"> &lt;&lt; דובר_המשך &gt;&gt;</w:t>
      </w:r>
      <w:r>
        <w:rPr>
          <w:rtl/>
        </w:rPr>
        <w:t xml:space="preserve">   </w:t>
      </w:r>
      <w:bookmarkEnd w:id="1719"/>
    </w:p>
    <w:p w:rsidR="00876B11" w:rsidRDefault="00876B11" w:rsidP="003867D0">
      <w:pPr>
        <w:rPr>
          <w:rtl/>
        </w:rPr>
      </w:pPr>
    </w:p>
    <w:p w:rsidR="00876B11" w:rsidRDefault="00876B11" w:rsidP="003867D0">
      <w:pPr>
        <w:rPr>
          <w:rtl/>
        </w:rPr>
      </w:pPr>
      <w:r>
        <w:rPr>
          <w:rFonts w:hint="cs"/>
          <w:rtl/>
        </w:rPr>
        <w:t xml:space="preserve">התורה לא מאמינה בכפייה </w:t>
      </w:r>
      <w:bookmarkStart w:id="1720" w:name="_ETM_Q5_193000"/>
      <w:bookmarkEnd w:id="1720"/>
      <w:r>
        <w:rPr>
          <w:rFonts w:hint="cs"/>
          <w:rtl/>
        </w:rPr>
        <w:t xml:space="preserve">והיהדות לא מאמינה בכפייה. היא מאמינה באהבה ובהארת פנים ואיש </w:t>
      </w:r>
      <w:bookmarkStart w:id="1721" w:name="_ETM_Q5_201000"/>
      <w:bookmarkEnd w:id="1721"/>
      <w:r>
        <w:rPr>
          <w:rFonts w:hint="cs"/>
          <w:rtl/>
        </w:rPr>
        <w:t xml:space="preserve">באמונתו יחיה </w:t>
      </w:r>
      <w:r w:rsidR="003867D0">
        <w:rPr>
          <w:rFonts w:hint="cs"/>
          <w:rtl/>
        </w:rPr>
        <w:t>– –</w:t>
      </w:r>
    </w:p>
    <w:p w:rsidR="00876B11" w:rsidRDefault="00876B11" w:rsidP="005916E8">
      <w:pPr>
        <w:rPr>
          <w:rtl/>
        </w:rPr>
      </w:pPr>
    </w:p>
    <w:p w:rsidR="00876B11" w:rsidRDefault="00876B11" w:rsidP="005916E8">
      <w:pPr>
        <w:pStyle w:val="af7"/>
        <w:keepNext/>
        <w:rPr>
          <w:rtl/>
        </w:rPr>
      </w:pPr>
      <w:bookmarkStart w:id="1722" w:name="ET_interruption_5519_12"/>
      <w:r w:rsidRPr="00DD58F7">
        <w:rPr>
          <w:rStyle w:val="TagStyle"/>
          <w:rtl/>
        </w:rPr>
        <w:t xml:space="preserve"> &lt;&lt; קריאה &gt;&gt; </w:t>
      </w:r>
      <w:r>
        <w:rPr>
          <w:rtl/>
        </w:rPr>
        <w:t>שרן מרים השכל (המחנה הממלכתי):</w:t>
      </w:r>
      <w:r w:rsidRPr="00DD58F7">
        <w:rPr>
          <w:rStyle w:val="TagStyle"/>
          <w:rtl/>
        </w:rPr>
        <w:t xml:space="preserve"> &lt;&lt; קריאה &gt;&gt;</w:t>
      </w:r>
      <w:r>
        <w:rPr>
          <w:rtl/>
        </w:rPr>
        <w:t xml:space="preserve">   </w:t>
      </w:r>
      <w:bookmarkEnd w:id="1722"/>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w:t>
      </w:r>
    </w:p>
    <w:p w:rsidR="00876B11" w:rsidRDefault="00876B11" w:rsidP="005916E8">
      <w:pPr>
        <w:rPr>
          <w:rtl/>
        </w:rPr>
      </w:pPr>
    </w:p>
    <w:p w:rsidR="00876B11" w:rsidRDefault="00876B11" w:rsidP="005916E8">
      <w:pPr>
        <w:pStyle w:val="-"/>
        <w:keepNext/>
        <w:rPr>
          <w:rtl/>
        </w:rPr>
      </w:pPr>
      <w:bookmarkStart w:id="1723" w:name="ET_speakercontinue_6453_13"/>
      <w:r w:rsidRPr="00DD58F7">
        <w:rPr>
          <w:rStyle w:val="TagStyle"/>
          <w:rtl/>
        </w:rPr>
        <w:t xml:space="preserve"> &lt;&lt; דובר_המשך &gt;&gt; </w:t>
      </w:r>
      <w:r>
        <w:rPr>
          <w:rtl/>
        </w:rPr>
        <w:t>שר האוצר בצלאל סמוטריץ':</w:t>
      </w:r>
      <w:r w:rsidRPr="00DD58F7">
        <w:rPr>
          <w:rStyle w:val="TagStyle"/>
          <w:rtl/>
        </w:rPr>
        <w:t xml:space="preserve"> &lt;&lt; דובר_המשך &gt;&gt;</w:t>
      </w:r>
      <w:r>
        <w:rPr>
          <w:rtl/>
        </w:rPr>
        <w:t xml:space="preserve">   </w:t>
      </w:r>
      <w:bookmarkEnd w:id="1723"/>
    </w:p>
    <w:p w:rsidR="00876B11" w:rsidRDefault="00876B11" w:rsidP="003867D0">
      <w:pPr>
        <w:rPr>
          <w:rtl/>
        </w:rPr>
      </w:pPr>
    </w:p>
    <w:p w:rsidR="00876B11" w:rsidRDefault="003867D0" w:rsidP="00173EC4">
      <w:pPr>
        <w:rPr>
          <w:rtl/>
        </w:rPr>
      </w:pPr>
      <w:bookmarkStart w:id="1724" w:name="_ETM_Q5_190000"/>
      <w:bookmarkEnd w:id="1724"/>
      <w:r>
        <w:rPr>
          <w:rFonts w:hint="cs"/>
          <w:rtl/>
        </w:rPr>
        <w:t>– –</w:t>
      </w:r>
      <w:r w:rsidR="00876B11">
        <w:rPr>
          <w:rFonts w:hint="cs"/>
          <w:rtl/>
        </w:rPr>
        <w:t xml:space="preserve"> וחשבונותיו </w:t>
      </w:r>
      <w:bookmarkStart w:id="1725" w:name="_ETM_Q5_204000"/>
      <w:bookmarkEnd w:id="1725"/>
      <w:r w:rsidR="00876B11">
        <w:rPr>
          <w:rFonts w:hint="cs"/>
          <w:rtl/>
        </w:rPr>
        <w:t xml:space="preserve">עם ריבונו של עולם. לי יש את אמונותיי ואת </w:t>
      </w:r>
      <w:bookmarkStart w:id="1726" w:name="_ETM_Q5_206000"/>
      <w:bookmarkEnd w:id="1726"/>
      <w:r w:rsidR="00876B11">
        <w:rPr>
          <w:rFonts w:hint="cs"/>
          <w:rtl/>
        </w:rPr>
        <w:t>חיי, ואני משתדל לחיות על פיהם כמה שאני רק יכול</w:t>
      </w:r>
      <w:r w:rsidR="00173EC4">
        <w:rPr>
          <w:rFonts w:hint="cs"/>
          <w:rtl/>
        </w:rPr>
        <w:t>,</w:t>
      </w:r>
      <w:r w:rsidR="00876B11">
        <w:rPr>
          <w:rFonts w:hint="cs"/>
          <w:rtl/>
        </w:rPr>
        <w:t xml:space="preserve"> מחנך </w:t>
      </w:r>
      <w:bookmarkStart w:id="1727" w:name="_ETM_Q5_210000"/>
      <w:bookmarkEnd w:id="1727"/>
      <w:r w:rsidR="00876B11">
        <w:rPr>
          <w:rFonts w:hint="cs"/>
          <w:rtl/>
        </w:rPr>
        <w:t>את ילדי</w:t>
      </w:r>
      <w:r w:rsidR="00173EC4">
        <w:rPr>
          <w:rFonts w:hint="cs"/>
          <w:rtl/>
        </w:rPr>
        <w:t>י</w:t>
      </w:r>
      <w:r w:rsidR="00876B11">
        <w:rPr>
          <w:rFonts w:hint="cs"/>
          <w:rtl/>
        </w:rPr>
        <w:t xml:space="preserve">, מנסה לחנך ולהסביר, ממש לא לכפות, </w:t>
      </w:r>
      <w:bookmarkStart w:id="1728" w:name="_ETM_Q5_208000"/>
      <w:bookmarkEnd w:id="1728"/>
      <w:r w:rsidR="00876B11">
        <w:rPr>
          <w:rFonts w:hint="cs"/>
          <w:rtl/>
        </w:rPr>
        <w:t xml:space="preserve">ממש לא לכפות. אבל אני מבין את הכאב וגם מבין </w:t>
      </w:r>
      <w:bookmarkStart w:id="1729" w:name="_ETM_Q5_219000"/>
      <w:bookmarkEnd w:id="1729"/>
      <w:r w:rsidR="00876B11">
        <w:rPr>
          <w:rFonts w:hint="cs"/>
          <w:rtl/>
        </w:rPr>
        <w:t>את החשש, שוב, שהוא תוצר של חוסר היכרות, ואמר</w:t>
      </w:r>
      <w:bookmarkStart w:id="1730" w:name="_ETM_Q5_225000"/>
      <w:bookmarkEnd w:id="1730"/>
      <w:r w:rsidR="00876B11">
        <w:rPr>
          <w:rFonts w:hint="cs"/>
          <w:rtl/>
        </w:rPr>
        <w:t xml:space="preserve">תי – של קמפיין דמוניזציה אכזרי שמשחק לכם בראש. ואני באמת חושב שחובת ההוכחה עלינו, כקואליציה, להיזהר בזה ולהבהיר שאין </w:t>
      </w:r>
      <w:bookmarkStart w:id="1731" w:name="_ETM_Q5_233000"/>
      <w:bookmarkEnd w:id="1731"/>
      <w:r w:rsidR="00876B11">
        <w:rPr>
          <w:rFonts w:hint="cs"/>
          <w:rtl/>
        </w:rPr>
        <w:t>ממה לפחד. אנחנו לא דורסים ולא רומסים, ואנחנו הדמוקרטים האמיתיים,</w:t>
      </w:r>
      <w:r w:rsidR="00876B11" w:rsidRPr="006715F8">
        <w:rPr>
          <w:rFonts w:hint="cs"/>
          <w:rtl/>
        </w:rPr>
        <w:t xml:space="preserve"> </w:t>
      </w:r>
      <w:r w:rsidR="00876B11">
        <w:rPr>
          <w:rFonts w:hint="cs"/>
          <w:rtl/>
        </w:rPr>
        <w:t xml:space="preserve">וכן, אנחנו מאמינים בדמוקרטיה קודם כול במובן הפשוט שלה – שהעם </w:t>
      </w:r>
      <w:bookmarkStart w:id="1732" w:name="_ETM_Q5_246000"/>
      <w:bookmarkEnd w:id="1732"/>
      <w:r w:rsidR="00876B11">
        <w:rPr>
          <w:rFonts w:hint="cs"/>
          <w:rtl/>
        </w:rPr>
        <w:t xml:space="preserve">הוא הריבון והוא מקבל החלטות, הוא מנהל מדיניות וקובע סט </w:t>
      </w:r>
      <w:bookmarkStart w:id="1733" w:name="_ETM_Q5_247000"/>
      <w:bookmarkEnd w:id="1733"/>
      <w:r w:rsidR="00876B11">
        <w:rPr>
          <w:rFonts w:hint="cs"/>
          <w:rtl/>
        </w:rPr>
        <w:t xml:space="preserve">ערכים של חברה, ולא קבוצה קטנה של אנשים שלא נבחרו </w:t>
      </w:r>
      <w:bookmarkStart w:id="1734" w:name="_ETM_Q5_250000"/>
      <w:bookmarkEnd w:id="1734"/>
      <w:r w:rsidR="00876B11">
        <w:rPr>
          <w:rFonts w:hint="cs"/>
          <w:rtl/>
        </w:rPr>
        <w:t xml:space="preserve">ולא קיבלו לדבר הזה מנדט מעולם, וכופה את עמדות </w:t>
      </w:r>
      <w:bookmarkStart w:id="1735" w:name="_ETM_Q5_255000"/>
      <w:bookmarkEnd w:id="1735"/>
      <w:r w:rsidR="00876B11">
        <w:rPr>
          <w:rFonts w:hint="cs"/>
          <w:rtl/>
        </w:rPr>
        <w:t xml:space="preserve">המיעוט שלה על הרוב. נכון, דמוקרטיה היא לא רק זכויות </w:t>
      </w:r>
      <w:bookmarkStart w:id="1736" w:name="_ETM_Q5_261000"/>
      <w:bookmarkEnd w:id="1736"/>
      <w:r w:rsidR="00876B11">
        <w:rPr>
          <w:rFonts w:hint="cs"/>
          <w:rtl/>
        </w:rPr>
        <w:t xml:space="preserve">הרוב, אין על זה ויכוח, היא גם זכויות המיעוט, והיא </w:t>
      </w:r>
      <w:bookmarkStart w:id="1737" w:name="_ETM_Q5_264000"/>
      <w:bookmarkEnd w:id="1737"/>
      <w:r w:rsidR="00876B11">
        <w:rPr>
          <w:rFonts w:hint="cs"/>
          <w:rtl/>
        </w:rPr>
        <w:t xml:space="preserve">זכויות אדם וחירויות. </w:t>
      </w:r>
      <w:bookmarkStart w:id="1738" w:name="_ETM_Q5_268000"/>
      <w:bookmarkEnd w:id="1738"/>
      <w:r w:rsidR="00876B11">
        <w:rPr>
          <w:rFonts w:hint="cs"/>
          <w:rtl/>
        </w:rPr>
        <w:t>אבל דמוקרטיה היא בוודאי לא עריצות המיעוט</w:t>
      </w:r>
      <w:bookmarkStart w:id="1739" w:name="_ETM_Q5_271000"/>
      <w:bookmarkEnd w:id="1739"/>
      <w:r w:rsidR="00876B11">
        <w:rPr>
          <w:rFonts w:hint="cs"/>
          <w:rtl/>
        </w:rPr>
        <w:t xml:space="preserve"> – לא המיעוט שיושב בבית המשפט העליון או בפרקליטות וגם </w:t>
      </w:r>
      <w:bookmarkStart w:id="1740" w:name="_ETM_Q5_275000"/>
      <w:bookmarkEnd w:id="1740"/>
      <w:r w:rsidR="00876B11">
        <w:rPr>
          <w:rFonts w:hint="cs"/>
          <w:rtl/>
        </w:rPr>
        <w:t>לא המיעוט שיושב כאן, באופוזיציה.</w:t>
      </w:r>
    </w:p>
    <w:p w:rsidR="00876B11" w:rsidRDefault="00876B11" w:rsidP="005916E8">
      <w:pPr>
        <w:rPr>
          <w:rtl/>
        </w:rPr>
      </w:pPr>
    </w:p>
    <w:p w:rsidR="00876B11" w:rsidRDefault="00876B11" w:rsidP="005916E8">
      <w:pPr>
        <w:rPr>
          <w:rtl/>
        </w:rPr>
      </w:pPr>
      <w:bookmarkStart w:id="1741" w:name="_ETM_Q5_279000"/>
      <w:bookmarkEnd w:id="1741"/>
      <w:r>
        <w:rPr>
          <w:rFonts w:hint="cs"/>
          <w:rtl/>
        </w:rPr>
        <w:t>ולכן, רצינו להגיע להסכמות</w:t>
      </w:r>
      <w:r w:rsidR="00173EC4">
        <w:rPr>
          <w:rFonts w:hint="cs"/>
          <w:rtl/>
        </w:rPr>
        <w:t>,</w:t>
      </w:r>
      <w:r>
        <w:rPr>
          <w:rFonts w:hint="cs"/>
          <w:rtl/>
        </w:rPr>
        <w:t xml:space="preserve"> וקיבלנו </w:t>
      </w:r>
      <w:bookmarkStart w:id="1742" w:name="_ETM_Q5_280000"/>
      <w:bookmarkEnd w:id="1742"/>
      <w:r>
        <w:rPr>
          <w:rFonts w:hint="cs"/>
          <w:rtl/>
        </w:rPr>
        <w:t>בלב קשה הסכמה בסוף המושב הקודם, לא היה לנו קל,</w:t>
      </w:r>
      <w:bookmarkStart w:id="1743" w:name="_ETM_Q5_286000"/>
      <w:bookmarkEnd w:id="1743"/>
      <w:r>
        <w:rPr>
          <w:rFonts w:hint="cs"/>
          <w:rtl/>
        </w:rPr>
        <w:t xml:space="preserve"> וקיבלנו ביקורת </w:t>
      </w:r>
      <w:proofErr w:type="spellStart"/>
      <w:r>
        <w:rPr>
          <w:rFonts w:hint="cs"/>
          <w:rtl/>
        </w:rPr>
        <w:t>מהבייס</w:t>
      </w:r>
      <w:proofErr w:type="spellEnd"/>
      <w:r>
        <w:rPr>
          <w:rFonts w:hint="cs"/>
          <w:rtl/>
        </w:rPr>
        <w:t xml:space="preserve"> שלנו, בצדק. הוא הרי שלח אותנו עם </w:t>
      </w:r>
      <w:bookmarkStart w:id="1744" w:name="_ETM_Q5_289000"/>
      <w:bookmarkEnd w:id="1744"/>
      <w:r>
        <w:rPr>
          <w:rFonts w:hint="cs"/>
          <w:rtl/>
        </w:rPr>
        <w:t xml:space="preserve">64 מנדטים כדי לממש את המנדט שקיבלנו וכדי לתקן את </w:t>
      </w:r>
      <w:bookmarkStart w:id="1745" w:name="_ETM_Q5_292000"/>
      <w:bookmarkEnd w:id="1745"/>
      <w:r>
        <w:rPr>
          <w:rFonts w:hint="cs"/>
          <w:rtl/>
        </w:rPr>
        <w:t xml:space="preserve">מערכת המשפט ולייצר </w:t>
      </w:r>
      <w:proofErr w:type="spellStart"/>
      <w:r>
        <w:rPr>
          <w:rFonts w:hint="cs"/>
          <w:rtl/>
        </w:rPr>
        <w:t>איזונים</w:t>
      </w:r>
      <w:proofErr w:type="spellEnd"/>
      <w:r>
        <w:rPr>
          <w:rFonts w:hint="cs"/>
          <w:rtl/>
        </w:rPr>
        <w:t xml:space="preserve"> נכונים יותר, ושוב – </w:t>
      </w:r>
      <w:proofErr w:type="spellStart"/>
      <w:r>
        <w:rPr>
          <w:rFonts w:hint="cs"/>
          <w:rtl/>
        </w:rPr>
        <w:t>איזונים</w:t>
      </w:r>
      <w:proofErr w:type="spellEnd"/>
      <w:r>
        <w:rPr>
          <w:rFonts w:hint="cs"/>
          <w:rtl/>
        </w:rPr>
        <w:t xml:space="preserve">, </w:t>
      </w:r>
      <w:bookmarkStart w:id="1746" w:name="_ETM_Q5_294000"/>
      <w:bookmarkEnd w:id="1746"/>
      <w:r>
        <w:rPr>
          <w:rFonts w:hint="cs"/>
          <w:rtl/>
        </w:rPr>
        <w:t xml:space="preserve">לא שבירה, חס וחלילה, לא כנסת כול-יכולה, לא </w:t>
      </w:r>
      <w:bookmarkStart w:id="1747" w:name="_ETM_Q5_300000"/>
      <w:bookmarkEnd w:id="1747"/>
      <w:r>
        <w:rPr>
          <w:rFonts w:hint="cs"/>
          <w:rtl/>
        </w:rPr>
        <w:t xml:space="preserve">ממשלה כול-יכולה; </w:t>
      </w:r>
      <w:proofErr w:type="spellStart"/>
      <w:r>
        <w:rPr>
          <w:rFonts w:hint="cs"/>
          <w:rtl/>
        </w:rPr>
        <w:t>איזונים</w:t>
      </w:r>
      <w:proofErr w:type="spellEnd"/>
      <w:r>
        <w:rPr>
          <w:rFonts w:hint="cs"/>
          <w:rtl/>
        </w:rPr>
        <w:t xml:space="preserve"> נכונים יותר ממערכת האיזונים שהופרה בשלושת העשורים האחרונים. </w:t>
      </w:r>
    </w:p>
    <w:p w:rsidR="00876B11" w:rsidRDefault="00876B11" w:rsidP="005916E8">
      <w:pPr>
        <w:rPr>
          <w:rtl/>
        </w:rPr>
      </w:pPr>
      <w:bookmarkStart w:id="1748" w:name="_ETM_Q5_305000"/>
      <w:bookmarkEnd w:id="1748"/>
    </w:p>
    <w:p w:rsidR="00876B11" w:rsidRDefault="00876B11" w:rsidP="005916E8">
      <w:pPr>
        <w:rPr>
          <w:rtl/>
        </w:rPr>
      </w:pPr>
      <w:bookmarkStart w:id="1749" w:name="_ETM_Q5_306000"/>
      <w:bookmarkEnd w:id="1749"/>
      <w:r>
        <w:rPr>
          <w:rFonts w:hint="cs"/>
          <w:rtl/>
        </w:rPr>
        <w:t xml:space="preserve">ולמרות הביקורת הציבורית עמדנו מאחורי ההחלטה </w:t>
      </w:r>
      <w:bookmarkStart w:id="1750" w:name="_ETM_Q5_311000"/>
      <w:bookmarkEnd w:id="1750"/>
      <w:r>
        <w:rPr>
          <w:rFonts w:hint="cs"/>
          <w:rtl/>
        </w:rPr>
        <w:t xml:space="preserve">של ראש הממשלה, ועצרנו, ונכנסנו לשיחות בבית הנשיא בלב פתוח </w:t>
      </w:r>
      <w:bookmarkStart w:id="1751" w:name="_ETM_Q5_316000"/>
      <w:bookmarkEnd w:id="1751"/>
      <w:r>
        <w:rPr>
          <w:rFonts w:hint="cs"/>
          <w:rtl/>
        </w:rPr>
        <w:t>ובנפש חפצה</w:t>
      </w:r>
      <w:r w:rsidR="00173EC4">
        <w:rPr>
          <w:rFonts w:hint="cs"/>
          <w:rtl/>
        </w:rPr>
        <w:t>,</w:t>
      </w:r>
      <w:r>
        <w:rPr>
          <w:rFonts w:hint="cs"/>
          <w:rtl/>
        </w:rPr>
        <w:t xml:space="preserve"> באמת מתוך מחשבה לראות איך אפשר להגיע אל </w:t>
      </w:r>
      <w:bookmarkStart w:id="1752" w:name="_ETM_Q5_319000"/>
      <w:bookmarkEnd w:id="1752"/>
      <w:r>
        <w:rPr>
          <w:rFonts w:hint="cs"/>
          <w:rtl/>
        </w:rPr>
        <w:t xml:space="preserve">עמק השווה, למצוא את שביל הזהב, לקדם את מה שאנחנו </w:t>
      </w:r>
      <w:bookmarkStart w:id="1753" w:name="_ETM_Q5_322000"/>
      <w:bookmarkEnd w:id="1753"/>
      <w:r>
        <w:rPr>
          <w:rFonts w:hint="cs"/>
          <w:rtl/>
        </w:rPr>
        <w:t xml:space="preserve">מאמינים בו, אבל לעשות את זה בצורה שגם הצד השני יודע לחיות איתה, שהוא מרגיש שנשמרים מנגנוני ההגנה האינהרנטיים בתוך המנגנון </w:t>
      </w:r>
      <w:bookmarkStart w:id="1754" w:name="_ETM_Q5_331000"/>
      <w:bookmarkEnd w:id="1754"/>
      <w:r>
        <w:rPr>
          <w:rFonts w:hint="cs"/>
          <w:rtl/>
        </w:rPr>
        <w:t>הדמוקרטי. כן, הבנתי, לא סומכים רק עליי ועל חבריי שנשמו</w:t>
      </w:r>
      <w:bookmarkStart w:id="1755" w:name="_ETM_Q5_336000"/>
      <w:bookmarkEnd w:id="1755"/>
      <w:r>
        <w:rPr>
          <w:rFonts w:hint="cs"/>
          <w:rtl/>
        </w:rPr>
        <w:t xml:space="preserve">ר על זכויות, רוצים את זה כמנגנונים. הבנו את זה, </w:t>
      </w:r>
      <w:bookmarkStart w:id="1756" w:name="_ETM_Q5_333000"/>
      <w:bookmarkEnd w:id="1756"/>
      <w:r>
        <w:rPr>
          <w:rFonts w:hint="cs"/>
          <w:rtl/>
        </w:rPr>
        <w:t xml:space="preserve">אמרנו: בואו נמצא את זה. </w:t>
      </w:r>
    </w:p>
    <w:p w:rsidR="00876B11" w:rsidRDefault="00876B11" w:rsidP="005916E8">
      <w:pPr>
        <w:rPr>
          <w:rtl/>
        </w:rPr>
      </w:pPr>
    </w:p>
    <w:p w:rsidR="00876B11" w:rsidRDefault="00876B11" w:rsidP="00173EC4">
      <w:pPr>
        <w:rPr>
          <w:rtl/>
        </w:rPr>
      </w:pPr>
      <w:bookmarkStart w:id="1757" w:name="_ETM_Q5_340000"/>
      <w:bookmarkEnd w:id="1757"/>
      <w:r>
        <w:rPr>
          <w:rFonts w:hint="cs"/>
          <w:rtl/>
        </w:rPr>
        <w:t xml:space="preserve">ואגב, אני אספר לכם שהיו </w:t>
      </w:r>
      <w:bookmarkStart w:id="1758" w:name="_ETM_Q5_338000"/>
      <w:bookmarkEnd w:id="1758"/>
      <w:r>
        <w:rPr>
          <w:rFonts w:hint="cs"/>
          <w:rtl/>
        </w:rPr>
        <w:t xml:space="preserve">רגעים בשיחות בבית הנשיא שבהם הייתה תחושה שאפשר להתקדם, שהיו </w:t>
      </w:r>
      <w:bookmarkStart w:id="1759" w:name="_ETM_Q5_345000"/>
      <w:bookmarkEnd w:id="1759"/>
      <w:r>
        <w:rPr>
          <w:rFonts w:hint="cs"/>
          <w:rtl/>
        </w:rPr>
        <w:t xml:space="preserve">לא מעט סוגיות שהסכמנו עליהן. הרי הרוב המוחלט של החברה </w:t>
      </w:r>
      <w:bookmarkStart w:id="1760" w:name="_ETM_Q5_349000"/>
      <w:bookmarkEnd w:id="1760"/>
      <w:r>
        <w:rPr>
          <w:rFonts w:hint="cs"/>
          <w:rtl/>
        </w:rPr>
        <w:t xml:space="preserve">הישראלית אומר היום: צריך לתקן את מערכת המשפט. עודד פורר </w:t>
      </w:r>
      <w:bookmarkStart w:id="1761" w:name="_ETM_Q5_350000"/>
      <w:bookmarkEnd w:id="1761"/>
      <w:r>
        <w:rPr>
          <w:rFonts w:hint="cs"/>
          <w:rtl/>
        </w:rPr>
        <w:t>אמר את זה לפנ</w:t>
      </w:r>
      <w:r w:rsidR="00173EC4">
        <w:rPr>
          <w:rFonts w:hint="cs"/>
          <w:rtl/>
        </w:rPr>
        <w:t>י</w:t>
      </w:r>
      <w:r>
        <w:rPr>
          <w:rFonts w:hint="cs"/>
          <w:rtl/>
        </w:rPr>
        <w:t xml:space="preserve">, רוב אנשי האופוזיציה </w:t>
      </w:r>
      <w:bookmarkStart w:id="1762" w:name="_ETM_Q5_356000"/>
      <w:bookmarkEnd w:id="1762"/>
      <w:r>
        <w:rPr>
          <w:rFonts w:hint="cs"/>
          <w:rtl/>
        </w:rPr>
        <w:t xml:space="preserve">אומרים את זה גם היום. אני כבר לא מדבר על כשהם </w:t>
      </w:r>
      <w:bookmarkStart w:id="1763" w:name="_ETM_Q5_358000"/>
      <w:bookmarkEnd w:id="1763"/>
      <w:r>
        <w:rPr>
          <w:rFonts w:hint="cs"/>
          <w:rtl/>
        </w:rPr>
        <w:t xml:space="preserve">לא היו בפוזיציה לפני כן, כמה הם דיברו על העיוות </w:t>
      </w:r>
      <w:bookmarkStart w:id="1764" w:name="_ETM_Q5_359000"/>
      <w:bookmarkEnd w:id="1764"/>
      <w:r>
        <w:rPr>
          <w:rFonts w:hint="cs"/>
          <w:rtl/>
        </w:rPr>
        <w:t>שבו בית המשפט מחליף את שיקול הדעת שלנו</w:t>
      </w:r>
      <w:r w:rsidR="00173EC4">
        <w:rPr>
          <w:rFonts w:hint="cs"/>
          <w:rtl/>
        </w:rPr>
        <w:t>,</w:t>
      </w:r>
      <w:r>
        <w:rPr>
          <w:rFonts w:hint="cs"/>
          <w:rtl/>
        </w:rPr>
        <w:t xml:space="preserve"> על מושגים </w:t>
      </w:r>
      <w:bookmarkStart w:id="1765" w:name="_ETM_Q5_361000"/>
      <w:bookmarkEnd w:id="1765"/>
      <w:proofErr w:type="spellStart"/>
      <w:r>
        <w:rPr>
          <w:rFonts w:hint="cs"/>
          <w:rtl/>
        </w:rPr>
        <w:t>פלואידיים</w:t>
      </w:r>
      <w:proofErr w:type="spellEnd"/>
      <w:r>
        <w:rPr>
          <w:rFonts w:hint="cs"/>
          <w:rtl/>
        </w:rPr>
        <w:t xml:space="preserve"> כאלה, פלסטלינה, כמו סבירות, שבית המשפט מחליט מה סביר, </w:t>
      </w:r>
      <w:bookmarkStart w:id="1766" w:name="_ETM_Q5_365000"/>
      <w:bookmarkEnd w:id="1766"/>
      <w:r>
        <w:rPr>
          <w:rFonts w:hint="cs"/>
          <w:rtl/>
        </w:rPr>
        <w:t xml:space="preserve">מה לא סביר, וגובר על קנסות וגובר על ממשלות וגובר </w:t>
      </w:r>
      <w:bookmarkStart w:id="1767" w:name="_ETM_Q5_371000"/>
      <w:bookmarkEnd w:id="1767"/>
      <w:r>
        <w:rPr>
          <w:rFonts w:hint="cs"/>
          <w:rtl/>
        </w:rPr>
        <w:t xml:space="preserve">על אנשים שהמחוקק העניק להם את הסמכות לקבל החלטות, והם </w:t>
      </w:r>
      <w:bookmarkStart w:id="1768" w:name="_ETM_Q5_374000"/>
      <w:bookmarkEnd w:id="1768"/>
      <w:r>
        <w:rPr>
          <w:rFonts w:hint="cs"/>
          <w:rtl/>
        </w:rPr>
        <w:t>גם נושאים באחריות וייתנו את הדין בפני הציבור.</w:t>
      </w:r>
    </w:p>
    <w:p w:rsidR="00876B11" w:rsidRDefault="00876B11" w:rsidP="005916E8">
      <w:pPr>
        <w:rPr>
          <w:rtl/>
        </w:rPr>
      </w:pPr>
    </w:p>
    <w:p w:rsidR="00876B11" w:rsidRDefault="00876B11" w:rsidP="00173EC4">
      <w:pPr>
        <w:rPr>
          <w:rtl/>
        </w:rPr>
      </w:pPr>
      <w:bookmarkStart w:id="1769" w:name="_ETM_Q5_377000"/>
      <w:bookmarkEnd w:id="1769"/>
      <w:r>
        <w:rPr>
          <w:rFonts w:hint="cs"/>
          <w:rtl/>
        </w:rPr>
        <w:t>כולם מסכימים שצריך לתקן את מערכת המשפט. אמרנו: בסדר, בואו נ</w:t>
      </w:r>
      <w:bookmarkStart w:id="1770" w:name="_ETM_Q5_379000"/>
      <w:bookmarkEnd w:id="1770"/>
      <w:r>
        <w:rPr>
          <w:rFonts w:hint="cs"/>
          <w:rtl/>
        </w:rPr>
        <w:t xml:space="preserve">דבר על איך עושים את זה ביחד. וכן, </w:t>
      </w:r>
      <w:bookmarkStart w:id="1771" w:name="_ETM_Q5_380000"/>
      <w:bookmarkEnd w:id="1771"/>
      <w:r>
        <w:rPr>
          <w:rFonts w:hint="cs"/>
          <w:rtl/>
        </w:rPr>
        <w:t xml:space="preserve">אנחנו גם מוכנים </w:t>
      </w:r>
      <w:r>
        <w:rPr>
          <w:rtl/>
        </w:rPr>
        <w:t>–</w:t>
      </w:r>
      <w:r>
        <w:rPr>
          <w:rFonts w:hint="cs"/>
          <w:rtl/>
        </w:rPr>
        <w:t xml:space="preserve"> פשרה הפכה למילה גסה</w:t>
      </w:r>
      <w:r w:rsidR="00173EC4">
        <w:rPr>
          <w:rFonts w:hint="cs"/>
          <w:rtl/>
        </w:rPr>
        <w:t>.</w:t>
      </w:r>
      <w:r>
        <w:rPr>
          <w:rFonts w:hint="cs"/>
          <w:rtl/>
        </w:rPr>
        <w:t xml:space="preserve"> זאת </w:t>
      </w:r>
      <w:bookmarkStart w:id="1772" w:name="_ETM_Q5_385000"/>
      <w:bookmarkEnd w:id="1772"/>
      <w:r>
        <w:rPr>
          <w:rFonts w:hint="cs"/>
          <w:rtl/>
        </w:rPr>
        <w:t xml:space="preserve">לא מילה גסה כשעושים אותה בין אחים, בין שותפים למפעל, </w:t>
      </w:r>
      <w:bookmarkStart w:id="1773" w:name="_ETM_Q5_389000"/>
      <w:bookmarkEnd w:id="1773"/>
      <w:r>
        <w:rPr>
          <w:rFonts w:hint="cs"/>
          <w:rtl/>
        </w:rPr>
        <w:t>למפעל הציוני</w:t>
      </w:r>
      <w:r w:rsidR="00173EC4">
        <w:rPr>
          <w:rFonts w:hint="cs"/>
          <w:rtl/>
        </w:rPr>
        <w:t>,</w:t>
      </w:r>
      <w:r>
        <w:rPr>
          <w:rFonts w:hint="cs"/>
          <w:rtl/>
        </w:rPr>
        <w:t xml:space="preserve"> שאנחנו זוכים בחסדי שמיים אדירים לכונן כאן </w:t>
      </w:r>
      <w:r w:rsidR="00173EC4">
        <w:rPr>
          <w:rFonts w:hint="cs"/>
          <w:rtl/>
        </w:rPr>
        <w:t>ב</w:t>
      </w:r>
      <w:r>
        <w:rPr>
          <w:rFonts w:hint="cs"/>
          <w:rtl/>
        </w:rPr>
        <w:t xml:space="preserve">-75 </w:t>
      </w:r>
      <w:bookmarkStart w:id="1774" w:name="_ETM_Q5_394000"/>
      <w:bookmarkEnd w:id="1774"/>
      <w:r>
        <w:rPr>
          <w:rFonts w:hint="cs"/>
          <w:rtl/>
        </w:rPr>
        <w:t>או כבר ב-100 שנה, שנות ציונות כאן, במדינת ישראל.</w:t>
      </w:r>
    </w:p>
    <w:p w:rsidR="00876B11" w:rsidRDefault="00876B11" w:rsidP="005916E8">
      <w:pPr>
        <w:rPr>
          <w:rtl/>
        </w:rPr>
      </w:pPr>
      <w:bookmarkStart w:id="1775" w:name="_ETM_Q5_397000"/>
      <w:bookmarkEnd w:id="1775"/>
    </w:p>
    <w:p w:rsidR="00876B11" w:rsidRDefault="00876B11" w:rsidP="005916E8">
      <w:pPr>
        <w:pStyle w:val="af7"/>
        <w:keepNext/>
        <w:rPr>
          <w:rtl/>
        </w:rPr>
      </w:pPr>
      <w:bookmarkStart w:id="1776" w:name="ET_interruption_5519_14"/>
      <w:r w:rsidRPr="0050507C">
        <w:rPr>
          <w:rStyle w:val="TagStyle"/>
          <w:rtl/>
        </w:rPr>
        <w:t xml:space="preserve"> &lt;&lt; קריאה &gt;&gt; </w:t>
      </w:r>
      <w:r>
        <w:rPr>
          <w:rtl/>
        </w:rPr>
        <w:t>שרן מרים השכל (המחנה הממלכתי):</w:t>
      </w:r>
      <w:r w:rsidRPr="0050507C">
        <w:rPr>
          <w:rStyle w:val="TagStyle"/>
          <w:rtl/>
        </w:rPr>
        <w:t xml:space="preserve"> &lt;&lt; קריאה &gt;&gt;</w:t>
      </w:r>
      <w:r>
        <w:rPr>
          <w:rtl/>
        </w:rPr>
        <w:t xml:space="preserve">   </w:t>
      </w:r>
      <w:bookmarkEnd w:id="1776"/>
    </w:p>
    <w:p w:rsidR="00876B11" w:rsidRDefault="00876B11" w:rsidP="003867D0">
      <w:pPr>
        <w:rPr>
          <w:rtl/>
        </w:rPr>
      </w:pPr>
    </w:p>
    <w:p w:rsidR="00876B11" w:rsidRDefault="00876B11" w:rsidP="003867D0">
      <w:pPr>
        <w:rPr>
          <w:rtl/>
        </w:rPr>
      </w:pPr>
      <w:bookmarkStart w:id="1777" w:name="_ETM_Q5_393000"/>
      <w:bookmarkEnd w:id="1777"/>
      <w:r>
        <w:rPr>
          <w:rFonts w:hint="cs"/>
          <w:rtl/>
        </w:rPr>
        <w:t xml:space="preserve">בעד </w:t>
      </w:r>
      <w:r w:rsidR="003867D0">
        <w:rPr>
          <w:rFonts w:hint="cs"/>
          <w:rtl/>
        </w:rPr>
        <w:t>– – –</w:t>
      </w:r>
    </w:p>
    <w:p w:rsidR="00876B11" w:rsidRDefault="00876B11" w:rsidP="005916E8">
      <w:pPr>
        <w:rPr>
          <w:rtl/>
        </w:rPr>
      </w:pPr>
    </w:p>
    <w:p w:rsidR="00876B11" w:rsidRDefault="00876B11" w:rsidP="005916E8">
      <w:pPr>
        <w:pStyle w:val="-"/>
        <w:keepNext/>
        <w:rPr>
          <w:rtl/>
        </w:rPr>
      </w:pPr>
      <w:bookmarkStart w:id="1778" w:name="ET_speakercontinue_6453_15"/>
      <w:r w:rsidRPr="0050507C">
        <w:rPr>
          <w:rStyle w:val="TagStyle"/>
          <w:rtl/>
        </w:rPr>
        <w:t xml:space="preserve"> &lt;&lt; דובר_המשך &gt;&gt; </w:t>
      </w:r>
      <w:r>
        <w:rPr>
          <w:rtl/>
        </w:rPr>
        <w:t>שר האוצר בצלאל סמוטריץ':</w:t>
      </w:r>
      <w:r w:rsidRPr="0050507C">
        <w:rPr>
          <w:rStyle w:val="TagStyle"/>
          <w:rtl/>
        </w:rPr>
        <w:t xml:space="preserve"> &lt;&lt; דובר_המשך &gt;&gt;</w:t>
      </w:r>
      <w:r>
        <w:rPr>
          <w:rtl/>
        </w:rPr>
        <w:t xml:space="preserve">   </w:t>
      </w:r>
      <w:bookmarkEnd w:id="1778"/>
    </w:p>
    <w:p w:rsidR="00876B11" w:rsidRDefault="00876B11" w:rsidP="003867D0">
      <w:pPr>
        <w:rPr>
          <w:rtl/>
        </w:rPr>
      </w:pPr>
    </w:p>
    <w:p w:rsidR="00876B11" w:rsidRDefault="00876B11" w:rsidP="005916E8">
      <w:pPr>
        <w:rPr>
          <w:rtl/>
        </w:rPr>
      </w:pPr>
      <w:bookmarkStart w:id="1779" w:name="_ETM_Q5_399000"/>
      <w:bookmarkEnd w:id="1779"/>
      <w:r>
        <w:rPr>
          <w:rFonts w:hint="cs"/>
          <w:rtl/>
        </w:rPr>
        <w:t xml:space="preserve">ואז למרבה הצער התברר – שרן, אל תשכתבו, זאת לא </w:t>
      </w:r>
      <w:bookmarkStart w:id="1780" w:name="_ETM_Q5_404000"/>
      <w:bookmarkEnd w:id="1780"/>
      <w:r>
        <w:rPr>
          <w:rFonts w:hint="cs"/>
          <w:rtl/>
        </w:rPr>
        <w:t xml:space="preserve">היסטוריה, זה ההווה, זאת המציאות של עכשיו, שבה </w:t>
      </w:r>
      <w:bookmarkStart w:id="1781" w:name="_ETM_Q5_402927"/>
      <w:bookmarkEnd w:id="1781"/>
      <w:r>
        <w:rPr>
          <w:rFonts w:hint="cs"/>
          <w:rtl/>
        </w:rPr>
        <w:t xml:space="preserve">ראשי האופוזיציה מפחדים </w:t>
      </w:r>
      <w:bookmarkStart w:id="1782" w:name="_ETM_Q5_409000"/>
      <w:bookmarkEnd w:id="1782"/>
      <w:r>
        <w:rPr>
          <w:rFonts w:hint="cs"/>
          <w:rtl/>
        </w:rPr>
        <w:t xml:space="preserve">מראשי המחאה, </w:t>
      </w:r>
      <w:proofErr w:type="spellStart"/>
      <w:r>
        <w:rPr>
          <w:rFonts w:hint="cs"/>
          <w:rtl/>
        </w:rPr>
        <w:t>מהברסלרים</w:t>
      </w:r>
      <w:proofErr w:type="spellEnd"/>
      <w:r>
        <w:rPr>
          <w:rFonts w:hint="cs"/>
          <w:rtl/>
        </w:rPr>
        <w:t xml:space="preserve">, ואני יודע, </w:t>
      </w:r>
      <w:proofErr w:type="spellStart"/>
      <w:r>
        <w:rPr>
          <w:rFonts w:hint="cs"/>
          <w:rtl/>
        </w:rPr>
        <w:t>מהרדמנים</w:t>
      </w:r>
      <w:proofErr w:type="spellEnd"/>
      <w:r>
        <w:rPr>
          <w:rFonts w:hint="cs"/>
          <w:rtl/>
        </w:rPr>
        <w:t xml:space="preserve">, ואני יודע, ברק וחלוץ </w:t>
      </w:r>
      <w:bookmarkStart w:id="1783" w:name="_ETM_Q5_416000"/>
      <w:bookmarkEnd w:id="1783"/>
      <w:r>
        <w:rPr>
          <w:rFonts w:hint="cs"/>
          <w:rtl/>
        </w:rPr>
        <w:t xml:space="preserve">ואולמרט. תראו את מי הפכתם </w:t>
      </w:r>
      <w:proofErr w:type="spellStart"/>
      <w:r>
        <w:rPr>
          <w:rFonts w:hint="cs"/>
          <w:rtl/>
        </w:rPr>
        <w:t>לפרזנטור</w:t>
      </w:r>
      <w:proofErr w:type="spellEnd"/>
      <w:r>
        <w:rPr>
          <w:rFonts w:hint="cs"/>
          <w:rtl/>
        </w:rPr>
        <w:t xml:space="preserve"> שלכם – גנב, עבריין מורשע </w:t>
      </w:r>
      <w:bookmarkStart w:id="1784" w:name="_ETM_Q5_417000"/>
      <w:bookmarkEnd w:id="1784"/>
      <w:r>
        <w:rPr>
          <w:rFonts w:hint="cs"/>
          <w:rtl/>
        </w:rPr>
        <w:t xml:space="preserve">ששם מעטפות עם כסף בכיס. הוא עכשיו </w:t>
      </w:r>
      <w:proofErr w:type="spellStart"/>
      <w:r>
        <w:rPr>
          <w:rFonts w:hint="cs"/>
          <w:rtl/>
        </w:rPr>
        <w:t>הפרזנטור</w:t>
      </w:r>
      <w:proofErr w:type="spellEnd"/>
      <w:r>
        <w:rPr>
          <w:rFonts w:hint="cs"/>
          <w:rtl/>
        </w:rPr>
        <w:t xml:space="preserve"> שלכם?</w:t>
      </w:r>
      <w:r>
        <w:rPr>
          <w:rFonts w:hint="cs"/>
        </w:rPr>
        <w:t xml:space="preserve"> </w:t>
      </w:r>
      <w:bookmarkStart w:id="1785" w:name="_ETM_Q5_425000"/>
      <w:bookmarkEnd w:id="1785"/>
      <w:r>
        <w:rPr>
          <w:rFonts w:hint="cs"/>
          <w:rtl/>
        </w:rPr>
        <w:t>הוא אביר המוסר שלכם?</w:t>
      </w:r>
    </w:p>
    <w:p w:rsidR="00876B11" w:rsidRDefault="00876B11" w:rsidP="005916E8">
      <w:pPr>
        <w:rPr>
          <w:rtl/>
        </w:rPr>
      </w:pPr>
      <w:bookmarkStart w:id="1786" w:name="_ETM_Q5_422000"/>
      <w:bookmarkEnd w:id="1786"/>
    </w:p>
    <w:p w:rsidR="00876B11" w:rsidRDefault="00876B11" w:rsidP="005916E8">
      <w:pPr>
        <w:pStyle w:val="af7"/>
        <w:keepNext/>
        <w:rPr>
          <w:rtl/>
        </w:rPr>
      </w:pPr>
      <w:bookmarkStart w:id="1787" w:name="ET_interruption_5519_16"/>
      <w:r w:rsidRPr="003B67F1">
        <w:rPr>
          <w:rStyle w:val="TagStyle"/>
          <w:rtl/>
        </w:rPr>
        <w:t xml:space="preserve"> &lt;&lt; קריאה &gt;&gt; </w:t>
      </w:r>
      <w:r>
        <w:rPr>
          <w:rtl/>
        </w:rPr>
        <w:t>שרן מרים השכל (המחנה הממלכתי):</w:t>
      </w:r>
      <w:r w:rsidRPr="003B67F1">
        <w:rPr>
          <w:rStyle w:val="TagStyle"/>
          <w:rtl/>
        </w:rPr>
        <w:t xml:space="preserve"> &lt;&lt; קריאה &gt;&gt;</w:t>
      </w:r>
      <w:r>
        <w:rPr>
          <w:rtl/>
        </w:rPr>
        <w:t xml:space="preserve">   </w:t>
      </w:r>
      <w:bookmarkEnd w:id="1787"/>
    </w:p>
    <w:p w:rsidR="00876B11" w:rsidRDefault="00876B11" w:rsidP="003867D0">
      <w:pPr>
        <w:rPr>
          <w:rtl/>
        </w:rPr>
      </w:pPr>
    </w:p>
    <w:p w:rsidR="00876B11" w:rsidRPr="003B67F1" w:rsidRDefault="00876B11" w:rsidP="003867D0">
      <w:pPr>
        <w:rPr>
          <w:rtl/>
        </w:rPr>
      </w:pPr>
      <w:bookmarkStart w:id="1788" w:name="_ETM_Q5_424000"/>
      <w:bookmarkEnd w:id="1788"/>
      <w:r>
        <w:rPr>
          <w:rFonts w:hint="cs"/>
          <w:rtl/>
        </w:rPr>
        <w:t xml:space="preserve">ממש לא </w:t>
      </w:r>
      <w:r w:rsidR="003867D0">
        <w:rPr>
          <w:rFonts w:hint="cs"/>
          <w:rtl/>
        </w:rPr>
        <w:t>– – –</w:t>
      </w:r>
    </w:p>
    <w:p w:rsidR="00876B11" w:rsidRDefault="00876B11" w:rsidP="005916E8">
      <w:pPr>
        <w:rPr>
          <w:rtl/>
        </w:rPr>
      </w:pPr>
    </w:p>
    <w:p w:rsidR="00876B11" w:rsidRDefault="00876B11" w:rsidP="005916E8">
      <w:pPr>
        <w:pStyle w:val="-"/>
        <w:keepNext/>
        <w:rPr>
          <w:rtl/>
        </w:rPr>
      </w:pPr>
      <w:bookmarkStart w:id="1789" w:name="ET_speakercontinue_6453_17"/>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789"/>
    </w:p>
    <w:p w:rsidR="00876B11" w:rsidRDefault="00876B11" w:rsidP="003867D0">
      <w:pPr>
        <w:rPr>
          <w:rtl/>
        </w:rPr>
      </w:pPr>
    </w:p>
    <w:p w:rsidR="00876B11" w:rsidRDefault="00876B11" w:rsidP="005916E8">
      <w:pPr>
        <w:rPr>
          <w:rtl/>
        </w:rPr>
      </w:pPr>
      <w:bookmarkStart w:id="1790" w:name="_ETM_Q5_428000"/>
      <w:bookmarkEnd w:id="1790"/>
      <w:r>
        <w:rPr>
          <w:rFonts w:hint="cs"/>
          <w:rtl/>
        </w:rPr>
        <w:t>הוא מייצג אתכם?</w:t>
      </w:r>
    </w:p>
    <w:p w:rsidR="00876B11" w:rsidRDefault="00876B11" w:rsidP="005916E8">
      <w:pPr>
        <w:rPr>
          <w:rtl/>
        </w:rPr>
      </w:pPr>
      <w:bookmarkStart w:id="1791" w:name="_ETM_Q5_427000"/>
      <w:bookmarkEnd w:id="1791"/>
    </w:p>
    <w:p w:rsidR="00876B11" w:rsidRDefault="00876B11" w:rsidP="005916E8">
      <w:pPr>
        <w:pStyle w:val="af7"/>
        <w:keepNext/>
        <w:rPr>
          <w:rtl/>
        </w:rPr>
      </w:pPr>
      <w:bookmarkStart w:id="1792" w:name="ET_interruption_5519_18"/>
      <w:r w:rsidRPr="003B67F1">
        <w:rPr>
          <w:rStyle w:val="TagStyle"/>
          <w:rtl/>
        </w:rPr>
        <w:t xml:space="preserve"> &lt;&lt; קריאה &gt;&gt; </w:t>
      </w:r>
      <w:r>
        <w:rPr>
          <w:rtl/>
        </w:rPr>
        <w:t>שרן מרים השכל (המחנה הממלכתי):</w:t>
      </w:r>
      <w:r w:rsidRPr="003B67F1">
        <w:rPr>
          <w:rStyle w:val="TagStyle"/>
          <w:rtl/>
        </w:rPr>
        <w:t xml:space="preserve"> &lt;&lt; קריאה &gt;&gt;</w:t>
      </w:r>
      <w:r>
        <w:rPr>
          <w:rtl/>
        </w:rPr>
        <w:t xml:space="preserve">   </w:t>
      </w:r>
      <w:bookmarkEnd w:id="1792"/>
    </w:p>
    <w:p w:rsidR="00876B11" w:rsidRDefault="00876B11" w:rsidP="003867D0">
      <w:pPr>
        <w:rPr>
          <w:rtl/>
        </w:rPr>
      </w:pPr>
    </w:p>
    <w:p w:rsidR="00876B11" w:rsidRDefault="003867D0" w:rsidP="003867D0">
      <w:pPr>
        <w:rPr>
          <w:rtl/>
        </w:rPr>
      </w:pPr>
      <w:bookmarkStart w:id="1793" w:name="_ETM_Q5_430000"/>
      <w:bookmarkEnd w:id="1793"/>
      <w:r>
        <w:rPr>
          <w:rFonts w:hint="cs"/>
          <w:rtl/>
        </w:rPr>
        <w:t>– – –</w:t>
      </w:r>
      <w:r w:rsidR="00876B11">
        <w:rPr>
          <w:rFonts w:hint="cs"/>
          <w:rtl/>
        </w:rPr>
        <w:t xml:space="preserve"> </w:t>
      </w:r>
    </w:p>
    <w:p w:rsidR="00876B11" w:rsidRDefault="00876B11" w:rsidP="005916E8">
      <w:pPr>
        <w:rPr>
          <w:rtl/>
        </w:rPr>
      </w:pPr>
    </w:p>
    <w:p w:rsidR="00876B11" w:rsidRDefault="00876B11" w:rsidP="005916E8">
      <w:pPr>
        <w:pStyle w:val="-"/>
        <w:keepNext/>
        <w:rPr>
          <w:rtl/>
        </w:rPr>
      </w:pPr>
      <w:bookmarkStart w:id="1794" w:name="ET_speakercontinue_6453_19"/>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794"/>
    </w:p>
    <w:p w:rsidR="00876B11" w:rsidRDefault="00876B11" w:rsidP="003867D0">
      <w:pPr>
        <w:rPr>
          <w:rtl/>
        </w:rPr>
      </w:pPr>
    </w:p>
    <w:p w:rsidR="00876B11" w:rsidRDefault="00876B11" w:rsidP="00173EC4">
      <w:pPr>
        <w:rPr>
          <w:rtl/>
        </w:rPr>
      </w:pPr>
      <w:r>
        <w:rPr>
          <w:rFonts w:hint="cs"/>
          <w:rtl/>
        </w:rPr>
        <w:t xml:space="preserve">אבל כולכם מפחדים ממנו, </w:t>
      </w:r>
      <w:bookmarkStart w:id="1795" w:name="_ETM_Q5_432000"/>
      <w:bookmarkEnd w:id="1795"/>
      <w:r>
        <w:rPr>
          <w:rFonts w:hint="cs"/>
          <w:rtl/>
        </w:rPr>
        <w:t>ולכן הקשחתם עמדות, סירבתם להגיע לכל הסכמה</w:t>
      </w:r>
      <w:r w:rsidR="00173EC4">
        <w:rPr>
          <w:rFonts w:hint="cs"/>
          <w:rtl/>
        </w:rPr>
        <w:t>.</w:t>
      </w:r>
      <w:r>
        <w:rPr>
          <w:rFonts w:hint="cs"/>
          <w:rtl/>
        </w:rPr>
        <w:t xml:space="preserve"> ואני לא רוצה </w:t>
      </w:r>
      <w:bookmarkStart w:id="1796" w:name="_ETM_Q5_434000"/>
      <w:bookmarkEnd w:id="1796"/>
      <w:r>
        <w:rPr>
          <w:rFonts w:hint="cs"/>
          <w:rtl/>
        </w:rPr>
        <w:t xml:space="preserve">לדבר עכשיו על מה היה בחדרים הסגורים, אבל היו הצעות של הנשיא לסכם על סוגיות מסוימות שאפשר להתקדם בהן בהסכמה </w:t>
      </w:r>
      <w:bookmarkStart w:id="1797" w:name="_ETM_Q5_441000"/>
      <w:bookmarkEnd w:id="1797"/>
      <w:r>
        <w:rPr>
          <w:rFonts w:hint="cs"/>
          <w:rtl/>
        </w:rPr>
        <w:t>ולהמשיך לדון באחרות, וסירבתם.</w:t>
      </w:r>
    </w:p>
    <w:p w:rsidR="00876B11" w:rsidRDefault="00876B11" w:rsidP="005916E8">
      <w:pPr>
        <w:rPr>
          <w:rtl/>
        </w:rPr>
      </w:pPr>
      <w:bookmarkStart w:id="1798" w:name="_ETM_Q5_443000"/>
      <w:bookmarkEnd w:id="1798"/>
    </w:p>
    <w:p w:rsidR="00876B11" w:rsidRDefault="00876B11" w:rsidP="005916E8">
      <w:pPr>
        <w:pStyle w:val="af7"/>
        <w:keepNext/>
        <w:rPr>
          <w:rtl/>
        </w:rPr>
      </w:pPr>
      <w:bookmarkStart w:id="1799" w:name="ET_interruption_5519_20"/>
      <w:r w:rsidRPr="003B67F1">
        <w:rPr>
          <w:rStyle w:val="TagStyle"/>
          <w:rtl/>
        </w:rPr>
        <w:t xml:space="preserve"> &lt;&lt; קריאה &gt;&gt; </w:t>
      </w:r>
      <w:r>
        <w:rPr>
          <w:rtl/>
        </w:rPr>
        <w:t>שרן מרים השכל (המחנה הממלכתי):</w:t>
      </w:r>
      <w:r w:rsidRPr="003B67F1">
        <w:rPr>
          <w:rStyle w:val="TagStyle"/>
          <w:rtl/>
        </w:rPr>
        <w:t xml:space="preserve"> &lt;&lt; קריאה &gt;&gt;</w:t>
      </w:r>
      <w:r>
        <w:rPr>
          <w:rtl/>
        </w:rPr>
        <w:t xml:space="preserve">   </w:t>
      </w:r>
      <w:bookmarkEnd w:id="1799"/>
    </w:p>
    <w:p w:rsidR="00876B11" w:rsidRDefault="00876B11" w:rsidP="003867D0">
      <w:pPr>
        <w:rPr>
          <w:rtl/>
        </w:rPr>
      </w:pPr>
    </w:p>
    <w:p w:rsidR="00876B11" w:rsidRDefault="00876B11" w:rsidP="003867D0">
      <w:pPr>
        <w:rPr>
          <w:rtl/>
        </w:rPr>
      </w:pPr>
      <w:r>
        <w:rPr>
          <w:rFonts w:hint="cs"/>
          <w:rtl/>
        </w:rPr>
        <w:t xml:space="preserve">שקרן </w:t>
      </w:r>
      <w:r w:rsidR="003867D0">
        <w:rPr>
          <w:rFonts w:hint="cs"/>
          <w:rtl/>
        </w:rPr>
        <w:t xml:space="preserve">– – – </w:t>
      </w:r>
      <w:r>
        <w:rPr>
          <w:rFonts w:hint="cs"/>
          <w:rtl/>
        </w:rPr>
        <w:t xml:space="preserve">תפסיק לשקר </w:t>
      </w:r>
      <w:r w:rsidR="003867D0">
        <w:rPr>
          <w:rFonts w:hint="cs"/>
          <w:rtl/>
        </w:rPr>
        <w:t>– – –</w:t>
      </w:r>
    </w:p>
    <w:p w:rsidR="00876B11" w:rsidRDefault="00876B11" w:rsidP="005916E8">
      <w:pPr>
        <w:rPr>
          <w:rtl/>
        </w:rPr>
      </w:pPr>
      <w:bookmarkStart w:id="1800" w:name="_ETM_Q5_447000"/>
      <w:bookmarkEnd w:id="1800"/>
    </w:p>
    <w:p w:rsidR="00876B11" w:rsidRDefault="00876B11" w:rsidP="005916E8">
      <w:pPr>
        <w:pStyle w:val="-"/>
        <w:keepNext/>
        <w:rPr>
          <w:rtl/>
        </w:rPr>
      </w:pPr>
      <w:bookmarkStart w:id="1801" w:name="ET_speakercontinue_6453_21"/>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01"/>
    </w:p>
    <w:p w:rsidR="00876B11" w:rsidRDefault="00876B11" w:rsidP="003867D0">
      <w:pPr>
        <w:rPr>
          <w:rtl/>
        </w:rPr>
      </w:pPr>
    </w:p>
    <w:p w:rsidR="00876B11" w:rsidRDefault="00876B11" w:rsidP="00173EC4">
      <w:pPr>
        <w:rPr>
          <w:rtl/>
        </w:rPr>
      </w:pPr>
      <w:r>
        <w:rPr>
          <w:rFonts w:hint="cs"/>
          <w:rtl/>
        </w:rPr>
        <w:t xml:space="preserve">ואפילו ב-24 השעות </w:t>
      </w:r>
      <w:bookmarkStart w:id="1802" w:name="_ETM_Q5_446000"/>
      <w:bookmarkEnd w:id="1802"/>
      <w:r>
        <w:rPr>
          <w:rFonts w:hint="cs"/>
          <w:rtl/>
        </w:rPr>
        <w:t xml:space="preserve">האחרונות היו מי שתדרכו נגדי בקטנוניות עלובה. אני גאה </w:t>
      </w:r>
      <w:bookmarkStart w:id="1803" w:name="_ETM_Q5_455000"/>
      <w:bookmarkEnd w:id="1803"/>
      <w:r>
        <w:rPr>
          <w:rFonts w:hint="cs"/>
          <w:rtl/>
        </w:rPr>
        <w:t xml:space="preserve">בזה. עד הרגעים האחרונים ניסינו לראות אם יש איזשהו </w:t>
      </w:r>
      <w:bookmarkStart w:id="1804" w:name="_ETM_Q5_457000"/>
      <w:bookmarkEnd w:id="1804"/>
      <w:r>
        <w:rPr>
          <w:rFonts w:hint="cs"/>
          <w:rtl/>
        </w:rPr>
        <w:t xml:space="preserve">סיכוי </w:t>
      </w:r>
      <w:r w:rsidR="00173EC4">
        <w:rPr>
          <w:rFonts w:hint="cs"/>
          <w:rtl/>
        </w:rPr>
        <w:t>ש</w:t>
      </w:r>
      <w:r>
        <w:rPr>
          <w:rFonts w:hint="cs"/>
          <w:rtl/>
        </w:rPr>
        <w:t xml:space="preserve">בעולם להגיע לאיזושהי הסכמה. כן, כי כואב לי, </w:t>
      </w:r>
      <w:bookmarkStart w:id="1805" w:name="_ETM_Q5_463000"/>
      <w:bookmarkEnd w:id="1805"/>
      <w:r>
        <w:rPr>
          <w:rFonts w:hint="cs"/>
          <w:rtl/>
        </w:rPr>
        <w:t xml:space="preserve">כי אכפת לי מהאחים שלי שמרגישים שהקרקע נשמטת </w:t>
      </w:r>
      <w:bookmarkStart w:id="1806" w:name="_ETM_Q5_467000"/>
      <w:bookmarkEnd w:id="1806"/>
      <w:r>
        <w:rPr>
          <w:rFonts w:hint="cs"/>
          <w:rtl/>
        </w:rPr>
        <w:t>להם מתחת לרגליים.</w:t>
      </w:r>
    </w:p>
    <w:p w:rsidR="00876B11" w:rsidRDefault="00876B11" w:rsidP="005916E8">
      <w:pPr>
        <w:rPr>
          <w:rtl/>
        </w:rPr>
      </w:pPr>
    </w:p>
    <w:p w:rsidR="00876B11" w:rsidRDefault="00876B11" w:rsidP="005916E8">
      <w:pPr>
        <w:pStyle w:val="af7"/>
        <w:keepNext/>
        <w:rPr>
          <w:rtl/>
        </w:rPr>
      </w:pPr>
      <w:bookmarkStart w:id="1807" w:name="ET_interruption_5109_22"/>
      <w:r w:rsidRPr="003B67F1">
        <w:rPr>
          <w:rStyle w:val="TagStyle"/>
          <w:rtl/>
        </w:rPr>
        <w:t xml:space="preserve"> &lt;&lt; קריאה &gt;&gt; </w:t>
      </w:r>
      <w:r>
        <w:rPr>
          <w:rtl/>
        </w:rPr>
        <w:t>אלעזר שטרן (יש עתיד):</w:t>
      </w:r>
      <w:r w:rsidRPr="003B67F1">
        <w:rPr>
          <w:rStyle w:val="TagStyle"/>
          <w:rtl/>
        </w:rPr>
        <w:t xml:space="preserve"> &lt;&lt; קריאה &gt;&gt;</w:t>
      </w:r>
      <w:r>
        <w:rPr>
          <w:rtl/>
        </w:rPr>
        <w:t xml:space="preserve">   </w:t>
      </w:r>
      <w:bookmarkEnd w:id="1807"/>
    </w:p>
    <w:p w:rsidR="00876B11" w:rsidRDefault="00876B11" w:rsidP="003867D0">
      <w:pPr>
        <w:rPr>
          <w:rtl/>
        </w:rPr>
      </w:pPr>
    </w:p>
    <w:p w:rsidR="00876B11" w:rsidRDefault="00876B11" w:rsidP="005916E8">
      <w:pPr>
        <w:rPr>
          <w:rtl/>
        </w:rPr>
      </w:pPr>
      <w:r>
        <w:rPr>
          <w:rFonts w:hint="cs"/>
          <w:rtl/>
        </w:rPr>
        <w:t>לא מאמין לך, לא כואב לך.</w:t>
      </w:r>
    </w:p>
    <w:p w:rsidR="00876B11" w:rsidRDefault="00876B11" w:rsidP="005916E8">
      <w:pPr>
        <w:rPr>
          <w:rtl/>
        </w:rPr>
      </w:pPr>
    </w:p>
    <w:p w:rsidR="00876B11" w:rsidRDefault="00876B11" w:rsidP="005916E8">
      <w:pPr>
        <w:pStyle w:val="-"/>
        <w:keepNext/>
        <w:rPr>
          <w:rtl/>
        </w:rPr>
      </w:pPr>
      <w:bookmarkStart w:id="1808" w:name="ET_speakercontinue_6453_23"/>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08"/>
    </w:p>
    <w:p w:rsidR="00876B11" w:rsidRDefault="00876B11" w:rsidP="003867D0">
      <w:pPr>
        <w:rPr>
          <w:rtl/>
        </w:rPr>
      </w:pPr>
    </w:p>
    <w:p w:rsidR="00876B11" w:rsidRDefault="00876B11" w:rsidP="00173EC4">
      <w:pPr>
        <w:rPr>
          <w:rtl/>
        </w:rPr>
      </w:pPr>
      <w:bookmarkStart w:id="1809" w:name="_ETM_Q5_466000"/>
      <w:bookmarkEnd w:id="1809"/>
      <w:r>
        <w:rPr>
          <w:rFonts w:hint="cs"/>
          <w:rtl/>
        </w:rPr>
        <w:t xml:space="preserve">מאוד כואב לי, ומאוד אכפת לי </w:t>
      </w:r>
      <w:bookmarkStart w:id="1810" w:name="_ETM_Q5_472000"/>
      <w:bookmarkEnd w:id="1810"/>
      <w:r>
        <w:rPr>
          <w:rFonts w:hint="cs"/>
          <w:rtl/>
        </w:rPr>
        <w:t xml:space="preserve">מהאחים שלי במחנה שלי שמרגישים שכבר שנים הקרקע שמוטה להם </w:t>
      </w:r>
      <w:bookmarkStart w:id="1811" w:name="_ETM_Q5_471000"/>
      <w:bookmarkEnd w:id="1811"/>
      <w:r>
        <w:rPr>
          <w:rFonts w:hint="cs"/>
          <w:rtl/>
        </w:rPr>
        <w:t xml:space="preserve">מתחת לרגליים </w:t>
      </w:r>
      <w:bookmarkStart w:id="1812" w:name="_ETM_Q5_476000"/>
      <w:bookmarkEnd w:id="1812"/>
      <w:r w:rsidR="003867D0">
        <w:rPr>
          <w:rFonts w:hint="cs"/>
          <w:rtl/>
        </w:rPr>
        <w:t>– –</w:t>
      </w:r>
    </w:p>
    <w:p w:rsidR="00876B11" w:rsidRDefault="00876B11" w:rsidP="005916E8">
      <w:pPr>
        <w:rPr>
          <w:rtl/>
        </w:rPr>
      </w:pPr>
    </w:p>
    <w:p w:rsidR="00876B11" w:rsidRDefault="00876B11" w:rsidP="005916E8">
      <w:pPr>
        <w:pStyle w:val="af7"/>
        <w:keepNext/>
        <w:rPr>
          <w:rtl/>
        </w:rPr>
      </w:pPr>
      <w:bookmarkStart w:id="1813" w:name="ET_interruption_5109_24"/>
      <w:r w:rsidRPr="003B67F1">
        <w:rPr>
          <w:rStyle w:val="TagStyle"/>
          <w:rtl/>
        </w:rPr>
        <w:t xml:space="preserve"> &lt;&lt; קריאה &gt;&gt; </w:t>
      </w:r>
      <w:r>
        <w:rPr>
          <w:rtl/>
        </w:rPr>
        <w:t>אלעזר שטרן (יש עתיד):</w:t>
      </w:r>
      <w:r w:rsidRPr="003B67F1">
        <w:rPr>
          <w:rStyle w:val="TagStyle"/>
          <w:rtl/>
        </w:rPr>
        <w:t xml:space="preserve"> &lt;&lt; קריאה &gt;&gt;</w:t>
      </w:r>
      <w:r>
        <w:rPr>
          <w:rtl/>
        </w:rPr>
        <w:t xml:space="preserve">   </w:t>
      </w:r>
      <w:bookmarkEnd w:id="1813"/>
    </w:p>
    <w:p w:rsidR="00876B11" w:rsidRDefault="00876B11" w:rsidP="003867D0">
      <w:pPr>
        <w:rPr>
          <w:rtl/>
        </w:rPr>
      </w:pPr>
    </w:p>
    <w:p w:rsidR="00876B11" w:rsidRDefault="00876B11" w:rsidP="003867D0">
      <w:pPr>
        <w:rPr>
          <w:rtl/>
        </w:rPr>
      </w:pPr>
      <w:r>
        <w:rPr>
          <w:rFonts w:hint="cs"/>
          <w:rtl/>
        </w:rPr>
        <w:t xml:space="preserve">באמת? במאחזים </w:t>
      </w:r>
      <w:r w:rsidR="003867D0">
        <w:rPr>
          <w:rFonts w:hint="cs"/>
          <w:rtl/>
        </w:rPr>
        <w:t>– – –</w:t>
      </w:r>
    </w:p>
    <w:p w:rsidR="00876B11" w:rsidRDefault="00876B11" w:rsidP="005916E8">
      <w:pPr>
        <w:rPr>
          <w:rtl/>
        </w:rPr>
      </w:pPr>
    </w:p>
    <w:p w:rsidR="00876B11" w:rsidRDefault="00876B11" w:rsidP="005916E8">
      <w:pPr>
        <w:pStyle w:val="-"/>
        <w:keepNext/>
        <w:rPr>
          <w:rtl/>
        </w:rPr>
      </w:pPr>
      <w:bookmarkStart w:id="1814" w:name="ET_speakercontinue_6453_25"/>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14"/>
    </w:p>
    <w:p w:rsidR="00876B11" w:rsidRDefault="00876B11" w:rsidP="003867D0">
      <w:pPr>
        <w:rPr>
          <w:rtl/>
        </w:rPr>
      </w:pPr>
    </w:p>
    <w:p w:rsidR="00876B11" w:rsidRPr="003B67F1" w:rsidRDefault="003867D0" w:rsidP="003867D0">
      <w:pPr>
        <w:rPr>
          <w:rtl/>
        </w:rPr>
      </w:pPr>
      <w:bookmarkStart w:id="1815" w:name="_ETM_Q5_473000"/>
      <w:bookmarkEnd w:id="1815"/>
      <w:r>
        <w:rPr>
          <w:rFonts w:hint="cs"/>
          <w:rtl/>
        </w:rPr>
        <w:t>– –</w:t>
      </w:r>
      <w:r w:rsidR="00876B11">
        <w:rPr>
          <w:rFonts w:hint="cs"/>
          <w:rtl/>
        </w:rPr>
        <w:t xml:space="preserve"> ומרגישים כבר שנים שהם מודרים.</w:t>
      </w:r>
    </w:p>
    <w:p w:rsidR="00876B11" w:rsidRDefault="00876B11" w:rsidP="005916E8">
      <w:pPr>
        <w:rPr>
          <w:rtl/>
        </w:rPr>
      </w:pPr>
    </w:p>
    <w:p w:rsidR="00876B11" w:rsidRDefault="00876B11" w:rsidP="005916E8">
      <w:pPr>
        <w:pStyle w:val="af8"/>
        <w:keepNext/>
        <w:rPr>
          <w:rtl/>
        </w:rPr>
      </w:pPr>
      <w:bookmarkStart w:id="1816" w:name="ET_yor_6490_26"/>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16"/>
    </w:p>
    <w:p w:rsidR="00876B11" w:rsidRDefault="00876B11" w:rsidP="003867D0">
      <w:pPr>
        <w:rPr>
          <w:rtl/>
        </w:rPr>
      </w:pPr>
    </w:p>
    <w:p w:rsidR="00876B11" w:rsidRDefault="00876B11" w:rsidP="005916E8">
      <w:pPr>
        <w:rPr>
          <w:rtl/>
        </w:rPr>
      </w:pPr>
      <w:bookmarkStart w:id="1817" w:name="_ETM_Q5_475000"/>
      <w:bookmarkEnd w:id="1817"/>
      <w:r>
        <w:rPr>
          <w:rFonts w:hint="cs"/>
          <w:rtl/>
        </w:rPr>
        <w:t>חבר הכנסת אלעזר שטרן.</w:t>
      </w:r>
    </w:p>
    <w:p w:rsidR="00876B11" w:rsidRDefault="00876B11" w:rsidP="005916E8">
      <w:pPr>
        <w:rPr>
          <w:rtl/>
        </w:rPr>
      </w:pPr>
      <w:bookmarkStart w:id="1818" w:name="_ETM_Q5_480000"/>
      <w:bookmarkEnd w:id="1818"/>
    </w:p>
    <w:p w:rsidR="00876B11" w:rsidRDefault="00876B11" w:rsidP="005916E8">
      <w:pPr>
        <w:pStyle w:val="-"/>
        <w:keepNext/>
        <w:rPr>
          <w:rtl/>
        </w:rPr>
      </w:pPr>
      <w:bookmarkStart w:id="1819" w:name="ET_speakercontinue_6453_27"/>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19"/>
    </w:p>
    <w:p w:rsidR="00876B11" w:rsidRDefault="00876B11" w:rsidP="003867D0">
      <w:pPr>
        <w:rPr>
          <w:rtl/>
        </w:rPr>
      </w:pPr>
    </w:p>
    <w:p w:rsidR="00876B11" w:rsidRDefault="00876B11" w:rsidP="005916E8">
      <w:pPr>
        <w:rPr>
          <w:rtl/>
        </w:rPr>
      </w:pPr>
      <w:r>
        <w:rPr>
          <w:rFonts w:hint="cs"/>
          <w:rtl/>
        </w:rPr>
        <w:t xml:space="preserve">הם מרגישים כבר שנים </w:t>
      </w:r>
      <w:bookmarkStart w:id="1820" w:name="_ETM_Q5_481000"/>
      <w:bookmarkEnd w:id="1820"/>
      <w:r>
        <w:rPr>
          <w:rFonts w:hint="cs"/>
          <w:rtl/>
        </w:rPr>
        <w:t>שדורסים ורומסים את זכויותיהם.</w:t>
      </w:r>
    </w:p>
    <w:p w:rsidR="00876B11" w:rsidRDefault="00876B11" w:rsidP="005916E8">
      <w:pPr>
        <w:rPr>
          <w:rtl/>
        </w:rPr>
      </w:pPr>
    </w:p>
    <w:p w:rsidR="00876B11" w:rsidRDefault="00876B11" w:rsidP="005916E8">
      <w:pPr>
        <w:pStyle w:val="af8"/>
        <w:keepNext/>
        <w:rPr>
          <w:rtl/>
        </w:rPr>
      </w:pPr>
      <w:bookmarkStart w:id="1821" w:name="ET_yor_6490_28"/>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21"/>
    </w:p>
    <w:p w:rsidR="00876B11" w:rsidRDefault="00876B11" w:rsidP="003867D0">
      <w:pPr>
        <w:rPr>
          <w:rtl/>
        </w:rPr>
      </w:pPr>
    </w:p>
    <w:p w:rsidR="00876B11" w:rsidRDefault="00876B11" w:rsidP="005916E8">
      <w:pPr>
        <w:rPr>
          <w:rtl/>
        </w:rPr>
      </w:pPr>
      <w:bookmarkStart w:id="1822" w:name="_ETM_Q5_479000"/>
      <w:bookmarkEnd w:id="1822"/>
      <w:r>
        <w:rPr>
          <w:rFonts w:hint="cs"/>
          <w:rtl/>
        </w:rPr>
        <w:t xml:space="preserve">למה בעמידה? מה זה, הפגנה? לא הבנתי. </w:t>
      </w:r>
      <w:bookmarkStart w:id="1823" w:name="_ETM_Q5_485000"/>
      <w:bookmarkEnd w:id="1823"/>
      <w:r>
        <w:rPr>
          <w:rFonts w:hint="cs"/>
          <w:rtl/>
        </w:rPr>
        <w:t>שב במקום.</w:t>
      </w:r>
    </w:p>
    <w:p w:rsidR="00876B11" w:rsidRDefault="00876B11" w:rsidP="005916E8">
      <w:pPr>
        <w:rPr>
          <w:rtl/>
        </w:rPr>
      </w:pPr>
    </w:p>
    <w:p w:rsidR="00876B11" w:rsidRDefault="00876B11" w:rsidP="005916E8">
      <w:pPr>
        <w:pStyle w:val="af7"/>
        <w:keepNext/>
        <w:rPr>
          <w:rtl/>
        </w:rPr>
      </w:pPr>
      <w:bookmarkStart w:id="1824" w:name="ET_interruption_5519_29"/>
      <w:r w:rsidRPr="003B67F1">
        <w:rPr>
          <w:rStyle w:val="TagStyle"/>
          <w:rtl/>
        </w:rPr>
        <w:t xml:space="preserve"> &lt;&lt; קריאה &gt;&gt; </w:t>
      </w:r>
      <w:r>
        <w:rPr>
          <w:rtl/>
        </w:rPr>
        <w:t>שרן מרים השכל (המחנה הממלכתי):</w:t>
      </w:r>
      <w:r w:rsidRPr="003B67F1">
        <w:rPr>
          <w:rStyle w:val="TagStyle"/>
          <w:rtl/>
        </w:rPr>
        <w:t xml:space="preserve"> &lt;&lt; קריאה &gt;&gt;</w:t>
      </w:r>
      <w:r>
        <w:rPr>
          <w:rtl/>
        </w:rPr>
        <w:t xml:space="preserve">   </w:t>
      </w:r>
      <w:bookmarkEnd w:id="1824"/>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w:t>
      </w:r>
    </w:p>
    <w:p w:rsidR="00876B11" w:rsidRDefault="00876B11" w:rsidP="005916E8">
      <w:pPr>
        <w:rPr>
          <w:rtl/>
        </w:rPr>
      </w:pPr>
    </w:p>
    <w:p w:rsidR="00876B11" w:rsidRDefault="00876B11" w:rsidP="005916E8">
      <w:pPr>
        <w:pStyle w:val="af8"/>
        <w:keepNext/>
        <w:rPr>
          <w:rtl/>
        </w:rPr>
      </w:pPr>
      <w:bookmarkStart w:id="1825" w:name="ET_yor_6490_31"/>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25"/>
    </w:p>
    <w:p w:rsidR="00876B11" w:rsidRDefault="00876B11" w:rsidP="003867D0">
      <w:pPr>
        <w:rPr>
          <w:rtl/>
        </w:rPr>
      </w:pPr>
    </w:p>
    <w:p w:rsidR="00876B11" w:rsidRDefault="00876B11" w:rsidP="005916E8">
      <w:pPr>
        <w:rPr>
          <w:rtl/>
        </w:rPr>
      </w:pPr>
      <w:r>
        <w:rPr>
          <w:rFonts w:hint="cs"/>
          <w:rtl/>
        </w:rPr>
        <w:t>שב במקום. קריאה ראשונה.</w:t>
      </w:r>
    </w:p>
    <w:p w:rsidR="00876B11" w:rsidRPr="003B67F1" w:rsidRDefault="00876B11" w:rsidP="005916E8">
      <w:pPr>
        <w:rPr>
          <w:rtl/>
        </w:rPr>
      </w:pPr>
    </w:p>
    <w:p w:rsidR="00876B11" w:rsidRDefault="00876B11" w:rsidP="005916E8">
      <w:pPr>
        <w:pStyle w:val="-"/>
        <w:keepNext/>
        <w:rPr>
          <w:rtl/>
        </w:rPr>
      </w:pPr>
      <w:bookmarkStart w:id="1826" w:name="ET_speakercontinue_6453_30"/>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26"/>
    </w:p>
    <w:p w:rsidR="00876B11" w:rsidRDefault="00876B11" w:rsidP="003867D0">
      <w:pPr>
        <w:rPr>
          <w:rtl/>
        </w:rPr>
      </w:pPr>
    </w:p>
    <w:p w:rsidR="00876B11" w:rsidRDefault="00876B11" w:rsidP="003867D0">
      <w:pPr>
        <w:rPr>
          <w:rtl/>
        </w:rPr>
      </w:pPr>
      <w:r>
        <w:rPr>
          <w:rFonts w:hint="cs"/>
          <w:rtl/>
        </w:rPr>
        <w:t xml:space="preserve">אלעזר, אלעזר, אני מדבר מדם ליבי. אלעזר </w:t>
      </w:r>
      <w:r w:rsidR="003867D0">
        <w:rPr>
          <w:rFonts w:hint="cs"/>
          <w:rtl/>
        </w:rPr>
        <w:t>– – –</w:t>
      </w:r>
    </w:p>
    <w:p w:rsidR="00876B11" w:rsidRDefault="00876B11" w:rsidP="005916E8">
      <w:pPr>
        <w:rPr>
          <w:rtl/>
        </w:rPr>
      </w:pPr>
    </w:p>
    <w:p w:rsidR="00876B11" w:rsidRDefault="00876B11" w:rsidP="005916E8">
      <w:pPr>
        <w:pStyle w:val="af8"/>
        <w:keepNext/>
        <w:rPr>
          <w:rtl/>
        </w:rPr>
      </w:pPr>
      <w:bookmarkStart w:id="1827" w:name="ET_yor_6490_32"/>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27"/>
    </w:p>
    <w:p w:rsidR="00876B11" w:rsidRDefault="00876B11" w:rsidP="003867D0">
      <w:pPr>
        <w:rPr>
          <w:rtl/>
        </w:rPr>
      </w:pPr>
    </w:p>
    <w:p w:rsidR="00876B11" w:rsidRDefault="00876B11" w:rsidP="00173EC4">
      <w:pPr>
        <w:rPr>
          <w:rtl/>
        </w:rPr>
      </w:pPr>
      <w:bookmarkStart w:id="1828" w:name="_ETM_Q5_486000"/>
      <w:bookmarkEnd w:id="1828"/>
      <w:r>
        <w:rPr>
          <w:rFonts w:hint="cs"/>
          <w:rtl/>
        </w:rPr>
        <w:t xml:space="preserve">שרן מרים השכל, חברת הכנסת </w:t>
      </w:r>
      <w:bookmarkStart w:id="1829" w:name="_ETM_Q5_490000"/>
      <w:bookmarkEnd w:id="1829"/>
      <w:r>
        <w:rPr>
          <w:rFonts w:hint="cs"/>
          <w:rtl/>
        </w:rPr>
        <w:t>שרן השכל</w:t>
      </w:r>
      <w:r w:rsidR="00173EC4">
        <w:rPr>
          <w:rFonts w:hint="cs"/>
          <w:rtl/>
        </w:rPr>
        <w:t>,</w:t>
      </w:r>
      <w:r>
        <w:rPr>
          <w:rFonts w:hint="cs"/>
          <w:rtl/>
        </w:rPr>
        <w:t xml:space="preserve"> קריאה ראשונה.</w:t>
      </w:r>
    </w:p>
    <w:p w:rsidR="00876B11" w:rsidRDefault="00876B11" w:rsidP="005916E8">
      <w:pPr>
        <w:rPr>
          <w:rtl/>
        </w:rPr>
      </w:pPr>
    </w:p>
    <w:p w:rsidR="00876B11" w:rsidRDefault="00876B11" w:rsidP="005916E8">
      <w:pPr>
        <w:pStyle w:val="-"/>
        <w:keepNext/>
        <w:rPr>
          <w:rtl/>
        </w:rPr>
      </w:pPr>
      <w:bookmarkStart w:id="1830" w:name="ET_speakercontinue_6453_33"/>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30"/>
    </w:p>
    <w:p w:rsidR="00876B11" w:rsidRDefault="00876B11" w:rsidP="003867D0">
      <w:pPr>
        <w:rPr>
          <w:rtl/>
        </w:rPr>
      </w:pPr>
    </w:p>
    <w:p w:rsidR="00876B11" w:rsidRDefault="00876B11" w:rsidP="00173EC4">
      <w:pPr>
        <w:rPr>
          <w:rtl/>
        </w:rPr>
      </w:pPr>
      <w:bookmarkStart w:id="1831" w:name="_ETM_Q5_489000"/>
      <w:bookmarkEnd w:id="1831"/>
      <w:r>
        <w:rPr>
          <w:rFonts w:hint="cs"/>
          <w:rtl/>
        </w:rPr>
        <w:t>אלעזר, אני מדבר מדם ליבי. צעקתם פה, זעקתם פה, עשיתם הצגות פה כמה שעות</w:t>
      </w:r>
      <w:r w:rsidR="00173EC4">
        <w:rPr>
          <w:rFonts w:hint="cs"/>
          <w:rtl/>
        </w:rPr>
        <w:t>.</w:t>
      </w:r>
      <w:r>
        <w:rPr>
          <w:rFonts w:hint="cs"/>
          <w:rtl/>
        </w:rPr>
        <w:t xml:space="preserve"> אל תפריע לי עכשיו. </w:t>
      </w:r>
    </w:p>
    <w:p w:rsidR="00876B11" w:rsidRDefault="00876B11" w:rsidP="005916E8">
      <w:pPr>
        <w:rPr>
          <w:rtl/>
        </w:rPr>
      </w:pPr>
    </w:p>
    <w:p w:rsidR="00876B11" w:rsidRDefault="00876B11" w:rsidP="005916E8">
      <w:pPr>
        <w:pStyle w:val="af7"/>
        <w:keepNext/>
        <w:rPr>
          <w:rtl/>
        </w:rPr>
      </w:pPr>
      <w:bookmarkStart w:id="1832" w:name="ET_interruption_5519_35"/>
      <w:r w:rsidRPr="003B67F1">
        <w:rPr>
          <w:rStyle w:val="TagStyle"/>
          <w:rtl/>
        </w:rPr>
        <w:t xml:space="preserve"> &lt;&lt; קריאה &gt;&gt; </w:t>
      </w:r>
      <w:r>
        <w:rPr>
          <w:rtl/>
        </w:rPr>
        <w:t>שרן מרים השכל (המחנה הממלכתי):</w:t>
      </w:r>
      <w:r w:rsidRPr="003B67F1">
        <w:rPr>
          <w:rStyle w:val="TagStyle"/>
          <w:rtl/>
        </w:rPr>
        <w:t xml:space="preserve"> &lt;&lt; קריאה &gt;&gt;</w:t>
      </w:r>
      <w:r>
        <w:rPr>
          <w:rtl/>
        </w:rPr>
        <w:t xml:space="preserve">   </w:t>
      </w:r>
      <w:bookmarkEnd w:id="1832"/>
    </w:p>
    <w:p w:rsidR="00876B11" w:rsidRDefault="00876B11" w:rsidP="003867D0">
      <w:pPr>
        <w:rPr>
          <w:rtl/>
        </w:rPr>
      </w:pPr>
    </w:p>
    <w:p w:rsidR="00876B11" w:rsidRPr="003B67F1" w:rsidRDefault="003867D0" w:rsidP="003867D0">
      <w:pPr>
        <w:rPr>
          <w:rtl/>
        </w:rPr>
      </w:pPr>
      <w:r>
        <w:rPr>
          <w:rFonts w:hint="cs"/>
          <w:rtl/>
        </w:rPr>
        <w:t>– – –</w:t>
      </w:r>
    </w:p>
    <w:p w:rsidR="00876B11" w:rsidRDefault="00876B11" w:rsidP="005916E8">
      <w:pPr>
        <w:keepNext/>
        <w:rPr>
          <w:rtl/>
        </w:rPr>
      </w:pPr>
      <w:bookmarkStart w:id="1833" w:name="ET_yor_6490_34"/>
    </w:p>
    <w:p w:rsidR="00876B11" w:rsidRDefault="00876B11" w:rsidP="005916E8">
      <w:pPr>
        <w:pStyle w:val="af8"/>
        <w:keepNext/>
        <w:rPr>
          <w:rtl/>
        </w:rPr>
      </w:pPr>
      <w:bookmarkStart w:id="1834" w:name="_ETM_Q5_496000"/>
      <w:bookmarkEnd w:id="1834"/>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33"/>
    </w:p>
    <w:p w:rsidR="00876B11" w:rsidRDefault="00876B11" w:rsidP="003867D0">
      <w:pPr>
        <w:rPr>
          <w:rtl/>
        </w:rPr>
      </w:pPr>
    </w:p>
    <w:p w:rsidR="00876B11" w:rsidRDefault="00876B11" w:rsidP="005916E8">
      <w:pPr>
        <w:rPr>
          <w:rtl/>
        </w:rPr>
      </w:pPr>
      <w:bookmarkStart w:id="1835" w:name="_ETM_Q5_498000"/>
      <w:bookmarkEnd w:id="1835"/>
      <w:r>
        <w:rPr>
          <w:rFonts w:hint="cs"/>
          <w:rtl/>
        </w:rPr>
        <w:t xml:space="preserve">חברת </w:t>
      </w:r>
      <w:bookmarkStart w:id="1836" w:name="_ETM_Q5_497000"/>
      <w:bookmarkEnd w:id="1836"/>
      <w:r>
        <w:rPr>
          <w:rFonts w:hint="cs"/>
          <w:rtl/>
        </w:rPr>
        <w:t>הכנסת שרן, קריאה שנייה.</w:t>
      </w:r>
    </w:p>
    <w:p w:rsidR="00876B11" w:rsidRDefault="00876B11" w:rsidP="005916E8">
      <w:pPr>
        <w:rPr>
          <w:rtl/>
        </w:rPr>
      </w:pPr>
    </w:p>
    <w:p w:rsidR="00876B11" w:rsidRDefault="00876B11" w:rsidP="005916E8">
      <w:pPr>
        <w:pStyle w:val="-"/>
        <w:keepNext/>
        <w:rPr>
          <w:rtl/>
        </w:rPr>
      </w:pPr>
      <w:bookmarkStart w:id="1837" w:name="ET_speakercontinue_6453_36"/>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37"/>
    </w:p>
    <w:p w:rsidR="00876B11" w:rsidRDefault="00876B11" w:rsidP="003867D0">
      <w:pPr>
        <w:rPr>
          <w:rtl/>
        </w:rPr>
      </w:pPr>
    </w:p>
    <w:p w:rsidR="00876B11" w:rsidRDefault="00876B11" w:rsidP="005916E8">
      <w:pPr>
        <w:rPr>
          <w:rtl/>
        </w:rPr>
      </w:pPr>
      <w:bookmarkStart w:id="1838" w:name="_ETM_Q5_500000"/>
      <w:bookmarkEnd w:id="1838"/>
      <w:r>
        <w:rPr>
          <w:rFonts w:hint="cs"/>
          <w:rtl/>
        </w:rPr>
        <w:t>אני מדבר מדם ליבי, אל תפריע לי עכשיו.</w:t>
      </w:r>
    </w:p>
    <w:p w:rsidR="00876B11" w:rsidRDefault="00876B11" w:rsidP="005916E8">
      <w:pPr>
        <w:rPr>
          <w:rtl/>
        </w:rPr>
      </w:pPr>
      <w:bookmarkStart w:id="1839" w:name="_ETM_Q5_499000"/>
      <w:bookmarkEnd w:id="1839"/>
    </w:p>
    <w:p w:rsidR="00876B11" w:rsidRDefault="00876B11" w:rsidP="005916E8">
      <w:pPr>
        <w:pStyle w:val="af8"/>
        <w:keepNext/>
        <w:rPr>
          <w:rtl/>
        </w:rPr>
      </w:pPr>
      <w:bookmarkStart w:id="1840" w:name="ET_yor_6490_38"/>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40"/>
    </w:p>
    <w:p w:rsidR="00876B11" w:rsidRDefault="00876B11" w:rsidP="003867D0">
      <w:pPr>
        <w:rPr>
          <w:rtl/>
        </w:rPr>
      </w:pPr>
    </w:p>
    <w:p w:rsidR="00876B11" w:rsidRPr="003B67F1" w:rsidRDefault="00876B11" w:rsidP="005916E8">
      <w:pPr>
        <w:rPr>
          <w:rtl/>
        </w:rPr>
      </w:pPr>
      <w:bookmarkStart w:id="1841" w:name="_ETM_Q5_501000"/>
      <w:bookmarkEnd w:id="1841"/>
      <w:r>
        <w:rPr>
          <w:rFonts w:hint="cs"/>
          <w:rtl/>
        </w:rPr>
        <w:t>סליחה רגע, אדוני השר.</w:t>
      </w:r>
    </w:p>
    <w:p w:rsidR="00876B11" w:rsidRPr="00173EC4" w:rsidRDefault="00876B11" w:rsidP="005916E8">
      <w:pPr>
        <w:keepNext/>
        <w:rPr>
          <w:rtl/>
        </w:rPr>
      </w:pPr>
      <w:bookmarkStart w:id="1842" w:name="ET_interruption_6441_37"/>
    </w:p>
    <w:p w:rsidR="00876B11" w:rsidRDefault="00876B11" w:rsidP="005916E8">
      <w:pPr>
        <w:pStyle w:val="af7"/>
        <w:keepNext/>
        <w:rPr>
          <w:rtl/>
        </w:rPr>
      </w:pPr>
      <w:bookmarkStart w:id="1843" w:name="ET_interruption_5109_39"/>
      <w:bookmarkEnd w:id="1842"/>
      <w:r w:rsidRPr="003B67F1">
        <w:rPr>
          <w:rStyle w:val="TagStyle"/>
          <w:rtl/>
        </w:rPr>
        <w:t xml:space="preserve"> &lt;&lt; קריאה &gt;&gt; </w:t>
      </w:r>
      <w:r>
        <w:rPr>
          <w:rtl/>
        </w:rPr>
        <w:t>אלעזר שטרן (יש עתיד):</w:t>
      </w:r>
      <w:r w:rsidRPr="003B67F1">
        <w:rPr>
          <w:rStyle w:val="TagStyle"/>
          <w:rtl/>
        </w:rPr>
        <w:t xml:space="preserve"> &lt;&lt; קריאה &gt;&gt;</w:t>
      </w:r>
      <w:r>
        <w:rPr>
          <w:rtl/>
        </w:rPr>
        <w:t xml:space="preserve">   </w:t>
      </w:r>
      <w:bookmarkEnd w:id="1843"/>
    </w:p>
    <w:p w:rsidR="00876B11" w:rsidRDefault="00876B11" w:rsidP="003867D0">
      <w:pPr>
        <w:rPr>
          <w:rtl/>
          <w:lang w:eastAsia="he-IL"/>
        </w:rPr>
      </w:pPr>
    </w:p>
    <w:p w:rsidR="00876B11" w:rsidRPr="003B67F1" w:rsidRDefault="00876B11" w:rsidP="005916E8">
      <w:pPr>
        <w:rPr>
          <w:rtl/>
        </w:rPr>
      </w:pPr>
      <w:r>
        <w:rPr>
          <w:rFonts w:hint="cs"/>
          <w:rtl/>
        </w:rPr>
        <w:t>תגיד, מה היה פה? דם ליבך או דם ליבנו? מה זה דם ליבך?</w:t>
      </w:r>
    </w:p>
    <w:p w:rsidR="00876B11" w:rsidRDefault="00876B11" w:rsidP="005916E8">
      <w:pPr>
        <w:rPr>
          <w:rtl/>
        </w:rPr>
      </w:pPr>
      <w:bookmarkStart w:id="1844" w:name="_ETM_Q5_483000"/>
      <w:bookmarkEnd w:id="1844"/>
    </w:p>
    <w:p w:rsidR="00876B11" w:rsidRDefault="00876B11" w:rsidP="005916E8">
      <w:pPr>
        <w:pStyle w:val="af8"/>
        <w:keepNext/>
        <w:rPr>
          <w:rtl/>
        </w:rPr>
      </w:pPr>
      <w:bookmarkStart w:id="1845" w:name="ET_yor_6490_40"/>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45"/>
    </w:p>
    <w:p w:rsidR="00876B11" w:rsidRDefault="00876B11" w:rsidP="003867D0">
      <w:pPr>
        <w:rPr>
          <w:rtl/>
        </w:rPr>
      </w:pPr>
    </w:p>
    <w:p w:rsidR="00876B11" w:rsidRDefault="00876B11" w:rsidP="005916E8">
      <w:pPr>
        <w:rPr>
          <w:rtl/>
        </w:rPr>
      </w:pPr>
      <w:bookmarkStart w:id="1846" w:name="_ETM_Q5_506000"/>
      <w:bookmarkEnd w:id="1846"/>
      <w:r>
        <w:rPr>
          <w:rFonts w:hint="cs"/>
          <w:rtl/>
        </w:rPr>
        <w:t xml:space="preserve">חבר הכנסת אלעזר </w:t>
      </w:r>
      <w:bookmarkStart w:id="1847" w:name="_ETM_Q5_508000"/>
      <w:bookmarkEnd w:id="1847"/>
      <w:r>
        <w:rPr>
          <w:rFonts w:hint="cs"/>
          <w:rtl/>
        </w:rPr>
        <w:t>שטרן, קריאה שנייה.</w:t>
      </w:r>
    </w:p>
    <w:p w:rsidR="00876B11" w:rsidRDefault="00876B11" w:rsidP="005916E8">
      <w:pPr>
        <w:rPr>
          <w:rtl/>
        </w:rPr>
      </w:pPr>
      <w:bookmarkStart w:id="1848" w:name="_ETM_Q5_511000"/>
      <w:bookmarkEnd w:id="1848"/>
    </w:p>
    <w:p w:rsidR="00876B11" w:rsidRDefault="00876B11" w:rsidP="005916E8">
      <w:pPr>
        <w:pStyle w:val="af7"/>
        <w:keepNext/>
        <w:rPr>
          <w:rtl/>
        </w:rPr>
      </w:pPr>
      <w:bookmarkStart w:id="1849" w:name="ET_interruption_6441_41"/>
      <w:r w:rsidRPr="003B67F1">
        <w:rPr>
          <w:rStyle w:val="TagStyle"/>
          <w:rtl/>
        </w:rPr>
        <w:t xml:space="preserve"> &lt;&lt; קריאה &gt;&gt; </w:t>
      </w:r>
      <w:r>
        <w:rPr>
          <w:rtl/>
        </w:rPr>
        <w:t>שר התיירות חיים כץ:</w:t>
      </w:r>
      <w:r w:rsidRPr="003B67F1">
        <w:rPr>
          <w:rStyle w:val="TagStyle"/>
          <w:rtl/>
        </w:rPr>
        <w:t xml:space="preserve"> &lt;&lt; קריאה &gt;&gt;</w:t>
      </w:r>
      <w:r>
        <w:rPr>
          <w:rtl/>
        </w:rPr>
        <w:t xml:space="preserve">   </w:t>
      </w:r>
      <w:bookmarkEnd w:id="1849"/>
    </w:p>
    <w:p w:rsidR="00876B11" w:rsidRDefault="00876B11" w:rsidP="003867D0">
      <w:pPr>
        <w:rPr>
          <w:rtl/>
        </w:rPr>
      </w:pPr>
    </w:p>
    <w:p w:rsidR="00876B11" w:rsidRDefault="00876B11" w:rsidP="005916E8">
      <w:pPr>
        <w:rPr>
          <w:rtl/>
        </w:rPr>
      </w:pPr>
      <w:bookmarkStart w:id="1850" w:name="_ETM_Q5_510000"/>
      <w:bookmarkEnd w:id="1850"/>
      <w:r>
        <w:rPr>
          <w:rFonts w:hint="cs"/>
          <w:rtl/>
        </w:rPr>
        <w:t>ואטורי, אין פה הרבה אנשים, תרגיע, תרגיע.</w:t>
      </w:r>
    </w:p>
    <w:p w:rsidR="00876B11" w:rsidRDefault="00876B11" w:rsidP="005916E8">
      <w:pPr>
        <w:rPr>
          <w:rtl/>
        </w:rPr>
      </w:pPr>
    </w:p>
    <w:p w:rsidR="00876B11" w:rsidRDefault="00876B11" w:rsidP="005916E8">
      <w:pPr>
        <w:pStyle w:val="af8"/>
        <w:keepNext/>
        <w:rPr>
          <w:rtl/>
        </w:rPr>
      </w:pPr>
      <w:bookmarkStart w:id="1851" w:name="ET_yor_6490_42"/>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51"/>
    </w:p>
    <w:p w:rsidR="00876B11" w:rsidRDefault="00876B11" w:rsidP="003867D0">
      <w:pPr>
        <w:rPr>
          <w:rtl/>
        </w:rPr>
      </w:pPr>
    </w:p>
    <w:p w:rsidR="00876B11" w:rsidRDefault="00876B11" w:rsidP="005916E8">
      <w:pPr>
        <w:rPr>
          <w:rtl/>
        </w:rPr>
      </w:pPr>
      <w:r>
        <w:rPr>
          <w:rFonts w:hint="cs"/>
          <w:rtl/>
        </w:rPr>
        <w:t xml:space="preserve">שירגיעו, </w:t>
      </w:r>
      <w:bookmarkStart w:id="1852" w:name="_ETM_Q5_513000"/>
      <w:bookmarkEnd w:id="1852"/>
      <w:r>
        <w:rPr>
          <w:rFonts w:hint="cs"/>
          <w:rtl/>
        </w:rPr>
        <w:t>למה הצעקות?</w:t>
      </w:r>
    </w:p>
    <w:p w:rsidR="00876B11" w:rsidRDefault="00876B11" w:rsidP="005916E8">
      <w:pPr>
        <w:rPr>
          <w:rtl/>
        </w:rPr>
      </w:pPr>
      <w:bookmarkStart w:id="1853" w:name="_ETM_Q5_517000"/>
      <w:bookmarkEnd w:id="1853"/>
    </w:p>
    <w:p w:rsidR="00876B11" w:rsidRDefault="00876B11" w:rsidP="005916E8">
      <w:pPr>
        <w:pStyle w:val="-"/>
        <w:keepNext/>
        <w:rPr>
          <w:rtl/>
        </w:rPr>
      </w:pPr>
      <w:bookmarkStart w:id="1854" w:name="ET_speakercontinue_6453_47"/>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54"/>
    </w:p>
    <w:p w:rsidR="00876B11" w:rsidRDefault="00876B11" w:rsidP="003867D0">
      <w:pPr>
        <w:rPr>
          <w:rtl/>
          <w:lang w:eastAsia="he-IL"/>
        </w:rPr>
      </w:pPr>
    </w:p>
    <w:p w:rsidR="00876B11" w:rsidRDefault="00876B11" w:rsidP="003867D0">
      <w:pPr>
        <w:rPr>
          <w:rtl/>
        </w:rPr>
      </w:pPr>
      <w:bookmarkStart w:id="1855" w:name="_ETM_Q5_514000"/>
      <w:bookmarkEnd w:id="1855"/>
      <w:r>
        <w:rPr>
          <w:rFonts w:hint="cs"/>
          <w:rtl/>
        </w:rPr>
        <w:t xml:space="preserve">יותר מחצי העם הזה </w:t>
      </w:r>
      <w:r w:rsidR="003867D0">
        <w:rPr>
          <w:rFonts w:hint="cs"/>
          <w:rtl/>
        </w:rPr>
        <w:t>– –</w:t>
      </w:r>
    </w:p>
    <w:p w:rsidR="00876B11" w:rsidRDefault="00876B11" w:rsidP="005916E8">
      <w:pPr>
        <w:rPr>
          <w:rtl/>
        </w:rPr>
      </w:pPr>
    </w:p>
    <w:p w:rsidR="00876B11" w:rsidRDefault="00876B11" w:rsidP="005916E8">
      <w:pPr>
        <w:pStyle w:val="af8"/>
        <w:keepNext/>
        <w:rPr>
          <w:rtl/>
        </w:rPr>
      </w:pPr>
      <w:bookmarkStart w:id="1856" w:name="ET_yor_6490_44"/>
      <w:r w:rsidRPr="003B67F1">
        <w:rPr>
          <w:rStyle w:val="TagStyle"/>
          <w:rtl/>
        </w:rPr>
        <w:t xml:space="preserve"> &lt;&lt; יור &gt;&gt; </w:t>
      </w:r>
      <w:r>
        <w:rPr>
          <w:rtl/>
        </w:rPr>
        <w:t>היו"ר ניסים ואטורי:</w:t>
      </w:r>
      <w:r w:rsidRPr="003B67F1">
        <w:rPr>
          <w:rStyle w:val="TagStyle"/>
          <w:rtl/>
        </w:rPr>
        <w:t xml:space="preserve"> &lt;&lt; יור &gt;&gt;</w:t>
      </w:r>
      <w:r>
        <w:rPr>
          <w:rtl/>
        </w:rPr>
        <w:t xml:space="preserve">   </w:t>
      </w:r>
      <w:bookmarkEnd w:id="1856"/>
    </w:p>
    <w:p w:rsidR="00876B11" w:rsidRDefault="00876B11" w:rsidP="003867D0">
      <w:pPr>
        <w:rPr>
          <w:rtl/>
        </w:rPr>
      </w:pPr>
    </w:p>
    <w:p w:rsidR="00876B11" w:rsidRDefault="00876B11" w:rsidP="005916E8">
      <w:pPr>
        <w:rPr>
          <w:rtl/>
        </w:rPr>
      </w:pPr>
      <w:bookmarkStart w:id="1857" w:name="_ETM_Q5_515000"/>
      <w:bookmarkEnd w:id="1857"/>
      <w:r>
        <w:rPr>
          <w:rFonts w:hint="cs"/>
          <w:rtl/>
        </w:rPr>
        <w:t>כואב</w:t>
      </w:r>
      <w:bookmarkStart w:id="1858" w:name="_ETM_Q5_518000"/>
      <w:bookmarkEnd w:id="1858"/>
      <w:r>
        <w:rPr>
          <w:rFonts w:hint="cs"/>
          <w:rtl/>
        </w:rPr>
        <w:t xml:space="preserve"> לי הראש, אני יום שלם – כואב לי הראש, כל הזמן </w:t>
      </w:r>
      <w:bookmarkStart w:id="1859" w:name="_ETM_Q5_519000"/>
      <w:bookmarkEnd w:id="1859"/>
      <w:r>
        <w:rPr>
          <w:rFonts w:hint="cs"/>
          <w:rtl/>
        </w:rPr>
        <w:t>רק צעקות.</w:t>
      </w:r>
    </w:p>
    <w:p w:rsidR="00876B11" w:rsidRDefault="00876B11" w:rsidP="005916E8">
      <w:pPr>
        <w:rPr>
          <w:rtl/>
        </w:rPr>
      </w:pPr>
      <w:bookmarkStart w:id="1860" w:name="_ETM_Q5_520000"/>
      <w:bookmarkEnd w:id="1860"/>
    </w:p>
    <w:p w:rsidR="00876B11" w:rsidRDefault="00876B11" w:rsidP="005916E8">
      <w:pPr>
        <w:pStyle w:val="af7"/>
        <w:keepNext/>
        <w:rPr>
          <w:rtl/>
        </w:rPr>
      </w:pPr>
      <w:bookmarkStart w:id="1861" w:name="ET_interruption_6441_45"/>
      <w:r w:rsidRPr="003B67F1">
        <w:rPr>
          <w:rStyle w:val="TagStyle"/>
          <w:rtl/>
        </w:rPr>
        <w:t xml:space="preserve"> &lt;&lt; קריאה &gt;&gt; </w:t>
      </w:r>
      <w:r>
        <w:rPr>
          <w:rtl/>
        </w:rPr>
        <w:t>שר התיירות חיים כץ:</w:t>
      </w:r>
      <w:r w:rsidRPr="003B67F1">
        <w:rPr>
          <w:rStyle w:val="TagStyle"/>
          <w:rtl/>
        </w:rPr>
        <w:t xml:space="preserve"> &lt;&lt; קריאה &gt;&gt;</w:t>
      </w:r>
      <w:r>
        <w:rPr>
          <w:rtl/>
        </w:rPr>
        <w:t xml:space="preserve">   </w:t>
      </w:r>
      <w:bookmarkEnd w:id="1861"/>
    </w:p>
    <w:p w:rsidR="00876B11" w:rsidRDefault="00876B11" w:rsidP="003867D0">
      <w:pPr>
        <w:rPr>
          <w:rtl/>
        </w:rPr>
      </w:pPr>
    </w:p>
    <w:p w:rsidR="00876B11" w:rsidRDefault="003867D0" w:rsidP="003867D0">
      <w:pPr>
        <w:rPr>
          <w:rtl/>
        </w:rPr>
      </w:pPr>
      <w:bookmarkStart w:id="1862" w:name="_ETM_Q5_523000"/>
      <w:bookmarkEnd w:id="1862"/>
      <w:r>
        <w:rPr>
          <w:rFonts w:hint="cs"/>
          <w:rtl/>
        </w:rPr>
        <w:t>– – –</w:t>
      </w:r>
    </w:p>
    <w:p w:rsidR="00876B11" w:rsidRDefault="00876B11" w:rsidP="005916E8">
      <w:pPr>
        <w:rPr>
          <w:rtl/>
        </w:rPr>
      </w:pPr>
      <w:bookmarkStart w:id="1863" w:name="_ETM_Q5_524000"/>
      <w:bookmarkEnd w:id="1863"/>
    </w:p>
    <w:p w:rsidR="00876B11" w:rsidRDefault="00876B11" w:rsidP="005916E8">
      <w:pPr>
        <w:pStyle w:val="-"/>
        <w:keepNext/>
        <w:rPr>
          <w:rtl/>
        </w:rPr>
      </w:pPr>
      <w:bookmarkStart w:id="1864" w:name="ET_speakercontinue_6453_46"/>
      <w:r w:rsidRPr="003B67F1">
        <w:rPr>
          <w:rStyle w:val="TagStyle"/>
          <w:rtl/>
        </w:rPr>
        <w:t xml:space="preserve"> &lt;&lt; דובר_המשך &gt;&gt; </w:t>
      </w:r>
      <w:r>
        <w:rPr>
          <w:rtl/>
        </w:rPr>
        <w:t>שר האוצר בצלאל סמוטריץ':</w:t>
      </w:r>
      <w:r w:rsidRPr="003B67F1">
        <w:rPr>
          <w:rStyle w:val="TagStyle"/>
          <w:rtl/>
        </w:rPr>
        <w:t xml:space="preserve"> &lt;&lt; דובר_המשך &gt;&gt;</w:t>
      </w:r>
      <w:r>
        <w:rPr>
          <w:rtl/>
        </w:rPr>
        <w:t xml:space="preserve">   </w:t>
      </w:r>
      <w:bookmarkEnd w:id="1864"/>
    </w:p>
    <w:p w:rsidR="00876B11" w:rsidRDefault="00876B11" w:rsidP="005916E8">
      <w:pPr>
        <w:rPr>
          <w:rtl/>
          <w:lang w:eastAsia="he-IL"/>
        </w:rPr>
      </w:pPr>
    </w:p>
    <w:p w:rsidR="00876B11" w:rsidRDefault="003867D0" w:rsidP="003867D0">
      <w:pPr>
        <w:rPr>
          <w:rtl/>
          <w:lang w:eastAsia="he-IL"/>
        </w:rPr>
      </w:pPr>
      <w:bookmarkStart w:id="1865" w:name="_ETM_Q5_525000"/>
      <w:bookmarkEnd w:id="1865"/>
      <w:r>
        <w:rPr>
          <w:rFonts w:hint="cs"/>
          <w:rtl/>
        </w:rPr>
        <w:t>– –</w:t>
      </w:r>
      <w:r w:rsidR="00876B11">
        <w:rPr>
          <w:rFonts w:hint="cs"/>
          <w:rtl/>
          <w:lang w:eastAsia="he-IL"/>
        </w:rPr>
        <w:t xml:space="preserve"> </w:t>
      </w:r>
      <w:bookmarkStart w:id="1866" w:name="_ETM_Q5_515943"/>
      <w:bookmarkEnd w:id="1866"/>
      <w:r w:rsidR="00876B11">
        <w:rPr>
          <w:rFonts w:hint="cs"/>
          <w:rtl/>
          <w:lang w:eastAsia="he-IL"/>
        </w:rPr>
        <w:t xml:space="preserve">כואב מאוד. יותר מחצי העם הזה כבר עשרות שנים כואב ומרגיש שהקרקע שמוטה מתחת רגליו, ולא סופרים אותו ואת ערכיו, ורומסים את זכויותיו וחירויותיו בסטנדרטים כפולים ומוסר כפול ושלטון חוק כפול, כבר </w:t>
      </w:r>
      <w:bookmarkStart w:id="1867" w:name="_ETM_Q5_543000"/>
      <w:bookmarkEnd w:id="1867"/>
      <w:r w:rsidR="00876B11">
        <w:rPr>
          <w:rFonts w:hint="cs"/>
          <w:rtl/>
          <w:lang w:eastAsia="he-IL"/>
        </w:rPr>
        <w:t xml:space="preserve">שנים. אבל אני כואב מאוד גם את האחים שלי בצד השני, שמרגישים </w:t>
      </w:r>
      <w:bookmarkStart w:id="1868" w:name="_ETM_Q5_548000"/>
      <w:bookmarkEnd w:id="1868"/>
      <w:r w:rsidR="00876B11">
        <w:rPr>
          <w:rFonts w:hint="cs"/>
          <w:rtl/>
          <w:lang w:eastAsia="he-IL"/>
        </w:rPr>
        <w:t>עכשיו שהקרקע נשמטת מתחת לרגליהם.</w:t>
      </w:r>
    </w:p>
    <w:p w:rsidR="00876B11" w:rsidRDefault="00876B11" w:rsidP="005916E8">
      <w:pPr>
        <w:rPr>
          <w:rtl/>
          <w:lang w:eastAsia="he-IL"/>
        </w:rPr>
      </w:pPr>
      <w:bookmarkStart w:id="1869" w:name="_ETM_Q5_546000"/>
      <w:bookmarkEnd w:id="1869"/>
    </w:p>
    <w:p w:rsidR="00876B11" w:rsidRDefault="00876B11" w:rsidP="005916E8">
      <w:pPr>
        <w:pStyle w:val="af7"/>
        <w:keepNext/>
        <w:rPr>
          <w:rtl/>
        </w:rPr>
      </w:pPr>
      <w:bookmarkStart w:id="1870" w:name="ET_interruption_5109_48"/>
      <w:r w:rsidRPr="0041245A">
        <w:rPr>
          <w:rStyle w:val="TagStyle"/>
          <w:rtl/>
        </w:rPr>
        <w:t xml:space="preserve"> &lt;&lt; קריאה &gt;&gt; </w:t>
      </w:r>
      <w:r>
        <w:rPr>
          <w:rtl/>
        </w:rPr>
        <w:t>אלעזר שטרן (יש עתיד):</w:t>
      </w:r>
      <w:r w:rsidRPr="0041245A">
        <w:rPr>
          <w:rStyle w:val="TagStyle"/>
          <w:rtl/>
        </w:rPr>
        <w:t xml:space="preserve"> &lt;&lt; קריאה &gt;&gt;</w:t>
      </w:r>
      <w:r>
        <w:rPr>
          <w:rtl/>
        </w:rPr>
        <w:t xml:space="preserve">   </w:t>
      </w:r>
      <w:bookmarkEnd w:id="1870"/>
    </w:p>
    <w:p w:rsidR="00876B11" w:rsidRDefault="00876B11" w:rsidP="003867D0">
      <w:pPr>
        <w:rPr>
          <w:rtl/>
          <w:lang w:eastAsia="he-IL"/>
        </w:rPr>
      </w:pPr>
    </w:p>
    <w:p w:rsidR="00876B11" w:rsidRDefault="003867D0" w:rsidP="003867D0">
      <w:pPr>
        <w:rPr>
          <w:rtl/>
          <w:lang w:eastAsia="he-IL"/>
        </w:rPr>
      </w:pPr>
      <w:bookmarkStart w:id="1871" w:name="_ETM_Q5_549000"/>
      <w:bookmarkEnd w:id="1871"/>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872" w:name="ET_speakercontinue_6453_49"/>
      <w:r w:rsidRPr="0041245A">
        <w:rPr>
          <w:rStyle w:val="TagStyle"/>
          <w:rtl/>
        </w:rPr>
        <w:t xml:space="preserve"> &lt;&lt; דובר_המשך &gt;&gt; </w:t>
      </w:r>
      <w:r>
        <w:rPr>
          <w:rtl/>
        </w:rPr>
        <w:t>שר האוצר בצלאל סמוטריץ':</w:t>
      </w:r>
      <w:r w:rsidRPr="0041245A">
        <w:rPr>
          <w:rStyle w:val="TagStyle"/>
          <w:rtl/>
        </w:rPr>
        <w:t xml:space="preserve"> &lt;&lt; דובר_המשך &gt;&gt;</w:t>
      </w:r>
      <w:r>
        <w:rPr>
          <w:rtl/>
        </w:rPr>
        <w:t xml:space="preserve">   </w:t>
      </w:r>
      <w:bookmarkEnd w:id="1872"/>
    </w:p>
    <w:p w:rsidR="00876B11" w:rsidRDefault="00876B11" w:rsidP="003867D0">
      <w:pPr>
        <w:rPr>
          <w:rtl/>
          <w:lang w:eastAsia="he-IL"/>
        </w:rPr>
      </w:pPr>
    </w:p>
    <w:p w:rsidR="00876B11" w:rsidRDefault="00876B11" w:rsidP="00C61CF2">
      <w:pPr>
        <w:rPr>
          <w:rtl/>
          <w:lang w:eastAsia="he-IL"/>
        </w:rPr>
      </w:pPr>
      <w:bookmarkStart w:id="1873" w:name="_ETM_Q5_551000"/>
      <w:bookmarkEnd w:id="1873"/>
      <w:r>
        <w:rPr>
          <w:rFonts w:hint="cs"/>
          <w:rtl/>
          <w:lang w:eastAsia="he-IL"/>
        </w:rPr>
        <w:t xml:space="preserve">ואני רוצה לדבר איתם, ואני רוצה להגיע </w:t>
      </w:r>
      <w:bookmarkStart w:id="1874" w:name="_ETM_Q5_553000"/>
      <w:bookmarkEnd w:id="1874"/>
      <w:r>
        <w:rPr>
          <w:rFonts w:hint="cs"/>
          <w:rtl/>
          <w:lang w:eastAsia="he-IL"/>
        </w:rPr>
        <w:t xml:space="preserve">איתם לעמק השווה. אני לא רוצה להכריע, אני לא רוצה </w:t>
      </w:r>
      <w:bookmarkStart w:id="1875" w:name="_ETM_Q5_554000"/>
      <w:bookmarkEnd w:id="1875"/>
      <w:r>
        <w:rPr>
          <w:rFonts w:hint="cs"/>
          <w:rtl/>
          <w:lang w:eastAsia="he-IL"/>
        </w:rPr>
        <w:t>לנצח.</w:t>
      </w:r>
    </w:p>
    <w:p w:rsidR="00876B11" w:rsidRDefault="00876B11" w:rsidP="005916E8">
      <w:pPr>
        <w:rPr>
          <w:rtl/>
          <w:lang w:eastAsia="he-IL"/>
        </w:rPr>
      </w:pPr>
      <w:bookmarkStart w:id="1876" w:name="_ETM_Q5_555000"/>
      <w:bookmarkEnd w:id="1876"/>
    </w:p>
    <w:p w:rsidR="00876B11" w:rsidRDefault="00876B11" w:rsidP="005916E8">
      <w:pPr>
        <w:pStyle w:val="af7"/>
        <w:keepNext/>
        <w:rPr>
          <w:rtl/>
        </w:rPr>
      </w:pPr>
      <w:bookmarkStart w:id="1877" w:name="ET_interruption_5519_50"/>
      <w:r w:rsidRPr="0041245A">
        <w:rPr>
          <w:rStyle w:val="TagStyle"/>
          <w:rtl/>
        </w:rPr>
        <w:t xml:space="preserve"> &lt;&lt; קריאה &gt;&gt; </w:t>
      </w:r>
      <w:r>
        <w:rPr>
          <w:rtl/>
        </w:rPr>
        <w:t>שרן מרים השכל (המחנה הממלכתי):</w:t>
      </w:r>
      <w:r w:rsidRPr="0041245A">
        <w:rPr>
          <w:rStyle w:val="TagStyle"/>
          <w:rtl/>
        </w:rPr>
        <w:t xml:space="preserve"> &lt;&lt; קריאה &gt;&gt;</w:t>
      </w:r>
      <w:r>
        <w:rPr>
          <w:rtl/>
        </w:rPr>
        <w:t xml:space="preserve">   </w:t>
      </w:r>
      <w:bookmarkEnd w:id="1877"/>
    </w:p>
    <w:p w:rsidR="00876B11" w:rsidRDefault="00876B11" w:rsidP="003867D0">
      <w:pPr>
        <w:rPr>
          <w:rtl/>
          <w:lang w:eastAsia="he-IL"/>
        </w:rPr>
      </w:pPr>
    </w:p>
    <w:p w:rsidR="00876B11" w:rsidRDefault="003867D0" w:rsidP="003867D0">
      <w:pPr>
        <w:rPr>
          <w:rtl/>
          <w:lang w:eastAsia="he-IL"/>
        </w:rPr>
      </w:pPr>
      <w:bookmarkStart w:id="1878" w:name="_ETM_Q5_558000"/>
      <w:bookmarkEnd w:id="1878"/>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879" w:name="ET_speakercontinue_6453_51"/>
      <w:r w:rsidRPr="0041245A">
        <w:rPr>
          <w:rStyle w:val="TagStyle"/>
          <w:rtl/>
        </w:rPr>
        <w:t xml:space="preserve"> &lt;&lt; דובר_המשך &gt;&gt; </w:t>
      </w:r>
      <w:r>
        <w:rPr>
          <w:rtl/>
        </w:rPr>
        <w:t>שר האוצר בצלאל סמוטריץ':</w:t>
      </w:r>
      <w:r w:rsidRPr="0041245A">
        <w:rPr>
          <w:rStyle w:val="TagStyle"/>
          <w:rtl/>
        </w:rPr>
        <w:t xml:space="preserve"> &lt;&lt; דובר_המשך &gt;&gt;</w:t>
      </w:r>
      <w:r>
        <w:rPr>
          <w:rtl/>
        </w:rPr>
        <w:t xml:space="preserve">   </w:t>
      </w:r>
      <w:bookmarkEnd w:id="1879"/>
    </w:p>
    <w:p w:rsidR="00876B11" w:rsidRDefault="00876B11" w:rsidP="003867D0">
      <w:pPr>
        <w:rPr>
          <w:rtl/>
          <w:lang w:eastAsia="he-IL"/>
        </w:rPr>
      </w:pPr>
    </w:p>
    <w:p w:rsidR="00876B11" w:rsidRDefault="00876B11" w:rsidP="00173EC4">
      <w:pPr>
        <w:rPr>
          <w:rtl/>
          <w:lang w:eastAsia="he-IL"/>
        </w:rPr>
      </w:pPr>
      <w:bookmarkStart w:id="1880" w:name="_ETM_Q5_557000"/>
      <w:bookmarkEnd w:id="1880"/>
      <w:r>
        <w:rPr>
          <w:rFonts w:hint="cs"/>
          <w:rtl/>
          <w:lang w:eastAsia="he-IL"/>
        </w:rPr>
        <w:t xml:space="preserve">אני רוצה לנצח </w:t>
      </w:r>
      <w:bookmarkStart w:id="1881" w:name="_ETM_Q5_560000"/>
      <w:bookmarkEnd w:id="1881"/>
      <w:r>
        <w:rPr>
          <w:rFonts w:hint="cs"/>
          <w:rtl/>
          <w:lang w:eastAsia="he-IL"/>
        </w:rPr>
        <w:t xml:space="preserve">את האויבים שלי. אני רוצה לנצח את חיזבאללה ואת נסראללה, </w:t>
      </w:r>
      <w:bookmarkStart w:id="1882" w:name="_ETM_Q5_562000"/>
      <w:bookmarkEnd w:id="1882"/>
      <w:r>
        <w:rPr>
          <w:rFonts w:hint="cs"/>
          <w:rtl/>
          <w:lang w:eastAsia="he-IL"/>
        </w:rPr>
        <w:t xml:space="preserve">אני רוצה לנצח את סנוואר ואת חמאס, אני רוצה לנצח </w:t>
      </w:r>
      <w:bookmarkStart w:id="1883" w:name="_ETM_Q5_566000"/>
      <w:bookmarkEnd w:id="1883"/>
      <w:r>
        <w:rPr>
          <w:rFonts w:hint="cs"/>
          <w:rtl/>
          <w:lang w:eastAsia="he-IL"/>
        </w:rPr>
        <w:t>את איראן ואני רוצה לנצח את המחבלים ביהודה ושומרון</w:t>
      </w:r>
      <w:r w:rsidR="00173EC4">
        <w:rPr>
          <w:rFonts w:hint="cs"/>
          <w:rtl/>
          <w:lang w:eastAsia="he-IL"/>
        </w:rPr>
        <w:t>.</w:t>
      </w:r>
      <w:r>
        <w:rPr>
          <w:rFonts w:hint="cs"/>
          <w:rtl/>
          <w:lang w:eastAsia="he-IL"/>
        </w:rPr>
        <w:t xml:space="preserve"> אני לא רוצה לנצח אחים שלי. אני גם לא רוצה </w:t>
      </w:r>
      <w:bookmarkStart w:id="1884" w:name="_ETM_Q5_569000"/>
      <w:bookmarkEnd w:id="1884"/>
      <w:r>
        <w:rPr>
          <w:rFonts w:hint="cs"/>
          <w:rtl/>
          <w:lang w:eastAsia="he-IL"/>
        </w:rPr>
        <w:t xml:space="preserve">להיות מנוצח. אני רוצה שנדבר בהוגנות, בכנות, ופה אני בא </w:t>
      </w:r>
      <w:bookmarkStart w:id="1885" w:name="_ETM_Q5_578000"/>
      <w:bookmarkEnd w:id="1885"/>
      <w:r>
        <w:rPr>
          <w:rFonts w:hint="cs"/>
          <w:rtl/>
          <w:lang w:eastAsia="he-IL"/>
        </w:rPr>
        <w:t>אל האחים שלי שכן, מפגינים פה עכשיו מחוץ לכנסת.</w:t>
      </w:r>
    </w:p>
    <w:p w:rsidR="00876B11" w:rsidRDefault="00876B11" w:rsidP="005916E8">
      <w:pPr>
        <w:rPr>
          <w:rtl/>
          <w:lang w:eastAsia="he-IL"/>
        </w:rPr>
      </w:pPr>
    </w:p>
    <w:p w:rsidR="00173EC4" w:rsidRDefault="00876B11" w:rsidP="00173EC4">
      <w:pPr>
        <w:rPr>
          <w:rtl/>
          <w:lang w:eastAsia="he-IL"/>
        </w:rPr>
      </w:pPr>
      <w:r>
        <w:rPr>
          <w:rFonts w:hint="cs"/>
          <w:rtl/>
          <w:lang w:eastAsia="he-IL"/>
        </w:rPr>
        <w:t xml:space="preserve">הרי גם </w:t>
      </w:r>
      <w:bookmarkStart w:id="1886" w:name="_ETM_Q5_579000"/>
      <w:bookmarkEnd w:id="1886"/>
      <w:r>
        <w:rPr>
          <w:rFonts w:hint="cs"/>
          <w:rtl/>
          <w:lang w:eastAsia="he-IL"/>
        </w:rPr>
        <w:t xml:space="preserve">אתם מבינים – ואני מדבר עם הרבה וגם מתכתב עם הרבה, </w:t>
      </w:r>
      <w:bookmarkStart w:id="1887" w:name="_ETM_Q5_587000"/>
      <w:bookmarkEnd w:id="1887"/>
      <w:r>
        <w:rPr>
          <w:rFonts w:hint="cs"/>
          <w:rtl/>
          <w:lang w:eastAsia="he-IL"/>
        </w:rPr>
        <w:t>ויש לי משפחה וחברים טובים משני הצדדים, וזה יישאר ככה</w:t>
      </w:r>
      <w:r w:rsidR="00173EC4">
        <w:rPr>
          <w:rFonts w:hint="cs"/>
          <w:rtl/>
          <w:lang w:eastAsia="he-IL"/>
        </w:rPr>
        <w:t>.</w:t>
      </w:r>
      <w:r>
        <w:rPr>
          <w:rFonts w:hint="cs"/>
          <w:rtl/>
          <w:lang w:eastAsia="he-IL"/>
        </w:rPr>
        <w:t xml:space="preserve"> </w:t>
      </w:r>
      <w:bookmarkStart w:id="1888" w:name="_ETM_Q5_589000"/>
      <w:bookmarkEnd w:id="1888"/>
      <w:r>
        <w:rPr>
          <w:rFonts w:hint="cs"/>
          <w:rtl/>
          <w:lang w:eastAsia="he-IL"/>
        </w:rPr>
        <w:t>הרי גם אתם יודעים שהסבירות היא לא כצעקתה גם לשיטתכם. היא לא הייתה כאן לפני 30 שנה</w:t>
      </w:r>
      <w:r w:rsidR="00173EC4">
        <w:rPr>
          <w:rFonts w:hint="cs"/>
          <w:rtl/>
          <w:lang w:eastAsia="he-IL"/>
        </w:rPr>
        <w:t>.</w:t>
      </w:r>
      <w:r>
        <w:rPr>
          <w:rFonts w:hint="cs"/>
          <w:rtl/>
          <w:lang w:eastAsia="he-IL"/>
        </w:rPr>
        <w:t xml:space="preserve"> היא לא נמצאת </w:t>
      </w:r>
      <w:bookmarkStart w:id="1889" w:name="_ETM_Q5_594000"/>
      <w:bookmarkEnd w:id="1889"/>
      <w:r>
        <w:rPr>
          <w:rFonts w:hint="cs"/>
          <w:rtl/>
          <w:lang w:eastAsia="he-IL"/>
        </w:rPr>
        <w:t xml:space="preserve">באף מדינה מתוקנת בעולם. יש מספיק עילות שיפוט אחרות שבהן בית </w:t>
      </w:r>
      <w:bookmarkStart w:id="1890" w:name="_ETM_Q5_599000"/>
      <w:bookmarkEnd w:id="1890"/>
      <w:r>
        <w:rPr>
          <w:rFonts w:hint="cs"/>
          <w:rtl/>
          <w:lang w:eastAsia="he-IL"/>
        </w:rPr>
        <w:t xml:space="preserve">המשפט יכול לבקר ממשלה שמתנהגת בצורה לא לגיטימית: חוקיות, שיקולים </w:t>
      </w:r>
      <w:bookmarkStart w:id="1891" w:name="_ETM_Q5_604000"/>
      <w:bookmarkEnd w:id="1891"/>
      <w:r>
        <w:rPr>
          <w:rFonts w:hint="cs"/>
          <w:rtl/>
          <w:lang w:eastAsia="he-IL"/>
        </w:rPr>
        <w:t xml:space="preserve">פסולים, זרים, מידתיות. ואתם חוששים, ואני מבין את החשש מההמשך, בצדק. אבל בסדר, אנחנו מבינים, סבירות אפשר להבין, אבל מה </w:t>
      </w:r>
      <w:bookmarkStart w:id="1892" w:name="_ETM_Q5_616000"/>
      <w:bookmarkEnd w:id="1892"/>
      <w:r>
        <w:rPr>
          <w:rFonts w:hint="cs"/>
          <w:rtl/>
          <w:lang w:eastAsia="he-IL"/>
        </w:rPr>
        <w:t xml:space="preserve">תעשו הלאה? </w:t>
      </w:r>
    </w:p>
    <w:p w:rsidR="00173EC4" w:rsidRDefault="00173EC4" w:rsidP="00173EC4">
      <w:pPr>
        <w:rPr>
          <w:rtl/>
          <w:lang w:eastAsia="he-IL"/>
        </w:rPr>
      </w:pPr>
    </w:p>
    <w:p w:rsidR="00876B11" w:rsidRDefault="00876B11" w:rsidP="00173EC4">
      <w:pPr>
        <w:rPr>
          <w:rtl/>
          <w:lang w:eastAsia="he-IL"/>
        </w:rPr>
      </w:pPr>
      <w:r>
        <w:rPr>
          <w:rFonts w:hint="cs"/>
          <w:rtl/>
          <w:lang w:eastAsia="he-IL"/>
        </w:rPr>
        <w:t>אז אני אומר לכם</w:t>
      </w:r>
      <w:r w:rsidR="00173EC4">
        <w:rPr>
          <w:rFonts w:hint="cs"/>
          <w:rtl/>
          <w:lang w:eastAsia="he-IL"/>
        </w:rPr>
        <w:t>,</w:t>
      </w:r>
      <w:r>
        <w:rPr>
          <w:rFonts w:hint="cs"/>
          <w:rtl/>
          <w:lang w:eastAsia="he-IL"/>
        </w:rPr>
        <w:t xml:space="preserve"> זה תלוי בכם. אל </w:t>
      </w:r>
      <w:bookmarkStart w:id="1893" w:name="_ETM_Q5_619000"/>
      <w:bookmarkEnd w:id="1893"/>
      <w:r>
        <w:rPr>
          <w:rFonts w:hint="cs"/>
          <w:rtl/>
          <w:lang w:eastAsia="he-IL"/>
        </w:rPr>
        <w:t xml:space="preserve">תאלצו אותנו להתקדם חד-צדדית. אם אתם שחקני וטו ואתם מפחדים </w:t>
      </w:r>
      <w:bookmarkStart w:id="1894" w:name="_ETM_Q5_625000"/>
      <w:bookmarkEnd w:id="1894"/>
      <w:r>
        <w:rPr>
          <w:rFonts w:hint="cs"/>
          <w:rtl/>
          <w:lang w:eastAsia="he-IL"/>
        </w:rPr>
        <w:t xml:space="preserve">מגורמי הקיצון האנרכיסטים בקצה הכי הכי קיצוני של המחאה שלכם, </w:t>
      </w:r>
      <w:bookmarkStart w:id="1895" w:name="_ETM_Q5_631000"/>
      <w:bookmarkEnd w:id="1895"/>
      <w:r>
        <w:rPr>
          <w:rFonts w:hint="cs"/>
          <w:rtl/>
          <w:lang w:eastAsia="he-IL"/>
        </w:rPr>
        <w:t xml:space="preserve">ואתם לא מוכנים לבוא ולדבר באמת, בכנות, בישרות, בהוגנות – </w:t>
      </w:r>
      <w:bookmarkStart w:id="1896" w:name="_ETM_Q5_633000"/>
      <w:bookmarkEnd w:id="1896"/>
      <w:r>
        <w:rPr>
          <w:rFonts w:hint="cs"/>
          <w:rtl/>
          <w:lang w:eastAsia="he-IL"/>
        </w:rPr>
        <w:t xml:space="preserve">להתווכח, לריב, להתכתש, אבל בסוף לצאת מהחדר עם איזשהו </w:t>
      </w:r>
      <w:bookmarkStart w:id="1897" w:name="_ETM_Q5_637000"/>
      <w:bookmarkEnd w:id="1897"/>
      <w:r>
        <w:rPr>
          <w:rFonts w:hint="cs"/>
          <w:rtl/>
          <w:lang w:eastAsia="he-IL"/>
        </w:rPr>
        <w:t xml:space="preserve">מתווה שלפחות אתם יודעים לחיות איתו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898" w:name="ET_interruption_6441_52"/>
      <w:r w:rsidRPr="00697B23">
        <w:rPr>
          <w:rStyle w:val="TagStyle"/>
          <w:rtl/>
        </w:rPr>
        <w:t xml:space="preserve"> &lt;&lt; קריאה &gt;&gt; </w:t>
      </w:r>
      <w:r>
        <w:rPr>
          <w:rtl/>
        </w:rPr>
        <w:t>שר התיירות חיים כץ:</w:t>
      </w:r>
      <w:r w:rsidRPr="00697B23">
        <w:rPr>
          <w:rStyle w:val="TagStyle"/>
          <w:rtl/>
        </w:rPr>
        <w:t xml:space="preserve"> &lt;&lt; קריאה &gt;&gt;</w:t>
      </w:r>
      <w:r>
        <w:rPr>
          <w:rtl/>
        </w:rPr>
        <w:t xml:space="preserve">   </w:t>
      </w:r>
      <w:bookmarkEnd w:id="1898"/>
    </w:p>
    <w:p w:rsidR="00876B11" w:rsidRDefault="00876B11" w:rsidP="003867D0">
      <w:pPr>
        <w:rPr>
          <w:rtl/>
          <w:lang w:eastAsia="he-IL"/>
        </w:rPr>
      </w:pPr>
    </w:p>
    <w:p w:rsidR="00876B11" w:rsidRDefault="003867D0" w:rsidP="003867D0">
      <w:pPr>
        <w:rPr>
          <w:rtl/>
          <w:lang w:eastAsia="he-IL"/>
        </w:rPr>
      </w:pPr>
      <w:bookmarkStart w:id="1899" w:name="_ETM_Q5_639000"/>
      <w:bookmarkEnd w:id="1899"/>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900" w:name="ET_speakercontinue_6453_53"/>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00"/>
    </w:p>
    <w:p w:rsidR="00876B11" w:rsidRDefault="00876B11" w:rsidP="003867D0">
      <w:pPr>
        <w:rPr>
          <w:rtl/>
          <w:lang w:eastAsia="he-IL"/>
        </w:rPr>
      </w:pPr>
    </w:p>
    <w:p w:rsidR="00876B11" w:rsidRDefault="003867D0" w:rsidP="003867D0">
      <w:pPr>
        <w:rPr>
          <w:rtl/>
          <w:lang w:eastAsia="he-IL"/>
        </w:rPr>
      </w:pPr>
      <w:bookmarkStart w:id="1901" w:name="_ETM_Q5_642000"/>
      <w:bookmarkEnd w:id="1901"/>
      <w:r>
        <w:rPr>
          <w:rFonts w:hint="cs"/>
          <w:rtl/>
          <w:lang w:eastAsia="he-IL"/>
        </w:rPr>
        <w:t>– –</w:t>
      </w:r>
      <w:r w:rsidR="00876B11">
        <w:rPr>
          <w:rFonts w:hint="cs"/>
          <w:rtl/>
          <w:lang w:eastAsia="he-IL"/>
        </w:rPr>
        <w:t xml:space="preserve"> אם אתם לא תעשו את זה, לא תהיה לנו ברירה.</w:t>
      </w:r>
    </w:p>
    <w:p w:rsidR="00876B11" w:rsidRDefault="00876B11" w:rsidP="005916E8">
      <w:pPr>
        <w:rPr>
          <w:rtl/>
          <w:lang w:eastAsia="he-IL"/>
        </w:rPr>
      </w:pPr>
      <w:bookmarkStart w:id="1902" w:name="_ETM_Q5_646000"/>
      <w:bookmarkEnd w:id="1902"/>
    </w:p>
    <w:p w:rsidR="00876B11" w:rsidRDefault="00876B11" w:rsidP="005916E8">
      <w:pPr>
        <w:pStyle w:val="af7"/>
        <w:keepNext/>
        <w:rPr>
          <w:rtl/>
        </w:rPr>
      </w:pPr>
      <w:bookmarkStart w:id="1903" w:name="ET_interruption_5109_54"/>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03"/>
    </w:p>
    <w:p w:rsidR="00876B11" w:rsidRDefault="00876B11" w:rsidP="003867D0">
      <w:pPr>
        <w:rPr>
          <w:rtl/>
          <w:lang w:eastAsia="he-IL"/>
        </w:rPr>
      </w:pPr>
    </w:p>
    <w:p w:rsidR="00876B11" w:rsidRDefault="00876B11" w:rsidP="003867D0">
      <w:pPr>
        <w:rPr>
          <w:rtl/>
          <w:lang w:eastAsia="he-IL"/>
        </w:rPr>
      </w:pPr>
      <w:bookmarkStart w:id="1904" w:name="_ETM_Q5_640000"/>
      <w:bookmarkStart w:id="1905" w:name="_ETM_Q5_547000"/>
      <w:bookmarkEnd w:id="1904"/>
      <w:bookmarkEnd w:id="1905"/>
      <w:r>
        <w:rPr>
          <w:rFonts w:hint="cs"/>
          <w:rtl/>
          <w:lang w:eastAsia="he-IL"/>
        </w:rPr>
        <w:t xml:space="preserve">אבל אם בצלאל היה </w:t>
      </w:r>
      <w:r w:rsidR="003867D0">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1906" w:name="ET_speakercontinue_6453_55"/>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06"/>
    </w:p>
    <w:p w:rsidR="00876B11" w:rsidRDefault="00876B11" w:rsidP="003867D0">
      <w:pPr>
        <w:rPr>
          <w:rtl/>
          <w:lang w:eastAsia="he-IL"/>
        </w:rPr>
      </w:pPr>
    </w:p>
    <w:p w:rsidR="00876B11" w:rsidRDefault="00876B11" w:rsidP="00173EC4">
      <w:pPr>
        <w:rPr>
          <w:rtl/>
          <w:lang w:eastAsia="he-IL"/>
        </w:rPr>
      </w:pPr>
      <w:bookmarkStart w:id="1907" w:name="_ETM_Q5_643000"/>
      <w:bookmarkStart w:id="1908" w:name="_ETM_Q5_648000"/>
      <w:bookmarkEnd w:id="1907"/>
      <w:bookmarkEnd w:id="1908"/>
      <w:r>
        <w:rPr>
          <w:rFonts w:hint="cs"/>
          <w:rtl/>
          <w:lang w:eastAsia="he-IL"/>
        </w:rPr>
        <w:t xml:space="preserve">הרי אנחנו מחויבים לקדם את התיקון הזה. אנחנו מאמינים שהתיקון הזה קריטי </w:t>
      </w:r>
      <w:r w:rsidR="00173EC4">
        <w:rPr>
          <w:rFonts w:hint="eastAsia"/>
          <w:rtl/>
          <w:lang w:eastAsia="he-IL"/>
        </w:rPr>
        <w:t xml:space="preserve">– </w:t>
      </w:r>
      <w:r>
        <w:rPr>
          <w:rFonts w:hint="cs"/>
          <w:rtl/>
          <w:lang w:eastAsia="he-IL"/>
        </w:rPr>
        <w:t>הוא קריטי ליהדות של המדינה, הוא קריטי לדמוקרטיה</w:t>
      </w:r>
      <w:r w:rsidR="00173EC4">
        <w:rPr>
          <w:rFonts w:hint="cs"/>
          <w:rtl/>
          <w:lang w:eastAsia="he-IL"/>
        </w:rPr>
        <w:t>,</w:t>
      </w:r>
      <w:r>
        <w:rPr>
          <w:rFonts w:hint="cs"/>
          <w:rtl/>
          <w:lang w:eastAsia="he-IL"/>
        </w:rPr>
        <w:t xml:space="preserve"> </w:t>
      </w:r>
      <w:bookmarkStart w:id="1909" w:name="_ETM_Q5_657000"/>
      <w:bookmarkEnd w:id="1909"/>
      <w:r>
        <w:rPr>
          <w:rFonts w:hint="cs"/>
          <w:rtl/>
          <w:lang w:eastAsia="he-IL"/>
        </w:rPr>
        <w:t>הוא קריטי לאמון הציבור בכל מוסדות הדמוקרטיה במדינת ישראל</w:t>
      </w:r>
      <w:r w:rsidR="00173EC4">
        <w:rPr>
          <w:rFonts w:hint="cs"/>
          <w:rtl/>
          <w:lang w:eastAsia="he-IL"/>
        </w:rPr>
        <w:t>,</w:t>
      </w:r>
      <w:r>
        <w:rPr>
          <w:rFonts w:hint="cs"/>
          <w:rtl/>
          <w:lang w:eastAsia="he-IL"/>
        </w:rPr>
        <w:t xml:space="preserve"> הוא </w:t>
      </w:r>
      <w:bookmarkStart w:id="1910" w:name="_ETM_Q5_661000"/>
      <w:bookmarkEnd w:id="1910"/>
      <w:r>
        <w:rPr>
          <w:rFonts w:hint="cs"/>
          <w:rtl/>
          <w:lang w:eastAsia="he-IL"/>
        </w:rPr>
        <w:t xml:space="preserve">קריטי לכלכלה, הוא קריטי לציונות, הוא קריטי להתיישבות, הוא קריטי </w:t>
      </w:r>
      <w:bookmarkStart w:id="1911" w:name="_ETM_Q5_664000"/>
      <w:bookmarkEnd w:id="1911"/>
      <w:r>
        <w:rPr>
          <w:rFonts w:hint="cs"/>
          <w:rtl/>
          <w:lang w:eastAsia="he-IL"/>
        </w:rPr>
        <w:t>לביטחון ולמאבק בטרור, ואנחנו מחויבים לו כי הציבור שלנו שלח אותנו לעשות אותו.</w:t>
      </w:r>
    </w:p>
    <w:p w:rsidR="00876B11" w:rsidRDefault="00876B11" w:rsidP="005916E8">
      <w:pPr>
        <w:rPr>
          <w:rtl/>
          <w:lang w:eastAsia="he-IL"/>
        </w:rPr>
      </w:pPr>
      <w:bookmarkStart w:id="1912" w:name="_ETM_Q5_665000"/>
      <w:bookmarkEnd w:id="1912"/>
    </w:p>
    <w:p w:rsidR="00876B11" w:rsidRDefault="00876B11" w:rsidP="005916E8">
      <w:pPr>
        <w:pStyle w:val="af7"/>
        <w:keepNext/>
        <w:rPr>
          <w:rtl/>
        </w:rPr>
      </w:pPr>
      <w:bookmarkStart w:id="1913" w:name="ET_interruption_5109_56"/>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13"/>
    </w:p>
    <w:p w:rsidR="00876B11" w:rsidRDefault="00876B11" w:rsidP="003867D0">
      <w:pPr>
        <w:rPr>
          <w:rtl/>
          <w:lang w:eastAsia="he-IL"/>
        </w:rPr>
      </w:pPr>
    </w:p>
    <w:p w:rsidR="00876B11" w:rsidRPr="00697B23" w:rsidRDefault="003867D0" w:rsidP="003867D0">
      <w:pPr>
        <w:rPr>
          <w:rtl/>
          <w:lang w:eastAsia="he-IL"/>
        </w:rPr>
      </w:pPr>
      <w:bookmarkStart w:id="1914" w:name="_ETM_Q5_667000"/>
      <w:bookmarkEnd w:id="1914"/>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1915" w:name="ET_speakercontinue_6453_57"/>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15"/>
    </w:p>
    <w:p w:rsidR="00876B11" w:rsidRDefault="00876B11" w:rsidP="003867D0">
      <w:pPr>
        <w:rPr>
          <w:rtl/>
          <w:lang w:eastAsia="he-IL"/>
        </w:rPr>
      </w:pPr>
    </w:p>
    <w:p w:rsidR="00876B11" w:rsidRDefault="00876B11" w:rsidP="005916E8">
      <w:pPr>
        <w:rPr>
          <w:rtl/>
          <w:lang w:eastAsia="he-IL"/>
        </w:rPr>
      </w:pPr>
      <w:bookmarkStart w:id="1916" w:name="_ETM_Q5_669000"/>
      <w:bookmarkEnd w:id="1916"/>
      <w:r>
        <w:rPr>
          <w:rFonts w:hint="cs"/>
          <w:rtl/>
          <w:lang w:eastAsia="he-IL"/>
        </w:rPr>
        <w:t xml:space="preserve">אבל אנחנו רוצים לעשות אותו ביחד, </w:t>
      </w:r>
      <w:bookmarkStart w:id="1917" w:name="_ETM_Q5_673000"/>
      <w:bookmarkEnd w:id="1917"/>
      <w:r>
        <w:rPr>
          <w:rFonts w:hint="cs"/>
          <w:rtl/>
          <w:lang w:eastAsia="he-IL"/>
        </w:rPr>
        <w:t>ובשביל זה צריך פרטנר.</w:t>
      </w:r>
    </w:p>
    <w:p w:rsidR="00876B11" w:rsidRDefault="00876B11" w:rsidP="005916E8">
      <w:pPr>
        <w:rPr>
          <w:rtl/>
          <w:lang w:eastAsia="he-IL"/>
        </w:rPr>
      </w:pPr>
      <w:bookmarkStart w:id="1918" w:name="_ETM_Q5_671000"/>
      <w:bookmarkEnd w:id="1918"/>
    </w:p>
    <w:p w:rsidR="00876B11" w:rsidRDefault="00876B11" w:rsidP="005916E8">
      <w:pPr>
        <w:pStyle w:val="af7"/>
        <w:keepNext/>
        <w:rPr>
          <w:rtl/>
        </w:rPr>
      </w:pPr>
      <w:bookmarkStart w:id="1919" w:name="ET_interruption_5109_58"/>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19"/>
    </w:p>
    <w:p w:rsidR="00876B11" w:rsidRDefault="00876B11" w:rsidP="003867D0">
      <w:pPr>
        <w:rPr>
          <w:rtl/>
          <w:lang w:eastAsia="he-IL"/>
        </w:rPr>
      </w:pPr>
    </w:p>
    <w:p w:rsidR="00876B11" w:rsidRDefault="00876B11" w:rsidP="003867D0">
      <w:pPr>
        <w:rPr>
          <w:rtl/>
          <w:lang w:eastAsia="he-IL"/>
        </w:rPr>
      </w:pPr>
      <w:bookmarkStart w:id="1920" w:name="_ETM_Q5_674000"/>
      <w:bookmarkEnd w:id="1920"/>
      <w:r>
        <w:rPr>
          <w:rFonts w:hint="cs"/>
          <w:rtl/>
          <w:lang w:eastAsia="he-IL"/>
        </w:rPr>
        <w:t xml:space="preserve">תשאלו את צחי הנגבי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af8"/>
        <w:keepNext/>
        <w:rPr>
          <w:rtl/>
        </w:rPr>
      </w:pPr>
      <w:bookmarkStart w:id="1921" w:name="ET_yor_6490_59"/>
      <w:r w:rsidRPr="00697B23">
        <w:rPr>
          <w:rStyle w:val="TagStyle"/>
          <w:rtl/>
        </w:rPr>
        <w:t xml:space="preserve"> &lt;&lt; יור &gt;&gt; </w:t>
      </w:r>
      <w:r>
        <w:rPr>
          <w:rtl/>
        </w:rPr>
        <w:t>היו"ר ניסים ואטורי:</w:t>
      </w:r>
      <w:r w:rsidRPr="00697B23">
        <w:rPr>
          <w:rStyle w:val="TagStyle"/>
          <w:rtl/>
        </w:rPr>
        <w:t xml:space="preserve"> &lt;&lt; יור &gt;&gt;</w:t>
      </w:r>
      <w:r>
        <w:rPr>
          <w:rtl/>
        </w:rPr>
        <w:t xml:space="preserve">   </w:t>
      </w:r>
      <w:bookmarkEnd w:id="1921"/>
    </w:p>
    <w:p w:rsidR="00876B11" w:rsidRDefault="00876B11" w:rsidP="003867D0">
      <w:pPr>
        <w:rPr>
          <w:rtl/>
          <w:lang w:eastAsia="he-IL"/>
        </w:rPr>
      </w:pPr>
    </w:p>
    <w:p w:rsidR="00876B11" w:rsidRDefault="00876B11" w:rsidP="00C61CF2">
      <w:pPr>
        <w:rPr>
          <w:rtl/>
          <w:lang w:eastAsia="he-IL"/>
        </w:rPr>
      </w:pPr>
      <w:r>
        <w:rPr>
          <w:rFonts w:hint="cs"/>
          <w:rtl/>
          <w:lang w:eastAsia="he-IL"/>
        </w:rPr>
        <w:t>אם תמשיכו להחרים ותמשיכו לקרוע את החבל</w:t>
      </w:r>
      <w:bookmarkStart w:id="1922" w:name="_ETM_Q5_677000"/>
      <w:bookmarkEnd w:id="1922"/>
      <w:r>
        <w:rPr>
          <w:rFonts w:hint="cs"/>
          <w:rtl/>
          <w:lang w:eastAsia="he-IL"/>
        </w:rPr>
        <w:t xml:space="preserve"> </w:t>
      </w:r>
      <w:r>
        <w:rPr>
          <w:rFonts w:hint="eastAsia"/>
          <w:rtl/>
          <w:lang w:eastAsia="he-IL"/>
        </w:rPr>
        <w:t xml:space="preserve">– </w:t>
      </w:r>
      <w:r>
        <w:rPr>
          <w:rFonts w:hint="cs"/>
          <w:rtl/>
          <w:lang w:eastAsia="he-IL"/>
        </w:rPr>
        <w:t xml:space="preserve">ועוד רגע אני אגיד על זה משפט ובזה אני אסיים, וסליחה על האריכות </w:t>
      </w:r>
      <w:r>
        <w:rPr>
          <w:rtl/>
          <w:lang w:eastAsia="he-IL"/>
        </w:rPr>
        <w:t>–</w:t>
      </w:r>
      <w:r>
        <w:rPr>
          <w:rFonts w:hint="cs"/>
          <w:rtl/>
          <w:lang w:eastAsia="he-IL"/>
        </w:rPr>
        <w:t xml:space="preserve"> אם תמשיכו לשרוף מדורות </w:t>
      </w:r>
      <w:bookmarkStart w:id="1923" w:name="_ETM_Q5_683000"/>
      <w:bookmarkEnd w:id="1923"/>
      <w:r>
        <w:rPr>
          <w:rFonts w:hint="cs"/>
          <w:rtl/>
          <w:lang w:eastAsia="he-IL"/>
        </w:rPr>
        <w:t>ולחסום כבישים, יהיה נורא קשה לדבר ולא תהיה ברירה, נצטרך להתקדם חד-צדדי, כמו שעשינו היום.</w:t>
      </w:r>
    </w:p>
    <w:p w:rsidR="00876B11" w:rsidRDefault="00876B11" w:rsidP="005916E8">
      <w:pPr>
        <w:rPr>
          <w:rtl/>
          <w:lang w:eastAsia="he-IL"/>
        </w:rPr>
      </w:pPr>
    </w:p>
    <w:p w:rsidR="00876B11" w:rsidRDefault="00876B11" w:rsidP="005916E8">
      <w:pPr>
        <w:pStyle w:val="af8"/>
        <w:keepNext/>
        <w:rPr>
          <w:rtl/>
        </w:rPr>
      </w:pPr>
      <w:bookmarkStart w:id="1924" w:name="ET_yor_6490_60"/>
      <w:r w:rsidRPr="00697B23">
        <w:rPr>
          <w:rStyle w:val="TagStyle"/>
          <w:rtl/>
        </w:rPr>
        <w:t xml:space="preserve"> &lt;&lt; יור &gt;&gt; </w:t>
      </w:r>
      <w:r>
        <w:rPr>
          <w:rtl/>
        </w:rPr>
        <w:t>היו"ר ניסים ואטורי:</w:t>
      </w:r>
      <w:r w:rsidRPr="00697B23">
        <w:rPr>
          <w:rStyle w:val="TagStyle"/>
          <w:rtl/>
        </w:rPr>
        <w:t xml:space="preserve"> &lt;&lt; יור &gt;&gt;</w:t>
      </w:r>
      <w:r>
        <w:rPr>
          <w:rtl/>
        </w:rPr>
        <w:t xml:space="preserve">   </w:t>
      </w:r>
      <w:bookmarkEnd w:id="1924"/>
    </w:p>
    <w:p w:rsidR="00876B11" w:rsidRDefault="00876B11" w:rsidP="003867D0">
      <w:pPr>
        <w:rPr>
          <w:rtl/>
          <w:lang w:eastAsia="he-IL"/>
        </w:rPr>
      </w:pPr>
    </w:p>
    <w:p w:rsidR="00876B11" w:rsidRDefault="00876B11" w:rsidP="005916E8">
      <w:pPr>
        <w:rPr>
          <w:rtl/>
          <w:lang w:eastAsia="he-IL"/>
        </w:rPr>
      </w:pPr>
      <w:bookmarkStart w:id="1925" w:name="_ETM_Q5_687000"/>
      <w:bookmarkEnd w:id="1925"/>
      <w:r>
        <w:rPr>
          <w:rFonts w:hint="cs"/>
          <w:rtl/>
          <w:lang w:eastAsia="he-IL"/>
        </w:rPr>
        <w:t>תהיה לך עוד שמית.</w:t>
      </w:r>
    </w:p>
    <w:p w:rsidR="00876B11" w:rsidRDefault="00876B11" w:rsidP="005916E8">
      <w:pPr>
        <w:rPr>
          <w:rtl/>
          <w:lang w:eastAsia="he-IL"/>
        </w:rPr>
      </w:pPr>
      <w:bookmarkStart w:id="1926" w:name="_ETM_Q5_693000"/>
      <w:bookmarkEnd w:id="1926"/>
    </w:p>
    <w:p w:rsidR="00876B11" w:rsidRDefault="00876B11" w:rsidP="005916E8">
      <w:pPr>
        <w:pStyle w:val="-"/>
        <w:keepNext/>
        <w:rPr>
          <w:rtl/>
        </w:rPr>
      </w:pPr>
      <w:bookmarkStart w:id="1927" w:name="ET_speakercontinue_6453_61"/>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27"/>
    </w:p>
    <w:p w:rsidR="00876B11" w:rsidRDefault="00876B11" w:rsidP="003867D0">
      <w:pPr>
        <w:rPr>
          <w:rtl/>
          <w:lang w:eastAsia="he-IL"/>
        </w:rPr>
      </w:pPr>
    </w:p>
    <w:p w:rsidR="00876B11" w:rsidRPr="00697B23" w:rsidRDefault="00876B11" w:rsidP="00173EC4">
      <w:pPr>
        <w:rPr>
          <w:rtl/>
          <w:lang w:eastAsia="he-IL"/>
        </w:rPr>
      </w:pPr>
      <w:r>
        <w:rPr>
          <w:rFonts w:hint="cs"/>
          <w:rtl/>
          <w:lang w:eastAsia="he-IL"/>
        </w:rPr>
        <w:t xml:space="preserve">אבל אם </w:t>
      </w:r>
      <w:bookmarkStart w:id="1928" w:name="_ETM_Q5_691000"/>
      <w:bookmarkEnd w:id="1928"/>
      <w:r>
        <w:rPr>
          <w:rFonts w:hint="cs"/>
          <w:rtl/>
          <w:lang w:eastAsia="he-IL"/>
        </w:rPr>
        <w:t>תבואו – והינה, אלעזר, אני אומר לכם</w:t>
      </w:r>
      <w:r w:rsidR="00173EC4">
        <w:rPr>
          <w:rFonts w:hint="cs"/>
          <w:rtl/>
          <w:lang w:eastAsia="he-IL"/>
        </w:rPr>
        <w:t>,</w:t>
      </w:r>
      <w:r>
        <w:rPr>
          <w:rFonts w:hint="cs"/>
          <w:rtl/>
          <w:lang w:eastAsia="he-IL"/>
        </w:rPr>
        <w:t xml:space="preserve"> עזבו תנאים מוקדמים, עכשיו יש חודשיים וחצי פגרה, אין חקיקה</w:t>
      </w:r>
      <w:r w:rsidR="00173EC4">
        <w:rPr>
          <w:rFonts w:hint="cs"/>
          <w:rtl/>
          <w:lang w:eastAsia="he-IL"/>
        </w:rPr>
        <w:t>.</w:t>
      </w:r>
      <w:r>
        <w:rPr>
          <w:rFonts w:hint="cs"/>
          <w:rtl/>
          <w:lang w:eastAsia="he-IL"/>
        </w:rPr>
        <w:t xml:space="preserve"> בואו נדבר</w:t>
      </w:r>
      <w:r w:rsidR="00173EC4">
        <w:rPr>
          <w:rFonts w:hint="cs"/>
          <w:rtl/>
          <w:lang w:eastAsia="he-IL"/>
        </w:rPr>
        <w:t>.</w:t>
      </w:r>
      <w:r>
        <w:rPr>
          <w:rFonts w:hint="cs"/>
          <w:rtl/>
          <w:lang w:eastAsia="he-IL"/>
        </w:rPr>
        <w:t xml:space="preserve"> מה יש </w:t>
      </w:r>
      <w:bookmarkStart w:id="1929" w:name="_ETM_Q5_697000"/>
      <w:bookmarkEnd w:id="1929"/>
      <w:r>
        <w:rPr>
          <w:rFonts w:hint="cs"/>
          <w:rtl/>
          <w:lang w:eastAsia="he-IL"/>
        </w:rPr>
        <w:t>להפסיד? מה יש להפסיד?</w:t>
      </w:r>
    </w:p>
    <w:p w:rsidR="00876B11" w:rsidRDefault="00876B11" w:rsidP="005916E8">
      <w:pPr>
        <w:rPr>
          <w:rtl/>
          <w:lang w:eastAsia="he-IL"/>
        </w:rPr>
      </w:pPr>
    </w:p>
    <w:p w:rsidR="00876B11" w:rsidRDefault="00876B11" w:rsidP="005916E8">
      <w:pPr>
        <w:pStyle w:val="af7"/>
        <w:keepNext/>
        <w:rPr>
          <w:rtl/>
        </w:rPr>
      </w:pPr>
      <w:bookmarkStart w:id="1930" w:name="ET_interruption_5109_62"/>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30"/>
    </w:p>
    <w:p w:rsidR="00876B11" w:rsidRDefault="00876B11" w:rsidP="003867D0">
      <w:pPr>
        <w:rPr>
          <w:rtl/>
          <w:lang w:eastAsia="he-IL"/>
        </w:rPr>
      </w:pPr>
    </w:p>
    <w:p w:rsidR="00876B11" w:rsidRDefault="00876B11" w:rsidP="005916E8">
      <w:pPr>
        <w:rPr>
          <w:rtl/>
          <w:lang w:eastAsia="he-IL"/>
        </w:rPr>
      </w:pPr>
      <w:bookmarkStart w:id="1931" w:name="_ETM_Q5_694000"/>
      <w:bookmarkEnd w:id="1931"/>
      <w:r>
        <w:rPr>
          <w:rFonts w:hint="cs"/>
          <w:rtl/>
          <w:lang w:eastAsia="he-IL"/>
        </w:rPr>
        <w:t>בצלאל, לא, את זה היה צריך להגיד אתמול. למה לא אמרת את זה אתמול?</w:t>
      </w:r>
    </w:p>
    <w:p w:rsidR="00876B11" w:rsidRDefault="00876B11" w:rsidP="005916E8">
      <w:pPr>
        <w:rPr>
          <w:rtl/>
          <w:lang w:eastAsia="he-IL"/>
        </w:rPr>
      </w:pPr>
    </w:p>
    <w:p w:rsidR="00876B11" w:rsidRDefault="00876B11" w:rsidP="005916E8">
      <w:pPr>
        <w:pStyle w:val="-"/>
        <w:keepNext/>
        <w:rPr>
          <w:rtl/>
        </w:rPr>
      </w:pPr>
      <w:bookmarkStart w:id="1932" w:name="ET_speakercontinue_6453_63"/>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32"/>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אמרתי את זה אתמול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933" w:name="ET_interruption_5109_64"/>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33"/>
    </w:p>
    <w:p w:rsidR="00876B11" w:rsidRDefault="00876B11" w:rsidP="003867D0">
      <w:pPr>
        <w:rPr>
          <w:rtl/>
          <w:lang w:eastAsia="he-IL"/>
        </w:rPr>
      </w:pPr>
    </w:p>
    <w:p w:rsidR="00876B11" w:rsidRDefault="00876B11" w:rsidP="005916E8">
      <w:pPr>
        <w:rPr>
          <w:rtl/>
          <w:lang w:eastAsia="he-IL"/>
        </w:rPr>
      </w:pPr>
      <w:r>
        <w:rPr>
          <w:rFonts w:hint="cs"/>
          <w:rtl/>
          <w:lang w:eastAsia="he-IL"/>
        </w:rPr>
        <w:t>לא אמרת את זה.</w:t>
      </w:r>
    </w:p>
    <w:p w:rsidR="00876B11" w:rsidRDefault="00876B11" w:rsidP="005916E8">
      <w:pPr>
        <w:rPr>
          <w:rtl/>
          <w:lang w:eastAsia="he-IL"/>
        </w:rPr>
      </w:pPr>
    </w:p>
    <w:p w:rsidR="00876B11" w:rsidRDefault="00876B11" w:rsidP="005916E8">
      <w:pPr>
        <w:pStyle w:val="-"/>
        <w:keepNext/>
        <w:rPr>
          <w:rtl/>
        </w:rPr>
      </w:pPr>
      <w:bookmarkStart w:id="1934" w:name="ET_speakercontinue_6453_65"/>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34"/>
    </w:p>
    <w:p w:rsidR="00876B11" w:rsidRDefault="00876B11" w:rsidP="003867D0">
      <w:pPr>
        <w:rPr>
          <w:rtl/>
          <w:lang w:eastAsia="he-IL"/>
        </w:rPr>
      </w:pPr>
    </w:p>
    <w:p w:rsidR="00876B11" w:rsidRDefault="003867D0" w:rsidP="00173EC4">
      <w:pPr>
        <w:rPr>
          <w:rtl/>
          <w:lang w:eastAsia="he-IL"/>
        </w:rPr>
      </w:pPr>
      <w:bookmarkStart w:id="1935" w:name="_ETM_Q5_700000"/>
      <w:bookmarkEnd w:id="1935"/>
      <w:r>
        <w:rPr>
          <w:rFonts w:hint="cs"/>
          <w:rtl/>
          <w:lang w:eastAsia="he-IL"/>
        </w:rPr>
        <w:t>– –</w:t>
      </w:r>
      <w:r w:rsidR="00876B11">
        <w:rPr>
          <w:rFonts w:hint="cs"/>
          <w:rtl/>
          <w:lang w:eastAsia="he-IL"/>
        </w:rPr>
        <w:t xml:space="preserve"> והייתי שותף לזה </w:t>
      </w:r>
      <w:bookmarkStart w:id="1936" w:name="_ETM_Q5_705000"/>
      <w:bookmarkEnd w:id="1936"/>
      <w:r w:rsidR="00876B11">
        <w:rPr>
          <w:rFonts w:hint="cs"/>
          <w:rtl/>
          <w:lang w:eastAsia="he-IL"/>
        </w:rPr>
        <w:t xml:space="preserve">אתמול והסכמתי לפשרות אתמול, ואתם סירבתם עם איזו דרישה הזויה </w:t>
      </w:r>
      <w:bookmarkStart w:id="1937" w:name="_ETM_Q5_704000"/>
      <w:bookmarkEnd w:id="1937"/>
      <w:r w:rsidR="00876B11">
        <w:rPr>
          <w:rFonts w:hint="cs"/>
          <w:rtl/>
          <w:lang w:eastAsia="he-IL"/>
        </w:rPr>
        <w:t xml:space="preserve">לשנה וחצי </w:t>
      </w:r>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bookmarkStart w:id="1938" w:name="ET_interruption_5109_66"/>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38"/>
    </w:p>
    <w:p w:rsidR="00876B11" w:rsidRDefault="00876B11" w:rsidP="003867D0">
      <w:pPr>
        <w:rPr>
          <w:rtl/>
          <w:lang w:eastAsia="he-IL"/>
        </w:rPr>
      </w:pPr>
    </w:p>
    <w:p w:rsidR="00876B11" w:rsidRDefault="00876B11" w:rsidP="003867D0">
      <w:pPr>
        <w:rPr>
          <w:rtl/>
          <w:lang w:eastAsia="he-IL"/>
        </w:rPr>
      </w:pPr>
      <w:bookmarkStart w:id="1939" w:name="_ETM_Q5_707000"/>
      <w:bookmarkEnd w:id="1939"/>
      <w:r>
        <w:rPr>
          <w:rFonts w:hint="cs"/>
          <w:rtl/>
          <w:lang w:eastAsia="he-IL"/>
        </w:rPr>
        <w:t xml:space="preserve">אנחנו? אנחנו סירבנו? אתה יודע מה </w:t>
      </w:r>
      <w:r w:rsidR="003867D0">
        <w:rPr>
          <w:rFonts w:hint="cs"/>
          <w:rtl/>
          <w:lang w:eastAsia="he-IL"/>
        </w:rPr>
        <w:t>– – –</w:t>
      </w:r>
    </w:p>
    <w:p w:rsidR="00876B11" w:rsidRDefault="00876B11" w:rsidP="005916E8">
      <w:pPr>
        <w:rPr>
          <w:rtl/>
          <w:lang w:eastAsia="he-IL"/>
        </w:rPr>
      </w:pPr>
      <w:bookmarkStart w:id="1940" w:name="_ETM_Q5_710000"/>
      <w:bookmarkEnd w:id="1940"/>
    </w:p>
    <w:p w:rsidR="00876B11" w:rsidRDefault="00876B11" w:rsidP="005916E8">
      <w:pPr>
        <w:pStyle w:val="-"/>
        <w:keepNext/>
        <w:rPr>
          <w:rtl/>
        </w:rPr>
      </w:pPr>
      <w:bookmarkStart w:id="1941" w:name="ET_speakercontinue_6453_67"/>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41"/>
    </w:p>
    <w:p w:rsidR="00876B11" w:rsidRDefault="00876B11" w:rsidP="003867D0">
      <w:pPr>
        <w:rPr>
          <w:rtl/>
          <w:lang w:eastAsia="he-IL"/>
        </w:rPr>
      </w:pPr>
    </w:p>
    <w:p w:rsidR="00876B11" w:rsidRDefault="00876B11" w:rsidP="005916E8">
      <w:pPr>
        <w:rPr>
          <w:rtl/>
          <w:lang w:eastAsia="he-IL"/>
        </w:rPr>
      </w:pPr>
      <w:bookmarkStart w:id="1942" w:name="_ETM_Q5_711000"/>
      <w:bookmarkEnd w:id="1942"/>
      <w:r>
        <w:rPr>
          <w:rFonts w:hint="cs"/>
          <w:rtl/>
          <w:lang w:eastAsia="he-IL"/>
        </w:rPr>
        <w:t xml:space="preserve">בוודאי. יאיר לפיד דרש שנה וחצי הקפאת חקיקה כתנאי </w:t>
      </w:r>
      <w:bookmarkStart w:id="1943" w:name="_ETM_Q5_713000"/>
      <w:bookmarkEnd w:id="1943"/>
      <w:r>
        <w:rPr>
          <w:rFonts w:hint="cs"/>
          <w:rtl/>
          <w:lang w:eastAsia="he-IL"/>
        </w:rPr>
        <w:t xml:space="preserve">לאיזשהו שיח. תגיד לי, מאיפה </w:t>
      </w:r>
      <w:bookmarkStart w:id="1944" w:name="_ETM_Q5_714000"/>
      <w:bookmarkEnd w:id="1944"/>
      <w:r>
        <w:rPr>
          <w:rFonts w:hint="cs"/>
          <w:rtl/>
          <w:lang w:eastAsia="he-IL"/>
        </w:rPr>
        <w:t>הבאת את זה? יש דבר כזה?</w:t>
      </w:r>
    </w:p>
    <w:p w:rsidR="00876B11" w:rsidRDefault="00876B11" w:rsidP="005916E8">
      <w:pPr>
        <w:rPr>
          <w:rtl/>
          <w:lang w:eastAsia="he-IL"/>
        </w:rPr>
      </w:pPr>
    </w:p>
    <w:p w:rsidR="00876B11" w:rsidRDefault="00876B11" w:rsidP="005916E8">
      <w:pPr>
        <w:pStyle w:val="af7"/>
        <w:keepNext/>
        <w:rPr>
          <w:rtl/>
        </w:rPr>
      </w:pPr>
      <w:bookmarkStart w:id="1945" w:name="ET_interruption_5109_68"/>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45"/>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946" w:name="ET_speakercontinue_6453_69"/>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46"/>
    </w:p>
    <w:p w:rsidR="00876B11" w:rsidRDefault="00876B11" w:rsidP="003867D0">
      <w:pPr>
        <w:rPr>
          <w:rtl/>
          <w:lang w:eastAsia="he-IL"/>
        </w:rPr>
      </w:pPr>
    </w:p>
    <w:p w:rsidR="00876B11" w:rsidRPr="00C61CF2" w:rsidRDefault="00876B11" w:rsidP="00C61CF2">
      <w:pPr>
        <w:rPr>
          <w:rtl/>
          <w:lang w:eastAsia="he-IL"/>
        </w:rPr>
      </w:pPr>
      <w:bookmarkStart w:id="1947" w:name="_ETM_Q5_718000"/>
      <w:bookmarkEnd w:id="1947"/>
      <w:r>
        <w:rPr>
          <w:rFonts w:hint="cs"/>
          <w:rtl/>
          <w:lang w:eastAsia="he-IL"/>
        </w:rPr>
        <w:t xml:space="preserve">אופוזיציה </w:t>
      </w:r>
      <w:bookmarkStart w:id="1948" w:name="_ETM_Q5_717000"/>
      <w:bookmarkEnd w:id="1948"/>
      <w:r>
        <w:rPr>
          <w:rFonts w:hint="cs"/>
          <w:rtl/>
          <w:lang w:eastAsia="he-IL"/>
        </w:rPr>
        <w:t>באה לקואליציה ואומרת לה: שנה וחצי אתם לא מחוקקים, כדי שנסכים להיכנס לחדר לדבר?</w:t>
      </w:r>
      <w:r>
        <w:rPr>
          <w:rFonts w:hint="cs"/>
          <w:lang w:eastAsia="he-IL"/>
        </w:rPr>
        <w:t xml:space="preserve"> </w:t>
      </w:r>
      <w:bookmarkStart w:id="1949" w:name="_ETM_Q5_723240"/>
      <w:bookmarkEnd w:id="1949"/>
    </w:p>
    <w:p w:rsidR="00876B11" w:rsidRDefault="00876B11" w:rsidP="005916E8">
      <w:pPr>
        <w:rPr>
          <w:rtl/>
          <w:lang w:eastAsia="he-IL"/>
        </w:rPr>
      </w:pPr>
    </w:p>
    <w:p w:rsidR="00876B11" w:rsidRDefault="00876B11" w:rsidP="005916E8">
      <w:pPr>
        <w:pStyle w:val="af7"/>
        <w:keepNext/>
        <w:rPr>
          <w:rtl/>
        </w:rPr>
      </w:pPr>
      <w:bookmarkStart w:id="1950" w:name="ET_interruption_5109_70"/>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50"/>
    </w:p>
    <w:p w:rsidR="00876B11" w:rsidRDefault="00876B11" w:rsidP="003867D0">
      <w:pPr>
        <w:rPr>
          <w:rtl/>
          <w:lang w:eastAsia="he-IL"/>
        </w:rPr>
      </w:pPr>
    </w:p>
    <w:p w:rsidR="00876B11" w:rsidRDefault="003867D0" w:rsidP="003867D0">
      <w:pPr>
        <w:rPr>
          <w:rtl/>
          <w:lang w:eastAsia="he-IL"/>
        </w:rPr>
      </w:pPr>
      <w:bookmarkStart w:id="1951" w:name="_ETM_Q5_721000"/>
      <w:bookmarkEnd w:id="1951"/>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952" w:name="ET_speakercontinue_6453_71"/>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52"/>
    </w:p>
    <w:p w:rsidR="00876B11" w:rsidRDefault="00876B11" w:rsidP="003867D0">
      <w:pPr>
        <w:rPr>
          <w:rtl/>
          <w:lang w:eastAsia="he-IL"/>
        </w:rPr>
      </w:pPr>
    </w:p>
    <w:p w:rsidR="00876B11" w:rsidRDefault="00876B11" w:rsidP="005916E8">
      <w:pPr>
        <w:rPr>
          <w:rtl/>
          <w:lang w:eastAsia="he-IL"/>
        </w:rPr>
      </w:pPr>
      <w:bookmarkStart w:id="1953" w:name="_ETM_Q5_723000"/>
      <w:bookmarkEnd w:id="1953"/>
      <w:r>
        <w:rPr>
          <w:rFonts w:hint="cs"/>
          <w:rtl/>
          <w:lang w:eastAsia="he-IL"/>
        </w:rPr>
        <w:t xml:space="preserve">לא </w:t>
      </w:r>
      <w:bookmarkStart w:id="1954" w:name="_ETM_Q5_725000"/>
      <w:bookmarkEnd w:id="1954"/>
      <w:r>
        <w:rPr>
          <w:rFonts w:hint="cs"/>
          <w:rtl/>
          <w:lang w:eastAsia="he-IL"/>
        </w:rPr>
        <w:t xml:space="preserve">נעים לי להגיד, סליחה, להבדיל בין יהודים למי שאינם, </w:t>
      </w:r>
      <w:bookmarkStart w:id="1955" w:name="_ETM_Q5_727000"/>
      <w:bookmarkEnd w:id="1955"/>
      <w:r>
        <w:rPr>
          <w:rFonts w:hint="cs"/>
          <w:rtl/>
          <w:lang w:eastAsia="he-IL"/>
        </w:rPr>
        <w:t xml:space="preserve">בסדר? הפלסטינים לא מתנהגים ככה, עם תנאים מוקדמים כאלה </w:t>
      </w:r>
      <w:bookmarkStart w:id="1956" w:name="_ETM_Q5_731000"/>
      <w:bookmarkEnd w:id="1956"/>
      <w:r>
        <w:rPr>
          <w:rFonts w:hint="cs"/>
          <w:rtl/>
          <w:lang w:eastAsia="he-IL"/>
        </w:rPr>
        <w:t>למשא ומתן.</w:t>
      </w:r>
    </w:p>
    <w:p w:rsidR="00876B11" w:rsidRDefault="00876B11" w:rsidP="005916E8">
      <w:pPr>
        <w:rPr>
          <w:rtl/>
          <w:lang w:eastAsia="he-IL"/>
        </w:rPr>
      </w:pPr>
    </w:p>
    <w:p w:rsidR="00876B11" w:rsidRDefault="00876B11" w:rsidP="005916E8">
      <w:pPr>
        <w:pStyle w:val="af7"/>
        <w:keepNext/>
        <w:rPr>
          <w:rtl/>
        </w:rPr>
      </w:pPr>
      <w:bookmarkStart w:id="1957" w:name="ET_interruption_6441_72"/>
      <w:r w:rsidRPr="00697B23">
        <w:rPr>
          <w:rStyle w:val="TagStyle"/>
          <w:rtl/>
        </w:rPr>
        <w:t xml:space="preserve"> &lt;&lt; קריאה &gt;&gt; </w:t>
      </w:r>
      <w:r>
        <w:rPr>
          <w:rtl/>
        </w:rPr>
        <w:t>שר התיירות חיים כץ:</w:t>
      </w:r>
      <w:r w:rsidRPr="00697B23">
        <w:rPr>
          <w:rStyle w:val="TagStyle"/>
          <w:rtl/>
        </w:rPr>
        <w:t xml:space="preserve"> &lt;&lt; קריאה &gt;&gt;</w:t>
      </w:r>
      <w:r>
        <w:rPr>
          <w:rtl/>
        </w:rPr>
        <w:t xml:space="preserve">   </w:t>
      </w:r>
      <w:bookmarkEnd w:id="1957"/>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בצלאל, בצלאל </w:t>
      </w:r>
      <w:r w:rsidR="003867D0">
        <w:rPr>
          <w:rFonts w:hint="cs"/>
          <w:rtl/>
          <w:lang w:eastAsia="he-IL"/>
        </w:rPr>
        <w:t>– –</w:t>
      </w:r>
    </w:p>
    <w:p w:rsidR="00876B11" w:rsidRDefault="00876B11" w:rsidP="005916E8">
      <w:pPr>
        <w:rPr>
          <w:rtl/>
          <w:lang w:eastAsia="he-IL"/>
        </w:rPr>
      </w:pPr>
      <w:bookmarkStart w:id="1958" w:name="_ETM_Q5_737000"/>
      <w:bookmarkEnd w:id="1958"/>
    </w:p>
    <w:p w:rsidR="00876B11" w:rsidRDefault="00876B11" w:rsidP="005916E8">
      <w:pPr>
        <w:pStyle w:val="-"/>
        <w:keepNext/>
        <w:rPr>
          <w:rtl/>
        </w:rPr>
      </w:pPr>
      <w:bookmarkStart w:id="1959" w:name="ET_speakercontinue_6453_73"/>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59"/>
    </w:p>
    <w:p w:rsidR="00876B11" w:rsidRDefault="00876B11" w:rsidP="003867D0">
      <w:pPr>
        <w:rPr>
          <w:rtl/>
          <w:lang w:eastAsia="he-IL"/>
        </w:rPr>
      </w:pPr>
    </w:p>
    <w:p w:rsidR="00876B11" w:rsidRDefault="00876B11" w:rsidP="005916E8">
      <w:pPr>
        <w:rPr>
          <w:rtl/>
          <w:lang w:eastAsia="he-IL"/>
        </w:rPr>
      </w:pPr>
      <w:r>
        <w:rPr>
          <w:rFonts w:hint="cs"/>
          <w:rtl/>
          <w:lang w:eastAsia="he-IL"/>
        </w:rPr>
        <w:t>רק שנייה, רק שנייה.</w:t>
      </w:r>
    </w:p>
    <w:p w:rsidR="00876B11" w:rsidRDefault="00876B11" w:rsidP="005916E8">
      <w:pPr>
        <w:rPr>
          <w:rtl/>
          <w:lang w:eastAsia="he-IL"/>
        </w:rPr>
      </w:pPr>
      <w:bookmarkStart w:id="1960" w:name="_ETM_Q5_736000"/>
      <w:bookmarkEnd w:id="1960"/>
    </w:p>
    <w:p w:rsidR="00876B11" w:rsidRDefault="00876B11" w:rsidP="005916E8">
      <w:pPr>
        <w:pStyle w:val="af7"/>
        <w:keepNext/>
        <w:rPr>
          <w:rtl/>
        </w:rPr>
      </w:pPr>
      <w:bookmarkStart w:id="1961" w:name="ET_interruption_6441_74"/>
      <w:r w:rsidRPr="00697B23">
        <w:rPr>
          <w:rStyle w:val="TagStyle"/>
          <w:rtl/>
        </w:rPr>
        <w:t xml:space="preserve"> &lt;&lt; קריאה &gt;&gt; </w:t>
      </w:r>
      <w:r>
        <w:rPr>
          <w:rtl/>
        </w:rPr>
        <w:t>שר התיירות חיים כץ:</w:t>
      </w:r>
      <w:r w:rsidRPr="00697B23">
        <w:rPr>
          <w:rStyle w:val="TagStyle"/>
          <w:rtl/>
        </w:rPr>
        <w:t xml:space="preserve"> &lt;&lt; קריאה &gt;&gt;</w:t>
      </w:r>
      <w:r>
        <w:rPr>
          <w:rtl/>
        </w:rPr>
        <w:t xml:space="preserve">   </w:t>
      </w:r>
      <w:bookmarkEnd w:id="1961"/>
    </w:p>
    <w:p w:rsidR="00876B11" w:rsidRDefault="00876B11" w:rsidP="003867D0">
      <w:pPr>
        <w:rPr>
          <w:rtl/>
          <w:lang w:eastAsia="he-IL"/>
        </w:rPr>
      </w:pPr>
    </w:p>
    <w:p w:rsidR="00876B11" w:rsidRDefault="003867D0" w:rsidP="003867D0">
      <w:pPr>
        <w:rPr>
          <w:rtl/>
          <w:lang w:eastAsia="he-IL"/>
        </w:rPr>
      </w:pPr>
      <w:bookmarkStart w:id="1962" w:name="_ETM_Q5_733000"/>
      <w:bookmarkEnd w:id="1962"/>
      <w:r>
        <w:rPr>
          <w:rFonts w:hint="cs"/>
          <w:rtl/>
          <w:lang w:eastAsia="he-IL"/>
        </w:rPr>
        <w:t>– –</w:t>
      </w:r>
      <w:r w:rsidR="00876B11">
        <w:rPr>
          <w:rFonts w:hint="cs"/>
          <w:rtl/>
          <w:lang w:eastAsia="he-IL"/>
        </w:rPr>
        <w:t xml:space="preserve"> הם לא </w:t>
      </w:r>
      <w:bookmarkStart w:id="1963" w:name="_ETM_Q5_735000"/>
      <w:bookmarkEnd w:id="1963"/>
      <w:r w:rsidR="00876B11">
        <w:rPr>
          <w:rFonts w:hint="cs"/>
          <w:rtl/>
          <w:lang w:eastAsia="he-IL"/>
        </w:rPr>
        <w:t xml:space="preserve">שומעים </w:t>
      </w:r>
      <w:r>
        <w:rPr>
          <w:rFonts w:hint="cs"/>
          <w:rtl/>
          <w:lang w:eastAsia="he-IL"/>
        </w:rPr>
        <w:t>– – –</w:t>
      </w:r>
      <w:r w:rsidR="00876B11">
        <w:rPr>
          <w:rFonts w:hint="cs"/>
          <w:rtl/>
          <w:lang w:eastAsia="he-IL"/>
        </w:rPr>
        <w:t xml:space="preserve"> הם פחדו לקבל בראש, אין להם </w:t>
      </w:r>
      <w:bookmarkStart w:id="1964" w:name="_ETM_Q5_739000"/>
      <w:bookmarkEnd w:id="1964"/>
      <w:r w:rsidR="00876B11">
        <w:rPr>
          <w:rFonts w:hint="cs"/>
          <w:rtl/>
          <w:lang w:eastAsia="he-IL"/>
        </w:rPr>
        <w:t xml:space="preserve">שליטה במחאה. לא שואלים אותם </w:t>
      </w:r>
      <w:r>
        <w:rPr>
          <w:rFonts w:hint="cs"/>
          <w:rtl/>
          <w:lang w:eastAsia="he-IL"/>
        </w:rPr>
        <w:t>– –</w:t>
      </w:r>
      <w:r w:rsidR="00173EC4">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bookmarkStart w:id="1965" w:name="ET_interruption_5109_76"/>
      <w:r w:rsidRPr="00697B23">
        <w:rPr>
          <w:rStyle w:val="TagStyle"/>
          <w:rtl/>
        </w:rPr>
        <w:t xml:space="preserve"> &lt;&lt; קריאה &gt;&gt; </w:t>
      </w:r>
      <w:r>
        <w:rPr>
          <w:rtl/>
        </w:rPr>
        <w:t>אלעזר שטרן (יש עתיד):</w:t>
      </w:r>
      <w:r w:rsidRPr="00697B23">
        <w:rPr>
          <w:rStyle w:val="TagStyle"/>
          <w:rtl/>
        </w:rPr>
        <w:t xml:space="preserve"> &lt;&lt; קריאה &gt;&gt;</w:t>
      </w:r>
      <w:r>
        <w:rPr>
          <w:rtl/>
        </w:rPr>
        <w:t xml:space="preserve">   </w:t>
      </w:r>
      <w:bookmarkEnd w:id="1965"/>
    </w:p>
    <w:p w:rsidR="00876B11" w:rsidRDefault="00876B11" w:rsidP="003867D0">
      <w:pPr>
        <w:rPr>
          <w:rtl/>
          <w:lang w:eastAsia="he-IL"/>
        </w:rPr>
      </w:pPr>
    </w:p>
    <w:p w:rsidR="00876B11" w:rsidRPr="00697B23" w:rsidRDefault="003867D0" w:rsidP="003867D0">
      <w:pPr>
        <w:rPr>
          <w:rtl/>
          <w:lang w:eastAsia="he-IL"/>
        </w:rPr>
      </w:pPr>
      <w:bookmarkStart w:id="1966" w:name="_ETM_Q5_748000"/>
      <w:bookmarkEnd w:id="1966"/>
      <w:r>
        <w:rPr>
          <w:rFonts w:hint="cs"/>
          <w:rtl/>
          <w:lang w:eastAsia="he-IL"/>
        </w:rPr>
        <w:t>– – –</w:t>
      </w:r>
    </w:p>
    <w:p w:rsidR="00876B11" w:rsidRDefault="00876B11" w:rsidP="005916E8">
      <w:pPr>
        <w:keepNext/>
        <w:rPr>
          <w:rtl/>
        </w:rPr>
      </w:pPr>
      <w:bookmarkStart w:id="1967" w:name="ET_speakercontinue_6453_75"/>
    </w:p>
    <w:p w:rsidR="00876B11" w:rsidRDefault="00876B11" w:rsidP="005916E8">
      <w:pPr>
        <w:pStyle w:val="-"/>
        <w:keepNext/>
        <w:rPr>
          <w:rtl/>
        </w:rPr>
      </w:pPr>
      <w:r w:rsidRPr="00697B23">
        <w:rPr>
          <w:rStyle w:val="TagStyle"/>
          <w:rtl/>
        </w:rPr>
        <w:t xml:space="preserve"> &lt;&lt; דובר_המשך &gt;&gt; </w:t>
      </w:r>
      <w:r>
        <w:rPr>
          <w:rtl/>
        </w:rPr>
        <w:t>שר האוצר בצלאל סמוטריץ':</w:t>
      </w:r>
      <w:r w:rsidRPr="00697B23">
        <w:rPr>
          <w:rStyle w:val="TagStyle"/>
          <w:rtl/>
        </w:rPr>
        <w:t xml:space="preserve"> &lt;&lt; דובר_המשך &gt;&gt;</w:t>
      </w:r>
      <w:r>
        <w:rPr>
          <w:rtl/>
        </w:rPr>
        <w:t xml:space="preserve">   </w:t>
      </w:r>
      <w:bookmarkEnd w:id="1967"/>
    </w:p>
    <w:p w:rsidR="00876B11" w:rsidRDefault="00876B11" w:rsidP="003867D0">
      <w:pPr>
        <w:rPr>
          <w:rtl/>
          <w:lang w:eastAsia="he-IL"/>
        </w:rPr>
      </w:pPr>
    </w:p>
    <w:p w:rsidR="00876B11" w:rsidRPr="00697B23" w:rsidRDefault="00876B11" w:rsidP="00173EC4">
      <w:pPr>
        <w:rPr>
          <w:rtl/>
          <w:lang w:eastAsia="he-IL"/>
        </w:rPr>
      </w:pPr>
      <w:bookmarkStart w:id="1968" w:name="_ETM_Q5_738000"/>
      <w:bookmarkEnd w:id="1968"/>
      <w:r>
        <w:rPr>
          <w:rFonts w:hint="cs"/>
          <w:rtl/>
          <w:lang w:eastAsia="he-IL"/>
        </w:rPr>
        <w:t xml:space="preserve">אין תנאים מוקדמים, אלעזר. </w:t>
      </w:r>
      <w:bookmarkStart w:id="1969" w:name="_ETM_Q5_742000"/>
      <w:bookmarkEnd w:id="1969"/>
      <w:r>
        <w:rPr>
          <w:rFonts w:hint="cs"/>
          <w:rtl/>
          <w:lang w:eastAsia="he-IL"/>
        </w:rPr>
        <w:t xml:space="preserve">אני אומר לאופוזיציה: יש עכשיו חודשיים וחצי פגרה, </w:t>
      </w:r>
      <w:bookmarkStart w:id="1970" w:name="_ETM_Q5_745000"/>
      <w:bookmarkEnd w:id="1970"/>
      <w:r>
        <w:rPr>
          <w:rFonts w:hint="cs"/>
          <w:rtl/>
          <w:lang w:eastAsia="he-IL"/>
        </w:rPr>
        <w:t>אין חקיקה</w:t>
      </w:r>
      <w:r w:rsidR="00173EC4">
        <w:rPr>
          <w:rFonts w:hint="cs"/>
          <w:rtl/>
          <w:lang w:eastAsia="he-IL"/>
        </w:rPr>
        <w:t>,</w:t>
      </w:r>
      <w:r>
        <w:rPr>
          <w:rFonts w:hint="cs"/>
          <w:rtl/>
          <w:lang w:eastAsia="he-IL"/>
        </w:rPr>
        <w:t xml:space="preserve"> אין שוט, אין חרב. חודשיים וחצי</w:t>
      </w:r>
      <w:r w:rsidR="00173EC4">
        <w:rPr>
          <w:rFonts w:hint="cs"/>
          <w:rtl/>
          <w:lang w:eastAsia="he-IL"/>
        </w:rPr>
        <w:t>.</w:t>
      </w:r>
      <w:r>
        <w:rPr>
          <w:rFonts w:hint="cs"/>
          <w:rtl/>
          <w:lang w:eastAsia="he-IL"/>
        </w:rPr>
        <w:t xml:space="preserve"> בואו נדבר. </w:t>
      </w:r>
      <w:bookmarkStart w:id="1971" w:name="_ETM_Q5_754000"/>
      <w:bookmarkEnd w:id="1971"/>
      <w:r>
        <w:rPr>
          <w:rFonts w:hint="cs"/>
          <w:rtl/>
          <w:lang w:eastAsia="he-IL"/>
        </w:rPr>
        <w:t xml:space="preserve">מה יש להפסיד? לא נגיע להסכמה? במקרה הגרוע בעוד חודשיים וחצי כל צד יחזור לעמדתו </w:t>
      </w:r>
      <w:r>
        <w:rPr>
          <w:rtl/>
          <w:lang w:eastAsia="he-IL"/>
        </w:rPr>
        <w:t>–</w:t>
      </w:r>
      <w:r>
        <w:rPr>
          <w:rFonts w:hint="cs"/>
          <w:rtl/>
          <w:lang w:eastAsia="he-IL"/>
        </w:rPr>
        <w:t xml:space="preserve"> אנחנו ננסה לחוקק, </w:t>
      </w:r>
      <w:bookmarkStart w:id="1972" w:name="_ETM_Q5_758000"/>
      <w:bookmarkEnd w:id="1972"/>
      <w:r>
        <w:rPr>
          <w:rFonts w:hint="cs"/>
          <w:rtl/>
          <w:lang w:eastAsia="he-IL"/>
        </w:rPr>
        <w:t>אתם תילחמו</w:t>
      </w:r>
      <w:r w:rsidR="00173EC4">
        <w:rPr>
          <w:rFonts w:hint="cs"/>
          <w:rtl/>
          <w:lang w:eastAsia="he-IL"/>
        </w:rPr>
        <w:t>.</w:t>
      </w:r>
      <w:r>
        <w:rPr>
          <w:rFonts w:hint="cs"/>
          <w:rtl/>
          <w:lang w:eastAsia="he-IL"/>
        </w:rPr>
        <w:t xml:space="preserve"> בסדר.</w:t>
      </w:r>
    </w:p>
    <w:p w:rsidR="00876B11" w:rsidRDefault="00876B11" w:rsidP="005916E8">
      <w:pPr>
        <w:rPr>
          <w:rtl/>
          <w:lang w:eastAsia="he-IL"/>
        </w:rPr>
      </w:pPr>
    </w:p>
    <w:p w:rsidR="00876B11" w:rsidRDefault="00876B11" w:rsidP="00173EC4">
      <w:pPr>
        <w:rPr>
          <w:rtl/>
        </w:rPr>
      </w:pPr>
      <w:bookmarkStart w:id="1973" w:name="TOR_Q6"/>
      <w:bookmarkEnd w:id="1973"/>
      <w:r>
        <w:rPr>
          <w:rFonts w:hint="cs"/>
          <w:rtl/>
        </w:rPr>
        <w:t xml:space="preserve">מה יש לכם להפסיד מלהיכנס עכשיו לשיחות אמיתיות? אגב, לא צריך את הנשיא בשביל זה, צריך לשבת ולדבר בין בני אדם, בין אנשים, בין אחים, </w:t>
      </w:r>
      <w:bookmarkStart w:id="1974" w:name="_ETM_Q6_173411"/>
      <w:bookmarkEnd w:id="1974"/>
      <w:r>
        <w:rPr>
          <w:rFonts w:hint="cs"/>
          <w:rtl/>
        </w:rPr>
        <w:t>בין שותפים למפעל שאולי חושבים אחרת</w:t>
      </w:r>
      <w:r w:rsidR="00173EC4">
        <w:rPr>
          <w:rFonts w:hint="cs"/>
          <w:rtl/>
        </w:rPr>
        <w:t>;</w:t>
      </w:r>
      <w:r>
        <w:rPr>
          <w:rFonts w:hint="cs"/>
          <w:rtl/>
        </w:rPr>
        <w:t xml:space="preserve"> אגב, כנראה לא כל </w:t>
      </w:r>
      <w:bookmarkStart w:id="1975" w:name="_ETM_Q6_177444"/>
      <w:bookmarkEnd w:id="1975"/>
      <w:r>
        <w:rPr>
          <w:rFonts w:hint="cs"/>
          <w:rtl/>
        </w:rPr>
        <w:t>כך אחרת</w:t>
      </w:r>
      <w:r w:rsidR="00173EC4">
        <w:rPr>
          <w:rFonts w:hint="cs"/>
          <w:rtl/>
        </w:rPr>
        <w:t>,</w:t>
      </w:r>
      <w:r>
        <w:rPr>
          <w:rFonts w:hint="cs"/>
          <w:rtl/>
        </w:rPr>
        <w:t xml:space="preserve"> כמו שזה נראה, כי בסוף כולם מס</w:t>
      </w:r>
      <w:bookmarkStart w:id="1976" w:name="_ETM_Q6_176825"/>
      <w:bookmarkEnd w:id="1976"/>
      <w:r>
        <w:rPr>
          <w:rFonts w:hint="cs"/>
          <w:rtl/>
        </w:rPr>
        <w:t xml:space="preserve">כימים שצריך לתקן. בואו נשב עכשיו. אם נצליח להגיע </w:t>
      </w:r>
      <w:bookmarkStart w:id="1977" w:name="_ETM_Q6_182724"/>
      <w:bookmarkEnd w:id="1977"/>
      <w:r>
        <w:rPr>
          <w:rFonts w:hint="cs"/>
          <w:rtl/>
        </w:rPr>
        <w:t xml:space="preserve">להסכמות – ואני אומר לכם שאם נרצה בכנות, נצליח – מצוין. לא </w:t>
      </w:r>
      <w:bookmarkStart w:id="1978" w:name="_ETM_Q6_186851"/>
      <w:bookmarkEnd w:id="1978"/>
      <w:r>
        <w:rPr>
          <w:rFonts w:hint="cs"/>
          <w:rtl/>
        </w:rPr>
        <w:t xml:space="preserve">נצליח, כל צד שומר לעצמו את טענותיו. איך אומרים אצלנו, עורכי </w:t>
      </w:r>
      <w:bookmarkStart w:id="1979" w:name="_ETM_Q6_190552"/>
      <w:bookmarkEnd w:id="1979"/>
      <w:r>
        <w:rPr>
          <w:rFonts w:hint="cs"/>
          <w:rtl/>
        </w:rPr>
        <w:t xml:space="preserve">הדין? לא קרה שום דבר. בלי תנאים מוקדמים, בלי אולטימטומים, בלי </w:t>
      </w:r>
      <w:proofErr w:type="spellStart"/>
      <w:r>
        <w:rPr>
          <w:rFonts w:hint="cs"/>
          <w:rtl/>
        </w:rPr>
        <w:t>חרמות</w:t>
      </w:r>
      <w:proofErr w:type="spellEnd"/>
      <w:r>
        <w:rPr>
          <w:rFonts w:hint="cs"/>
          <w:rtl/>
        </w:rPr>
        <w:t xml:space="preserve">, ובוודאי בלי לשרוף את </w:t>
      </w:r>
      <w:bookmarkStart w:id="1980" w:name="_ETM_Q6_200719"/>
      <w:bookmarkEnd w:id="1980"/>
      <w:r>
        <w:rPr>
          <w:rFonts w:hint="cs"/>
          <w:rtl/>
        </w:rPr>
        <w:t xml:space="preserve">המועדון ובלי לקרוע את החבל. </w:t>
      </w:r>
    </w:p>
    <w:p w:rsidR="00876B11" w:rsidRDefault="00876B11" w:rsidP="005916E8">
      <w:pPr>
        <w:rPr>
          <w:rtl/>
        </w:rPr>
      </w:pPr>
    </w:p>
    <w:p w:rsidR="00876B11" w:rsidRDefault="00876B11" w:rsidP="005916E8">
      <w:pPr>
        <w:pStyle w:val="af7"/>
        <w:keepNext/>
        <w:rPr>
          <w:rtl/>
        </w:rPr>
      </w:pPr>
      <w:bookmarkStart w:id="1981" w:name="ET_interruption_5109_6"/>
      <w:r w:rsidRPr="00105AF4">
        <w:rPr>
          <w:rStyle w:val="TagStyle"/>
          <w:rtl/>
        </w:rPr>
        <w:t xml:space="preserve"> &lt;&lt; קריאה &gt;&gt; </w:t>
      </w:r>
      <w:r>
        <w:rPr>
          <w:rtl/>
        </w:rPr>
        <w:t>אלעזר שטרן (יש עתיד):</w:t>
      </w:r>
      <w:r w:rsidRPr="00105AF4">
        <w:rPr>
          <w:rStyle w:val="TagStyle"/>
          <w:rtl/>
        </w:rPr>
        <w:t xml:space="preserve"> &lt;&lt; קריאה &gt;&gt;</w:t>
      </w:r>
      <w:r>
        <w:rPr>
          <w:rtl/>
        </w:rPr>
        <w:t xml:space="preserve"> </w:t>
      </w:r>
      <w:bookmarkEnd w:id="1981"/>
    </w:p>
    <w:p w:rsidR="00876B11" w:rsidRDefault="00876B11" w:rsidP="003867D0">
      <w:pPr>
        <w:rPr>
          <w:rtl/>
          <w:lang w:eastAsia="he-IL"/>
        </w:rPr>
      </w:pPr>
    </w:p>
    <w:p w:rsidR="00876B11" w:rsidRDefault="00876B11" w:rsidP="005916E8">
      <w:pPr>
        <w:rPr>
          <w:rtl/>
        </w:rPr>
      </w:pPr>
      <w:r>
        <w:rPr>
          <w:rFonts w:hint="cs"/>
          <w:rtl/>
          <w:lang w:eastAsia="he-IL"/>
        </w:rPr>
        <w:t xml:space="preserve">קיזוז </w:t>
      </w:r>
      <w:r>
        <w:rPr>
          <w:rFonts w:hint="cs"/>
          <w:rtl/>
        </w:rPr>
        <w:t xml:space="preserve">כספי טרור, שנה וארבעה חודשים – עבר לכם. </w:t>
      </w:r>
      <w:bookmarkStart w:id="1982" w:name="_ETM_Q6_207631"/>
      <w:bookmarkEnd w:id="1982"/>
      <w:r>
        <w:rPr>
          <w:rFonts w:hint="cs"/>
          <w:rtl/>
        </w:rPr>
        <w:t xml:space="preserve">אתה יודע, שנה וארבעה חודשים, קיזוז כספי טרור. </w:t>
      </w:r>
    </w:p>
    <w:p w:rsidR="00876B11" w:rsidRDefault="00876B11" w:rsidP="009635F5">
      <w:pPr>
        <w:rPr>
          <w:rtl/>
        </w:rPr>
      </w:pPr>
    </w:p>
    <w:p w:rsidR="00876B11" w:rsidRDefault="00876B11" w:rsidP="005916E8">
      <w:pPr>
        <w:pStyle w:val="-"/>
        <w:keepNext/>
        <w:rPr>
          <w:rtl/>
        </w:rPr>
      </w:pPr>
      <w:bookmarkStart w:id="1983" w:name="ET_speakercontinue_6453_3"/>
      <w:r w:rsidRPr="00414643">
        <w:rPr>
          <w:rStyle w:val="TagStyle"/>
          <w:rtl/>
        </w:rPr>
        <w:t xml:space="preserve"> &lt;&lt; דובר_המשך &gt;&gt; </w:t>
      </w:r>
      <w:r>
        <w:rPr>
          <w:rtl/>
        </w:rPr>
        <w:t>שר האוצר בצלאל סמוטריץ':</w:t>
      </w:r>
      <w:r w:rsidRPr="00414643">
        <w:rPr>
          <w:rStyle w:val="TagStyle"/>
          <w:rtl/>
        </w:rPr>
        <w:t xml:space="preserve"> &lt;&lt; דובר_המשך &gt;&gt;</w:t>
      </w:r>
      <w:r>
        <w:rPr>
          <w:rtl/>
        </w:rPr>
        <w:t xml:space="preserve"> </w:t>
      </w:r>
      <w:bookmarkEnd w:id="1983"/>
    </w:p>
    <w:p w:rsidR="00876B11" w:rsidRDefault="00876B11" w:rsidP="003867D0">
      <w:pPr>
        <w:rPr>
          <w:rtl/>
          <w:lang w:eastAsia="he-IL"/>
        </w:rPr>
      </w:pPr>
    </w:p>
    <w:p w:rsidR="00876B11" w:rsidRDefault="00876B11" w:rsidP="00173EC4">
      <w:pPr>
        <w:rPr>
          <w:rtl/>
          <w:lang w:eastAsia="he-IL"/>
        </w:rPr>
      </w:pPr>
      <w:bookmarkStart w:id="1984" w:name="_ETM_Q6_204670"/>
      <w:bookmarkStart w:id="1985" w:name="_ETM_Q6_204800"/>
      <w:bookmarkEnd w:id="1984"/>
      <w:bookmarkEnd w:id="1985"/>
      <w:r>
        <w:rPr>
          <w:rFonts w:hint="cs"/>
          <w:rtl/>
          <w:lang w:eastAsia="he-IL"/>
        </w:rPr>
        <w:t xml:space="preserve">ופה אני </w:t>
      </w:r>
      <w:bookmarkStart w:id="1986" w:name="_ETM_Q6_207102"/>
      <w:bookmarkEnd w:id="1986"/>
      <w:r>
        <w:rPr>
          <w:rFonts w:hint="cs"/>
          <w:rtl/>
          <w:lang w:eastAsia="he-IL"/>
        </w:rPr>
        <w:t>רוצה לומר עוד משפט אחרון, באמת לאחיי אהוביי, ואני מסתייג מכול וכול מביטויים פוגעניים, מעליבים</w:t>
      </w:r>
      <w:r w:rsidR="00173EC4">
        <w:rPr>
          <w:rFonts w:hint="cs"/>
          <w:rtl/>
          <w:lang w:eastAsia="he-IL"/>
        </w:rPr>
        <w:t>,</w:t>
      </w:r>
      <w:r>
        <w:rPr>
          <w:rFonts w:hint="cs"/>
          <w:rtl/>
          <w:lang w:eastAsia="he-IL"/>
        </w:rPr>
        <w:t xml:space="preserve"> </w:t>
      </w:r>
      <w:bookmarkStart w:id="1987" w:name="_ETM_Q6_218616"/>
      <w:bookmarkEnd w:id="1987"/>
      <w:r>
        <w:rPr>
          <w:rFonts w:hint="cs"/>
          <w:rtl/>
          <w:lang w:eastAsia="he-IL"/>
        </w:rPr>
        <w:t xml:space="preserve">מבזים ומזלזלים. כן, אני חלוק מאוד על אנשים שלוקחים את הביטחון שלנו כבן ערובה במאבק פוליטי, </w:t>
      </w:r>
      <w:bookmarkStart w:id="1988" w:name="_ETM_Q6_230737"/>
      <w:bookmarkEnd w:id="1988"/>
      <w:r>
        <w:rPr>
          <w:rFonts w:hint="cs"/>
          <w:rtl/>
          <w:lang w:eastAsia="he-IL"/>
        </w:rPr>
        <w:t xml:space="preserve">ועדיין אני יודע שהם מלח הארץ והם ציונים והם אוהבים את המדינה לא פחות ממני, ומקריבים את מיטב שנותיהם בשירות צבאי ואחר לטובת מדינת ישראל. ואני אומר לכם, אל תקרעו את החבל. יש לי כל כך הרבה חברים </w:t>
      </w:r>
      <w:bookmarkStart w:id="1989" w:name="_ETM_Q6_245016"/>
      <w:bookmarkEnd w:id="1989"/>
      <w:r>
        <w:rPr>
          <w:rFonts w:hint="cs"/>
          <w:rtl/>
          <w:lang w:eastAsia="he-IL"/>
        </w:rPr>
        <w:t xml:space="preserve">אחרי הגירוש מגוש קטיף שהיו בטוחים שהמדינה נחרבה, נגמרה, אין </w:t>
      </w:r>
      <w:bookmarkStart w:id="1990" w:name="_ETM_Q6_248174"/>
      <w:bookmarkEnd w:id="1990"/>
      <w:r>
        <w:rPr>
          <w:rFonts w:hint="cs"/>
          <w:rtl/>
          <w:lang w:eastAsia="he-IL"/>
        </w:rPr>
        <w:t xml:space="preserve">מה לקום בבוקר. </w:t>
      </w:r>
    </w:p>
    <w:p w:rsidR="00876B11" w:rsidRDefault="00876B11" w:rsidP="005916E8">
      <w:pPr>
        <w:rPr>
          <w:rtl/>
          <w:lang w:eastAsia="he-IL"/>
        </w:rPr>
      </w:pPr>
    </w:p>
    <w:p w:rsidR="00876B11" w:rsidRDefault="00876B11" w:rsidP="005916E8">
      <w:pPr>
        <w:pStyle w:val="af7"/>
        <w:keepNext/>
        <w:rPr>
          <w:rtl/>
        </w:rPr>
      </w:pPr>
      <w:bookmarkStart w:id="1991" w:name="ET_interruption_5109_7"/>
      <w:r w:rsidRPr="00105AF4">
        <w:rPr>
          <w:rStyle w:val="TagStyle"/>
          <w:rtl/>
        </w:rPr>
        <w:t xml:space="preserve"> &lt;&lt; קריאה &gt;&gt; </w:t>
      </w:r>
      <w:r>
        <w:rPr>
          <w:rtl/>
        </w:rPr>
        <w:t>אלעזר שטרן (יש עתיד):</w:t>
      </w:r>
      <w:r w:rsidRPr="00105AF4">
        <w:rPr>
          <w:rStyle w:val="TagStyle"/>
          <w:rtl/>
        </w:rPr>
        <w:t xml:space="preserve"> &lt;&lt; קריאה &gt;&gt;</w:t>
      </w:r>
      <w:r>
        <w:rPr>
          <w:rtl/>
        </w:rPr>
        <w:t xml:space="preserve"> </w:t>
      </w:r>
      <w:bookmarkEnd w:id="199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אל תשווה, אל תשווה. </w:t>
      </w:r>
    </w:p>
    <w:p w:rsidR="00876B11" w:rsidRDefault="00876B11" w:rsidP="005916E8">
      <w:pPr>
        <w:rPr>
          <w:rtl/>
          <w:lang w:eastAsia="he-IL"/>
        </w:rPr>
      </w:pPr>
    </w:p>
    <w:p w:rsidR="00876B11" w:rsidRDefault="00876B11" w:rsidP="005916E8">
      <w:pPr>
        <w:pStyle w:val="-"/>
        <w:keepNext/>
        <w:rPr>
          <w:rtl/>
        </w:rPr>
      </w:pPr>
      <w:r w:rsidRPr="00414643">
        <w:rPr>
          <w:rStyle w:val="TagStyle"/>
          <w:rtl/>
        </w:rPr>
        <w:t xml:space="preserve">&lt;&lt; דובר_המשך &gt;&gt; </w:t>
      </w:r>
      <w:r>
        <w:rPr>
          <w:rtl/>
        </w:rPr>
        <w:t>שר האוצר בצלאל סמוטריץ':</w:t>
      </w:r>
      <w:r w:rsidRPr="00414643">
        <w:rPr>
          <w:rStyle w:val="TagStyle"/>
          <w:rtl/>
        </w:rPr>
        <w:t xml:space="preserve"> &lt;&lt; דובר_המשך &gt;&gt;</w:t>
      </w:r>
      <w:r>
        <w:rPr>
          <w:rtl/>
        </w:rPr>
        <w:t xml:space="preserve"> </w:t>
      </w:r>
    </w:p>
    <w:p w:rsidR="00876B11" w:rsidRDefault="00876B11" w:rsidP="005916E8">
      <w:pPr>
        <w:rPr>
          <w:rtl/>
          <w:lang w:eastAsia="he-IL"/>
        </w:rPr>
      </w:pPr>
    </w:p>
    <w:p w:rsidR="00876B11" w:rsidRDefault="00876B11" w:rsidP="00C61CF2">
      <w:pPr>
        <w:rPr>
          <w:rtl/>
          <w:lang w:eastAsia="he-IL"/>
        </w:rPr>
      </w:pPr>
      <w:r>
        <w:rPr>
          <w:rFonts w:hint="cs"/>
          <w:rtl/>
          <w:lang w:eastAsia="he-IL"/>
        </w:rPr>
        <w:t xml:space="preserve">בוודאי שאני לא משווה. </w:t>
      </w:r>
    </w:p>
    <w:p w:rsidR="00876B11" w:rsidRDefault="00876B11" w:rsidP="005916E8">
      <w:pPr>
        <w:rPr>
          <w:rtl/>
          <w:lang w:eastAsia="he-IL"/>
        </w:rPr>
      </w:pPr>
    </w:p>
    <w:p w:rsidR="00876B11" w:rsidRDefault="00876B11" w:rsidP="005916E8">
      <w:pPr>
        <w:pStyle w:val="af7"/>
        <w:keepNext/>
        <w:rPr>
          <w:rtl/>
        </w:rPr>
      </w:pPr>
      <w:bookmarkStart w:id="1992" w:name="ET_interruption_5109_8"/>
      <w:r w:rsidRPr="00105AF4">
        <w:rPr>
          <w:rStyle w:val="TagStyle"/>
          <w:rtl/>
        </w:rPr>
        <w:t xml:space="preserve"> &lt;&lt; קריאה &gt;&gt; </w:t>
      </w:r>
      <w:r>
        <w:rPr>
          <w:rtl/>
        </w:rPr>
        <w:t>אלעזר שטרן (יש עתיד):</w:t>
      </w:r>
      <w:r w:rsidRPr="00105AF4">
        <w:rPr>
          <w:rStyle w:val="TagStyle"/>
          <w:rtl/>
        </w:rPr>
        <w:t xml:space="preserve"> &lt;&lt; קריאה &gt;&gt;</w:t>
      </w:r>
      <w:r>
        <w:rPr>
          <w:rtl/>
        </w:rPr>
        <w:t xml:space="preserve"> </w:t>
      </w:r>
      <w:bookmarkEnd w:id="1992"/>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קראת את </w:t>
      </w:r>
      <w:r w:rsidR="003867D0">
        <w:rPr>
          <w:rFonts w:hint="cs"/>
          <w:rtl/>
          <w:lang w:eastAsia="he-IL"/>
        </w:rPr>
        <w:t>– – –</w:t>
      </w:r>
      <w:r>
        <w:rPr>
          <w:rFonts w:hint="cs"/>
          <w:rtl/>
          <w:lang w:eastAsia="he-IL"/>
        </w:rPr>
        <w:t xml:space="preserve"> במקור ראשון, אל תשווה. </w:t>
      </w:r>
    </w:p>
    <w:p w:rsidR="00876B11" w:rsidRDefault="00876B11" w:rsidP="005916E8">
      <w:pPr>
        <w:rPr>
          <w:rtl/>
          <w:lang w:eastAsia="he-IL"/>
        </w:rPr>
      </w:pPr>
    </w:p>
    <w:p w:rsidR="00876B11" w:rsidRDefault="00876B11" w:rsidP="005916E8">
      <w:pPr>
        <w:pStyle w:val="-"/>
        <w:keepNext/>
        <w:rPr>
          <w:rtl/>
        </w:rPr>
      </w:pPr>
      <w:r w:rsidRPr="00414643">
        <w:rPr>
          <w:rStyle w:val="TagStyle"/>
          <w:rtl/>
        </w:rPr>
        <w:t xml:space="preserve">&lt;&lt; דובר_המשך &gt;&gt; </w:t>
      </w:r>
      <w:r>
        <w:rPr>
          <w:rtl/>
        </w:rPr>
        <w:t>שר האוצר בצלאל סמוטריץ':</w:t>
      </w:r>
      <w:r w:rsidRPr="00414643">
        <w:rPr>
          <w:rStyle w:val="TagStyle"/>
          <w:rtl/>
        </w:rPr>
        <w:t xml:space="preserve"> &lt;&lt; דובר_המשך &gt;&gt;</w:t>
      </w:r>
      <w:r>
        <w:rPr>
          <w:rtl/>
        </w:rPr>
        <w:t xml:space="preserve"> </w:t>
      </w:r>
    </w:p>
    <w:p w:rsidR="00876B11" w:rsidRDefault="00876B11" w:rsidP="005916E8">
      <w:pPr>
        <w:rPr>
          <w:rtl/>
          <w:lang w:eastAsia="he-IL"/>
        </w:rPr>
      </w:pPr>
    </w:p>
    <w:p w:rsidR="00876B11" w:rsidRDefault="00876B11" w:rsidP="00173EC4">
      <w:pPr>
        <w:rPr>
          <w:rtl/>
          <w:lang w:eastAsia="he-IL"/>
        </w:rPr>
      </w:pPr>
      <w:r>
        <w:rPr>
          <w:rFonts w:hint="cs"/>
          <w:rtl/>
          <w:lang w:eastAsia="he-IL"/>
        </w:rPr>
        <w:t>לעקור 10,000 איש מבתיהם, להוציא מתים מקבריהם</w:t>
      </w:r>
      <w:r w:rsidR="00173EC4">
        <w:rPr>
          <w:rFonts w:hint="cs"/>
          <w:rtl/>
          <w:lang w:eastAsia="he-IL"/>
        </w:rPr>
        <w:t>,</w:t>
      </w:r>
      <w:r>
        <w:rPr>
          <w:rFonts w:hint="cs"/>
          <w:rtl/>
          <w:lang w:eastAsia="he-IL"/>
        </w:rPr>
        <w:t xml:space="preserve"> זה הר</w:t>
      </w:r>
      <w:bookmarkStart w:id="1993" w:name="_ETM_Q6_258311"/>
      <w:bookmarkEnd w:id="1993"/>
      <w:r>
        <w:rPr>
          <w:rFonts w:hint="cs"/>
          <w:rtl/>
          <w:lang w:eastAsia="he-IL"/>
        </w:rPr>
        <w:t xml:space="preserve">בה </w:t>
      </w:r>
      <w:proofErr w:type="spellStart"/>
      <w:r>
        <w:rPr>
          <w:rFonts w:hint="cs"/>
          <w:rtl/>
          <w:lang w:eastAsia="he-IL"/>
        </w:rPr>
        <w:t>הרבה</w:t>
      </w:r>
      <w:proofErr w:type="spellEnd"/>
      <w:r>
        <w:rPr>
          <w:rFonts w:hint="cs"/>
          <w:rtl/>
          <w:lang w:eastAsia="he-IL"/>
        </w:rPr>
        <w:t xml:space="preserve"> יותר חמור. </w:t>
      </w:r>
    </w:p>
    <w:p w:rsidR="00876B11" w:rsidRDefault="00876B11" w:rsidP="005916E8">
      <w:pPr>
        <w:rPr>
          <w:rtl/>
          <w:lang w:eastAsia="he-IL"/>
        </w:rPr>
      </w:pPr>
      <w:bookmarkStart w:id="1994" w:name="_ETM_Q6_258777"/>
      <w:bookmarkStart w:id="1995" w:name="_ETM_Q6_258932"/>
      <w:bookmarkEnd w:id="1994"/>
      <w:bookmarkEnd w:id="1995"/>
    </w:p>
    <w:p w:rsidR="00876B11" w:rsidRDefault="00876B11" w:rsidP="005916E8">
      <w:pPr>
        <w:pStyle w:val="af7"/>
        <w:keepNext/>
        <w:rPr>
          <w:rtl/>
        </w:rPr>
      </w:pPr>
      <w:bookmarkStart w:id="1996" w:name="ET_interruption_5971_9"/>
      <w:r w:rsidRPr="00105AF4">
        <w:rPr>
          <w:rStyle w:val="TagStyle"/>
          <w:rtl/>
        </w:rPr>
        <w:t xml:space="preserve"> &lt;&lt; קריאה &gt;&gt; </w:t>
      </w:r>
      <w:r>
        <w:rPr>
          <w:rtl/>
        </w:rPr>
        <w:t>השר המקשר בין הממשלה לכנסת דוד אמסלם:</w:t>
      </w:r>
      <w:r w:rsidRPr="00105AF4">
        <w:rPr>
          <w:rStyle w:val="TagStyle"/>
          <w:rtl/>
        </w:rPr>
        <w:t xml:space="preserve"> &lt;&lt; קריאה &gt;&gt;</w:t>
      </w:r>
      <w:r>
        <w:rPr>
          <w:rtl/>
        </w:rPr>
        <w:t xml:space="preserve"> </w:t>
      </w:r>
      <w:bookmarkEnd w:id="1996"/>
    </w:p>
    <w:p w:rsidR="00876B11" w:rsidRDefault="00876B11" w:rsidP="003867D0">
      <w:pPr>
        <w:rPr>
          <w:rtl/>
          <w:lang w:eastAsia="he-IL"/>
        </w:rPr>
      </w:pPr>
    </w:p>
    <w:p w:rsidR="00876B11" w:rsidRPr="00105AF4" w:rsidRDefault="003867D0" w:rsidP="003867D0">
      <w:pPr>
        <w:rPr>
          <w:rtl/>
          <w:lang w:eastAsia="he-IL"/>
        </w:rPr>
      </w:pPr>
      <w:bookmarkStart w:id="1997" w:name="_ETM_Q6_259945"/>
      <w:bookmarkEnd w:id="1997"/>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998" w:name="ET_speakercontinue_6453_4"/>
      <w:r w:rsidRPr="00414643">
        <w:rPr>
          <w:rStyle w:val="TagStyle"/>
          <w:rtl/>
        </w:rPr>
        <w:t xml:space="preserve"> &lt;&lt; דובר_המשך &gt;&gt; </w:t>
      </w:r>
      <w:r>
        <w:rPr>
          <w:rtl/>
        </w:rPr>
        <w:t>שר האוצר בצלאל סמוטריץ':</w:t>
      </w:r>
      <w:r w:rsidRPr="00414643">
        <w:rPr>
          <w:rStyle w:val="TagStyle"/>
          <w:rtl/>
        </w:rPr>
        <w:t xml:space="preserve"> &lt;&lt; דובר_המשך &gt;&gt;</w:t>
      </w:r>
      <w:r>
        <w:rPr>
          <w:rtl/>
        </w:rPr>
        <w:t xml:space="preserve"> </w:t>
      </w:r>
      <w:bookmarkEnd w:id="1998"/>
    </w:p>
    <w:p w:rsidR="00876B11" w:rsidRDefault="00876B11" w:rsidP="003867D0">
      <w:pPr>
        <w:rPr>
          <w:rtl/>
          <w:lang w:eastAsia="he-IL"/>
        </w:rPr>
      </w:pPr>
    </w:p>
    <w:p w:rsidR="00876B11" w:rsidRDefault="00876B11" w:rsidP="00173EC4">
      <w:pPr>
        <w:rPr>
          <w:rtl/>
          <w:lang w:eastAsia="he-IL"/>
        </w:rPr>
      </w:pPr>
      <w:r>
        <w:rPr>
          <w:rFonts w:hint="cs"/>
          <w:rtl/>
          <w:lang w:eastAsia="he-IL"/>
        </w:rPr>
        <w:t xml:space="preserve">ואתה יודע, דודי, </w:t>
      </w:r>
      <w:bookmarkStart w:id="1999" w:name="_ETM_Q6_263000"/>
      <w:bookmarkEnd w:id="1999"/>
      <w:r>
        <w:rPr>
          <w:rFonts w:hint="cs"/>
          <w:rtl/>
          <w:lang w:eastAsia="he-IL"/>
        </w:rPr>
        <w:t xml:space="preserve">אני לא הלכתי עם החליפה, עם התחפושת הזאת, לפני </w:t>
      </w:r>
      <w:bookmarkStart w:id="2000" w:name="_ETM_Q6_266929"/>
      <w:bookmarkEnd w:id="2000"/>
      <w:r>
        <w:rPr>
          <w:rFonts w:hint="cs"/>
          <w:rtl/>
          <w:lang w:eastAsia="he-IL"/>
        </w:rPr>
        <w:t xml:space="preserve">כן. הלכתי עם חליפה בחגים, בשלושת הרגלים. וביום העצמאות הראשון אחרי הגירוש מגוש קטיף הגעתי לבית המדרש בישיבת קדומים בתפילת ליל </w:t>
      </w:r>
      <w:bookmarkStart w:id="2001" w:name="_ETM_Q6_276822"/>
      <w:bookmarkEnd w:id="2001"/>
      <w:r>
        <w:rPr>
          <w:rFonts w:hint="cs"/>
          <w:rtl/>
          <w:lang w:eastAsia="he-IL"/>
        </w:rPr>
        <w:t xml:space="preserve">יום העצמאות עם חליפה ושני דגלים על האוטו, לא אחד. ושאלו אותי </w:t>
      </w:r>
      <w:r>
        <w:rPr>
          <w:rtl/>
          <w:lang w:eastAsia="he-IL"/>
        </w:rPr>
        <w:t>–</w:t>
      </w:r>
      <w:r>
        <w:rPr>
          <w:rFonts w:hint="cs"/>
          <w:rtl/>
          <w:lang w:eastAsia="he-IL"/>
        </w:rPr>
        <w:t xml:space="preserve"> כולם מכירים אותי בלי חליפה </w:t>
      </w:r>
      <w:bookmarkStart w:id="2002" w:name="_ETM_Q6_280968"/>
      <w:bookmarkEnd w:id="2002"/>
      <w:r>
        <w:rPr>
          <w:rtl/>
          <w:lang w:eastAsia="he-IL"/>
        </w:rPr>
        <w:t>–</w:t>
      </w:r>
      <w:r>
        <w:rPr>
          <w:rFonts w:hint="cs"/>
          <w:rtl/>
          <w:lang w:eastAsia="he-IL"/>
        </w:rPr>
        <w:t xml:space="preserve"> שאלו אותי מה קרה. אמרתי: חבר'ה, אם יש אצלנו כאלה שמתבלבלים וחושבים אולי שזו כבר לא ראשית </w:t>
      </w:r>
      <w:bookmarkStart w:id="2003" w:name="_ETM_Q6_290754"/>
      <w:bookmarkEnd w:id="2003"/>
      <w:r>
        <w:rPr>
          <w:rFonts w:hint="cs"/>
          <w:rtl/>
          <w:lang w:eastAsia="he-IL"/>
        </w:rPr>
        <w:t xml:space="preserve">צמיחת גאולתנו ונפסיק להגיד תפילה לשלום המדינה ונפסיק להגיד הלל ביום העצמאות ולהודות </w:t>
      </w:r>
      <w:bookmarkStart w:id="2004" w:name="_ETM_Q6_292420"/>
      <w:bookmarkEnd w:id="2004"/>
      <w:r>
        <w:rPr>
          <w:rFonts w:hint="cs"/>
          <w:rtl/>
          <w:lang w:eastAsia="he-IL"/>
        </w:rPr>
        <w:t xml:space="preserve">לריבונו של עולם, אז אני בא עם חליפה עכשיו ביום העצמאות, כי זה </w:t>
      </w:r>
      <w:bookmarkStart w:id="2005" w:name="_ETM_Q6_295461"/>
      <w:bookmarkEnd w:id="2005"/>
      <w:r>
        <w:rPr>
          <w:rFonts w:hint="cs"/>
          <w:rtl/>
          <w:lang w:eastAsia="he-IL"/>
        </w:rPr>
        <w:t xml:space="preserve">יום חג של הלל והודאה, ואני שם שני דגלי ישראל מאז על האוטו ועוד שניים </w:t>
      </w:r>
      <w:bookmarkStart w:id="2006" w:name="_ETM_Q6_301172"/>
      <w:bookmarkEnd w:id="2006"/>
      <w:r>
        <w:rPr>
          <w:rFonts w:hint="cs"/>
          <w:rtl/>
          <w:lang w:eastAsia="he-IL"/>
        </w:rPr>
        <w:t>גדולים על הבית, כי זה כואב וזה קשה</w:t>
      </w:r>
      <w:r w:rsidR="00173EC4">
        <w:rPr>
          <w:rFonts w:hint="cs"/>
          <w:rtl/>
          <w:lang w:eastAsia="he-IL"/>
        </w:rPr>
        <w:t>,</w:t>
      </w:r>
      <w:r>
        <w:rPr>
          <w:rFonts w:hint="cs"/>
          <w:rtl/>
          <w:lang w:eastAsia="he-IL"/>
        </w:rPr>
        <w:t xml:space="preserve"> והממשלה עשתה משהו קשה ורע שדרדר את </w:t>
      </w:r>
      <w:bookmarkStart w:id="2007" w:name="_ETM_Q6_311759"/>
      <w:bookmarkEnd w:id="2007"/>
      <w:r>
        <w:rPr>
          <w:rFonts w:hint="cs"/>
          <w:rtl/>
          <w:lang w:eastAsia="he-IL"/>
        </w:rPr>
        <w:t>המדינה, אבל השמים לא נפלו</w:t>
      </w:r>
      <w:r w:rsidR="00173EC4">
        <w:rPr>
          <w:rFonts w:hint="cs"/>
          <w:rtl/>
          <w:lang w:eastAsia="he-IL"/>
        </w:rPr>
        <w:t>,</w:t>
      </w:r>
      <w:r>
        <w:rPr>
          <w:rFonts w:hint="cs"/>
          <w:rtl/>
          <w:lang w:eastAsia="he-IL"/>
        </w:rPr>
        <w:t xml:space="preserve"> והמפעל המשותף שלנו </w:t>
      </w:r>
      <w:r w:rsidR="00173EC4">
        <w:rPr>
          <w:rFonts w:hint="cs"/>
          <w:rtl/>
          <w:lang w:eastAsia="he-IL"/>
        </w:rPr>
        <w:t>נ</w:t>
      </w:r>
      <w:r>
        <w:rPr>
          <w:rFonts w:hint="cs"/>
          <w:rtl/>
          <w:lang w:eastAsia="he-IL"/>
        </w:rPr>
        <w:t xml:space="preserve">משך. </w:t>
      </w:r>
    </w:p>
    <w:p w:rsidR="00876B11" w:rsidRDefault="00876B11" w:rsidP="005916E8">
      <w:pPr>
        <w:rPr>
          <w:rtl/>
          <w:lang w:eastAsia="he-IL"/>
        </w:rPr>
      </w:pPr>
    </w:p>
    <w:p w:rsidR="00876B11" w:rsidRDefault="00876B11" w:rsidP="00173EC4">
      <w:pPr>
        <w:rPr>
          <w:rtl/>
          <w:lang w:eastAsia="he-IL"/>
        </w:rPr>
      </w:pPr>
      <w:r>
        <w:rPr>
          <w:rFonts w:hint="cs"/>
          <w:rtl/>
          <w:lang w:eastAsia="he-IL"/>
        </w:rPr>
        <w:t>ואני קורא לכם</w:t>
      </w:r>
      <w:r w:rsidR="00173EC4">
        <w:rPr>
          <w:rFonts w:hint="cs"/>
          <w:rtl/>
          <w:lang w:eastAsia="he-IL"/>
        </w:rPr>
        <w:t>:</w:t>
      </w:r>
      <w:r>
        <w:rPr>
          <w:rFonts w:hint="cs"/>
          <w:rtl/>
          <w:lang w:eastAsia="he-IL"/>
        </w:rPr>
        <w:t xml:space="preserve"> אל תקרעו את החבל ואל תפרקו את הצבא ואל תפגעו </w:t>
      </w:r>
      <w:bookmarkStart w:id="2008" w:name="_ETM_Q6_318348"/>
      <w:bookmarkEnd w:id="2008"/>
      <w:r>
        <w:rPr>
          <w:rFonts w:hint="cs"/>
          <w:rtl/>
          <w:lang w:eastAsia="he-IL"/>
        </w:rPr>
        <w:t xml:space="preserve">בביטחון ואל תפרקו את הלכידות החברתית, כי הסיפור המשותף של כולנו כאן </w:t>
      </w:r>
      <w:bookmarkStart w:id="2009" w:name="_ETM_Q6_323617"/>
      <w:bookmarkEnd w:id="2009"/>
      <w:r>
        <w:rPr>
          <w:rFonts w:hint="cs"/>
          <w:rtl/>
          <w:lang w:eastAsia="he-IL"/>
        </w:rPr>
        <w:t xml:space="preserve">יותר גדול מכל אחד ואחת מאיתנו, יותר גדול מכל מחלוקת על סבירות או על דברים אחרים. יש לנו עם אחד, מדינה אחת, </w:t>
      </w:r>
      <w:bookmarkStart w:id="2010" w:name="_ETM_Q6_335038"/>
      <w:bookmarkEnd w:id="2010"/>
      <w:r>
        <w:rPr>
          <w:rFonts w:hint="cs"/>
          <w:rtl/>
          <w:lang w:eastAsia="he-IL"/>
        </w:rPr>
        <w:t xml:space="preserve">ארץ אחת, צבא אחד, ואנחנו צריכים להמשיך ביחד. בואו נדבר באופן כן </w:t>
      </w:r>
      <w:proofErr w:type="spellStart"/>
      <w:r>
        <w:rPr>
          <w:rFonts w:hint="cs"/>
          <w:rtl/>
          <w:lang w:eastAsia="he-IL"/>
        </w:rPr>
        <w:t>ואמיתי</w:t>
      </w:r>
      <w:proofErr w:type="spellEnd"/>
      <w:r>
        <w:rPr>
          <w:rFonts w:hint="cs"/>
          <w:rtl/>
          <w:lang w:eastAsia="he-IL"/>
        </w:rPr>
        <w:t xml:space="preserve"> ונתקדם ביחד. תודה </w:t>
      </w:r>
      <w:bookmarkStart w:id="2011" w:name="_ETM_Q6_343959"/>
      <w:bookmarkEnd w:id="2011"/>
      <w:r>
        <w:rPr>
          <w:rFonts w:hint="cs"/>
          <w:rtl/>
          <w:lang w:eastAsia="he-IL"/>
        </w:rPr>
        <w:t xml:space="preserve">רבה. </w:t>
      </w:r>
    </w:p>
    <w:p w:rsidR="00876B11" w:rsidRDefault="00876B11" w:rsidP="005916E8">
      <w:pPr>
        <w:rPr>
          <w:rtl/>
          <w:lang w:eastAsia="he-IL"/>
        </w:rPr>
      </w:pPr>
    </w:p>
    <w:p w:rsidR="00876B11" w:rsidRDefault="00876B11" w:rsidP="005916E8">
      <w:pPr>
        <w:pStyle w:val="af8"/>
        <w:keepNext/>
        <w:rPr>
          <w:rtl/>
        </w:rPr>
      </w:pPr>
      <w:bookmarkStart w:id="2012" w:name="ET_yor_6490_5"/>
      <w:r w:rsidRPr="00414643">
        <w:rPr>
          <w:rStyle w:val="TagStyle"/>
          <w:rtl/>
        </w:rPr>
        <w:t xml:space="preserve"> &lt;&lt; יור &gt;&gt; </w:t>
      </w:r>
      <w:r>
        <w:rPr>
          <w:rtl/>
        </w:rPr>
        <w:t>היו"ר ניסים ואטורי:</w:t>
      </w:r>
      <w:r w:rsidRPr="00414643">
        <w:rPr>
          <w:rStyle w:val="TagStyle"/>
          <w:rtl/>
        </w:rPr>
        <w:t xml:space="preserve"> &lt;&lt; יור &gt;&gt;</w:t>
      </w:r>
      <w:r>
        <w:rPr>
          <w:rtl/>
        </w:rPr>
        <w:t xml:space="preserve"> </w:t>
      </w:r>
      <w:bookmarkEnd w:id="201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w:t>
      </w:r>
    </w:p>
    <w:p w:rsidR="00876B11" w:rsidRDefault="00876B11" w:rsidP="005916E8">
      <w:pPr>
        <w:rPr>
          <w:rtl/>
          <w:lang w:eastAsia="he-IL"/>
        </w:rPr>
      </w:pPr>
    </w:p>
    <w:p w:rsidR="00876B11" w:rsidRDefault="00876B11" w:rsidP="00C61CF2">
      <w:pPr>
        <w:rPr>
          <w:rtl/>
          <w:lang w:eastAsia="he-IL"/>
        </w:rPr>
      </w:pPr>
      <w:r>
        <w:rPr>
          <w:rFonts w:hint="cs"/>
          <w:rtl/>
          <w:lang w:eastAsia="he-IL"/>
        </w:rPr>
        <w:t xml:space="preserve">נעבור לנושא הבא, להצעה הבאה </w:t>
      </w:r>
      <w:r>
        <w:rPr>
          <w:rFonts w:hint="eastAsia"/>
          <w:rtl/>
          <w:lang w:eastAsia="he-IL"/>
        </w:rPr>
        <w:t xml:space="preserve">– </w:t>
      </w:r>
      <w:r>
        <w:rPr>
          <w:rFonts w:hint="cs"/>
          <w:rtl/>
          <w:lang w:eastAsia="he-IL"/>
        </w:rPr>
        <w:t xml:space="preserve">האלימות והפשיעה המשתוללות בחברה הערבית ללא מתן </w:t>
      </w:r>
      <w:bookmarkStart w:id="2013" w:name="_ETM_Q6_353067"/>
      <w:bookmarkEnd w:id="2013"/>
      <w:r>
        <w:rPr>
          <w:rFonts w:hint="cs"/>
          <w:rtl/>
          <w:lang w:eastAsia="he-IL"/>
        </w:rPr>
        <w:t xml:space="preserve">מענה הולם מצד הממשלה, של סיעת רע"מ. מנמק חבר הכנסת </w:t>
      </w:r>
      <w:bookmarkStart w:id="2014" w:name="_ETM_Q6_356850"/>
      <w:bookmarkEnd w:id="2014"/>
      <w:r>
        <w:rPr>
          <w:rFonts w:hint="cs"/>
          <w:rtl/>
          <w:lang w:eastAsia="he-IL"/>
        </w:rPr>
        <w:t xml:space="preserve">מנסור עבאס – דאגתי שנעלמת. </w:t>
      </w:r>
    </w:p>
    <w:p w:rsidR="00876B11" w:rsidRDefault="00876B11" w:rsidP="005916E8">
      <w:pPr>
        <w:rPr>
          <w:rtl/>
          <w:lang w:eastAsia="he-IL"/>
        </w:rPr>
      </w:pPr>
    </w:p>
    <w:p w:rsidR="00876B11" w:rsidRDefault="00876B11" w:rsidP="005916E8">
      <w:pPr>
        <w:pStyle w:val="a4"/>
        <w:keepNext/>
        <w:rPr>
          <w:rtl/>
        </w:rPr>
      </w:pPr>
      <w:bookmarkStart w:id="2015" w:name="ET_speaker_5795_6"/>
      <w:r w:rsidRPr="00414643">
        <w:rPr>
          <w:rStyle w:val="TagStyle"/>
          <w:rtl/>
        </w:rPr>
        <w:t xml:space="preserve"> &lt;&lt; דובר &gt;&gt; </w:t>
      </w:r>
      <w:bookmarkStart w:id="2016" w:name="_Toc141212859"/>
      <w:bookmarkStart w:id="2017" w:name="_Toc141213276"/>
      <w:bookmarkStart w:id="2018" w:name="_Toc141624057"/>
      <w:r>
        <w:rPr>
          <w:rtl/>
        </w:rPr>
        <w:t>מנסור עבאס (רע"מ – הרשימה הערבית המאוחדת):</w:t>
      </w:r>
      <w:bookmarkEnd w:id="2016"/>
      <w:bookmarkEnd w:id="2017"/>
      <w:bookmarkEnd w:id="2018"/>
      <w:r w:rsidRPr="00414643">
        <w:rPr>
          <w:rStyle w:val="TagStyle"/>
          <w:rtl/>
        </w:rPr>
        <w:t xml:space="preserve"> &lt;&lt; דובר &gt;&gt;</w:t>
      </w:r>
      <w:r>
        <w:rPr>
          <w:rtl/>
        </w:rPr>
        <w:t xml:space="preserve"> </w:t>
      </w:r>
      <w:bookmarkEnd w:id="2015"/>
    </w:p>
    <w:p w:rsidR="00876B11" w:rsidRDefault="00876B11" w:rsidP="003867D0">
      <w:pPr>
        <w:rPr>
          <w:rtl/>
          <w:lang w:eastAsia="he-IL"/>
        </w:rPr>
      </w:pPr>
    </w:p>
    <w:p w:rsidR="00876B11" w:rsidRDefault="00876B11" w:rsidP="00173EC4">
      <w:pPr>
        <w:rPr>
          <w:rtl/>
          <w:lang w:eastAsia="he-IL"/>
        </w:rPr>
      </w:pPr>
      <w:bookmarkStart w:id="2019" w:name="_ETM_Q6_377155"/>
      <w:bookmarkEnd w:id="2019"/>
      <w:r>
        <w:rPr>
          <w:rFonts w:hint="cs"/>
          <w:rtl/>
          <w:lang w:eastAsia="he-IL"/>
        </w:rPr>
        <w:t xml:space="preserve">אדוני היושב-ראש, אדוני השר דוד </w:t>
      </w:r>
      <w:bookmarkStart w:id="2020" w:name="_ETM_Q6_385789"/>
      <w:bookmarkEnd w:id="2020"/>
      <w:r>
        <w:rPr>
          <w:rFonts w:hint="cs"/>
          <w:rtl/>
          <w:lang w:eastAsia="he-IL"/>
        </w:rPr>
        <w:t xml:space="preserve">אמסלם, חבריי חברי הכנסת, מי שיש כאן, זאת לא פעם </w:t>
      </w:r>
      <w:bookmarkStart w:id="2021" w:name="_ETM_Q6_394317"/>
      <w:bookmarkEnd w:id="2021"/>
      <w:r>
        <w:rPr>
          <w:rFonts w:hint="cs"/>
          <w:rtl/>
          <w:lang w:eastAsia="he-IL"/>
        </w:rPr>
        <w:t xml:space="preserve">ראשונה שאני עולה לדוכן, וגם חברים אחרים, </w:t>
      </w:r>
      <w:bookmarkStart w:id="2022" w:name="_ETM_Q6_398401"/>
      <w:bookmarkEnd w:id="2022"/>
      <w:r>
        <w:rPr>
          <w:rFonts w:hint="cs"/>
          <w:rtl/>
          <w:lang w:eastAsia="he-IL"/>
        </w:rPr>
        <w:t xml:space="preserve">ומדברים ומציגים את הנתונים של הפשיעה והאלימות. נכתב לי שמספר </w:t>
      </w:r>
      <w:bookmarkStart w:id="2023" w:name="_ETM_Q6_402579"/>
      <w:bookmarkEnd w:id="2023"/>
      <w:r>
        <w:rPr>
          <w:rFonts w:hint="cs"/>
          <w:rtl/>
          <w:lang w:eastAsia="he-IL"/>
        </w:rPr>
        <w:t>הנרצחים 129, עד לפני שעה</w:t>
      </w:r>
      <w:r w:rsidR="00173EC4">
        <w:rPr>
          <w:rFonts w:hint="cs"/>
          <w:rtl/>
          <w:lang w:eastAsia="he-IL"/>
        </w:rPr>
        <w:t>,</w:t>
      </w:r>
      <w:r>
        <w:rPr>
          <w:rFonts w:hint="cs"/>
          <w:rtl/>
          <w:lang w:eastAsia="he-IL"/>
        </w:rPr>
        <w:t xml:space="preserve"> והינה</w:t>
      </w:r>
      <w:r w:rsidR="00173EC4">
        <w:rPr>
          <w:rFonts w:hint="cs"/>
          <w:rtl/>
          <w:lang w:eastAsia="he-IL"/>
        </w:rPr>
        <w:t>,</w:t>
      </w:r>
      <w:r>
        <w:rPr>
          <w:rFonts w:hint="cs"/>
          <w:rtl/>
          <w:lang w:eastAsia="he-IL"/>
        </w:rPr>
        <w:t xml:space="preserve"> בשעה האחרונה באבו סנאן </w:t>
      </w:r>
      <w:bookmarkStart w:id="2024" w:name="_ETM_Q6_412102"/>
      <w:bookmarkEnd w:id="2024"/>
      <w:r>
        <w:rPr>
          <w:rFonts w:hint="cs"/>
          <w:rtl/>
          <w:lang w:eastAsia="he-IL"/>
        </w:rPr>
        <w:t>יש רצח, אז אנחנו על 130 נרצחים, לעומת 5</w:t>
      </w:r>
      <w:r w:rsidR="00173EC4">
        <w:rPr>
          <w:rFonts w:hint="cs"/>
          <w:rtl/>
          <w:lang w:eastAsia="he-IL"/>
        </w:rPr>
        <w:t xml:space="preserve">4, </w:t>
      </w:r>
      <w:r>
        <w:rPr>
          <w:rFonts w:hint="cs"/>
          <w:rtl/>
          <w:lang w:eastAsia="he-IL"/>
        </w:rPr>
        <w:t>5</w:t>
      </w:r>
      <w:r w:rsidR="00173EC4">
        <w:rPr>
          <w:rFonts w:hint="cs"/>
          <w:rtl/>
          <w:lang w:eastAsia="he-IL"/>
        </w:rPr>
        <w:t>5</w:t>
      </w:r>
      <w:r>
        <w:rPr>
          <w:rFonts w:hint="cs"/>
          <w:rtl/>
          <w:lang w:eastAsia="he-IL"/>
        </w:rPr>
        <w:t xml:space="preserve"> בשנה שעברה. אחרי הירידה שהייתה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bookmarkStart w:id="2025" w:name="ET_interruption_6441_10"/>
      <w:r w:rsidRPr="00222DB9">
        <w:rPr>
          <w:rStyle w:val="TagStyle"/>
          <w:rtl/>
        </w:rPr>
        <w:t xml:space="preserve"> &lt;&lt; קריאה &gt;&gt; </w:t>
      </w:r>
      <w:r>
        <w:rPr>
          <w:rtl/>
        </w:rPr>
        <w:t>שר התיירות חיים כץ:</w:t>
      </w:r>
      <w:r w:rsidRPr="00222DB9">
        <w:rPr>
          <w:rStyle w:val="TagStyle"/>
          <w:rtl/>
        </w:rPr>
        <w:t xml:space="preserve"> &lt;&lt; קריאה &gt;&gt;</w:t>
      </w:r>
      <w:r>
        <w:rPr>
          <w:rtl/>
        </w:rPr>
        <w:t xml:space="preserve"> </w:t>
      </w:r>
      <w:bookmarkEnd w:id="2025"/>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בתקופה </w:t>
      </w:r>
      <w:bookmarkStart w:id="2026" w:name="_ETM_Q6_423261"/>
      <w:bookmarkEnd w:id="2026"/>
      <w:r>
        <w:rPr>
          <w:rFonts w:hint="cs"/>
          <w:rtl/>
          <w:lang w:eastAsia="he-IL"/>
        </w:rPr>
        <w:t xml:space="preserve">המקבילה. בשנה שעברה היה 100 או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2027" w:name="ET_speakercontinue_5795_11"/>
      <w:r w:rsidRPr="00222DB9">
        <w:rPr>
          <w:rStyle w:val="TagStyle"/>
          <w:rtl/>
        </w:rPr>
        <w:t xml:space="preserve"> &lt;&lt; דובר_המשך &gt;&gt; </w:t>
      </w:r>
      <w:r>
        <w:rPr>
          <w:rtl/>
        </w:rPr>
        <w:t>מנסור עבאס (רע"מ – הרשימה הערבית המאוחדת):</w:t>
      </w:r>
      <w:r w:rsidRPr="00222DB9">
        <w:rPr>
          <w:rStyle w:val="TagStyle"/>
          <w:rtl/>
        </w:rPr>
        <w:t xml:space="preserve"> &lt;&lt; דובר_המשך &gt;&gt;</w:t>
      </w:r>
      <w:r>
        <w:rPr>
          <w:rtl/>
        </w:rPr>
        <w:t xml:space="preserve"> </w:t>
      </w:r>
      <w:bookmarkEnd w:id="2027"/>
    </w:p>
    <w:p w:rsidR="00876B11" w:rsidRDefault="00876B11" w:rsidP="003867D0">
      <w:pPr>
        <w:rPr>
          <w:rtl/>
          <w:lang w:eastAsia="he-IL"/>
        </w:rPr>
      </w:pPr>
    </w:p>
    <w:p w:rsidR="00876B11" w:rsidRDefault="00876B11" w:rsidP="005916E8">
      <w:pPr>
        <w:rPr>
          <w:rtl/>
          <w:lang w:eastAsia="he-IL"/>
        </w:rPr>
      </w:pPr>
      <w:r>
        <w:rPr>
          <w:rFonts w:hint="cs"/>
          <w:rtl/>
          <w:lang w:eastAsia="he-IL"/>
        </w:rPr>
        <w:t>בתקופה המקבילה, כן. 106 לפי נתוני המשטרה.</w:t>
      </w:r>
    </w:p>
    <w:p w:rsidR="00876B11" w:rsidRDefault="00876B11" w:rsidP="005916E8">
      <w:pPr>
        <w:rPr>
          <w:rtl/>
          <w:lang w:eastAsia="he-IL"/>
        </w:rPr>
      </w:pPr>
    </w:p>
    <w:p w:rsidR="00876B11" w:rsidRDefault="00876B11" w:rsidP="005916E8">
      <w:pPr>
        <w:pStyle w:val="af7"/>
        <w:keepNext/>
        <w:rPr>
          <w:rtl/>
        </w:rPr>
      </w:pPr>
      <w:bookmarkStart w:id="2028" w:name="ET_interruption_6441_12"/>
      <w:r w:rsidRPr="00222DB9">
        <w:rPr>
          <w:rStyle w:val="TagStyle"/>
          <w:rtl/>
        </w:rPr>
        <w:t xml:space="preserve"> &lt;&lt; קריאה &gt;&gt; </w:t>
      </w:r>
      <w:r>
        <w:rPr>
          <w:rtl/>
        </w:rPr>
        <w:t>שר התיירות חיים כץ:</w:t>
      </w:r>
      <w:r w:rsidRPr="00222DB9">
        <w:rPr>
          <w:rStyle w:val="TagStyle"/>
          <w:rtl/>
        </w:rPr>
        <w:t xml:space="preserve"> &lt;&lt; קריאה &gt;&gt;</w:t>
      </w:r>
      <w:r>
        <w:rPr>
          <w:rtl/>
        </w:rPr>
        <w:t xml:space="preserve"> </w:t>
      </w:r>
      <w:bookmarkEnd w:id="202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אז בתקופה המקבילה. </w:t>
      </w:r>
    </w:p>
    <w:p w:rsidR="00876B11" w:rsidRDefault="00876B11" w:rsidP="005916E8">
      <w:pPr>
        <w:rPr>
          <w:rtl/>
          <w:lang w:eastAsia="he-IL"/>
        </w:rPr>
      </w:pPr>
    </w:p>
    <w:p w:rsidR="00876B11" w:rsidRDefault="00876B11" w:rsidP="005916E8">
      <w:pPr>
        <w:pStyle w:val="-"/>
        <w:keepNext/>
        <w:rPr>
          <w:rtl/>
        </w:rPr>
      </w:pPr>
      <w:bookmarkStart w:id="2029" w:name="ET_speakercontinue_5795_13"/>
      <w:r w:rsidRPr="00222DB9">
        <w:rPr>
          <w:rStyle w:val="TagStyle"/>
          <w:rtl/>
        </w:rPr>
        <w:t xml:space="preserve"> &lt;&lt; דובר_המשך &gt;&gt; </w:t>
      </w:r>
      <w:r>
        <w:rPr>
          <w:rtl/>
        </w:rPr>
        <w:t>מנסור עבאס (רע"מ – הרשימה הערבית המאוחדת):</w:t>
      </w:r>
      <w:r w:rsidRPr="00222DB9">
        <w:rPr>
          <w:rStyle w:val="TagStyle"/>
          <w:rtl/>
        </w:rPr>
        <w:t xml:space="preserve"> &lt;&lt; דובר_המשך &gt;&gt;</w:t>
      </w:r>
      <w:r>
        <w:rPr>
          <w:rtl/>
        </w:rPr>
        <w:t xml:space="preserve"> </w:t>
      </w:r>
      <w:bookmarkEnd w:id="2029"/>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בתקופה המקבילה, נכון. צודק. זאת לא פעם ראשונה, השר חיים כץ, שתוך כדי שאנחנו מדברים על </w:t>
      </w:r>
      <w:bookmarkStart w:id="2030" w:name="_ETM_Q6_441688"/>
      <w:bookmarkEnd w:id="2030"/>
      <w:r>
        <w:rPr>
          <w:rFonts w:hint="cs"/>
          <w:rtl/>
          <w:lang w:eastAsia="he-IL"/>
        </w:rPr>
        <w:t xml:space="preserve">הנושא הזה </w:t>
      </w:r>
      <w:r w:rsidR="003867D0">
        <w:rPr>
          <w:rFonts w:hint="cs"/>
          <w:rtl/>
          <w:lang w:eastAsia="he-IL"/>
        </w:rPr>
        <w:t>– –</w:t>
      </w:r>
      <w:r>
        <w:rPr>
          <w:rFonts w:hint="cs"/>
          <w:rtl/>
          <w:lang w:eastAsia="he-IL"/>
        </w:rPr>
        <w:t xml:space="preserve"> </w:t>
      </w:r>
      <w:bookmarkStart w:id="2031" w:name="_ETM_Q6_445142"/>
      <w:bookmarkEnd w:id="2031"/>
    </w:p>
    <w:p w:rsidR="00876B11" w:rsidRDefault="00876B11" w:rsidP="005916E8">
      <w:pPr>
        <w:rPr>
          <w:rtl/>
          <w:lang w:eastAsia="he-IL"/>
        </w:rPr>
      </w:pPr>
    </w:p>
    <w:p w:rsidR="00876B11" w:rsidRDefault="00876B11" w:rsidP="005916E8">
      <w:pPr>
        <w:pStyle w:val="af7"/>
        <w:keepNext/>
        <w:rPr>
          <w:rtl/>
        </w:rPr>
      </w:pPr>
      <w:bookmarkStart w:id="2032" w:name="ET_interruption_6441_14"/>
      <w:r w:rsidRPr="00222DB9">
        <w:rPr>
          <w:rStyle w:val="TagStyle"/>
          <w:rtl/>
        </w:rPr>
        <w:t xml:space="preserve"> &lt;&lt; קריאה &gt;&gt; </w:t>
      </w:r>
      <w:r>
        <w:rPr>
          <w:rtl/>
        </w:rPr>
        <w:t>שר התיירות חיים כץ:</w:t>
      </w:r>
      <w:r w:rsidRPr="00222DB9">
        <w:rPr>
          <w:rStyle w:val="TagStyle"/>
          <w:rtl/>
        </w:rPr>
        <w:t xml:space="preserve"> &lt;&lt; קריאה &gt;&gt;</w:t>
      </w:r>
      <w:r>
        <w:rPr>
          <w:rtl/>
        </w:rPr>
        <w:t xml:space="preserve"> </w:t>
      </w:r>
      <w:bookmarkEnd w:id="203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רוצחים עוד אחד. </w:t>
      </w:r>
    </w:p>
    <w:p w:rsidR="00876B11" w:rsidRDefault="00876B11" w:rsidP="005916E8">
      <w:pPr>
        <w:rPr>
          <w:rtl/>
          <w:lang w:eastAsia="he-IL"/>
        </w:rPr>
      </w:pPr>
      <w:bookmarkStart w:id="2033" w:name="_ETM_Q6_440576"/>
      <w:bookmarkStart w:id="2034" w:name="_ETM_Q6_440703"/>
      <w:bookmarkEnd w:id="2033"/>
      <w:bookmarkEnd w:id="2034"/>
    </w:p>
    <w:p w:rsidR="00876B11" w:rsidRDefault="00876B11" w:rsidP="005916E8">
      <w:pPr>
        <w:pStyle w:val="-"/>
        <w:keepNext/>
        <w:rPr>
          <w:rtl/>
        </w:rPr>
      </w:pPr>
      <w:bookmarkStart w:id="2035" w:name="ET_speakercontinue_5795_15"/>
      <w:r w:rsidRPr="00222DB9">
        <w:rPr>
          <w:rStyle w:val="TagStyle"/>
          <w:rtl/>
        </w:rPr>
        <w:t xml:space="preserve"> &lt;&lt; דובר_המשך &gt;&gt; </w:t>
      </w:r>
      <w:r>
        <w:rPr>
          <w:rtl/>
        </w:rPr>
        <w:t>מנסור עבאס (רע"מ – הרשימה הערבית המאוחדת):</w:t>
      </w:r>
      <w:r w:rsidRPr="00222DB9">
        <w:rPr>
          <w:rStyle w:val="TagStyle"/>
          <w:rtl/>
        </w:rPr>
        <w:t xml:space="preserve"> &lt;&lt; דובר_המשך &gt;&gt;</w:t>
      </w:r>
      <w:r>
        <w:rPr>
          <w:rtl/>
        </w:rPr>
        <w:t xml:space="preserve"> </w:t>
      </w:r>
      <w:bookmarkEnd w:id="2035"/>
    </w:p>
    <w:p w:rsidR="00876B11" w:rsidRDefault="00876B11" w:rsidP="003867D0">
      <w:pPr>
        <w:rPr>
          <w:rtl/>
          <w:lang w:eastAsia="he-IL"/>
        </w:rPr>
      </w:pPr>
    </w:p>
    <w:p w:rsidR="00876B11" w:rsidRDefault="00876B11" w:rsidP="001D50F4">
      <w:pPr>
        <w:rPr>
          <w:rtl/>
          <w:lang w:eastAsia="he-IL"/>
        </w:rPr>
      </w:pPr>
      <w:bookmarkStart w:id="2036" w:name="_ETM_Q6_441840"/>
      <w:bookmarkEnd w:id="2036"/>
      <w:r>
        <w:rPr>
          <w:rFonts w:hint="cs"/>
          <w:rtl/>
          <w:lang w:eastAsia="he-IL"/>
        </w:rPr>
        <w:t xml:space="preserve">כן. </w:t>
      </w:r>
      <w:r w:rsidR="003867D0">
        <w:rPr>
          <w:rFonts w:hint="cs"/>
          <w:rtl/>
          <w:lang w:eastAsia="he-IL"/>
        </w:rPr>
        <w:t>– –</w:t>
      </w:r>
      <w:r>
        <w:rPr>
          <w:rFonts w:hint="cs"/>
          <w:rtl/>
          <w:lang w:eastAsia="he-IL"/>
        </w:rPr>
        <w:t xml:space="preserve"> יש לנו בשורות קשות ומרות. נוסף לזה, כמובן, על </w:t>
      </w:r>
      <w:bookmarkStart w:id="2037" w:name="_ETM_Q6_448546"/>
      <w:bookmarkEnd w:id="2037"/>
      <w:r>
        <w:rPr>
          <w:rFonts w:hint="cs"/>
          <w:rtl/>
          <w:lang w:eastAsia="he-IL"/>
        </w:rPr>
        <w:t xml:space="preserve">מנת לתאר את התופעה, אנחנו מדברים על עשרות </w:t>
      </w:r>
      <w:r>
        <w:rPr>
          <w:rtl/>
          <w:lang w:eastAsia="he-IL"/>
        </w:rPr>
        <w:t>–</w:t>
      </w:r>
      <w:r>
        <w:rPr>
          <w:rFonts w:hint="cs"/>
          <w:rtl/>
          <w:lang w:eastAsia="he-IL"/>
        </w:rPr>
        <w:t xml:space="preserve"> </w:t>
      </w:r>
      <w:bookmarkStart w:id="2038" w:name="_ETM_Q6_457604"/>
      <w:bookmarkEnd w:id="2038"/>
      <w:r>
        <w:rPr>
          <w:rFonts w:hint="cs"/>
          <w:rtl/>
          <w:lang w:eastAsia="he-IL"/>
        </w:rPr>
        <w:t xml:space="preserve">מה זה עשרות, מאות פצועים מיריות. לא מדברים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r w:rsidRPr="00222DB9">
        <w:rPr>
          <w:rStyle w:val="TagStyle"/>
          <w:rtl/>
        </w:rPr>
        <w:t xml:space="preserve">&lt;&lt; קריאה &gt;&gt; </w:t>
      </w:r>
      <w:r>
        <w:rPr>
          <w:rtl/>
        </w:rPr>
        <w:t>שר התיירות חיים כץ:</w:t>
      </w:r>
      <w:r w:rsidRPr="00222DB9">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אותם לא סופרים. </w:t>
      </w:r>
      <w:bookmarkStart w:id="2039" w:name="_ETM_Q6_459597"/>
      <w:bookmarkEnd w:id="2039"/>
    </w:p>
    <w:p w:rsidR="00876B11" w:rsidRDefault="00876B11" w:rsidP="005916E8">
      <w:pPr>
        <w:rPr>
          <w:rtl/>
          <w:lang w:eastAsia="he-IL"/>
        </w:rPr>
      </w:pPr>
      <w:bookmarkStart w:id="2040" w:name="_ETM_Q6_459869"/>
      <w:bookmarkStart w:id="2041" w:name="_ETM_Q6_459995"/>
      <w:bookmarkEnd w:id="2040"/>
      <w:bookmarkEnd w:id="2041"/>
    </w:p>
    <w:p w:rsidR="00876B11" w:rsidRDefault="00876B11" w:rsidP="005916E8">
      <w:pPr>
        <w:pStyle w:val="-"/>
        <w:keepNext/>
      </w:pPr>
      <w:bookmarkStart w:id="2042" w:name="ET_speakercontinue_5795_16"/>
      <w:r w:rsidRPr="00222DB9">
        <w:rPr>
          <w:rStyle w:val="TagStyle"/>
          <w:rtl/>
        </w:rPr>
        <w:t xml:space="preserve"> &lt;&lt; דובר_המשך &gt;&gt; </w:t>
      </w:r>
      <w:r>
        <w:rPr>
          <w:rtl/>
        </w:rPr>
        <w:t>מנסור עבאס (רע"מ – הרשימה הערבית המאוחדת):</w:t>
      </w:r>
      <w:r w:rsidRPr="00222DB9">
        <w:rPr>
          <w:rStyle w:val="TagStyle"/>
          <w:rtl/>
        </w:rPr>
        <w:t xml:space="preserve"> &lt;&lt; דובר_המשך &gt;&gt;</w:t>
      </w:r>
      <w:r>
        <w:rPr>
          <w:rtl/>
        </w:rPr>
        <w:t xml:space="preserve"> </w:t>
      </w:r>
      <w:bookmarkEnd w:id="2042"/>
    </w:p>
    <w:p w:rsidR="00876B11" w:rsidRDefault="00876B11" w:rsidP="003867D0">
      <w:pPr>
        <w:rPr>
          <w:rtl/>
          <w:lang w:eastAsia="he-IL"/>
        </w:rPr>
      </w:pPr>
    </w:p>
    <w:p w:rsidR="00876B11" w:rsidRDefault="00876B11" w:rsidP="001D50F4">
      <w:pPr>
        <w:rPr>
          <w:rtl/>
          <w:lang w:eastAsia="he-IL"/>
        </w:rPr>
      </w:pPr>
      <w:bookmarkStart w:id="2043" w:name="_ETM_Q6_461462"/>
      <w:bookmarkEnd w:id="2043"/>
      <w:r>
        <w:rPr>
          <w:rFonts w:hint="cs"/>
          <w:rtl/>
          <w:lang w:eastAsia="he-IL"/>
        </w:rPr>
        <w:t xml:space="preserve">גם אליהם לא מתייחסים, כי לכאורה אנחנו שומעים </w:t>
      </w:r>
      <w:bookmarkStart w:id="2044" w:name="_ETM_Q6_468847"/>
      <w:bookmarkEnd w:id="2044"/>
      <w:r>
        <w:rPr>
          <w:rFonts w:hint="cs"/>
          <w:rtl/>
          <w:lang w:eastAsia="he-IL"/>
        </w:rPr>
        <w:t xml:space="preserve">שמישהו נפצע, אבל כל החיים שלו הוא מתמודד עם זה, ובמעגל </w:t>
      </w:r>
      <w:bookmarkStart w:id="2045" w:name="_ETM_Q6_474264"/>
      <w:bookmarkEnd w:id="2045"/>
      <w:r>
        <w:rPr>
          <w:rFonts w:hint="cs"/>
          <w:rtl/>
          <w:lang w:eastAsia="he-IL"/>
        </w:rPr>
        <w:t xml:space="preserve">השלישי, המשפחות </w:t>
      </w:r>
      <w:r>
        <w:rPr>
          <w:rtl/>
          <w:lang w:eastAsia="he-IL"/>
        </w:rPr>
        <w:t>–</w:t>
      </w:r>
      <w:r>
        <w:rPr>
          <w:rFonts w:hint="cs"/>
          <w:rtl/>
          <w:lang w:eastAsia="he-IL"/>
        </w:rPr>
        <w:t xml:space="preserve"> אנחנו מדברים על מאות אם לא אלפי משפחות מדי </w:t>
      </w:r>
      <w:bookmarkStart w:id="2046" w:name="_ETM_Q6_478639"/>
      <w:bookmarkEnd w:id="2046"/>
      <w:r>
        <w:rPr>
          <w:rFonts w:hint="cs"/>
          <w:rtl/>
          <w:lang w:eastAsia="he-IL"/>
        </w:rPr>
        <w:t xml:space="preserve">שנה, אז עשרות אלפי משפחות בשנים האחרונות הן קורבן של התופעה הזאת. ולכן, אם מדברים על נתונים, ברור שיש כאן עלייה שהיא עלייה לא מוסברת. ואם אנחנו עושים השוואה, כמובן במשך </w:t>
      </w:r>
      <w:bookmarkStart w:id="2047" w:name="_ETM_Q6_503715"/>
      <w:bookmarkEnd w:id="2047"/>
      <w:r>
        <w:rPr>
          <w:rFonts w:hint="cs"/>
          <w:rtl/>
          <w:lang w:eastAsia="he-IL"/>
        </w:rPr>
        <w:t xml:space="preserve">כל העשור האחרון הייתה עלייה מסוימת בפשיעה ובאלימות. </w:t>
      </w:r>
      <w:bookmarkStart w:id="2048" w:name="_ETM_Q6_507992"/>
      <w:bookmarkEnd w:id="2048"/>
      <w:r>
        <w:rPr>
          <w:rFonts w:hint="cs"/>
          <w:rtl/>
          <w:lang w:eastAsia="he-IL"/>
        </w:rPr>
        <w:t>בשנים האחרונות, בשלוש</w:t>
      </w:r>
      <w:r w:rsidR="001D50F4">
        <w:rPr>
          <w:rFonts w:hint="cs"/>
          <w:rtl/>
          <w:lang w:eastAsia="he-IL"/>
        </w:rPr>
        <w:t xml:space="preserve">, </w:t>
      </w:r>
      <w:r>
        <w:rPr>
          <w:rFonts w:hint="cs"/>
          <w:rtl/>
          <w:lang w:eastAsia="he-IL"/>
        </w:rPr>
        <w:t xml:space="preserve">ארבע השנים האחרונות, העקומה הפכה </w:t>
      </w:r>
      <w:bookmarkStart w:id="2049" w:name="_ETM_Q6_515037"/>
      <w:bookmarkEnd w:id="2049"/>
      <w:r>
        <w:rPr>
          <w:rFonts w:hint="cs"/>
          <w:rtl/>
          <w:lang w:eastAsia="he-IL"/>
        </w:rPr>
        <w:t>ליותר תלולה</w:t>
      </w:r>
      <w:r w:rsidR="001D50F4">
        <w:rPr>
          <w:rFonts w:hint="cs"/>
          <w:rtl/>
          <w:lang w:eastAsia="he-IL"/>
        </w:rPr>
        <w:t>,</w:t>
      </w:r>
      <w:r>
        <w:rPr>
          <w:rFonts w:hint="cs"/>
          <w:rtl/>
          <w:lang w:eastAsia="he-IL"/>
        </w:rPr>
        <w:t xml:space="preserve"> אבל השנה, 2023, זה מעל ומעבר. </w:t>
      </w:r>
    </w:p>
    <w:p w:rsidR="00876B11" w:rsidRDefault="00876B11" w:rsidP="005916E8">
      <w:pPr>
        <w:rPr>
          <w:rtl/>
          <w:lang w:eastAsia="he-IL"/>
        </w:rPr>
      </w:pPr>
    </w:p>
    <w:p w:rsidR="00876B11" w:rsidRDefault="00876B11" w:rsidP="005916E8">
      <w:pPr>
        <w:pStyle w:val="af7"/>
        <w:keepNext/>
        <w:rPr>
          <w:rtl/>
        </w:rPr>
      </w:pPr>
      <w:r w:rsidRPr="00222DB9">
        <w:rPr>
          <w:rStyle w:val="TagStyle"/>
          <w:rtl/>
        </w:rPr>
        <w:t xml:space="preserve">&lt;&lt; קריאה &gt;&gt; </w:t>
      </w:r>
      <w:r>
        <w:rPr>
          <w:rtl/>
        </w:rPr>
        <w:t>שר התיירות חיים כץ:</w:t>
      </w:r>
      <w:r w:rsidRPr="00222DB9">
        <w:rPr>
          <w:rStyle w:val="TagStyle"/>
          <w:rtl/>
        </w:rPr>
        <w:t xml:space="preserve"> &lt;&lt; קריאה &gt;&gt;</w:t>
      </w:r>
      <w:r>
        <w:rPr>
          <w:rtl/>
        </w:rPr>
        <w:t xml:space="preserve"> </w:t>
      </w:r>
    </w:p>
    <w:p w:rsidR="00876B11" w:rsidRDefault="00876B11" w:rsidP="005916E8">
      <w:pPr>
        <w:rPr>
          <w:rtl/>
          <w:lang w:eastAsia="he-IL"/>
        </w:rPr>
      </w:pPr>
      <w:r>
        <w:rPr>
          <w:rFonts w:hint="cs"/>
          <w:rtl/>
          <w:lang w:eastAsia="he-IL"/>
        </w:rPr>
        <w:t xml:space="preserve"> </w:t>
      </w:r>
    </w:p>
    <w:p w:rsidR="00876B11" w:rsidRDefault="00876B11" w:rsidP="005916E8">
      <w:pPr>
        <w:rPr>
          <w:rtl/>
          <w:lang w:eastAsia="he-IL"/>
        </w:rPr>
      </w:pPr>
      <w:r>
        <w:rPr>
          <w:rFonts w:hint="cs"/>
          <w:rtl/>
          <w:lang w:eastAsia="he-IL"/>
        </w:rPr>
        <w:t xml:space="preserve">מנסור, </w:t>
      </w:r>
      <w:bookmarkStart w:id="2050" w:name="_ETM_Q6_520962"/>
      <w:bookmarkEnd w:id="2050"/>
      <w:r>
        <w:rPr>
          <w:rFonts w:hint="cs"/>
          <w:rtl/>
          <w:lang w:eastAsia="he-IL"/>
        </w:rPr>
        <w:t>ממה זה נובע לדעתך?</w:t>
      </w:r>
      <w:bookmarkStart w:id="2051" w:name="_ETM_Q6_524753"/>
      <w:bookmarkEnd w:id="2051"/>
    </w:p>
    <w:p w:rsidR="00876B11" w:rsidRDefault="00876B11" w:rsidP="005916E8">
      <w:pPr>
        <w:rPr>
          <w:rtl/>
          <w:lang w:eastAsia="he-IL"/>
        </w:rPr>
      </w:pPr>
      <w:bookmarkStart w:id="2052" w:name="_ETM_Q6_524885"/>
      <w:bookmarkEnd w:id="2052"/>
    </w:p>
    <w:p w:rsidR="00876B11" w:rsidRDefault="00876B11" w:rsidP="005916E8">
      <w:pPr>
        <w:pStyle w:val="-"/>
        <w:keepNext/>
        <w:rPr>
          <w:rtl/>
        </w:rPr>
      </w:pPr>
      <w:bookmarkStart w:id="2053" w:name="ET_speakercontinue_5795_17"/>
      <w:r w:rsidRPr="00F71A12">
        <w:rPr>
          <w:rStyle w:val="TagStyle"/>
          <w:rtl/>
        </w:rPr>
        <w:t xml:space="preserve"> &lt;&lt; דובר_המשך &gt;&gt; </w:t>
      </w:r>
      <w:r>
        <w:rPr>
          <w:rtl/>
        </w:rPr>
        <w:t>מנסור עבאס (רע"מ – הרשימה הערבית המאוחדת):</w:t>
      </w:r>
      <w:r w:rsidRPr="00F71A12">
        <w:rPr>
          <w:rStyle w:val="TagStyle"/>
          <w:rtl/>
        </w:rPr>
        <w:t xml:space="preserve"> &lt;&lt; דובר_המשך &gt;&gt;</w:t>
      </w:r>
      <w:r>
        <w:rPr>
          <w:rtl/>
        </w:rPr>
        <w:t xml:space="preserve"> </w:t>
      </w:r>
      <w:bookmarkEnd w:id="2053"/>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תראה, בעיקר זה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r w:rsidRPr="00222DB9">
        <w:rPr>
          <w:rStyle w:val="TagStyle"/>
          <w:rtl/>
        </w:rPr>
        <w:t xml:space="preserve">&lt;&lt; קריאה &gt;&gt; </w:t>
      </w:r>
      <w:r>
        <w:rPr>
          <w:rtl/>
        </w:rPr>
        <w:t>שר התיירות חיים כץ:</w:t>
      </w:r>
      <w:r w:rsidRPr="00222DB9">
        <w:rPr>
          <w:rStyle w:val="TagStyle"/>
          <w:rtl/>
        </w:rPr>
        <w:t xml:space="preserve"> &lt;&lt; קריאה &gt;&gt;</w:t>
      </w:r>
      <w:r>
        <w:rPr>
          <w:rtl/>
        </w:rPr>
        <w:t xml:space="preserve"> </w:t>
      </w:r>
    </w:p>
    <w:p w:rsidR="00876B11" w:rsidRPr="00F71A12" w:rsidRDefault="00876B11" w:rsidP="005916E8">
      <w:pPr>
        <w:rPr>
          <w:rtl/>
          <w:lang w:eastAsia="he-IL"/>
        </w:rPr>
      </w:pPr>
    </w:p>
    <w:p w:rsidR="00876B11" w:rsidRDefault="00876B11" w:rsidP="005916E8">
      <w:pPr>
        <w:rPr>
          <w:rtl/>
          <w:lang w:eastAsia="he-IL"/>
        </w:rPr>
      </w:pPr>
      <w:r>
        <w:rPr>
          <w:rFonts w:hint="cs"/>
          <w:rtl/>
          <w:lang w:eastAsia="he-IL"/>
        </w:rPr>
        <w:t>איבדו את הפחד?</w:t>
      </w:r>
      <w:bookmarkStart w:id="2054" w:name="_ETM_Q6_526914"/>
      <w:bookmarkEnd w:id="2054"/>
    </w:p>
    <w:p w:rsidR="00876B11" w:rsidRDefault="00876B11" w:rsidP="005916E8">
      <w:pPr>
        <w:rPr>
          <w:rtl/>
          <w:lang w:eastAsia="he-IL"/>
        </w:rPr>
      </w:pPr>
      <w:bookmarkStart w:id="2055" w:name="_ETM_Q6_527027"/>
      <w:bookmarkEnd w:id="2055"/>
    </w:p>
    <w:p w:rsidR="00876B11" w:rsidRDefault="00876B11" w:rsidP="005916E8">
      <w:pPr>
        <w:pStyle w:val="-"/>
        <w:keepNext/>
        <w:rPr>
          <w:rtl/>
        </w:rPr>
      </w:pPr>
      <w:bookmarkStart w:id="2056" w:name="ET_speakercontinue_5795_18"/>
      <w:r w:rsidRPr="00F71A12">
        <w:rPr>
          <w:rStyle w:val="TagStyle"/>
          <w:rtl/>
        </w:rPr>
        <w:t xml:space="preserve"> &lt;&lt; דובר_המשך &gt;&gt; </w:t>
      </w:r>
      <w:r>
        <w:rPr>
          <w:rtl/>
        </w:rPr>
        <w:t>מנסור עבאס (רע"מ – הרשימה הערבית המאוחדת):</w:t>
      </w:r>
      <w:r w:rsidRPr="00F71A12">
        <w:rPr>
          <w:rStyle w:val="TagStyle"/>
          <w:rtl/>
        </w:rPr>
        <w:t xml:space="preserve"> &lt;&lt; דובר_המשך &gt;&gt;</w:t>
      </w:r>
      <w:r>
        <w:rPr>
          <w:rtl/>
        </w:rPr>
        <w:t xml:space="preserve"> </w:t>
      </w:r>
      <w:bookmarkEnd w:id="2056"/>
    </w:p>
    <w:p w:rsidR="00876B11" w:rsidRDefault="00876B11" w:rsidP="003867D0">
      <w:pPr>
        <w:rPr>
          <w:rtl/>
          <w:lang w:eastAsia="he-IL"/>
        </w:rPr>
      </w:pPr>
    </w:p>
    <w:p w:rsidR="00876B11" w:rsidRDefault="00876B11" w:rsidP="001D50F4">
      <w:pPr>
        <w:rPr>
          <w:rtl/>
          <w:lang w:eastAsia="he-IL"/>
        </w:rPr>
      </w:pPr>
      <w:bookmarkStart w:id="2057" w:name="_ETM_Q6_528402"/>
      <w:bookmarkEnd w:id="2057"/>
      <w:r>
        <w:rPr>
          <w:rFonts w:hint="cs"/>
          <w:rtl/>
          <w:lang w:eastAsia="he-IL"/>
        </w:rPr>
        <w:t xml:space="preserve">כן. אין הרתעה. אין הרתעה. הרצח היה מתרחש </w:t>
      </w:r>
      <w:bookmarkStart w:id="2058" w:name="_ETM_Q6_534687"/>
      <w:bookmarkEnd w:id="2058"/>
      <w:r>
        <w:rPr>
          <w:rFonts w:hint="cs"/>
          <w:rtl/>
          <w:lang w:eastAsia="he-IL"/>
        </w:rPr>
        <w:t>בדרך כלל בלילות</w:t>
      </w:r>
      <w:r w:rsidR="001D50F4">
        <w:rPr>
          <w:rFonts w:hint="cs"/>
          <w:rtl/>
          <w:lang w:eastAsia="he-IL"/>
        </w:rPr>
        <w:t>;</w:t>
      </w:r>
      <w:r>
        <w:rPr>
          <w:rFonts w:hint="cs"/>
          <w:rtl/>
          <w:lang w:eastAsia="he-IL"/>
        </w:rPr>
        <w:t xml:space="preserve"> היום </w:t>
      </w:r>
      <w:r w:rsidR="003867D0">
        <w:rPr>
          <w:rFonts w:hint="cs"/>
          <w:rtl/>
          <w:lang w:eastAsia="he-IL"/>
        </w:rPr>
        <w:t>– – –</w:t>
      </w:r>
      <w:r>
        <w:rPr>
          <w:rFonts w:hint="cs"/>
          <w:rtl/>
          <w:lang w:eastAsia="he-IL"/>
        </w:rPr>
        <w:t xml:space="preserve"> </w:t>
      </w:r>
    </w:p>
    <w:p w:rsidR="00876B11" w:rsidRDefault="00876B11" w:rsidP="005916E8">
      <w:pPr>
        <w:rPr>
          <w:rtl/>
          <w:lang w:eastAsia="he-IL"/>
        </w:rPr>
      </w:pPr>
      <w:bookmarkStart w:id="2059" w:name="_ETM_Q6_534107"/>
      <w:bookmarkStart w:id="2060" w:name="_ETM_Q6_534247"/>
      <w:bookmarkEnd w:id="2059"/>
      <w:bookmarkEnd w:id="2060"/>
    </w:p>
    <w:p w:rsidR="00876B11" w:rsidRDefault="00876B11" w:rsidP="005916E8">
      <w:pPr>
        <w:pStyle w:val="af7"/>
        <w:keepNext/>
        <w:rPr>
          <w:rtl/>
        </w:rPr>
      </w:pPr>
      <w:bookmarkStart w:id="2061" w:name="_ETM_Q6_534748"/>
      <w:bookmarkStart w:id="2062" w:name="_ETM_Q6_534866"/>
      <w:bookmarkEnd w:id="2061"/>
      <w:bookmarkEnd w:id="2062"/>
      <w:r w:rsidRPr="00222DB9">
        <w:rPr>
          <w:rStyle w:val="TagStyle"/>
          <w:rtl/>
        </w:rPr>
        <w:t xml:space="preserve">&lt;&lt; קריאה &gt;&gt; </w:t>
      </w:r>
      <w:r>
        <w:rPr>
          <w:rtl/>
        </w:rPr>
        <w:t>שר התיירות חיים כץ:</w:t>
      </w:r>
      <w:r w:rsidRPr="00222DB9">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2063" w:name="_ETM_Q6_527835"/>
      <w:bookmarkStart w:id="2064" w:name="_ETM_Q6_527957"/>
      <w:bookmarkEnd w:id="2063"/>
      <w:bookmarkEnd w:id="2064"/>
      <w:r>
        <w:rPr>
          <w:rFonts w:hint="cs"/>
          <w:rtl/>
          <w:lang w:eastAsia="he-IL"/>
        </w:rPr>
        <w:t xml:space="preserve">למה אתה מדבר </w:t>
      </w:r>
      <w:bookmarkStart w:id="2065" w:name="_ETM_Q6_534849"/>
      <w:bookmarkEnd w:id="2065"/>
      <w:r>
        <w:rPr>
          <w:rFonts w:hint="cs"/>
          <w:rtl/>
          <w:lang w:eastAsia="he-IL"/>
        </w:rPr>
        <w:t>רק על הרצח ולא על הפרוטקשן?</w:t>
      </w:r>
    </w:p>
    <w:p w:rsidR="00876B11" w:rsidRDefault="00876B11" w:rsidP="005916E8">
      <w:pPr>
        <w:rPr>
          <w:rtl/>
          <w:lang w:eastAsia="he-IL"/>
        </w:rPr>
      </w:pPr>
      <w:bookmarkStart w:id="2066" w:name="_ETM_Q6_528011"/>
      <w:bookmarkStart w:id="2067" w:name="_ETM_Q6_528121"/>
      <w:bookmarkEnd w:id="2066"/>
      <w:bookmarkEnd w:id="2067"/>
    </w:p>
    <w:p w:rsidR="00876B11" w:rsidRDefault="00876B11" w:rsidP="005916E8">
      <w:pPr>
        <w:pStyle w:val="-"/>
        <w:keepNext/>
        <w:rPr>
          <w:rtl/>
        </w:rPr>
      </w:pPr>
      <w:bookmarkStart w:id="2068" w:name="ET_speakercontinue_5795_19"/>
      <w:r w:rsidRPr="00F71A12">
        <w:rPr>
          <w:rStyle w:val="TagStyle"/>
          <w:rtl/>
        </w:rPr>
        <w:t xml:space="preserve"> &lt;&lt; דובר_המשך &gt;&gt; </w:t>
      </w:r>
      <w:r>
        <w:rPr>
          <w:rtl/>
        </w:rPr>
        <w:t>מנסור עבאס (רע"מ – הרשימה הערבית המאוחדת):</w:t>
      </w:r>
      <w:r w:rsidRPr="00F71A12">
        <w:rPr>
          <w:rStyle w:val="TagStyle"/>
          <w:rtl/>
        </w:rPr>
        <w:t xml:space="preserve"> &lt;&lt; דובר_המשך &gt;&gt;</w:t>
      </w:r>
      <w:r>
        <w:rPr>
          <w:rtl/>
        </w:rPr>
        <w:t xml:space="preserve"> </w:t>
      </w:r>
      <w:bookmarkEnd w:id="2068"/>
    </w:p>
    <w:p w:rsidR="00876B11" w:rsidRDefault="00876B11" w:rsidP="003867D0">
      <w:pPr>
        <w:rPr>
          <w:rtl/>
          <w:lang w:eastAsia="he-IL"/>
        </w:rPr>
      </w:pPr>
    </w:p>
    <w:p w:rsidR="00876B11" w:rsidRDefault="00876B11" w:rsidP="005916E8">
      <w:pPr>
        <w:rPr>
          <w:rtl/>
          <w:lang w:eastAsia="he-IL"/>
        </w:rPr>
      </w:pPr>
      <w:bookmarkStart w:id="2069" w:name="_ETM_Q6_539204"/>
      <w:bookmarkEnd w:id="2069"/>
      <w:r>
        <w:rPr>
          <w:rFonts w:hint="cs"/>
          <w:rtl/>
          <w:lang w:eastAsia="he-IL"/>
        </w:rPr>
        <w:t xml:space="preserve">אנחנו נוסיף </w:t>
      </w:r>
      <w:bookmarkStart w:id="2070" w:name="_ETM_Q6_536537"/>
      <w:bookmarkEnd w:id="2070"/>
      <w:r>
        <w:rPr>
          <w:rFonts w:hint="cs"/>
          <w:rtl/>
          <w:lang w:eastAsia="he-IL"/>
        </w:rPr>
        <w:t xml:space="preserve">את זה, אותו דבר. </w:t>
      </w:r>
    </w:p>
    <w:p w:rsidR="00876B11" w:rsidRDefault="00876B11" w:rsidP="005916E8">
      <w:pPr>
        <w:rPr>
          <w:rtl/>
          <w:lang w:eastAsia="he-IL"/>
        </w:rPr>
      </w:pPr>
    </w:p>
    <w:p w:rsidR="00876B11" w:rsidRDefault="00876B11" w:rsidP="005916E8">
      <w:pPr>
        <w:pStyle w:val="af7"/>
        <w:keepNext/>
        <w:rPr>
          <w:rtl/>
        </w:rPr>
      </w:pPr>
      <w:r w:rsidRPr="00222DB9">
        <w:rPr>
          <w:rStyle w:val="TagStyle"/>
          <w:rtl/>
        </w:rPr>
        <w:t xml:space="preserve">&lt;&lt; קריאה &gt;&gt; </w:t>
      </w:r>
      <w:r>
        <w:rPr>
          <w:rtl/>
        </w:rPr>
        <w:t>שר התיירות חיים כץ:</w:t>
      </w:r>
      <w:r w:rsidRPr="00222DB9">
        <w:rPr>
          <w:rStyle w:val="TagStyle"/>
          <w:rtl/>
        </w:rPr>
        <w:t xml:space="preserve"> &lt;&lt; קריאה &gt;&gt;</w:t>
      </w:r>
      <w:r>
        <w:rPr>
          <w:rtl/>
        </w:rPr>
        <w:t xml:space="preserve"> </w:t>
      </w:r>
    </w:p>
    <w:p w:rsidR="00876B11" w:rsidRPr="00F71A12" w:rsidRDefault="00876B11" w:rsidP="005916E8">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af8"/>
        <w:keepNext/>
        <w:rPr>
          <w:rtl/>
        </w:rPr>
      </w:pPr>
      <w:bookmarkStart w:id="2071" w:name="ET_yor_6490_20"/>
      <w:r w:rsidRPr="00F71A12">
        <w:rPr>
          <w:rStyle w:val="TagStyle"/>
          <w:rtl/>
        </w:rPr>
        <w:t xml:space="preserve"> &lt;&lt; יור &gt;&gt; </w:t>
      </w:r>
      <w:r>
        <w:rPr>
          <w:rtl/>
        </w:rPr>
        <w:t>היו"ר ניסים ואטורי:</w:t>
      </w:r>
      <w:r w:rsidRPr="00F71A12">
        <w:rPr>
          <w:rStyle w:val="TagStyle"/>
          <w:rtl/>
        </w:rPr>
        <w:t xml:space="preserve"> &lt;&lt; יור &gt;&gt;</w:t>
      </w:r>
      <w:r>
        <w:rPr>
          <w:rtl/>
        </w:rPr>
        <w:t xml:space="preserve"> </w:t>
      </w:r>
      <w:bookmarkEnd w:id="207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אותם אנשים. </w:t>
      </w:r>
    </w:p>
    <w:p w:rsidR="00876B11" w:rsidRDefault="00876B11" w:rsidP="005916E8">
      <w:pPr>
        <w:rPr>
          <w:rtl/>
          <w:lang w:eastAsia="he-IL"/>
        </w:rPr>
      </w:pPr>
      <w:bookmarkStart w:id="2072" w:name="_ETM_Q6_539564"/>
      <w:bookmarkStart w:id="2073" w:name="_ETM_Q6_539680"/>
      <w:bookmarkEnd w:id="2072"/>
      <w:bookmarkEnd w:id="2073"/>
    </w:p>
    <w:p w:rsidR="00876B11" w:rsidRDefault="00876B11" w:rsidP="005916E8">
      <w:pPr>
        <w:pStyle w:val="-"/>
        <w:keepNext/>
        <w:rPr>
          <w:rtl/>
        </w:rPr>
      </w:pPr>
      <w:bookmarkStart w:id="2074" w:name="ET_speakercontinue_5795_21"/>
      <w:r w:rsidRPr="00F71A12">
        <w:rPr>
          <w:rStyle w:val="TagStyle"/>
          <w:rtl/>
        </w:rPr>
        <w:t xml:space="preserve"> &lt;&lt; דובר_המשך &gt;&gt; </w:t>
      </w:r>
      <w:r>
        <w:rPr>
          <w:rtl/>
        </w:rPr>
        <w:t>מנסור עבאס (רע"מ – הרשימה הערבית המאוחדת):</w:t>
      </w:r>
      <w:r w:rsidRPr="00F71A12">
        <w:rPr>
          <w:rStyle w:val="TagStyle"/>
          <w:rtl/>
        </w:rPr>
        <w:t xml:space="preserve"> &lt;&lt; דובר_המשך &gt;&gt;</w:t>
      </w:r>
      <w:r>
        <w:rPr>
          <w:rtl/>
        </w:rPr>
        <w:t xml:space="preserve"> </w:t>
      </w:r>
      <w:bookmarkEnd w:id="2074"/>
    </w:p>
    <w:p w:rsidR="00876B11" w:rsidRDefault="00876B11" w:rsidP="003867D0">
      <w:pPr>
        <w:rPr>
          <w:rtl/>
          <w:lang w:eastAsia="he-IL"/>
        </w:rPr>
      </w:pPr>
    </w:p>
    <w:p w:rsidR="00876B11" w:rsidRDefault="00876B11" w:rsidP="001D50F4">
      <w:pPr>
        <w:rPr>
          <w:rtl/>
          <w:lang w:eastAsia="he-IL"/>
        </w:rPr>
      </w:pPr>
      <w:bookmarkStart w:id="2075" w:name="_ETM_Q6_541655"/>
      <w:bookmarkEnd w:id="2075"/>
      <w:r>
        <w:rPr>
          <w:rFonts w:hint="cs"/>
          <w:rtl/>
          <w:lang w:eastAsia="he-IL"/>
        </w:rPr>
        <w:t xml:space="preserve">הנושאים </w:t>
      </w:r>
      <w:bookmarkStart w:id="2076" w:name="_ETM_Q6_542891"/>
      <w:bookmarkEnd w:id="2076"/>
      <w:r>
        <w:rPr>
          <w:rFonts w:hint="cs"/>
          <w:rtl/>
          <w:lang w:eastAsia="he-IL"/>
        </w:rPr>
        <w:t xml:space="preserve">קשורים אחד בשני. למעשה, ארגוני הפשע, על מה רבים </w:t>
      </w:r>
      <w:bookmarkStart w:id="2077" w:name="_ETM_Q6_549191"/>
      <w:bookmarkEnd w:id="2077"/>
      <w:r>
        <w:rPr>
          <w:rFonts w:hint="cs"/>
          <w:rtl/>
          <w:lang w:eastAsia="he-IL"/>
        </w:rPr>
        <w:t xml:space="preserve">ביניהם? עלינו </w:t>
      </w:r>
      <w:r w:rsidR="001D50F4">
        <w:rPr>
          <w:rFonts w:hint="eastAsia"/>
          <w:rtl/>
          <w:lang w:eastAsia="he-IL"/>
        </w:rPr>
        <w:t xml:space="preserve">– </w:t>
      </w:r>
      <w:r>
        <w:rPr>
          <w:rFonts w:hint="cs"/>
          <w:rtl/>
          <w:lang w:eastAsia="he-IL"/>
        </w:rPr>
        <w:t>מי ישליט סדר ומי יגבה פרוטקשן מהאזרחים התמימים, מאנשי העסקים</w:t>
      </w:r>
      <w:r w:rsidR="001D50F4">
        <w:rPr>
          <w:rFonts w:hint="cs"/>
          <w:rtl/>
          <w:lang w:eastAsia="he-IL"/>
        </w:rPr>
        <w:t>;</w:t>
      </w:r>
      <w:r>
        <w:rPr>
          <w:rFonts w:hint="cs"/>
          <w:rtl/>
          <w:lang w:eastAsia="he-IL"/>
        </w:rPr>
        <w:t xml:space="preserve"> מי יכפה את רצונו על ראש </w:t>
      </w:r>
      <w:bookmarkStart w:id="2078" w:name="_ETM_Q6_560636"/>
      <w:bookmarkEnd w:id="2078"/>
      <w:r>
        <w:rPr>
          <w:rFonts w:hint="cs"/>
          <w:rtl/>
          <w:lang w:eastAsia="he-IL"/>
        </w:rPr>
        <w:t xml:space="preserve">המועצה לקבל את המכרז. </w:t>
      </w:r>
    </w:p>
    <w:p w:rsidR="00876B11" w:rsidRDefault="00876B11" w:rsidP="005916E8">
      <w:pPr>
        <w:rPr>
          <w:rtl/>
          <w:lang w:eastAsia="he-IL"/>
        </w:rPr>
      </w:pPr>
      <w:bookmarkStart w:id="2079" w:name="_ETM_Q6_568566"/>
      <w:bookmarkStart w:id="2080" w:name="_ETM_Q6_568752"/>
      <w:bookmarkEnd w:id="2079"/>
      <w:bookmarkEnd w:id="2080"/>
    </w:p>
    <w:p w:rsidR="00876B11" w:rsidRDefault="00876B11" w:rsidP="005916E8">
      <w:pPr>
        <w:rPr>
          <w:rtl/>
          <w:lang w:eastAsia="he-IL"/>
        </w:rPr>
      </w:pPr>
      <w:bookmarkStart w:id="2081" w:name="_ETM_Q6_568853"/>
      <w:bookmarkStart w:id="2082" w:name="_ETM_Q6_569007"/>
      <w:bookmarkEnd w:id="2081"/>
      <w:bookmarkEnd w:id="2082"/>
      <w:r>
        <w:rPr>
          <w:rFonts w:hint="cs"/>
          <w:rtl/>
          <w:lang w:eastAsia="he-IL"/>
        </w:rPr>
        <w:t xml:space="preserve">מבחינת תיאור, יש לנו תיאור מלא </w:t>
      </w:r>
      <w:bookmarkStart w:id="2083" w:name="_ETM_Q6_563306"/>
      <w:bookmarkEnd w:id="2083"/>
      <w:r>
        <w:rPr>
          <w:rFonts w:hint="cs"/>
          <w:rtl/>
          <w:lang w:eastAsia="he-IL"/>
        </w:rPr>
        <w:t>של התופעה הזאת, וכבר נכתב מסמך מדיניות של מנ</w:t>
      </w:r>
      <w:bookmarkStart w:id="2084" w:name="_ETM_Q6_570860"/>
      <w:bookmarkEnd w:id="2084"/>
      <w:r>
        <w:rPr>
          <w:rFonts w:hint="cs"/>
          <w:rtl/>
          <w:lang w:eastAsia="he-IL"/>
        </w:rPr>
        <w:t>כ"לי משרדי הממשלה לפני שנתיים</w:t>
      </w:r>
      <w:r w:rsidR="001D50F4">
        <w:rPr>
          <w:rFonts w:hint="cs"/>
          <w:rtl/>
          <w:lang w:eastAsia="he-IL"/>
        </w:rPr>
        <w:t>,</w:t>
      </w:r>
      <w:r>
        <w:rPr>
          <w:rFonts w:hint="cs"/>
          <w:rtl/>
          <w:lang w:eastAsia="he-IL"/>
        </w:rPr>
        <w:t xml:space="preserve"> בתקופת גנץ-נתניהו, והמסמך הזה </w:t>
      </w:r>
      <w:bookmarkStart w:id="2085" w:name="_ETM_Q6_577460"/>
      <w:bookmarkEnd w:id="2085"/>
      <w:r>
        <w:rPr>
          <w:rFonts w:hint="cs"/>
          <w:rtl/>
          <w:lang w:eastAsia="he-IL"/>
        </w:rPr>
        <w:t xml:space="preserve">אושר כמתווה לתוכנית להתמודדות עם הפשיעה והאלימות. אלו הנתונים, ואנחנו </w:t>
      </w:r>
      <w:bookmarkStart w:id="2086" w:name="_ETM_Q6_586361"/>
      <w:bookmarkEnd w:id="2086"/>
      <w:r>
        <w:rPr>
          <w:rFonts w:hint="cs"/>
          <w:rtl/>
          <w:lang w:eastAsia="he-IL"/>
        </w:rPr>
        <w:t xml:space="preserve">כל פעם חוזרים על זה. </w:t>
      </w:r>
    </w:p>
    <w:p w:rsidR="00876B11" w:rsidRDefault="00876B11" w:rsidP="005916E8">
      <w:pPr>
        <w:rPr>
          <w:rtl/>
          <w:lang w:eastAsia="he-IL"/>
        </w:rPr>
      </w:pPr>
      <w:bookmarkStart w:id="2087" w:name="_ETM_Q6_607295"/>
      <w:bookmarkStart w:id="2088" w:name="_ETM_Q6_607403"/>
      <w:bookmarkEnd w:id="2087"/>
      <w:bookmarkEnd w:id="2088"/>
    </w:p>
    <w:p w:rsidR="00876B11" w:rsidRDefault="00876B11" w:rsidP="001D50F4">
      <w:pPr>
        <w:rPr>
          <w:rtl/>
          <w:lang w:eastAsia="he-IL"/>
        </w:rPr>
      </w:pPr>
      <w:bookmarkStart w:id="2089" w:name="_ETM_Q6_607495"/>
      <w:bookmarkStart w:id="2090" w:name="_ETM_Q6_607648"/>
      <w:bookmarkEnd w:id="2089"/>
      <w:bookmarkEnd w:id="2090"/>
      <w:r>
        <w:rPr>
          <w:rFonts w:hint="cs"/>
          <w:rtl/>
          <w:lang w:eastAsia="he-IL"/>
        </w:rPr>
        <w:t xml:space="preserve">לפני חודשיים הייתה כאן ישיבה </w:t>
      </w:r>
      <w:bookmarkStart w:id="2091" w:name="_ETM_Q6_591534"/>
      <w:bookmarkEnd w:id="2091"/>
      <w:r>
        <w:rPr>
          <w:rFonts w:hint="cs"/>
          <w:rtl/>
          <w:lang w:eastAsia="he-IL"/>
        </w:rPr>
        <w:t>של 40 חתימות</w:t>
      </w:r>
      <w:r w:rsidR="001D50F4">
        <w:rPr>
          <w:rFonts w:hint="cs"/>
          <w:rtl/>
          <w:lang w:eastAsia="he-IL"/>
        </w:rPr>
        <w:t>,</w:t>
      </w:r>
      <w:r>
        <w:rPr>
          <w:rFonts w:hint="cs"/>
          <w:rtl/>
          <w:lang w:eastAsia="he-IL"/>
        </w:rPr>
        <w:t xml:space="preserve"> וראש הממשלה הזמין חברי כנסת ערבים </w:t>
      </w:r>
      <w:bookmarkStart w:id="2092" w:name="_ETM_Q6_594582"/>
      <w:bookmarkEnd w:id="2092"/>
      <w:r>
        <w:rPr>
          <w:rFonts w:hint="cs"/>
          <w:rtl/>
          <w:lang w:eastAsia="he-IL"/>
        </w:rPr>
        <w:t xml:space="preserve">לבוא אליו. אנחנו העדפנו לשלוח מכתב ובו פירטנו מה אנחנו </w:t>
      </w:r>
      <w:bookmarkStart w:id="2093" w:name="_ETM_Q6_602672"/>
      <w:bookmarkEnd w:id="2093"/>
      <w:r>
        <w:rPr>
          <w:rFonts w:hint="cs"/>
          <w:rtl/>
          <w:lang w:eastAsia="he-IL"/>
        </w:rPr>
        <w:t xml:space="preserve">דורשים מראש הממשלה, מהממשלה: כמובן, החלטת ממשלה שתגדיר את הנושא </w:t>
      </w:r>
      <w:bookmarkStart w:id="2094" w:name="_ETM_Q6_606564"/>
      <w:bookmarkEnd w:id="2094"/>
      <w:r>
        <w:rPr>
          <w:rFonts w:hint="cs"/>
          <w:rtl/>
          <w:lang w:eastAsia="he-IL"/>
        </w:rPr>
        <w:t xml:space="preserve">כמכת מדינה, החלטות ביצועיות משמעותיות, מינוי פרויקטור ברמת הממשלה </w:t>
      </w:r>
      <w:r w:rsidR="001D50F4">
        <w:rPr>
          <w:rFonts w:hint="eastAsia"/>
          <w:rtl/>
          <w:lang w:eastAsia="he-IL"/>
        </w:rPr>
        <w:t xml:space="preserve">– </w:t>
      </w:r>
      <w:r>
        <w:rPr>
          <w:rFonts w:hint="cs"/>
          <w:rtl/>
          <w:lang w:eastAsia="he-IL"/>
        </w:rPr>
        <w:t>ל</w:t>
      </w:r>
      <w:bookmarkStart w:id="2095" w:name="_ETM_Q6_616497"/>
      <w:bookmarkEnd w:id="2095"/>
      <w:r>
        <w:rPr>
          <w:rFonts w:hint="cs"/>
          <w:rtl/>
          <w:lang w:eastAsia="he-IL"/>
        </w:rPr>
        <w:t xml:space="preserve">א ברמת המשרד לביטחון לאומי, ברמת הממשלה, כי ההתמודדות עם </w:t>
      </w:r>
      <w:bookmarkStart w:id="2096" w:name="_ETM_Q6_618865"/>
      <w:bookmarkEnd w:id="2096"/>
      <w:r>
        <w:rPr>
          <w:rFonts w:hint="cs"/>
          <w:rtl/>
          <w:lang w:eastAsia="he-IL"/>
        </w:rPr>
        <w:t>פשיעה ואלימות היא לא רק ברמת המשטרה או משרד אחד, היא מכלול של דברים. ועד עכשיו, חודשיים אחרי הי</w:t>
      </w:r>
      <w:bookmarkStart w:id="2097" w:name="_ETM_Q6_627336"/>
      <w:bookmarkEnd w:id="2097"/>
      <w:r>
        <w:rPr>
          <w:rFonts w:hint="cs"/>
          <w:rtl/>
          <w:lang w:eastAsia="he-IL"/>
        </w:rPr>
        <w:t>שיבה הזאת, ראש הממשלה לא מינה פרויקטור שיביא את כל הגורמים ביחד להתחיל לעבוד בצורה רצינית. לא הייתה הנ</w:t>
      </w:r>
      <w:bookmarkStart w:id="2098" w:name="_ETM_Q6_639998"/>
      <w:bookmarkEnd w:id="2098"/>
      <w:r>
        <w:rPr>
          <w:rFonts w:hint="cs"/>
          <w:rtl/>
          <w:lang w:eastAsia="he-IL"/>
        </w:rPr>
        <w:t xml:space="preserve">חיה אחת. </w:t>
      </w:r>
    </w:p>
    <w:p w:rsidR="00876B11" w:rsidRDefault="00876B11" w:rsidP="005916E8">
      <w:pPr>
        <w:rPr>
          <w:rtl/>
          <w:lang w:eastAsia="he-IL"/>
        </w:rPr>
      </w:pPr>
    </w:p>
    <w:p w:rsidR="00876B11" w:rsidRDefault="00876B11" w:rsidP="001D50F4">
      <w:pPr>
        <w:rPr>
          <w:rtl/>
          <w:lang w:eastAsia="he-IL"/>
        </w:rPr>
      </w:pPr>
      <w:r>
        <w:rPr>
          <w:rFonts w:hint="cs"/>
          <w:rtl/>
          <w:lang w:eastAsia="he-IL"/>
        </w:rPr>
        <w:t>אתה יודע מה, השר חיים</w:t>
      </w:r>
      <w:r w:rsidR="001D50F4">
        <w:rPr>
          <w:rFonts w:hint="cs"/>
          <w:rtl/>
          <w:lang w:eastAsia="he-IL"/>
        </w:rPr>
        <w:t>?</w:t>
      </w:r>
      <w:r>
        <w:rPr>
          <w:rFonts w:hint="cs"/>
          <w:rtl/>
          <w:lang w:eastAsia="he-IL"/>
        </w:rPr>
        <w:t xml:space="preserve"> לפעמים אני ממתין, </w:t>
      </w:r>
      <w:bookmarkStart w:id="2099" w:name="_ETM_Q6_650823"/>
      <w:bookmarkEnd w:id="2099"/>
      <w:r>
        <w:rPr>
          <w:rFonts w:hint="cs"/>
          <w:rtl/>
          <w:lang w:eastAsia="he-IL"/>
        </w:rPr>
        <w:t xml:space="preserve">אולי תצא הנחיה מראש הממשלה, מהשר לביטחון לאומי, הנחיה </w:t>
      </w:r>
      <w:bookmarkStart w:id="2100" w:name="_ETM_Q6_653939"/>
      <w:bookmarkEnd w:id="2100"/>
      <w:r>
        <w:rPr>
          <w:rFonts w:hint="cs"/>
          <w:rtl/>
          <w:lang w:eastAsia="he-IL"/>
        </w:rPr>
        <w:t xml:space="preserve">למשטרה בנצרת להגביר את הנוכחות, אפילו ליום-יומיים, לתת קצת תחושה </w:t>
      </w:r>
      <w:bookmarkStart w:id="2101" w:name="_ETM_Q6_663943"/>
      <w:bookmarkEnd w:id="2101"/>
      <w:r>
        <w:rPr>
          <w:rFonts w:hint="cs"/>
          <w:rtl/>
          <w:lang w:eastAsia="he-IL"/>
        </w:rPr>
        <w:t xml:space="preserve">שאנחנו נמצאים בזירה, באירוע. אין דבר כזה. אף פעם אחת </w:t>
      </w:r>
      <w:bookmarkStart w:id="2102" w:name="_ETM_Q6_686459"/>
      <w:bookmarkEnd w:id="2102"/>
      <w:r>
        <w:rPr>
          <w:rFonts w:hint="cs"/>
          <w:rtl/>
          <w:lang w:eastAsia="he-IL"/>
        </w:rPr>
        <w:t xml:space="preserve">לא </w:t>
      </w:r>
      <w:bookmarkStart w:id="2103" w:name="_ETM_Q6_669225"/>
      <w:bookmarkEnd w:id="2103"/>
      <w:r>
        <w:rPr>
          <w:rFonts w:hint="cs"/>
          <w:rtl/>
          <w:lang w:eastAsia="he-IL"/>
        </w:rPr>
        <w:t xml:space="preserve">שמעתי על הנחיה שבה מבקשים מהמשטרה להגביר נוכחות ביישוב מסוים </w:t>
      </w:r>
      <w:bookmarkStart w:id="2104" w:name="_ETM_Q6_673980"/>
      <w:bookmarkEnd w:id="2104"/>
      <w:proofErr w:type="spellStart"/>
      <w:r>
        <w:rPr>
          <w:rFonts w:hint="cs"/>
          <w:rtl/>
          <w:lang w:eastAsia="he-IL"/>
        </w:rPr>
        <w:t>וכו</w:t>
      </w:r>
      <w:proofErr w:type="spellEnd"/>
      <w:r>
        <w:rPr>
          <w:rFonts w:hint="cs"/>
          <w:rtl/>
          <w:lang w:eastAsia="he-IL"/>
        </w:rPr>
        <w:t xml:space="preserve">'. כאילו הדברים ממשיכים לזרום, ומתייחסים לתופעה הזאת כאל משהו </w:t>
      </w:r>
      <w:bookmarkStart w:id="2105" w:name="_ETM_Q6_682265"/>
      <w:bookmarkEnd w:id="2105"/>
      <w:r>
        <w:rPr>
          <w:rFonts w:hint="cs"/>
          <w:rtl/>
          <w:lang w:eastAsia="he-IL"/>
        </w:rPr>
        <w:t xml:space="preserve">גורלי, אנחנו צריכים לסבול את זה. </w:t>
      </w:r>
    </w:p>
    <w:p w:rsidR="00876B11" w:rsidRDefault="00876B11" w:rsidP="005916E8">
      <w:pPr>
        <w:rPr>
          <w:rtl/>
          <w:lang w:eastAsia="he-IL"/>
        </w:rPr>
      </w:pPr>
    </w:p>
    <w:p w:rsidR="00876B11" w:rsidRDefault="00876B11" w:rsidP="005916E8">
      <w:pPr>
        <w:pStyle w:val="af7"/>
        <w:keepNext/>
        <w:rPr>
          <w:rtl/>
        </w:rPr>
      </w:pPr>
      <w:r w:rsidRPr="00222DB9">
        <w:rPr>
          <w:rStyle w:val="TagStyle"/>
          <w:rtl/>
        </w:rPr>
        <w:t xml:space="preserve">&lt;&lt; קריאה &gt;&gt; </w:t>
      </w:r>
      <w:r>
        <w:rPr>
          <w:rtl/>
        </w:rPr>
        <w:t>שר התיירות חיים כץ:</w:t>
      </w:r>
      <w:r w:rsidRPr="00222DB9">
        <w:rPr>
          <w:rStyle w:val="TagStyle"/>
          <w:rtl/>
        </w:rPr>
        <w:t xml:space="preserve"> &lt;&lt; קריאה &gt;&gt;</w:t>
      </w:r>
      <w:r>
        <w:rPr>
          <w:rtl/>
        </w:rPr>
        <w:t xml:space="preserve"> </w:t>
      </w:r>
    </w:p>
    <w:p w:rsidR="00876B11" w:rsidRPr="00F71A12" w:rsidRDefault="00876B11" w:rsidP="005916E8">
      <w:pPr>
        <w:rPr>
          <w:rtl/>
          <w:lang w:eastAsia="he-IL"/>
        </w:rPr>
      </w:pPr>
    </w:p>
    <w:p w:rsidR="00876B11" w:rsidRDefault="00876B11" w:rsidP="005916E8">
      <w:pPr>
        <w:rPr>
          <w:rtl/>
          <w:lang w:eastAsia="he-IL"/>
        </w:rPr>
      </w:pPr>
      <w:r>
        <w:rPr>
          <w:rFonts w:hint="cs"/>
          <w:rtl/>
          <w:lang w:eastAsia="he-IL"/>
        </w:rPr>
        <w:t xml:space="preserve">ממש לא. </w:t>
      </w:r>
    </w:p>
    <w:p w:rsidR="00876B11" w:rsidRDefault="00876B11" w:rsidP="005916E8">
      <w:pPr>
        <w:rPr>
          <w:rtl/>
          <w:lang w:eastAsia="he-IL"/>
        </w:rPr>
      </w:pPr>
    </w:p>
    <w:p w:rsidR="00876B11" w:rsidRDefault="00876B11" w:rsidP="005916E8">
      <w:pPr>
        <w:pStyle w:val="-"/>
        <w:keepNext/>
        <w:rPr>
          <w:rtl/>
        </w:rPr>
      </w:pPr>
      <w:bookmarkStart w:id="2106" w:name="ET_speakercontinue_5795_22"/>
      <w:r w:rsidRPr="00F71A12">
        <w:rPr>
          <w:rStyle w:val="TagStyle"/>
          <w:rtl/>
        </w:rPr>
        <w:t xml:space="preserve"> &lt;&lt; דובר_המשך &gt;&gt; </w:t>
      </w:r>
      <w:r>
        <w:rPr>
          <w:rtl/>
        </w:rPr>
        <w:t>מנסור עבאס (רע"מ – הרשימה הערבית המאוחדת):</w:t>
      </w:r>
      <w:r w:rsidRPr="00F71A12">
        <w:rPr>
          <w:rStyle w:val="TagStyle"/>
          <w:rtl/>
        </w:rPr>
        <w:t xml:space="preserve"> &lt;&lt; דובר_המשך &gt;&gt;</w:t>
      </w:r>
      <w:r>
        <w:rPr>
          <w:rtl/>
        </w:rPr>
        <w:t xml:space="preserve"> </w:t>
      </w:r>
      <w:bookmarkEnd w:id="2106"/>
    </w:p>
    <w:p w:rsidR="00876B11" w:rsidRDefault="00876B11" w:rsidP="003867D0">
      <w:pPr>
        <w:rPr>
          <w:rtl/>
          <w:lang w:eastAsia="he-IL"/>
        </w:rPr>
      </w:pPr>
    </w:p>
    <w:p w:rsidR="00876B11" w:rsidRPr="00F71A12" w:rsidRDefault="00876B11" w:rsidP="003867D0">
      <w:pPr>
        <w:rPr>
          <w:rtl/>
          <w:lang w:eastAsia="he-IL"/>
        </w:rPr>
      </w:pPr>
      <w:r>
        <w:rPr>
          <w:rFonts w:hint="cs"/>
          <w:rtl/>
          <w:lang w:eastAsia="he-IL"/>
        </w:rPr>
        <w:t xml:space="preserve">וכל הניסיון שלנו </w:t>
      </w:r>
      <w:bookmarkStart w:id="2107" w:name="_ETM_Q6_690552"/>
      <w:bookmarkEnd w:id="2107"/>
      <w:r>
        <w:rPr>
          <w:rFonts w:hint="cs"/>
          <w:rtl/>
          <w:lang w:eastAsia="he-IL"/>
        </w:rPr>
        <w:t xml:space="preserve">לנסות לשכנע, אפילו לא בממד המוסרי – הנושא הזה, אני לא צריך לשכנע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af8"/>
        <w:keepNext/>
        <w:rPr>
          <w:rtl/>
        </w:rPr>
      </w:pPr>
      <w:bookmarkStart w:id="2108" w:name="ET_yor_6490_7"/>
      <w:r w:rsidRPr="00423C72">
        <w:rPr>
          <w:rStyle w:val="TagStyle"/>
          <w:rtl/>
        </w:rPr>
        <w:t xml:space="preserve"> &lt;&lt; יור &gt;&gt; </w:t>
      </w:r>
      <w:r>
        <w:rPr>
          <w:rtl/>
        </w:rPr>
        <w:t>היו"ר ניסים ואטורי:</w:t>
      </w:r>
      <w:r w:rsidRPr="00423C72">
        <w:rPr>
          <w:rStyle w:val="TagStyle"/>
          <w:rtl/>
        </w:rPr>
        <w:t xml:space="preserve"> &lt;&lt; יור &gt;&gt;</w:t>
      </w:r>
      <w:r>
        <w:rPr>
          <w:rtl/>
        </w:rPr>
        <w:t xml:space="preserve"> </w:t>
      </w:r>
      <w:bookmarkEnd w:id="2108"/>
    </w:p>
    <w:p w:rsidR="00876B11" w:rsidRDefault="00876B11" w:rsidP="003867D0">
      <w:pPr>
        <w:rPr>
          <w:rtl/>
          <w:lang w:eastAsia="he-IL"/>
        </w:rPr>
      </w:pPr>
    </w:p>
    <w:p w:rsidR="00876B11" w:rsidRDefault="00876B11" w:rsidP="001D50F4">
      <w:pPr>
        <w:rPr>
          <w:rtl/>
          <w:lang w:eastAsia="he-IL"/>
        </w:rPr>
      </w:pPr>
      <w:r>
        <w:rPr>
          <w:rFonts w:hint="cs"/>
          <w:rtl/>
          <w:lang w:eastAsia="he-IL"/>
        </w:rPr>
        <w:t xml:space="preserve">השאלה היא כמה אתם מוכנים להיות מעורבים בזה. הייתי במוצאי שבת בכפר </w:t>
      </w:r>
      <w:bookmarkStart w:id="2109" w:name="_ETM_Q6_698746"/>
      <w:bookmarkEnd w:id="2109"/>
      <w:proofErr w:type="spellStart"/>
      <w:r>
        <w:rPr>
          <w:rFonts w:hint="cs"/>
          <w:rtl/>
          <w:lang w:eastAsia="he-IL"/>
        </w:rPr>
        <w:t>יאסיף</w:t>
      </w:r>
      <w:proofErr w:type="spellEnd"/>
      <w:r>
        <w:rPr>
          <w:rFonts w:hint="cs"/>
          <w:rtl/>
          <w:lang w:eastAsia="he-IL"/>
        </w:rPr>
        <w:t>, ירו על בית של זקנה מהמגזר, נוצרי</w:t>
      </w:r>
      <w:r w:rsidR="001D50F4">
        <w:rPr>
          <w:rFonts w:hint="cs"/>
          <w:rtl/>
          <w:lang w:eastAsia="he-IL"/>
        </w:rPr>
        <w:t>יה</w:t>
      </w:r>
      <w:r>
        <w:rPr>
          <w:rFonts w:hint="cs"/>
          <w:rtl/>
          <w:lang w:eastAsia="he-IL"/>
        </w:rPr>
        <w:t xml:space="preserve"> אומנם, היחידי שענה לי זה השר לביטחון לאומי. אתה מבין? והוא עדכן אותי </w:t>
      </w:r>
      <w:bookmarkStart w:id="2110" w:name="_ETM_Q6_707469"/>
      <w:bookmarkEnd w:id="2110"/>
      <w:r>
        <w:rPr>
          <w:rFonts w:hint="cs"/>
          <w:rtl/>
          <w:lang w:eastAsia="he-IL"/>
        </w:rPr>
        <w:t xml:space="preserve">שכבר עצרו שני אנשים. התקשרתי לחברי כנסת ערבים </w:t>
      </w:r>
      <w:r w:rsidR="001D50F4">
        <w:rPr>
          <w:rFonts w:hint="eastAsia"/>
          <w:rtl/>
          <w:lang w:eastAsia="he-IL"/>
        </w:rPr>
        <w:t>–</w:t>
      </w:r>
      <w:r w:rsidR="001D50F4">
        <w:rPr>
          <w:rFonts w:hint="cs"/>
          <w:rtl/>
          <w:lang w:eastAsia="he-IL"/>
        </w:rPr>
        <w:t xml:space="preserve"> </w:t>
      </w:r>
      <w:r>
        <w:rPr>
          <w:rFonts w:hint="cs"/>
          <w:rtl/>
          <w:lang w:eastAsia="he-IL"/>
        </w:rPr>
        <w:t xml:space="preserve">אף אחד </w:t>
      </w:r>
      <w:bookmarkStart w:id="2111" w:name="_ETM_Q6_709282"/>
      <w:bookmarkEnd w:id="2111"/>
      <w:r>
        <w:rPr>
          <w:rFonts w:hint="cs"/>
          <w:rtl/>
          <w:lang w:eastAsia="he-IL"/>
        </w:rPr>
        <w:t>לא עונה לי. אמרתי</w:t>
      </w:r>
      <w:r w:rsidR="001D50F4">
        <w:rPr>
          <w:rFonts w:hint="cs"/>
          <w:rtl/>
          <w:lang w:eastAsia="he-IL"/>
        </w:rPr>
        <w:t>:</w:t>
      </w:r>
      <w:r>
        <w:rPr>
          <w:rFonts w:hint="cs"/>
          <w:rtl/>
          <w:lang w:eastAsia="he-IL"/>
        </w:rPr>
        <w:t xml:space="preserve"> בואו, תצרפו אותי לדיון, </w:t>
      </w:r>
      <w:bookmarkStart w:id="2112" w:name="_ETM_Q6_710068"/>
      <w:bookmarkEnd w:id="2112"/>
      <w:r>
        <w:rPr>
          <w:rFonts w:hint="cs"/>
          <w:rtl/>
          <w:lang w:eastAsia="he-IL"/>
        </w:rPr>
        <w:t xml:space="preserve">אני יהודי. באתי לשם, ויתרתי על הילדים שלי, אני </w:t>
      </w:r>
      <w:bookmarkStart w:id="2113" w:name="_ETM_Q6_717657"/>
      <w:bookmarkEnd w:id="2113"/>
      <w:r>
        <w:rPr>
          <w:rFonts w:hint="cs"/>
          <w:rtl/>
          <w:lang w:eastAsia="he-IL"/>
        </w:rPr>
        <w:t xml:space="preserve">לא רואה אותם כל השבוע, ראיתי אותם לילה אחד, יום </w:t>
      </w:r>
      <w:bookmarkStart w:id="2114" w:name="_ETM_Q6_716845"/>
      <w:bookmarkEnd w:id="2114"/>
      <w:r>
        <w:rPr>
          <w:rFonts w:hint="cs"/>
          <w:rtl/>
          <w:lang w:eastAsia="he-IL"/>
        </w:rPr>
        <w:t xml:space="preserve">שישי </w:t>
      </w:r>
      <w:r>
        <w:rPr>
          <w:rFonts w:hint="eastAsia"/>
          <w:rtl/>
          <w:lang w:eastAsia="he-IL"/>
        </w:rPr>
        <w:t xml:space="preserve">– </w:t>
      </w:r>
      <w:r>
        <w:rPr>
          <w:rFonts w:hint="cs"/>
          <w:rtl/>
          <w:lang w:eastAsia="he-IL"/>
        </w:rPr>
        <w:t xml:space="preserve">זהו, נגמר. </w:t>
      </w:r>
    </w:p>
    <w:p w:rsidR="00876B11" w:rsidRDefault="00876B11" w:rsidP="005916E8">
      <w:pPr>
        <w:rPr>
          <w:rtl/>
          <w:lang w:eastAsia="he-IL"/>
        </w:rPr>
      </w:pPr>
      <w:bookmarkStart w:id="2115" w:name="_ETM_Q6_720316"/>
      <w:bookmarkStart w:id="2116" w:name="_ETM_Q6_720499"/>
      <w:bookmarkEnd w:id="2115"/>
      <w:bookmarkEnd w:id="2116"/>
    </w:p>
    <w:p w:rsidR="00876B11" w:rsidRDefault="00876B11" w:rsidP="005916E8">
      <w:pPr>
        <w:pStyle w:val="-"/>
        <w:keepNext/>
        <w:rPr>
          <w:rtl/>
        </w:rPr>
      </w:pPr>
      <w:bookmarkStart w:id="2117" w:name="ET_speakercontinue_5795_23"/>
      <w:r w:rsidRPr="00F71A12">
        <w:rPr>
          <w:rStyle w:val="TagStyle"/>
          <w:rtl/>
        </w:rPr>
        <w:t xml:space="preserve"> &lt;&lt; דובר_המשך &gt;&gt; </w:t>
      </w:r>
      <w:r>
        <w:rPr>
          <w:rtl/>
        </w:rPr>
        <w:t>מנסור עבאס (רע"מ – הרשימה הערבית המאוחדת):</w:t>
      </w:r>
      <w:r w:rsidRPr="00F71A12">
        <w:rPr>
          <w:rStyle w:val="TagStyle"/>
          <w:rtl/>
        </w:rPr>
        <w:t xml:space="preserve"> &lt;&lt; דובר_המשך &gt;&gt;</w:t>
      </w:r>
      <w:r>
        <w:rPr>
          <w:rtl/>
        </w:rPr>
        <w:t xml:space="preserve"> </w:t>
      </w:r>
      <w:bookmarkEnd w:id="2117"/>
    </w:p>
    <w:p w:rsidR="00876B11" w:rsidRDefault="00876B11" w:rsidP="003867D0">
      <w:pPr>
        <w:rPr>
          <w:rtl/>
        </w:rPr>
      </w:pPr>
    </w:p>
    <w:p w:rsidR="00876B11" w:rsidRDefault="00876B11" w:rsidP="00DC735A">
      <w:pPr>
        <w:rPr>
          <w:rtl/>
        </w:rPr>
      </w:pPr>
      <w:bookmarkStart w:id="2118" w:name="_ETM_Q6_722010"/>
      <w:bookmarkEnd w:id="2118"/>
      <w:r>
        <w:rPr>
          <w:rFonts w:hint="cs"/>
          <w:rtl/>
        </w:rPr>
        <w:t xml:space="preserve">חבר הכנסת ואטורי, אני רציתי שיו"ר הכנסת </w:t>
      </w:r>
      <w:bookmarkStart w:id="2119" w:name="_ETM_Q6_721698"/>
      <w:bookmarkEnd w:id="2119"/>
      <w:r>
        <w:rPr>
          <w:rFonts w:hint="cs"/>
          <w:rtl/>
        </w:rPr>
        <w:t>ימשיך לשבת כאן, כי ביום הראשון שבו הוא מונה</w:t>
      </w:r>
      <w:bookmarkStart w:id="2120" w:name="_ETM_Q6_727511"/>
      <w:bookmarkEnd w:id="2120"/>
      <w:r>
        <w:rPr>
          <w:rFonts w:hint="cs"/>
          <w:rtl/>
        </w:rPr>
        <w:t xml:space="preserve"> למשרד לביטחון פנים אז, קרא לי לישיבה של שעתיים, </w:t>
      </w:r>
      <w:bookmarkStart w:id="2121" w:name="_ETM_Q6_735665"/>
      <w:bookmarkEnd w:id="2121"/>
      <w:r>
        <w:rPr>
          <w:rFonts w:hint="cs"/>
          <w:rtl/>
        </w:rPr>
        <w:t xml:space="preserve">אמר לי: אני רוצה להבין מה קורה בנושא הזה. ואחר כך שוב קרא לי לישיבה עם כל הקצונה </w:t>
      </w:r>
      <w:bookmarkStart w:id="2122" w:name="_ETM_Q6_740249"/>
      <w:bookmarkEnd w:id="2122"/>
      <w:r>
        <w:rPr>
          <w:rFonts w:hint="cs"/>
          <w:rtl/>
        </w:rPr>
        <w:t>הבכירה, עם</w:t>
      </w:r>
      <w:r w:rsidR="00DC735A">
        <w:rPr>
          <w:rFonts w:hint="cs"/>
          <w:rtl/>
        </w:rPr>
        <w:t xml:space="preserve"> </w:t>
      </w:r>
      <w:r w:rsidR="00DC735A">
        <w:rPr>
          <w:rFonts w:hint="eastAsia"/>
          <w:rtl/>
        </w:rPr>
        <w:t>– –</w:t>
      </w:r>
      <w:r>
        <w:rPr>
          <w:rFonts w:hint="cs"/>
          <w:rtl/>
        </w:rPr>
        <w:t xml:space="preserve"> איך קוראים </w:t>
      </w:r>
      <w:bookmarkStart w:id="2123" w:name="_ETM_Q6_751189"/>
      <w:bookmarkEnd w:id="2123"/>
      <w:r>
        <w:rPr>
          <w:rFonts w:hint="cs"/>
          <w:rtl/>
        </w:rPr>
        <w:t xml:space="preserve">לזה? </w:t>
      </w:r>
    </w:p>
    <w:p w:rsidR="00876B11" w:rsidRDefault="00876B11" w:rsidP="005916E8">
      <w:pPr>
        <w:rPr>
          <w:rtl/>
        </w:rPr>
      </w:pPr>
    </w:p>
    <w:p w:rsidR="00876B11" w:rsidRDefault="00876B11" w:rsidP="005916E8">
      <w:pPr>
        <w:pStyle w:val="af7"/>
        <w:keepNext/>
        <w:rPr>
          <w:rtl/>
        </w:rPr>
      </w:pPr>
      <w:r w:rsidRPr="00222DB9">
        <w:rPr>
          <w:rStyle w:val="TagStyle"/>
          <w:rtl/>
        </w:rPr>
        <w:t xml:space="preserve">&lt;&lt; קריאה &gt;&gt; </w:t>
      </w:r>
      <w:r>
        <w:rPr>
          <w:rtl/>
        </w:rPr>
        <w:t>שר התיירות חיים כץ:</w:t>
      </w:r>
      <w:r w:rsidRPr="00222DB9">
        <w:rPr>
          <w:rStyle w:val="TagStyle"/>
          <w:rtl/>
        </w:rPr>
        <w:t xml:space="preserve"> &lt;&lt; קריאה &gt;&gt;</w:t>
      </w:r>
      <w:r>
        <w:rPr>
          <w:rtl/>
        </w:rPr>
        <w:t xml:space="preserve"> </w:t>
      </w:r>
    </w:p>
    <w:p w:rsidR="00876B11" w:rsidRDefault="00876B11" w:rsidP="005916E8">
      <w:pPr>
        <w:rPr>
          <w:rtl/>
        </w:rPr>
      </w:pPr>
      <w:r>
        <w:rPr>
          <w:rFonts w:hint="cs"/>
          <w:rtl/>
        </w:rPr>
        <w:t xml:space="preserve"> </w:t>
      </w:r>
    </w:p>
    <w:p w:rsidR="00876B11" w:rsidRDefault="00876B11" w:rsidP="005916E8">
      <w:pPr>
        <w:rPr>
          <w:rtl/>
        </w:rPr>
      </w:pPr>
      <w:r>
        <w:rPr>
          <w:rFonts w:hint="cs"/>
          <w:rtl/>
        </w:rPr>
        <w:t xml:space="preserve">הפורום המוביל. </w:t>
      </w:r>
    </w:p>
    <w:p w:rsidR="00876B11" w:rsidRDefault="00876B11" w:rsidP="005916E8">
      <w:pPr>
        <w:rPr>
          <w:rtl/>
        </w:rPr>
      </w:pPr>
      <w:bookmarkStart w:id="2124" w:name="_ETM_Q6_750292"/>
      <w:bookmarkStart w:id="2125" w:name="_ETM_Q6_750415"/>
      <w:bookmarkEnd w:id="2124"/>
      <w:bookmarkEnd w:id="2125"/>
    </w:p>
    <w:p w:rsidR="00876B11" w:rsidRDefault="00876B11" w:rsidP="005916E8">
      <w:pPr>
        <w:pStyle w:val="-"/>
        <w:keepNext/>
        <w:rPr>
          <w:rtl/>
        </w:rPr>
      </w:pPr>
      <w:bookmarkStart w:id="2126" w:name="ET_speakercontinue_5795_24"/>
      <w:r w:rsidRPr="00410DEA">
        <w:rPr>
          <w:rStyle w:val="TagStyle"/>
          <w:rtl/>
        </w:rPr>
        <w:t xml:space="preserve"> &lt;&lt; דובר_המשך &gt;&gt; </w:t>
      </w:r>
      <w:r>
        <w:rPr>
          <w:rtl/>
        </w:rPr>
        <w:t>מנסור עבאס (רע"מ – הרשימה הערבית המאוחדת):</w:t>
      </w:r>
      <w:r w:rsidRPr="00410DEA">
        <w:rPr>
          <w:rStyle w:val="TagStyle"/>
          <w:rtl/>
        </w:rPr>
        <w:t xml:space="preserve"> &lt;&lt; דובר_המשך &gt;&gt;</w:t>
      </w:r>
      <w:r>
        <w:rPr>
          <w:rtl/>
        </w:rPr>
        <w:t xml:space="preserve"> </w:t>
      </w:r>
      <w:bookmarkEnd w:id="2126"/>
    </w:p>
    <w:p w:rsidR="00876B11" w:rsidRDefault="00876B11" w:rsidP="003867D0">
      <w:pPr>
        <w:rPr>
          <w:rtl/>
          <w:lang w:eastAsia="he-IL"/>
        </w:rPr>
      </w:pPr>
    </w:p>
    <w:p w:rsidR="00876B11" w:rsidRDefault="00DC735A" w:rsidP="00DC735A">
      <w:pPr>
        <w:rPr>
          <w:rtl/>
        </w:rPr>
      </w:pPr>
      <w:r>
        <w:rPr>
          <w:rFonts w:hint="eastAsia"/>
          <w:rtl/>
          <w:lang w:eastAsia="he-IL"/>
        </w:rPr>
        <w:t xml:space="preserve">– – </w:t>
      </w:r>
      <w:r w:rsidR="00876B11">
        <w:rPr>
          <w:rFonts w:hint="cs"/>
          <w:rtl/>
          <w:lang w:eastAsia="he-IL"/>
        </w:rPr>
        <w:t xml:space="preserve">הפורום </w:t>
      </w:r>
      <w:bookmarkStart w:id="2127" w:name="_ETM_Q6_748422"/>
      <w:bookmarkEnd w:id="2127"/>
      <w:r w:rsidR="00876B11">
        <w:rPr>
          <w:rFonts w:hint="cs"/>
          <w:rtl/>
          <w:lang w:eastAsia="he-IL"/>
        </w:rPr>
        <w:t>של הניצבים במשטרה</w:t>
      </w:r>
      <w:r w:rsidR="001D50F4">
        <w:rPr>
          <w:rFonts w:hint="cs"/>
          <w:rtl/>
          <w:lang w:eastAsia="he-IL"/>
        </w:rPr>
        <w:t>,</w:t>
      </w:r>
      <w:r w:rsidR="00876B11">
        <w:rPr>
          <w:rFonts w:hint="cs"/>
          <w:rtl/>
          <w:lang w:eastAsia="he-IL"/>
        </w:rPr>
        <w:t xml:space="preserve"> וישבנו. זה נוסף לכל העבודה </w:t>
      </w:r>
      <w:bookmarkStart w:id="2128" w:name="_ETM_Q6_757758"/>
      <w:bookmarkEnd w:id="2128"/>
      <w:r w:rsidR="00876B11">
        <w:rPr>
          <w:rFonts w:hint="cs"/>
          <w:rtl/>
          <w:lang w:eastAsia="he-IL"/>
        </w:rPr>
        <w:t xml:space="preserve">היום-יומית שהייתי עושה מול המשטרה, מרמת המפכ"ל עד רמת השוטר </w:t>
      </w:r>
      <w:bookmarkStart w:id="2129" w:name="_ETM_Q6_761918"/>
      <w:bookmarkEnd w:id="2129"/>
      <w:r w:rsidR="00876B11">
        <w:rPr>
          <w:rFonts w:hint="cs"/>
          <w:rtl/>
          <w:lang w:eastAsia="he-IL"/>
        </w:rPr>
        <w:t xml:space="preserve">בשכונה. </w:t>
      </w:r>
      <w:bookmarkStart w:id="2130" w:name="TOR_Q7"/>
      <w:bookmarkEnd w:id="2130"/>
      <w:r w:rsidR="00876B11">
        <w:rPr>
          <w:rFonts w:hint="cs"/>
          <w:rtl/>
        </w:rPr>
        <w:t>אף אחד לא יכול לבוא, חבר הכנסת ואטורי, ולהגיד שאנחנו לא משתפים פעולה בנושא הזה, או שאנחנו לא רוצים לשתף פעולה. יש מציאות עגומה היום</w:t>
      </w:r>
      <w:r>
        <w:rPr>
          <w:rFonts w:hint="cs"/>
          <w:rtl/>
        </w:rPr>
        <w:t>,</w:t>
      </w:r>
      <w:r w:rsidR="00876B11">
        <w:rPr>
          <w:rFonts w:hint="cs"/>
          <w:rtl/>
        </w:rPr>
        <w:t xml:space="preserve"> </w:t>
      </w:r>
      <w:bookmarkStart w:id="2131" w:name="_ETM_Q7_175000"/>
      <w:bookmarkEnd w:id="2131"/>
      <w:r w:rsidR="00876B11">
        <w:rPr>
          <w:rFonts w:hint="cs"/>
          <w:rtl/>
        </w:rPr>
        <w:t>שהממשלה לא הגדירה את הנושא הזה בראש סדר העדיפות</w:t>
      </w:r>
      <w:bookmarkStart w:id="2132" w:name="_ETM_Q7_182000"/>
      <w:bookmarkEnd w:id="2132"/>
      <w:r w:rsidR="00876B11">
        <w:rPr>
          <w:rFonts w:hint="cs"/>
          <w:rtl/>
        </w:rPr>
        <w:t xml:space="preserve"> שלה, ולכן אין תשומת לב</w:t>
      </w:r>
      <w:r>
        <w:rPr>
          <w:rFonts w:hint="cs"/>
          <w:rtl/>
        </w:rPr>
        <w:t>;</w:t>
      </w:r>
      <w:r w:rsidR="00876B11">
        <w:rPr>
          <w:rFonts w:hint="cs"/>
          <w:rtl/>
        </w:rPr>
        <w:t xml:space="preserve"> אין מי שקם בבוקר ויש לו נושא אחד שהוא חושב עליו </w:t>
      </w:r>
      <w:r w:rsidR="00876B11">
        <w:rPr>
          <w:rtl/>
        </w:rPr>
        <w:t>–</w:t>
      </w:r>
      <w:r w:rsidR="00876B11">
        <w:rPr>
          <w:rFonts w:hint="cs"/>
          <w:rtl/>
        </w:rPr>
        <w:t xml:space="preserve"> איך להתמודד עם ארגוני פשע ואיך למגר את הפשיעה המאורגנת והלא-מאורגנת בחברה </w:t>
      </w:r>
      <w:bookmarkStart w:id="2133" w:name="_ETM_Q7_194000"/>
      <w:bookmarkEnd w:id="2133"/>
      <w:r w:rsidR="00876B11">
        <w:rPr>
          <w:rFonts w:hint="cs"/>
          <w:rtl/>
        </w:rPr>
        <w:t>הערבית</w:t>
      </w:r>
      <w:r>
        <w:rPr>
          <w:rFonts w:hint="cs"/>
          <w:rtl/>
        </w:rPr>
        <w:t>,</w:t>
      </w:r>
      <w:r w:rsidR="00876B11">
        <w:rPr>
          <w:rFonts w:hint="cs"/>
          <w:rtl/>
        </w:rPr>
        <w:t xml:space="preserve"> אין מי שיחשוב על זה. לכן אנחנו שוב נחזור אחרי הפגרה, נגיש עוד הצעת אי-אמון, 40 חתימות </w:t>
      </w:r>
      <w:proofErr w:type="spellStart"/>
      <w:r w:rsidR="00876B11">
        <w:rPr>
          <w:rFonts w:hint="cs"/>
          <w:rtl/>
        </w:rPr>
        <w:t>וכו</w:t>
      </w:r>
      <w:proofErr w:type="spellEnd"/>
      <w:r w:rsidR="00876B11">
        <w:rPr>
          <w:rFonts w:hint="cs"/>
          <w:rtl/>
        </w:rPr>
        <w:t xml:space="preserve">'. נו, באמת. האם </w:t>
      </w:r>
      <w:bookmarkStart w:id="2134" w:name="_ETM_Q7_209000"/>
      <w:bookmarkEnd w:id="2134"/>
      <w:r w:rsidR="00876B11">
        <w:rPr>
          <w:rFonts w:hint="cs"/>
          <w:rtl/>
        </w:rPr>
        <w:t xml:space="preserve">אנחנו צריכים לצאת עכשיו להפגין כדי לשכנע </w:t>
      </w:r>
      <w:bookmarkStart w:id="2135" w:name="_ETM_Q7_213000"/>
      <w:bookmarkEnd w:id="2135"/>
      <w:r w:rsidR="00876B11">
        <w:rPr>
          <w:rFonts w:hint="cs"/>
          <w:rtl/>
        </w:rPr>
        <w:t>את הממשלה?</w:t>
      </w:r>
    </w:p>
    <w:p w:rsidR="00876B11" w:rsidRDefault="00876B11" w:rsidP="005916E8">
      <w:pPr>
        <w:rPr>
          <w:rtl/>
        </w:rPr>
      </w:pPr>
    </w:p>
    <w:p w:rsidR="00876B11" w:rsidRDefault="00876B11" w:rsidP="005916E8">
      <w:pPr>
        <w:pStyle w:val="af7"/>
        <w:keepNext/>
        <w:rPr>
          <w:rtl/>
        </w:rPr>
      </w:pPr>
      <w:bookmarkStart w:id="2136" w:name="ET_interruption_6441_17"/>
      <w:r w:rsidRPr="00832CA6">
        <w:rPr>
          <w:rStyle w:val="TagStyle"/>
          <w:rtl/>
        </w:rPr>
        <w:t xml:space="preserve"> &lt;&lt; קריאה &gt;&gt;</w:t>
      </w:r>
      <w:r w:rsidRPr="008001F1">
        <w:rPr>
          <w:rStyle w:val="TagStyle"/>
          <w:rtl/>
        </w:rPr>
        <w:t xml:space="preserve"> </w:t>
      </w:r>
      <w:r>
        <w:rPr>
          <w:rtl/>
        </w:rPr>
        <w:t>שר התיירות חיים כץ:</w:t>
      </w:r>
      <w:r w:rsidRPr="008001F1">
        <w:rPr>
          <w:rStyle w:val="TagStyle"/>
          <w:rtl/>
        </w:rPr>
        <w:t xml:space="preserve"> </w:t>
      </w:r>
      <w:r w:rsidRPr="00832CA6">
        <w:rPr>
          <w:rStyle w:val="TagStyle"/>
          <w:rtl/>
        </w:rPr>
        <w:t>&lt;&lt; קריאה &gt;&gt;</w:t>
      </w:r>
      <w:r>
        <w:rPr>
          <w:rtl/>
        </w:rPr>
        <w:t xml:space="preserve">   </w:t>
      </w:r>
      <w:bookmarkEnd w:id="2136"/>
    </w:p>
    <w:p w:rsidR="00876B11" w:rsidRDefault="00876B11" w:rsidP="003867D0">
      <w:pPr>
        <w:rPr>
          <w:rtl/>
        </w:rPr>
      </w:pPr>
    </w:p>
    <w:p w:rsidR="00876B11" w:rsidRDefault="00876B11" w:rsidP="005916E8">
      <w:pPr>
        <w:rPr>
          <w:rtl/>
        </w:rPr>
      </w:pPr>
      <w:bookmarkStart w:id="2137" w:name="_ETM_Q7_215000"/>
      <w:bookmarkEnd w:id="2137"/>
      <w:r>
        <w:rPr>
          <w:rFonts w:hint="cs"/>
          <w:rtl/>
        </w:rPr>
        <w:t xml:space="preserve">מנסור, אתה יודע שבתקופה האחרונה של החודשיים, תרצה או לא תרצה, כוחות משטרה עצומים עזבו מיליון נושאים, לא רק את זה, והיו עסוקים בלעשות סדר. </w:t>
      </w:r>
    </w:p>
    <w:p w:rsidR="00876B11" w:rsidRDefault="00876B11" w:rsidP="005916E8">
      <w:pPr>
        <w:rPr>
          <w:rtl/>
        </w:rPr>
      </w:pPr>
    </w:p>
    <w:p w:rsidR="00876B11" w:rsidRDefault="00876B11" w:rsidP="005916E8">
      <w:pPr>
        <w:pStyle w:val="-"/>
        <w:keepNext/>
        <w:rPr>
          <w:rtl/>
        </w:rPr>
      </w:pPr>
      <w:bookmarkStart w:id="2138" w:name="ET_speakercontinue_5795_3"/>
      <w:r w:rsidRPr="00832CA6">
        <w:rPr>
          <w:rStyle w:val="TagStyle"/>
          <w:rtl/>
        </w:rPr>
        <w:t xml:space="preserve"> &lt;&lt; דובר_המשך &gt;&gt;</w:t>
      </w:r>
      <w:r w:rsidRPr="00364FDA">
        <w:rPr>
          <w:rStyle w:val="TagStyle"/>
          <w:rtl/>
        </w:rPr>
        <w:t xml:space="preserve"> </w:t>
      </w:r>
      <w:r>
        <w:rPr>
          <w:rtl/>
        </w:rPr>
        <w:t>מנסור עבאס (רע"מ – הרשימה הערבית המאוחדת):</w:t>
      </w:r>
      <w:r w:rsidRPr="00364FDA">
        <w:rPr>
          <w:rStyle w:val="TagStyle"/>
          <w:rtl/>
        </w:rPr>
        <w:t xml:space="preserve"> </w:t>
      </w:r>
      <w:r w:rsidRPr="00832CA6">
        <w:rPr>
          <w:rStyle w:val="TagStyle"/>
          <w:rtl/>
        </w:rPr>
        <w:t>&lt;&lt; דובר_המשך &gt;&gt;</w:t>
      </w:r>
      <w:r>
        <w:rPr>
          <w:rtl/>
        </w:rPr>
        <w:t xml:space="preserve">   </w:t>
      </w:r>
      <w:bookmarkEnd w:id="2138"/>
    </w:p>
    <w:p w:rsidR="00876B11" w:rsidRDefault="00876B11" w:rsidP="003867D0">
      <w:pPr>
        <w:rPr>
          <w:rtl/>
          <w:lang w:eastAsia="he-IL"/>
        </w:rPr>
      </w:pPr>
    </w:p>
    <w:p w:rsidR="00876B11" w:rsidRDefault="00876B11" w:rsidP="005916E8">
      <w:pPr>
        <w:rPr>
          <w:rtl/>
          <w:lang w:eastAsia="he-IL"/>
        </w:rPr>
      </w:pPr>
      <w:r>
        <w:rPr>
          <w:rFonts w:hint="cs"/>
          <w:rtl/>
          <w:lang w:eastAsia="he-IL"/>
        </w:rPr>
        <w:t>חיים, בוא נסתכל אחד לשני בעיניים. אם</w:t>
      </w:r>
      <w:bookmarkStart w:id="2139" w:name="_ETM_Q7_236000"/>
      <w:bookmarkEnd w:id="2139"/>
      <w:r>
        <w:rPr>
          <w:rFonts w:hint="cs"/>
          <w:rtl/>
          <w:lang w:eastAsia="he-IL"/>
        </w:rPr>
        <w:t xml:space="preserve"> התופעה הזאת הייתה בקרב החברה היהודית, אתה לא חושב שמדינת ישראל או ממשלת ישראל הייתה מכריזה על מצב חירום, הייתה קוראת לכוחות </w:t>
      </w:r>
      <w:bookmarkStart w:id="2140" w:name="_ETM_Q7_247000"/>
      <w:bookmarkEnd w:id="2140"/>
      <w:r>
        <w:rPr>
          <w:rFonts w:hint="cs"/>
          <w:rtl/>
          <w:lang w:eastAsia="he-IL"/>
        </w:rPr>
        <w:t xml:space="preserve">מילואים, </w:t>
      </w:r>
      <w:proofErr w:type="spellStart"/>
      <w:r>
        <w:rPr>
          <w:rFonts w:hint="cs"/>
          <w:rtl/>
          <w:lang w:eastAsia="he-IL"/>
        </w:rPr>
        <w:t>למג"בניקים</w:t>
      </w:r>
      <w:proofErr w:type="spellEnd"/>
      <w:r>
        <w:rPr>
          <w:rFonts w:hint="cs"/>
          <w:rtl/>
          <w:lang w:eastAsia="he-IL"/>
        </w:rPr>
        <w:t>?</w:t>
      </w:r>
    </w:p>
    <w:p w:rsidR="00876B11" w:rsidRDefault="00876B11" w:rsidP="005916E8">
      <w:pPr>
        <w:rPr>
          <w:rtl/>
          <w:lang w:eastAsia="he-IL"/>
        </w:rPr>
      </w:pPr>
    </w:p>
    <w:p w:rsidR="00876B11" w:rsidRDefault="00876B11" w:rsidP="005916E8">
      <w:pPr>
        <w:pStyle w:val="af7"/>
        <w:keepNext/>
        <w:rPr>
          <w:rtl/>
        </w:rPr>
      </w:pPr>
      <w:bookmarkStart w:id="2141" w:name="ET_interruption_6441_4"/>
      <w:r w:rsidRPr="00832CA6">
        <w:rPr>
          <w:rStyle w:val="TagStyle"/>
          <w:rtl/>
        </w:rPr>
        <w:t xml:space="preserve"> &lt;&lt; קריאה &gt;&gt;</w:t>
      </w:r>
      <w:r w:rsidRPr="00364FDA">
        <w:rPr>
          <w:rStyle w:val="TagStyle"/>
          <w:rtl/>
        </w:rPr>
        <w:t xml:space="preserve"> </w:t>
      </w:r>
      <w:r>
        <w:rPr>
          <w:rtl/>
        </w:rPr>
        <w:t>שר התיירות חיים כץ:</w:t>
      </w:r>
      <w:r w:rsidRPr="00364FDA">
        <w:rPr>
          <w:rStyle w:val="TagStyle"/>
          <w:rtl/>
        </w:rPr>
        <w:t xml:space="preserve"> </w:t>
      </w:r>
      <w:r w:rsidRPr="00832CA6">
        <w:rPr>
          <w:rStyle w:val="TagStyle"/>
          <w:rtl/>
        </w:rPr>
        <w:t>&lt;&lt; קריאה &gt;&gt;</w:t>
      </w:r>
      <w:r>
        <w:rPr>
          <w:rtl/>
        </w:rPr>
        <w:t xml:space="preserve">   </w:t>
      </w:r>
      <w:bookmarkEnd w:id="214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אם הם לא יטפלו במגזר הערבי, זה יבוא למגזר היהודי. זה ברור. </w:t>
      </w:r>
    </w:p>
    <w:p w:rsidR="00876B11" w:rsidRDefault="00876B11" w:rsidP="005916E8">
      <w:pPr>
        <w:rPr>
          <w:rtl/>
          <w:lang w:eastAsia="he-IL"/>
        </w:rPr>
      </w:pPr>
    </w:p>
    <w:p w:rsidR="00876B11" w:rsidRDefault="00876B11" w:rsidP="005916E8">
      <w:pPr>
        <w:pStyle w:val="-"/>
        <w:keepNext/>
        <w:rPr>
          <w:rtl/>
        </w:rPr>
      </w:pPr>
      <w:bookmarkStart w:id="2142" w:name="ET_speakercontinue_5795_5"/>
      <w:r w:rsidRPr="00832CA6">
        <w:rPr>
          <w:rStyle w:val="TagStyle"/>
          <w:rtl/>
        </w:rPr>
        <w:t xml:space="preserve"> &lt;&lt; דובר_המשך &gt;&gt;</w:t>
      </w:r>
      <w:r w:rsidRPr="00364FDA">
        <w:rPr>
          <w:rStyle w:val="TagStyle"/>
          <w:rtl/>
        </w:rPr>
        <w:t xml:space="preserve"> </w:t>
      </w:r>
      <w:r>
        <w:rPr>
          <w:rtl/>
        </w:rPr>
        <w:t>מנסור עבאס (רע"מ – הרשימה הערבית המאוחדת):</w:t>
      </w:r>
      <w:r w:rsidRPr="00364FDA">
        <w:rPr>
          <w:rStyle w:val="TagStyle"/>
          <w:rtl/>
        </w:rPr>
        <w:t xml:space="preserve"> </w:t>
      </w:r>
      <w:r w:rsidRPr="00832CA6">
        <w:rPr>
          <w:rStyle w:val="TagStyle"/>
          <w:rtl/>
        </w:rPr>
        <w:t>&lt;&lt; דובר_המשך &gt;&gt;</w:t>
      </w:r>
      <w:r>
        <w:rPr>
          <w:rtl/>
        </w:rPr>
        <w:t xml:space="preserve">   </w:t>
      </w:r>
      <w:bookmarkEnd w:id="2142"/>
    </w:p>
    <w:p w:rsidR="00876B11" w:rsidRDefault="00876B11" w:rsidP="003867D0">
      <w:pPr>
        <w:rPr>
          <w:rtl/>
          <w:lang w:eastAsia="he-IL"/>
        </w:rPr>
      </w:pPr>
    </w:p>
    <w:p w:rsidR="00876B11" w:rsidRDefault="00876B11" w:rsidP="00DC735A">
      <w:pPr>
        <w:rPr>
          <w:rtl/>
          <w:lang w:eastAsia="he-IL"/>
        </w:rPr>
      </w:pPr>
      <w:r>
        <w:rPr>
          <w:rFonts w:hint="cs"/>
          <w:rtl/>
          <w:lang w:eastAsia="he-IL"/>
        </w:rPr>
        <w:t>זה בא, זה בא. אנחנו אומרים שזה יבוא. זה</w:t>
      </w:r>
      <w:bookmarkStart w:id="2143" w:name="_ETM_Q7_256000"/>
      <w:bookmarkEnd w:id="2143"/>
      <w:r>
        <w:rPr>
          <w:rFonts w:hint="cs"/>
          <w:rtl/>
          <w:lang w:eastAsia="he-IL"/>
        </w:rPr>
        <w:t xml:space="preserve"> בא. תאמין לי, ארגוני הפשע מתאמים אחד עם השני, זה</w:t>
      </w:r>
      <w:bookmarkStart w:id="2144" w:name="_ETM_Q7_259000"/>
      <w:bookmarkEnd w:id="2144"/>
      <w:r>
        <w:rPr>
          <w:rFonts w:hint="cs"/>
          <w:rtl/>
          <w:lang w:eastAsia="he-IL"/>
        </w:rPr>
        <w:t xml:space="preserve"> שבחברה הערבית וגם בחברה היהודית. הפרוטקשן </w:t>
      </w:r>
      <w:r w:rsidR="00DC735A">
        <w:rPr>
          <w:rFonts w:hint="eastAsia"/>
          <w:rtl/>
          <w:lang w:eastAsia="he-IL"/>
        </w:rPr>
        <w:t xml:space="preserve">– </w:t>
      </w:r>
      <w:r>
        <w:rPr>
          <w:rFonts w:hint="cs"/>
          <w:rtl/>
          <w:lang w:eastAsia="he-IL"/>
        </w:rPr>
        <w:t>מי שסובל מפרוטקשן זה לא רק הערבים</w:t>
      </w:r>
      <w:r w:rsidR="00DC735A">
        <w:rPr>
          <w:rFonts w:hint="cs"/>
          <w:rtl/>
          <w:lang w:eastAsia="he-IL"/>
        </w:rPr>
        <w:t>,</w:t>
      </w:r>
      <w:r>
        <w:rPr>
          <w:rFonts w:hint="cs"/>
          <w:rtl/>
          <w:lang w:eastAsia="he-IL"/>
        </w:rPr>
        <w:t xml:space="preserve"> גם היהודים. לא מזמן היינו בסיור </w:t>
      </w:r>
      <w:r w:rsidR="00DC735A">
        <w:rPr>
          <w:rFonts w:hint="cs"/>
          <w:rtl/>
          <w:lang w:eastAsia="he-IL"/>
        </w:rPr>
        <w:t xml:space="preserve">של </w:t>
      </w:r>
      <w:r>
        <w:rPr>
          <w:rFonts w:hint="cs"/>
          <w:rtl/>
          <w:lang w:eastAsia="he-IL"/>
        </w:rPr>
        <w:t xml:space="preserve">ועדת החוקה, </w:t>
      </w:r>
      <w:bookmarkStart w:id="2145" w:name="_ETM_Q7_272000"/>
      <w:bookmarkEnd w:id="2145"/>
      <w:r>
        <w:rPr>
          <w:rFonts w:hint="cs"/>
          <w:rtl/>
          <w:lang w:eastAsia="he-IL"/>
        </w:rPr>
        <w:t xml:space="preserve">חוק ומשפט באזור ראש פינה וקריית שמונה, ושמענו את האנשים ישירות. זה כבר נמצא שם, אבל אנחנו עדיין לא מפנימים </w:t>
      </w:r>
      <w:r>
        <w:rPr>
          <w:rFonts w:hint="eastAsia"/>
          <w:rtl/>
          <w:lang w:eastAsia="he-IL"/>
        </w:rPr>
        <w:t>–</w:t>
      </w:r>
      <w:r>
        <w:rPr>
          <w:rFonts w:hint="cs"/>
          <w:rtl/>
          <w:lang w:eastAsia="he-IL"/>
        </w:rPr>
        <w:t xml:space="preserve"> שאנחנו לא נמצאים</w:t>
      </w:r>
      <w:bookmarkStart w:id="2146" w:name="_ETM_Q7_281000"/>
      <w:bookmarkEnd w:id="2146"/>
      <w:r>
        <w:rPr>
          <w:rFonts w:hint="cs"/>
          <w:rtl/>
          <w:lang w:eastAsia="he-IL"/>
        </w:rPr>
        <w:t xml:space="preserve"> שם. </w:t>
      </w:r>
    </w:p>
    <w:p w:rsidR="00876B11" w:rsidRDefault="00876B11" w:rsidP="005916E8">
      <w:pPr>
        <w:rPr>
          <w:rtl/>
          <w:lang w:eastAsia="he-IL"/>
        </w:rPr>
      </w:pPr>
    </w:p>
    <w:p w:rsidR="00876B11" w:rsidRDefault="00876B11" w:rsidP="005916E8">
      <w:pPr>
        <w:rPr>
          <w:rtl/>
          <w:lang w:eastAsia="he-IL"/>
        </w:rPr>
      </w:pPr>
      <w:bookmarkStart w:id="2147" w:name="_ETM_Q7_284000"/>
      <w:bookmarkEnd w:id="2147"/>
      <w:r>
        <w:rPr>
          <w:rFonts w:hint="cs"/>
          <w:rtl/>
          <w:lang w:eastAsia="he-IL"/>
        </w:rPr>
        <w:t xml:space="preserve">שוב, הינה, אני עומד כאן ומנסה </w:t>
      </w:r>
      <w:r>
        <w:rPr>
          <w:rFonts w:hint="eastAsia"/>
          <w:rtl/>
          <w:lang w:eastAsia="he-IL"/>
        </w:rPr>
        <w:t>–</w:t>
      </w:r>
      <w:r>
        <w:rPr>
          <w:rFonts w:hint="cs"/>
          <w:rtl/>
          <w:lang w:eastAsia="he-IL"/>
        </w:rPr>
        <w:t xml:space="preserve"> במה אני </w:t>
      </w:r>
      <w:bookmarkStart w:id="2148" w:name="_ETM_Q7_285000"/>
      <w:bookmarkEnd w:id="2148"/>
      <w:r>
        <w:rPr>
          <w:rFonts w:hint="cs"/>
          <w:rtl/>
          <w:lang w:eastAsia="he-IL"/>
        </w:rPr>
        <w:t>מנסה לשכנע? זה דבר בסיסי</w:t>
      </w:r>
      <w:r w:rsidR="00DC735A">
        <w:rPr>
          <w:rFonts w:hint="cs"/>
          <w:rtl/>
          <w:lang w:eastAsia="he-IL"/>
        </w:rPr>
        <w:t>,</w:t>
      </w:r>
      <w:r>
        <w:rPr>
          <w:rFonts w:hint="cs"/>
          <w:rtl/>
          <w:lang w:eastAsia="he-IL"/>
        </w:rPr>
        <w:t xml:space="preserve"> שמדינה חייבת לספק ביטחון אישי וקהילתי וקבוצתי וכו' לאזרחיה. מה אנחנו צריכים לעשות?</w:t>
      </w:r>
      <w:bookmarkStart w:id="2149" w:name="_ETM_Q7_296000"/>
      <w:bookmarkEnd w:id="2149"/>
      <w:r>
        <w:rPr>
          <w:rFonts w:hint="cs"/>
          <w:rtl/>
          <w:lang w:eastAsia="he-IL"/>
        </w:rPr>
        <w:t xml:space="preserve"> היום יש כעס ותסכול. אנשים מרגישים שהמדינה מפקירה אותם. זה לא טוב. החברה הערבית היא חברה מאופקת, לא יוצאת להפגין. </w:t>
      </w:r>
    </w:p>
    <w:p w:rsidR="00876B11" w:rsidRDefault="00876B11" w:rsidP="005916E8">
      <w:pPr>
        <w:rPr>
          <w:rtl/>
          <w:lang w:eastAsia="he-IL"/>
        </w:rPr>
      </w:pPr>
    </w:p>
    <w:p w:rsidR="00876B11" w:rsidRDefault="00876B11" w:rsidP="005916E8">
      <w:pPr>
        <w:pStyle w:val="af7"/>
        <w:keepNext/>
        <w:rPr>
          <w:rtl/>
        </w:rPr>
      </w:pPr>
      <w:bookmarkStart w:id="2150" w:name="ET_interruption_6441_16"/>
      <w:r w:rsidRPr="00832CA6">
        <w:rPr>
          <w:rStyle w:val="TagStyle"/>
          <w:rtl/>
        </w:rPr>
        <w:t xml:space="preserve"> &lt;&lt; קריאה &gt;&gt;</w:t>
      </w:r>
      <w:r w:rsidRPr="009C71E8">
        <w:rPr>
          <w:rStyle w:val="TagStyle"/>
          <w:rtl/>
        </w:rPr>
        <w:t xml:space="preserve"> </w:t>
      </w:r>
      <w:r>
        <w:rPr>
          <w:rtl/>
        </w:rPr>
        <w:t>שר התיירות חיים כץ:</w:t>
      </w:r>
      <w:r w:rsidRPr="009C71E8">
        <w:rPr>
          <w:rStyle w:val="TagStyle"/>
          <w:rtl/>
        </w:rPr>
        <w:t xml:space="preserve"> </w:t>
      </w:r>
      <w:r w:rsidRPr="00832CA6">
        <w:rPr>
          <w:rStyle w:val="TagStyle"/>
          <w:rtl/>
        </w:rPr>
        <w:t>&lt;&lt; קריאה &gt;&gt;</w:t>
      </w:r>
      <w:r>
        <w:rPr>
          <w:rtl/>
        </w:rPr>
        <w:t xml:space="preserve">   </w:t>
      </w:r>
      <w:bookmarkEnd w:id="2150"/>
    </w:p>
    <w:p w:rsidR="00876B11" w:rsidRDefault="00876B11" w:rsidP="003867D0">
      <w:pPr>
        <w:rPr>
          <w:rtl/>
          <w:lang w:eastAsia="he-IL"/>
        </w:rPr>
      </w:pPr>
    </w:p>
    <w:p w:rsidR="00876B11" w:rsidRDefault="00876B11" w:rsidP="00C61CF2">
      <w:pPr>
        <w:rPr>
          <w:rtl/>
          <w:lang w:eastAsia="he-IL"/>
        </w:rPr>
      </w:pPr>
      <w:r>
        <w:rPr>
          <w:rFonts w:hint="cs"/>
          <w:rtl/>
          <w:lang w:eastAsia="he-IL"/>
        </w:rPr>
        <w:t xml:space="preserve">זה לא </w:t>
      </w:r>
      <w:proofErr w:type="spellStart"/>
      <w:r>
        <w:rPr>
          <w:rFonts w:hint="cs"/>
          <w:rtl/>
          <w:lang w:eastAsia="he-IL"/>
        </w:rPr>
        <w:t>לא</w:t>
      </w:r>
      <w:proofErr w:type="spellEnd"/>
      <w:r>
        <w:rPr>
          <w:rFonts w:hint="cs"/>
          <w:rtl/>
          <w:lang w:eastAsia="he-IL"/>
        </w:rPr>
        <w:t xml:space="preserve"> טוב, זה רע. </w:t>
      </w:r>
    </w:p>
    <w:p w:rsidR="00876B11" w:rsidRDefault="00876B11" w:rsidP="005916E8">
      <w:pPr>
        <w:rPr>
          <w:rtl/>
          <w:lang w:eastAsia="he-IL"/>
        </w:rPr>
      </w:pPr>
    </w:p>
    <w:p w:rsidR="00876B11" w:rsidRDefault="00876B11" w:rsidP="005916E8">
      <w:pPr>
        <w:pStyle w:val="-"/>
        <w:keepNext/>
        <w:rPr>
          <w:rtl/>
        </w:rPr>
      </w:pPr>
      <w:bookmarkStart w:id="2151" w:name="ET_speakercontinue_5795_6"/>
      <w:r w:rsidRPr="00832CA6">
        <w:rPr>
          <w:rStyle w:val="TagStyle"/>
          <w:rtl/>
        </w:rPr>
        <w:t xml:space="preserve"> &lt;&lt; דובר_המשך &gt;&gt;</w:t>
      </w:r>
      <w:r w:rsidRPr="00364FDA">
        <w:rPr>
          <w:rStyle w:val="TagStyle"/>
          <w:rtl/>
        </w:rPr>
        <w:t xml:space="preserve"> </w:t>
      </w:r>
      <w:r>
        <w:rPr>
          <w:rtl/>
        </w:rPr>
        <w:t>מנסור עבאס (רע"מ – הרשימה הערבית המאוחדת):</w:t>
      </w:r>
      <w:r w:rsidRPr="00364FDA">
        <w:rPr>
          <w:rStyle w:val="TagStyle"/>
          <w:rtl/>
        </w:rPr>
        <w:t xml:space="preserve"> </w:t>
      </w:r>
      <w:r w:rsidRPr="00832CA6">
        <w:rPr>
          <w:rStyle w:val="TagStyle"/>
          <w:rtl/>
        </w:rPr>
        <w:t>&lt;&lt; דובר_המשך &gt;&gt;</w:t>
      </w:r>
      <w:r>
        <w:rPr>
          <w:rtl/>
        </w:rPr>
        <w:t xml:space="preserve">   </w:t>
      </w:r>
      <w:bookmarkEnd w:id="2151"/>
    </w:p>
    <w:p w:rsidR="00876B11" w:rsidRDefault="00876B11" w:rsidP="003867D0">
      <w:pPr>
        <w:rPr>
          <w:rtl/>
          <w:lang w:eastAsia="he-IL"/>
        </w:rPr>
      </w:pPr>
    </w:p>
    <w:p w:rsidR="00876B11" w:rsidRDefault="00876B11" w:rsidP="00DC735A">
      <w:pPr>
        <w:rPr>
          <w:rtl/>
          <w:lang w:eastAsia="he-IL"/>
        </w:rPr>
      </w:pPr>
      <w:r>
        <w:rPr>
          <w:rFonts w:hint="cs"/>
          <w:rtl/>
          <w:lang w:eastAsia="he-IL"/>
        </w:rPr>
        <w:t>בדיוק. מחר, אם</w:t>
      </w:r>
      <w:bookmarkStart w:id="2152" w:name="_ETM_Q7_311000"/>
      <w:bookmarkEnd w:id="2152"/>
      <w:r>
        <w:rPr>
          <w:rFonts w:hint="cs"/>
          <w:rtl/>
          <w:lang w:eastAsia="he-IL"/>
        </w:rPr>
        <w:t xml:space="preserve"> חס וחלילה יקרה משהו, הכעסים של האנשים יצאו, ואז</w:t>
      </w:r>
      <w:bookmarkStart w:id="2153" w:name="_ETM_Q7_318000"/>
      <w:bookmarkEnd w:id="2153"/>
      <w:r>
        <w:rPr>
          <w:rFonts w:hint="cs"/>
          <w:rtl/>
          <w:lang w:eastAsia="he-IL"/>
        </w:rPr>
        <w:t xml:space="preserve"> נתחיל להסביר ולהזמין מומחים</w:t>
      </w:r>
      <w:r w:rsidR="00DC735A">
        <w:rPr>
          <w:rFonts w:hint="cs"/>
          <w:rtl/>
          <w:lang w:eastAsia="he-IL"/>
        </w:rPr>
        <w:t>:</w:t>
      </w:r>
      <w:r>
        <w:rPr>
          <w:rFonts w:hint="cs"/>
          <w:rtl/>
          <w:lang w:eastAsia="he-IL"/>
        </w:rPr>
        <w:t xml:space="preserve"> מה קרה בחברה הערבית, למה יש תגובת יתר, למה יש פוגרום, למה יש לינצ'ים. אנשים </w:t>
      </w:r>
      <w:r>
        <w:rPr>
          <w:rtl/>
          <w:lang w:eastAsia="he-IL"/>
        </w:rPr>
        <w:t>–</w:t>
      </w:r>
      <w:r>
        <w:rPr>
          <w:rFonts w:hint="cs"/>
          <w:rtl/>
          <w:lang w:eastAsia="he-IL"/>
        </w:rPr>
        <w:t xml:space="preserve"> זה פסיכולוגיה </w:t>
      </w:r>
      <w:bookmarkStart w:id="2154" w:name="_ETM_Q7_329000"/>
      <w:bookmarkEnd w:id="2154"/>
      <w:r>
        <w:rPr>
          <w:rtl/>
          <w:lang w:eastAsia="he-IL"/>
        </w:rPr>
        <w:t>–</w:t>
      </w:r>
      <w:r>
        <w:rPr>
          <w:rFonts w:hint="cs"/>
          <w:rtl/>
          <w:lang w:eastAsia="he-IL"/>
        </w:rPr>
        <w:t xml:space="preserve"> בתוכם יש עכשיו כעס</w:t>
      </w:r>
      <w:r w:rsidR="00DC735A">
        <w:rPr>
          <w:rFonts w:hint="cs"/>
          <w:rtl/>
          <w:lang w:eastAsia="he-IL"/>
        </w:rPr>
        <w:t>,</w:t>
      </w:r>
      <w:r>
        <w:rPr>
          <w:rFonts w:hint="cs"/>
          <w:rtl/>
          <w:lang w:eastAsia="he-IL"/>
        </w:rPr>
        <w:t xml:space="preserve"> יש תחושה של איבוד ביטחון </w:t>
      </w:r>
      <w:r w:rsidR="00DC735A">
        <w:rPr>
          <w:rFonts w:hint="eastAsia"/>
          <w:rtl/>
          <w:lang w:eastAsia="he-IL"/>
        </w:rPr>
        <w:t xml:space="preserve">– </w:t>
      </w:r>
      <w:r>
        <w:rPr>
          <w:rFonts w:hint="cs"/>
          <w:rtl/>
          <w:lang w:eastAsia="he-IL"/>
        </w:rPr>
        <w:t>הילדים, המשפחות.</w:t>
      </w:r>
      <w:bookmarkStart w:id="2155" w:name="_ETM_Q7_338000"/>
      <w:bookmarkEnd w:id="2155"/>
      <w:r>
        <w:rPr>
          <w:rFonts w:hint="cs"/>
          <w:rtl/>
          <w:lang w:eastAsia="he-IL"/>
        </w:rPr>
        <w:t xml:space="preserve"> למה זה קשה שראש הממשלה ימנה פרויקטור? זה לא על חשבון השר לביטחון לאומי. מישהו חייב לקום בבוקר ולחשוב על הנושא הזה. </w:t>
      </w:r>
      <w:bookmarkStart w:id="2156" w:name="_ETM_Q7_351000"/>
      <w:bookmarkEnd w:id="2156"/>
      <w:r>
        <w:rPr>
          <w:rFonts w:hint="cs"/>
          <w:rtl/>
          <w:lang w:eastAsia="he-IL"/>
        </w:rPr>
        <w:t>מישהו חייב לדבר עם החברה הערבית. אין היום מישהו שמדבר איתנו. אין. אפילו הגעתי למצב שבו לפני שבועיים אמרתי: אני מוכן לקחת את הנושא הזה על עצמי. זה לא עניין של קוא</w:t>
      </w:r>
      <w:bookmarkStart w:id="2157" w:name="_ETM_Q7_367000"/>
      <w:bookmarkEnd w:id="2157"/>
      <w:r>
        <w:rPr>
          <w:rFonts w:hint="cs"/>
          <w:rtl/>
          <w:lang w:eastAsia="he-IL"/>
        </w:rPr>
        <w:t>ליציה וממשלה ולהיכנס לשם</w:t>
      </w:r>
      <w:r w:rsidR="00DC735A">
        <w:rPr>
          <w:rFonts w:hint="cs"/>
          <w:rtl/>
          <w:lang w:eastAsia="he-IL"/>
        </w:rPr>
        <w:t>,</w:t>
      </w:r>
      <w:r>
        <w:rPr>
          <w:rFonts w:hint="cs"/>
          <w:rtl/>
          <w:lang w:eastAsia="he-IL"/>
        </w:rPr>
        <w:t xml:space="preserve"> זה אירוע אחר לגמרי.</w:t>
      </w:r>
      <w:bookmarkStart w:id="2158" w:name="_ETM_Q7_373000"/>
      <w:bookmarkEnd w:id="2158"/>
      <w:r>
        <w:rPr>
          <w:rFonts w:hint="cs"/>
          <w:rtl/>
          <w:lang w:eastAsia="he-IL"/>
        </w:rPr>
        <w:t xml:space="preserve"> אבל אם הממשלה לא רוצה לקחת אחריות, אנחנו מוכנים לקחת את האחריות הזאת. </w:t>
      </w:r>
    </w:p>
    <w:p w:rsidR="00876B11" w:rsidRDefault="00876B11" w:rsidP="005916E8">
      <w:pPr>
        <w:rPr>
          <w:rtl/>
          <w:lang w:eastAsia="he-IL"/>
        </w:rPr>
      </w:pPr>
    </w:p>
    <w:p w:rsidR="00876B11" w:rsidRDefault="00876B11" w:rsidP="005916E8">
      <w:pPr>
        <w:pStyle w:val="af7"/>
        <w:keepNext/>
        <w:rPr>
          <w:rtl/>
        </w:rPr>
      </w:pPr>
      <w:r w:rsidRPr="00832CA6">
        <w:rPr>
          <w:rStyle w:val="TagStyle"/>
          <w:rtl/>
        </w:rPr>
        <w:t xml:space="preserve"> &lt;&lt; קריאה &gt;&gt;</w:t>
      </w:r>
      <w:r w:rsidRPr="002E6B72">
        <w:rPr>
          <w:rStyle w:val="TagStyle"/>
          <w:rtl/>
        </w:rPr>
        <w:t xml:space="preserve"> </w:t>
      </w:r>
      <w:r>
        <w:rPr>
          <w:rtl/>
        </w:rPr>
        <w:t>שר התיירות חיים כץ:</w:t>
      </w:r>
      <w:r w:rsidRPr="002E6B72">
        <w:rPr>
          <w:rStyle w:val="TagStyle"/>
          <w:rtl/>
        </w:rPr>
        <w:t xml:space="preserve"> </w:t>
      </w:r>
      <w:r w:rsidRPr="00832CA6">
        <w:rPr>
          <w:rStyle w:val="TagStyle"/>
          <w:rtl/>
        </w:rPr>
        <w:t>&lt;&lt;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ומה זה אחריות?</w:t>
      </w:r>
    </w:p>
    <w:p w:rsidR="00876B11" w:rsidRDefault="00876B11" w:rsidP="005916E8">
      <w:pPr>
        <w:rPr>
          <w:rtl/>
          <w:lang w:eastAsia="he-IL"/>
        </w:rPr>
      </w:pPr>
      <w:bookmarkStart w:id="2159" w:name="_ETM_Q7_381000"/>
      <w:bookmarkStart w:id="2160" w:name="_Hlk141113016"/>
      <w:bookmarkEnd w:id="2159"/>
    </w:p>
    <w:p w:rsidR="00876B11" w:rsidRDefault="00876B11" w:rsidP="005916E8">
      <w:pPr>
        <w:pStyle w:val="-"/>
        <w:keepNext/>
        <w:rPr>
          <w:rtl/>
        </w:rPr>
      </w:pPr>
      <w:bookmarkStart w:id="2161" w:name="ET_speakercontinue_5795_7"/>
      <w:r w:rsidRPr="00832CA6">
        <w:rPr>
          <w:rStyle w:val="TagStyle"/>
          <w:rtl/>
        </w:rPr>
        <w:t xml:space="preserve"> &lt;&lt; דובר_המשך &gt;&gt;</w:t>
      </w:r>
      <w:r w:rsidRPr="00364FDA">
        <w:rPr>
          <w:rStyle w:val="TagStyle"/>
          <w:rtl/>
        </w:rPr>
        <w:t xml:space="preserve"> </w:t>
      </w:r>
      <w:r>
        <w:rPr>
          <w:rtl/>
        </w:rPr>
        <w:t>מנסור עבאס (רע"מ – הרשימה הערבית המאוחדת):</w:t>
      </w:r>
      <w:r w:rsidRPr="00364FDA">
        <w:rPr>
          <w:rStyle w:val="TagStyle"/>
          <w:rtl/>
        </w:rPr>
        <w:t xml:space="preserve"> </w:t>
      </w:r>
      <w:r w:rsidRPr="00832CA6">
        <w:rPr>
          <w:rStyle w:val="TagStyle"/>
          <w:rtl/>
        </w:rPr>
        <w:t>&lt;&lt; דובר_המשך &gt;&gt;</w:t>
      </w:r>
      <w:r>
        <w:rPr>
          <w:rtl/>
        </w:rPr>
        <w:t xml:space="preserve">   </w:t>
      </w:r>
      <w:bookmarkEnd w:id="2161"/>
    </w:p>
    <w:p w:rsidR="00876B11" w:rsidRDefault="00876B11" w:rsidP="003867D0">
      <w:pPr>
        <w:rPr>
          <w:rtl/>
          <w:lang w:eastAsia="he-IL"/>
        </w:rPr>
      </w:pPr>
    </w:p>
    <w:bookmarkEnd w:id="2160"/>
    <w:p w:rsidR="00876B11" w:rsidRDefault="00876B11" w:rsidP="005916E8">
      <w:pPr>
        <w:rPr>
          <w:rtl/>
          <w:lang w:eastAsia="he-IL"/>
        </w:rPr>
      </w:pPr>
      <w:r>
        <w:rPr>
          <w:rFonts w:hint="cs"/>
          <w:rtl/>
          <w:lang w:eastAsia="he-IL"/>
        </w:rPr>
        <w:t>שאחד מאיתנו יהיה הפרויקטור,</w:t>
      </w:r>
      <w:bookmarkStart w:id="2162" w:name="_ETM_Q7_382000"/>
      <w:bookmarkEnd w:id="2162"/>
      <w:r>
        <w:rPr>
          <w:rFonts w:hint="cs"/>
          <w:rtl/>
          <w:lang w:eastAsia="he-IL"/>
        </w:rPr>
        <w:t xml:space="preserve"> יקום בבוקר ויחשוב מה אפשר לעשות עם זה. </w:t>
      </w:r>
    </w:p>
    <w:p w:rsidR="00876B11" w:rsidRDefault="00876B11" w:rsidP="005916E8">
      <w:pPr>
        <w:rPr>
          <w:rtl/>
          <w:lang w:eastAsia="he-IL"/>
        </w:rPr>
      </w:pPr>
    </w:p>
    <w:p w:rsidR="00876B11" w:rsidRDefault="00876B11" w:rsidP="005916E8">
      <w:pPr>
        <w:pStyle w:val="af7"/>
        <w:keepNext/>
        <w:rPr>
          <w:rtl/>
        </w:rPr>
      </w:pPr>
      <w:r w:rsidRPr="00832CA6">
        <w:rPr>
          <w:rStyle w:val="TagStyle"/>
          <w:rtl/>
        </w:rPr>
        <w:t xml:space="preserve"> &lt;&lt; קריאה &gt;&gt;</w:t>
      </w:r>
      <w:r w:rsidRPr="002E6B72">
        <w:rPr>
          <w:rStyle w:val="TagStyle"/>
          <w:rtl/>
        </w:rPr>
        <w:t xml:space="preserve"> </w:t>
      </w:r>
      <w:r>
        <w:rPr>
          <w:rtl/>
        </w:rPr>
        <w:t>שר התיירות חיים כץ:</w:t>
      </w:r>
      <w:r w:rsidRPr="002E6B72">
        <w:rPr>
          <w:rStyle w:val="TagStyle"/>
          <w:rtl/>
        </w:rPr>
        <w:t xml:space="preserve"> </w:t>
      </w:r>
      <w:r w:rsidRPr="00832CA6">
        <w:rPr>
          <w:rStyle w:val="TagStyle"/>
          <w:rtl/>
        </w:rPr>
        <w:t>&lt;&lt;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ומי ייתן לו כוחות ומשאבים? </w:t>
      </w:r>
    </w:p>
    <w:p w:rsidR="00876B11" w:rsidRDefault="00876B11" w:rsidP="005916E8">
      <w:pPr>
        <w:rPr>
          <w:rtl/>
          <w:lang w:eastAsia="he-IL"/>
        </w:rPr>
      </w:pPr>
    </w:p>
    <w:p w:rsidR="00876B11" w:rsidRDefault="00876B11" w:rsidP="005916E8">
      <w:pPr>
        <w:pStyle w:val="-"/>
        <w:keepNext/>
        <w:rPr>
          <w:rtl/>
        </w:rPr>
      </w:pPr>
      <w:bookmarkStart w:id="2163" w:name="ET_speakercontinue_מנסור_עבאס_רעמ__32"/>
      <w:r w:rsidRPr="00832CA6">
        <w:rPr>
          <w:rStyle w:val="TagStyle"/>
          <w:rtl/>
        </w:rPr>
        <w:t xml:space="preserve"> &lt;&lt; דובר_המשך &gt;&gt;</w:t>
      </w:r>
      <w:r w:rsidRPr="00364FDA">
        <w:rPr>
          <w:rStyle w:val="TagStyle"/>
          <w:rtl/>
        </w:rPr>
        <w:t xml:space="preserve"> </w:t>
      </w:r>
      <w:r>
        <w:rPr>
          <w:rtl/>
        </w:rPr>
        <w:t>מנסור עבאס (רע"מ – הרשימה הערבית המאוחדת):</w:t>
      </w:r>
      <w:r w:rsidRPr="00364FDA">
        <w:rPr>
          <w:rStyle w:val="TagStyle"/>
          <w:rtl/>
        </w:rPr>
        <w:t xml:space="preserve"> </w:t>
      </w:r>
      <w:r w:rsidRPr="00832CA6">
        <w:rPr>
          <w:rStyle w:val="TagStyle"/>
          <w:rtl/>
        </w:rPr>
        <w:t>&lt;&lt; דובר_המשך &gt;&gt;</w:t>
      </w:r>
      <w:r>
        <w:rPr>
          <w:rtl/>
        </w:rPr>
        <w:t xml:space="preserve">   </w:t>
      </w:r>
    </w:p>
    <w:bookmarkEnd w:id="2163"/>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הממשלה. </w:t>
      </w:r>
    </w:p>
    <w:p w:rsidR="00876B11" w:rsidRDefault="00876B11" w:rsidP="005916E8">
      <w:pPr>
        <w:rPr>
          <w:rtl/>
          <w:lang w:eastAsia="he-IL"/>
        </w:rPr>
      </w:pPr>
      <w:bookmarkStart w:id="2164" w:name="_ETM_Q7_386000"/>
      <w:bookmarkEnd w:id="2164"/>
    </w:p>
    <w:p w:rsidR="00876B11" w:rsidRDefault="00876B11" w:rsidP="005916E8">
      <w:pPr>
        <w:pStyle w:val="af7"/>
        <w:keepNext/>
        <w:rPr>
          <w:rtl/>
        </w:rPr>
      </w:pPr>
      <w:bookmarkStart w:id="2165" w:name="ET_interruption_6441_19"/>
      <w:r w:rsidRPr="00832CA6">
        <w:rPr>
          <w:rStyle w:val="TagStyle"/>
          <w:rtl/>
        </w:rPr>
        <w:t xml:space="preserve"> &lt;&lt; קריאה &gt;&gt;</w:t>
      </w:r>
      <w:r w:rsidRPr="008001F1">
        <w:rPr>
          <w:rStyle w:val="TagStyle"/>
          <w:rtl/>
        </w:rPr>
        <w:t xml:space="preserve"> </w:t>
      </w:r>
      <w:r>
        <w:rPr>
          <w:rtl/>
        </w:rPr>
        <w:t>שר התיירות חיים כץ:</w:t>
      </w:r>
      <w:r w:rsidRPr="008001F1">
        <w:rPr>
          <w:rStyle w:val="TagStyle"/>
          <w:rtl/>
        </w:rPr>
        <w:t xml:space="preserve"> </w:t>
      </w:r>
      <w:r w:rsidRPr="00832CA6">
        <w:rPr>
          <w:rStyle w:val="TagStyle"/>
          <w:rtl/>
        </w:rPr>
        <w:t>&lt;&lt; קריאה &gt;&gt;</w:t>
      </w:r>
      <w:r>
        <w:rPr>
          <w:rtl/>
        </w:rPr>
        <w:t xml:space="preserve">   </w:t>
      </w:r>
      <w:bookmarkEnd w:id="2165"/>
    </w:p>
    <w:p w:rsidR="00876B11" w:rsidRDefault="00876B11" w:rsidP="003867D0">
      <w:pPr>
        <w:rPr>
          <w:rtl/>
          <w:lang w:eastAsia="he-IL"/>
        </w:rPr>
      </w:pPr>
    </w:p>
    <w:p w:rsidR="00876B11" w:rsidRDefault="00876B11" w:rsidP="005916E8">
      <w:pPr>
        <w:rPr>
          <w:rtl/>
          <w:lang w:eastAsia="he-IL"/>
        </w:rPr>
      </w:pPr>
      <w:bookmarkStart w:id="2166" w:name="_ETM_Q7_388000"/>
      <w:bookmarkEnd w:id="2166"/>
      <w:r>
        <w:rPr>
          <w:rFonts w:hint="cs"/>
          <w:rtl/>
          <w:lang w:eastAsia="he-IL"/>
        </w:rPr>
        <w:t>למה הממשלה ולא השר לביטחון פנים?</w:t>
      </w:r>
    </w:p>
    <w:p w:rsidR="00876B11" w:rsidRDefault="00876B11" w:rsidP="005916E8">
      <w:pPr>
        <w:rPr>
          <w:rtl/>
          <w:lang w:eastAsia="he-IL"/>
        </w:rPr>
      </w:pPr>
    </w:p>
    <w:p w:rsidR="00876B11" w:rsidRDefault="00876B11" w:rsidP="005916E8">
      <w:pPr>
        <w:pStyle w:val="-"/>
        <w:keepNext/>
        <w:rPr>
          <w:rtl/>
        </w:rPr>
      </w:pPr>
      <w:bookmarkStart w:id="2167" w:name="ET_speakercontinue_5795_8"/>
      <w:r w:rsidRPr="00832CA6">
        <w:rPr>
          <w:rStyle w:val="TagStyle"/>
          <w:rtl/>
        </w:rPr>
        <w:t xml:space="preserve"> &lt;&lt; דובר_המשך &gt;&gt;</w:t>
      </w:r>
      <w:r w:rsidRPr="00364FDA">
        <w:rPr>
          <w:rStyle w:val="TagStyle"/>
          <w:rtl/>
        </w:rPr>
        <w:t xml:space="preserve"> </w:t>
      </w:r>
      <w:r>
        <w:rPr>
          <w:rtl/>
        </w:rPr>
        <w:t>מנסור עבאס (רע"מ – הרשימה הערבית המאוחדת):</w:t>
      </w:r>
      <w:r w:rsidRPr="00364FDA">
        <w:rPr>
          <w:rStyle w:val="TagStyle"/>
          <w:rtl/>
        </w:rPr>
        <w:t xml:space="preserve"> </w:t>
      </w:r>
      <w:r w:rsidRPr="00832CA6">
        <w:rPr>
          <w:rStyle w:val="TagStyle"/>
          <w:rtl/>
        </w:rPr>
        <w:t>&lt;&lt; דובר_המשך &gt;&gt;</w:t>
      </w:r>
      <w:r>
        <w:rPr>
          <w:rtl/>
        </w:rPr>
        <w:t xml:space="preserve">   </w:t>
      </w:r>
      <w:bookmarkEnd w:id="2167"/>
    </w:p>
    <w:p w:rsidR="00876B11" w:rsidRDefault="00876B11" w:rsidP="003867D0">
      <w:pPr>
        <w:rPr>
          <w:rtl/>
          <w:lang w:eastAsia="he-IL"/>
        </w:rPr>
      </w:pPr>
    </w:p>
    <w:p w:rsidR="00876B11" w:rsidRDefault="00876B11" w:rsidP="00DC735A">
      <w:pPr>
        <w:rPr>
          <w:rtl/>
          <w:lang w:eastAsia="he-IL"/>
        </w:rPr>
      </w:pPr>
      <w:r>
        <w:rPr>
          <w:rFonts w:hint="cs"/>
          <w:rtl/>
          <w:lang w:eastAsia="he-IL"/>
        </w:rPr>
        <w:t xml:space="preserve">השר לביטחון הפנים </w:t>
      </w:r>
      <w:r w:rsidR="00DC735A">
        <w:rPr>
          <w:rFonts w:hint="eastAsia"/>
          <w:rtl/>
          <w:lang w:eastAsia="he-IL"/>
        </w:rPr>
        <w:t xml:space="preserve">– </w:t>
      </w:r>
      <w:r>
        <w:rPr>
          <w:rFonts w:hint="cs"/>
          <w:rtl/>
          <w:lang w:eastAsia="he-IL"/>
        </w:rPr>
        <w:t xml:space="preserve">בבקשה, שיפעיל את מנגנוני המשטרה, שיביא פתרונות. </w:t>
      </w:r>
      <w:bookmarkStart w:id="2168" w:name="_ETM_Q7_395000"/>
      <w:bookmarkEnd w:id="2168"/>
      <w:r>
        <w:rPr>
          <w:rFonts w:hint="cs"/>
          <w:rtl/>
          <w:lang w:eastAsia="he-IL"/>
        </w:rPr>
        <w:t>בינתיים אין, וזה מה שאני מנסה להסביר, השר חיים כץ. הנושא זה לא רק משטרה. זה גם המשטרה, גם רשויות אחרות, גם</w:t>
      </w:r>
      <w:bookmarkStart w:id="2169" w:name="_ETM_Q7_409000"/>
      <w:bookmarkEnd w:id="2169"/>
      <w:r>
        <w:rPr>
          <w:rFonts w:hint="cs"/>
          <w:rtl/>
          <w:lang w:eastAsia="he-IL"/>
        </w:rPr>
        <w:t xml:space="preserve"> ליצור את התחושה הזאת שהממשלה יושבת על זה, זה חשוב מבחינתה. יש היום תחושה של הפקרות</w:t>
      </w:r>
      <w:r w:rsidR="00DC735A">
        <w:rPr>
          <w:rFonts w:hint="cs"/>
          <w:rtl/>
          <w:lang w:eastAsia="he-IL"/>
        </w:rPr>
        <w:t>.</w:t>
      </w:r>
      <w:r>
        <w:rPr>
          <w:rFonts w:hint="cs"/>
          <w:rtl/>
          <w:lang w:eastAsia="he-IL"/>
        </w:rPr>
        <w:t xml:space="preserve"> אין הרתעה. ארגוני הפשע מבינים ככה, מבינים שהיום מותר. כוחות המשטרה</w:t>
      </w:r>
      <w:r w:rsidR="00DC735A">
        <w:rPr>
          <w:rFonts w:hint="cs"/>
          <w:rtl/>
          <w:lang w:eastAsia="he-IL"/>
        </w:rPr>
        <w:t>,</w:t>
      </w:r>
      <w:r>
        <w:rPr>
          <w:rFonts w:hint="cs"/>
          <w:rtl/>
          <w:lang w:eastAsia="he-IL"/>
        </w:rPr>
        <w:t xml:space="preserve"> יש להם </w:t>
      </w:r>
      <w:bookmarkStart w:id="2170" w:name="_ETM_Q7_424000"/>
      <w:bookmarkEnd w:id="2170"/>
      <w:r>
        <w:rPr>
          <w:rFonts w:hint="cs"/>
          <w:rtl/>
          <w:lang w:eastAsia="he-IL"/>
        </w:rPr>
        <w:t xml:space="preserve">עכשיו עיסוק בהפגנות, ושום </w:t>
      </w:r>
      <w:bookmarkStart w:id="2171" w:name="_ETM_Q7_411455"/>
      <w:bookmarkEnd w:id="2171"/>
      <w:r>
        <w:rPr>
          <w:rFonts w:hint="cs"/>
          <w:rtl/>
          <w:lang w:eastAsia="he-IL"/>
        </w:rPr>
        <w:t>דבר, הממשלה לא נותנת מענה. אתה לא יכול לבוא היום ולהגיד: אין לנו כוחות משטרה, תחכו עד ש-. זה לא יכול להיות</w:t>
      </w:r>
      <w:r w:rsidR="00DC735A">
        <w:rPr>
          <w:rFonts w:hint="cs"/>
          <w:rtl/>
          <w:lang w:eastAsia="he-IL"/>
        </w:rPr>
        <w:t>.</w:t>
      </w:r>
      <w:r>
        <w:rPr>
          <w:rFonts w:hint="cs"/>
          <w:rtl/>
          <w:lang w:eastAsia="he-IL"/>
        </w:rPr>
        <w:t xml:space="preserve"> אנשים נרצחים. ומאוד קשה שכל הזמן אנחנו צריכים לחזור על אותם דברים. </w:t>
      </w:r>
    </w:p>
    <w:p w:rsidR="00876B11" w:rsidRDefault="00876B11" w:rsidP="005916E8">
      <w:pPr>
        <w:rPr>
          <w:rtl/>
          <w:lang w:eastAsia="he-IL"/>
        </w:rPr>
      </w:pPr>
    </w:p>
    <w:p w:rsidR="00876B11" w:rsidRDefault="00876B11" w:rsidP="00DC735A">
      <w:pPr>
        <w:rPr>
          <w:rtl/>
          <w:lang w:eastAsia="he-IL"/>
        </w:rPr>
      </w:pPr>
      <w:bookmarkStart w:id="2172" w:name="_ETM_Q7_449000"/>
      <w:bookmarkEnd w:id="2172"/>
      <w:r>
        <w:rPr>
          <w:rFonts w:hint="cs"/>
          <w:rtl/>
          <w:lang w:eastAsia="he-IL"/>
        </w:rPr>
        <w:t xml:space="preserve">אני לא רוצה תשובה מהשר לביטחון לאומי. אין לו תשובה, מבחינתי. יש לנו כתובת </w:t>
      </w:r>
      <w:r>
        <w:rPr>
          <w:rtl/>
          <w:lang w:eastAsia="he-IL"/>
        </w:rPr>
        <w:t>–</w:t>
      </w:r>
      <w:r>
        <w:rPr>
          <w:rFonts w:hint="cs"/>
          <w:rtl/>
          <w:lang w:eastAsia="he-IL"/>
        </w:rPr>
        <w:t xml:space="preserve"> ממשלה וראש ממשלה</w:t>
      </w:r>
      <w:r w:rsidR="00DC735A">
        <w:rPr>
          <w:rFonts w:hint="cs"/>
          <w:rtl/>
          <w:lang w:eastAsia="he-IL"/>
        </w:rPr>
        <w:t>.</w:t>
      </w:r>
      <w:r>
        <w:rPr>
          <w:rFonts w:hint="cs"/>
          <w:rtl/>
          <w:lang w:eastAsia="he-IL"/>
        </w:rPr>
        <w:t xml:space="preserve"> הוא צריך לקבל החלטות. </w:t>
      </w:r>
    </w:p>
    <w:p w:rsidR="00876B11" w:rsidRDefault="00876B11" w:rsidP="005916E8">
      <w:pPr>
        <w:rPr>
          <w:rtl/>
          <w:lang w:eastAsia="he-IL"/>
        </w:rPr>
      </w:pPr>
    </w:p>
    <w:p w:rsidR="00876B11" w:rsidRDefault="00876B11" w:rsidP="005916E8">
      <w:pPr>
        <w:pStyle w:val="af7"/>
        <w:keepNext/>
        <w:rPr>
          <w:rtl/>
        </w:rPr>
      </w:pPr>
      <w:bookmarkStart w:id="2173" w:name="ET_interruption_6441_13"/>
      <w:r w:rsidRPr="00832CA6">
        <w:rPr>
          <w:rStyle w:val="TagStyle"/>
          <w:rtl/>
        </w:rPr>
        <w:t xml:space="preserve"> &lt;&lt; קריאה &gt;&gt;</w:t>
      </w:r>
      <w:r w:rsidRPr="002E6B72">
        <w:rPr>
          <w:rStyle w:val="TagStyle"/>
          <w:rtl/>
        </w:rPr>
        <w:t xml:space="preserve"> </w:t>
      </w:r>
      <w:r>
        <w:rPr>
          <w:rtl/>
        </w:rPr>
        <w:t>שר התיירות חיים כץ:</w:t>
      </w:r>
      <w:r w:rsidRPr="002E6B72">
        <w:rPr>
          <w:rStyle w:val="TagStyle"/>
          <w:rtl/>
        </w:rPr>
        <w:t xml:space="preserve"> </w:t>
      </w:r>
      <w:r w:rsidRPr="00832CA6">
        <w:rPr>
          <w:rStyle w:val="TagStyle"/>
          <w:rtl/>
        </w:rPr>
        <w:t>&lt;&lt; קריאה &gt;&gt;</w:t>
      </w:r>
      <w:r>
        <w:rPr>
          <w:rtl/>
        </w:rPr>
        <w:t xml:space="preserve">   </w:t>
      </w:r>
      <w:bookmarkEnd w:id="2173"/>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אתה צריך לקבל תשובה מהשר לביטחון לאומי. </w:t>
      </w:r>
    </w:p>
    <w:p w:rsidR="00876B11" w:rsidRDefault="00876B11" w:rsidP="005916E8">
      <w:pPr>
        <w:rPr>
          <w:rtl/>
          <w:lang w:eastAsia="he-IL"/>
        </w:rPr>
      </w:pPr>
    </w:p>
    <w:p w:rsidR="00876B11" w:rsidRDefault="00876B11" w:rsidP="005916E8">
      <w:pPr>
        <w:pStyle w:val="af8"/>
        <w:keepNext/>
        <w:rPr>
          <w:rtl/>
        </w:rPr>
      </w:pPr>
      <w:r w:rsidRPr="00832CA6">
        <w:rPr>
          <w:rStyle w:val="TagStyle"/>
          <w:rtl/>
        </w:rPr>
        <w:t xml:space="preserve"> &lt;&lt; יור &gt;&gt;</w:t>
      </w:r>
      <w:r w:rsidRPr="007A13AD">
        <w:rPr>
          <w:rStyle w:val="TagStyle"/>
          <w:rtl/>
        </w:rPr>
        <w:t xml:space="preserve"> </w:t>
      </w:r>
      <w:r>
        <w:rPr>
          <w:rtl/>
        </w:rPr>
        <w:t>היו"ר ניסים ואטורי:</w:t>
      </w:r>
      <w:r w:rsidRPr="007A13AD">
        <w:rPr>
          <w:rStyle w:val="TagStyle"/>
          <w:rtl/>
        </w:rPr>
        <w:t xml:space="preserve"> </w:t>
      </w:r>
      <w:r w:rsidRPr="00832CA6">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אתה רוצה לקחת אוויר?</w:t>
      </w:r>
      <w:bookmarkStart w:id="2174" w:name="_ETM_Q7_465000"/>
      <w:bookmarkEnd w:id="2174"/>
      <w:r>
        <w:rPr>
          <w:rFonts w:hint="cs"/>
          <w:rtl/>
          <w:lang w:eastAsia="he-IL"/>
        </w:rPr>
        <w:t xml:space="preserve"> נגמר הזמן. </w:t>
      </w:r>
    </w:p>
    <w:p w:rsidR="00876B11" w:rsidRPr="007A13AD" w:rsidRDefault="00876B11" w:rsidP="005916E8">
      <w:pPr>
        <w:rPr>
          <w:rtl/>
          <w:lang w:eastAsia="he-IL"/>
        </w:rPr>
      </w:pPr>
      <w:bookmarkStart w:id="2175" w:name="_ETM_Q7_467000"/>
      <w:bookmarkEnd w:id="2175"/>
    </w:p>
    <w:p w:rsidR="00876B11" w:rsidRDefault="00876B11" w:rsidP="005916E8">
      <w:pPr>
        <w:pStyle w:val="-"/>
        <w:keepNext/>
        <w:rPr>
          <w:rtl/>
        </w:rPr>
      </w:pPr>
      <w:bookmarkStart w:id="2176" w:name="ET_speakercontinue_5795_9"/>
      <w:r w:rsidRPr="00832CA6">
        <w:rPr>
          <w:rStyle w:val="TagStyle"/>
          <w:rtl/>
        </w:rPr>
        <w:t xml:space="preserve"> &lt;&lt; דובר_המשך &gt;&gt;</w:t>
      </w:r>
      <w:r w:rsidRPr="00364FDA">
        <w:rPr>
          <w:rStyle w:val="TagStyle"/>
          <w:rtl/>
        </w:rPr>
        <w:t xml:space="preserve"> </w:t>
      </w:r>
      <w:r>
        <w:rPr>
          <w:rtl/>
        </w:rPr>
        <w:t>מנסור עבאס (רע"מ – הרשימה הערבית המאוחדת):</w:t>
      </w:r>
      <w:r w:rsidRPr="00364FDA">
        <w:rPr>
          <w:rStyle w:val="TagStyle"/>
          <w:rtl/>
        </w:rPr>
        <w:t xml:space="preserve"> </w:t>
      </w:r>
      <w:r w:rsidRPr="00832CA6">
        <w:rPr>
          <w:rStyle w:val="TagStyle"/>
          <w:rtl/>
        </w:rPr>
        <w:t>&lt;&lt; דובר_המשך &gt;&gt;</w:t>
      </w:r>
      <w:r>
        <w:rPr>
          <w:rtl/>
        </w:rPr>
        <w:t xml:space="preserve">   </w:t>
      </w:r>
      <w:bookmarkEnd w:id="2176"/>
    </w:p>
    <w:p w:rsidR="00876B11" w:rsidRDefault="00876B11" w:rsidP="003867D0">
      <w:pPr>
        <w:rPr>
          <w:rtl/>
          <w:lang w:eastAsia="he-IL"/>
        </w:rPr>
      </w:pPr>
    </w:p>
    <w:p w:rsidR="00876B11" w:rsidRDefault="00876B11" w:rsidP="00DC735A">
      <w:pPr>
        <w:rPr>
          <w:rtl/>
          <w:lang w:eastAsia="he-IL"/>
        </w:rPr>
      </w:pPr>
      <w:r>
        <w:rPr>
          <w:rFonts w:hint="cs"/>
          <w:rtl/>
          <w:lang w:eastAsia="he-IL"/>
        </w:rPr>
        <w:t>אין לו תשובה</w:t>
      </w:r>
      <w:r w:rsidR="00DC735A">
        <w:rPr>
          <w:rFonts w:hint="cs"/>
          <w:rtl/>
          <w:lang w:eastAsia="he-IL"/>
        </w:rPr>
        <w:t>.</w:t>
      </w:r>
      <w:r>
        <w:rPr>
          <w:rFonts w:hint="cs"/>
          <w:rtl/>
          <w:lang w:eastAsia="he-IL"/>
        </w:rPr>
        <w:t xml:space="preserve"> אין לו תשובה</w:t>
      </w:r>
      <w:r w:rsidR="00DC735A">
        <w:rPr>
          <w:rFonts w:hint="cs"/>
          <w:rtl/>
          <w:lang w:eastAsia="he-IL"/>
        </w:rPr>
        <w:t>.</w:t>
      </w:r>
      <w:r>
        <w:rPr>
          <w:rFonts w:hint="cs"/>
          <w:rtl/>
          <w:lang w:eastAsia="he-IL"/>
        </w:rPr>
        <w:t xml:space="preserve"> אין לו תשובה. </w:t>
      </w:r>
      <w:bookmarkStart w:id="2177" w:name="_ETM_Q7_470000"/>
      <w:bookmarkEnd w:id="2177"/>
      <w:r>
        <w:rPr>
          <w:rFonts w:hint="cs"/>
          <w:rtl/>
          <w:lang w:eastAsia="he-IL"/>
        </w:rPr>
        <w:t>אני יודע, הוא יחזור על אותם דברים. אין לו תשובה.</w:t>
      </w:r>
      <w:bookmarkStart w:id="2178" w:name="_ETM_Q7_473000"/>
      <w:bookmarkEnd w:id="2178"/>
      <w:r>
        <w:rPr>
          <w:rFonts w:hint="cs"/>
          <w:rtl/>
          <w:lang w:eastAsia="he-IL"/>
        </w:rPr>
        <w:t xml:space="preserve"> </w:t>
      </w:r>
    </w:p>
    <w:p w:rsidR="00876B11" w:rsidRDefault="00876B11" w:rsidP="005916E8">
      <w:pPr>
        <w:rPr>
          <w:rtl/>
          <w:lang w:eastAsia="he-IL"/>
        </w:rPr>
      </w:pPr>
    </w:p>
    <w:p w:rsidR="00876B11" w:rsidRDefault="00876B11" w:rsidP="005916E8">
      <w:pPr>
        <w:pStyle w:val="af8"/>
        <w:keepNext/>
        <w:rPr>
          <w:rtl/>
        </w:rPr>
      </w:pPr>
      <w:bookmarkStart w:id="2179" w:name="ET_yor_6490_10"/>
      <w:r w:rsidRPr="00832CA6">
        <w:rPr>
          <w:rStyle w:val="TagStyle"/>
          <w:rtl/>
        </w:rPr>
        <w:t xml:space="preserve"> &lt;&lt; יור &gt;&gt;</w:t>
      </w:r>
      <w:r w:rsidRPr="00364FDA">
        <w:rPr>
          <w:rStyle w:val="TagStyle"/>
          <w:rtl/>
        </w:rPr>
        <w:t xml:space="preserve"> </w:t>
      </w:r>
      <w:r>
        <w:rPr>
          <w:rtl/>
        </w:rPr>
        <w:t>היו"ר ניסים ואטורי:</w:t>
      </w:r>
      <w:r w:rsidRPr="00364FDA">
        <w:rPr>
          <w:rStyle w:val="TagStyle"/>
          <w:rtl/>
        </w:rPr>
        <w:t xml:space="preserve"> </w:t>
      </w:r>
      <w:r w:rsidRPr="00832CA6">
        <w:rPr>
          <w:rStyle w:val="TagStyle"/>
          <w:rtl/>
        </w:rPr>
        <w:t>&lt;&lt; יור &gt;&gt;</w:t>
      </w:r>
      <w:r>
        <w:rPr>
          <w:rtl/>
        </w:rPr>
        <w:t xml:space="preserve">   </w:t>
      </w:r>
      <w:bookmarkEnd w:id="217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טוב, בוא ניתן לו לענות, נראה מה הוא יגיד, בסדר? תודה רבה. </w:t>
      </w:r>
    </w:p>
    <w:p w:rsidR="00876B11" w:rsidRDefault="00876B11" w:rsidP="005916E8">
      <w:pPr>
        <w:rPr>
          <w:rtl/>
          <w:lang w:eastAsia="he-IL"/>
        </w:rPr>
      </w:pPr>
    </w:p>
    <w:p w:rsidR="00876B11" w:rsidRDefault="00876B11" w:rsidP="005916E8">
      <w:pPr>
        <w:pStyle w:val="-"/>
        <w:keepNext/>
        <w:rPr>
          <w:rtl/>
        </w:rPr>
      </w:pPr>
      <w:bookmarkStart w:id="2180" w:name="ET_speakercontinue_מנסור_עבאס_רעמ__33"/>
      <w:r w:rsidRPr="00832CA6">
        <w:rPr>
          <w:rStyle w:val="TagStyle"/>
          <w:rtl/>
        </w:rPr>
        <w:t xml:space="preserve"> &lt;&lt; דובר_המשך &gt;&gt;</w:t>
      </w:r>
      <w:r w:rsidRPr="00364FDA">
        <w:rPr>
          <w:rStyle w:val="TagStyle"/>
          <w:rtl/>
        </w:rPr>
        <w:t xml:space="preserve"> </w:t>
      </w:r>
      <w:r>
        <w:rPr>
          <w:rtl/>
        </w:rPr>
        <w:t>מנסור עבאס (רע"מ – הרשימה הערבית המאוחדת):</w:t>
      </w:r>
      <w:r w:rsidRPr="00364FDA">
        <w:rPr>
          <w:rStyle w:val="TagStyle"/>
          <w:rtl/>
        </w:rPr>
        <w:t xml:space="preserve"> </w:t>
      </w:r>
      <w:r w:rsidRPr="00832CA6">
        <w:rPr>
          <w:rStyle w:val="TagStyle"/>
          <w:rtl/>
        </w:rPr>
        <w:t>&lt;&lt; דובר_המשך &gt;&gt;</w:t>
      </w:r>
      <w:r>
        <w:rPr>
          <w:rtl/>
        </w:rPr>
        <w:t xml:space="preserve">   </w:t>
      </w:r>
    </w:p>
    <w:bookmarkEnd w:id="2180"/>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לך. </w:t>
      </w:r>
    </w:p>
    <w:p w:rsidR="00876B11" w:rsidRDefault="00876B11" w:rsidP="005916E8">
      <w:pPr>
        <w:rPr>
          <w:rtl/>
          <w:lang w:eastAsia="he-IL"/>
        </w:rPr>
      </w:pPr>
    </w:p>
    <w:p w:rsidR="00876B11" w:rsidRDefault="00876B11" w:rsidP="005916E8">
      <w:pPr>
        <w:pStyle w:val="af8"/>
        <w:keepNext/>
        <w:rPr>
          <w:rtl/>
        </w:rPr>
      </w:pPr>
      <w:bookmarkStart w:id="2181" w:name="ET_yor_6490_21"/>
      <w:r w:rsidRPr="00832CA6">
        <w:rPr>
          <w:rStyle w:val="TagStyle"/>
          <w:rtl/>
        </w:rPr>
        <w:t xml:space="preserve"> &lt;&lt; יור &gt;&gt;</w:t>
      </w:r>
      <w:r w:rsidRPr="007A13AD">
        <w:rPr>
          <w:rStyle w:val="TagStyle"/>
          <w:rtl/>
        </w:rPr>
        <w:t xml:space="preserve"> </w:t>
      </w:r>
      <w:r>
        <w:rPr>
          <w:rtl/>
        </w:rPr>
        <w:t>היו"ר ניסים ואטורי:</w:t>
      </w:r>
      <w:r w:rsidRPr="007A13AD">
        <w:rPr>
          <w:rStyle w:val="TagStyle"/>
          <w:rtl/>
        </w:rPr>
        <w:t xml:space="preserve"> </w:t>
      </w:r>
      <w:r w:rsidRPr="00832CA6">
        <w:rPr>
          <w:rStyle w:val="TagStyle"/>
          <w:rtl/>
        </w:rPr>
        <w:t>&lt;&lt; יור &gt;&gt;</w:t>
      </w:r>
      <w:r>
        <w:rPr>
          <w:rtl/>
        </w:rPr>
        <w:t xml:space="preserve">   </w:t>
      </w:r>
      <w:bookmarkEnd w:id="2181"/>
    </w:p>
    <w:p w:rsidR="00876B11" w:rsidRDefault="00876B11" w:rsidP="003867D0">
      <w:pPr>
        <w:rPr>
          <w:rtl/>
          <w:lang w:eastAsia="he-IL"/>
        </w:rPr>
      </w:pPr>
    </w:p>
    <w:p w:rsidR="00876B11" w:rsidRDefault="00876B11" w:rsidP="005916E8">
      <w:pPr>
        <w:rPr>
          <w:rtl/>
          <w:lang w:eastAsia="he-IL"/>
        </w:rPr>
      </w:pPr>
      <w:bookmarkStart w:id="2182" w:name="_ETM_Q7_479000"/>
      <w:bookmarkEnd w:id="2182"/>
      <w:r>
        <w:rPr>
          <w:rFonts w:hint="cs"/>
          <w:rtl/>
          <w:lang w:eastAsia="he-IL"/>
        </w:rPr>
        <w:t>כבוד השר</w:t>
      </w:r>
      <w:bookmarkStart w:id="2183" w:name="_ETM_Q7_483000"/>
      <w:bookmarkEnd w:id="2183"/>
      <w:r>
        <w:rPr>
          <w:rFonts w:hint="cs"/>
          <w:rtl/>
          <w:lang w:eastAsia="he-IL"/>
        </w:rPr>
        <w:t xml:space="preserve"> איתמר בן גביר, השר לביטחון לאומי ו-?</w:t>
      </w:r>
    </w:p>
    <w:p w:rsidR="00876B11" w:rsidRPr="007A13AD" w:rsidRDefault="00876B11" w:rsidP="005916E8">
      <w:pPr>
        <w:rPr>
          <w:rtl/>
          <w:lang w:eastAsia="he-IL"/>
        </w:rPr>
      </w:pPr>
      <w:bookmarkStart w:id="2184" w:name="_ETM_Q7_487000"/>
      <w:bookmarkEnd w:id="2184"/>
    </w:p>
    <w:p w:rsidR="00876B11" w:rsidRDefault="00876B11" w:rsidP="005916E8">
      <w:pPr>
        <w:pStyle w:val="a4"/>
        <w:keepNext/>
        <w:rPr>
          <w:rtl/>
        </w:rPr>
      </w:pPr>
      <w:bookmarkStart w:id="2185" w:name="ET_speaker_6427_11"/>
      <w:r w:rsidRPr="00832CA6">
        <w:rPr>
          <w:rStyle w:val="TagStyle"/>
          <w:rtl/>
        </w:rPr>
        <w:t>&lt;&lt; דובר &gt;&gt;</w:t>
      </w:r>
      <w:r w:rsidRPr="00364FDA">
        <w:rPr>
          <w:rStyle w:val="TagStyle"/>
          <w:rtl/>
        </w:rPr>
        <w:t xml:space="preserve"> </w:t>
      </w:r>
      <w:bookmarkStart w:id="2186" w:name="_Toc141212860"/>
      <w:bookmarkStart w:id="2187" w:name="_Toc141213277"/>
      <w:bookmarkStart w:id="2188" w:name="_Toc141624058"/>
      <w:r>
        <w:rPr>
          <w:rtl/>
        </w:rPr>
        <w:t>השר לביטחון לאומי איתמר בן גביר:</w:t>
      </w:r>
      <w:bookmarkEnd w:id="2186"/>
      <w:bookmarkEnd w:id="2187"/>
      <w:bookmarkEnd w:id="2188"/>
      <w:r w:rsidRPr="00364FDA">
        <w:rPr>
          <w:rStyle w:val="TagStyle"/>
          <w:rtl/>
        </w:rPr>
        <w:t xml:space="preserve"> </w:t>
      </w:r>
      <w:r w:rsidRPr="00832CA6">
        <w:rPr>
          <w:rStyle w:val="TagStyle"/>
          <w:rtl/>
        </w:rPr>
        <w:t>&lt;&lt; דובר &gt;&gt;</w:t>
      </w:r>
      <w:r>
        <w:rPr>
          <w:rtl/>
        </w:rPr>
        <w:t xml:space="preserve">   </w:t>
      </w:r>
      <w:bookmarkEnd w:id="218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הרשות לביטחון קהילתי. </w:t>
      </w:r>
    </w:p>
    <w:p w:rsidR="00876B11" w:rsidRDefault="00876B11" w:rsidP="005916E8">
      <w:pPr>
        <w:rPr>
          <w:rtl/>
          <w:lang w:eastAsia="he-IL"/>
        </w:rPr>
      </w:pPr>
    </w:p>
    <w:p w:rsidR="00876B11" w:rsidRDefault="00876B11" w:rsidP="005916E8">
      <w:pPr>
        <w:pStyle w:val="af8"/>
        <w:keepNext/>
        <w:rPr>
          <w:rtl/>
        </w:rPr>
      </w:pPr>
      <w:bookmarkStart w:id="2189" w:name="ET_yor_6490_22"/>
      <w:r w:rsidRPr="00832CA6">
        <w:rPr>
          <w:rStyle w:val="TagStyle"/>
          <w:rtl/>
        </w:rPr>
        <w:t xml:space="preserve"> &lt;&lt; יור &gt;&gt;</w:t>
      </w:r>
      <w:r w:rsidRPr="007A13AD">
        <w:rPr>
          <w:rStyle w:val="TagStyle"/>
          <w:rtl/>
        </w:rPr>
        <w:t xml:space="preserve"> </w:t>
      </w:r>
      <w:r>
        <w:rPr>
          <w:rtl/>
        </w:rPr>
        <w:t>היו"ר ניסים ואטורי:</w:t>
      </w:r>
      <w:r w:rsidRPr="007A13AD">
        <w:rPr>
          <w:rStyle w:val="TagStyle"/>
          <w:rtl/>
        </w:rPr>
        <w:t xml:space="preserve"> </w:t>
      </w:r>
      <w:r w:rsidRPr="00832CA6">
        <w:rPr>
          <w:rStyle w:val="TagStyle"/>
          <w:rtl/>
        </w:rPr>
        <w:t>&lt;&lt; יור &gt;&gt;</w:t>
      </w:r>
      <w:r>
        <w:rPr>
          <w:rtl/>
        </w:rPr>
        <w:t xml:space="preserve">   </w:t>
      </w:r>
      <w:bookmarkEnd w:id="218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קהילתי זה חשוב. </w:t>
      </w:r>
    </w:p>
    <w:p w:rsidR="00876B11" w:rsidRDefault="00876B11" w:rsidP="005916E8">
      <w:pPr>
        <w:rPr>
          <w:rtl/>
          <w:lang w:eastAsia="he-IL"/>
        </w:rPr>
      </w:pPr>
    </w:p>
    <w:p w:rsidR="00876B11" w:rsidRDefault="00876B11" w:rsidP="005916E8">
      <w:pPr>
        <w:pStyle w:val="-"/>
        <w:keepNext/>
        <w:rPr>
          <w:rtl/>
        </w:rPr>
      </w:pPr>
      <w:bookmarkStart w:id="2190" w:name="ET_speakercontinue_6427_23"/>
      <w:r w:rsidRPr="00832CA6">
        <w:rPr>
          <w:rStyle w:val="TagStyle"/>
          <w:rtl/>
        </w:rPr>
        <w:t xml:space="preserve"> &lt;&lt; דובר_המשך &gt;&gt;</w:t>
      </w:r>
      <w:r w:rsidRPr="007A13AD">
        <w:rPr>
          <w:rStyle w:val="TagStyle"/>
          <w:rtl/>
        </w:rPr>
        <w:t xml:space="preserve"> </w:t>
      </w:r>
      <w:r>
        <w:rPr>
          <w:rtl/>
        </w:rPr>
        <w:t>השר לביטחון לאומי איתמר בן גביר:</w:t>
      </w:r>
      <w:r w:rsidRPr="007A13AD">
        <w:rPr>
          <w:rStyle w:val="TagStyle"/>
          <w:rtl/>
        </w:rPr>
        <w:t xml:space="preserve"> </w:t>
      </w:r>
      <w:r w:rsidRPr="00832CA6">
        <w:rPr>
          <w:rStyle w:val="TagStyle"/>
          <w:rtl/>
        </w:rPr>
        <w:t>&lt;&lt; דובר_המשך &gt;&gt;</w:t>
      </w:r>
      <w:r>
        <w:rPr>
          <w:rtl/>
        </w:rPr>
        <w:t xml:space="preserve">   </w:t>
      </w:r>
      <w:bookmarkEnd w:id="2190"/>
    </w:p>
    <w:p w:rsidR="00876B11" w:rsidRDefault="00876B11" w:rsidP="003867D0">
      <w:pPr>
        <w:rPr>
          <w:rtl/>
          <w:lang w:eastAsia="he-IL"/>
        </w:rPr>
      </w:pPr>
    </w:p>
    <w:p w:rsidR="00876B11" w:rsidRDefault="00876B11" w:rsidP="00DC735A">
      <w:pPr>
        <w:rPr>
          <w:rtl/>
          <w:lang w:eastAsia="he-IL"/>
        </w:rPr>
      </w:pPr>
      <w:bookmarkStart w:id="2191" w:name="_ETM_Q7_490000"/>
      <w:bookmarkStart w:id="2192" w:name="_ETM_Q7_491000"/>
      <w:bookmarkEnd w:id="2191"/>
      <w:bookmarkEnd w:id="2192"/>
      <w:r>
        <w:rPr>
          <w:rFonts w:hint="cs"/>
          <w:rtl/>
          <w:lang w:eastAsia="he-IL"/>
        </w:rPr>
        <w:t>אני מודה לך, אדוני היושב-ראש. כבוד השרים, חבריי חברי הכנסת, קודם כול, חבר הכנסת עבאס, אתה יודע מצוין את התשובה,</w:t>
      </w:r>
      <w:bookmarkStart w:id="2193" w:name="_ETM_Q7_501000"/>
      <w:bookmarkEnd w:id="2193"/>
      <w:r>
        <w:rPr>
          <w:rFonts w:hint="cs"/>
          <w:rtl/>
          <w:lang w:eastAsia="he-IL"/>
        </w:rPr>
        <w:t xml:space="preserve"> והתשובה היא שיש פרויקטור שאנחנו מינינו במשרד. אתה יודע אפילו</w:t>
      </w:r>
      <w:bookmarkStart w:id="2194" w:name="_ETM_Q7_505000"/>
      <w:bookmarkEnd w:id="2194"/>
      <w:r>
        <w:rPr>
          <w:rFonts w:hint="cs"/>
          <w:rtl/>
          <w:lang w:eastAsia="he-IL"/>
        </w:rPr>
        <w:t xml:space="preserve"> איך קוראים לו </w:t>
      </w:r>
      <w:r w:rsidR="00DC735A">
        <w:rPr>
          <w:rFonts w:hint="eastAsia"/>
          <w:rtl/>
          <w:lang w:eastAsia="he-IL"/>
        </w:rPr>
        <w:t xml:space="preserve">– </w:t>
      </w:r>
      <w:r>
        <w:rPr>
          <w:rFonts w:hint="cs"/>
          <w:rtl/>
          <w:lang w:eastAsia="he-IL"/>
        </w:rPr>
        <w:t xml:space="preserve">קוראים לו ניצב יורם סופר. זה נכון שאנחנו במשרד לביטחון לאומי אחראים לענייני הביטחון, לא אחראים לענייני החינוך, הרווחה והכלכלה, כל מיני דברים כאלה במגזר הערבי. אני </w:t>
      </w:r>
      <w:bookmarkStart w:id="2195" w:name="_ETM_Q7_523000"/>
      <w:bookmarkEnd w:id="2195"/>
      <w:r>
        <w:rPr>
          <w:rFonts w:hint="cs"/>
          <w:rtl/>
          <w:lang w:eastAsia="he-IL"/>
        </w:rPr>
        <w:t>לא אומר לך שאין מענה גם לזה. ישבתי בוועדת שרים</w:t>
      </w:r>
      <w:bookmarkStart w:id="2196" w:name="_ETM_Q7_528000"/>
      <w:bookmarkEnd w:id="2196"/>
      <w:r>
        <w:rPr>
          <w:rFonts w:hint="cs"/>
          <w:rtl/>
          <w:lang w:eastAsia="he-IL"/>
        </w:rPr>
        <w:t xml:space="preserve"> לענייני המגזר הערבי, ואני יודע שראש הממשלה כן מתכוון, רוצה, פועל, עושה. אבל לבוא ולהגיד: אין פרויקטור </w:t>
      </w:r>
      <w:r>
        <w:rPr>
          <w:rFonts w:hint="eastAsia"/>
          <w:rtl/>
          <w:lang w:eastAsia="he-IL"/>
        </w:rPr>
        <w:t>–</w:t>
      </w:r>
      <w:r>
        <w:rPr>
          <w:rFonts w:hint="cs"/>
          <w:rtl/>
          <w:lang w:eastAsia="he-IL"/>
        </w:rPr>
        <w:t xml:space="preserve"> זה לא נכון. יש פרויקטור שמונה לפני כשבועיים. הוא התחיל את עבודתו והוא עובד. </w:t>
      </w:r>
    </w:p>
    <w:p w:rsidR="00876B11" w:rsidRDefault="00876B11" w:rsidP="005916E8">
      <w:pPr>
        <w:rPr>
          <w:rtl/>
          <w:lang w:eastAsia="he-IL"/>
        </w:rPr>
      </w:pPr>
    </w:p>
    <w:p w:rsidR="00876B11" w:rsidRDefault="00876B11" w:rsidP="00DC735A">
      <w:pPr>
        <w:rPr>
          <w:rtl/>
          <w:lang w:eastAsia="he-IL"/>
        </w:rPr>
      </w:pPr>
      <w:r>
        <w:rPr>
          <w:rFonts w:hint="cs"/>
          <w:rtl/>
          <w:lang w:eastAsia="he-IL"/>
        </w:rPr>
        <w:t xml:space="preserve">דבר נוסף, חבר הכנסת עבאס </w:t>
      </w:r>
      <w:r>
        <w:rPr>
          <w:rFonts w:hint="eastAsia"/>
          <w:rtl/>
          <w:lang w:eastAsia="he-IL"/>
        </w:rPr>
        <w:t>–</w:t>
      </w:r>
      <w:r>
        <w:rPr>
          <w:rFonts w:hint="cs"/>
          <w:rtl/>
          <w:lang w:eastAsia="he-IL"/>
        </w:rPr>
        <w:t xml:space="preserve"> אתה גם יודע</w:t>
      </w:r>
      <w:r w:rsidR="00DC735A">
        <w:rPr>
          <w:rFonts w:hint="cs"/>
          <w:rtl/>
          <w:lang w:eastAsia="he-IL"/>
        </w:rPr>
        <w:t>,</w:t>
      </w:r>
      <w:r>
        <w:rPr>
          <w:rFonts w:hint="cs"/>
          <w:rtl/>
          <w:lang w:eastAsia="he-IL"/>
        </w:rPr>
        <w:t xml:space="preserve"> כי שמעת את זה </w:t>
      </w:r>
      <w:bookmarkStart w:id="2197" w:name="_ETM_Q7_552000"/>
      <w:bookmarkEnd w:id="2197"/>
      <w:r>
        <w:rPr>
          <w:rFonts w:hint="cs"/>
          <w:rtl/>
          <w:lang w:eastAsia="he-IL"/>
        </w:rPr>
        <w:t>ממני לא פעם ולא פעמיים, כאן על הדוכן הזה. כאשר אני נכנסתי למשטרה מצאתי בוקה ומבולקה. יש שוטרים מצוינים וקצינים נפלאים,</w:t>
      </w:r>
      <w:bookmarkStart w:id="2198" w:name="_ETM_Q7_566000"/>
      <w:bookmarkEnd w:id="2198"/>
      <w:r>
        <w:rPr>
          <w:rFonts w:hint="cs"/>
          <w:rtl/>
          <w:lang w:eastAsia="he-IL"/>
        </w:rPr>
        <w:t xml:space="preserve"> אבל יש שמיכה קצרה מאוד. 1,800 שוטרים התפטרו ופרשו רק בשנה שעברה. חסרים אלפי שוטרים, חסרים מרחבים שלמים. כאשר לוקחים את הנתון הזה יחד עם הנתון שאי-אפשר להתעלם ממנו</w:t>
      </w:r>
      <w:r w:rsidR="00DC735A">
        <w:rPr>
          <w:rFonts w:hint="cs"/>
          <w:rtl/>
          <w:lang w:eastAsia="he-IL"/>
        </w:rPr>
        <w:t>,</w:t>
      </w:r>
      <w:r>
        <w:rPr>
          <w:rFonts w:hint="cs"/>
          <w:rtl/>
          <w:lang w:eastAsia="he-IL"/>
        </w:rPr>
        <w:t xml:space="preserve"> של הפגנות ומחאות, </w:t>
      </w:r>
      <w:bookmarkStart w:id="2199" w:name="_ETM_Q7_588000"/>
      <w:bookmarkEnd w:id="2199"/>
      <w:r>
        <w:rPr>
          <w:rFonts w:hint="cs"/>
          <w:rtl/>
          <w:lang w:eastAsia="he-IL"/>
        </w:rPr>
        <w:t xml:space="preserve">שלא לומר התפרעויות, כבר במשך קרוב ל-30 שבועות, כאשר כוחות המשטרה, במקום להיות </w:t>
      </w:r>
      <w:proofErr w:type="spellStart"/>
      <w:r>
        <w:rPr>
          <w:rFonts w:hint="cs"/>
          <w:rtl/>
          <w:lang w:eastAsia="he-IL"/>
        </w:rPr>
        <w:t>בטובא-זנגרייה</w:t>
      </w:r>
      <w:proofErr w:type="spellEnd"/>
      <w:r>
        <w:rPr>
          <w:rFonts w:hint="cs"/>
          <w:rtl/>
          <w:lang w:eastAsia="he-IL"/>
        </w:rPr>
        <w:t>, במקום להיות ברהט, במקום להיות במגזר הערבי, הולכים לאותן הפגנות ומחאות</w:t>
      </w:r>
      <w:r w:rsidR="00DC735A">
        <w:rPr>
          <w:rFonts w:hint="cs"/>
          <w:rtl/>
          <w:lang w:eastAsia="he-IL"/>
        </w:rPr>
        <w:t>,</w:t>
      </w:r>
      <w:r>
        <w:rPr>
          <w:rFonts w:hint="cs"/>
          <w:rtl/>
          <w:lang w:eastAsia="he-IL"/>
        </w:rPr>
        <w:t xml:space="preserve"> יוצא מצב שבו אין כמעט כוחות, וזאת בעיה. </w:t>
      </w:r>
    </w:p>
    <w:p w:rsidR="00876B11" w:rsidRDefault="00876B11" w:rsidP="005916E8">
      <w:pPr>
        <w:rPr>
          <w:rtl/>
          <w:lang w:eastAsia="he-IL"/>
        </w:rPr>
      </w:pPr>
    </w:p>
    <w:p w:rsidR="00876B11" w:rsidRDefault="00876B11" w:rsidP="00856BE2">
      <w:pPr>
        <w:rPr>
          <w:rtl/>
          <w:lang w:eastAsia="he-IL"/>
        </w:rPr>
      </w:pPr>
      <w:r>
        <w:rPr>
          <w:rFonts w:hint="cs"/>
          <w:rtl/>
          <w:lang w:eastAsia="he-IL"/>
        </w:rPr>
        <w:t>אבל עכשיו אני בא גם אליכם בתלונות. כי אחרי</w:t>
      </w:r>
      <w:bookmarkStart w:id="2200" w:name="_ETM_Q7_619000"/>
      <w:bookmarkEnd w:id="2200"/>
      <w:r>
        <w:rPr>
          <w:rFonts w:hint="cs"/>
          <w:rtl/>
          <w:lang w:eastAsia="he-IL"/>
        </w:rPr>
        <w:t xml:space="preserve"> שאנחנו אומרים את הדברים האלה </w:t>
      </w:r>
      <w:r>
        <w:rPr>
          <w:rFonts w:hint="eastAsia"/>
          <w:rtl/>
          <w:lang w:eastAsia="he-IL"/>
        </w:rPr>
        <w:t>–</w:t>
      </w:r>
      <w:r>
        <w:rPr>
          <w:rFonts w:hint="cs"/>
          <w:rtl/>
          <w:lang w:eastAsia="he-IL"/>
        </w:rPr>
        <w:t xml:space="preserve"> ובזה מדינת ישראל צריכה לטפל,</w:t>
      </w:r>
      <w:bookmarkStart w:id="2201" w:name="_ETM_Q7_624000"/>
      <w:bookmarkEnd w:id="2201"/>
      <w:r>
        <w:rPr>
          <w:rFonts w:hint="cs"/>
          <w:rtl/>
          <w:lang w:eastAsia="he-IL"/>
        </w:rPr>
        <w:t xml:space="preserve"> ולכן דפקנו על השולחן וקיבלנו תוספת של 9 מיליארד, וקיבלנו עכשיו 3,225 תקנים, </w:t>
      </w:r>
      <w:bookmarkStart w:id="2202" w:name="_ETM_Q7_632000"/>
      <w:bookmarkEnd w:id="2202"/>
      <w:r>
        <w:rPr>
          <w:rFonts w:hint="cs"/>
          <w:rtl/>
          <w:lang w:eastAsia="he-IL"/>
        </w:rPr>
        <w:t xml:space="preserve">ואנחנו בונים ומתחילים לגייס משמר לאומי. אבל כל הדברים האלה לוקחים זמן. </w:t>
      </w:r>
      <w:bookmarkStart w:id="2203" w:name="_ETM_Q7_638000"/>
      <w:bookmarkEnd w:id="2203"/>
      <w:r>
        <w:rPr>
          <w:rFonts w:hint="cs"/>
          <w:rtl/>
          <w:lang w:eastAsia="he-IL"/>
        </w:rPr>
        <w:t xml:space="preserve">אמרת, ובצדק אמרת, שאי-אפשר לחכות </w:t>
      </w:r>
      <w:r w:rsidR="00856BE2">
        <w:rPr>
          <w:rFonts w:hint="eastAsia"/>
          <w:rtl/>
          <w:lang w:eastAsia="he-IL"/>
        </w:rPr>
        <w:t xml:space="preserve">– </w:t>
      </w:r>
      <w:r>
        <w:rPr>
          <w:rFonts w:hint="cs"/>
          <w:rtl/>
          <w:lang w:eastAsia="he-IL"/>
        </w:rPr>
        <w:t>אנשים נרצחים. ולכן, דווקא בגלל זה, אני לא מבין את הגישה שלכם. כאשר אני בא ואומר: צריך להכניס את שירות הביטחון הכללי לעניין, וצריך להתחיל במעצרים מינהליים, וצריך לייצר כלים אפקטיביים</w:t>
      </w:r>
      <w:bookmarkStart w:id="2204" w:name="_ETM_Q7_658000"/>
      <w:bookmarkEnd w:id="2204"/>
      <w:r>
        <w:rPr>
          <w:rFonts w:hint="cs"/>
          <w:rtl/>
          <w:lang w:eastAsia="he-IL"/>
        </w:rPr>
        <w:t xml:space="preserve"> כדי להילחם במשפחות הפשע, אתם פתאום </w:t>
      </w:r>
      <w:r w:rsidR="003867D0">
        <w:rPr>
          <w:rFonts w:hint="cs"/>
          <w:rtl/>
          <w:lang w:eastAsia="he-IL"/>
        </w:rPr>
        <w:t>– – –</w:t>
      </w:r>
    </w:p>
    <w:p w:rsidR="00876B11" w:rsidRDefault="00876B11" w:rsidP="005916E8">
      <w:pPr>
        <w:rPr>
          <w:rtl/>
          <w:lang w:eastAsia="he-IL"/>
        </w:rPr>
      </w:pPr>
    </w:p>
    <w:p w:rsidR="00876B11" w:rsidRDefault="00876B11" w:rsidP="005916E8">
      <w:pPr>
        <w:pStyle w:val="af7"/>
        <w:keepNext/>
        <w:rPr>
          <w:rtl/>
        </w:rPr>
      </w:pPr>
      <w:bookmarkStart w:id="2205" w:name="ET_interruption_5795_14"/>
      <w:r w:rsidRPr="00832CA6">
        <w:rPr>
          <w:rStyle w:val="TagStyle"/>
          <w:rtl/>
        </w:rPr>
        <w:t xml:space="preserve"> &lt;&lt; קריאה &gt;&gt;</w:t>
      </w:r>
      <w:r w:rsidRPr="002E6B72">
        <w:rPr>
          <w:rStyle w:val="TagStyle"/>
          <w:rtl/>
        </w:rPr>
        <w:t xml:space="preserve"> </w:t>
      </w:r>
      <w:r>
        <w:rPr>
          <w:rtl/>
        </w:rPr>
        <w:t>מנסור עבאס (רע"מ – הרשימה הערבית המאוחדת):</w:t>
      </w:r>
      <w:r w:rsidRPr="002E6B72">
        <w:rPr>
          <w:rStyle w:val="TagStyle"/>
          <w:rtl/>
        </w:rPr>
        <w:t xml:space="preserve"> </w:t>
      </w:r>
      <w:r w:rsidRPr="00832CA6">
        <w:rPr>
          <w:rStyle w:val="TagStyle"/>
          <w:rtl/>
        </w:rPr>
        <w:t>&lt;&lt; קריאה &gt;&gt;</w:t>
      </w:r>
      <w:r>
        <w:rPr>
          <w:rtl/>
        </w:rPr>
        <w:t xml:space="preserve">   </w:t>
      </w:r>
      <w:bookmarkEnd w:id="220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השר בן גביר, כתבתי את זה לראש הממשלה במכתב. אני אשלח לך אותו. </w:t>
      </w:r>
    </w:p>
    <w:p w:rsidR="00876B11" w:rsidRDefault="00876B11" w:rsidP="005916E8">
      <w:pPr>
        <w:rPr>
          <w:rtl/>
          <w:lang w:eastAsia="he-IL"/>
        </w:rPr>
      </w:pPr>
    </w:p>
    <w:p w:rsidR="00876B11" w:rsidRDefault="00876B11" w:rsidP="005916E8">
      <w:pPr>
        <w:pStyle w:val="-"/>
        <w:keepNext/>
        <w:rPr>
          <w:rtl/>
        </w:rPr>
      </w:pPr>
      <w:bookmarkStart w:id="2206" w:name="ET_speakercontinue_6427_24"/>
      <w:r w:rsidRPr="00832CA6">
        <w:rPr>
          <w:rStyle w:val="TagStyle"/>
          <w:rtl/>
        </w:rPr>
        <w:t xml:space="preserve"> &lt;&lt; דובר_המשך &gt;&gt;</w:t>
      </w:r>
      <w:r w:rsidRPr="00E27FE3">
        <w:rPr>
          <w:rStyle w:val="TagStyle"/>
          <w:rtl/>
        </w:rPr>
        <w:t xml:space="preserve"> </w:t>
      </w:r>
      <w:r>
        <w:rPr>
          <w:rtl/>
        </w:rPr>
        <w:t>השר לביטחון לאומי איתמר בן גביר:</w:t>
      </w:r>
      <w:r w:rsidRPr="00E27FE3">
        <w:rPr>
          <w:rStyle w:val="TagStyle"/>
          <w:rtl/>
        </w:rPr>
        <w:t xml:space="preserve"> </w:t>
      </w:r>
      <w:r w:rsidRPr="00832CA6">
        <w:rPr>
          <w:rStyle w:val="TagStyle"/>
          <w:rtl/>
        </w:rPr>
        <w:t>&lt;&lt; דובר_המשך &gt;&gt;</w:t>
      </w:r>
      <w:r>
        <w:rPr>
          <w:rtl/>
        </w:rPr>
        <w:t xml:space="preserve">  </w:t>
      </w:r>
      <w:bookmarkEnd w:id="2206"/>
      <w:r>
        <w:rPr>
          <w:rtl/>
        </w:rPr>
        <w:t xml:space="preserve"> </w:t>
      </w:r>
    </w:p>
    <w:p w:rsidR="00876B11" w:rsidRDefault="00876B11" w:rsidP="003867D0">
      <w:pPr>
        <w:rPr>
          <w:rtl/>
          <w:lang w:eastAsia="he-IL"/>
        </w:rPr>
      </w:pPr>
    </w:p>
    <w:p w:rsidR="00876B11" w:rsidRPr="00E27FE3" w:rsidRDefault="00876B11" w:rsidP="005916E8">
      <w:pPr>
        <w:rPr>
          <w:rtl/>
          <w:lang w:eastAsia="he-IL"/>
        </w:rPr>
      </w:pPr>
      <w:bookmarkStart w:id="2207" w:name="_ETM_Q7_667000"/>
      <w:bookmarkEnd w:id="2207"/>
      <w:r>
        <w:rPr>
          <w:rFonts w:hint="cs"/>
          <w:rtl/>
          <w:lang w:eastAsia="he-IL"/>
        </w:rPr>
        <w:t>שמה?</w:t>
      </w:r>
    </w:p>
    <w:p w:rsidR="00876B11" w:rsidRDefault="00876B11" w:rsidP="003867D0">
      <w:pPr>
        <w:rPr>
          <w:rtl/>
          <w:lang w:eastAsia="he-IL"/>
        </w:rPr>
      </w:pPr>
    </w:p>
    <w:p w:rsidR="00876B11" w:rsidRDefault="00876B11" w:rsidP="005916E8">
      <w:pPr>
        <w:pStyle w:val="af7"/>
        <w:keepNext/>
        <w:rPr>
          <w:rtl/>
        </w:rPr>
      </w:pPr>
      <w:bookmarkStart w:id="2208" w:name="ET_interruption_5795_26"/>
      <w:r w:rsidRPr="00832CA6">
        <w:rPr>
          <w:rStyle w:val="TagStyle"/>
          <w:rtl/>
        </w:rPr>
        <w:t xml:space="preserve"> &lt;&lt; קריאה &gt;&gt;</w:t>
      </w:r>
      <w:r w:rsidRPr="00E27FE3">
        <w:rPr>
          <w:rStyle w:val="TagStyle"/>
          <w:rtl/>
        </w:rPr>
        <w:t xml:space="preserve"> </w:t>
      </w:r>
      <w:r>
        <w:rPr>
          <w:rtl/>
        </w:rPr>
        <w:t>מנסור עבאס (רע"מ – הרשימה הערבית המאוחדת):</w:t>
      </w:r>
      <w:r w:rsidRPr="00E27FE3">
        <w:rPr>
          <w:rStyle w:val="TagStyle"/>
          <w:rtl/>
        </w:rPr>
        <w:t xml:space="preserve"> </w:t>
      </w:r>
      <w:r w:rsidRPr="00832CA6">
        <w:rPr>
          <w:rStyle w:val="TagStyle"/>
          <w:rtl/>
        </w:rPr>
        <w:t>&lt;&lt; קריאה &gt;&gt;</w:t>
      </w:r>
      <w:r>
        <w:rPr>
          <w:rtl/>
        </w:rPr>
        <w:t xml:space="preserve">   </w:t>
      </w:r>
      <w:bookmarkEnd w:id="220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 הנושאים שהעלית עכשיו. </w:t>
      </w:r>
    </w:p>
    <w:p w:rsidR="00876B11" w:rsidRPr="00E27FE3" w:rsidRDefault="00876B11" w:rsidP="005916E8">
      <w:pPr>
        <w:rPr>
          <w:rtl/>
          <w:lang w:eastAsia="he-IL"/>
        </w:rPr>
      </w:pPr>
      <w:bookmarkStart w:id="2209" w:name="_ETM_Q7_668000"/>
      <w:bookmarkEnd w:id="2209"/>
    </w:p>
    <w:p w:rsidR="00876B11" w:rsidRDefault="00876B11" w:rsidP="005916E8">
      <w:pPr>
        <w:pStyle w:val="-"/>
        <w:keepNext/>
        <w:rPr>
          <w:rtl/>
        </w:rPr>
      </w:pPr>
      <w:bookmarkStart w:id="2210" w:name="ET_speakercontinue_6427_25"/>
      <w:r w:rsidRPr="00832CA6">
        <w:rPr>
          <w:rStyle w:val="TagStyle"/>
          <w:rtl/>
        </w:rPr>
        <w:t xml:space="preserve"> &lt;&lt; דובר_המשך &gt;&gt;</w:t>
      </w:r>
      <w:r w:rsidRPr="00E27FE3">
        <w:rPr>
          <w:rStyle w:val="TagStyle"/>
          <w:rtl/>
        </w:rPr>
        <w:t xml:space="preserve"> </w:t>
      </w:r>
      <w:r>
        <w:rPr>
          <w:rtl/>
        </w:rPr>
        <w:t>השר לביטחון לאומי איתמר בן גביר:</w:t>
      </w:r>
      <w:r w:rsidRPr="00E27FE3">
        <w:rPr>
          <w:rStyle w:val="TagStyle"/>
          <w:rtl/>
        </w:rPr>
        <w:t xml:space="preserve"> </w:t>
      </w:r>
      <w:r w:rsidRPr="00832CA6">
        <w:rPr>
          <w:rStyle w:val="TagStyle"/>
          <w:rtl/>
        </w:rPr>
        <w:t>&lt;&lt; דובר_המשך &gt;&gt;</w:t>
      </w:r>
      <w:r>
        <w:rPr>
          <w:rtl/>
        </w:rPr>
        <w:t xml:space="preserve">   </w:t>
      </w:r>
      <w:bookmarkEnd w:id="221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שמה? שאתה </w:t>
      </w:r>
      <w:bookmarkStart w:id="2211" w:name="_ETM_Q7_670000"/>
      <w:bookmarkEnd w:id="2211"/>
      <w:r>
        <w:rPr>
          <w:rFonts w:hint="cs"/>
          <w:rtl/>
          <w:lang w:eastAsia="he-IL"/>
        </w:rPr>
        <w:t>בעדם?</w:t>
      </w:r>
    </w:p>
    <w:p w:rsidR="00876B11" w:rsidRDefault="00876B11" w:rsidP="005916E8">
      <w:pPr>
        <w:rPr>
          <w:rtl/>
          <w:lang w:eastAsia="he-IL"/>
        </w:rPr>
      </w:pPr>
      <w:bookmarkStart w:id="2212" w:name="_ETM_Q7_671000"/>
      <w:bookmarkEnd w:id="2212"/>
    </w:p>
    <w:p w:rsidR="00876B11" w:rsidRDefault="00876B11" w:rsidP="005916E8">
      <w:pPr>
        <w:pStyle w:val="af7"/>
        <w:keepNext/>
        <w:rPr>
          <w:rtl/>
        </w:rPr>
      </w:pPr>
      <w:bookmarkStart w:id="2213" w:name="ET_interruption_5795_27"/>
      <w:r w:rsidRPr="00832CA6">
        <w:rPr>
          <w:rStyle w:val="TagStyle"/>
          <w:rtl/>
        </w:rPr>
        <w:t xml:space="preserve"> &lt;&lt; קריאה &gt;&gt;</w:t>
      </w:r>
      <w:r w:rsidRPr="00E27FE3">
        <w:rPr>
          <w:rStyle w:val="TagStyle"/>
          <w:rtl/>
        </w:rPr>
        <w:t xml:space="preserve"> </w:t>
      </w:r>
      <w:r>
        <w:rPr>
          <w:rtl/>
        </w:rPr>
        <w:t>מנסור עבאס (רע"מ – הרשימה הערבית המאוחדת):</w:t>
      </w:r>
      <w:r w:rsidRPr="00E27FE3">
        <w:rPr>
          <w:rStyle w:val="TagStyle"/>
          <w:rtl/>
        </w:rPr>
        <w:t xml:space="preserve"> </w:t>
      </w:r>
      <w:r w:rsidRPr="00832CA6">
        <w:rPr>
          <w:rStyle w:val="TagStyle"/>
          <w:rtl/>
        </w:rPr>
        <w:t>&lt;&lt; קריאה &gt;&gt;</w:t>
      </w:r>
      <w:r>
        <w:rPr>
          <w:rtl/>
        </w:rPr>
        <w:t xml:space="preserve">   </w:t>
      </w:r>
      <w:bookmarkEnd w:id="2213"/>
    </w:p>
    <w:p w:rsidR="00876B11" w:rsidRDefault="00876B11" w:rsidP="003867D0">
      <w:pPr>
        <w:rPr>
          <w:rtl/>
          <w:lang w:eastAsia="he-IL"/>
        </w:rPr>
      </w:pPr>
    </w:p>
    <w:p w:rsidR="00876B11" w:rsidRDefault="00876B11" w:rsidP="005916E8">
      <w:pPr>
        <w:rPr>
          <w:rtl/>
          <w:lang w:eastAsia="he-IL"/>
        </w:rPr>
      </w:pPr>
      <w:bookmarkStart w:id="2214" w:name="_ETM_Q7_666000"/>
      <w:bookmarkEnd w:id="2214"/>
      <w:r>
        <w:rPr>
          <w:rFonts w:hint="cs"/>
          <w:rtl/>
          <w:lang w:eastAsia="he-IL"/>
        </w:rPr>
        <w:t xml:space="preserve">מעצרי מנע. </w:t>
      </w:r>
    </w:p>
    <w:p w:rsidR="00876B11" w:rsidRDefault="00876B11" w:rsidP="005916E8">
      <w:pPr>
        <w:rPr>
          <w:rtl/>
          <w:lang w:eastAsia="he-IL"/>
        </w:rPr>
      </w:pPr>
    </w:p>
    <w:p w:rsidR="00876B11" w:rsidRDefault="00876B11" w:rsidP="005916E8">
      <w:pPr>
        <w:pStyle w:val="-"/>
        <w:keepNext/>
        <w:rPr>
          <w:rtl/>
        </w:rPr>
      </w:pPr>
      <w:bookmarkStart w:id="2215" w:name="ET_speakercontinue_6427_28"/>
      <w:r w:rsidRPr="00832CA6">
        <w:rPr>
          <w:rStyle w:val="TagStyle"/>
          <w:rtl/>
        </w:rPr>
        <w:t xml:space="preserve"> &lt;&lt; דובר_המשך &gt;&gt;</w:t>
      </w:r>
      <w:r w:rsidRPr="00E27FE3">
        <w:rPr>
          <w:rStyle w:val="TagStyle"/>
          <w:rtl/>
        </w:rPr>
        <w:t xml:space="preserve"> </w:t>
      </w:r>
      <w:r>
        <w:rPr>
          <w:rtl/>
        </w:rPr>
        <w:t>השר לביטחון לאומי איתמר בן גביר:</w:t>
      </w:r>
      <w:r w:rsidRPr="00E27FE3">
        <w:rPr>
          <w:rStyle w:val="TagStyle"/>
          <w:rtl/>
        </w:rPr>
        <w:t xml:space="preserve"> </w:t>
      </w:r>
      <w:r w:rsidRPr="00832CA6">
        <w:rPr>
          <w:rStyle w:val="TagStyle"/>
          <w:rtl/>
        </w:rPr>
        <w:t>&lt;&lt; דובר_המשך &gt;&gt;</w:t>
      </w:r>
      <w:r>
        <w:rPr>
          <w:rtl/>
        </w:rPr>
        <w:t xml:space="preserve">   </w:t>
      </w:r>
      <w:bookmarkEnd w:id="2215"/>
    </w:p>
    <w:p w:rsidR="00876B11" w:rsidRDefault="00876B11" w:rsidP="003867D0">
      <w:pPr>
        <w:rPr>
          <w:rtl/>
          <w:lang w:eastAsia="he-IL"/>
        </w:rPr>
      </w:pPr>
    </w:p>
    <w:p w:rsidR="00876B11" w:rsidRDefault="00876B11" w:rsidP="005916E8">
      <w:pPr>
        <w:rPr>
          <w:rtl/>
          <w:lang w:eastAsia="he-IL"/>
        </w:rPr>
      </w:pPr>
      <w:r>
        <w:rPr>
          <w:rFonts w:hint="cs"/>
          <w:rtl/>
          <w:lang w:eastAsia="he-IL"/>
        </w:rPr>
        <w:t>אתה בעדם? אתה בעד מעצר מינהלי?</w:t>
      </w:r>
    </w:p>
    <w:p w:rsidR="00876B11" w:rsidRDefault="00876B11" w:rsidP="005916E8">
      <w:pPr>
        <w:rPr>
          <w:rtl/>
          <w:lang w:eastAsia="he-IL"/>
        </w:rPr>
      </w:pPr>
    </w:p>
    <w:p w:rsidR="00876B11" w:rsidRDefault="00876B11" w:rsidP="005916E8">
      <w:pPr>
        <w:pStyle w:val="af7"/>
        <w:keepNext/>
        <w:rPr>
          <w:rtl/>
        </w:rPr>
      </w:pPr>
      <w:bookmarkStart w:id="2216" w:name="ET_interruption_5795_29"/>
      <w:r w:rsidRPr="00832CA6">
        <w:rPr>
          <w:rStyle w:val="TagStyle"/>
          <w:rtl/>
        </w:rPr>
        <w:t xml:space="preserve"> &lt;&lt; קריאה &gt;&gt;</w:t>
      </w:r>
      <w:r w:rsidRPr="00E27FE3">
        <w:rPr>
          <w:rStyle w:val="TagStyle"/>
          <w:rtl/>
        </w:rPr>
        <w:t xml:space="preserve"> </w:t>
      </w:r>
      <w:r>
        <w:rPr>
          <w:rtl/>
        </w:rPr>
        <w:t>מנסור עבאס (רע"מ – הרשימה הערבית המאוחדת):</w:t>
      </w:r>
      <w:r w:rsidRPr="00E27FE3">
        <w:rPr>
          <w:rStyle w:val="TagStyle"/>
          <w:rtl/>
        </w:rPr>
        <w:t xml:space="preserve"> </w:t>
      </w:r>
      <w:r w:rsidRPr="00832CA6">
        <w:rPr>
          <w:rStyle w:val="TagStyle"/>
          <w:rtl/>
        </w:rPr>
        <w:t>&lt;&lt; קריאה &gt;&gt;</w:t>
      </w:r>
      <w:r>
        <w:rPr>
          <w:rtl/>
        </w:rPr>
        <w:t xml:space="preserve">   </w:t>
      </w:r>
      <w:bookmarkEnd w:id="221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כתבתי את זה לראש הממשלה. </w:t>
      </w:r>
    </w:p>
    <w:p w:rsidR="00876B11" w:rsidRDefault="00876B11" w:rsidP="005916E8">
      <w:pPr>
        <w:rPr>
          <w:rtl/>
          <w:lang w:eastAsia="he-IL"/>
        </w:rPr>
      </w:pPr>
    </w:p>
    <w:p w:rsidR="00876B11" w:rsidRDefault="00876B11" w:rsidP="005916E8">
      <w:pPr>
        <w:pStyle w:val="-"/>
        <w:keepNext/>
        <w:rPr>
          <w:rtl/>
        </w:rPr>
      </w:pPr>
      <w:bookmarkStart w:id="2217" w:name="ET_speakercontinue_6427_30"/>
      <w:r w:rsidRPr="00832CA6">
        <w:rPr>
          <w:rStyle w:val="TagStyle"/>
          <w:rtl/>
        </w:rPr>
        <w:t xml:space="preserve"> &lt;&lt; דובר_המשך &gt;&gt;</w:t>
      </w:r>
      <w:r w:rsidRPr="00E27FE3">
        <w:rPr>
          <w:rStyle w:val="TagStyle"/>
          <w:rtl/>
        </w:rPr>
        <w:t xml:space="preserve"> </w:t>
      </w:r>
      <w:r>
        <w:rPr>
          <w:rtl/>
        </w:rPr>
        <w:t>השר לביטחון לאומי איתמר בן גביר:</w:t>
      </w:r>
      <w:r w:rsidRPr="00E27FE3">
        <w:rPr>
          <w:rStyle w:val="TagStyle"/>
          <w:rtl/>
        </w:rPr>
        <w:t xml:space="preserve"> </w:t>
      </w:r>
      <w:r w:rsidRPr="00832CA6">
        <w:rPr>
          <w:rStyle w:val="TagStyle"/>
          <w:rtl/>
        </w:rPr>
        <w:t>&lt;&lt; דובר_המשך &gt;&gt;</w:t>
      </w:r>
      <w:r>
        <w:rPr>
          <w:rtl/>
        </w:rPr>
        <w:t xml:space="preserve">   </w:t>
      </w:r>
      <w:bookmarkEnd w:id="2217"/>
    </w:p>
    <w:p w:rsidR="00876B11" w:rsidRDefault="00876B11" w:rsidP="003867D0">
      <w:pPr>
        <w:rPr>
          <w:rtl/>
          <w:lang w:eastAsia="he-IL"/>
        </w:rPr>
      </w:pPr>
    </w:p>
    <w:p w:rsidR="00876B11" w:rsidRDefault="00876B11" w:rsidP="005916E8">
      <w:pPr>
        <w:rPr>
          <w:rtl/>
          <w:lang w:eastAsia="he-IL"/>
        </w:rPr>
      </w:pPr>
      <w:bookmarkStart w:id="2218" w:name="_ETM_Q7_674000"/>
      <w:bookmarkEnd w:id="2218"/>
      <w:r>
        <w:rPr>
          <w:rFonts w:hint="cs"/>
          <w:rtl/>
          <w:lang w:eastAsia="he-IL"/>
        </w:rPr>
        <w:t>אני לא מכיר, אתה לא</w:t>
      </w:r>
      <w:bookmarkStart w:id="2219" w:name="_ETM_Q7_677000"/>
      <w:bookmarkEnd w:id="2219"/>
      <w:r>
        <w:rPr>
          <w:rFonts w:hint="cs"/>
          <w:rtl/>
          <w:lang w:eastAsia="he-IL"/>
        </w:rPr>
        <w:t xml:space="preserve"> שלחת אליי את המכתב. </w:t>
      </w:r>
    </w:p>
    <w:p w:rsidR="00876B11" w:rsidRDefault="00876B11" w:rsidP="005916E8">
      <w:pPr>
        <w:rPr>
          <w:rtl/>
          <w:lang w:eastAsia="he-IL"/>
        </w:rPr>
      </w:pPr>
      <w:bookmarkStart w:id="2220" w:name="_ETM_Q7_679000"/>
      <w:bookmarkEnd w:id="2220"/>
    </w:p>
    <w:p w:rsidR="00876B11" w:rsidRDefault="00876B11" w:rsidP="005916E8">
      <w:pPr>
        <w:pStyle w:val="af7"/>
        <w:keepNext/>
        <w:rPr>
          <w:rtl/>
        </w:rPr>
      </w:pPr>
      <w:bookmarkStart w:id="2221" w:name="ET_interruption_5795_31"/>
      <w:r w:rsidRPr="00832CA6">
        <w:rPr>
          <w:rStyle w:val="TagStyle"/>
          <w:rtl/>
        </w:rPr>
        <w:t xml:space="preserve"> &lt;&lt; קריאה &gt;&gt;</w:t>
      </w:r>
      <w:r w:rsidRPr="00E27FE3">
        <w:rPr>
          <w:rStyle w:val="TagStyle"/>
          <w:rtl/>
        </w:rPr>
        <w:t xml:space="preserve"> </w:t>
      </w:r>
      <w:r>
        <w:rPr>
          <w:rtl/>
        </w:rPr>
        <w:t>מנסור עבאס (רע"מ – הרשימה הערבית המאוחדת):</w:t>
      </w:r>
      <w:r w:rsidRPr="00E27FE3">
        <w:rPr>
          <w:rStyle w:val="TagStyle"/>
          <w:rtl/>
        </w:rPr>
        <w:t xml:space="preserve"> </w:t>
      </w:r>
      <w:r w:rsidRPr="00832CA6">
        <w:rPr>
          <w:rStyle w:val="TagStyle"/>
          <w:rtl/>
        </w:rPr>
        <w:t>&lt;&lt; קריאה &gt;&gt;</w:t>
      </w:r>
      <w:r>
        <w:rPr>
          <w:rtl/>
        </w:rPr>
        <w:t xml:space="preserve">   </w:t>
      </w:r>
      <w:bookmarkEnd w:id="2221"/>
    </w:p>
    <w:p w:rsidR="00876B11" w:rsidRDefault="00876B11" w:rsidP="003867D0">
      <w:pPr>
        <w:rPr>
          <w:rtl/>
          <w:lang w:eastAsia="he-IL"/>
        </w:rPr>
      </w:pPr>
    </w:p>
    <w:p w:rsidR="00876B11" w:rsidRDefault="00876B11" w:rsidP="005916E8">
      <w:pPr>
        <w:rPr>
          <w:rtl/>
          <w:lang w:eastAsia="he-IL"/>
        </w:rPr>
      </w:pPr>
      <w:bookmarkStart w:id="2222" w:name="_ETM_Q7_676000"/>
      <w:bookmarkEnd w:id="2222"/>
      <w:r>
        <w:rPr>
          <w:rFonts w:hint="cs"/>
          <w:rtl/>
          <w:lang w:eastAsia="he-IL"/>
        </w:rPr>
        <w:t xml:space="preserve">והמכתב פורסם. </w:t>
      </w:r>
    </w:p>
    <w:p w:rsidR="00876B11" w:rsidRDefault="00876B11" w:rsidP="005916E8">
      <w:pPr>
        <w:rPr>
          <w:rtl/>
          <w:lang w:eastAsia="he-IL"/>
        </w:rPr>
      </w:pPr>
    </w:p>
    <w:p w:rsidR="00876B11" w:rsidRDefault="00876B11" w:rsidP="005916E8">
      <w:pPr>
        <w:pStyle w:val="-"/>
        <w:keepNext/>
        <w:rPr>
          <w:rtl/>
        </w:rPr>
      </w:pPr>
      <w:bookmarkStart w:id="2223" w:name="ET_speakercontinue_6427_12"/>
      <w:r w:rsidRPr="00832CA6">
        <w:rPr>
          <w:rStyle w:val="TagStyle"/>
          <w:rtl/>
        </w:rPr>
        <w:t xml:space="preserve"> &lt;&lt; דובר_המשך &gt;&gt;</w:t>
      </w:r>
      <w:r w:rsidRPr="00364FDA">
        <w:rPr>
          <w:rStyle w:val="TagStyle"/>
          <w:rtl/>
        </w:rPr>
        <w:t xml:space="preserve"> </w:t>
      </w:r>
      <w:r>
        <w:rPr>
          <w:rtl/>
        </w:rPr>
        <w:t>השר לביטחון לאומי איתמר בן גביר:</w:t>
      </w:r>
      <w:r w:rsidRPr="00364FDA">
        <w:rPr>
          <w:rStyle w:val="TagStyle"/>
          <w:rtl/>
        </w:rPr>
        <w:t xml:space="preserve"> </w:t>
      </w:r>
      <w:r w:rsidRPr="00832CA6">
        <w:rPr>
          <w:rStyle w:val="TagStyle"/>
          <w:rtl/>
        </w:rPr>
        <w:t>&lt;&lt; דובר_המשך &gt;&gt;</w:t>
      </w:r>
      <w:r>
        <w:rPr>
          <w:rtl/>
        </w:rPr>
        <w:t xml:space="preserve">   </w:t>
      </w:r>
      <w:bookmarkEnd w:id="2223"/>
    </w:p>
    <w:p w:rsidR="00876B11" w:rsidRDefault="00876B11" w:rsidP="003867D0">
      <w:pPr>
        <w:rPr>
          <w:rtl/>
          <w:lang w:eastAsia="he-IL"/>
        </w:rPr>
      </w:pPr>
    </w:p>
    <w:p w:rsidR="00876B11" w:rsidRDefault="00876B11" w:rsidP="00856BE2">
      <w:pPr>
        <w:rPr>
          <w:rtl/>
          <w:lang w:eastAsia="he-IL"/>
        </w:rPr>
      </w:pPr>
      <w:r>
        <w:rPr>
          <w:rFonts w:hint="cs"/>
          <w:rtl/>
          <w:lang w:eastAsia="he-IL"/>
        </w:rPr>
        <w:t xml:space="preserve">צר לי, אני לא כל יום </w:t>
      </w:r>
      <w:bookmarkStart w:id="2224" w:name="_ETM_Q7_681000"/>
      <w:bookmarkEnd w:id="2224"/>
      <w:r>
        <w:rPr>
          <w:rFonts w:hint="cs"/>
          <w:rtl/>
          <w:lang w:eastAsia="he-IL"/>
        </w:rPr>
        <w:t>מסתכל בתקשורת. אבל אני כן אומר דבר פשוט</w:t>
      </w:r>
      <w:r w:rsidR="00856BE2">
        <w:rPr>
          <w:rFonts w:hint="cs"/>
          <w:rtl/>
          <w:lang w:eastAsia="he-IL"/>
        </w:rPr>
        <w:t>:</w:t>
      </w:r>
      <w:r>
        <w:rPr>
          <w:rFonts w:hint="cs"/>
          <w:rtl/>
          <w:lang w:eastAsia="he-IL"/>
        </w:rPr>
        <w:t xml:space="preserve"> אלה כלים שיש חובה לקיים אותם עכשיו. אני מסכים, אתה לא יכול לבוא ולהגיד: טוב, בסדר, אז תקים משמר לאומי ובעזרת השם,</w:t>
      </w:r>
      <w:bookmarkStart w:id="2225" w:name="_ETM_Q7_697000"/>
      <w:bookmarkEnd w:id="2225"/>
      <w:r>
        <w:rPr>
          <w:rFonts w:hint="cs"/>
          <w:rtl/>
          <w:lang w:eastAsia="he-IL"/>
        </w:rPr>
        <w:t xml:space="preserve"> בעוד חצי שנה, שנה, יהיה לנו משמר. אלה בשורות גדולות גם לציבור הערבי, גם לציבור היהודי</w:t>
      </w:r>
      <w:r w:rsidR="00856BE2">
        <w:rPr>
          <w:rFonts w:hint="cs"/>
          <w:rtl/>
          <w:lang w:eastAsia="he-IL"/>
        </w:rPr>
        <w:t>,</w:t>
      </w:r>
      <w:r>
        <w:rPr>
          <w:rFonts w:hint="cs"/>
          <w:rtl/>
          <w:lang w:eastAsia="he-IL"/>
        </w:rPr>
        <w:t xml:space="preserve"> לכל הציבורים. הרי אני כל</w:t>
      </w:r>
      <w:bookmarkStart w:id="2226" w:name="_ETM_Q7_706000"/>
      <w:bookmarkEnd w:id="2226"/>
      <w:r>
        <w:rPr>
          <w:rFonts w:hint="cs"/>
          <w:rtl/>
          <w:lang w:eastAsia="he-IL"/>
        </w:rPr>
        <w:t xml:space="preserve"> הזמן אומר: זאת לא רק בעיה שלי. קודם כול, זאת בעיה שלכם שם, בכפרים, בערים. ולכן, עד שבא שר ורוצה להניע את כל המערכת, פתאום אני מגלה כל מיני תגובות לכל מיני דברים ואני מופתע. אני מופתע. </w:t>
      </w:r>
    </w:p>
    <w:p w:rsidR="00876B11" w:rsidRDefault="00876B11" w:rsidP="005916E8">
      <w:pPr>
        <w:rPr>
          <w:rtl/>
          <w:lang w:eastAsia="he-IL"/>
        </w:rPr>
      </w:pPr>
    </w:p>
    <w:p w:rsidR="00876B11" w:rsidRDefault="00876B11" w:rsidP="00856BE2">
      <w:pPr>
        <w:rPr>
          <w:rtl/>
        </w:rPr>
      </w:pPr>
      <w:bookmarkStart w:id="2227" w:name="_ETM_Q7_727000"/>
      <w:bookmarkEnd w:id="2227"/>
      <w:r>
        <w:rPr>
          <w:rFonts w:hint="cs"/>
          <w:rtl/>
          <w:lang w:eastAsia="he-IL"/>
        </w:rPr>
        <w:t>תראה, העברנו בסופו של</w:t>
      </w:r>
      <w:bookmarkStart w:id="2228" w:name="_ETM_Q7_731000"/>
      <w:bookmarkEnd w:id="2228"/>
      <w:r>
        <w:rPr>
          <w:rFonts w:hint="cs"/>
          <w:rtl/>
          <w:lang w:eastAsia="he-IL"/>
        </w:rPr>
        <w:t xml:space="preserve"> דבר את חוק הנשק, שאני קורא לו חוק הנשק. מה החוק הזה אומר? נכנסים לבית בלי צו חיפוש כשיש שם חשד לנשק, ולוקחים נשק. כן,</w:t>
      </w:r>
      <w:bookmarkStart w:id="2229" w:name="_ETM_Q7_743000"/>
      <w:bookmarkEnd w:id="2229"/>
      <w:r>
        <w:rPr>
          <w:rFonts w:hint="cs"/>
          <w:rtl/>
          <w:lang w:eastAsia="he-IL"/>
        </w:rPr>
        <w:t xml:space="preserve"> זה תקדימי. כן, זה לא איד</w:t>
      </w:r>
      <w:r w:rsidR="00DA0F30">
        <w:rPr>
          <w:rFonts w:hint="cs"/>
          <w:rtl/>
          <w:lang w:eastAsia="he-IL"/>
        </w:rPr>
        <w:t>י</w:t>
      </w:r>
      <w:r>
        <w:rPr>
          <w:rFonts w:hint="cs"/>
          <w:rtl/>
          <w:lang w:eastAsia="he-IL"/>
        </w:rPr>
        <w:t xml:space="preserve">אלי בדמוקרטיה. הייתי מעדיף שבכל בית יוציאו צו חיפוש, אבל כשיש מציאות שהיא מציאות כזאת, אתם הראשונים שהייתם צריכים לבוא </w:t>
      </w:r>
      <w:bookmarkStart w:id="2230" w:name="_ETM_Q7_761000"/>
      <w:bookmarkEnd w:id="2230"/>
      <w:r>
        <w:rPr>
          <w:rFonts w:hint="cs"/>
          <w:rtl/>
          <w:lang w:eastAsia="he-IL"/>
        </w:rPr>
        <w:t>ולהגיד: אנחנו בעד החוק הזה, אנחנו בעד הדבר הזה.</w:t>
      </w:r>
      <w:bookmarkStart w:id="2231" w:name="_ETM_Q7_766000"/>
      <w:bookmarkEnd w:id="2231"/>
      <w:r>
        <w:rPr>
          <w:rFonts w:hint="cs"/>
          <w:rtl/>
          <w:lang w:eastAsia="he-IL"/>
        </w:rPr>
        <w:t xml:space="preserve"> </w:t>
      </w:r>
      <w:bookmarkStart w:id="2232" w:name="TOR_Q8"/>
      <w:bookmarkEnd w:id="2232"/>
      <w:r>
        <w:rPr>
          <w:rFonts w:hint="cs"/>
          <w:rtl/>
        </w:rPr>
        <w:t xml:space="preserve">הרי באמת, הנשק במגזר הערבי, שהוא </w:t>
      </w:r>
      <w:r>
        <w:rPr>
          <w:rFonts w:hint="eastAsia"/>
          <w:rtl/>
        </w:rPr>
        <w:t>–</w:t>
      </w:r>
      <w:r>
        <w:rPr>
          <w:rFonts w:hint="cs"/>
          <w:rtl/>
        </w:rPr>
        <w:t xml:space="preserve"> לא צריך </w:t>
      </w:r>
      <w:bookmarkStart w:id="2233" w:name="_ETM_Q8_174851"/>
      <w:bookmarkEnd w:id="2233"/>
      <w:r>
        <w:rPr>
          <w:rFonts w:hint="cs"/>
          <w:rtl/>
        </w:rPr>
        <w:t xml:space="preserve">לספר לכם על התופעה – בהרבה מאוד בתים, זו בעיה </w:t>
      </w:r>
      <w:bookmarkStart w:id="2234" w:name="_ETM_Q8_180353"/>
      <w:bookmarkEnd w:id="2234"/>
      <w:r>
        <w:rPr>
          <w:rFonts w:hint="cs"/>
          <w:rtl/>
        </w:rPr>
        <w:t xml:space="preserve">לא רק שלנו. זו בעיה קודם כול שלכם. הרי </w:t>
      </w:r>
      <w:bookmarkStart w:id="2235" w:name="_ETM_Q8_185292"/>
      <w:bookmarkEnd w:id="2235"/>
      <w:r>
        <w:rPr>
          <w:rFonts w:hint="cs"/>
          <w:rtl/>
        </w:rPr>
        <w:t>כשיורים בנשק נרצחים ערבים. ערבים רוצחים ערבים. אגיד לך מ</w:t>
      </w:r>
      <w:bookmarkStart w:id="2236" w:name="_ETM_Q8_191302"/>
      <w:bookmarkEnd w:id="2236"/>
      <w:r>
        <w:rPr>
          <w:rFonts w:hint="cs"/>
          <w:rtl/>
        </w:rPr>
        <w:t xml:space="preserve">ה יותר מפחיד אותי </w:t>
      </w:r>
      <w:r w:rsidR="00856BE2">
        <w:rPr>
          <w:rFonts w:hint="eastAsia"/>
          <w:rtl/>
        </w:rPr>
        <w:t xml:space="preserve">– </w:t>
      </w:r>
      <w:r>
        <w:rPr>
          <w:rFonts w:hint="cs"/>
          <w:rtl/>
        </w:rPr>
        <w:t>שנרצחים ילדים. יכולות ל</w:t>
      </w:r>
      <w:bookmarkStart w:id="2237" w:name="_ETM_Q8_194982"/>
      <w:bookmarkEnd w:id="2237"/>
      <w:r>
        <w:rPr>
          <w:rFonts w:hint="cs"/>
          <w:rtl/>
        </w:rPr>
        <w:t xml:space="preserve">הירצח ילדות ויכולים להירצח זקנים וזקנות שלא עשו שום דבר. </w:t>
      </w:r>
      <w:bookmarkStart w:id="2238" w:name="_ETM_Q8_202473"/>
      <w:bookmarkEnd w:id="2238"/>
    </w:p>
    <w:p w:rsidR="00876B11" w:rsidRDefault="00876B11" w:rsidP="005916E8">
      <w:pPr>
        <w:rPr>
          <w:rtl/>
        </w:rPr>
      </w:pPr>
    </w:p>
    <w:p w:rsidR="00876B11" w:rsidRDefault="00876B11" w:rsidP="005916E8">
      <w:pPr>
        <w:pStyle w:val="af7"/>
        <w:keepNext/>
        <w:rPr>
          <w:rtl/>
        </w:rPr>
      </w:pPr>
      <w:bookmarkStart w:id="2239" w:name="ET_interruption_5795_6"/>
      <w:r w:rsidRPr="0052265D">
        <w:rPr>
          <w:rStyle w:val="TagStyle"/>
          <w:rtl/>
        </w:rPr>
        <w:t xml:space="preserve"> &lt;&lt; קריאה &gt;&gt; </w:t>
      </w:r>
      <w:r>
        <w:rPr>
          <w:rtl/>
        </w:rPr>
        <w:t>מנסור עבאס (רע"מ – הרשימה הערבית המאוחדת):</w:t>
      </w:r>
      <w:r w:rsidRPr="0052265D">
        <w:rPr>
          <w:rStyle w:val="TagStyle"/>
          <w:rtl/>
        </w:rPr>
        <w:t xml:space="preserve"> &lt;&lt; קריאה &gt;&gt;</w:t>
      </w:r>
      <w:r>
        <w:rPr>
          <w:rtl/>
        </w:rPr>
        <w:t xml:space="preserve">   </w:t>
      </w:r>
      <w:bookmarkEnd w:id="2239"/>
    </w:p>
    <w:p w:rsidR="00876B11" w:rsidRDefault="00876B11" w:rsidP="003867D0">
      <w:pPr>
        <w:rPr>
          <w:rtl/>
        </w:rPr>
      </w:pPr>
    </w:p>
    <w:p w:rsidR="00876B11" w:rsidRDefault="00876B11" w:rsidP="005916E8">
      <w:pPr>
        <w:rPr>
          <w:rtl/>
        </w:rPr>
      </w:pPr>
      <w:r>
        <w:rPr>
          <w:rFonts w:hint="cs"/>
          <w:rtl/>
        </w:rPr>
        <w:t xml:space="preserve">נשים נרצחו. </w:t>
      </w:r>
    </w:p>
    <w:p w:rsidR="00876B11" w:rsidRDefault="00876B11" w:rsidP="005916E8">
      <w:pPr>
        <w:rPr>
          <w:rtl/>
        </w:rPr>
      </w:pPr>
    </w:p>
    <w:p w:rsidR="00876B11" w:rsidRDefault="00876B11" w:rsidP="005916E8">
      <w:pPr>
        <w:pStyle w:val="-"/>
        <w:keepNext/>
        <w:rPr>
          <w:rtl/>
        </w:rPr>
      </w:pPr>
      <w:bookmarkStart w:id="2240" w:name="ET_speakercontinue_6427_10"/>
      <w:r w:rsidRPr="006A2244">
        <w:rPr>
          <w:rStyle w:val="TagStyle"/>
          <w:rtl/>
        </w:rPr>
        <w:t xml:space="preserve"> &lt;&lt; דובר_המשך &gt;&gt; </w:t>
      </w:r>
      <w:r>
        <w:rPr>
          <w:rtl/>
        </w:rPr>
        <w:t>השר לביטחון לאומי איתמר בן גביר:</w:t>
      </w:r>
      <w:r w:rsidRPr="006A2244">
        <w:rPr>
          <w:rStyle w:val="TagStyle"/>
          <w:rtl/>
        </w:rPr>
        <w:t xml:space="preserve"> &lt;&lt; דובר_המשך &gt;&gt;</w:t>
      </w:r>
      <w:r>
        <w:rPr>
          <w:rtl/>
        </w:rPr>
        <w:t xml:space="preserve">   </w:t>
      </w:r>
      <w:bookmarkEnd w:id="2240"/>
    </w:p>
    <w:p w:rsidR="00876B11" w:rsidRDefault="00876B11" w:rsidP="005916E8">
      <w:pPr>
        <w:rPr>
          <w:rtl/>
          <w:lang w:eastAsia="he-IL"/>
        </w:rPr>
      </w:pPr>
    </w:p>
    <w:p w:rsidR="00876B11" w:rsidRDefault="00876B11" w:rsidP="005916E8">
      <w:pPr>
        <w:rPr>
          <w:rtl/>
          <w:lang w:eastAsia="he-IL"/>
        </w:rPr>
      </w:pPr>
      <w:bookmarkStart w:id="2241" w:name="_ETM_Q8_203200"/>
      <w:bookmarkStart w:id="2242" w:name="_ETM_Q8_203258"/>
      <w:bookmarkEnd w:id="2241"/>
      <w:bookmarkEnd w:id="2242"/>
      <w:r>
        <w:rPr>
          <w:rFonts w:hint="cs"/>
          <w:rtl/>
          <w:lang w:eastAsia="he-IL"/>
        </w:rPr>
        <w:t>נשים. ולכן אני אומר, אלה דברים שאני הייתי מצפה שתגידו בקול ברור וצלול: אנחנו בע</w:t>
      </w:r>
      <w:bookmarkStart w:id="2243" w:name="_ETM_Q8_215880"/>
      <w:bookmarkEnd w:id="2243"/>
      <w:r>
        <w:rPr>
          <w:rFonts w:hint="cs"/>
          <w:rtl/>
          <w:lang w:eastAsia="he-IL"/>
        </w:rPr>
        <w:t xml:space="preserve">ד הדברים האלה. אנחנו בעד הדברים האלה. לא יכול להיות </w:t>
      </w:r>
      <w:bookmarkStart w:id="2244" w:name="_ETM_Q8_220443"/>
      <w:bookmarkEnd w:id="2244"/>
      <w:r>
        <w:rPr>
          <w:rFonts w:hint="cs"/>
          <w:rtl/>
          <w:lang w:eastAsia="he-IL"/>
        </w:rPr>
        <w:t xml:space="preserve">שסגן היושב-ראש כאן, ואטורי, שאני באמת כל כך מעריך אותו, </w:t>
      </w:r>
      <w:bookmarkStart w:id="2245" w:name="_ETM_Q8_226360"/>
      <w:bookmarkEnd w:id="2245"/>
      <w:r>
        <w:rPr>
          <w:rFonts w:hint="cs"/>
          <w:rtl/>
          <w:lang w:eastAsia="he-IL"/>
        </w:rPr>
        <w:t>מסתובב ומתקשר אליי ופונה אליי, אומר לי: מה הדבר הזה?</w:t>
      </w:r>
      <w:bookmarkStart w:id="2246" w:name="_ETM_Q8_229704"/>
      <w:bookmarkEnd w:id="2246"/>
      <w:r>
        <w:rPr>
          <w:rFonts w:hint="cs"/>
          <w:rtl/>
          <w:lang w:eastAsia="he-IL"/>
        </w:rPr>
        <w:t xml:space="preserve"> מה הולך שם בכפרים ובערים? לו זה אכפת ולו זה </w:t>
      </w:r>
      <w:bookmarkStart w:id="2247" w:name="_ETM_Q8_235648"/>
      <w:bookmarkEnd w:id="2247"/>
      <w:r>
        <w:rPr>
          <w:rFonts w:hint="cs"/>
          <w:rtl/>
          <w:lang w:eastAsia="he-IL"/>
        </w:rPr>
        <w:t xml:space="preserve">כואב והוא הצביע בעד החוק הזה, ולעומת זאת אתם הצבעתם </w:t>
      </w:r>
      <w:bookmarkStart w:id="2248" w:name="_ETM_Q8_240725"/>
      <w:bookmarkEnd w:id="2248"/>
      <w:r>
        <w:rPr>
          <w:rFonts w:hint="cs"/>
          <w:rtl/>
          <w:lang w:eastAsia="he-IL"/>
        </w:rPr>
        <w:t>נגד. עכשיו, אני לא יודע מה אתה הצבעת על הפרוטקשן.</w:t>
      </w:r>
    </w:p>
    <w:p w:rsidR="00876B11" w:rsidRDefault="00876B11" w:rsidP="005916E8">
      <w:pPr>
        <w:rPr>
          <w:rtl/>
          <w:lang w:eastAsia="he-IL"/>
        </w:rPr>
      </w:pPr>
      <w:bookmarkStart w:id="2249" w:name="_ETM_Q8_242365"/>
      <w:bookmarkStart w:id="2250" w:name="_ETM_Q8_242467"/>
      <w:bookmarkEnd w:id="2249"/>
      <w:bookmarkEnd w:id="2250"/>
    </w:p>
    <w:p w:rsidR="00876B11" w:rsidRDefault="00876B11" w:rsidP="005916E8">
      <w:pPr>
        <w:pStyle w:val="af7"/>
        <w:keepNext/>
        <w:rPr>
          <w:rtl/>
        </w:rPr>
      </w:pPr>
      <w:r w:rsidRPr="0052265D">
        <w:rPr>
          <w:rStyle w:val="TagStyle"/>
          <w:rtl/>
        </w:rPr>
        <w:t xml:space="preserve">&lt;&lt; קריאה &gt;&gt; </w:t>
      </w:r>
      <w:r>
        <w:rPr>
          <w:rtl/>
        </w:rPr>
        <w:t>מנסור עבאס (רע"מ – הרשימה הערבית המאוחדת):</w:t>
      </w:r>
      <w:r w:rsidRPr="0052265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2251" w:name="_ETM_Q8_242537"/>
      <w:bookmarkEnd w:id="2251"/>
      <w:r>
        <w:rPr>
          <w:rFonts w:hint="cs"/>
          <w:rtl/>
          <w:lang w:eastAsia="he-IL"/>
        </w:rPr>
        <w:t xml:space="preserve">תשאל </w:t>
      </w:r>
      <w:bookmarkStart w:id="2252" w:name="_ETM_Q8_244070"/>
      <w:bookmarkEnd w:id="2252"/>
      <w:r>
        <w:rPr>
          <w:rFonts w:hint="cs"/>
          <w:rtl/>
          <w:lang w:eastAsia="he-IL"/>
        </w:rPr>
        <w:t>את פוגל.</w:t>
      </w:r>
    </w:p>
    <w:p w:rsidR="00876B11" w:rsidRDefault="00876B11" w:rsidP="005916E8">
      <w:pPr>
        <w:rPr>
          <w:rtl/>
          <w:lang w:eastAsia="he-IL"/>
        </w:rPr>
      </w:pPr>
      <w:bookmarkStart w:id="2253" w:name="_ETM_Q8_245900"/>
      <w:bookmarkStart w:id="2254" w:name="_ETM_Q8_246020"/>
      <w:bookmarkEnd w:id="2253"/>
      <w:bookmarkEnd w:id="2254"/>
    </w:p>
    <w:p w:rsidR="00876B11" w:rsidRDefault="00876B11" w:rsidP="005916E8">
      <w:pPr>
        <w:pStyle w:val="-"/>
        <w:keepNext/>
        <w:rPr>
          <w:rtl/>
        </w:rPr>
      </w:pPr>
      <w:bookmarkStart w:id="2255" w:name="ET_speakercontinue_6427_11"/>
      <w:r w:rsidRPr="006A2244">
        <w:rPr>
          <w:rStyle w:val="TagStyle"/>
          <w:rtl/>
        </w:rPr>
        <w:t xml:space="preserve"> &lt;&lt; דובר_המשך &gt;&gt; </w:t>
      </w:r>
      <w:r>
        <w:rPr>
          <w:rtl/>
        </w:rPr>
        <w:t>השר לביטחון לאומי איתמר בן גביר:</w:t>
      </w:r>
      <w:r w:rsidRPr="006A2244">
        <w:rPr>
          <w:rStyle w:val="TagStyle"/>
          <w:rtl/>
        </w:rPr>
        <w:t xml:space="preserve"> &lt;&lt; דובר_המשך &gt;&gt;</w:t>
      </w:r>
      <w:r>
        <w:rPr>
          <w:rtl/>
        </w:rPr>
        <w:t xml:space="preserve">   </w:t>
      </w:r>
      <w:bookmarkEnd w:id="2255"/>
    </w:p>
    <w:p w:rsidR="00876B11" w:rsidRDefault="00876B11" w:rsidP="003867D0">
      <w:pPr>
        <w:rPr>
          <w:rtl/>
          <w:lang w:eastAsia="he-IL"/>
        </w:rPr>
      </w:pPr>
    </w:p>
    <w:p w:rsidR="00876B11" w:rsidRDefault="00876B11" w:rsidP="00856BE2">
      <w:pPr>
        <w:rPr>
          <w:rtl/>
          <w:lang w:eastAsia="he-IL"/>
        </w:rPr>
      </w:pPr>
      <w:bookmarkStart w:id="2256" w:name="_ETM_Q8_245860"/>
      <w:bookmarkEnd w:id="2256"/>
      <w:r>
        <w:rPr>
          <w:rFonts w:hint="cs"/>
          <w:rtl/>
          <w:lang w:eastAsia="he-IL"/>
        </w:rPr>
        <w:t>אשאל את פוגל</w:t>
      </w:r>
      <w:r w:rsidR="00856BE2">
        <w:rPr>
          <w:rFonts w:hint="cs"/>
          <w:rtl/>
          <w:lang w:eastAsia="he-IL"/>
        </w:rPr>
        <w:t>.</w:t>
      </w:r>
      <w:r>
        <w:rPr>
          <w:rFonts w:hint="cs"/>
          <w:rtl/>
          <w:lang w:eastAsia="he-IL"/>
        </w:rPr>
        <w:t xml:space="preserve"> אני לא יודע לגבי הפרוטקשן. </w:t>
      </w:r>
      <w:bookmarkStart w:id="2257" w:name="_ETM_Q8_247823"/>
      <w:bookmarkEnd w:id="2257"/>
      <w:r>
        <w:rPr>
          <w:rFonts w:hint="cs"/>
          <w:rtl/>
          <w:lang w:eastAsia="he-IL"/>
        </w:rPr>
        <w:t>יכול להיות שהצבעת בעד.</w:t>
      </w:r>
    </w:p>
    <w:p w:rsidR="00876B11" w:rsidRDefault="00876B11" w:rsidP="005916E8">
      <w:pPr>
        <w:rPr>
          <w:rtl/>
          <w:lang w:eastAsia="he-IL"/>
        </w:rPr>
      </w:pPr>
    </w:p>
    <w:p w:rsidR="00876B11" w:rsidRDefault="00876B11" w:rsidP="005916E8">
      <w:pPr>
        <w:pStyle w:val="af7"/>
        <w:keepNext/>
        <w:rPr>
          <w:rtl/>
        </w:rPr>
      </w:pPr>
      <w:bookmarkStart w:id="2258" w:name="_ETM_Q8_246258"/>
      <w:bookmarkStart w:id="2259" w:name="_ETM_Q8_246350"/>
      <w:bookmarkEnd w:id="2258"/>
      <w:bookmarkEnd w:id="2259"/>
      <w:r w:rsidRPr="0052265D">
        <w:rPr>
          <w:rStyle w:val="TagStyle"/>
          <w:rtl/>
        </w:rPr>
        <w:t xml:space="preserve">&lt;&lt; קריאה &gt;&gt; </w:t>
      </w:r>
      <w:r>
        <w:rPr>
          <w:rtl/>
        </w:rPr>
        <w:t>מנסור עבאס (רע"מ – הרשימה הערבית המאוחדת):</w:t>
      </w:r>
      <w:r w:rsidRPr="0052265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תשאל.</w:t>
      </w:r>
    </w:p>
    <w:p w:rsidR="00876B11" w:rsidRDefault="00876B11" w:rsidP="005916E8">
      <w:pPr>
        <w:rPr>
          <w:rtl/>
          <w:lang w:eastAsia="he-IL"/>
        </w:rPr>
      </w:pPr>
    </w:p>
    <w:p w:rsidR="00876B11" w:rsidRDefault="00876B11" w:rsidP="005916E8">
      <w:pPr>
        <w:pStyle w:val="-"/>
        <w:keepNext/>
        <w:rPr>
          <w:rtl/>
        </w:rPr>
      </w:pPr>
      <w:r w:rsidRPr="006A2244">
        <w:rPr>
          <w:rStyle w:val="TagStyle"/>
          <w:rtl/>
        </w:rPr>
        <w:t xml:space="preserve"> &lt;&lt; דובר_המשך &gt;&gt; </w:t>
      </w:r>
      <w:r>
        <w:rPr>
          <w:rtl/>
        </w:rPr>
        <w:t>השר לביטחון לאומי איתמר בן גביר:</w:t>
      </w:r>
      <w:r w:rsidRPr="006A2244">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856BE2">
      <w:pPr>
        <w:rPr>
          <w:rtl/>
          <w:lang w:eastAsia="he-IL"/>
        </w:rPr>
      </w:pPr>
      <w:r>
        <w:rPr>
          <w:rFonts w:hint="cs"/>
          <w:rtl/>
          <w:lang w:eastAsia="he-IL"/>
        </w:rPr>
        <w:t xml:space="preserve">זה חשוב. זה עוד חוק שאנחנו עכשיו </w:t>
      </w:r>
      <w:bookmarkStart w:id="2260" w:name="_ETM_Q8_252289"/>
      <w:bookmarkEnd w:id="2260"/>
      <w:r>
        <w:rPr>
          <w:rFonts w:hint="cs"/>
          <w:rtl/>
          <w:lang w:eastAsia="he-IL"/>
        </w:rPr>
        <w:t xml:space="preserve">מעבירים. מה שלא עשו במשך כל כך הרבה שנים, </w:t>
      </w:r>
      <w:bookmarkStart w:id="2261" w:name="_ETM_Q8_257268"/>
      <w:bookmarkEnd w:id="2261"/>
      <w:r>
        <w:rPr>
          <w:rFonts w:hint="cs"/>
          <w:rtl/>
          <w:lang w:eastAsia="he-IL"/>
        </w:rPr>
        <w:t xml:space="preserve">כל כך הרבה זמן, אנחנו באים ועושים. אגב, </w:t>
      </w:r>
      <w:bookmarkStart w:id="2262" w:name="_ETM_Q8_262145"/>
      <w:bookmarkEnd w:id="2262"/>
      <w:r>
        <w:rPr>
          <w:rFonts w:hint="cs"/>
          <w:rtl/>
          <w:lang w:eastAsia="he-IL"/>
        </w:rPr>
        <w:t>אם אתה כל הזמן אומר, הסיפור של הפרוטקשן, למה צריך רפורמה משפטית</w:t>
      </w:r>
      <w:r w:rsidR="00856BE2">
        <w:rPr>
          <w:rFonts w:hint="cs"/>
          <w:rtl/>
          <w:lang w:eastAsia="he-IL"/>
        </w:rPr>
        <w:t>.</w:t>
      </w:r>
      <w:r>
        <w:rPr>
          <w:rFonts w:hint="cs"/>
          <w:rtl/>
          <w:lang w:eastAsia="he-IL"/>
        </w:rPr>
        <w:t xml:space="preserve"> הרי הצענו שם חוק מאסר חובה למי שגובה פרוטקשן. זאת תופעה קשה. מי התנגדה? היועצת המשפטית לממשלה. </w:t>
      </w:r>
      <w:bookmarkStart w:id="2263" w:name="_ETM_Q8_273767"/>
      <w:bookmarkEnd w:id="2263"/>
      <w:r>
        <w:rPr>
          <w:rFonts w:hint="cs"/>
          <w:rtl/>
          <w:lang w:eastAsia="he-IL"/>
        </w:rPr>
        <w:t xml:space="preserve">למה היא התנגדה? אני נגד מאסרי חובה. מה זה את </w:t>
      </w:r>
      <w:bookmarkStart w:id="2264" w:name="_ETM_Q8_275140"/>
      <w:bookmarkEnd w:id="2264"/>
      <w:r>
        <w:rPr>
          <w:rFonts w:hint="cs"/>
          <w:rtl/>
          <w:lang w:eastAsia="he-IL"/>
        </w:rPr>
        <w:t xml:space="preserve">נגד מאסרי חובה? מה זה את נגד מאסרי חובה? מה </w:t>
      </w:r>
      <w:bookmarkStart w:id="2265" w:name="_ETM_Q8_281738"/>
      <w:bookmarkEnd w:id="2265"/>
      <w:r>
        <w:rPr>
          <w:rFonts w:hint="cs"/>
          <w:rtl/>
          <w:lang w:eastAsia="he-IL"/>
        </w:rPr>
        <w:t>לא משפטי במאסר חובה? מה יותר ברור ודואג לזכויות אדם</w:t>
      </w:r>
      <w:bookmarkStart w:id="2266" w:name="_ETM_Q8_287751"/>
      <w:bookmarkEnd w:id="2266"/>
      <w:r>
        <w:rPr>
          <w:rFonts w:hint="cs"/>
          <w:rtl/>
          <w:lang w:eastAsia="he-IL"/>
        </w:rPr>
        <w:t xml:space="preserve"> מאשר לקחת עבריין שהורשע בעבירת פרוטקשן ולשים אותו בכלא </w:t>
      </w:r>
      <w:bookmarkStart w:id="2267" w:name="_ETM_Q8_294995"/>
      <w:bookmarkEnd w:id="2267"/>
      <w:r>
        <w:rPr>
          <w:rFonts w:hint="cs"/>
          <w:rtl/>
          <w:lang w:eastAsia="he-IL"/>
        </w:rPr>
        <w:t xml:space="preserve">לשלוש שנים לפחות? אני אומר לכם, אלה חוקים שיכולים, </w:t>
      </w:r>
      <w:bookmarkStart w:id="2268" w:name="_ETM_Q8_300075"/>
      <w:bookmarkEnd w:id="2268"/>
      <w:r>
        <w:rPr>
          <w:rFonts w:hint="cs"/>
          <w:rtl/>
          <w:lang w:eastAsia="he-IL"/>
        </w:rPr>
        <w:t xml:space="preserve">בעזרת השם, לצמצם את התופעה. אני לא משלה את עצמי, </w:t>
      </w:r>
      <w:bookmarkStart w:id="2269" w:name="_ETM_Q8_302454"/>
      <w:bookmarkEnd w:id="2269"/>
      <w:r>
        <w:rPr>
          <w:rFonts w:hint="cs"/>
          <w:rtl/>
          <w:lang w:eastAsia="he-IL"/>
        </w:rPr>
        <w:t>אין 100% ניצחון</w:t>
      </w:r>
      <w:r w:rsidR="00856BE2">
        <w:rPr>
          <w:rFonts w:hint="cs"/>
          <w:rtl/>
          <w:lang w:eastAsia="he-IL"/>
        </w:rPr>
        <w:t>,</w:t>
      </w:r>
      <w:r>
        <w:rPr>
          <w:rFonts w:hint="cs"/>
          <w:rtl/>
          <w:lang w:eastAsia="he-IL"/>
        </w:rPr>
        <w:t xml:space="preserve"> אין 100% הצלחה</w:t>
      </w:r>
      <w:r w:rsidR="00856BE2">
        <w:rPr>
          <w:rFonts w:hint="cs"/>
          <w:rtl/>
          <w:lang w:eastAsia="he-IL"/>
        </w:rPr>
        <w:t>,</w:t>
      </w:r>
      <w:r>
        <w:rPr>
          <w:rFonts w:hint="cs"/>
          <w:rtl/>
          <w:lang w:eastAsia="he-IL"/>
        </w:rPr>
        <w:t xml:space="preserve"> אבל אנחנו </w:t>
      </w:r>
      <w:bookmarkStart w:id="2270" w:name="_ETM_Q8_307625"/>
      <w:bookmarkEnd w:id="2270"/>
      <w:r>
        <w:rPr>
          <w:rFonts w:hint="cs"/>
          <w:rtl/>
          <w:lang w:eastAsia="he-IL"/>
        </w:rPr>
        <w:t xml:space="preserve">יכולים לצמצם את התופעה הזאת. ושוב אני אומר, אלה דברים </w:t>
      </w:r>
      <w:bookmarkStart w:id="2271" w:name="_ETM_Q8_313653"/>
      <w:bookmarkEnd w:id="2271"/>
      <w:r>
        <w:rPr>
          <w:rFonts w:hint="cs"/>
          <w:rtl/>
          <w:lang w:eastAsia="he-IL"/>
        </w:rPr>
        <w:t xml:space="preserve">שאנחנו עושים כאן, אלה דברים חשובים, אלה דברים מהותיים, </w:t>
      </w:r>
      <w:bookmarkStart w:id="2272" w:name="_ETM_Q8_321064"/>
      <w:bookmarkEnd w:id="2272"/>
      <w:r>
        <w:rPr>
          <w:rFonts w:hint="cs"/>
          <w:rtl/>
          <w:lang w:eastAsia="he-IL"/>
        </w:rPr>
        <w:t xml:space="preserve">אלה דברים שבסופו של דבר יכולים לעזור לכל הציבורים. צריך </w:t>
      </w:r>
      <w:bookmarkStart w:id="2273" w:name="_ETM_Q8_326865"/>
      <w:bookmarkEnd w:id="2273"/>
      <w:r>
        <w:rPr>
          <w:rFonts w:hint="cs"/>
          <w:rtl/>
          <w:lang w:eastAsia="he-IL"/>
        </w:rPr>
        <w:t>להבין את הדבר הזה ואת המציאות הזאת.</w:t>
      </w:r>
    </w:p>
    <w:p w:rsidR="00876B11" w:rsidRDefault="00876B11" w:rsidP="005916E8">
      <w:pPr>
        <w:rPr>
          <w:rtl/>
          <w:lang w:eastAsia="he-IL"/>
        </w:rPr>
      </w:pPr>
      <w:bookmarkStart w:id="2274" w:name="_ETM_Q8_332606"/>
      <w:bookmarkStart w:id="2275" w:name="_ETM_Q8_332756"/>
      <w:bookmarkEnd w:id="2274"/>
      <w:bookmarkEnd w:id="2275"/>
    </w:p>
    <w:p w:rsidR="00876B11" w:rsidRDefault="00876B11" w:rsidP="00856BE2">
      <w:pPr>
        <w:rPr>
          <w:rtl/>
          <w:lang w:eastAsia="he-IL"/>
        </w:rPr>
      </w:pPr>
      <w:bookmarkStart w:id="2276" w:name="_ETM_Q8_332879"/>
      <w:bookmarkStart w:id="2277" w:name="_ETM_Q8_332965"/>
      <w:bookmarkEnd w:id="2276"/>
      <w:bookmarkEnd w:id="2277"/>
      <w:r>
        <w:rPr>
          <w:rFonts w:hint="cs"/>
          <w:rtl/>
          <w:lang w:eastAsia="he-IL"/>
        </w:rPr>
        <w:t xml:space="preserve">אני רוצה לציין </w:t>
      </w:r>
      <w:bookmarkStart w:id="2278" w:name="_ETM_Q8_333013"/>
      <w:bookmarkEnd w:id="2278"/>
      <w:r>
        <w:rPr>
          <w:rFonts w:hint="cs"/>
          <w:rtl/>
          <w:lang w:eastAsia="he-IL"/>
        </w:rPr>
        <w:t>עוד כמה הצעות שאנחנו מטפלים בהן</w:t>
      </w:r>
      <w:r w:rsidR="00856BE2">
        <w:rPr>
          <w:rFonts w:hint="cs"/>
          <w:rtl/>
          <w:lang w:eastAsia="he-IL"/>
        </w:rPr>
        <w:t>,</w:t>
      </w:r>
      <w:r>
        <w:rPr>
          <w:rFonts w:hint="cs"/>
          <w:rtl/>
          <w:lang w:eastAsia="he-IL"/>
        </w:rPr>
        <w:t xml:space="preserve"> אם זה תיקון ההגנה </w:t>
      </w:r>
      <w:bookmarkStart w:id="2279" w:name="_ETM_Q8_339656"/>
      <w:bookmarkEnd w:id="2279"/>
      <w:r>
        <w:rPr>
          <w:rFonts w:hint="cs"/>
          <w:rtl/>
          <w:lang w:eastAsia="he-IL"/>
        </w:rPr>
        <w:t xml:space="preserve">על בסיסי צה"ל, חוק דרומי מורחב, מה שאנחנו קוראים, </w:t>
      </w:r>
      <w:bookmarkStart w:id="2280" w:name="_ETM_Q8_344758"/>
      <w:bookmarkEnd w:id="2280"/>
      <w:r>
        <w:rPr>
          <w:rFonts w:hint="cs"/>
          <w:rtl/>
          <w:lang w:eastAsia="he-IL"/>
        </w:rPr>
        <w:t>על שטחי אש</w:t>
      </w:r>
      <w:r w:rsidR="00856BE2">
        <w:rPr>
          <w:rFonts w:hint="cs"/>
          <w:rtl/>
          <w:lang w:eastAsia="he-IL"/>
        </w:rPr>
        <w:t>,</w:t>
      </w:r>
      <w:r>
        <w:rPr>
          <w:rFonts w:hint="cs"/>
          <w:rtl/>
          <w:lang w:eastAsia="he-IL"/>
        </w:rPr>
        <w:t xml:space="preserve"> אם זה חוק </w:t>
      </w:r>
      <w:r w:rsidR="00856BE2">
        <w:rPr>
          <w:rFonts w:hint="cs"/>
          <w:rtl/>
          <w:lang w:eastAsia="he-IL"/>
        </w:rPr>
        <w:t>ה</w:t>
      </w:r>
      <w:r>
        <w:rPr>
          <w:rFonts w:hint="cs"/>
          <w:rtl/>
          <w:lang w:eastAsia="he-IL"/>
        </w:rPr>
        <w:t xml:space="preserve">נוער – שאנחנו מחמירים אותו – </w:t>
      </w:r>
      <w:bookmarkStart w:id="2281" w:name="_ETM_Q8_349411"/>
      <w:bookmarkEnd w:id="2281"/>
      <w:r>
        <w:rPr>
          <w:rFonts w:hint="cs"/>
          <w:rtl/>
          <w:lang w:eastAsia="he-IL"/>
        </w:rPr>
        <w:t>שפיטה</w:t>
      </w:r>
      <w:r w:rsidR="00856BE2">
        <w:rPr>
          <w:rFonts w:hint="cs"/>
          <w:rtl/>
          <w:lang w:eastAsia="he-IL"/>
        </w:rPr>
        <w:t>,</w:t>
      </w:r>
      <w:r>
        <w:rPr>
          <w:rFonts w:hint="cs"/>
          <w:rtl/>
          <w:lang w:eastAsia="he-IL"/>
        </w:rPr>
        <w:t xml:space="preserve"> ענישה ודרכי טיפול. יש תופעה של נערים בני 12 </w:t>
      </w:r>
      <w:bookmarkStart w:id="2282" w:name="_ETM_Q8_351908"/>
      <w:bookmarkEnd w:id="2282"/>
      <w:r>
        <w:rPr>
          <w:rFonts w:hint="cs"/>
          <w:rtl/>
          <w:lang w:eastAsia="he-IL"/>
        </w:rPr>
        <w:t xml:space="preserve">ו-13 שיורים ושרוצחים. גם להם צריך. המחוקק לא חשב על </w:t>
      </w:r>
      <w:bookmarkStart w:id="2283" w:name="_ETM_Q8_357297"/>
      <w:bookmarkEnd w:id="2283"/>
      <w:r>
        <w:rPr>
          <w:rFonts w:hint="cs"/>
          <w:rtl/>
          <w:lang w:eastAsia="he-IL"/>
        </w:rPr>
        <w:t xml:space="preserve">זה בכלל. המחוקק לא דמיין לעצמו בכלל שיכולה להיות </w:t>
      </w:r>
      <w:bookmarkStart w:id="2284" w:name="_ETM_Q8_362530"/>
      <w:bookmarkEnd w:id="2284"/>
      <w:r>
        <w:rPr>
          <w:rFonts w:hint="cs"/>
          <w:rtl/>
          <w:lang w:eastAsia="he-IL"/>
        </w:rPr>
        <w:t>מציאות כזאת. שולחים אותם למעון שהוא מעון שיקומי</w:t>
      </w:r>
      <w:r w:rsidR="00856BE2">
        <w:rPr>
          <w:rFonts w:hint="cs"/>
          <w:rtl/>
          <w:lang w:eastAsia="he-IL"/>
        </w:rPr>
        <w:t>,</w:t>
      </w:r>
      <w:r>
        <w:rPr>
          <w:rFonts w:hint="cs"/>
          <w:rtl/>
          <w:lang w:eastAsia="he-IL"/>
        </w:rPr>
        <w:t xml:space="preserve"> אבל סליחה, </w:t>
      </w:r>
      <w:bookmarkStart w:id="2285" w:name="_ETM_Q8_366068"/>
      <w:bookmarkEnd w:id="2285"/>
      <w:r>
        <w:rPr>
          <w:rFonts w:hint="cs"/>
          <w:rtl/>
          <w:lang w:eastAsia="he-IL"/>
        </w:rPr>
        <w:t xml:space="preserve">ילד, גם אם בן 12 ו-13 שרוצח, הוא רוצח. </w:t>
      </w:r>
      <w:bookmarkStart w:id="2286" w:name="_ETM_Q8_371657"/>
      <w:bookmarkEnd w:id="2286"/>
      <w:r>
        <w:rPr>
          <w:rFonts w:hint="cs"/>
          <w:rtl/>
          <w:lang w:eastAsia="he-IL"/>
        </w:rPr>
        <w:t>הוא צריך להיענש, כי אם אנשים לא נענשים, אין הרתעה</w:t>
      </w:r>
      <w:r w:rsidR="00856BE2">
        <w:rPr>
          <w:rFonts w:hint="cs"/>
          <w:rtl/>
          <w:lang w:eastAsia="he-IL"/>
        </w:rPr>
        <w:t>;</w:t>
      </w:r>
      <w:r>
        <w:rPr>
          <w:rFonts w:hint="cs"/>
          <w:rtl/>
          <w:lang w:eastAsia="he-IL"/>
        </w:rPr>
        <w:t xml:space="preserve"> </w:t>
      </w:r>
      <w:bookmarkStart w:id="2287" w:name="_ETM_Q8_377998"/>
      <w:bookmarkEnd w:id="2287"/>
      <w:r>
        <w:rPr>
          <w:rFonts w:hint="cs"/>
          <w:rtl/>
          <w:lang w:eastAsia="he-IL"/>
        </w:rPr>
        <w:t xml:space="preserve">אם אין הרתעה – זה הסיפור. זה הסיפור של </w:t>
      </w:r>
      <w:bookmarkStart w:id="2288" w:name="_ETM_Q8_382765"/>
      <w:bookmarkEnd w:id="2288"/>
      <w:r>
        <w:rPr>
          <w:rFonts w:hint="cs"/>
          <w:rtl/>
          <w:lang w:eastAsia="he-IL"/>
        </w:rPr>
        <w:t xml:space="preserve">מדינת ישראל, שאנחנו מאבדים את ההרתעה. כמו שנאמר כאן </w:t>
      </w:r>
      <w:bookmarkStart w:id="2289" w:name="_ETM_Q8_388011"/>
      <w:bookmarkEnd w:id="2289"/>
      <w:r>
        <w:rPr>
          <w:rFonts w:hint="cs"/>
          <w:rtl/>
          <w:lang w:eastAsia="he-IL"/>
        </w:rPr>
        <w:t>לפני</w:t>
      </w:r>
      <w:r w:rsidR="00856BE2">
        <w:rPr>
          <w:rFonts w:hint="cs"/>
          <w:rtl/>
          <w:lang w:eastAsia="he-IL"/>
        </w:rPr>
        <w:t>,</w:t>
      </w:r>
      <w:r>
        <w:rPr>
          <w:rFonts w:hint="cs"/>
          <w:rtl/>
          <w:lang w:eastAsia="he-IL"/>
        </w:rPr>
        <w:t xml:space="preserve"> אין דין ואין דיין</w:t>
      </w:r>
      <w:r w:rsidR="00856BE2">
        <w:rPr>
          <w:rFonts w:hint="cs"/>
          <w:rtl/>
          <w:lang w:eastAsia="he-IL"/>
        </w:rPr>
        <w:t>,</w:t>
      </w:r>
      <w:r>
        <w:rPr>
          <w:rFonts w:hint="cs"/>
          <w:rtl/>
          <w:lang w:eastAsia="he-IL"/>
        </w:rPr>
        <w:t xml:space="preserve"> וזו התחושה </w:t>
      </w:r>
      <w:proofErr w:type="spellStart"/>
      <w:r>
        <w:rPr>
          <w:rFonts w:hint="cs"/>
          <w:rtl/>
          <w:lang w:eastAsia="he-IL"/>
        </w:rPr>
        <w:t>הכל</w:t>
      </w:r>
      <w:proofErr w:type="spellEnd"/>
      <w:r>
        <w:rPr>
          <w:rFonts w:hint="cs"/>
          <w:rtl/>
          <w:lang w:eastAsia="he-IL"/>
        </w:rPr>
        <w:t>-כך קשה</w:t>
      </w:r>
      <w:bookmarkStart w:id="2290" w:name="_ETM_Q8_394974"/>
      <w:bookmarkEnd w:id="2290"/>
      <w:r>
        <w:rPr>
          <w:rFonts w:hint="cs"/>
          <w:rtl/>
          <w:lang w:eastAsia="he-IL"/>
        </w:rPr>
        <w:t xml:space="preserve"> של הרבה מאוד אנשים.</w:t>
      </w:r>
    </w:p>
    <w:p w:rsidR="00876B11" w:rsidRDefault="00876B11" w:rsidP="005916E8">
      <w:pPr>
        <w:rPr>
          <w:rtl/>
          <w:lang w:eastAsia="he-IL"/>
        </w:rPr>
      </w:pPr>
      <w:bookmarkStart w:id="2291" w:name="_ETM_Q8_397274"/>
      <w:bookmarkStart w:id="2292" w:name="_ETM_Q8_397408"/>
      <w:bookmarkEnd w:id="2291"/>
      <w:bookmarkEnd w:id="2292"/>
    </w:p>
    <w:p w:rsidR="00876B11" w:rsidRPr="006A2244" w:rsidRDefault="00876B11" w:rsidP="005916E8">
      <w:pPr>
        <w:rPr>
          <w:rtl/>
          <w:lang w:eastAsia="he-IL"/>
        </w:rPr>
      </w:pPr>
      <w:bookmarkStart w:id="2293" w:name="_ETM_Q8_397545"/>
      <w:bookmarkStart w:id="2294" w:name="_ETM_Q8_397662"/>
      <w:bookmarkEnd w:id="2293"/>
      <w:bookmarkEnd w:id="2294"/>
      <w:r>
        <w:rPr>
          <w:rFonts w:hint="cs"/>
          <w:rtl/>
          <w:lang w:eastAsia="he-IL"/>
        </w:rPr>
        <w:t xml:space="preserve">לכן הממשלה הזאת היא דווקא ממשלה שבאמת יוזמת, שעושה, שמה שבמשך שנים רבות, שנים רבות, לא נעשה – </w:t>
      </w:r>
      <w:bookmarkStart w:id="2295" w:name="_ETM_Q8_409452"/>
      <w:bookmarkEnd w:id="2295"/>
      <w:r>
        <w:rPr>
          <w:rFonts w:hint="cs"/>
          <w:rtl/>
          <w:lang w:eastAsia="he-IL"/>
        </w:rPr>
        <w:t xml:space="preserve">אנחנו באים ועושים. יש ביננו מחלוקות אחרות, וזה בסדר וזה </w:t>
      </w:r>
      <w:bookmarkStart w:id="2296" w:name="_ETM_Q8_415539"/>
      <w:bookmarkEnd w:id="2296"/>
      <w:r>
        <w:rPr>
          <w:rFonts w:hint="cs"/>
          <w:rtl/>
          <w:lang w:eastAsia="he-IL"/>
        </w:rPr>
        <w:t>לגיטימי.</w:t>
      </w:r>
    </w:p>
    <w:p w:rsidR="00876B11" w:rsidRDefault="00876B11" w:rsidP="005916E8">
      <w:pPr>
        <w:rPr>
          <w:rtl/>
          <w:lang w:eastAsia="he-IL"/>
        </w:rPr>
      </w:pPr>
      <w:bookmarkStart w:id="2297" w:name="_ETM_Q8_415284"/>
      <w:bookmarkEnd w:id="2297"/>
    </w:p>
    <w:p w:rsidR="00876B11" w:rsidRDefault="00876B11" w:rsidP="005916E8">
      <w:pPr>
        <w:pStyle w:val="af7"/>
        <w:keepNext/>
        <w:rPr>
          <w:rtl/>
        </w:rPr>
      </w:pPr>
      <w:bookmarkStart w:id="2298" w:name="ET_interruption_6367_13"/>
      <w:r w:rsidRPr="009F5F56">
        <w:rPr>
          <w:rStyle w:val="TagStyle"/>
          <w:rtl/>
        </w:rPr>
        <w:t xml:space="preserve"> &lt;&lt; קריאה &gt;&gt; </w:t>
      </w:r>
      <w:r>
        <w:rPr>
          <w:rtl/>
        </w:rPr>
        <w:t>שרון ניר (ישראל ביתנו):</w:t>
      </w:r>
      <w:r w:rsidRPr="009F5F56">
        <w:rPr>
          <w:rStyle w:val="TagStyle"/>
          <w:rtl/>
        </w:rPr>
        <w:t xml:space="preserve"> &lt;&lt; קריאה &gt;&gt;</w:t>
      </w:r>
      <w:r>
        <w:rPr>
          <w:rtl/>
        </w:rPr>
        <w:t xml:space="preserve">   </w:t>
      </w:r>
      <w:bookmarkEnd w:id="2298"/>
    </w:p>
    <w:p w:rsidR="00876B11" w:rsidRDefault="00876B11" w:rsidP="003867D0">
      <w:pPr>
        <w:rPr>
          <w:rtl/>
          <w:lang w:eastAsia="he-IL"/>
        </w:rPr>
      </w:pPr>
    </w:p>
    <w:p w:rsidR="00876B11" w:rsidRDefault="00876B11" w:rsidP="005916E8">
      <w:pPr>
        <w:rPr>
          <w:rtl/>
          <w:lang w:eastAsia="he-IL"/>
        </w:rPr>
      </w:pPr>
      <w:r>
        <w:rPr>
          <w:rFonts w:hint="cs"/>
          <w:rtl/>
          <w:lang w:eastAsia="he-IL"/>
        </w:rPr>
        <w:t>מבחן התוצאה זה מה שקובע. מבחן התוצאה. בוא, אל תקטול.</w:t>
      </w:r>
    </w:p>
    <w:p w:rsidR="00876B11" w:rsidRDefault="00876B11" w:rsidP="005916E8">
      <w:pPr>
        <w:rPr>
          <w:rtl/>
          <w:lang w:eastAsia="he-IL"/>
        </w:rPr>
      </w:pPr>
      <w:bookmarkStart w:id="2299" w:name="_ETM_Q8_418874"/>
      <w:bookmarkStart w:id="2300" w:name="_ETM_Q8_418969"/>
      <w:bookmarkStart w:id="2301" w:name="_ETM_Q8_415357"/>
      <w:bookmarkEnd w:id="2299"/>
      <w:bookmarkEnd w:id="2300"/>
      <w:bookmarkEnd w:id="2301"/>
    </w:p>
    <w:p w:rsidR="00876B11" w:rsidRDefault="00876B11" w:rsidP="005916E8">
      <w:pPr>
        <w:pStyle w:val="-"/>
        <w:keepNext/>
        <w:rPr>
          <w:rtl/>
        </w:rPr>
      </w:pPr>
      <w:bookmarkStart w:id="2302" w:name="ET_speakercontinue_6427_15"/>
      <w:r w:rsidRPr="009F5F56">
        <w:rPr>
          <w:rStyle w:val="TagStyle"/>
          <w:rtl/>
        </w:rPr>
        <w:t xml:space="preserve"> &lt;&lt; דובר_המשך &gt;&gt; </w:t>
      </w:r>
      <w:r>
        <w:rPr>
          <w:rtl/>
        </w:rPr>
        <w:t>השר לביטחון לאומי איתמר בן גביר:</w:t>
      </w:r>
      <w:r w:rsidRPr="009F5F56">
        <w:rPr>
          <w:rStyle w:val="TagStyle"/>
          <w:rtl/>
        </w:rPr>
        <w:t xml:space="preserve"> &lt;&lt; דובר_המשך &gt;&gt;</w:t>
      </w:r>
      <w:r>
        <w:rPr>
          <w:rtl/>
        </w:rPr>
        <w:t xml:space="preserve">   </w:t>
      </w:r>
      <w:bookmarkEnd w:id="2302"/>
    </w:p>
    <w:p w:rsidR="00876B11" w:rsidRDefault="00876B11" w:rsidP="003867D0">
      <w:pPr>
        <w:rPr>
          <w:rtl/>
          <w:lang w:eastAsia="he-IL"/>
        </w:rPr>
      </w:pPr>
    </w:p>
    <w:p w:rsidR="00876B11" w:rsidRDefault="00876B11" w:rsidP="009905A5">
      <w:pPr>
        <w:rPr>
          <w:rtl/>
          <w:lang w:eastAsia="he-IL"/>
        </w:rPr>
      </w:pPr>
      <w:r>
        <w:rPr>
          <w:rFonts w:hint="cs"/>
          <w:rtl/>
          <w:lang w:eastAsia="he-IL"/>
        </w:rPr>
        <w:t xml:space="preserve">מבחן </w:t>
      </w:r>
      <w:bookmarkStart w:id="2303" w:name="_ETM_Q8_417725"/>
      <w:bookmarkEnd w:id="2303"/>
      <w:r>
        <w:rPr>
          <w:rFonts w:hint="cs"/>
          <w:rtl/>
          <w:lang w:eastAsia="he-IL"/>
        </w:rPr>
        <w:t xml:space="preserve">התוצאה זה נכון. ולכן אני רוצה להזכיר לך, גברתי היקרה, </w:t>
      </w:r>
      <w:bookmarkStart w:id="2304" w:name="_ETM_Q8_423989"/>
      <w:bookmarkEnd w:id="2304"/>
      <w:r>
        <w:rPr>
          <w:rFonts w:hint="cs"/>
          <w:rtl/>
          <w:lang w:eastAsia="he-IL"/>
        </w:rPr>
        <w:t>חברת הכנסת היקרה, שגם זה איזושהי דמגוגיה. מספרים לנו</w:t>
      </w:r>
      <w:bookmarkStart w:id="2305" w:name="_ETM_Q8_428058"/>
      <w:bookmarkEnd w:id="2305"/>
      <w:r>
        <w:rPr>
          <w:rFonts w:hint="cs"/>
          <w:rtl/>
          <w:lang w:eastAsia="he-IL"/>
        </w:rPr>
        <w:t xml:space="preserve">: </w:t>
      </w:r>
      <w:proofErr w:type="spellStart"/>
      <w:r>
        <w:rPr>
          <w:rFonts w:hint="cs"/>
          <w:rtl/>
          <w:lang w:eastAsia="he-IL"/>
        </w:rPr>
        <w:t>בוא</w:t>
      </w:r>
      <w:r w:rsidR="009905A5">
        <w:rPr>
          <w:rFonts w:hint="cs"/>
          <w:rtl/>
          <w:lang w:eastAsia="he-IL"/>
        </w:rPr>
        <w:t>'נה</w:t>
      </w:r>
      <w:proofErr w:type="spellEnd"/>
      <w:r>
        <w:rPr>
          <w:rFonts w:hint="cs"/>
          <w:rtl/>
          <w:lang w:eastAsia="he-IL"/>
        </w:rPr>
        <w:t xml:space="preserve">, היה כאן עמר בר לב והיה </w:t>
      </w:r>
      <w:bookmarkStart w:id="2306" w:name="_ETM_Q8_431907"/>
      <w:bookmarkEnd w:id="2306"/>
      <w:r>
        <w:rPr>
          <w:rFonts w:hint="cs"/>
          <w:rtl/>
          <w:lang w:eastAsia="he-IL"/>
        </w:rPr>
        <w:t xml:space="preserve">יואב סגלוביץ', והינה במבחן התוצאה זה הצליח. </w:t>
      </w:r>
      <w:r w:rsidR="009905A5">
        <w:rPr>
          <w:rFonts w:hint="cs"/>
          <w:rtl/>
          <w:lang w:eastAsia="he-IL"/>
        </w:rPr>
        <w:t xml:space="preserve">את </w:t>
      </w:r>
      <w:r>
        <w:rPr>
          <w:rFonts w:hint="cs"/>
          <w:rtl/>
          <w:lang w:eastAsia="he-IL"/>
        </w:rPr>
        <w:t xml:space="preserve">זה אפשר </w:t>
      </w:r>
      <w:bookmarkStart w:id="2307" w:name="_ETM_Q8_437367"/>
      <w:bookmarkEnd w:id="2307"/>
      <w:r>
        <w:rPr>
          <w:rFonts w:hint="cs"/>
          <w:rtl/>
          <w:lang w:eastAsia="he-IL"/>
        </w:rPr>
        <w:t>לספר בכלי התקשורת שלא שואלים אתכם שאלות קשות.</w:t>
      </w:r>
    </w:p>
    <w:p w:rsidR="00876B11" w:rsidRDefault="00876B11" w:rsidP="005916E8">
      <w:pPr>
        <w:rPr>
          <w:rtl/>
          <w:lang w:eastAsia="he-IL"/>
        </w:rPr>
      </w:pPr>
      <w:bookmarkStart w:id="2308" w:name="_ETM_Q8_441316"/>
      <w:bookmarkStart w:id="2309" w:name="_ETM_Q8_441406"/>
      <w:bookmarkEnd w:id="2308"/>
      <w:bookmarkEnd w:id="2309"/>
    </w:p>
    <w:p w:rsidR="00876B11" w:rsidRDefault="00876B11" w:rsidP="005916E8">
      <w:pPr>
        <w:pStyle w:val="af7"/>
        <w:keepNext/>
        <w:rPr>
          <w:rtl/>
        </w:rPr>
      </w:pPr>
      <w:r w:rsidRPr="009F5F56">
        <w:rPr>
          <w:rStyle w:val="TagStyle"/>
          <w:rtl/>
        </w:rPr>
        <w:t xml:space="preserve"> &lt;&lt; קריאה &gt;&gt; </w:t>
      </w:r>
      <w:r>
        <w:rPr>
          <w:rtl/>
        </w:rPr>
        <w:t>שרון ניר (ישראל ביתנו):</w:t>
      </w:r>
      <w:r w:rsidRPr="009F5F56">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 מה, יש נתונים. מה, הם הורידו את הפשיעה</w:t>
      </w:r>
      <w:bookmarkStart w:id="2310" w:name="_ETM_Q8_442144"/>
      <w:bookmarkEnd w:id="2310"/>
      <w:r>
        <w:rPr>
          <w:rFonts w:hint="cs"/>
          <w:rtl/>
          <w:lang w:eastAsia="he-IL"/>
        </w:rPr>
        <w:t xml:space="preserve"> </w:t>
      </w:r>
      <w:r w:rsidR="003867D0">
        <w:rPr>
          <w:rFonts w:hint="cs"/>
          <w:rtl/>
          <w:lang w:eastAsia="he-IL"/>
        </w:rPr>
        <w:t>– – –</w:t>
      </w:r>
    </w:p>
    <w:p w:rsidR="00876B11" w:rsidRDefault="00876B11" w:rsidP="005916E8">
      <w:pPr>
        <w:rPr>
          <w:highlight w:val="yellow"/>
          <w:rtl/>
          <w:lang w:eastAsia="he-IL"/>
        </w:rPr>
      </w:pPr>
      <w:bookmarkStart w:id="2311" w:name="_ETM_Q8_441126"/>
      <w:bookmarkStart w:id="2312" w:name="_ETM_Q8_441236"/>
      <w:bookmarkEnd w:id="2311"/>
      <w:bookmarkEnd w:id="2312"/>
    </w:p>
    <w:p w:rsidR="00876B11" w:rsidRDefault="00876B11" w:rsidP="005916E8">
      <w:pPr>
        <w:pStyle w:val="-"/>
        <w:keepNext/>
        <w:rPr>
          <w:rtl/>
        </w:rPr>
      </w:pPr>
      <w:bookmarkStart w:id="2313" w:name="ET_speakercontinue_6427_16"/>
      <w:r w:rsidRPr="009F5F56">
        <w:rPr>
          <w:rStyle w:val="TagStyle"/>
          <w:rtl/>
        </w:rPr>
        <w:t xml:space="preserve"> &lt;&lt; דובר_המשך &gt;&gt; </w:t>
      </w:r>
      <w:r>
        <w:rPr>
          <w:rtl/>
        </w:rPr>
        <w:t>השר לביטחון לאומי איתמר בן גביר:</w:t>
      </w:r>
      <w:r w:rsidRPr="009F5F56">
        <w:rPr>
          <w:rStyle w:val="TagStyle"/>
          <w:rtl/>
        </w:rPr>
        <w:t xml:space="preserve"> &lt;&lt; דובר_המשך &gt;&gt;</w:t>
      </w:r>
      <w:r>
        <w:rPr>
          <w:rtl/>
        </w:rPr>
        <w:t xml:space="preserve">   </w:t>
      </w:r>
      <w:bookmarkEnd w:id="2313"/>
    </w:p>
    <w:p w:rsidR="00876B11" w:rsidRDefault="00876B11" w:rsidP="003867D0">
      <w:pPr>
        <w:rPr>
          <w:rtl/>
          <w:lang w:eastAsia="he-IL"/>
        </w:rPr>
      </w:pPr>
    </w:p>
    <w:p w:rsidR="00876B11" w:rsidRDefault="00876B11" w:rsidP="009905A5">
      <w:pPr>
        <w:rPr>
          <w:rtl/>
          <w:lang w:eastAsia="he-IL"/>
        </w:rPr>
      </w:pPr>
      <w:r>
        <w:rPr>
          <w:rFonts w:hint="cs"/>
          <w:rtl/>
          <w:lang w:eastAsia="he-IL"/>
        </w:rPr>
        <w:t>נכון, יש נתונים</w:t>
      </w:r>
      <w:r w:rsidR="009905A5">
        <w:rPr>
          <w:rFonts w:hint="cs"/>
          <w:rtl/>
          <w:lang w:eastAsia="he-IL"/>
        </w:rPr>
        <w:t>,</w:t>
      </w:r>
      <w:r>
        <w:rPr>
          <w:rFonts w:hint="cs"/>
          <w:rtl/>
          <w:lang w:eastAsia="he-IL"/>
        </w:rPr>
        <w:t xml:space="preserve"> והנתונים מראים שבחציון השני של </w:t>
      </w:r>
      <w:bookmarkStart w:id="2314" w:name="_ETM_Q8_446317"/>
      <w:bookmarkEnd w:id="2314"/>
      <w:r>
        <w:rPr>
          <w:rFonts w:hint="cs"/>
          <w:rtl/>
          <w:lang w:eastAsia="he-IL"/>
        </w:rPr>
        <w:t xml:space="preserve">שנת 2022, בדיוק ממש כשבר לב את סגלוביץ' התחילו את </w:t>
      </w:r>
      <w:bookmarkStart w:id="2315" w:name="_ETM_Q8_450823"/>
      <w:bookmarkEnd w:id="2315"/>
      <w:r>
        <w:rPr>
          <w:rFonts w:hint="cs"/>
          <w:rtl/>
          <w:lang w:eastAsia="he-IL"/>
        </w:rPr>
        <w:t xml:space="preserve">התוכניות שלהם, פתאום </w:t>
      </w:r>
      <w:r w:rsidR="009905A5">
        <w:rPr>
          <w:rFonts w:hint="eastAsia"/>
          <w:rtl/>
          <w:lang w:eastAsia="he-IL"/>
        </w:rPr>
        <w:t xml:space="preserve">– </w:t>
      </w:r>
      <w:r>
        <w:rPr>
          <w:rFonts w:hint="cs"/>
          <w:rtl/>
          <w:lang w:eastAsia="he-IL"/>
        </w:rPr>
        <w:t xml:space="preserve">הופ, יש זינוק. יש זינוק. גם </w:t>
      </w:r>
      <w:bookmarkStart w:id="2316" w:name="_ETM_Q8_456339"/>
      <w:bookmarkEnd w:id="2316"/>
      <w:r>
        <w:rPr>
          <w:rFonts w:hint="cs"/>
          <w:rtl/>
          <w:lang w:eastAsia="he-IL"/>
        </w:rPr>
        <w:t xml:space="preserve">ביולי, גם ביוני 2022, לא אנחנו ישבנו, אני לא הייתי אז השר לביטחון לאומי, אני ישבתי בדיוק איפה שאת </w:t>
      </w:r>
      <w:bookmarkStart w:id="2317" w:name="_ETM_Q8_464707"/>
      <w:bookmarkEnd w:id="2317"/>
      <w:r>
        <w:rPr>
          <w:rFonts w:hint="cs"/>
          <w:rtl/>
          <w:lang w:eastAsia="he-IL"/>
        </w:rPr>
        <w:t xml:space="preserve">יושבת. גם באוקטובר, גם בספטמבר, יש זינוק, יש </w:t>
      </w:r>
      <w:bookmarkStart w:id="2318" w:name="_ETM_Q8_471595"/>
      <w:bookmarkEnd w:id="2318"/>
      <w:r>
        <w:rPr>
          <w:rFonts w:hint="cs"/>
          <w:rtl/>
          <w:lang w:eastAsia="he-IL"/>
        </w:rPr>
        <w:t xml:space="preserve">קפיצה, עלייה בנתונים, עוד רצח ועוד רצח </w:t>
      </w:r>
      <w:bookmarkStart w:id="2319" w:name="_ETM_Q8_474487"/>
      <w:bookmarkEnd w:id="2319"/>
      <w:r>
        <w:rPr>
          <w:rFonts w:hint="cs"/>
          <w:rtl/>
          <w:lang w:eastAsia="he-IL"/>
        </w:rPr>
        <w:t xml:space="preserve">ועוד רצח. אני אומר את זה עוד פעם, אני לא מתפלא, </w:t>
      </w:r>
      <w:bookmarkStart w:id="2320" w:name="_ETM_Q8_477998"/>
      <w:bookmarkEnd w:id="2320"/>
      <w:r>
        <w:rPr>
          <w:rFonts w:hint="cs"/>
          <w:rtl/>
          <w:lang w:eastAsia="he-IL"/>
        </w:rPr>
        <w:t xml:space="preserve">אני לא מאשים את השוטרים. כשאני באתי אני מצאתי משטרה </w:t>
      </w:r>
      <w:bookmarkStart w:id="2321" w:name="_ETM_Q8_483323"/>
      <w:bookmarkEnd w:id="2321"/>
      <w:r>
        <w:rPr>
          <w:rFonts w:hint="cs"/>
          <w:rtl/>
          <w:lang w:eastAsia="he-IL"/>
        </w:rPr>
        <w:t xml:space="preserve">עם אגף חקירות שפגעו בו; משטרה עם אגף מודיעין שפגעו </w:t>
      </w:r>
      <w:bookmarkStart w:id="2322" w:name="_ETM_Q8_488608"/>
      <w:bookmarkEnd w:id="2322"/>
      <w:r>
        <w:rPr>
          <w:rFonts w:hint="cs"/>
          <w:rtl/>
          <w:lang w:eastAsia="he-IL"/>
        </w:rPr>
        <w:t xml:space="preserve">בו; משטרה עם אגף סיור שכמעט לא קיים; תחנות משטרה </w:t>
      </w:r>
      <w:bookmarkStart w:id="2323" w:name="_ETM_Q8_495168"/>
      <w:bookmarkEnd w:id="2323"/>
      <w:r>
        <w:rPr>
          <w:rFonts w:hint="cs"/>
          <w:rtl/>
          <w:lang w:eastAsia="he-IL"/>
        </w:rPr>
        <w:t xml:space="preserve">ריקות. זו הייתה המשמרת שלהם. </w:t>
      </w:r>
    </w:p>
    <w:p w:rsidR="00876B11" w:rsidRDefault="00876B11" w:rsidP="005916E8">
      <w:pPr>
        <w:rPr>
          <w:rtl/>
          <w:lang w:eastAsia="he-IL"/>
        </w:rPr>
      </w:pPr>
      <w:bookmarkStart w:id="2324" w:name="_ETM_Q8_497648"/>
      <w:bookmarkStart w:id="2325" w:name="_ETM_Q8_497764"/>
      <w:bookmarkEnd w:id="2324"/>
      <w:bookmarkEnd w:id="2325"/>
    </w:p>
    <w:p w:rsidR="00876B11" w:rsidRDefault="00876B11" w:rsidP="009905A5">
      <w:pPr>
        <w:rPr>
          <w:rtl/>
          <w:lang w:eastAsia="he-IL"/>
        </w:rPr>
      </w:pPr>
      <w:bookmarkStart w:id="2326" w:name="_ETM_Q8_497903"/>
      <w:bookmarkStart w:id="2327" w:name="_ETM_Q8_498009"/>
      <w:bookmarkEnd w:id="2326"/>
      <w:bookmarkEnd w:id="2327"/>
      <w:r>
        <w:rPr>
          <w:rFonts w:hint="cs"/>
          <w:rtl/>
          <w:lang w:eastAsia="he-IL"/>
        </w:rPr>
        <w:t xml:space="preserve">אז אני היום לא בא – </w:t>
      </w:r>
      <w:bookmarkStart w:id="2328" w:name="_ETM_Q8_499081"/>
      <w:bookmarkEnd w:id="2328"/>
      <w:r>
        <w:rPr>
          <w:rFonts w:hint="cs"/>
          <w:rtl/>
          <w:lang w:eastAsia="he-IL"/>
        </w:rPr>
        <w:t>אנחנו אחרי חצי שנה כבר</w:t>
      </w:r>
      <w:r w:rsidR="009905A5">
        <w:rPr>
          <w:rFonts w:hint="cs"/>
          <w:rtl/>
          <w:lang w:eastAsia="he-IL"/>
        </w:rPr>
        <w:t>.</w:t>
      </w:r>
      <w:r>
        <w:rPr>
          <w:rFonts w:hint="cs"/>
          <w:rtl/>
          <w:lang w:eastAsia="he-IL"/>
        </w:rPr>
        <w:t xml:space="preserve"> איך אומרים, עכשיו באמת </w:t>
      </w:r>
      <w:bookmarkStart w:id="2329" w:name="_ETM_Q8_502364"/>
      <w:bookmarkEnd w:id="2329"/>
      <w:r>
        <w:rPr>
          <w:rFonts w:hint="cs"/>
          <w:rtl/>
          <w:lang w:eastAsia="he-IL"/>
        </w:rPr>
        <w:t xml:space="preserve">צריך בעזרת השם להראות תוצאות. יש כבר דברים שמחלחלים מתחת </w:t>
      </w:r>
      <w:bookmarkStart w:id="2330" w:name="_ETM_Q8_508847"/>
      <w:bookmarkEnd w:id="2330"/>
      <w:r>
        <w:rPr>
          <w:rFonts w:hint="cs"/>
          <w:rtl/>
          <w:lang w:eastAsia="he-IL"/>
        </w:rPr>
        <w:t>לפני השטח, מעל פני השטח, אבל גם עשינו כמה צע</w:t>
      </w:r>
      <w:bookmarkStart w:id="2331" w:name="_ETM_Q8_513373"/>
      <w:bookmarkEnd w:id="2331"/>
      <w:r>
        <w:rPr>
          <w:rFonts w:hint="cs"/>
          <w:rtl/>
          <w:lang w:eastAsia="he-IL"/>
        </w:rPr>
        <w:t xml:space="preserve">דים כאן שהם באמת צעדים משמעותיים. שחררנו 18,000 </w:t>
      </w:r>
      <w:bookmarkStart w:id="2332" w:name="_ETM_Q8_516603"/>
      <w:bookmarkEnd w:id="2332"/>
      <w:r>
        <w:rPr>
          <w:rFonts w:hint="cs"/>
          <w:rtl/>
          <w:lang w:eastAsia="he-IL"/>
        </w:rPr>
        <w:t xml:space="preserve">כלי נשק, בניגוד למדיניות הקודמת, 18,000 כלי נשק שנועדו להגן </w:t>
      </w:r>
      <w:bookmarkStart w:id="2333" w:name="_ETM_Q8_526545"/>
      <w:bookmarkEnd w:id="2333"/>
      <w:r>
        <w:rPr>
          <w:rFonts w:hint="cs"/>
          <w:rtl/>
          <w:lang w:eastAsia="he-IL"/>
        </w:rPr>
        <w:t xml:space="preserve">על אזרחים. אנחנו מקילים ומשנים את הקריטריונים. והינה, ראינו דוגמה, </w:t>
      </w:r>
      <w:bookmarkStart w:id="2334" w:name="_ETM_Q8_532849"/>
      <w:bookmarkEnd w:id="2334"/>
      <w:r>
        <w:rPr>
          <w:rFonts w:hint="cs"/>
          <w:rtl/>
          <w:lang w:eastAsia="he-IL"/>
        </w:rPr>
        <w:t xml:space="preserve">לפני שבועיים, כשבא מחבל ויורה ומנסה לפגוע ומנסה להרוג, </w:t>
      </w:r>
      <w:bookmarkStart w:id="2335" w:name="_ETM_Q8_542323"/>
      <w:bookmarkEnd w:id="2335"/>
      <w:r>
        <w:rPr>
          <w:rFonts w:hint="cs"/>
          <w:rtl/>
          <w:lang w:eastAsia="he-IL"/>
        </w:rPr>
        <w:t xml:space="preserve">בא אזרח ויורה בו, ברוך השם, פעם אחר פעם אחר </w:t>
      </w:r>
      <w:bookmarkStart w:id="2336" w:name="_ETM_Q8_546904"/>
      <w:bookmarkEnd w:id="2336"/>
      <w:r>
        <w:rPr>
          <w:rFonts w:hint="cs"/>
          <w:rtl/>
          <w:lang w:eastAsia="he-IL"/>
        </w:rPr>
        <w:t>פעם. במדיניות הקודמת הוא היה יושב בכלא, האזרח הזה</w:t>
      </w:r>
      <w:r w:rsidR="009905A5">
        <w:rPr>
          <w:rFonts w:hint="cs"/>
          <w:rtl/>
          <w:lang w:eastAsia="he-IL"/>
        </w:rPr>
        <w:t>,</w:t>
      </w:r>
      <w:r>
        <w:rPr>
          <w:rFonts w:hint="cs"/>
          <w:rtl/>
          <w:lang w:eastAsia="he-IL"/>
        </w:rPr>
        <w:t xml:space="preserve"> במדיניות הקודמת היו שמים לו אזיקים</w:t>
      </w:r>
      <w:r w:rsidR="009905A5">
        <w:rPr>
          <w:rFonts w:hint="cs"/>
          <w:rtl/>
          <w:lang w:eastAsia="he-IL"/>
        </w:rPr>
        <w:t>,</w:t>
      </w:r>
      <w:r>
        <w:rPr>
          <w:rFonts w:hint="cs"/>
          <w:rtl/>
          <w:lang w:eastAsia="he-IL"/>
        </w:rPr>
        <w:t xml:space="preserve"> במדיניות הקודמת היו </w:t>
      </w:r>
      <w:bookmarkStart w:id="2337" w:name="_ETM_Q8_554450"/>
      <w:bookmarkEnd w:id="2337"/>
      <w:r>
        <w:rPr>
          <w:rFonts w:hint="cs"/>
          <w:rtl/>
          <w:lang w:eastAsia="he-IL"/>
        </w:rPr>
        <w:t>לוקחים לו את הנשק</w:t>
      </w:r>
      <w:r w:rsidR="009905A5">
        <w:rPr>
          <w:rFonts w:hint="cs"/>
          <w:rtl/>
          <w:lang w:eastAsia="he-IL"/>
        </w:rPr>
        <w:t>,</w:t>
      </w:r>
      <w:r>
        <w:rPr>
          <w:rFonts w:hint="cs"/>
          <w:rtl/>
          <w:lang w:eastAsia="he-IL"/>
        </w:rPr>
        <w:t xml:space="preserve"> והיום שינינו את זה. יש נוהל </w:t>
      </w:r>
      <w:bookmarkStart w:id="2338" w:name="_ETM_Q8_560307"/>
      <w:bookmarkEnd w:id="2338"/>
      <w:r>
        <w:rPr>
          <w:rFonts w:hint="cs"/>
          <w:rtl/>
          <w:lang w:eastAsia="he-IL"/>
        </w:rPr>
        <w:t xml:space="preserve">שגם משטרת ישראל מבינה כמה הוא חשוב, גם המפכ"ל </w:t>
      </w:r>
      <w:bookmarkStart w:id="2339" w:name="_ETM_Q8_563509"/>
      <w:bookmarkEnd w:id="2339"/>
      <w:r>
        <w:rPr>
          <w:rFonts w:hint="cs"/>
          <w:rtl/>
          <w:lang w:eastAsia="he-IL"/>
        </w:rPr>
        <w:t xml:space="preserve">מוביל אותו ומבין כמה הוא חשוב, שמי שיורה במחבל כשהמחבל </w:t>
      </w:r>
      <w:bookmarkStart w:id="2340" w:name="_ETM_Q8_568579"/>
      <w:bookmarkEnd w:id="2340"/>
      <w:r>
        <w:rPr>
          <w:rFonts w:hint="cs"/>
          <w:rtl/>
          <w:lang w:eastAsia="he-IL"/>
        </w:rPr>
        <w:t xml:space="preserve">הזה מסכן אותו, לא לוקחים ממנו את הנשק והוא לא </w:t>
      </w:r>
      <w:bookmarkStart w:id="2341" w:name="_ETM_Q8_575373"/>
      <w:bookmarkEnd w:id="2341"/>
      <w:r>
        <w:rPr>
          <w:rFonts w:hint="cs"/>
          <w:rtl/>
          <w:lang w:eastAsia="he-IL"/>
        </w:rPr>
        <w:t xml:space="preserve">מוצא את עצמו בבית מעצר, אלא בדיוק הפוך. </w:t>
      </w:r>
      <w:bookmarkStart w:id="2342" w:name="_ETM_Q8_577147"/>
      <w:bookmarkEnd w:id="2342"/>
      <w:r>
        <w:rPr>
          <w:rFonts w:hint="cs"/>
          <w:rtl/>
          <w:lang w:eastAsia="he-IL"/>
        </w:rPr>
        <w:t xml:space="preserve">וזה מה שעשינו, אדוני היושב-ראש </w:t>
      </w:r>
      <w:r w:rsidR="009905A5">
        <w:rPr>
          <w:rFonts w:hint="eastAsia"/>
          <w:rtl/>
          <w:lang w:eastAsia="he-IL"/>
        </w:rPr>
        <w:t xml:space="preserve">– </w:t>
      </w:r>
      <w:r>
        <w:rPr>
          <w:rFonts w:hint="cs"/>
          <w:rtl/>
          <w:lang w:eastAsia="he-IL"/>
        </w:rPr>
        <w:t xml:space="preserve">לקחנו את האזרח </w:t>
      </w:r>
      <w:bookmarkStart w:id="2343" w:name="_ETM_Q8_581657"/>
      <w:bookmarkEnd w:id="2343"/>
      <w:r>
        <w:rPr>
          <w:rFonts w:hint="cs"/>
          <w:rtl/>
          <w:lang w:eastAsia="he-IL"/>
        </w:rPr>
        <w:t xml:space="preserve">הזה, הבאנו אותו למשרד לביטחון לאומי, נתנו לו צל"ש. אמרנו </w:t>
      </w:r>
      <w:bookmarkStart w:id="2344" w:name="_ETM_Q8_584585"/>
      <w:bookmarkEnd w:id="2344"/>
      <w:r>
        <w:rPr>
          <w:rFonts w:hint="cs"/>
          <w:rtl/>
          <w:lang w:eastAsia="he-IL"/>
        </w:rPr>
        <w:t xml:space="preserve">לו: כל הכבוד. </w:t>
      </w:r>
      <w:bookmarkStart w:id="2345" w:name="_ETM_Q8_588664"/>
      <w:bookmarkStart w:id="2346" w:name="_ETM_Q8_588761"/>
      <w:bookmarkEnd w:id="2345"/>
      <w:bookmarkEnd w:id="2346"/>
      <w:r>
        <w:rPr>
          <w:rFonts w:hint="cs"/>
          <w:rtl/>
          <w:lang w:eastAsia="he-IL"/>
        </w:rPr>
        <w:t xml:space="preserve">אבל </w:t>
      </w:r>
      <w:r w:rsidR="003867D0">
        <w:rPr>
          <w:rFonts w:hint="cs"/>
          <w:rtl/>
          <w:lang w:eastAsia="he-IL"/>
        </w:rPr>
        <w:t>– – –</w:t>
      </w:r>
    </w:p>
    <w:p w:rsidR="00876B11" w:rsidRDefault="00876B11" w:rsidP="003867D0">
      <w:pPr>
        <w:rPr>
          <w:rtl/>
          <w:lang w:eastAsia="he-IL"/>
        </w:rPr>
      </w:pPr>
    </w:p>
    <w:p w:rsidR="00876B11" w:rsidRDefault="00876B11" w:rsidP="005916E8">
      <w:pPr>
        <w:pStyle w:val="af7"/>
        <w:keepNext/>
        <w:rPr>
          <w:rtl/>
        </w:rPr>
      </w:pPr>
      <w:bookmarkStart w:id="2347" w:name="ET_interruption_6350_21"/>
      <w:r w:rsidRPr="00E6535D">
        <w:rPr>
          <w:rStyle w:val="TagStyle"/>
          <w:rtl/>
        </w:rPr>
        <w:t xml:space="preserve"> &lt;&lt; קריאה &gt;&gt; </w:t>
      </w:r>
      <w:r>
        <w:rPr>
          <w:rtl/>
        </w:rPr>
        <w:t>יאסר חוג'יראת (רע"מ – הרשימה הערבית המאוחדת):</w:t>
      </w:r>
      <w:r w:rsidRPr="00E6535D">
        <w:rPr>
          <w:rStyle w:val="TagStyle"/>
          <w:rtl/>
        </w:rPr>
        <w:t xml:space="preserve"> &lt;&lt; קריאה &gt;&gt;</w:t>
      </w:r>
      <w:r>
        <w:rPr>
          <w:rtl/>
        </w:rPr>
        <w:t xml:space="preserve">   </w:t>
      </w:r>
      <w:bookmarkEnd w:id="2347"/>
    </w:p>
    <w:p w:rsidR="00876B11" w:rsidRPr="00E6535D" w:rsidRDefault="00876B11" w:rsidP="005916E8">
      <w:pPr>
        <w:rPr>
          <w:rtl/>
          <w:lang w:eastAsia="he-IL"/>
        </w:rPr>
      </w:pPr>
    </w:p>
    <w:p w:rsidR="00876B11" w:rsidRDefault="00876B11" w:rsidP="003867D0">
      <w:pPr>
        <w:rPr>
          <w:rtl/>
          <w:lang w:eastAsia="he-IL"/>
        </w:rPr>
      </w:pPr>
      <w:r>
        <w:rPr>
          <w:rFonts w:hint="cs"/>
          <w:rtl/>
          <w:lang w:eastAsia="he-IL"/>
        </w:rPr>
        <w:t xml:space="preserve">אולי גם לתת נשק לכל החברה הערבית, </w:t>
      </w:r>
      <w:bookmarkStart w:id="2348" w:name="_ETM_Q8_592005"/>
      <w:bookmarkEnd w:id="2348"/>
      <w:r>
        <w:rPr>
          <w:rFonts w:hint="cs"/>
          <w:rtl/>
          <w:lang w:eastAsia="he-IL"/>
        </w:rPr>
        <w:t xml:space="preserve">לאנשים שיגנו על עצמם. אולי זה גם </w:t>
      </w:r>
      <w:r w:rsidR="003867D0">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2349" w:name="ET_speakercontinue_6427_18"/>
      <w:r w:rsidRPr="00E6535D">
        <w:rPr>
          <w:rStyle w:val="TagStyle"/>
          <w:rtl/>
        </w:rPr>
        <w:t xml:space="preserve"> &lt;&lt; דובר_המשך &gt;&gt; </w:t>
      </w:r>
      <w:r>
        <w:rPr>
          <w:rtl/>
        </w:rPr>
        <w:t>השר לביטחון לאומי איתמר בן גביר:</w:t>
      </w:r>
      <w:r w:rsidRPr="00E6535D">
        <w:rPr>
          <w:rStyle w:val="TagStyle"/>
          <w:rtl/>
        </w:rPr>
        <w:t xml:space="preserve"> &lt;&lt; דובר_המשך &gt;&gt;</w:t>
      </w:r>
      <w:r>
        <w:rPr>
          <w:rtl/>
        </w:rPr>
        <w:t xml:space="preserve">   </w:t>
      </w:r>
      <w:bookmarkEnd w:id="2349"/>
    </w:p>
    <w:p w:rsidR="00876B11" w:rsidRDefault="00876B11" w:rsidP="003867D0">
      <w:pPr>
        <w:rPr>
          <w:rtl/>
          <w:lang w:eastAsia="he-IL"/>
        </w:rPr>
      </w:pPr>
    </w:p>
    <w:p w:rsidR="00876B11" w:rsidRDefault="00876B11" w:rsidP="005916E8">
      <w:pPr>
        <w:rPr>
          <w:rtl/>
          <w:lang w:eastAsia="he-IL"/>
        </w:rPr>
      </w:pPr>
      <w:r>
        <w:rPr>
          <w:rFonts w:hint="cs"/>
          <w:rtl/>
          <w:lang w:eastAsia="he-IL"/>
        </w:rPr>
        <w:t>קודם כול, לא נעים להגיד, אבל</w:t>
      </w:r>
      <w:bookmarkStart w:id="2350" w:name="_ETM_Q8_596203"/>
      <w:bookmarkEnd w:id="2350"/>
      <w:r>
        <w:rPr>
          <w:rFonts w:hint="cs"/>
          <w:rtl/>
          <w:lang w:eastAsia="he-IL"/>
        </w:rPr>
        <w:t xml:space="preserve"> יש הרבה נשק בחברה הערבית.</w:t>
      </w:r>
    </w:p>
    <w:p w:rsidR="00876B11" w:rsidRDefault="00876B11" w:rsidP="005916E8">
      <w:pPr>
        <w:rPr>
          <w:rtl/>
          <w:lang w:eastAsia="he-IL"/>
        </w:rPr>
      </w:pPr>
    </w:p>
    <w:p w:rsidR="00876B11" w:rsidRDefault="00876B11" w:rsidP="005916E8">
      <w:pPr>
        <w:pStyle w:val="af7"/>
        <w:keepNext/>
        <w:rPr>
          <w:rtl/>
        </w:rPr>
      </w:pPr>
      <w:bookmarkStart w:id="2351" w:name="ET_interruption_6345_19"/>
      <w:r w:rsidRPr="00E6535D">
        <w:rPr>
          <w:rStyle w:val="TagStyle"/>
          <w:rtl/>
        </w:rPr>
        <w:t xml:space="preserve"> &lt;&lt; קריאה &gt;&gt; </w:t>
      </w:r>
      <w:r>
        <w:rPr>
          <w:rtl/>
        </w:rPr>
        <w:t>טלי גוטליב (הליכוד):</w:t>
      </w:r>
      <w:r w:rsidRPr="00E6535D">
        <w:rPr>
          <w:rStyle w:val="TagStyle"/>
          <w:rtl/>
        </w:rPr>
        <w:t xml:space="preserve"> &lt;&lt; קריאה &gt;&gt;</w:t>
      </w:r>
      <w:r>
        <w:rPr>
          <w:rtl/>
        </w:rPr>
        <w:t xml:space="preserve">   </w:t>
      </w:r>
      <w:bookmarkEnd w:id="2351"/>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יש שם הרבה נשק, זה למה </w:t>
      </w:r>
      <w:bookmarkStart w:id="2352" w:name="_ETM_Q8_598732"/>
      <w:bookmarkEnd w:id="2352"/>
      <w:r w:rsidR="003867D0">
        <w:rPr>
          <w:rFonts w:hint="cs"/>
          <w:rtl/>
          <w:lang w:eastAsia="he-IL"/>
        </w:rPr>
        <w:t>– – –</w:t>
      </w:r>
      <w:bookmarkStart w:id="2353" w:name="_ETM_Q8_600205"/>
      <w:bookmarkEnd w:id="2353"/>
    </w:p>
    <w:p w:rsidR="00876B11" w:rsidRDefault="00876B11" w:rsidP="005916E8">
      <w:pPr>
        <w:rPr>
          <w:rtl/>
          <w:lang w:eastAsia="he-IL"/>
        </w:rPr>
      </w:pPr>
      <w:bookmarkStart w:id="2354" w:name="_ETM_Q8_600337"/>
      <w:bookmarkEnd w:id="2354"/>
    </w:p>
    <w:p w:rsidR="00876B11" w:rsidRDefault="00876B11" w:rsidP="005916E8">
      <w:pPr>
        <w:pStyle w:val="-"/>
        <w:keepNext/>
        <w:rPr>
          <w:rtl/>
        </w:rPr>
      </w:pPr>
      <w:bookmarkStart w:id="2355" w:name="ET_speakercontinue_6427_20"/>
      <w:r w:rsidRPr="00E6535D">
        <w:rPr>
          <w:rStyle w:val="TagStyle"/>
          <w:rtl/>
        </w:rPr>
        <w:t xml:space="preserve"> &lt;&lt; דובר_המשך &gt;&gt; </w:t>
      </w:r>
      <w:r>
        <w:rPr>
          <w:rtl/>
        </w:rPr>
        <w:t>השר לביטחון לאומי איתמר בן גביר:</w:t>
      </w:r>
      <w:r w:rsidRPr="00E6535D">
        <w:rPr>
          <w:rStyle w:val="TagStyle"/>
          <w:rtl/>
        </w:rPr>
        <w:t xml:space="preserve"> &lt;&lt; דובר_המשך &gt;&gt;</w:t>
      </w:r>
      <w:r>
        <w:rPr>
          <w:rtl/>
        </w:rPr>
        <w:t xml:space="preserve">   </w:t>
      </w:r>
      <w:bookmarkEnd w:id="2355"/>
    </w:p>
    <w:p w:rsidR="00876B11" w:rsidRDefault="00876B11" w:rsidP="003867D0">
      <w:pPr>
        <w:rPr>
          <w:rtl/>
          <w:lang w:eastAsia="he-IL"/>
        </w:rPr>
      </w:pPr>
    </w:p>
    <w:p w:rsidR="00876B11" w:rsidRPr="00E6535D" w:rsidRDefault="00876B11" w:rsidP="005916E8">
      <w:pPr>
        <w:rPr>
          <w:rtl/>
          <w:lang w:eastAsia="he-IL"/>
        </w:rPr>
      </w:pPr>
      <w:r>
        <w:rPr>
          <w:rFonts w:hint="cs"/>
          <w:rtl/>
          <w:lang w:eastAsia="he-IL"/>
        </w:rPr>
        <w:t xml:space="preserve">יש הרבה </w:t>
      </w:r>
      <w:proofErr w:type="spellStart"/>
      <w:r>
        <w:rPr>
          <w:rFonts w:hint="cs"/>
          <w:rtl/>
          <w:lang w:eastAsia="he-IL"/>
        </w:rPr>
        <w:t>הרבה</w:t>
      </w:r>
      <w:proofErr w:type="spellEnd"/>
      <w:r>
        <w:rPr>
          <w:rFonts w:hint="cs"/>
          <w:rtl/>
          <w:lang w:eastAsia="he-IL"/>
        </w:rPr>
        <w:t xml:space="preserve"> נשק, זו אחת הבעיות. </w:t>
      </w:r>
    </w:p>
    <w:p w:rsidR="00876B11" w:rsidRDefault="00876B11" w:rsidP="005916E8">
      <w:pPr>
        <w:rPr>
          <w:rtl/>
          <w:lang w:eastAsia="he-IL"/>
        </w:rPr>
      </w:pPr>
    </w:p>
    <w:p w:rsidR="00876B11" w:rsidRDefault="00876B11" w:rsidP="005916E8">
      <w:pPr>
        <w:pStyle w:val="af7"/>
        <w:keepNext/>
        <w:rPr>
          <w:rtl/>
        </w:rPr>
      </w:pPr>
      <w:r w:rsidRPr="00E6535D">
        <w:rPr>
          <w:rStyle w:val="TagStyle"/>
          <w:rtl/>
        </w:rPr>
        <w:t xml:space="preserve">&lt;&lt; קריאה &gt;&gt; </w:t>
      </w:r>
      <w:r>
        <w:rPr>
          <w:rtl/>
        </w:rPr>
        <w:t>יאסר חוג'יראת (רע"מ – הרשימה הערבית המאוחדת):</w:t>
      </w:r>
      <w:r w:rsidRPr="00E6535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2356" w:name="_ETM_Q8_601675"/>
      <w:bookmarkEnd w:id="2356"/>
      <w:r>
        <w:rPr>
          <w:rFonts w:hint="cs"/>
          <w:rtl/>
          <w:lang w:eastAsia="he-IL"/>
        </w:rPr>
        <w:t xml:space="preserve">אתה לא צודק.  </w:t>
      </w:r>
    </w:p>
    <w:p w:rsidR="00876B11" w:rsidRDefault="00876B11" w:rsidP="005916E8">
      <w:pPr>
        <w:rPr>
          <w:rtl/>
          <w:lang w:eastAsia="he-IL"/>
        </w:rPr>
      </w:pPr>
      <w:bookmarkStart w:id="2357" w:name="_ETM_Q8_600742"/>
      <w:bookmarkStart w:id="2358" w:name="_ETM_Q8_600834"/>
      <w:bookmarkEnd w:id="2357"/>
      <w:bookmarkEnd w:id="2358"/>
    </w:p>
    <w:p w:rsidR="00876B11" w:rsidRDefault="00876B11" w:rsidP="005916E8">
      <w:pPr>
        <w:pStyle w:val="-"/>
        <w:keepNext/>
        <w:rPr>
          <w:rtl/>
        </w:rPr>
      </w:pPr>
      <w:bookmarkStart w:id="2359" w:name="ET_speakercontinue_6427_22"/>
      <w:r w:rsidRPr="00E6535D">
        <w:rPr>
          <w:rStyle w:val="TagStyle"/>
          <w:rtl/>
        </w:rPr>
        <w:t xml:space="preserve"> &lt;&lt; דובר_המשך &gt;&gt; </w:t>
      </w:r>
      <w:r>
        <w:rPr>
          <w:rtl/>
        </w:rPr>
        <w:t>השר לביטחון לאומי איתמר בן גביר:</w:t>
      </w:r>
      <w:r w:rsidRPr="00E6535D">
        <w:rPr>
          <w:rStyle w:val="TagStyle"/>
          <w:rtl/>
        </w:rPr>
        <w:t xml:space="preserve"> &lt;&lt; דובר_המשך &gt;&gt;</w:t>
      </w:r>
      <w:r>
        <w:rPr>
          <w:rtl/>
        </w:rPr>
        <w:t xml:space="preserve">   </w:t>
      </w:r>
      <w:bookmarkEnd w:id="2359"/>
    </w:p>
    <w:p w:rsidR="00876B11" w:rsidRDefault="00876B11" w:rsidP="003867D0">
      <w:pPr>
        <w:rPr>
          <w:rtl/>
          <w:lang w:eastAsia="he-IL"/>
        </w:rPr>
      </w:pPr>
    </w:p>
    <w:p w:rsidR="00876B11" w:rsidRDefault="00876B11" w:rsidP="005916E8">
      <w:pPr>
        <w:rPr>
          <w:rtl/>
          <w:lang w:eastAsia="he-IL"/>
        </w:rPr>
      </w:pPr>
      <w:bookmarkStart w:id="2360" w:name="_ETM_Q8_602267"/>
      <w:bookmarkEnd w:id="2360"/>
      <w:r>
        <w:rPr>
          <w:rFonts w:hint="cs"/>
          <w:rtl/>
          <w:lang w:eastAsia="he-IL"/>
        </w:rPr>
        <w:t xml:space="preserve">והנשק הזה הוא לא </w:t>
      </w:r>
      <w:bookmarkStart w:id="2361" w:name="_ETM_Q8_605154"/>
      <w:bookmarkEnd w:id="2361"/>
      <w:r>
        <w:rPr>
          <w:rFonts w:hint="cs"/>
          <w:rtl/>
          <w:lang w:eastAsia="he-IL"/>
        </w:rPr>
        <w:t>נשק חוקי.</w:t>
      </w:r>
    </w:p>
    <w:p w:rsidR="00876B11" w:rsidRDefault="00876B11" w:rsidP="005916E8">
      <w:pPr>
        <w:rPr>
          <w:rtl/>
          <w:lang w:eastAsia="he-IL"/>
        </w:rPr>
      </w:pPr>
    </w:p>
    <w:p w:rsidR="00876B11" w:rsidRDefault="00876B11" w:rsidP="005916E8">
      <w:pPr>
        <w:pStyle w:val="af7"/>
        <w:keepNext/>
        <w:rPr>
          <w:rtl/>
        </w:rPr>
      </w:pPr>
      <w:r w:rsidRPr="00E6535D">
        <w:rPr>
          <w:rStyle w:val="TagStyle"/>
          <w:rtl/>
        </w:rPr>
        <w:t xml:space="preserve">&lt;&lt; קריאה &gt;&gt; </w:t>
      </w:r>
      <w:r>
        <w:rPr>
          <w:rtl/>
        </w:rPr>
        <w:t>יאסר חוג'יראת (רע"מ – הרשימה הערבית המאוחדת):</w:t>
      </w:r>
      <w:r w:rsidRPr="00E6535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3867D0">
      <w:pPr>
        <w:rPr>
          <w:rtl/>
          <w:lang w:eastAsia="he-IL"/>
        </w:rPr>
      </w:pPr>
      <w:bookmarkStart w:id="2362" w:name="_ETM_Q8_603313"/>
      <w:bookmarkStart w:id="2363" w:name="_ETM_Q8_603391"/>
      <w:bookmarkEnd w:id="2362"/>
      <w:bookmarkEnd w:id="2363"/>
      <w:r>
        <w:rPr>
          <w:rFonts w:hint="cs"/>
          <w:rtl/>
          <w:lang w:eastAsia="he-IL"/>
        </w:rPr>
        <w:t xml:space="preserve">כבר מתחילים עם כל </w:t>
      </w:r>
      <w:r w:rsidR="003867D0">
        <w:rPr>
          <w:rFonts w:hint="cs"/>
          <w:rtl/>
          <w:lang w:eastAsia="he-IL"/>
        </w:rPr>
        <w:t>– – –</w:t>
      </w:r>
      <w:r>
        <w:rPr>
          <w:rFonts w:hint="cs"/>
          <w:rtl/>
          <w:lang w:eastAsia="he-IL"/>
        </w:rPr>
        <w:t xml:space="preserve"> </w:t>
      </w:r>
      <w:bookmarkStart w:id="2364" w:name="_ETM_Q8_605379"/>
      <w:bookmarkEnd w:id="2364"/>
      <w:r>
        <w:rPr>
          <w:rFonts w:hint="cs"/>
          <w:rtl/>
          <w:lang w:eastAsia="he-IL"/>
        </w:rPr>
        <w:t>גם בבתים, תתחיל לחפש.</w:t>
      </w:r>
    </w:p>
    <w:p w:rsidR="00876B11" w:rsidRDefault="00876B11" w:rsidP="005916E8">
      <w:pPr>
        <w:rPr>
          <w:rtl/>
          <w:lang w:eastAsia="he-IL"/>
        </w:rPr>
      </w:pPr>
    </w:p>
    <w:p w:rsidR="00876B11" w:rsidRDefault="00876B11" w:rsidP="005916E8">
      <w:pPr>
        <w:pStyle w:val="-"/>
        <w:keepNext/>
        <w:rPr>
          <w:rtl/>
        </w:rPr>
      </w:pPr>
      <w:r w:rsidRPr="00E6535D">
        <w:rPr>
          <w:rStyle w:val="TagStyle"/>
          <w:rtl/>
        </w:rPr>
        <w:t xml:space="preserve"> &lt;&lt; דובר_המשך &gt;&gt; </w:t>
      </w:r>
      <w:r>
        <w:rPr>
          <w:rtl/>
        </w:rPr>
        <w:t>השר לביטחון לאומי איתמר בן גביר:</w:t>
      </w:r>
      <w:r w:rsidRPr="00E6535D">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לא, הנשק הזה הוא לא נשק חוקי. </w:t>
      </w:r>
    </w:p>
    <w:p w:rsidR="00876B11" w:rsidRDefault="00876B11" w:rsidP="005916E8">
      <w:pPr>
        <w:rPr>
          <w:rtl/>
          <w:lang w:eastAsia="he-IL"/>
        </w:rPr>
      </w:pPr>
    </w:p>
    <w:p w:rsidR="00876B11" w:rsidRDefault="00876B11" w:rsidP="005916E8">
      <w:pPr>
        <w:pStyle w:val="af7"/>
        <w:keepNext/>
        <w:rPr>
          <w:rtl/>
        </w:rPr>
      </w:pPr>
      <w:r w:rsidRPr="00E6535D">
        <w:rPr>
          <w:rStyle w:val="TagStyle"/>
          <w:rtl/>
        </w:rPr>
        <w:t xml:space="preserve">&lt;&lt; קריאה &gt;&gt; </w:t>
      </w:r>
      <w:r>
        <w:rPr>
          <w:rtl/>
        </w:rPr>
        <w:t>יאסר חוג'יראת (רע"מ – הרשימה הערבית המאוחדת):</w:t>
      </w:r>
      <w:r w:rsidRPr="00E6535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זה יעצור את הפשיעה?</w:t>
      </w:r>
    </w:p>
    <w:p w:rsidR="00876B11" w:rsidRDefault="00876B11" w:rsidP="005916E8">
      <w:pPr>
        <w:rPr>
          <w:rtl/>
          <w:lang w:eastAsia="he-IL"/>
        </w:rPr>
      </w:pPr>
    </w:p>
    <w:p w:rsidR="00876B11" w:rsidRDefault="00876B11" w:rsidP="005916E8">
      <w:pPr>
        <w:pStyle w:val="af7"/>
        <w:keepNext/>
        <w:rPr>
          <w:rtl/>
        </w:rPr>
      </w:pPr>
      <w:bookmarkStart w:id="2365" w:name="ET_interruption_6345_25"/>
      <w:r w:rsidRPr="00E6535D">
        <w:rPr>
          <w:rStyle w:val="TagStyle"/>
          <w:rtl/>
        </w:rPr>
        <w:t xml:space="preserve"> &lt;&lt; קריאה &gt;&gt; </w:t>
      </w:r>
      <w:r>
        <w:rPr>
          <w:rtl/>
        </w:rPr>
        <w:t>טלי גוטליב (הליכוד):</w:t>
      </w:r>
      <w:r w:rsidRPr="00E6535D">
        <w:rPr>
          <w:rStyle w:val="TagStyle"/>
          <w:rtl/>
        </w:rPr>
        <w:t xml:space="preserve"> &lt;&lt; קריאה &gt;&gt;</w:t>
      </w:r>
      <w:r>
        <w:rPr>
          <w:rtl/>
        </w:rPr>
        <w:t xml:space="preserve">   </w:t>
      </w:r>
      <w:bookmarkEnd w:id="2365"/>
    </w:p>
    <w:p w:rsidR="00876B11" w:rsidRDefault="00876B11" w:rsidP="003867D0">
      <w:pPr>
        <w:rPr>
          <w:rtl/>
          <w:lang w:eastAsia="he-IL"/>
        </w:rPr>
      </w:pPr>
    </w:p>
    <w:p w:rsidR="00876B11" w:rsidRPr="00E6535D" w:rsidRDefault="00876B11" w:rsidP="005916E8">
      <w:pPr>
        <w:rPr>
          <w:rtl/>
          <w:lang w:eastAsia="he-IL"/>
        </w:rPr>
      </w:pPr>
      <w:r>
        <w:rPr>
          <w:rFonts w:hint="cs"/>
          <w:rtl/>
          <w:lang w:eastAsia="he-IL"/>
        </w:rPr>
        <w:t>הוא לא יכול.</w:t>
      </w:r>
    </w:p>
    <w:p w:rsidR="00876B11" w:rsidRDefault="00876B11" w:rsidP="005916E8">
      <w:pPr>
        <w:rPr>
          <w:rtl/>
          <w:lang w:eastAsia="he-IL"/>
        </w:rPr>
      </w:pPr>
    </w:p>
    <w:p w:rsidR="00876B11" w:rsidRDefault="00876B11" w:rsidP="005916E8">
      <w:pPr>
        <w:pStyle w:val="-"/>
        <w:keepNext/>
        <w:rPr>
          <w:rtl/>
        </w:rPr>
      </w:pPr>
      <w:r w:rsidRPr="00E6535D">
        <w:rPr>
          <w:rStyle w:val="TagStyle"/>
          <w:rtl/>
        </w:rPr>
        <w:t xml:space="preserve"> &lt;&lt; דובר_המשך &gt;&gt; </w:t>
      </w:r>
      <w:r>
        <w:rPr>
          <w:rtl/>
        </w:rPr>
        <w:t>השר לביטחון לאומי איתמר בן גביר:</w:t>
      </w:r>
      <w:r w:rsidRPr="00E6535D">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bookmarkStart w:id="2366" w:name="_ETM_Q8_609305"/>
      <w:bookmarkEnd w:id="2366"/>
      <w:r>
        <w:rPr>
          <w:rFonts w:hint="cs"/>
          <w:rtl/>
          <w:lang w:eastAsia="he-IL"/>
        </w:rPr>
        <w:t>הנשק הזה הוא לא נשק חוקי.</w:t>
      </w:r>
      <w:bookmarkStart w:id="2367" w:name="_ETM_Q8_611500"/>
      <w:bookmarkEnd w:id="2367"/>
    </w:p>
    <w:p w:rsidR="00876B11" w:rsidRDefault="00876B11" w:rsidP="005916E8">
      <w:pPr>
        <w:rPr>
          <w:rtl/>
          <w:lang w:eastAsia="he-IL"/>
        </w:rPr>
      </w:pPr>
      <w:bookmarkStart w:id="2368" w:name="_ETM_Q8_611587"/>
      <w:bookmarkEnd w:id="2368"/>
    </w:p>
    <w:p w:rsidR="00876B11" w:rsidRDefault="00876B11" w:rsidP="005916E8">
      <w:pPr>
        <w:pStyle w:val="af7"/>
        <w:keepNext/>
        <w:rPr>
          <w:rtl/>
        </w:rPr>
      </w:pPr>
      <w:r w:rsidRPr="00E6535D">
        <w:rPr>
          <w:rStyle w:val="TagStyle"/>
          <w:rtl/>
        </w:rPr>
        <w:t xml:space="preserve">&lt;&lt; קריאה &gt;&gt; </w:t>
      </w:r>
      <w:r>
        <w:rPr>
          <w:rtl/>
        </w:rPr>
        <w:t>טלי גוטליב (הליכוד):</w:t>
      </w:r>
      <w:r w:rsidRPr="00E6535D">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יש שם התנגדות </w:t>
      </w:r>
      <w:bookmarkStart w:id="2369" w:name="_ETM_Q8_611153"/>
      <w:bookmarkEnd w:id="2369"/>
      <w:r>
        <w:rPr>
          <w:rFonts w:hint="cs"/>
          <w:rtl/>
          <w:lang w:eastAsia="he-IL"/>
        </w:rPr>
        <w:t>לנשק. יש שם סחר בנשק.</w:t>
      </w:r>
    </w:p>
    <w:p w:rsidR="00876B11" w:rsidRDefault="00876B11" w:rsidP="005916E8">
      <w:pPr>
        <w:rPr>
          <w:rtl/>
          <w:lang w:eastAsia="he-IL"/>
        </w:rPr>
      </w:pPr>
      <w:bookmarkStart w:id="2370" w:name="_ETM_Q8_610666"/>
      <w:bookmarkStart w:id="2371" w:name="_ETM_Q8_610750"/>
      <w:bookmarkEnd w:id="2370"/>
      <w:bookmarkEnd w:id="2371"/>
    </w:p>
    <w:p w:rsidR="00876B11" w:rsidRDefault="00876B11" w:rsidP="005916E8">
      <w:pPr>
        <w:pStyle w:val="-"/>
        <w:keepNext/>
        <w:rPr>
          <w:rtl/>
        </w:rPr>
      </w:pPr>
      <w:bookmarkStart w:id="2372" w:name="ET_speakercontinue_6427_26"/>
      <w:r w:rsidRPr="00E6535D">
        <w:rPr>
          <w:rStyle w:val="TagStyle"/>
          <w:rtl/>
        </w:rPr>
        <w:t xml:space="preserve"> &lt;&lt; דובר_המשך &gt;&gt; </w:t>
      </w:r>
      <w:r>
        <w:rPr>
          <w:rtl/>
        </w:rPr>
        <w:t>השר לביטחון לאומי איתמר בן גביר:</w:t>
      </w:r>
      <w:r w:rsidRPr="00E6535D">
        <w:rPr>
          <w:rStyle w:val="TagStyle"/>
          <w:rtl/>
        </w:rPr>
        <w:t xml:space="preserve"> &lt;&lt; דובר_המשך &gt;&gt;</w:t>
      </w:r>
      <w:r>
        <w:rPr>
          <w:rtl/>
        </w:rPr>
        <w:t xml:space="preserve">   </w:t>
      </w:r>
      <w:bookmarkEnd w:id="2372"/>
    </w:p>
    <w:p w:rsidR="00876B11" w:rsidRDefault="00876B11" w:rsidP="003867D0">
      <w:pPr>
        <w:rPr>
          <w:rtl/>
          <w:lang w:eastAsia="he-IL"/>
        </w:rPr>
      </w:pPr>
    </w:p>
    <w:p w:rsidR="00876B11" w:rsidRDefault="00876B11" w:rsidP="009905A5">
      <w:pPr>
        <w:rPr>
          <w:rtl/>
          <w:lang w:eastAsia="he-IL"/>
        </w:rPr>
      </w:pPr>
      <w:bookmarkStart w:id="2373" w:name="_ETM_Q8_611852"/>
      <w:bookmarkEnd w:id="2373"/>
      <w:r>
        <w:rPr>
          <w:rFonts w:hint="cs"/>
          <w:rtl/>
          <w:lang w:eastAsia="he-IL"/>
        </w:rPr>
        <w:t xml:space="preserve">וזו הבעיה. וזה </w:t>
      </w:r>
      <w:bookmarkStart w:id="2374" w:name="_ETM_Q8_616905"/>
      <w:bookmarkEnd w:id="2374"/>
      <w:r>
        <w:rPr>
          <w:rFonts w:hint="cs"/>
          <w:rtl/>
          <w:lang w:eastAsia="he-IL"/>
        </w:rPr>
        <w:t xml:space="preserve">מתחיל, אדוני, בתרבות, בתרבות. אני לא מאשים את כל החברה </w:t>
      </w:r>
      <w:bookmarkStart w:id="2375" w:name="_ETM_Q8_619671"/>
      <w:bookmarkEnd w:id="2375"/>
      <w:r>
        <w:rPr>
          <w:rFonts w:hint="cs"/>
          <w:rtl/>
          <w:lang w:eastAsia="he-IL"/>
        </w:rPr>
        <w:t xml:space="preserve">הערבית, אגב. חלק גדול מהערבים בזים לזה, נגד זה. אבל </w:t>
      </w:r>
      <w:bookmarkStart w:id="2376" w:name="_ETM_Q8_624621"/>
      <w:bookmarkEnd w:id="2376"/>
      <w:r>
        <w:rPr>
          <w:rFonts w:hint="cs"/>
          <w:rtl/>
          <w:lang w:eastAsia="he-IL"/>
        </w:rPr>
        <w:t xml:space="preserve">כשיש אחרים שמתייחסים בסלחנות לנשק, וכשיש אחרים שמצביעים נגד </w:t>
      </w:r>
      <w:bookmarkStart w:id="2377" w:name="_ETM_Q8_632161"/>
      <w:bookmarkEnd w:id="2377"/>
      <w:r>
        <w:rPr>
          <w:rFonts w:hint="cs"/>
          <w:rtl/>
          <w:lang w:eastAsia="he-IL"/>
        </w:rPr>
        <w:t xml:space="preserve">חוק נשק שאנחנו הבאנו </w:t>
      </w:r>
      <w:r w:rsidR="009905A5">
        <w:rPr>
          <w:rFonts w:hint="eastAsia"/>
          <w:rtl/>
          <w:lang w:eastAsia="he-IL"/>
        </w:rPr>
        <w:t xml:space="preserve">– </w:t>
      </w:r>
      <w:r>
        <w:rPr>
          <w:rFonts w:hint="cs"/>
          <w:rtl/>
          <w:lang w:eastAsia="he-IL"/>
        </w:rPr>
        <w:t xml:space="preserve">שמה הוא אומר? בוא ניקח </w:t>
      </w:r>
      <w:bookmarkStart w:id="2378" w:name="_ETM_Q8_636546"/>
      <w:bookmarkEnd w:id="2378"/>
      <w:r>
        <w:rPr>
          <w:rFonts w:hint="cs"/>
          <w:rtl/>
          <w:lang w:eastAsia="he-IL"/>
        </w:rPr>
        <w:t>את הנשק</w:t>
      </w:r>
      <w:r w:rsidR="009905A5">
        <w:rPr>
          <w:rFonts w:hint="cs"/>
          <w:rtl/>
          <w:lang w:eastAsia="he-IL"/>
        </w:rPr>
        <w:t>,</w:t>
      </w:r>
      <w:r>
        <w:rPr>
          <w:rFonts w:hint="cs"/>
          <w:rtl/>
          <w:lang w:eastAsia="he-IL"/>
        </w:rPr>
        <w:t xml:space="preserve"> בוא נחמיר בענישה של מי שיורה בנשק</w:t>
      </w:r>
      <w:r w:rsidR="009905A5">
        <w:rPr>
          <w:rFonts w:hint="cs"/>
          <w:rtl/>
          <w:lang w:eastAsia="he-IL"/>
        </w:rPr>
        <w:t>,</w:t>
      </w:r>
      <w:r>
        <w:rPr>
          <w:rFonts w:hint="cs"/>
          <w:rtl/>
          <w:lang w:eastAsia="he-IL"/>
        </w:rPr>
        <w:t xml:space="preserve"> בוא</w:t>
      </w:r>
      <w:bookmarkStart w:id="2379" w:name="_ETM_Q8_641742"/>
      <w:bookmarkEnd w:id="2379"/>
      <w:r>
        <w:rPr>
          <w:rFonts w:hint="cs"/>
          <w:rtl/>
          <w:lang w:eastAsia="he-IL"/>
        </w:rPr>
        <w:t xml:space="preserve"> ניקח מצלמות. כשאתם מצביעים נגד, מה המסר? מה המסר?</w:t>
      </w:r>
      <w:bookmarkStart w:id="2380" w:name="_ETM_Q8_648575"/>
      <w:bookmarkEnd w:id="2380"/>
      <w:r>
        <w:rPr>
          <w:rFonts w:hint="eastAsia"/>
          <w:rtl/>
          <w:lang w:eastAsia="he-IL"/>
        </w:rPr>
        <w:t xml:space="preserve"> לא איתמר בן גביר, לא דודי אמסלם, לא הקואליציה</w:t>
      </w:r>
      <w:r>
        <w:rPr>
          <w:rFonts w:hint="cs"/>
          <w:rtl/>
          <w:lang w:eastAsia="he-IL"/>
        </w:rPr>
        <w:t xml:space="preserve"> </w:t>
      </w:r>
      <w:bookmarkStart w:id="2381" w:name="_ETM_Q8_653506"/>
      <w:bookmarkEnd w:id="2381"/>
      <w:r>
        <w:rPr>
          <w:rFonts w:hint="cs"/>
          <w:rtl/>
          <w:lang w:eastAsia="he-IL"/>
        </w:rPr>
        <w:t xml:space="preserve">הזו; אתם, מה המסר שאתם נותנים לצעירים שלכם, </w:t>
      </w:r>
      <w:bookmarkStart w:id="2382" w:name="_ETM_Q8_657964"/>
      <w:bookmarkEnd w:id="2382"/>
      <w:r>
        <w:rPr>
          <w:rFonts w:hint="cs"/>
          <w:rtl/>
          <w:lang w:eastAsia="he-IL"/>
        </w:rPr>
        <w:t xml:space="preserve">לחברה שלכם? מה אתם אומרים, שזה בסדר? אני אומר, </w:t>
      </w:r>
      <w:bookmarkStart w:id="2383" w:name="_ETM_Q8_662795"/>
      <w:bookmarkEnd w:id="2383"/>
      <w:r>
        <w:rPr>
          <w:rFonts w:hint="cs"/>
          <w:rtl/>
          <w:lang w:eastAsia="he-IL"/>
        </w:rPr>
        <w:t xml:space="preserve">אפשר שיהיו מחלוקות, יש מחלוקות קשות מאוד, קשות מאוד. אבל </w:t>
      </w:r>
      <w:bookmarkStart w:id="2384" w:name="_ETM_Q8_669636"/>
      <w:bookmarkEnd w:id="2384"/>
      <w:r>
        <w:rPr>
          <w:rFonts w:hint="cs"/>
          <w:rtl/>
          <w:lang w:eastAsia="he-IL"/>
        </w:rPr>
        <w:t xml:space="preserve">אלף-בית, שאני הייתי בטוח שאנחנו, כשמביאים הצעה כזאת שאומרת </w:t>
      </w:r>
      <w:bookmarkStart w:id="2385" w:name="_ETM_Q8_675247"/>
      <w:bookmarkEnd w:id="2385"/>
      <w:r>
        <w:rPr>
          <w:rFonts w:hint="cs"/>
          <w:rtl/>
          <w:lang w:eastAsia="he-IL"/>
        </w:rPr>
        <w:t xml:space="preserve">שמחרימים כלי נשק ונכנסים לבתים לקחת כלי נשק ושולחים למאסר </w:t>
      </w:r>
      <w:bookmarkStart w:id="2386" w:name="_ETM_Q8_685352"/>
      <w:bookmarkEnd w:id="2386"/>
      <w:r>
        <w:rPr>
          <w:rFonts w:hint="cs"/>
          <w:rtl/>
          <w:lang w:eastAsia="he-IL"/>
        </w:rPr>
        <w:t>ארוך את מי שמשתמש בנשק, לי לא היה ספק</w:t>
      </w:r>
      <w:bookmarkStart w:id="2387" w:name="_ETM_Q8_688459"/>
      <w:bookmarkEnd w:id="2387"/>
      <w:r>
        <w:rPr>
          <w:rFonts w:hint="cs"/>
          <w:rtl/>
          <w:lang w:eastAsia="he-IL"/>
        </w:rPr>
        <w:t>, אני חשבתי שאתם תבואו ותגידו: כן</w:t>
      </w:r>
      <w:r w:rsidR="009905A5">
        <w:rPr>
          <w:rFonts w:hint="cs"/>
          <w:rtl/>
          <w:lang w:eastAsia="he-IL"/>
        </w:rPr>
        <w:t>,</w:t>
      </w:r>
      <w:r>
        <w:rPr>
          <w:rFonts w:hint="cs"/>
          <w:rtl/>
          <w:lang w:eastAsia="he-IL"/>
        </w:rPr>
        <w:t xml:space="preserve"> הינה, אנחנו מסכימים. </w:t>
      </w:r>
      <w:bookmarkStart w:id="2388" w:name="_ETM_Q8_694359"/>
      <w:bookmarkEnd w:id="2388"/>
      <w:r>
        <w:rPr>
          <w:rFonts w:hint="cs"/>
          <w:rtl/>
          <w:lang w:eastAsia="he-IL"/>
        </w:rPr>
        <w:t>ולצערי לא הסכמתם. לא משנה, ברוך השם</w:t>
      </w:r>
      <w:r w:rsidR="009905A5">
        <w:rPr>
          <w:rFonts w:hint="cs"/>
          <w:rtl/>
          <w:lang w:eastAsia="he-IL"/>
        </w:rPr>
        <w:t>,</w:t>
      </w:r>
      <w:r>
        <w:rPr>
          <w:rFonts w:hint="cs"/>
          <w:rtl/>
          <w:lang w:eastAsia="he-IL"/>
        </w:rPr>
        <w:t xml:space="preserve"> זה עבר. אנחנו </w:t>
      </w:r>
      <w:bookmarkStart w:id="2389" w:name="_ETM_Q8_700216"/>
      <w:bookmarkEnd w:id="2389"/>
      <w:r>
        <w:rPr>
          <w:rFonts w:hint="cs"/>
          <w:rtl/>
          <w:lang w:eastAsia="he-IL"/>
        </w:rPr>
        <w:t xml:space="preserve">נעביר עוד הרבה חוקים והרבה דברים לטובת עם ישראל. </w:t>
      </w:r>
      <w:bookmarkStart w:id="2390" w:name="_ETM_Q8_704813"/>
      <w:bookmarkEnd w:id="2390"/>
    </w:p>
    <w:p w:rsidR="00876B11" w:rsidRDefault="00876B11" w:rsidP="005916E8">
      <w:pPr>
        <w:rPr>
          <w:rtl/>
          <w:lang w:eastAsia="he-IL"/>
        </w:rPr>
      </w:pPr>
      <w:bookmarkStart w:id="2391" w:name="_ETM_Q8_705149"/>
      <w:bookmarkStart w:id="2392" w:name="_ETM_Q8_705249"/>
      <w:bookmarkEnd w:id="2391"/>
      <w:bookmarkEnd w:id="2392"/>
    </w:p>
    <w:p w:rsidR="00876B11" w:rsidRDefault="00876B11" w:rsidP="009905A5">
      <w:pPr>
        <w:rPr>
          <w:rtl/>
          <w:lang w:eastAsia="he-IL"/>
        </w:rPr>
      </w:pPr>
      <w:r>
        <w:rPr>
          <w:rFonts w:hint="cs"/>
          <w:rtl/>
          <w:lang w:eastAsia="he-IL"/>
        </w:rPr>
        <w:t xml:space="preserve">רק משפט אחרון אחד, לגבי ההצבעה שהייתה כאן, משפט אחד </w:t>
      </w:r>
      <w:bookmarkStart w:id="2393" w:name="_ETM_Q8_710244"/>
      <w:bookmarkEnd w:id="2393"/>
      <w:r>
        <w:rPr>
          <w:rFonts w:hint="cs"/>
          <w:rtl/>
          <w:lang w:eastAsia="he-IL"/>
        </w:rPr>
        <w:t>אני רק אגיד</w:t>
      </w:r>
      <w:r w:rsidR="009905A5">
        <w:rPr>
          <w:rFonts w:hint="cs"/>
          <w:rtl/>
          <w:lang w:eastAsia="he-IL"/>
        </w:rPr>
        <w:t>.</w:t>
      </w:r>
      <w:r>
        <w:rPr>
          <w:rFonts w:hint="cs"/>
          <w:rtl/>
          <w:lang w:eastAsia="he-IL"/>
        </w:rPr>
        <w:t xml:space="preserve"> באמת לא מברכים שהחיינו בימי בי</w:t>
      </w:r>
      <w:bookmarkStart w:id="2394" w:name="_ETM_Q8_714471"/>
      <w:bookmarkEnd w:id="2394"/>
      <w:r>
        <w:rPr>
          <w:rFonts w:hint="cs"/>
          <w:rtl/>
          <w:lang w:eastAsia="he-IL"/>
        </w:rPr>
        <w:t xml:space="preserve">ן המצרים, אבל אין ספק שהייתה כאן הצעת חוק חשובה, </w:t>
      </w:r>
      <w:bookmarkStart w:id="2395" w:name="_ETM_Q8_717334"/>
      <w:bookmarkEnd w:id="2395"/>
      <w:r>
        <w:rPr>
          <w:rFonts w:hint="cs"/>
          <w:rtl/>
          <w:lang w:eastAsia="he-IL"/>
        </w:rPr>
        <w:t xml:space="preserve">בשורה מאוד מאוד מאוד חשובה לעם ישראל, למדינת </w:t>
      </w:r>
      <w:bookmarkStart w:id="2396" w:name="_ETM_Q8_723429"/>
      <w:bookmarkEnd w:id="2396"/>
      <w:r>
        <w:rPr>
          <w:rFonts w:hint="cs"/>
          <w:rtl/>
          <w:lang w:eastAsia="he-IL"/>
        </w:rPr>
        <w:t xml:space="preserve">ישראל, שתאפשר לה להיות קצת יותר דמוקרטית, קצת יותר </w:t>
      </w:r>
      <w:bookmarkStart w:id="2397" w:name="_ETM_Q8_725516"/>
      <w:bookmarkEnd w:id="2397"/>
      <w:r>
        <w:rPr>
          <w:rFonts w:hint="cs"/>
          <w:rtl/>
          <w:lang w:eastAsia="he-IL"/>
        </w:rPr>
        <w:t xml:space="preserve">יהודית, וכן, תאפשר לנו יותר לשלוט, למשול. בסופו של דבר, </w:t>
      </w:r>
      <w:bookmarkStart w:id="2398" w:name="_ETM_Q8_732221"/>
      <w:bookmarkEnd w:id="2398"/>
      <w:r>
        <w:rPr>
          <w:rFonts w:hint="cs"/>
          <w:rtl/>
          <w:lang w:eastAsia="he-IL"/>
        </w:rPr>
        <w:t>זה מה שהציבור רוצה מאיתנו. תודה רבה.</w:t>
      </w:r>
    </w:p>
    <w:p w:rsidR="00876B11" w:rsidRDefault="00876B11" w:rsidP="005916E8">
      <w:pPr>
        <w:rPr>
          <w:rtl/>
          <w:lang w:eastAsia="he-IL"/>
        </w:rPr>
      </w:pPr>
      <w:bookmarkStart w:id="2399" w:name="_ETM_Q8_735867"/>
      <w:bookmarkStart w:id="2400" w:name="_ETM_Q8_735989"/>
      <w:bookmarkEnd w:id="2399"/>
      <w:bookmarkEnd w:id="2400"/>
    </w:p>
    <w:p w:rsidR="00876B11" w:rsidRDefault="00876B11" w:rsidP="005916E8">
      <w:pPr>
        <w:pStyle w:val="af8"/>
        <w:keepNext/>
        <w:rPr>
          <w:rtl/>
        </w:rPr>
      </w:pPr>
      <w:bookmarkStart w:id="2401" w:name="ET_yor_6490_27"/>
      <w:r w:rsidRPr="00FE44CD">
        <w:rPr>
          <w:rStyle w:val="TagStyle"/>
          <w:rtl/>
        </w:rPr>
        <w:t xml:space="preserve"> &lt;&lt; יור &gt;&gt; </w:t>
      </w:r>
      <w:r>
        <w:rPr>
          <w:rtl/>
        </w:rPr>
        <w:t>היו"ר ניסים ואטורי:</w:t>
      </w:r>
      <w:r w:rsidRPr="00FE44CD">
        <w:rPr>
          <w:rStyle w:val="TagStyle"/>
          <w:rtl/>
        </w:rPr>
        <w:t xml:space="preserve"> &lt;&lt; יור &gt;&gt;</w:t>
      </w:r>
      <w:r>
        <w:rPr>
          <w:rtl/>
        </w:rPr>
        <w:t xml:space="preserve">   </w:t>
      </w:r>
      <w:bookmarkEnd w:id="2401"/>
    </w:p>
    <w:p w:rsidR="00876B11" w:rsidRDefault="00876B11" w:rsidP="003867D0">
      <w:pPr>
        <w:rPr>
          <w:rtl/>
          <w:lang w:eastAsia="he-IL"/>
        </w:rPr>
      </w:pPr>
    </w:p>
    <w:p w:rsidR="00876B11" w:rsidRDefault="00876B11" w:rsidP="005916E8">
      <w:pPr>
        <w:rPr>
          <w:rtl/>
          <w:lang w:eastAsia="he-IL"/>
        </w:rPr>
      </w:pPr>
      <w:bookmarkStart w:id="2402" w:name="_ETM_Q8_737794"/>
      <w:bookmarkEnd w:id="2402"/>
      <w:r>
        <w:rPr>
          <w:rFonts w:hint="cs"/>
          <w:rtl/>
          <w:lang w:eastAsia="he-IL"/>
        </w:rPr>
        <w:t xml:space="preserve">חברי </w:t>
      </w:r>
      <w:bookmarkStart w:id="2403" w:name="_ETM_Q8_752011"/>
      <w:bookmarkEnd w:id="2403"/>
      <w:r>
        <w:rPr>
          <w:rFonts w:hint="cs"/>
          <w:rtl/>
          <w:lang w:eastAsia="he-IL"/>
        </w:rPr>
        <w:t>הכנסת, עוברים לדיון הסיעתי. חבר הכנסת משה טור פז, בבקשה.</w:t>
      </w:r>
    </w:p>
    <w:p w:rsidR="00876B11" w:rsidRDefault="00876B11" w:rsidP="005916E8">
      <w:pPr>
        <w:rPr>
          <w:rtl/>
          <w:lang w:eastAsia="he-IL"/>
        </w:rPr>
      </w:pPr>
      <w:bookmarkStart w:id="2404" w:name="_ETM_Q8_776485"/>
      <w:bookmarkStart w:id="2405" w:name="_ETM_Q8_776590"/>
      <w:bookmarkEnd w:id="2404"/>
      <w:bookmarkEnd w:id="2405"/>
    </w:p>
    <w:p w:rsidR="00876B11" w:rsidRDefault="00876B11" w:rsidP="005916E8">
      <w:pPr>
        <w:pStyle w:val="a4"/>
        <w:keepNext/>
        <w:rPr>
          <w:rtl/>
        </w:rPr>
      </w:pPr>
      <w:bookmarkStart w:id="2406" w:name="TOR_Q9"/>
      <w:bookmarkStart w:id="2407" w:name="ET_speaker_6128_1"/>
      <w:bookmarkEnd w:id="2406"/>
      <w:r w:rsidRPr="00305C76">
        <w:rPr>
          <w:rStyle w:val="TagStyle"/>
          <w:rtl/>
        </w:rPr>
        <w:t xml:space="preserve">&lt;&lt; דובר &gt;&gt; </w:t>
      </w:r>
      <w:bookmarkStart w:id="2408" w:name="_Toc141212861"/>
      <w:bookmarkStart w:id="2409" w:name="_Toc141213278"/>
      <w:bookmarkStart w:id="2410" w:name="_Toc141624059"/>
      <w:r>
        <w:rPr>
          <w:rtl/>
        </w:rPr>
        <w:t>משה טור פז (יש עתיד):</w:t>
      </w:r>
      <w:bookmarkEnd w:id="2408"/>
      <w:bookmarkEnd w:id="2409"/>
      <w:bookmarkEnd w:id="2410"/>
      <w:r w:rsidRPr="00305C76">
        <w:rPr>
          <w:rStyle w:val="TagStyle"/>
          <w:rtl/>
        </w:rPr>
        <w:t xml:space="preserve"> &lt;&lt; דובר &gt;&gt;</w:t>
      </w:r>
      <w:r>
        <w:rPr>
          <w:rtl/>
        </w:rPr>
        <w:t xml:space="preserve"> </w:t>
      </w:r>
      <w:bookmarkEnd w:id="2407"/>
    </w:p>
    <w:p w:rsidR="00876B11" w:rsidRDefault="00876B11" w:rsidP="005916E8">
      <w:pPr>
        <w:rPr>
          <w:rtl/>
        </w:rPr>
      </w:pPr>
      <w:bookmarkStart w:id="2411" w:name="_ETM_Q9_180733"/>
      <w:bookmarkStart w:id="2412" w:name="_ETM_Q9_180766"/>
      <w:bookmarkEnd w:id="2411"/>
      <w:bookmarkEnd w:id="2412"/>
    </w:p>
    <w:p w:rsidR="00876B11" w:rsidRDefault="00876B11" w:rsidP="005916E8">
      <w:pPr>
        <w:rPr>
          <w:rtl/>
        </w:rPr>
      </w:pPr>
      <w:bookmarkStart w:id="2413" w:name="_ETM_Q9_188996"/>
      <w:bookmarkStart w:id="2414" w:name="_ETM_Q9_189056"/>
      <w:bookmarkEnd w:id="2413"/>
      <w:bookmarkEnd w:id="2414"/>
      <w:r>
        <w:rPr>
          <w:rFonts w:hint="cs"/>
          <w:rtl/>
        </w:rPr>
        <w:t>אדוני היושב-ראש, חבריי חברי הכנסת, אחיי גיבורי התהילה</w:t>
      </w:r>
      <w:bookmarkStart w:id="2415" w:name="_ETM_Q9_192662"/>
      <w:bookmarkEnd w:id="2415"/>
      <w:r>
        <w:rPr>
          <w:rFonts w:hint="cs"/>
          <w:rtl/>
        </w:rPr>
        <w:t xml:space="preserve">, ברגעים אלו אני רוצה להצדיע לכם, החברים כאן </w:t>
      </w:r>
      <w:bookmarkStart w:id="2416" w:name="_ETM_Q9_203081"/>
      <w:bookmarkEnd w:id="2416"/>
      <w:r>
        <w:rPr>
          <w:rFonts w:hint="cs"/>
          <w:rtl/>
        </w:rPr>
        <w:t>מחוץ לכנסת.</w:t>
      </w:r>
    </w:p>
    <w:p w:rsidR="00876B11" w:rsidRDefault="00876B11" w:rsidP="005916E8">
      <w:pPr>
        <w:ind w:firstLine="0"/>
        <w:rPr>
          <w:rtl/>
        </w:rPr>
      </w:pPr>
    </w:p>
    <w:p w:rsidR="00876B11" w:rsidRDefault="00876B11" w:rsidP="005916E8">
      <w:pPr>
        <w:pStyle w:val="af7"/>
        <w:keepNext/>
        <w:rPr>
          <w:rtl/>
        </w:rPr>
      </w:pPr>
      <w:bookmarkStart w:id="2417" w:name="ET_interruption_6345_2"/>
      <w:r w:rsidRPr="00305C76">
        <w:rPr>
          <w:rStyle w:val="TagStyle"/>
          <w:rtl/>
        </w:rPr>
        <w:t xml:space="preserve"> &lt;&lt; קריאה &gt;&gt; </w:t>
      </w:r>
      <w:r>
        <w:rPr>
          <w:rtl/>
        </w:rPr>
        <w:t>טלי גוטליב (הליכוד):</w:t>
      </w:r>
      <w:r w:rsidRPr="00305C76">
        <w:rPr>
          <w:rStyle w:val="TagStyle"/>
          <w:rtl/>
        </w:rPr>
        <w:t xml:space="preserve"> &lt;&lt; קריאה &gt;&gt;</w:t>
      </w:r>
      <w:r>
        <w:rPr>
          <w:rtl/>
        </w:rPr>
        <w:t xml:space="preserve"> </w:t>
      </w:r>
      <w:bookmarkEnd w:id="2417"/>
    </w:p>
    <w:p w:rsidR="00876B11" w:rsidRDefault="00876B11" w:rsidP="003867D0">
      <w:pPr>
        <w:rPr>
          <w:rtl/>
        </w:rPr>
      </w:pPr>
    </w:p>
    <w:p w:rsidR="00876B11" w:rsidRDefault="00876B11" w:rsidP="009905A5">
      <w:pPr>
        <w:rPr>
          <w:rtl/>
        </w:rPr>
      </w:pPr>
      <w:r>
        <w:rPr>
          <w:rFonts w:hint="cs"/>
          <w:rtl/>
        </w:rPr>
        <w:t xml:space="preserve">הם אחיך גיבורי התהילה </w:t>
      </w:r>
      <w:r w:rsidR="009905A5">
        <w:rPr>
          <w:rFonts w:hint="eastAsia"/>
          <w:rtl/>
        </w:rPr>
        <w:t xml:space="preserve">– </w:t>
      </w:r>
      <w:r>
        <w:rPr>
          <w:rFonts w:hint="cs"/>
          <w:rtl/>
        </w:rPr>
        <w:t>שצרים על הקפיטול</w:t>
      </w:r>
      <w:r w:rsidR="009905A5">
        <w:rPr>
          <w:rFonts w:hint="cs"/>
          <w:rtl/>
        </w:rPr>
        <w:t>?</w:t>
      </w:r>
      <w:r>
        <w:rPr>
          <w:rFonts w:hint="cs"/>
          <w:rtl/>
        </w:rPr>
        <w:t xml:space="preserve"> הם אחים גיבורי תהילה, משה?</w:t>
      </w:r>
    </w:p>
    <w:p w:rsidR="00876B11" w:rsidRDefault="00876B11" w:rsidP="005916E8">
      <w:pPr>
        <w:rPr>
          <w:rtl/>
        </w:rPr>
      </w:pPr>
    </w:p>
    <w:p w:rsidR="00876B11" w:rsidRDefault="00876B11" w:rsidP="005916E8">
      <w:pPr>
        <w:pStyle w:val="-"/>
        <w:keepNext/>
        <w:rPr>
          <w:rtl/>
        </w:rPr>
      </w:pPr>
      <w:bookmarkStart w:id="2418" w:name="ET_speakercontinue_6128_3"/>
      <w:r w:rsidRPr="00305C76">
        <w:rPr>
          <w:rStyle w:val="TagStyle"/>
          <w:rtl/>
        </w:rPr>
        <w:t xml:space="preserve"> &lt;&lt; דובר_המשך &gt;&gt; </w:t>
      </w:r>
      <w:r>
        <w:rPr>
          <w:rtl/>
        </w:rPr>
        <w:t>משה טור פז (יש עתיד):</w:t>
      </w:r>
      <w:r w:rsidRPr="00305C76">
        <w:rPr>
          <w:rStyle w:val="TagStyle"/>
          <w:rtl/>
        </w:rPr>
        <w:t xml:space="preserve"> &lt;&lt; דובר_המשך &gt;&gt;</w:t>
      </w:r>
      <w:r>
        <w:rPr>
          <w:rtl/>
        </w:rPr>
        <w:t xml:space="preserve"> </w:t>
      </w:r>
      <w:bookmarkEnd w:id="2418"/>
    </w:p>
    <w:p w:rsidR="00876B11" w:rsidRDefault="00876B11" w:rsidP="003867D0">
      <w:pPr>
        <w:rPr>
          <w:rtl/>
        </w:rPr>
      </w:pPr>
    </w:p>
    <w:p w:rsidR="00876B11" w:rsidRDefault="00876B11" w:rsidP="005916E8">
      <w:pPr>
        <w:rPr>
          <w:rtl/>
        </w:rPr>
      </w:pPr>
      <w:r>
        <w:rPr>
          <w:rFonts w:hint="cs"/>
          <w:rtl/>
        </w:rPr>
        <w:t xml:space="preserve">עשרות אלפים, טלי גוטליב, כן, אחיי גיבורי התהילה. </w:t>
      </w:r>
      <w:bookmarkStart w:id="2419" w:name="_ETM_Q9_215082"/>
      <w:bookmarkEnd w:id="2419"/>
    </w:p>
    <w:p w:rsidR="00876B11" w:rsidRDefault="00876B11" w:rsidP="005916E8">
      <w:pPr>
        <w:rPr>
          <w:rtl/>
        </w:rPr>
      </w:pPr>
      <w:bookmarkStart w:id="2420" w:name="_ETM_Q9_215153"/>
      <w:bookmarkEnd w:id="2420"/>
    </w:p>
    <w:p w:rsidR="00876B11" w:rsidRDefault="00876B11" w:rsidP="005916E8">
      <w:pPr>
        <w:pStyle w:val="af7"/>
        <w:keepNext/>
        <w:rPr>
          <w:rtl/>
        </w:rPr>
      </w:pPr>
      <w:bookmarkStart w:id="2421" w:name="_ETM_Q9_209559"/>
      <w:bookmarkStart w:id="2422" w:name="_ETM_Q9_209628"/>
      <w:bookmarkStart w:id="2423" w:name="ET_interruption_6345_4"/>
      <w:bookmarkEnd w:id="2421"/>
      <w:bookmarkEnd w:id="2422"/>
      <w:r w:rsidRPr="00305C76">
        <w:rPr>
          <w:rStyle w:val="TagStyle"/>
          <w:rtl/>
        </w:rPr>
        <w:t xml:space="preserve">&lt;&lt; קריאה &gt;&gt; </w:t>
      </w:r>
      <w:r>
        <w:rPr>
          <w:rtl/>
        </w:rPr>
        <w:t>טלי גוטליב (הליכוד):</w:t>
      </w:r>
      <w:r w:rsidRPr="00305C76">
        <w:rPr>
          <w:rStyle w:val="TagStyle"/>
          <w:rtl/>
        </w:rPr>
        <w:t xml:space="preserve"> &lt;&lt; קריאה &gt;&gt;</w:t>
      </w:r>
      <w:r>
        <w:rPr>
          <w:rtl/>
        </w:rPr>
        <w:t xml:space="preserve"> </w:t>
      </w:r>
      <w:bookmarkEnd w:id="2423"/>
    </w:p>
    <w:p w:rsidR="00876B11" w:rsidRDefault="00876B11" w:rsidP="003867D0">
      <w:pPr>
        <w:rPr>
          <w:rtl/>
        </w:rPr>
      </w:pPr>
    </w:p>
    <w:p w:rsidR="00876B11" w:rsidRDefault="00876B11" w:rsidP="005916E8">
      <w:pPr>
        <w:rPr>
          <w:rtl/>
        </w:rPr>
      </w:pPr>
      <w:r>
        <w:rPr>
          <w:rFonts w:hint="cs"/>
          <w:rtl/>
        </w:rPr>
        <w:t xml:space="preserve">אתה מחלל את המילה הזו. </w:t>
      </w:r>
    </w:p>
    <w:p w:rsidR="00876B11" w:rsidRDefault="00876B11" w:rsidP="005916E8">
      <w:pPr>
        <w:rPr>
          <w:rtl/>
        </w:rPr>
      </w:pPr>
    </w:p>
    <w:p w:rsidR="00876B11" w:rsidRDefault="00876B11" w:rsidP="005916E8">
      <w:pPr>
        <w:pStyle w:val="-"/>
        <w:keepNext/>
        <w:rPr>
          <w:rtl/>
        </w:rPr>
      </w:pPr>
      <w:bookmarkStart w:id="2424" w:name="ET_speakercontinue_6128_5"/>
      <w:r w:rsidRPr="00305C76">
        <w:rPr>
          <w:rStyle w:val="TagStyle"/>
          <w:rtl/>
        </w:rPr>
        <w:t xml:space="preserve"> &lt;&lt; דובר_המשך &gt;&gt; </w:t>
      </w:r>
      <w:r>
        <w:rPr>
          <w:rtl/>
        </w:rPr>
        <w:t>משה טור פז (יש עתיד):</w:t>
      </w:r>
      <w:r w:rsidRPr="00305C76">
        <w:rPr>
          <w:rStyle w:val="TagStyle"/>
          <w:rtl/>
        </w:rPr>
        <w:t xml:space="preserve"> &lt;&lt; דובר_המשך &gt;&gt;</w:t>
      </w:r>
      <w:r>
        <w:rPr>
          <w:rtl/>
        </w:rPr>
        <w:t xml:space="preserve"> </w:t>
      </w:r>
      <w:bookmarkEnd w:id="2424"/>
    </w:p>
    <w:p w:rsidR="00876B11" w:rsidRDefault="00876B11" w:rsidP="003867D0">
      <w:pPr>
        <w:rPr>
          <w:rtl/>
        </w:rPr>
      </w:pPr>
    </w:p>
    <w:p w:rsidR="00876B11" w:rsidRDefault="00876B11" w:rsidP="003867D0">
      <w:pPr>
        <w:rPr>
          <w:rtl/>
        </w:rPr>
      </w:pPr>
      <w:r>
        <w:rPr>
          <w:rFonts w:hint="cs"/>
          <w:rtl/>
        </w:rPr>
        <w:t xml:space="preserve">אחיי גיבורי </w:t>
      </w:r>
      <w:bookmarkStart w:id="2425" w:name="_ETM_Q9_215231"/>
      <w:bookmarkEnd w:id="2425"/>
      <w:r>
        <w:rPr>
          <w:rFonts w:hint="cs"/>
          <w:rtl/>
        </w:rPr>
        <w:t xml:space="preserve">התהילה, עשרות אלפים כאן </w:t>
      </w:r>
      <w:r w:rsidR="003867D0">
        <w:rPr>
          <w:rFonts w:hint="cs"/>
          <w:rtl/>
        </w:rPr>
        <w:t>– –</w:t>
      </w:r>
    </w:p>
    <w:p w:rsidR="00876B11" w:rsidRDefault="00876B11" w:rsidP="005916E8">
      <w:pPr>
        <w:rPr>
          <w:rtl/>
        </w:rPr>
      </w:pPr>
    </w:p>
    <w:p w:rsidR="00876B11" w:rsidRDefault="00876B11" w:rsidP="005916E8">
      <w:pPr>
        <w:pStyle w:val="af7"/>
        <w:keepNext/>
        <w:rPr>
          <w:rtl/>
        </w:rPr>
      </w:pPr>
      <w:bookmarkStart w:id="2426" w:name="ET_interruption_6345_6"/>
      <w:r w:rsidRPr="00305C76">
        <w:rPr>
          <w:rStyle w:val="TagStyle"/>
          <w:rtl/>
        </w:rPr>
        <w:t xml:space="preserve"> &lt;&lt; קריאה &gt;&gt; </w:t>
      </w:r>
      <w:r>
        <w:rPr>
          <w:rtl/>
        </w:rPr>
        <w:t>טלי גוטליב (הליכוד):</w:t>
      </w:r>
      <w:r w:rsidRPr="00305C76">
        <w:rPr>
          <w:rStyle w:val="TagStyle"/>
          <w:rtl/>
        </w:rPr>
        <w:t xml:space="preserve"> &lt;&lt; קריאה &gt;&gt;</w:t>
      </w:r>
      <w:r>
        <w:rPr>
          <w:rtl/>
        </w:rPr>
        <w:t xml:space="preserve"> </w:t>
      </w:r>
      <w:bookmarkEnd w:id="2426"/>
    </w:p>
    <w:p w:rsidR="00876B11" w:rsidRDefault="00876B11" w:rsidP="003867D0">
      <w:pPr>
        <w:rPr>
          <w:rtl/>
        </w:rPr>
      </w:pPr>
    </w:p>
    <w:p w:rsidR="00876B11" w:rsidRDefault="00876B11" w:rsidP="005916E8">
      <w:pPr>
        <w:rPr>
          <w:rtl/>
        </w:rPr>
      </w:pPr>
      <w:r>
        <w:rPr>
          <w:rFonts w:hint="cs"/>
          <w:rtl/>
        </w:rPr>
        <w:t xml:space="preserve">אתה מחלל את המילה </w:t>
      </w:r>
      <w:bookmarkStart w:id="2427" w:name="_ETM_Q9_220986"/>
      <w:bookmarkEnd w:id="2427"/>
      <w:r>
        <w:rPr>
          <w:rFonts w:hint="cs"/>
          <w:rtl/>
        </w:rPr>
        <w:t>הזו.</w:t>
      </w:r>
    </w:p>
    <w:p w:rsidR="00876B11" w:rsidRDefault="00876B11" w:rsidP="005916E8">
      <w:pPr>
        <w:rPr>
          <w:rtl/>
        </w:rPr>
      </w:pPr>
    </w:p>
    <w:p w:rsidR="00876B11" w:rsidRDefault="00876B11" w:rsidP="005916E8">
      <w:pPr>
        <w:pStyle w:val="-"/>
        <w:keepNext/>
        <w:rPr>
          <w:rtl/>
        </w:rPr>
      </w:pPr>
      <w:bookmarkStart w:id="2428" w:name="ET_speakercontinue_6128_7"/>
      <w:r w:rsidRPr="00305C76">
        <w:rPr>
          <w:rStyle w:val="TagStyle"/>
          <w:rtl/>
        </w:rPr>
        <w:t xml:space="preserve"> &lt;&lt; דובר_המשך &gt;&gt; </w:t>
      </w:r>
      <w:r>
        <w:rPr>
          <w:rtl/>
        </w:rPr>
        <w:t>משה טור פז (יש עתיד):</w:t>
      </w:r>
      <w:r w:rsidRPr="00305C76">
        <w:rPr>
          <w:rStyle w:val="TagStyle"/>
          <w:rtl/>
        </w:rPr>
        <w:t xml:space="preserve"> &lt;&lt; דובר_המשך &gt;&gt;</w:t>
      </w:r>
      <w:r>
        <w:rPr>
          <w:rtl/>
        </w:rPr>
        <w:t xml:space="preserve"> </w:t>
      </w:r>
      <w:bookmarkEnd w:id="2428"/>
    </w:p>
    <w:p w:rsidR="00876B11" w:rsidRDefault="00876B11" w:rsidP="003867D0">
      <w:pPr>
        <w:rPr>
          <w:rtl/>
        </w:rPr>
      </w:pPr>
    </w:p>
    <w:p w:rsidR="00876B11" w:rsidRDefault="003867D0" w:rsidP="003867D0">
      <w:pPr>
        <w:rPr>
          <w:rtl/>
        </w:rPr>
      </w:pPr>
      <w:r>
        <w:rPr>
          <w:rFonts w:hint="cs"/>
          <w:rtl/>
        </w:rPr>
        <w:t>– –</w:t>
      </w:r>
      <w:r w:rsidR="00876B11">
        <w:rPr>
          <w:rFonts w:hint="cs"/>
          <w:rtl/>
        </w:rPr>
        <w:t xml:space="preserve"> מאות אלפים, מאות אלפים מסביב לכנסת ובכל רחבי הארץ שבשבילם זהו יום עצוב. אני מצדיע לכם </w:t>
      </w:r>
      <w:bookmarkStart w:id="2429" w:name="_ETM_Q9_232179"/>
      <w:bookmarkEnd w:id="2429"/>
      <w:r w:rsidR="00876B11">
        <w:rPr>
          <w:rFonts w:hint="cs"/>
          <w:rtl/>
        </w:rPr>
        <w:t>עכשיו מכאן, מכנסת ישראל</w:t>
      </w:r>
      <w:bookmarkStart w:id="2430" w:name="_ETM_Q9_174794"/>
      <w:bookmarkStart w:id="2431" w:name="_ETM_Q9_174852"/>
      <w:bookmarkStart w:id="2432" w:name="_ETM_Q9_237370"/>
      <w:bookmarkEnd w:id="2430"/>
      <w:bookmarkEnd w:id="2431"/>
      <w:bookmarkEnd w:id="2432"/>
      <w:r w:rsidR="00876B11">
        <w:rPr>
          <w:rFonts w:hint="cs"/>
          <w:rtl/>
        </w:rPr>
        <w:t xml:space="preserve">. </w:t>
      </w:r>
      <w:r w:rsidR="00876B11">
        <w:rPr>
          <w:rtl/>
        </w:rPr>
        <w:t xml:space="preserve">היינו </w:t>
      </w:r>
      <w:bookmarkStart w:id="2433" w:name="_ETM_Q9_237760"/>
      <w:bookmarkEnd w:id="2433"/>
      <w:r w:rsidR="00876B11">
        <w:rPr>
          <w:rtl/>
        </w:rPr>
        <w:t xml:space="preserve">איתכם </w:t>
      </w:r>
      <w:bookmarkStart w:id="2434" w:name="_ETM_Q9_238060"/>
      <w:bookmarkEnd w:id="2434"/>
      <w:r w:rsidR="00876B11">
        <w:rPr>
          <w:rtl/>
        </w:rPr>
        <w:t xml:space="preserve">לפני </w:t>
      </w:r>
      <w:bookmarkStart w:id="2435" w:name="_ETM_Q9_238360"/>
      <w:bookmarkEnd w:id="2435"/>
      <w:r w:rsidR="00876B11">
        <w:rPr>
          <w:rtl/>
        </w:rPr>
        <w:t xml:space="preserve">כמה </w:t>
      </w:r>
      <w:bookmarkStart w:id="2436" w:name="_ETM_Q9_238630"/>
      <w:bookmarkEnd w:id="2436"/>
      <w:r w:rsidR="00876B11">
        <w:rPr>
          <w:rtl/>
        </w:rPr>
        <w:t xml:space="preserve">שעות </w:t>
      </w:r>
      <w:bookmarkStart w:id="2437" w:name="_ETM_Q9_239080"/>
      <w:bookmarkEnd w:id="2437"/>
      <w:r w:rsidR="00876B11">
        <w:rPr>
          <w:rtl/>
        </w:rPr>
        <w:t>בחוץ</w:t>
      </w:r>
      <w:r w:rsidR="00876B11">
        <w:rPr>
          <w:rFonts w:hint="cs"/>
          <w:rtl/>
        </w:rPr>
        <w:t>,</w:t>
      </w:r>
      <w:r w:rsidR="00876B11">
        <w:rPr>
          <w:rtl/>
        </w:rPr>
        <w:t xml:space="preserve"> </w:t>
      </w:r>
      <w:bookmarkStart w:id="2438" w:name="_ETM_Q9_240340"/>
      <w:bookmarkEnd w:id="2438"/>
      <w:r w:rsidR="00876B11">
        <w:rPr>
          <w:rtl/>
        </w:rPr>
        <w:t xml:space="preserve">מפגינים </w:t>
      </w:r>
      <w:bookmarkStart w:id="2439" w:name="_ETM_Q9_241149"/>
      <w:bookmarkEnd w:id="2439"/>
      <w:r w:rsidR="00876B11">
        <w:rPr>
          <w:rtl/>
        </w:rPr>
        <w:t xml:space="preserve">וצועקים </w:t>
      </w:r>
      <w:bookmarkStart w:id="2440" w:name="_ETM_Q9_241899"/>
      <w:bookmarkEnd w:id="2440"/>
      <w:r w:rsidR="00876B11">
        <w:rPr>
          <w:rtl/>
        </w:rPr>
        <w:t xml:space="preserve">במר </w:t>
      </w:r>
      <w:bookmarkStart w:id="2441" w:name="_ETM_Q9_242260"/>
      <w:bookmarkEnd w:id="2441"/>
      <w:r w:rsidR="00876B11">
        <w:rPr>
          <w:rtl/>
        </w:rPr>
        <w:t>ל</w:t>
      </w:r>
      <w:r w:rsidR="00876B11">
        <w:rPr>
          <w:rFonts w:hint="cs"/>
          <w:rtl/>
        </w:rPr>
        <w:t>י</w:t>
      </w:r>
      <w:r w:rsidR="00876B11">
        <w:rPr>
          <w:rtl/>
        </w:rPr>
        <w:t xml:space="preserve">בכם </w:t>
      </w:r>
      <w:bookmarkStart w:id="2442" w:name="_ETM_Q9_242710"/>
      <w:bookmarkEnd w:id="2442"/>
      <w:r w:rsidR="00876B11">
        <w:rPr>
          <w:rFonts w:hint="cs"/>
          <w:rtl/>
        </w:rPr>
        <w:t>"</w:t>
      </w:r>
      <w:r w:rsidR="00876B11">
        <w:rPr>
          <w:rtl/>
        </w:rPr>
        <w:t>דמוקרטיה</w:t>
      </w:r>
      <w:r w:rsidR="00876B11">
        <w:rPr>
          <w:rFonts w:hint="cs"/>
          <w:rtl/>
        </w:rPr>
        <w:t>".</w:t>
      </w:r>
      <w:r w:rsidR="00876B11">
        <w:rPr>
          <w:rtl/>
        </w:rPr>
        <w:t xml:space="preserve"> </w:t>
      </w:r>
      <w:bookmarkStart w:id="2443" w:name="_ETM_Q9_243609"/>
      <w:bookmarkEnd w:id="2443"/>
      <w:r w:rsidR="00876B11">
        <w:rPr>
          <w:rtl/>
        </w:rPr>
        <w:t>כן</w:t>
      </w:r>
      <w:r w:rsidR="00876B11">
        <w:rPr>
          <w:rFonts w:hint="cs"/>
          <w:rtl/>
        </w:rPr>
        <w:t>,</w:t>
      </w:r>
      <w:r w:rsidR="00876B11">
        <w:rPr>
          <w:rtl/>
        </w:rPr>
        <w:t xml:space="preserve"> </w:t>
      </w:r>
      <w:bookmarkStart w:id="2444" w:name="_ETM_Q9_244709"/>
      <w:bookmarkEnd w:id="2444"/>
      <w:r w:rsidR="00876B11">
        <w:rPr>
          <w:rtl/>
        </w:rPr>
        <w:t>דמוקרטיה</w:t>
      </w:r>
      <w:r w:rsidR="00876B11">
        <w:rPr>
          <w:rFonts w:hint="cs"/>
          <w:rtl/>
        </w:rPr>
        <w:t>.</w:t>
      </w:r>
      <w:r w:rsidR="00876B11">
        <w:rPr>
          <w:rtl/>
        </w:rPr>
        <w:t xml:space="preserve"> </w:t>
      </w:r>
      <w:bookmarkStart w:id="2445" w:name="_ETM_Q9_246590"/>
      <w:bookmarkEnd w:id="2445"/>
      <w:r w:rsidR="00876B11">
        <w:rPr>
          <w:rtl/>
        </w:rPr>
        <w:t xml:space="preserve">אני </w:t>
      </w:r>
      <w:bookmarkStart w:id="2446" w:name="_ETM_Q9_247009"/>
      <w:bookmarkEnd w:id="2446"/>
      <w:r w:rsidR="00876B11">
        <w:rPr>
          <w:rtl/>
        </w:rPr>
        <w:t xml:space="preserve">יודע </w:t>
      </w:r>
      <w:bookmarkStart w:id="2447" w:name="_ETM_Q9_247369"/>
      <w:bookmarkEnd w:id="2447"/>
      <w:r w:rsidR="00876B11">
        <w:rPr>
          <w:rtl/>
        </w:rPr>
        <w:t xml:space="preserve">כמה </w:t>
      </w:r>
      <w:bookmarkStart w:id="2448" w:name="_ETM_Q9_247640"/>
      <w:bookmarkEnd w:id="2448"/>
      <w:r w:rsidR="00876B11">
        <w:rPr>
          <w:rtl/>
        </w:rPr>
        <w:t xml:space="preserve">כואב </w:t>
      </w:r>
      <w:bookmarkStart w:id="2449" w:name="_ETM_Q9_248000"/>
      <w:bookmarkEnd w:id="2449"/>
      <w:r w:rsidR="00876B11">
        <w:rPr>
          <w:rtl/>
        </w:rPr>
        <w:t xml:space="preserve">לכם </w:t>
      </w:r>
      <w:bookmarkStart w:id="2450" w:name="_ETM_Q9_248299"/>
      <w:bookmarkEnd w:id="2450"/>
      <w:r w:rsidR="00876B11">
        <w:rPr>
          <w:rtl/>
        </w:rPr>
        <w:t xml:space="preserve">וקשה </w:t>
      </w:r>
      <w:bookmarkStart w:id="2451" w:name="_ETM_Q9_248780"/>
      <w:bookmarkEnd w:id="2451"/>
      <w:r w:rsidR="00876B11">
        <w:rPr>
          <w:rtl/>
        </w:rPr>
        <w:t xml:space="preserve">לכם </w:t>
      </w:r>
      <w:bookmarkStart w:id="2452" w:name="_ETM_Q9_249959"/>
      <w:bookmarkEnd w:id="2452"/>
      <w:r w:rsidR="00876B11">
        <w:rPr>
          <w:rtl/>
        </w:rPr>
        <w:t xml:space="preserve">כאשר </w:t>
      </w:r>
      <w:bookmarkStart w:id="2453" w:name="_ETM_Q9_251130"/>
      <w:bookmarkEnd w:id="2453"/>
      <w:r w:rsidR="00876B11">
        <w:rPr>
          <w:rFonts w:hint="cs"/>
          <w:rtl/>
        </w:rPr>
        <w:t>ב</w:t>
      </w:r>
      <w:r w:rsidR="00876B11">
        <w:rPr>
          <w:rtl/>
        </w:rPr>
        <w:t xml:space="preserve">יום </w:t>
      </w:r>
      <w:bookmarkStart w:id="2454" w:name="_ETM_Q9_251580"/>
      <w:bookmarkEnd w:id="2454"/>
      <w:r w:rsidR="00876B11">
        <w:rPr>
          <w:rtl/>
        </w:rPr>
        <w:t xml:space="preserve">עצוב </w:t>
      </w:r>
      <w:bookmarkStart w:id="2455" w:name="_ETM_Q9_252000"/>
      <w:bookmarkEnd w:id="2455"/>
      <w:r w:rsidR="00876B11">
        <w:rPr>
          <w:rtl/>
        </w:rPr>
        <w:t xml:space="preserve">כזה </w:t>
      </w:r>
      <w:bookmarkStart w:id="2456" w:name="_ETM_Q9_252930"/>
      <w:bookmarkEnd w:id="2456"/>
      <w:r w:rsidR="00876B11">
        <w:rPr>
          <w:rtl/>
        </w:rPr>
        <w:t xml:space="preserve">מונפות </w:t>
      </w:r>
      <w:bookmarkStart w:id="2457" w:name="_ETM_Q9_253520"/>
      <w:bookmarkEnd w:id="2457"/>
      <w:r w:rsidR="00876B11">
        <w:rPr>
          <w:rtl/>
        </w:rPr>
        <w:t xml:space="preserve">64 </w:t>
      </w:r>
      <w:bookmarkStart w:id="2458" w:name="_ETM_Q9_254450"/>
      <w:bookmarkEnd w:id="2458"/>
      <w:r w:rsidR="00876B11">
        <w:rPr>
          <w:rtl/>
        </w:rPr>
        <w:t xml:space="preserve">אצבעות </w:t>
      </w:r>
      <w:bookmarkStart w:id="2459" w:name="_ETM_Q9_255140"/>
      <w:bookmarkEnd w:id="2459"/>
      <w:r w:rsidR="00876B11">
        <w:rPr>
          <w:rtl/>
        </w:rPr>
        <w:t>מולכם</w:t>
      </w:r>
      <w:r w:rsidR="00876B11">
        <w:rPr>
          <w:rFonts w:hint="cs"/>
          <w:rtl/>
        </w:rPr>
        <w:t>,</w:t>
      </w:r>
      <w:r w:rsidR="00876B11">
        <w:rPr>
          <w:rtl/>
        </w:rPr>
        <w:t xml:space="preserve"> </w:t>
      </w:r>
      <w:bookmarkStart w:id="2460" w:name="_ETM_Q9_256480"/>
      <w:bookmarkEnd w:id="2460"/>
      <w:r w:rsidR="00876B11">
        <w:rPr>
          <w:rtl/>
        </w:rPr>
        <w:t>מולנו</w:t>
      </w:r>
      <w:r w:rsidR="00876B11">
        <w:rPr>
          <w:rFonts w:hint="cs"/>
          <w:rtl/>
        </w:rPr>
        <w:t>.</w:t>
      </w:r>
    </w:p>
    <w:p w:rsidR="00876B11" w:rsidRDefault="00876B11" w:rsidP="005916E8">
      <w:pPr>
        <w:rPr>
          <w:rtl/>
        </w:rPr>
      </w:pPr>
      <w:bookmarkStart w:id="2461" w:name="_ETM_Q9_363295"/>
      <w:bookmarkStart w:id="2462" w:name="_ETM_Q9_363584"/>
      <w:bookmarkEnd w:id="2461"/>
      <w:bookmarkEnd w:id="2462"/>
    </w:p>
    <w:p w:rsidR="00876B11" w:rsidRDefault="00876B11" w:rsidP="009905A5">
      <w:pPr>
        <w:rPr>
          <w:rtl/>
        </w:rPr>
      </w:pPr>
      <w:bookmarkStart w:id="2463" w:name="_ETM_Q9_258609"/>
      <w:bookmarkEnd w:id="2463"/>
      <w:r>
        <w:rPr>
          <w:rtl/>
        </w:rPr>
        <w:t xml:space="preserve">הנביא </w:t>
      </w:r>
      <w:bookmarkStart w:id="2464" w:name="_ETM_Q9_259119"/>
      <w:bookmarkEnd w:id="2464"/>
      <w:r>
        <w:rPr>
          <w:rtl/>
        </w:rPr>
        <w:t xml:space="preserve">ישעיהו </w:t>
      </w:r>
      <w:bookmarkStart w:id="2465" w:name="_ETM_Q9_259780"/>
      <w:bookmarkEnd w:id="2465"/>
      <w:r>
        <w:rPr>
          <w:rtl/>
        </w:rPr>
        <w:t>אומר</w:t>
      </w:r>
      <w:r>
        <w:rPr>
          <w:rFonts w:hint="cs"/>
          <w:rtl/>
        </w:rPr>
        <w:t xml:space="preserve">: "אל תירא ולבבך אל ירך משני זנבות האודים </w:t>
      </w:r>
      <w:proofErr w:type="spellStart"/>
      <w:r>
        <w:rPr>
          <w:rFonts w:hint="cs"/>
          <w:rtl/>
        </w:rPr>
        <w:t>העשנים</w:t>
      </w:r>
      <w:proofErr w:type="spellEnd"/>
      <w:r>
        <w:rPr>
          <w:rFonts w:hint="cs"/>
          <w:rtl/>
        </w:rPr>
        <w:t xml:space="preserve"> האלה". ואני אומר לכם: אל תיראו ואל ירך לבבכם, לא משמחה רוטמן</w:t>
      </w:r>
      <w:bookmarkStart w:id="2466" w:name="_ETM_Q9_271795"/>
      <w:bookmarkEnd w:id="2466"/>
      <w:r>
        <w:rPr>
          <w:rFonts w:hint="cs"/>
          <w:rtl/>
        </w:rPr>
        <w:t xml:space="preserve">, לא מיריב לוין ולא מקולות לועגים כאלה ואחרים כאן, </w:t>
      </w:r>
      <w:bookmarkStart w:id="2467" w:name="_ETM_Q9_279750"/>
      <w:bookmarkEnd w:id="2467"/>
      <w:r>
        <w:rPr>
          <w:rFonts w:hint="cs"/>
          <w:rtl/>
        </w:rPr>
        <w:t>בממשלת ישראל. זה קרב אחד על הדמוקרטיה הישראלית, קרב אחד</w:t>
      </w:r>
      <w:bookmarkStart w:id="2468" w:name="_ETM_Q9_282851"/>
      <w:bookmarkEnd w:id="2468"/>
      <w:r>
        <w:rPr>
          <w:rFonts w:hint="cs"/>
          <w:rtl/>
        </w:rPr>
        <w:t xml:space="preserve"> במערכה ארוכה וקשה. נכון, כנסת ישראל היום התחילה לבטל את המנגנון החיסוני של הדמוקרטיה הישראלית, אבל בזכותכם אנחנו לא </w:t>
      </w:r>
      <w:bookmarkStart w:id="2469" w:name="_ETM_Q9_300071"/>
      <w:bookmarkEnd w:id="2469"/>
      <w:r>
        <w:rPr>
          <w:rFonts w:hint="cs"/>
          <w:rtl/>
        </w:rPr>
        <w:t>נהיה הונגריה, לא נהיה פולין</w:t>
      </w:r>
      <w:r w:rsidR="009905A5">
        <w:rPr>
          <w:rFonts w:hint="cs"/>
          <w:rtl/>
        </w:rPr>
        <w:t>;</w:t>
      </w:r>
      <w:r>
        <w:rPr>
          <w:rFonts w:hint="cs"/>
          <w:rtl/>
        </w:rPr>
        <w:t xml:space="preserve"> לא בזכות הממשלה הרעה הזו אלא בזכות המעשים שלכם ובזכו</w:t>
      </w:r>
      <w:bookmarkStart w:id="2470" w:name="_ETM_Q9_310247"/>
      <w:bookmarkEnd w:id="2470"/>
      <w:r>
        <w:rPr>
          <w:rFonts w:hint="cs"/>
          <w:rtl/>
        </w:rPr>
        <w:t xml:space="preserve">ת העשייה כאן, בכנסת. </w:t>
      </w:r>
    </w:p>
    <w:p w:rsidR="00876B11" w:rsidRDefault="00876B11" w:rsidP="005916E8">
      <w:pPr>
        <w:rPr>
          <w:rtl/>
        </w:rPr>
      </w:pPr>
      <w:bookmarkStart w:id="2471" w:name="_ETM_Q9_313743"/>
      <w:bookmarkStart w:id="2472" w:name="_ETM_Q9_313855"/>
      <w:bookmarkEnd w:id="2471"/>
      <w:bookmarkEnd w:id="2472"/>
    </w:p>
    <w:p w:rsidR="00876B11" w:rsidRDefault="00876B11" w:rsidP="005916E8">
      <w:pPr>
        <w:rPr>
          <w:rtl/>
        </w:rPr>
      </w:pPr>
      <w:bookmarkStart w:id="2473" w:name="_ETM_Q9_313911"/>
      <w:bookmarkStart w:id="2474" w:name="_ETM_Q9_313990"/>
      <w:bookmarkEnd w:id="2473"/>
      <w:bookmarkEnd w:id="2474"/>
      <w:r>
        <w:rPr>
          <w:rFonts w:hint="cs"/>
          <w:rtl/>
        </w:rPr>
        <w:t xml:space="preserve">מה עושים אחרי חורבן? מה עושים אחרי שמפסידים בקרב? גם כאן לא צריך להמציא, ההיסטוריה כבר כתבה בשבילכם. משחרב הבית האחרון </w:t>
      </w:r>
      <w:r>
        <w:rPr>
          <w:rFonts w:hint="eastAsia"/>
          <w:rtl/>
        </w:rPr>
        <w:t>–</w:t>
      </w:r>
      <w:r>
        <w:rPr>
          <w:rFonts w:hint="cs"/>
          <w:rtl/>
        </w:rPr>
        <w:t xml:space="preserve"> מספרת הגמרא </w:t>
      </w:r>
      <w:r>
        <w:rPr>
          <w:rFonts w:hint="eastAsia"/>
          <w:rtl/>
        </w:rPr>
        <w:t>–</w:t>
      </w:r>
      <w:r>
        <w:rPr>
          <w:rFonts w:hint="cs"/>
          <w:rtl/>
        </w:rPr>
        <w:t xml:space="preserve"> רבו פרושים בישראל שקראו לא לאכול בשר ולא לשתות יין</w:t>
      </w:r>
      <w:r w:rsidR="009905A5">
        <w:rPr>
          <w:rFonts w:hint="cs"/>
          <w:rtl/>
        </w:rPr>
        <w:t>,</w:t>
      </w:r>
      <w:r>
        <w:rPr>
          <w:rFonts w:hint="cs"/>
          <w:rtl/>
        </w:rPr>
        <w:t xml:space="preserve"> כי הם </w:t>
      </w:r>
      <w:bookmarkStart w:id="2475" w:name="_ETM_Q9_334143"/>
      <w:bookmarkEnd w:id="2475"/>
      <w:r>
        <w:rPr>
          <w:rFonts w:hint="cs"/>
          <w:rtl/>
        </w:rPr>
        <w:t xml:space="preserve">התאבלו. נטפל להם רבי יהושע </w:t>
      </w:r>
      <w:r>
        <w:rPr>
          <w:rtl/>
        </w:rPr>
        <w:t>אמר להם: מפני מה אין אתם</w:t>
      </w:r>
      <w:r>
        <w:rPr>
          <w:rFonts w:hint="cs"/>
          <w:rtl/>
        </w:rPr>
        <w:t xml:space="preserve"> אוכלים בשר ואין </w:t>
      </w:r>
      <w:bookmarkStart w:id="2476" w:name="_ETM_Q9_340456"/>
      <w:bookmarkEnd w:id="2476"/>
      <w:r>
        <w:rPr>
          <w:rFonts w:hint="cs"/>
          <w:rtl/>
        </w:rPr>
        <w:t xml:space="preserve">אתם שותים יין? אמרו לו: נאכל בשר שבכל יום </w:t>
      </w:r>
      <w:bookmarkStart w:id="2477" w:name="_ETM_Q9_345981"/>
      <w:bookmarkEnd w:id="2477"/>
      <w:r>
        <w:rPr>
          <w:rFonts w:hint="cs"/>
          <w:rtl/>
        </w:rPr>
        <w:t xml:space="preserve">היה תמיד קרב לגבי מזבח ועכשיו בטל? וכנ"ל, נשתה </w:t>
      </w:r>
      <w:bookmarkStart w:id="2478" w:name="_ETM_Q9_350221"/>
      <w:bookmarkEnd w:id="2478"/>
      <w:r>
        <w:rPr>
          <w:rFonts w:hint="cs"/>
          <w:rtl/>
        </w:rPr>
        <w:t xml:space="preserve">יין שבכל יום היה </w:t>
      </w:r>
      <w:proofErr w:type="spellStart"/>
      <w:r>
        <w:rPr>
          <w:rFonts w:hint="cs"/>
          <w:rtl/>
        </w:rPr>
        <w:t>מתנסך</w:t>
      </w:r>
      <w:proofErr w:type="spellEnd"/>
      <w:r>
        <w:rPr>
          <w:rFonts w:hint="cs"/>
          <w:rtl/>
        </w:rPr>
        <w:t xml:space="preserve"> על גבי המזבח </w:t>
      </w:r>
      <w:bookmarkStart w:id="2479" w:name="_ETM_Q9_355346"/>
      <w:bookmarkEnd w:id="2479"/>
      <w:r>
        <w:rPr>
          <w:rFonts w:hint="cs"/>
          <w:rtl/>
        </w:rPr>
        <w:t xml:space="preserve">ועכשיו בטל? </w:t>
      </w:r>
    </w:p>
    <w:p w:rsidR="00876B11" w:rsidRDefault="00876B11" w:rsidP="005916E8">
      <w:pPr>
        <w:rPr>
          <w:rtl/>
        </w:rPr>
      </w:pPr>
    </w:p>
    <w:p w:rsidR="00876B11" w:rsidRDefault="00876B11" w:rsidP="009905A5">
      <w:pPr>
        <w:rPr>
          <w:rtl/>
        </w:rPr>
      </w:pPr>
      <w:r>
        <w:rPr>
          <w:rFonts w:hint="cs"/>
          <w:rtl/>
        </w:rPr>
        <w:t xml:space="preserve">אמר לכם: אם כך, לחם לא נאכל, שממנו </w:t>
      </w:r>
      <w:bookmarkStart w:id="2480" w:name="_ETM_Q9_359252"/>
      <w:bookmarkEnd w:id="2480"/>
      <w:r>
        <w:rPr>
          <w:rFonts w:hint="cs"/>
          <w:rtl/>
        </w:rPr>
        <w:t>היו מביאים שתי הלחם; מים לא נשתה, שמהם</w:t>
      </w:r>
      <w:bookmarkStart w:id="2481" w:name="_ETM_Q9_360319"/>
      <w:bookmarkEnd w:id="2481"/>
      <w:r>
        <w:rPr>
          <w:rFonts w:hint="cs"/>
          <w:rtl/>
        </w:rPr>
        <w:t xml:space="preserve"> היו מנסכים על המזבח; ענבים לא נאכל</w:t>
      </w:r>
      <w:r w:rsidR="009905A5">
        <w:rPr>
          <w:rFonts w:hint="cs"/>
          <w:rtl/>
        </w:rPr>
        <w:t>,</w:t>
      </w:r>
      <w:r>
        <w:rPr>
          <w:rFonts w:hint="cs"/>
          <w:rtl/>
        </w:rPr>
        <w:t xml:space="preserve"> כי מהם מביאים </w:t>
      </w:r>
      <w:bookmarkStart w:id="2482" w:name="_ETM_Q9_365221"/>
      <w:bookmarkEnd w:id="2482"/>
      <w:r>
        <w:rPr>
          <w:rFonts w:hint="cs"/>
          <w:rtl/>
        </w:rPr>
        <w:t xml:space="preserve">ביכורים. כך אמר להם רבי יהושע, ואותם אבלים אמיתיים, אותנטיים, </w:t>
      </w:r>
      <w:bookmarkStart w:id="2483" w:name="_ETM_Q9_370714"/>
      <w:bookmarkEnd w:id="2483"/>
      <w:r>
        <w:rPr>
          <w:rFonts w:hint="cs"/>
          <w:rtl/>
        </w:rPr>
        <w:t xml:space="preserve">שתקו. אמר להם: בניי, </w:t>
      </w:r>
      <w:r>
        <w:rPr>
          <w:rtl/>
        </w:rPr>
        <w:t>להתאבל יותר מדי אי</w:t>
      </w:r>
      <w:r>
        <w:rPr>
          <w:rFonts w:hint="cs"/>
          <w:rtl/>
        </w:rPr>
        <w:t>-</w:t>
      </w:r>
      <w:r>
        <w:rPr>
          <w:rtl/>
        </w:rPr>
        <w:t>אפשר, ושלא</w:t>
      </w:r>
      <w:r>
        <w:rPr>
          <w:rFonts w:hint="cs"/>
          <w:rtl/>
        </w:rPr>
        <w:t xml:space="preserve"> </w:t>
      </w:r>
      <w:r>
        <w:rPr>
          <w:rtl/>
        </w:rPr>
        <w:t>להתאבל כלל אי</w:t>
      </w:r>
      <w:r>
        <w:rPr>
          <w:rFonts w:hint="cs"/>
          <w:rtl/>
        </w:rPr>
        <w:t>-</w:t>
      </w:r>
      <w:r>
        <w:rPr>
          <w:rtl/>
        </w:rPr>
        <w:t>אפשר. אלא כך אמרו חכמים: סד אדם את ביתו בסיד</w:t>
      </w:r>
      <w:r>
        <w:rPr>
          <w:rFonts w:hint="cs"/>
          <w:rtl/>
        </w:rPr>
        <w:t xml:space="preserve"> –</w:t>
      </w:r>
      <w:r>
        <w:rPr>
          <w:rtl/>
        </w:rPr>
        <w:t xml:space="preserve"> ומשייר דבר מועט זכר ירושלים</w:t>
      </w:r>
      <w:bookmarkStart w:id="2484" w:name="_ETM_Q9_392182"/>
      <w:bookmarkEnd w:id="2484"/>
      <w:r>
        <w:rPr>
          <w:rFonts w:hint="cs"/>
          <w:rtl/>
        </w:rPr>
        <w:t>. שם בעצם נולד הרעיון של זכר לחורבן, שם נאמר: "אם אשכחך ירוש</w:t>
      </w:r>
      <w:r w:rsidRPr="001C5715">
        <w:rPr>
          <w:rtl/>
        </w:rPr>
        <w:t>לִָם</w:t>
      </w:r>
      <w:r>
        <w:rPr>
          <w:rFonts w:hint="cs"/>
          <w:rtl/>
        </w:rPr>
        <w:t xml:space="preserve"> תשכח ימיני, תדבק לשוני ל</w:t>
      </w:r>
      <w:r w:rsidRPr="001C5715">
        <w:rPr>
          <w:rtl/>
        </w:rPr>
        <w:t>חִ</w:t>
      </w:r>
      <w:r>
        <w:rPr>
          <w:rFonts w:hint="cs"/>
          <w:rtl/>
        </w:rPr>
        <w:t xml:space="preserve">כי אם לא </w:t>
      </w:r>
      <w:proofErr w:type="spellStart"/>
      <w:r>
        <w:rPr>
          <w:rFonts w:hint="cs"/>
          <w:rtl/>
        </w:rPr>
        <w:t>אזכרכי</w:t>
      </w:r>
      <w:proofErr w:type="spellEnd"/>
      <w:r>
        <w:rPr>
          <w:rFonts w:hint="cs"/>
          <w:rtl/>
        </w:rPr>
        <w:t xml:space="preserve">" וכל המתאבלים עליה בעולם הזה שמחים עימה לעולם הבא. אז כן, היום הזה הוא יום של חורבן, אבל הוא לא הסוף. זה לא סוף </w:t>
      </w:r>
      <w:bookmarkStart w:id="2485" w:name="_ETM_Q9_412711"/>
      <w:bookmarkEnd w:id="2485"/>
      <w:r>
        <w:rPr>
          <w:rFonts w:hint="cs"/>
          <w:rtl/>
        </w:rPr>
        <w:t>הדמוקרטיה</w:t>
      </w:r>
      <w:r w:rsidR="009905A5">
        <w:rPr>
          <w:rFonts w:hint="cs"/>
          <w:rtl/>
        </w:rPr>
        <w:t>,</w:t>
      </w:r>
      <w:r>
        <w:rPr>
          <w:rFonts w:hint="cs"/>
          <w:rtl/>
        </w:rPr>
        <w:t xml:space="preserve"> כי רק התחלנו</w:t>
      </w:r>
      <w:r w:rsidR="009905A5">
        <w:rPr>
          <w:rFonts w:hint="cs"/>
          <w:rtl/>
        </w:rPr>
        <w:t>.</w:t>
      </w:r>
      <w:r>
        <w:rPr>
          <w:rFonts w:hint="cs"/>
          <w:rtl/>
        </w:rPr>
        <w:t xml:space="preserve"> תודה רבה. </w:t>
      </w:r>
    </w:p>
    <w:p w:rsidR="00876B11" w:rsidRDefault="00876B11" w:rsidP="005916E8">
      <w:pPr>
        <w:rPr>
          <w:rtl/>
        </w:rPr>
      </w:pPr>
      <w:bookmarkStart w:id="2486" w:name="_ETM_Q9_408854"/>
      <w:bookmarkStart w:id="2487" w:name="_ETM_Q9_408944"/>
      <w:bookmarkEnd w:id="2486"/>
      <w:bookmarkEnd w:id="2487"/>
    </w:p>
    <w:p w:rsidR="00876B11" w:rsidRDefault="00876B11" w:rsidP="005916E8">
      <w:pPr>
        <w:pStyle w:val="af8"/>
        <w:keepNext/>
        <w:rPr>
          <w:rtl/>
        </w:rPr>
      </w:pPr>
      <w:bookmarkStart w:id="2488" w:name="ET_yor_6490_8"/>
      <w:r w:rsidRPr="00855620">
        <w:rPr>
          <w:rStyle w:val="TagStyle"/>
          <w:rtl/>
        </w:rPr>
        <w:t xml:space="preserve"> &lt;&lt; יור &gt;&gt; </w:t>
      </w:r>
      <w:r>
        <w:rPr>
          <w:rtl/>
        </w:rPr>
        <w:t>היו"ר ניסים ואטורי:</w:t>
      </w:r>
      <w:r w:rsidRPr="00855620">
        <w:rPr>
          <w:rStyle w:val="TagStyle"/>
          <w:rtl/>
        </w:rPr>
        <w:t xml:space="preserve"> &lt;&lt; יור &gt;&gt;</w:t>
      </w:r>
      <w:r>
        <w:rPr>
          <w:rtl/>
        </w:rPr>
        <w:t xml:space="preserve"> </w:t>
      </w:r>
      <w:bookmarkEnd w:id="2488"/>
    </w:p>
    <w:p w:rsidR="00876B11" w:rsidRDefault="00876B11" w:rsidP="003867D0">
      <w:pPr>
        <w:rPr>
          <w:rtl/>
        </w:rPr>
      </w:pPr>
    </w:p>
    <w:p w:rsidR="00876B11" w:rsidRDefault="00876B11" w:rsidP="005916E8">
      <w:pPr>
        <w:rPr>
          <w:rtl/>
        </w:rPr>
      </w:pPr>
      <w:r>
        <w:rPr>
          <w:rFonts w:hint="cs"/>
          <w:rtl/>
        </w:rPr>
        <w:t xml:space="preserve">חבר הכנסת אליהו ברוכי, בבקשה. </w:t>
      </w:r>
    </w:p>
    <w:p w:rsidR="00876B11" w:rsidRDefault="00876B11" w:rsidP="005916E8">
      <w:pPr>
        <w:rPr>
          <w:rtl/>
        </w:rPr>
      </w:pPr>
    </w:p>
    <w:p w:rsidR="00876B11" w:rsidRDefault="00876B11" w:rsidP="005916E8">
      <w:pPr>
        <w:pStyle w:val="a4"/>
        <w:keepNext/>
        <w:rPr>
          <w:rtl/>
        </w:rPr>
      </w:pPr>
      <w:bookmarkStart w:id="2489" w:name="ET_speaker_6050_9"/>
      <w:r w:rsidRPr="00855620">
        <w:rPr>
          <w:rStyle w:val="TagStyle"/>
          <w:rtl/>
        </w:rPr>
        <w:t xml:space="preserve"> &lt;&lt; דובר &gt;&gt; </w:t>
      </w:r>
      <w:bookmarkStart w:id="2490" w:name="_Toc141212862"/>
      <w:bookmarkStart w:id="2491" w:name="_Toc141213279"/>
      <w:bookmarkStart w:id="2492" w:name="_Toc141624060"/>
      <w:r>
        <w:rPr>
          <w:rtl/>
        </w:rPr>
        <w:t>אליהו ברוכי (יהדות התורה):</w:t>
      </w:r>
      <w:bookmarkEnd w:id="2490"/>
      <w:bookmarkEnd w:id="2491"/>
      <w:bookmarkEnd w:id="2492"/>
      <w:r w:rsidRPr="00855620">
        <w:rPr>
          <w:rStyle w:val="TagStyle"/>
          <w:rtl/>
        </w:rPr>
        <w:t xml:space="preserve"> &lt;&lt; דובר &gt;&gt;</w:t>
      </w:r>
      <w:r>
        <w:rPr>
          <w:rtl/>
        </w:rPr>
        <w:t xml:space="preserve"> </w:t>
      </w:r>
      <w:bookmarkEnd w:id="2489"/>
    </w:p>
    <w:p w:rsidR="00876B11" w:rsidRDefault="00876B11" w:rsidP="003867D0">
      <w:pPr>
        <w:rPr>
          <w:rtl/>
        </w:rPr>
      </w:pPr>
    </w:p>
    <w:p w:rsidR="009905A5" w:rsidRDefault="00876B11" w:rsidP="009905A5">
      <w:pPr>
        <w:rPr>
          <w:rtl/>
        </w:rPr>
      </w:pPr>
      <w:r w:rsidRPr="00855620">
        <w:rPr>
          <w:rtl/>
        </w:rPr>
        <w:t>כבוד היושב</w:t>
      </w:r>
      <w:r>
        <w:rPr>
          <w:rFonts w:hint="cs"/>
          <w:rtl/>
        </w:rPr>
        <w:t>-</w:t>
      </w:r>
      <w:r w:rsidRPr="00855620">
        <w:rPr>
          <w:rtl/>
        </w:rPr>
        <w:t>ראש, כבוד השר, חבריי</w:t>
      </w:r>
      <w:r>
        <w:rPr>
          <w:rtl/>
        </w:rPr>
        <w:t xml:space="preserve"> חברי הכנסת</w:t>
      </w:r>
      <w:r w:rsidR="009905A5">
        <w:rPr>
          <w:rFonts w:hint="cs"/>
          <w:rtl/>
        </w:rPr>
        <w:t>,</w:t>
      </w:r>
      <w:r>
        <w:rPr>
          <w:rtl/>
        </w:rPr>
        <w:t xml:space="preserve"> "נפלתם על הדור הלא</w:t>
      </w:r>
      <w:r>
        <w:rPr>
          <w:rFonts w:hint="cs"/>
          <w:rtl/>
        </w:rPr>
        <w:t>-</w:t>
      </w:r>
      <w:r w:rsidRPr="00855620">
        <w:rPr>
          <w:rtl/>
        </w:rPr>
        <w:t xml:space="preserve">נכון" </w:t>
      </w:r>
      <w:r w:rsidR="009905A5">
        <w:rPr>
          <w:rFonts w:hint="cs"/>
          <w:rtl/>
        </w:rPr>
        <w:t xml:space="preserve">– </w:t>
      </w:r>
      <w:r w:rsidRPr="00855620">
        <w:rPr>
          <w:rtl/>
        </w:rPr>
        <w:t>המשפט הזה מלווה אותנו כבר קרוב לשנה, פעם מימין ופעם משמאל, פעם כדי לבטא את נחישות המחאה ופעם כדי לבטא את נחישות החקיקה. ומי בתווך מפסיד? הדור, הדור עצמו.</w:t>
      </w:r>
      <w:r>
        <w:rPr>
          <w:rFonts w:hint="cs"/>
          <w:rtl/>
        </w:rPr>
        <w:t xml:space="preserve"> סליחה, </w:t>
      </w:r>
      <w:r>
        <w:rPr>
          <w:rtl/>
        </w:rPr>
        <w:t>אנחנו הדור הלא</w:t>
      </w:r>
      <w:r>
        <w:rPr>
          <w:rFonts w:hint="cs"/>
          <w:rtl/>
        </w:rPr>
        <w:t>-</w:t>
      </w:r>
      <w:r w:rsidRPr="00855620">
        <w:rPr>
          <w:rtl/>
        </w:rPr>
        <w:t xml:space="preserve">נכון? חברים מימין ומשמאל, אנחנו הדור הנכון. </w:t>
      </w:r>
    </w:p>
    <w:p w:rsidR="009905A5" w:rsidRDefault="009905A5" w:rsidP="009905A5">
      <w:pPr>
        <w:rPr>
          <w:rtl/>
        </w:rPr>
      </w:pPr>
    </w:p>
    <w:p w:rsidR="00876B11" w:rsidRDefault="00876B11" w:rsidP="009905A5">
      <w:pPr>
        <w:rPr>
          <w:rtl/>
        </w:rPr>
      </w:pPr>
      <w:r w:rsidRPr="00855620">
        <w:rPr>
          <w:rtl/>
        </w:rPr>
        <w:t xml:space="preserve">אתמול בשעות הערב המוקדמות נחשפנו כולנו לתיעוד מתחנת הרכבת בירושלים </w:t>
      </w:r>
      <w:r>
        <w:rPr>
          <w:rFonts w:hint="cs"/>
          <w:rtl/>
        </w:rPr>
        <w:t>ש</w:t>
      </w:r>
      <w:r w:rsidRPr="00855620">
        <w:rPr>
          <w:rtl/>
        </w:rPr>
        <w:t>בו המפגינים מהמחנות השונים עולים ויורדים זה מול זה. עדשות המצלמה קולטות לחיצות ידיים מעבר למעקה המדרגות. אם אלו לא היו מדרגות נעות</w:t>
      </w:r>
      <w:r w:rsidR="009905A5">
        <w:rPr>
          <w:rFonts w:hint="cs"/>
          <w:rtl/>
        </w:rPr>
        <w:t>,</w:t>
      </w:r>
      <w:r w:rsidRPr="00855620">
        <w:rPr>
          <w:rtl/>
        </w:rPr>
        <w:t xml:space="preserve"> המפגש היה הופך לשיח חם וארוך הרבה יותר.</w:t>
      </w:r>
      <w:r>
        <w:rPr>
          <w:rFonts w:hint="cs"/>
          <w:rtl/>
        </w:rPr>
        <w:t xml:space="preserve"> </w:t>
      </w:r>
      <w:r w:rsidRPr="009B6AE4">
        <w:rPr>
          <w:rtl/>
        </w:rPr>
        <w:t>כולנו התרגשנו מהתיעוד הזה</w:t>
      </w:r>
      <w:r>
        <w:rPr>
          <w:rFonts w:hint="cs"/>
          <w:rtl/>
        </w:rPr>
        <w:t>,</w:t>
      </w:r>
      <w:r w:rsidRPr="009B6AE4">
        <w:rPr>
          <w:rtl/>
        </w:rPr>
        <w:t xml:space="preserve"> כי הצלחנו להאמין באיזשהו מקום שנפלנו על הדור הלא-נכון, שמלחמת אחים היא עניין של זמן. הרי זה מה ששומעים פה מעל בימת הכנסת, זה מה ששומעים באולפנים</w:t>
      </w:r>
      <w:r>
        <w:rPr>
          <w:rFonts w:hint="cs"/>
          <w:rtl/>
        </w:rPr>
        <w:t>.</w:t>
      </w:r>
      <w:r w:rsidRPr="009B6AE4">
        <w:rPr>
          <w:rtl/>
        </w:rPr>
        <w:t xml:space="preserve"> אבל זה לא מה שרואים ברחוב</w:t>
      </w:r>
      <w:r>
        <w:rPr>
          <w:rFonts w:hint="cs"/>
          <w:rtl/>
        </w:rPr>
        <w:t>,</w:t>
      </w:r>
      <w:r w:rsidRPr="009B6AE4">
        <w:rPr>
          <w:rtl/>
        </w:rPr>
        <w:t xml:space="preserve"> ואין מפגש יותר נפיץ </w:t>
      </w:r>
      <w:r>
        <w:rPr>
          <w:rFonts w:hint="cs"/>
          <w:rtl/>
        </w:rPr>
        <w:t>מה</w:t>
      </w:r>
      <w:r w:rsidRPr="009B6AE4">
        <w:rPr>
          <w:rtl/>
        </w:rPr>
        <w:t>מדרגות הנעות בתחנת הרכבת בירושלים</w:t>
      </w:r>
      <w:r>
        <w:rPr>
          <w:rFonts w:hint="cs"/>
          <w:rtl/>
        </w:rPr>
        <w:t>.</w:t>
      </w:r>
      <w:r w:rsidRPr="009B6AE4">
        <w:rPr>
          <w:rtl/>
        </w:rPr>
        <w:t xml:space="preserve"> </w:t>
      </w:r>
    </w:p>
    <w:p w:rsidR="00876B11" w:rsidRDefault="00876B11" w:rsidP="005916E8">
      <w:pPr>
        <w:rPr>
          <w:rtl/>
        </w:rPr>
      </w:pPr>
      <w:bookmarkStart w:id="2493" w:name="_ETM_Q9_558510"/>
      <w:bookmarkEnd w:id="2493"/>
    </w:p>
    <w:p w:rsidR="00876B11" w:rsidRDefault="00876B11" w:rsidP="009905A5">
      <w:pPr>
        <w:rPr>
          <w:rtl/>
        </w:rPr>
      </w:pPr>
      <w:bookmarkStart w:id="2494" w:name="_ETM_Q9_558668"/>
      <w:bookmarkStart w:id="2495" w:name="_ETM_Q9_558723"/>
      <w:bookmarkStart w:id="2496" w:name="_ETM_Q9_558780"/>
      <w:bookmarkEnd w:id="2494"/>
      <w:bookmarkEnd w:id="2495"/>
      <w:bookmarkEnd w:id="2496"/>
      <w:r w:rsidRPr="009B6AE4">
        <w:rPr>
          <w:rtl/>
        </w:rPr>
        <w:t>אנשים אחים אנחנו.</w:t>
      </w:r>
      <w:r>
        <w:rPr>
          <w:rFonts w:hint="cs"/>
          <w:rtl/>
        </w:rPr>
        <w:t xml:space="preserve"> </w:t>
      </w:r>
      <w:bookmarkStart w:id="2497" w:name="_ETM_Q9_558612"/>
      <w:bookmarkStart w:id="2498" w:name="_ETM_Q9_558694"/>
      <w:bookmarkStart w:id="2499" w:name="_ETM_Q9_558731"/>
      <w:bookmarkStart w:id="2500" w:name="_ETM_Q9_558811"/>
      <w:bookmarkEnd w:id="2497"/>
      <w:bookmarkEnd w:id="2498"/>
      <w:bookmarkEnd w:id="2499"/>
      <w:bookmarkEnd w:id="2500"/>
      <w:r>
        <w:rPr>
          <w:rFonts w:hint="cs"/>
          <w:rtl/>
        </w:rPr>
        <w:t xml:space="preserve">נכון, אי-אפשר לטאטא, יש בינינו מחלוקות קשות, כל צד טוען שעמדת הצד השני היא קץ המדינה היהודית, וזה </w:t>
      </w:r>
      <w:bookmarkStart w:id="2501" w:name="_ETM_Q9_571489"/>
      <w:bookmarkEnd w:id="2501"/>
      <w:r>
        <w:rPr>
          <w:rFonts w:hint="cs"/>
          <w:rtl/>
        </w:rPr>
        <w:t xml:space="preserve">בסדר, אנחנו מכירים פה במליאה את טקטיקת ההסברה כדי לספק </w:t>
      </w:r>
      <w:bookmarkStart w:id="2502" w:name="_ETM_Q9_577382"/>
      <w:bookmarkEnd w:id="2502"/>
      <w:r>
        <w:rPr>
          <w:rFonts w:hint="cs"/>
          <w:rtl/>
        </w:rPr>
        <w:t>כותרות</w:t>
      </w:r>
      <w:r w:rsidR="009905A5">
        <w:rPr>
          <w:rFonts w:hint="cs"/>
          <w:rtl/>
        </w:rPr>
        <w:t>.</w:t>
      </w:r>
      <w:r>
        <w:rPr>
          <w:rFonts w:hint="cs"/>
          <w:rtl/>
        </w:rPr>
        <w:t xml:space="preserve"> אבל הדור המיוחד שלנו, דור שמלא בחסד,</w:t>
      </w:r>
      <w:bookmarkStart w:id="2503" w:name="_ETM_Q9_583340"/>
      <w:bookmarkEnd w:id="2503"/>
      <w:r>
        <w:rPr>
          <w:rFonts w:hint="cs"/>
          <w:rtl/>
        </w:rPr>
        <w:t xml:space="preserve"> דור שמפגין ערבות ונתינה ללא גבול, אנחנו חייבים להניח לו לנפשו. נפלנו, יש לנו הרבה נפילות, </w:t>
      </w:r>
      <w:bookmarkStart w:id="2504" w:name="_ETM_Q9_594172"/>
      <w:bookmarkEnd w:id="2504"/>
      <w:r>
        <w:rPr>
          <w:rFonts w:hint="cs"/>
          <w:rtl/>
        </w:rPr>
        <w:t xml:space="preserve">גם בכתב וגם בעל פה, אבל יש לנו נס, </w:t>
      </w:r>
      <w:bookmarkStart w:id="2505" w:name="_ETM_Q9_594924"/>
      <w:bookmarkEnd w:id="2505"/>
      <w:r>
        <w:rPr>
          <w:rFonts w:hint="cs"/>
          <w:rtl/>
        </w:rPr>
        <w:t>נפלנו על הדור הנכון. תודה רבה.</w:t>
      </w:r>
    </w:p>
    <w:p w:rsidR="00876B11" w:rsidRDefault="00876B11" w:rsidP="005916E8">
      <w:pPr>
        <w:rPr>
          <w:rtl/>
        </w:rPr>
      </w:pPr>
      <w:bookmarkStart w:id="2506" w:name="_ETM_Q9_600115"/>
      <w:bookmarkStart w:id="2507" w:name="_ETM_Q9_600223"/>
      <w:bookmarkEnd w:id="2506"/>
      <w:bookmarkEnd w:id="2507"/>
    </w:p>
    <w:p w:rsidR="00876B11" w:rsidRDefault="00876B11" w:rsidP="005916E8">
      <w:pPr>
        <w:pStyle w:val="af8"/>
        <w:keepNext/>
        <w:rPr>
          <w:rtl/>
        </w:rPr>
      </w:pPr>
      <w:bookmarkStart w:id="2508" w:name="ET_yor_6253_11"/>
      <w:r w:rsidRPr="009B6AE4">
        <w:rPr>
          <w:rStyle w:val="TagStyle"/>
          <w:rtl/>
        </w:rPr>
        <w:t xml:space="preserve"> &lt;&lt; יור &gt;&gt; </w:t>
      </w:r>
      <w:r>
        <w:rPr>
          <w:rtl/>
        </w:rPr>
        <w:t>היו"ר משה טור פז:</w:t>
      </w:r>
      <w:r w:rsidRPr="009B6AE4">
        <w:rPr>
          <w:rStyle w:val="TagStyle"/>
          <w:rtl/>
        </w:rPr>
        <w:t xml:space="preserve"> &lt;&lt; יור &gt;&gt;</w:t>
      </w:r>
      <w:r>
        <w:rPr>
          <w:rtl/>
        </w:rPr>
        <w:t xml:space="preserve"> </w:t>
      </w:r>
      <w:bookmarkEnd w:id="2508"/>
    </w:p>
    <w:p w:rsidR="00876B11" w:rsidRDefault="00876B11" w:rsidP="003867D0">
      <w:pPr>
        <w:rPr>
          <w:rtl/>
        </w:rPr>
      </w:pPr>
    </w:p>
    <w:p w:rsidR="00876B11" w:rsidRDefault="00876B11" w:rsidP="00C61CF2">
      <w:pPr>
        <w:rPr>
          <w:rtl/>
        </w:rPr>
      </w:pPr>
      <w:bookmarkStart w:id="2509" w:name="_ETM_Q9_604837"/>
      <w:bookmarkEnd w:id="2509"/>
      <w:r>
        <w:rPr>
          <w:rFonts w:hint="cs"/>
          <w:rtl/>
        </w:rPr>
        <w:t xml:space="preserve">תודה לחבר הכנסת ברוכי. הדוברת הבאה </w:t>
      </w:r>
      <w:r>
        <w:rPr>
          <w:rFonts w:hint="eastAsia"/>
          <w:rtl/>
        </w:rPr>
        <w:t xml:space="preserve">– </w:t>
      </w:r>
      <w:r>
        <w:rPr>
          <w:rFonts w:hint="cs"/>
          <w:rtl/>
        </w:rPr>
        <w:t xml:space="preserve">סגנית השר מיכל מרים וולדיגר. לא נמצאת? אני קורא </w:t>
      </w:r>
      <w:bookmarkStart w:id="2510" w:name="_ETM_Q9_615148"/>
      <w:bookmarkEnd w:id="2510"/>
      <w:r>
        <w:rPr>
          <w:rFonts w:hint="cs"/>
          <w:rtl/>
        </w:rPr>
        <w:t>לחבר הכנסת יצחק קרויזר, בבקשה.</w:t>
      </w:r>
      <w:bookmarkStart w:id="2511" w:name="_ETM_Q9_620417"/>
      <w:bookmarkStart w:id="2512" w:name="_ETM_Q9_620517"/>
      <w:bookmarkEnd w:id="2511"/>
      <w:bookmarkEnd w:id="2512"/>
    </w:p>
    <w:p w:rsidR="00876B11" w:rsidRDefault="00876B11" w:rsidP="005916E8">
      <w:pPr>
        <w:rPr>
          <w:rtl/>
        </w:rPr>
      </w:pPr>
    </w:p>
    <w:p w:rsidR="00876B11" w:rsidRDefault="00876B11" w:rsidP="005916E8">
      <w:pPr>
        <w:pStyle w:val="af7"/>
        <w:keepNext/>
        <w:rPr>
          <w:rtl/>
        </w:rPr>
      </w:pPr>
      <w:bookmarkStart w:id="2513" w:name="ET_interruption_6156_12"/>
      <w:r w:rsidRPr="0068117F">
        <w:rPr>
          <w:rStyle w:val="TagStyle"/>
          <w:rtl/>
        </w:rPr>
        <w:t xml:space="preserve"> &lt;&lt; קריאה &gt;&gt; </w:t>
      </w:r>
      <w:r>
        <w:rPr>
          <w:rtl/>
        </w:rPr>
        <w:t>גלעד קריב (העבודה):</w:t>
      </w:r>
      <w:r w:rsidRPr="0068117F">
        <w:rPr>
          <w:rStyle w:val="TagStyle"/>
          <w:rtl/>
        </w:rPr>
        <w:t xml:space="preserve"> &lt;&lt; קריאה &gt;&gt;</w:t>
      </w:r>
      <w:r>
        <w:rPr>
          <w:rtl/>
        </w:rPr>
        <w:t xml:space="preserve"> </w:t>
      </w:r>
      <w:bookmarkEnd w:id="2513"/>
    </w:p>
    <w:p w:rsidR="00876B11" w:rsidRDefault="00876B11" w:rsidP="003867D0">
      <w:pPr>
        <w:rPr>
          <w:rtl/>
        </w:rPr>
      </w:pPr>
    </w:p>
    <w:p w:rsidR="00876B11" w:rsidRDefault="00876B11" w:rsidP="005916E8">
      <w:pPr>
        <w:rPr>
          <w:rtl/>
        </w:rPr>
      </w:pPr>
      <w:r>
        <w:rPr>
          <w:rFonts w:hint="cs"/>
          <w:rtl/>
        </w:rPr>
        <w:t xml:space="preserve">חבר הכנסת שמונה לוועדה שלא </w:t>
      </w:r>
      <w:bookmarkStart w:id="2514" w:name="_ETM_Q9_623771"/>
      <w:bookmarkEnd w:id="2514"/>
      <w:r>
        <w:rPr>
          <w:rFonts w:hint="cs"/>
          <w:rtl/>
        </w:rPr>
        <w:t>מתכנסת ושמח על זה. זה ראשון חברי הכנסת שנבחרים לוועדה ושמחים שהיא לא מתכנסת.</w:t>
      </w:r>
      <w:bookmarkStart w:id="2515" w:name="_ETM_Q9_631924"/>
      <w:bookmarkEnd w:id="2515"/>
    </w:p>
    <w:p w:rsidR="00876B11" w:rsidRDefault="00876B11" w:rsidP="005916E8">
      <w:pPr>
        <w:rPr>
          <w:rtl/>
        </w:rPr>
      </w:pPr>
      <w:bookmarkStart w:id="2516" w:name="_ETM_Q9_631993"/>
      <w:bookmarkEnd w:id="2516"/>
    </w:p>
    <w:p w:rsidR="00876B11" w:rsidRDefault="00876B11" w:rsidP="005916E8">
      <w:pPr>
        <w:pStyle w:val="a4"/>
        <w:keepNext/>
        <w:rPr>
          <w:rtl/>
        </w:rPr>
      </w:pPr>
      <w:bookmarkStart w:id="2517" w:name="ET_speaker_6460_13"/>
      <w:r w:rsidRPr="00032BCA">
        <w:rPr>
          <w:rStyle w:val="TagStyle"/>
          <w:rtl/>
        </w:rPr>
        <w:t xml:space="preserve"> &lt;&lt; דובר &gt;&gt; </w:t>
      </w:r>
      <w:bookmarkStart w:id="2518" w:name="_Toc141212863"/>
      <w:bookmarkStart w:id="2519" w:name="_Toc141213280"/>
      <w:bookmarkStart w:id="2520" w:name="_Toc141624061"/>
      <w:r>
        <w:rPr>
          <w:rtl/>
        </w:rPr>
        <w:t>יצחק קרויזר (עוצמה יהודית):</w:t>
      </w:r>
      <w:bookmarkEnd w:id="2518"/>
      <w:bookmarkEnd w:id="2519"/>
      <w:bookmarkEnd w:id="2520"/>
      <w:r w:rsidRPr="00032BCA">
        <w:rPr>
          <w:rStyle w:val="TagStyle"/>
          <w:rtl/>
        </w:rPr>
        <w:t xml:space="preserve"> &lt;&lt; דובר &gt;&gt;</w:t>
      </w:r>
      <w:r>
        <w:rPr>
          <w:rtl/>
        </w:rPr>
        <w:t xml:space="preserve"> </w:t>
      </w:r>
      <w:bookmarkEnd w:id="2517"/>
    </w:p>
    <w:p w:rsidR="00876B11" w:rsidRDefault="00876B11" w:rsidP="003867D0">
      <w:pPr>
        <w:rPr>
          <w:rtl/>
        </w:rPr>
      </w:pPr>
    </w:p>
    <w:p w:rsidR="00876B11" w:rsidRDefault="00876B11" w:rsidP="005916E8">
      <w:pPr>
        <w:rPr>
          <w:rtl/>
        </w:rPr>
      </w:pPr>
      <w:r>
        <w:rPr>
          <w:rFonts w:hint="cs"/>
          <w:rtl/>
        </w:rPr>
        <w:t>אין דבר יותר משמח מלקבל ברכות מהרב גלעד קריב.</w:t>
      </w:r>
    </w:p>
    <w:p w:rsidR="00876B11" w:rsidRDefault="00876B11" w:rsidP="005916E8">
      <w:pPr>
        <w:rPr>
          <w:rtl/>
        </w:rPr>
      </w:pPr>
      <w:bookmarkStart w:id="2521" w:name="_ETM_Q9_635370"/>
      <w:bookmarkStart w:id="2522" w:name="_ETM_Q9_635436"/>
      <w:bookmarkEnd w:id="2521"/>
      <w:bookmarkEnd w:id="2522"/>
    </w:p>
    <w:p w:rsidR="00876B11" w:rsidRDefault="00876B11" w:rsidP="005916E8">
      <w:pPr>
        <w:pStyle w:val="af7"/>
        <w:keepNext/>
        <w:rPr>
          <w:rtl/>
        </w:rPr>
      </w:pPr>
      <w:bookmarkStart w:id="2523" w:name="ET_interruption_6367_14"/>
      <w:r w:rsidRPr="00032BCA">
        <w:rPr>
          <w:rStyle w:val="TagStyle"/>
          <w:rtl/>
        </w:rPr>
        <w:t xml:space="preserve"> &lt;&lt; קריאה &gt;&gt; </w:t>
      </w:r>
      <w:r>
        <w:rPr>
          <w:rtl/>
        </w:rPr>
        <w:t>שרון ניר (ישראל ביתנו):</w:t>
      </w:r>
      <w:r w:rsidRPr="00032BCA">
        <w:rPr>
          <w:rStyle w:val="TagStyle"/>
          <w:rtl/>
        </w:rPr>
        <w:t xml:space="preserve"> &lt;&lt; קריאה &gt;&gt;</w:t>
      </w:r>
      <w:r>
        <w:rPr>
          <w:rtl/>
        </w:rPr>
        <w:t xml:space="preserve"> </w:t>
      </w:r>
      <w:bookmarkEnd w:id="2523"/>
    </w:p>
    <w:p w:rsidR="00876B11" w:rsidRDefault="00876B11" w:rsidP="003867D0">
      <w:pPr>
        <w:rPr>
          <w:rtl/>
        </w:rPr>
      </w:pPr>
    </w:p>
    <w:p w:rsidR="00876B11" w:rsidRDefault="00876B11" w:rsidP="005916E8">
      <w:pPr>
        <w:rPr>
          <w:rtl/>
        </w:rPr>
      </w:pPr>
      <w:r>
        <w:rPr>
          <w:rFonts w:hint="cs"/>
          <w:rtl/>
        </w:rPr>
        <w:t xml:space="preserve">הסלט הבא </w:t>
      </w:r>
      <w:bookmarkStart w:id="2524" w:name="_ETM_Q9_636935"/>
      <w:bookmarkStart w:id="2525" w:name="_ETM_Q9_636266"/>
      <w:bookmarkEnd w:id="2524"/>
      <w:bookmarkEnd w:id="2525"/>
      <w:r>
        <w:rPr>
          <w:rFonts w:hint="cs"/>
          <w:rtl/>
        </w:rPr>
        <w:t>זה איך הם משתלטים על הוועדה.</w:t>
      </w:r>
    </w:p>
    <w:p w:rsidR="00876B11" w:rsidRPr="00C61CF2" w:rsidRDefault="00876B11" w:rsidP="005916E8">
      <w:pPr>
        <w:rPr>
          <w:rtl/>
        </w:rPr>
      </w:pPr>
      <w:bookmarkStart w:id="2526" w:name="_ETM_Q9_634742"/>
      <w:bookmarkStart w:id="2527" w:name="_ETM_Q9_634817"/>
      <w:bookmarkEnd w:id="2526"/>
      <w:bookmarkEnd w:id="2527"/>
    </w:p>
    <w:p w:rsidR="00876B11" w:rsidRDefault="00876B11" w:rsidP="005916E8">
      <w:pPr>
        <w:pStyle w:val="af7"/>
        <w:keepNext/>
        <w:rPr>
          <w:rtl/>
        </w:rPr>
      </w:pPr>
      <w:bookmarkStart w:id="2528" w:name="ET_interruption_6156_20"/>
      <w:r w:rsidRPr="00032BCA">
        <w:rPr>
          <w:rStyle w:val="TagStyle"/>
          <w:rtl/>
        </w:rPr>
        <w:t xml:space="preserve"> &lt;&lt; קריאה &gt;&gt; </w:t>
      </w:r>
      <w:r>
        <w:rPr>
          <w:rtl/>
        </w:rPr>
        <w:t>גלעד קריב (העבודה):</w:t>
      </w:r>
      <w:r w:rsidRPr="00032BCA">
        <w:rPr>
          <w:rStyle w:val="TagStyle"/>
          <w:rtl/>
        </w:rPr>
        <w:t xml:space="preserve"> &lt;&lt; קריאה &gt;&gt;</w:t>
      </w:r>
      <w:r>
        <w:rPr>
          <w:rtl/>
        </w:rPr>
        <w:t xml:space="preserve"> </w:t>
      </w:r>
      <w:bookmarkEnd w:id="2528"/>
    </w:p>
    <w:p w:rsidR="00876B11" w:rsidRDefault="00876B11" w:rsidP="003867D0">
      <w:pPr>
        <w:rPr>
          <w:rtl/>
          <w:lang w:eastAsia="he-IL"/>
        </w:rPr>
      </w:pPr>
    </w:p>
    <w:p w:rsidR="00876B11" w:rsidRDefault="00876B11" w:rsidP="003867D0">
      <w:pPr>
        <w:rPr>
          <w:rtl/>
        </w:rPr>
      </w:pPr>
      <w:bookmarkStart w:id="2529" w:name="_ETM_Q9_639624"/>
      <w:bookmarkStart w:id="2530" w:name="_ETM_Q9_639657"/>
      <w:bookmarkEnd w:id="2529"/>
      <w:bookmarkEnd w:id="2530"/>
      <w:r>
        <w:rPr>
          <w:rFonts w:hint="cs"/>
          <w:rtl/>
        </w:rPr>
        <w:t xml:space="preserve">אתה והשר </w:t>
      </w:r>
      <w:r w:rsidR="003867D0">
        <w:rPr>
          <w:rFonts w:hint="cs"/>
          <w:rtl/>
        </w:rPr>
        <w:t>– – –</w:t>
      </w:r>
    </w:p>
    <w:p w:rsidR="00876B11" w:rsidRDefault="00876B11" w:rsidP="005916E8">
      <w:pPr>
        <w:rPr>
          <w:rtl/>
        </w:rPr>
      </w:pPr>
    </w:p>
    <w:p w:rsidR="00876B11" w:rsidRDefault="00876B11" w:rsidP="005916E8">
      <w:pPr>
        <w:pStyle w:val="af8"/>
        <w:keepNext/>
        <w:rPr>
          <w:rtl/>
        </w:rPr>
      </w:pPr>
      <w:bookmarkStart w:id="2531" w:name="ET_yor_6253_16"/>
      <w:r w:rsidRPr="00032BCA">
        <w:rPr>
          <w:rStyle w:val="TagStyle"/>
          <w:rtl/>
        </w:rPr>
        <w:t xml:space="preserve"> &lt;&lt; יור &gt;&gt; </w:t>
      </w:r>
      <w:r>
        <w:rPr>
          <w:rtl/>
        </w:rPr>
        <w:t>היו"ר משה טור פז:</w:t>
      </w:r>
      <w:r w:rsidRPr="00032BCA">
        <w:rPr>
          <w:rStyle w:val="TagStyle"/>
          <w:rtl/>
        </w:rPr>
        <w:t xml:space="preserve"> &lt;&lt; יור &gt;&gt;</w:t>
      </w:r>
      <w:r>
        <w:rPr>
          <w:rtl/>
        </w:rPr>
        <w:t xml:space="preserve"> </w:t>
      </w:r>
      <w:bookmarkEnd w:id="2531"/>
    </w:p>
    <w:p w:rsidR="00876B11" w:rsidRDefault="00876B11" w:rsidP="003867D0">
      <w:pPr>
        <w:rPr>
          <w:rtl/>
        </w:rPr>
      </w:pPr>
    </w:p>
    <w:p w:rsidR="00876B11" w:rsidRDefault="00876B11" w:rsidP="005916E8">
      <w:pPr>
        <w:rPr>
          <w:rtl/>
        </w:rPr>
      </w:pPr>
      <w:r>
        <w:rPr>
          <w:rFonts w:hint="cs"/>
          <w:rtl/>
        </w:rPr>
        <w:t xml:space="preserve">לרשותך </w:t>
      </w:r>
      <w:bookmarkStart w:id="2532" w:name="_ETM_Q9_638997"/>
      <w:bookmarkEnd w:id="2532"/>
      <w:r>
        <w:rPr>
          <w:rFonts w:hint="cs"/>
          <w:rtl/>
        </w:rPr>
        <w:t>שלוש דקות, בבקשה.</w:t>
      </w:r>
    </w:p>
    <w:p w:rsidR="00876B11" w:rsidRDefault="00876B11" w:rsidP="005916E8">
      <w:pPr>
        <w:rPr>
          <w:rtl/>
        </w:rPr>
      </w:pPr>
    </w:p>
    <w:p w:rsidR="00876B11" w:rsidRDefault="00876B11" w:rsidP="005916E8">
      <w:pPr>
        <w:pStyle w:val="-"/>
        <w:keepNext/>
        <w:rPr>
          <w:rtl/>
        </w:rPr>
      </w:pPr>
      <w:bookmarkStart w:id="2533" w:name="ET_speakercontinue_6460_19"/>
      <w:bookmarkStart w:id="2534" w:name="ET_speaker_6460_18"/>
      <w:r w:rsidRPr="00032BCA">
        <w:rPr>
          <w:rStyle w:val="TagStyle"/>
          <w:rtl/>
        </w:rPr>
        <w:t xml:space="preserve">&lt;&lt; דובר_המשך &gt;&gt; </w:t>
      </w:r>
      <w:r w:rsidRPr="00C61CF2">
        <w:rPr>
          <w:rtl/>
        </w:rPr>
        <w:t>יצחק קרויזר (עוצמה יהודית):</w:t>
      </w:r>
      <w:r w:rsidRPr="00032BCA">
        <w:rPr>
          <w:rStyle w:val="TagStyle"/>
          <w:rtl/>
        </w:rPr>
        <w:t xml:space="preserve"> &lt;&lt; דובר_המשך &gt;&gt;</w:t>
      </w:r>
      <w:r>
        <w:rPr>
          <w:rStyle w:val="TagStyle"/>
          <w:rtl/>
        </w:rPr>
        <w:t xml:space="preserve"> </w:t>
      </w:r>
      <w:bookmarkEnd w:id="2533"/>
    </w:p>
    <w:p w:rsidR="00876B11" w:rsidRDefault="00876B11" w:rsidP="005916E8">
      <w:pPr>
        <w:rPr>
          <w:rtl/>
        </w:rPr>
      </w:pPr>
    </w:p>
    <w:bookmarkEnd w:id="2534"/>
    <w:p w:rsidR="00876B11" w:rsidRDefault="00876B11" w:rsidP="009905A5">
      <w:pPr>
        <w:rPr>
          <w:rtl/>
        </w:rPr>
      </w:pPr>
      <w:r>
        <w:rPr>
          <w:rFonts w:hint="cs"/>
          <w:rtl/>
        </w:rPr>
        <w:t xml:space="preserve">עכשיו תקשיב, גלעד, זה נושא חשוב מאוד. </w:t>
      </w:r>
      <w:bookmarkStart w:id="2535" w:name="_ETM_Q9_647897"/>
      <w:bookmarkEnd w:id="2535"/>
      <w:r>
        <w:rPr>
          <w:rFonts w:hint="cs"/>
          <w:rtl/>
        </w:rPr>
        <w:t>כבוד היושב-ראש, אדוני השר, כנסת נכבדה, מכובדיי חברי</w:t>
      </w:r>
      <w:bookmarkStart w:id="2536" w:name="_ETM_Q9_651745"/>
      <w:bookmarkEnd w:id="2536"/>
      <w:r>
        <w:rPr>
          <w:rFonts w:hint="cs"/>
          <w:rtl/>
        </w:rPr>
        <w:t xml:space="preserve"> הכנסת, לפני שבוע דנה בן שושן</w:t>
      </w:r>
      <w:r w:rsidR="009905A5">
        <w:rPr>
          <w:rFonts w:hint="cs"/>
          <w:rtl/>
        </w:rPr>
        <w:t>,</w:t>
      </w:r>
      <w:r>
        <w:rPr>
          <w:rFonts w:hint="cs"/>
          <w:rtl/>
        </w:rPr>
        <w:t xml:space="preserve"> אם לארבעה קטנטנים שהייתה בהיריון מתקדם, מיילדת, אחות בחסד עליון, אהובה על כל מטופליה, שכל מהות עבודתה הייתה להביא חיים לעולם </w:t>
      </w:r>
      <w:r w:rsidR="009905A5">
        <w:rPr>
          <w:rFonts w:hint="eastAsia"/>
          <w:rtl/>
        </w:rPr>
        <w:t xml:space="preserve">– </w:t>
      </w:r>
      <w:r>
        <w:rPr>
          <w:rFonts w:hint="cs"/>
          <w:rtl/>
        </w:rPr>
        <w:t>אולם עבודתה של דנה הרגה אותה</w:t>
      </w:r>
      <w:r w:rsidR="009905A5">
        <w:rPr>
          <w:rFonts w:hint="cs"/>
          <w:rtl/>
        </w:rPr>
        <w:t>.</w:t>
      </w:r>
      <w:r>
        <w:rPr>
          <w:rFonts w:hint="cs"/>
          <w:rtl/>
        </w:rPr>
        <w:t xml:space="preserve"> </w:t>
      </w:r>
      <w:r w:rsidRPr="00032BCA">
        <w:rPr>
          <w:rtl/>
        </w:rPr>
        <w:t>לפני שבוע</w:t>
      </w:r>
      <w:r>
        <w:rPr>
          <w:rFonts w:hint="cs"/>
          <w:rtl/>
        </w:rPr>
        <w:t>,</w:t>
      </w:r>
      <w:r w:rsidRPr="00032BCA">
        <w:rPr>
          <w:rtl/>
        </w:rPr>
        <w:t xml:space="preserve"> לאחר שסיימה משמרת לילה כמיילדת בבית החולים </w:t>
      </w:r>
      <w:proofErr w:type="spellStart"/>
      <w:r w:rsidRPr="00032BCA">
        <w:rPr>
          <w:rtl/>
        </w:rPr>
        <w:t>פוריה</w:t>
      </w:r>
      <w:proofErr w:type="spellEnd"/>
      <w:r w:rsidR="009905A5">
        <w:rPr>
          <w:rFonts w:hint="cs"/>
          <w:rtl/>
        </w:rPr>
        <w:t>,</w:t>
      </w:r>
      <w:r w:rsidRPr="00032BCA">
        <w:rPr>
          <w:rtl/>
        </w:rPr>
        <w:t xml:space="preserve"> </w:t>
      </w:r>
      <w:r>
        <w:rPr>
          <w:rFonts w:hint="cs"/>
          <w:rtl/>
        </w:rPr>
        <w:t>ש</w:t>
      </w:r>
      <w:r w:rsidRPr="00032BCA">
        <w:rPr>
          <w:rtl/>
        </w:rPr>
        <w:t>בו הביאה חיים לעולם</w:t>
      </w:r>
      <w:r>
        <w:rPr>
          <w:rFonts w:hint="cs"/>
          <w:rtl/>
        </w:rPr>
        <w:t>,</w:t>
      </w:r>
      <w:r w:rsidRPr="00032BCA">
        <w:rPr>
          <w:rtl/>
        </w:rPr>
        <w:t xml:space="preserve"> נכנסה דנה לרכבה</w:t>
      </w:r>
      <w:r w:rsidR="009905A5">
        <w:rPr>
          <w:rFonts w:hint="cs"/>
          <w:rtl/>
        </w:rPr>
        <w:t>,</w:t>
      </w:r>
      <w:r w:rsidRPr="00032BCA">
        <w:rPr>
          <w:rtl/>
        </w:rPr>
        <w:t xml:space="preserve"> ובדרך לביתה נרדמה על ההגה ונהרגה.</w:t>
      </w:r>
      <w:r>
        <w:rPr>
          <w:rFonts w:hint="cs"/>
          <w:rtl/>
        </w:rPr>
        <w:t xml:space="preserve"> </w:t>
      </w:r>
    </w:p>
    <w:p w:rsidR="00876B11" w:rsidRDefault="00876B11" w:rsidP="005916E8">
      <w:pPr>
        <w:rPr>
          <w:rtl/>
        </w:rPr>
      </w:pPr>
      <w:bookmarkStart w:id="2537" w:name="_ETM_Q9_684117"/>
      <w:bookmarkStart w:id="2538" w:name="_ETM_Q9_684205"/>
      <w:bookmarkEnd w:id="2537"/>
      <w:bookmarkEnd w:id="2538"/>
    </w:p>
    <w:p w:rsidR="00876B11" w:rsidRDefault="00876B11" w:rsidP="005916E8">
      <w:pPr>
        <w:rPr>
          <w:rtl/>
        </w:rPr>
      </w:pPr>
      <w:bookmarkStart w:id="2539" w:name="_ETM_Q9_684268"/>
      <w:bookmarkStart w:id="2540" w:name="_ETM_Q9_684342"/>
      <w:bookmarkEnd w:id="2539"/>
      <w:bookmarkEnd w:id="2540"/>
      <w:r>
        <w:rPr>
          <w:rFonts w:hint="cs"/>
          <w:rtl/>
        </w:rPr>
        <w:t xml:space="preserve">משפחתה התעוררה לבוקר הקשה מכול. בית החולים </w:t>
      </w:r>
      <w:proofErr w:type="spellStart"/>
      <w:r>
        <w:rPr>
          <w:rFonts w:hint="cs"/>
          <w:rtl/>
        </w:rPr>
        <w:t>פוריה</w:t>
      </w:r>
      <w:proofErr w:type="spellEnd"/>
      <w:r>
        <w:rPr>
          <w:rFonts w:hint="cs"/>
          <w:rtl/>
        </w:rPr>
        <w:t xml:space="preserve"> איבד מיילדת מסורה ואחות בחסד עליון. </w:t>
      </w:r>
      <w:bookmarkStart w:id="2541" w:name="_ETM_Q9_693777"/>
      <w:bookmarkEnd w:id="2541"/>
      <w:r>
        <w:rPr>
          <w:rFonts w:hint="cs"/>
          <w:rtl/>
        </w:rPr>
        <w:t xml:space="preserve">אבל, אדוני היושב-ראש, לצערנו הרב זוהי שגרת יומם של </w:t>
      </w:r>
      <w:bookmarkStart w:id="2542" w:name="_ETM_Q9_696807"/>
      <w:bookmarkEnd w:id="2542"/>
      <w:r>
        <w:rPr>
          <w:rFonts w:hint="cs"/>
          <w:rtl/>
        </w:rPr>
        <w:t>הצוותים הרפואיים אשר עובדים בבתי החולים</w:t>
      </w:r>
      <w:r w:rsidR="009905A5">
        <w:rPr>
          <w:rFonts w:hint="cs"/>
          <w:rtl/>
        </w:rPr>
        <w:t>,</w:t>
      </w:r>
      <w:r>
        <w:rPr>
          <w:rFonts w:hint="cs"/>
          <w:rtl/>
        </w:rPr>
        <w:t xml:space="preserve"> ובפריפריה בפרט. הם נאבקים בעייפות אין-סופית המאיימת להכריע אותם דווקא </w:t>
      </w:r>
      <w:bookmarkStart w:id="2543" w:name="_ETM_Q9_706932"/>
      <w:bookmarkEnd w:id="2543"/>
      <w:r>
        <w:rPr>
          <w:rFonts w:hint="cs"/>
          <w:rtl/>
        </w:rPr>
        <w:t>על ההגה בדרך לביתם. הצוותים הרפואיים</w:t>
      </w:r>
      <w:r w:rsidR="009905A5">
        <w:rPr>
          <w:rFonts w:hint="cs"/>
          <w:rtl/>
        </w:rPr>
        <w:t>,</w:t>
      </w:r>
      <w:r>
        <w:rPr>
          <w:rFonts w:hint="cs"/>
          <w:rtl/>
        </w:rPr>
        <w:t xml:space="preserve"> שעובדים קשה</w:t>
      </w:r>
      <w:bookmarkStart w:id="2544" w:name="_ETM_Q9_667274"/>
      <w:bookmarkStart w:id="2545" w:name="_ETM_Q9_667351"/>
      <w:bookmarkStart w:id="2546" w:name="_ETM_Q9_617434"/>
      <w:bookmarkStart w:id="2547" w:name="_ETM_Q9_617544"/>
      <w:bookmarkStart w:id="2548" w:name="_ETM_Q9_618962"/>
      <w:bookmarkStart w:id="2549" w:name="_ETM_Q9_619044"/>
      <w:bookmarkStart w:id="2550" w:name="_ETM_Q9_620170"/>
      <w:bookmarkStart w:id="2551" w:name="_ETM_Q9_620256"/>
      <w:bookmarkStart w:id="2552" w:name="_ETM_Q9_395779"/>
      <w:bookmarkStart w:id="2553" w:name="_ETM_Q9_568130"/>
      <w:bookmarkStart w:id="2554" w:name="_ETM_Q9_660060"/>
      <w:bookmarkStart w:id="2555" w:name="_ETM_Q9_699800"/>
      <w:bookmarkStart w:id="2556" w:name="_ETM_Q9_712209"/>
      <w:bookmarkEnd w:id="2544"/>
      <w:bookmarkEnd w:id="2545"/>
      <w:bookmarkEnd w:id="2546"/>
      <w:bookmarkEnd w:id="2547"/>
      <w:bookmarkEnd w:id="2548"/>
      <w:bookmarkEnd w:id="2549"/>
      <w:bookmarkEnd w:id="2550"/>
      <w:bookmarkEnd w:id="2551"/>
      <w:bookmarkEnd w:id="2552"/>
      <w:bookmarkEnd w:id="2553"/>
      <w:bookmarkEnd w:id="2554"/>
      <w:bookmarkEnd w:id="2555"/>
      <w:bookmarkEnd w:id="2556"/>
      <w:r>
        <w:rPr>
          <w:rFonts w:hint="cs"/>
          <w:rtl/>
        </w:rPr>
        <w:t xml:space="preserve"> </w:t>
      </w:r>
      <w:r>
        <w:rPr>
          <w:rFonts w:hint="eastAsia"/>
          <w:rtl/>
        </w:rPr>
        <w:t>–</w:t>
      </w:r>
      <w:r>
        <w:rPr>
          <w:rFonts w:hint="cs"/>
          <w:rtl/>
        </w:rPr>
        <w:t xml:space="preserve"> ובפריפריה </w:t>
      </w:r>
      <w:r>
        <w:rPr>
          <w:rtl/>
        </w:rPr>
        <w:t xml:space="preserve">המצב </w:t>
      </w:r>
      <w:bookmarkStart w:id="2557" w:name="_ETM_Q9_712660"/>
      <w:bookmarkEnd w:id="2557"/>
      <w:r>
        <w:rPr>
          <w:rtl/>
        </w:rPr>
        <w:t xml:space="preserve">קשה </w:t>
      </w:r>
      <w:bookmarkStart w:id="2558" w:name="_ETM_Q9_712959"/>
      <w:bookmarkEnd w:id="2558"/>
      <w:r>
        <w:rPr>
          <w:rtl/>
        </w:rPr>
        <w:t>שבעתיים</w:t>
      </w:r>
      <w:r>
        <w:rPr>
          <w:rFonts w:hint="cs"/>
          <w:rtl/>
        </w:rPr>
        <w:t xml:space="preserve"> </w:t>
      </w:r>
      <w:r>
        <w:rPr>
          <w:rFonts w:hint="eastAsia"/>
          <w:rtl/>
        </w:rPr>
        <w:t>–</w:t>
      </w:r>
      <w:r>
        <w:rPr>
          <w:rFonts w:hint="cs"/>
          <w:rtl/>
        </w:rPr>
        <w:t xml:space="preserve"> </w:t>
      </w:r>
      <w:bookmarkStart w:id="2559" w:name="_ETM_Q9_713620"/>
      <w:bookmarkEnd w:id="2559"/>
      <w:r>
        <w:rPr>
          <w:rtl/>
        </w:rPr>
        <w:t xml:space="preserve">נאלצים </w:t>
      </w:r>
      <w:bookmarkStart w:id="2560" w:name="_ETM_Q9_714099"/>
      <w:bookmarkEnd w:id="2560"/>
      <w:r>
        <w:rPr>
          <w:rtl/>
        </w:rPr>
        <w:t xml:space="preserve">לנהוג </w:t>
      </w:r>
      <w:bookmarkStart w:id="2561" w:name="_ETM_Q9_715059"/>
      <w:bookmarkEnd w:id="2561"/>
      <w:r>
        <w:rPr>
          <w:rtl/>
        </w:rPr>
        <w:t xml:space="preserve">לאחר </w:t>
      </w:r>
      <w:bookmarkStart w:id="2562" w:name="_ETM_Q9_715569"/>
      <w:bookmarkEnd w:id="2562"/>
      <w:r>
        <w:rPr>
          <w:rtl/>
        </w:rPr>
        <w:t xml:space="preserve">שעות </w:t>
      </w:r>
      <w:bookmarkStart w:id="2563" w:name="_ETM_Q9_715870"/>
      <w:bookmarkEnd w:id="2563"/>
      <w:r>
        <w:rPr>
          <w:rtl/>
        </w:rPr>
        <w:t xml:space="preserve">התמחות </w:t>
      </w:r>
      <w:bookmarkStart w:id="2564" w:name="_ETM_Q9_716319"/>
      <w:bookmarkEnd w:id="2564"/>
      <w:r>
        <w:rPr>
          <w:rtl/>
        </w:rPr>
        <w:t xml:space="preserve">מרובות </w:t>
      </w:r>
      <w:bookmarkStart w:id="2565" w:name="_ETM_Q9_716800"/>
      <w:bookmarkEnd w:id="2565"/>
      <w:r>
        <w:rPr>
          <w:rtl/>
        </w:rPr>
        <w:t xml:space="preserve">בכבישים </w:t>
      </w:r>
      <w:bookmarkStart w:id="2566" w:name="_ETM_Q9_717309"/>
      <w:bookmarkEnd w:id="2566"/>
      <w:r>
        <w:rPr>
          <w:rtl/>
        </w:rPr>
        <w:t>חשוכי</w:t>
      </w:r>
      <w:bookmarkStart w:id="2567" w:name="_ETM_Q9_718410"/>
      <w:bookmarkStart w:id="2568" w:name="_ETM_Q9_719220"/>
      <w:bookmarkEnd w:id="2567"/>
      <w:bookmarkEnd w:id="2568"/>
      <w:r>
        <w:rPr>
          <w:rFonts w:hint="cs"/>
          <w:rtl/>
        </w:rPr>
        <w:t xml:space="preserve">ם, עקלקלים, </w:t>
      </w:r>
      <w:r>
        <w:rPr>
          <w:rtl/>
        </w:rPr>
        <w:t xml:space="preserve">לא </w:t>
      </w:r>
      <w:bookmarkStart w:id="2569" w:name="_ETM_Q9_719309"/>
      <w:bookmarkEnd w:id="2569"/>
      <w:r>
        <w:rPr>
          <w:rtl/>
        </w:rPr>
        <w:t>מפותחים</w:t>
      </w:r>
      <w:r>
        <w:rPr>
          <w:rFonts w:hint="cs"/>
          <w:rtl/>
        </w:rPr>
        <w:t>,</w:t>
      </w:r>
      <w:r>
        <w:rPr>
          <w:rtl/>
        </w:rPr>
        <w:t xml:space="preserve"> </w:t>
      </w:r>
      <w:bookmarkStart w:id="2570" w:name="_ETM_Q9_720510"/>
      <w:bookmarkEnd w:id="2570"/>
      <w:r>
        <w:rPr>
          <w:rtl/>
        </w:rPr>
        <w:t xml:space="preserve">כבישים </w:t>
      </w:r>
      <w:bookmarkStart w:id="2571" w:name="_ETM_Q9_720870"/>
      <w:bookmarkEnd w:id="2571"/>
      <w:r>
        <w:rPr>
          <w:rtl/>
        </w:rPr>
        <w:t xml:space="preserve">שבעבר </w:t>
      </w:r>
      <w:bookmarkStart w:id="2572" w:name="_ETM_Q9_721590"/>
      <w:bookmarkEnd w:id="2572"/>
      <w:r>
        <w:rPr>
          <w:rtl/>
        </w:rPr>
        <w:t xml:space="preserve">כבר </w:t>
      </w:r>
      <w:bookmarkStart w:id="2573" w:name="_ETM_Q9_721800"/>
      <w:bookmarkEnd w:id="2573"/>
      <w:r>
        <w:rPr>
          <w:rtl/>
        </w:rPr>
        <w:t xml:space="preserve">גבו </w:t>
      </w:r>
      <w:bookmarkStart w:id="2574" w:name="_ETM_Q9_722130"/>
      <w:bookmarkEnd w:id="2574"/>
      <w:r>
        <w:rPr>
          <w:rtl/>
        </w:rPr>
        <w:t>חיים</w:t>
      </w:r>
      <w:r>
        <w:rPr>
          <w:rFonts w:hint="cs"/>
          <w:rtl/>
        </w:rPr>
        <w:t>,</w:t>
      </w:r>
      <w:r>
        <w:rPr>
          <w:rtl/>
        </w:rPr>
        <w:t xml:space="preserve"> </w:t>
      </w:r>
      <w:bookmarkStart w:id="2575" w:name="_ETM_Q9_722970"/>
      <w:bookmarkEnd w:id="2575"/>
      <w:r>
        <w:rPr>
          <w:rtl/>
        </w:rPr>
        <w:t xml:space="preserve">והצוותים </w:t>
      </w:r>
      <w:bookmarkStart w:id="2576" w:name="_ETM_Q9_723720"/>
      <w:bookmarkEnd w:id="2576"/>
      <w:r>
        <w:rPr>
          <w:rtl/>
        </w:rPr>
        <w:t>הרפואיים</w:t>
      </w:r>
      <w:r>
        <w:rPr>
          <w:rFonts w:hint="cs"/>
          <w:rtl/>
        </w:rPr>
        <w:t>,</w:t>
      </w:r>
      <w:r>
        <w:rPr>
          <w:rtl/>
        </w:rPr>
        <w:t xml:space="preserve"> </w:t>
      </w:r>
      <w:bookmarkStart w:id="2577" w:name="_ETM_Q9_724170"/>
      <w:bookmarkEnd w:id="2577"/>
      <w:r>
        <w:rPr>
          <w:rtl/>
        </w:rPr>
        <w:t>לצערנו</w:t>
      </w:r>
      <w:r>
        <w:rPr>
          <w:rFonts w:hint="cs"/>
          <w:rtl/>
        </w:rPr>
        <w:t>,</w:t>
      </w:r>
      <w:r>
        <w:rPr>
          <w:rtl/>
        </w:rPr>
        <w:t xml:space="preserve"> </w:t>
      </w:r>
      <w:bookmarkStart w:id="2578" w:name="_ETM_Q9_724740"/>
      <w:bookmarkEnd w:id="2578"/>
      <w:r>
        <w:rPr>
          <w:rtl/>
        </w:rPr>
        <w:t xml:space="preserve">מועדים </w:t>
      </w:r>
      <w:bookmarkStart w:id="2579" w:name="_ETM_Q9_725069"/>
      <w:bookmarkEnd w:id="2579"/>
      <w:r>
        <w:rPr>
          <w:rtl/>
        </w:rPr>
        <w:t xml:space="preserve">להיות </w:t>
      </w:r>
      <w:bookmarkStart w:id="2580" w:name="_ETM_Q9_725250"/>
      <w:bookmarkEnd w:id="2580"/>
      <w:r>
        <w:rPr>
          <w:rtl/>
        </w:rPr>
        <w:t xml:space="preserve">חלק </w:t>
      </w:r>
      <w:bookmarkStart w:id="2581" w:name="_ETM_Q9_725580"/>
      <w:bookmarkEnd w:id="2581"/>
      <w:r>
        <w:rPr>
          <w:rtl/>
        </w:rPr>
        <w:t xml:space="preserve">מהסטטיסטיקה </w:t>
      </w:r>
      <w:bookmarkStart w:id="2582" w:name="_ETM_Q9_726870"/>
      <w:bookmarkEnd w:id="2582"/>
      <w:r>
        <w:rPr>
          <w:rtl/>
        </w:rPr>
        <w:t xml:space="preserve">של </w:t>
      </w:r>
      <w:bookmarkStart w:id="2583" w:name="_ETM_Q9_727140"/>
      <w:bookmarkEnd w:id="2583"/>
      <w:r>
        <w:rPr>
          <w:rtl/>
        </w:rPr>
        <w:t xml:space="preserve">אלו </w:t>
      </w:r>
      <w:bookmarkStart w:id="2584" w:name="_ETM_Q9_727350"/>
      <w:bookmarkEnd w:id="2584"/>
      <w:r>
        <w:rPr>
          <w:rtl/>
        </w:rPr>
        <w:t xml:space="preserve">שנפגעו </w:t>
      </w:r>
      <w:bookmarkStart w:id="2585" w:name="_ETM_Q9_727830"/>
      <w:bookmarkEnd w:id="2585"/>
      <w:r>
        <w:rPr>
          <w:rtl/>
        </w:rPr>
        <w:t xml:space="preserve">בכבישים </w:t>
      </w:r>
      <w:bookmarkStart w:id="2586" w:name="_ETM_Q9_728340"/>
      <w:bookmarkEnd w:id="2586"/>
      <w:r>
        <w:rPr>
          <w:rtl/>
        </w:rPr>
        <w:t>אלו</w:t>
      </w:r>
      <w:r>
        <w:rPr>
          <w:rFonts w:hint="cs"/>
          <w:rtl/>
        </w:rPr>
        <w:t>.</w:t>
      </w:r>
    </w:p>
    <w:p w:rsidR="00876B11" w:rsidRDefault="00876B11" w:rsidP="005916E8">
      <w:pPr>
        <w:rPr>
          <w:rtl/>
        </w:rPr>
      </w:pPr>
    </w:p>
    <w:p w:rsidR="00876B11" w:rsidRDefault="00876B11" w:rsidP="005916E8">
      <w:pPr>
        <w:rPr>
          <w:rtl/>
        </w:rPr>
      </w:pPr>
      <w:bookmarkStart w:id="2587" w:name="_ETM_Q9_729930"/>
      <w:bookmarkEnd w:id="2587"/>
      <w:r>
        <w:rPr>
          <w:rtl/>
        </w:rPr>
        <w:t xml:space="preserve">השבוע </w:t>
      </w:r>
      <w:bookmarkStart w:id="2588" w:name="_ETM_Q9_730559"/>
      <w:bookmarkEnd w:id="2588"/>
      <w:r>
        <w:rPr>
          <w:rtl/>
        </w:rPr>
        <w:t xml:space="preserve">בדיון </w:t>
      </w:r>
      <w:bookmarkStart w:id="2589" w:name="_ETM_Q9_730890"/>
      <w:bookmarkEnd w:id="2589"/>
      <w:r>
        <w:rPr>
          <w:rtl/>
        </w:rPr>
        <w:t xml:space="preserve">בוועדת </w:t>
      </w:r>
      <w:bookmarkStart w:id="2590" w:name="_ETM_Q9_731309"/>
      <w:bookmarkEnd w:id="2590"/>
      <w:r>
        <w:rPr>
          <w:rtl/>
        </w:rPr>
        <w:t xml:space="preserve">הבריאות </w:t>
      </w:r>
      <w:bookmarkStart w:id="2591" w:name="_ETM_Q9_731610"/>
      <w:bookmarkEnd w:id="2591"/>
      <w:r>
        <w:rPr>
          <w:rtl/>
        </w:rPr>
        <w:t xml:space="preserve">בכנסת </w:t>
      </w:r>
      <w:bookmarkStart w:id="2592" w:name="_ETM_Q9_732270"/>
      <w:bookmarkEnd w:id="2592"/>
      <w:r>
        <w:rPr>
          <w:rtl/>
        </w:rPr>
        <w:t xml:space="preserve">העליתי </w:t>
      </w:r>
      <w:bookmarkStart w:id="2593" w:name="_ETM_Q9_732630"/>
      <w:bookmarkEnd w:id="2593"/>
      <w:r>
        <w:rPr>
          <w:rtl/>
        </w:rPr>
        <w:t xml:space="preserve">את </w:t>
      </w:r>
      <w:bookmarkStart w:id="2594" w:name="_ETM_Q9_732720"/>
      <w:bookmarkEnd w:id="2594"/>
      <w:r>
        <w:rPr>
          <w:rtl/>
        </w:rPr>
        <w:t xml:space="preserve">הנושא </w:t>
      </w:r>
      <w:bookmarkStart w:id="2595" w:name="_ETM_Q9_733050"/>
      <w:bookmarkEnd w:id="2595"/>
      <w:r>
        <w:rPr>
          <w:rtl/>
        </w:rPr>
        <w:t>לסדר</w:t>
      </w:r>
      <w:bookmarkStart w:id="2596" w:name="_ETM_Q9_733410"/>
      <w:bookmarkEnd w:id="2596"/>
      <w:r w:rsidR="009905A5">
        <w:rPr>
          <w:rFonts w:hint="cs"/>
          <w:rtl/>
        </w:rPr>
        <w:t>-</w:t>
      </w:r>
      <w:r>
        <w:rPr>
          <w:rtl/>
        </w:rPr>
        <w:t xml:space="preserve">היום </w:t>
      </w:r>
      <w:bookmarkStart w:id="2597" w:name="_ETM_Q9_733559"/>
      <w:bookmarkEnd w:id="2597"/>
      <w:r>
        <w:rPr>
          <w:rtl/>
        </w:rPr>
        <w:t>הציבורי</w:t>
      </w:r>
      <w:r>
        <w:rPr>
          <w:rFonts w:hint="cs"/>
          <w:rtl/>
        </w:rPr>
        <w:t>.</w:t>
      </w:r>
      <w:r>
        <w:rPr>
          <w:rtl/>
        </w:rPr>
        <w:t xml:space="preserve"> </w:t>
      </w:r>
      <w:bookmarkStart w:id="2598" w:name="_ETM_Q9_734550"/>
      <w:bookmarkEnd w:id="2598"/>
      <w:r>
        <w:rPr>
          <w:rtl/>
        </w:rPr>
        <w:t xml:space="preserve">שמחתי </w:t>
      </w:r>
      <w:bookmarkStart w:id="2599" w:name="_ETM_Q9_735390"/>
      <w:bookmarkEnd w:id="2599"/>
      <w:r>
        <w:rPr>
          <w:rtl/>
        </w:rPr>
        <w:t>ש</w:t>
      </w:r>
      <w:bookmarkStart w:id="2600" w:name="_ETM_Q9_735570"/>
      <w:bookmarkEnd w:id="2600"/>
      <w:r>
        <w:rPr>
          <w:rtl/>
        </w:rPr>
        <w:t xml:space="preserve">יחד </w:t>
      </w:r>
      <w:bookmarkStart w:id="2601" w:name="_ETM_Q9_735840"/>
      <w:bookmarkEnd w:id="2601"/>
      <w:r>
        <w:rPr>
          <w:rtl/>
        </w:rPr>
        <w:t xml:space="preserve">איתי </w:t>
      </w:r>
      <w:bookmarkStart w:id="2602" w:name="_ETM_Q9_736050"/>
      <w:bookmarkEnd w:id="2602"/>
      <w:r>
        <w:rPr>
          <w:rtl/>
        </w:rPr>
        <w:t xml:space="preserve">עוד </w:t>
      </w:r>
      <w:bookmarkStart w:id="2603" w:name="_ETM_Q9_736200"/>
      <w:bookmarkEnd w:id="2603"/>
      <w:r>
        <w:rPr>
          <w:rFonts w:hint="cs"/>
          <w:rtl/>
        </w:rPr>
        <w:t>שמונה</w:t>
      </w:r>
      <w:r>
        <w:rPr>
          <w:rtl/>
        </w:rPr>
        <w:t xml:space="preserve"> </w:t>
      </w:r>
      <w:bookmarkStart w:id="2604" w:name="_ETM_Q9_737100"/>
      <w:bookmarkEnd w:id="2604"/>
      <w:r>
        <w:rPr>
          <w:rtl/>
        </w:rPr>
        <w:t xml:space="preserve">חברי </w:t>
      </w:r>
      <w:bookmarkStart w:id="2605" w:name="_ETM_Q9_737490"/>
      <w:bookmarkStart w:id="2606" w:name="_ETM_Q9_738000"/>
      <w:bookmarkEnd w:id="2605"/>
      <w:bookmarkEnd w:id="2606"/>
      <w:r>
        <w:rPr>
          <w:rtl/>
        </w:rPr>
        <w:t xml:space="preserve">כנסת </w:t>
      </w:r>
      <w:bookmarkStart w:id="2607" w:name="_ETM_Q9_738420"/>
      <w:bookmarkEnd w:id="2607"/>
      <w:r>
        <w:rPr>
          <w:rtl/>
        </w:rPr>
        <w:t xml:space="preserve">הצטרפו </w:t>
      </w:r>
      <w:bookmarkStart w:id="2608" w:name="_ETM_Q9_739540"/>
      <w:bookmarkEnd w:id="2608"/>
      <w:r>
        <w:rPr>
          <w:rtl/>
        </w:rPr>
        <w:t xml:space="preserve">לדיון </w:t>
      </w:r>
      <w:bookmarkStart w:id="2609" w:name="_ETM_Q9_740080"/>
      <w:bookmarkEnd w:id="2609"/>
      <w:r>
        <w:rPr>
          <w:rtl/>
        </w:rPr>
        <w:t xml:space="preserve">החשוב </w:t>
      </w:r>
      <w:bookmarkStart w:id="2610" w:name="_ETM_Q9_740500"/>
      <w:bookmarkEnd w:id="2610"/>
      <w:r>
        <w:rPr>
          <w:rtl/>
        </w:rPr>
        <w:t xml:space="preserve">הזה </w:t>
      </w:r>
      <w:bookmarkStart w:id="2611" w:name="_ETM_Q9_740710"/>
      <w:bookmarkEnd w:id="2611"/>
      <w:r>
        <w:rPr>
          <w:rtl/>
        </w:rPr>
        <w:t>בוועדה</w:t>
      </w:r>
      <w:r>
        <w:rPr>
          <w:rFonts w:hint="cs"/>
          <w:rtl/>
        </w:rPr>
        <w:t>,</w:t>
      </w:r>
      <w:r>
        <w:rPr>
          <w:rtl/>
        </w:rPr>
        <w:t xml:space="preserve"> </w:t>
      </w:r>
      <w:bookmarkStart w:id="2612" w:name="_ETM_Q9_741730"/>
      <w:bookmarkEnd w:id="2612"/>
      <w:r>
        <w:rPr>
          <w:rtl/>
        </w:rPr>
        <w:t xml:space="preserve">מתוך </w:t>
      </w:r>
      <w:bookmarkStart w:id="2613" w:name="_ETM_Q9_742059"/>
      <w:bookmarkEnd w:id="2613"/>
      <w:r>
        <w:rPr>
          <w:rtl/>
        </w:rPr>
        <w:t xml:space="preserve">הבנה </w:t>
      </w:r>
      <w:bookmarkStart w:id="2614" w:name="_ETM_Q9_742390"/>
      <w:bookmarkEnd w:id="2614"/>
      <w:r>
        <w:rPr>
          <w:rtl/>
        </w:rPr>
        <w:t xml:space="preserve">שאם </w:t>
      </w:r>
      <w:bookmarkStart w:id="2615" w:name="_ETM_Q9_742570"/>
      <w:bookmarkEnd w:id="2615"/>
      <w:r>
        <w:rPr>
          <w:rtl/>
        </w:rPr>
        <w:t xml:space="preserve">אנחנו </w:t>
      </w:r>
      <w:bookmarkStart w:id="2616" w:name="_ETM_Q9_742870"/>
      <w:bookmarkEnd w:id="2616"/>
      <w:r>
        <w:rPr>
          <w:rtl/>
        </w:rPr>
        <w:t xml:space="preserve">רוצים </w:t>
      </w:r>
      <w:bookmarkStart w:id="2617" w:name="_ETM_Q9_743140"/>
      <w:bookmarkEnd w:id="2617"/>
      <w:r>
        <w:rPr>
          <w:rtl/>
        </w:rPr>
        <w:t xml:space="preserve">לטפח </w:t>
      </w:r>
      <w:bookmarkStart w:id="2618" w:name="_ETM_Q9_743679"/>
      <w:bookmarkEnd w:id="2618"/>
      <w:r>
        <w:rPr>
          <w:rtl/>
        </w:rPr>
        <w:t xml:space="preserve">את </w:t>
      </w:r>
      <w:bookmarkStart w:id="2619" w:name="_ETM_Q9_743830"/>
      <w:bookmarkEnd w:id="2619"/>
      <w:r>
        <w:rPr>
          <w:rtl/>
        </w:rPr>
        <w:t>הרפואה</w:t>
      </w:r>
      <w:r>
        <w:rPr>
          <w:rFonts w:hint="cs"/>
          <w:rtl/>
        </w:rPr>
        <w:t>,</w:t>
      </w:r>
      <w:r>
        <w:rPr>
          <w:rtl/>
        </w:rPr>
        <w:t xml:space="preserve"> </w:t>
      </w:r>
      <w:bookmarkStart w:id="2620" w:name="_ETM_Q9_744850"/>
      <w:bookmarkEnd w:id="2620"/>
      <w:r>
        <w:rPr>
          <w:rtl/>
        </w:rPr>
        <w:t xml:space="preserve">וביתר </w:t>
      </w:r>
      <w:bookmarkStart w:id="2621" w:name="_ETM_Q9_745330"/>
      <w:bookmarkEnd w:id="2621"/>
      <w:r>
        <w:rPr>
          <w:rtl/>
        </w:rPr>
        <w:t xml:space="preserve">שאת </w:t>
      </w:r>
      <w:bookmarkStart w:id="2622" w:name="_ETM_Q9_745570"/>
      <w:bookmarkEnd w:id="2622"/>
      <w:r>
        <w:rPr>
          <w:rtl/>
        </w:rPr>
        <w:t>בפריפריה</w:t>
      </w:r>
      <w:r>
        <w:rPr>
          <w:rFonts w:hint="cs"/>
          <w:rtl/>
        </w:rPr>
        <w:t>,</w:t>
      </w:r>
      <w:r>
        <w:rPr>
          <w:rtl/>
        </w:rPr>
        <w:t xml:space="preserve"> </w:t>
      </w:r>
      <w:bookmarkStart w:id="2623" w:name="_ETM_Q9_746900"/>
      <w:bookmarkEnd w:id="2623"/>
      <w:r>
        <w:rPr>
          <w:rtl/>
        </w:rPr>
        <w:t xml:space="preserve">אנו </w:t>
      </w:r>
      <w:bookmarkStart w:id="2624" w:name="_ETM_Q9_747169"/>
      <w:bookmarkEnd w:id="2624"/>
      <w:r>
        <w:rPr>
          <w:rtl/>
        </w:rPr>
        <w:t xml:space="preserve">חייבים </w:t>
      </w:r>
      <w:bookmarkStart w:id="2625" w:name="_ETM_Q9_747679"/>
      <w:bookmarkEnd w:id="2625"/>
      <w:r>
        <w:rPr>
          <w:rtl/>
        </w:rPr>
        <w:t xml:space="preserve">ראשית </w:t>
      </w:r>
      <w:bookmarkStart w:id="2626" w:name="_ETM_Q9_748009"/>
      <w:bookmarkEnd w:id="2626"/>
      <w:r>
        <w:rPr>
          <w:rtl/>
        </w:rPr>
        <w:t xml:space="preserve">לדאוג </w:t>
      </w:r>
      <w:bookmarkStart w:id="2627" w:name="_ETM_Q9_748340"/>
      <w:bookmarkEnd w:id="2627"/>
      <w:r>
        <w:rPr>
          <w:rtl/>
        </w:rPr>
        <w:t xml:space="preserve">לצוותים </w:t>
      </w:r>
      <w:bookmarkStart w:id="2628" w:name="_ETM_Q9_748879"/>
      <w:bookmarkEnd w:id="2628"/>
      <w:r>
        <w:rPr>
          <w:rtl/>
        </w:rPr>
        <w:t xml:space="preserve">הרפואיים </w:t>
      </w:r>
      <w:bookmarkStart w:id="2629" w:name="_ETM_Q9_749449"/>
      <w:bookmarkEnd w:id="2629"/>
      <w:r>
        <w:rPr>
          <w:rtl/>
        </w:rPr>
        <w:t xml:space="preserve">לתנאי </w:t>
      </w:r>
      <w:bookmarkStart w:id="2630" w:name="_ETM_Q9_749780"/>
      <w:bookmarkEnd w:id="2630"/>
      <w:r>
        <w:rPr>
          <w:rtl/>
        </w:rPr>
        <w:t xml:space="preserve">עבודה </w:t>
      </w:r>
      <w:bookmarkStart w:id="2631" w:name="_ETM_Q9_750139"/>
      <w:bookmarkEnd w:id="2631"/>
      <w:r>
        <w:rPr>
          <w:rtl/>
        </w:rPr>
        <w:t>נאותים</w:t>
      </w:r>
      <w:r>
        <w:rPr>
          <w:rFonts w:hint="cs"/>
          <w:rtl/>
        </w:rPr>
        <w:t>,</w:t>
      </w:r>
      <w:r>
        <w:rPr>
          <w:rtl/>
        </w:rPr>
        <w:t xml:space="preserve"> </w:t>
      </w:r>
      <w:bookmarkStart w:id="2632" w:name="_ETM_Q9_751160"/>
      <w:bookmarkEnd w:id="2632"/>
      <w:r>
        <w:rPr>
          <w:rtl/>
        </w:rPr>
        <w:t xml:space="preserve">כי </w:t>
      </w:r>
      <w:bookmarkStart w:id="2633" w:name="_ETM_Q9_751340"/>
      <w:bookmarkEnd w:id="2633"/>
      <w:r>
        <w:rPr>
          <w:rtl/>
        </w:rPr>
        <w:t xml:space="preserve">גם </w:t>
      </w:r>
      <w:bookmarkStart w:id="2634" w:name="_ETM_Q9_751990"/>
      <w:bookmarkEnd w:id="2634"/>
      <w:r>
        <w:rPr>
          <w:rtl/>
        </w:rPr>
        <w:t xml:space="preserve">לפריפריה </w:t>
      </w:r>
      <w:bookmarkStart w:id="2635" w:name="_ETM_Q9_753009"/>
      <w:bookmarkEnd w:id="2635"/>
      <w:r>
        <w:rPr>
          <w:rtl/>
        </w:rPr>
        <w:t xml:space="preserve">מגיע </w:t>
      </w:r>
      <w:bookmarkStart w:id="2636" w:name="_ETM_Q9_753340"/>
      <w:bookmarkEnd w:id="2636"/>
      <w:r>
        <w:rPr>
          <w:rtl/>
        </w:rPr>
        <w:t>החיים</w:t>
      </w:r>
      <w:r>
        <w:rPr>
          <w:rFonts w:hint="cs"/>
          <w:rtl/>
        </w:rPr>
        <w:t>.</w:t>
      </w:r>
      <w:r>
        <w:rPr>
          <w:rtl/>
        </w:rPr>
        <w:t xml:space="preserve"> </w:t>
      </w:r>
      <w:bookmarkStart w:id="2637" w:name="_ETM_Q9_754620"/>
      <w:bookmarkEnd w:id="2637"/>
    </w:p>
    <w:p w:rsidR="00876B11" w:rsidRDefault="00876B11" w:rsidP="009635F5">
      <w:pPr>
        <w:rPr>
          <w:rtl/>
        </w:rPr>
      </w:pPr>
    </w:p>
    <w:p w:rsidR="00876B11" w:rsidRDefault="00876B11" w:rsidP="009905A5">
      <w:pPr>
        <w:rPr>
          <w:rtl/>
          <w:lang w:eastAsia="he-IL"/>
        </w:rPr>
      </w:pPr>
      <w:bookmarkStart w:id="2638" w:name="TOR_Q10"/>
      <w:bookmarkEnd w:id="2638"/>
      <w:r>
        <w:rPr>
          <w:rFonts w:hint="cs"/>
          <w:rtl/>
        </w:rPr>
        <w:t xml:space="preserve">אני רוצה להודות לשר הבריאות ולשר האוצר, שהנושא הזה </w:t>
      </w:r>
      <w:bookmarkStart w:id="2639" w:name="_ETM_Q10_159089"/>
      <w:bookmarkEnd w:id="2639"/>
      <w:r>
        <w:rPr>
          <w:rFonts w:hint="cs"/>
          <w:rtl/>
        </w:rPr>
        <w:t>כבר עלה לידיעתם</w:t>
      </w:r>
      <w:bookmarkStart w:id="2640" w:name="_ETM_Q10_157647"/>
      <w:bookmarkEnd w:id="2640"/>
      <w:r>
        <w:rPr>
          <w:rFonts w:hint="cs"/>
          <w:rtl/>
        </w:rPr>
        <w:t xml:space="preserve">, והם משנסים מותניים כדי לעזור </w:t>
      </w:r>
      <w:bookmarkStart w:id="2641" w:name="_ETM_Q10_164485"/>
      <w:bookmarkEnd w:id="2641"/>
      <w:r>
        <w:rPr>
          <w:rFonts w:hint="cs"/>
          <w:rtl/>
        </w:rPr>
        <w:t>בסוגיה קשה זו.</w:t>
      </w:r>
      <w:bookmarkStart w:id="2642" w:name="_ETM_Q10_162448"/>
      <w:bookmarkStart w:id="2643" w:name="_ETM_Q10_162520"/>
      <w:bookmarkEnd w:id="2642"/>
      <w:bookmarkEnd w:id="2643"/>
      <w:r>
        <w:rPr>
          <w:rFonts w:hint="cs"/>
          <w:rtl/>
        </w:rPr>
        <w:t xml:space="preserve"> </w:t>
      </w:r>
      <w:bookmarkStart w:id="2644" w:name="_ETM_Q10_157688"/>
      <w:bookmarkEnd w:id="2644"/>
      <w:r>
        <w:rPr>
          <w:rFonts w:hint="cs"/>
          <w:rtl/>
        </w:rPr>
        <w:t>אני רוצה להודות גם ליושב-ראש ועדת הבריאות חבר הכנסת אוריאל בוסו</w:t>
      </w:r>
      <w:r>
        <w:rPr>
          <w:rFonts w:hint="cs"/>
          <w:rtl/>
          <w:lang w:eastAsia="he-IL"/>
        </w:rPr>
        <w:t>,</w:t>
      </w:r>
      <w:r w:rsidRPr="00FE49B8">
        <w:rPr>
          <w:rFonts w:hint="cs"/>
          <w:rtl/>
          <w:lang w:eastAsia="he-IL"/>
        </w:rPr>
        <w:t xml:space="preserve"> </w:t>
      </w:r>
      <w:r>
        <w:rPr>
          <w:rFonts w:hint="cs"/>
          <w:rtl/>
          <w:lang w:eastAsia="he-IL"/>
        </w:rPr>
        <w:t xml:space="preserve">אשר ניהל את הדיון בצורה </w:t>
      </w:r>
      <w:r w:rsidRPr="00FE49B8">
        <w:rPr>
          <w:rFonts w:hint="cs"/>
          <w:rtl/>
          <w:lang w:eastAsia="he-IL"/>
        </w:rPr>
        <w:t>עניינית</w:t>
      </w:r>
      <w:r>
        <w:rPr>
          <w:rFonts w:hint="cs"/>
          <w:rtl/>
          <w:lang w:eastAsia="he-IL"/>
        </w:rPr>
        <w:t xml:space="preserve">, </w:t>
      </w:r>
      <w:r w:rsidRPr="00FE49B8">
        <w:rPr>
          <w:rFonts w:hint="cs"/>
          <w:rtl/>
          <w:lang w:eastAsia="he-IL"/>
        </w:rPr>
        <w:t>לפרופ</w:t>
      </w:r>
      <w:r>
        <w:rPr>
          <w:rFonts w:hint="cs"/>
          <w:rtl/>
          <w:lang w:eastAsia="he-IL"/>
        </w:rPr>
        <w:t>'</w:t>
      </w:r>
      <w:r w:rsidRPr="00FE49B8">
        <w:rPr>
          <w:rFonts w:hint="cs"/>
          <w:rtl/>
          <w:lang w:eastAsia="he-IL"/>
        </w:rPr>
        <w:t xml:space="preserve"> און ארז</w:t>
      </w:r>
      <w:r>
        <w:rPr>
          <w:rFonts w:hint="cs"/>
          <w:rtl/>
          <w:lang w:eastAsia="he-IL"/>
        </w:rPr>
        <w:t>,</w:t>
      </w:r>
      <w:r w:rsidRPr="00FE49B8">
        <w:rPr>
          <w:rFonts w:hint="cs"/>
          <w:rtl/>
          <w:lang w:eastAsia="he-IL"/>
        </w:rPr>
        <w:t xml:space="preserve"> מ</w:t>
      </w:r>
      <w:r>
        <w:rPr>
          <w:rFonts w:hint="cs"/>
          <w:rtl/>
          <w:lang w:eastAsia="he-IL"/>
        </w:rPr>
        <w:t xml:space="preserve">נהל </w:t>
      </w:r>
      <w:r w:rsidRPr="00FE49B8">
        <w:rPr>
          <w:rFonts w:hint="cs"/>
          <w:rtl/>
          <w:lang w:eastAsia="he-IL"/>
        </w:rPr>
        <w:t>בית החולים</w:t>
      </w:r>
      <w:r>
        <w:rPr>
          <w:rFonts w:hint="cs"/>
          <w:rtl/>
          <w:lang w:eastAsia="he-IL"/>
        </w:rPr>
        <w:t>,</w:t>
      </w:r>
      <w:r w:rsidRPr="00FE49B8">
        <w:rPr>
          <w:rFonts w:hint="cs"/>
          <w:rtl/>
          <w:lang w:eastAsia="he-IL"/>
        </w:rPr>
        <w:t xml:space="preserve"> </w:t>
      </w:r>
      <w:r>
        <w:rPr>
          <w:rFonts w:hint="cs"/>
          <w:rtl/>
          <w:lang w:eastAsia="he-IL"/>
        </w:rPr>
        <w:t>לד</w:t>
      </w:r>
      <w:bookmarkStart w:id="2645" w:name="_ETM_Q10_173534"/>
      <w:bookmarkStart w:id="2646" w:name="_ETM_Q10_173577"/>
      <w:bookmarkEnd w:id="2645"/>
      <w:bookmarkEnd w:id="2646"/>
      <w:r>
        <w:rPr>
          <w:rFonts w:hint="cs"/>
          <w:rtl/>
          <w:lang w:eastAsia="he-IL"/>
        </w:rPr>
        <w:t xml:space="preserve">"ר טל זילברמן </w:t>
      </w:r>
      <w:bookmarkStart w:id="2647" w:name="_ETM_Q10_175153"/>
      <w:bookmarkEnd w:id="2647"/>
      <w:r w:rsidRPr="00FE49B8">
        <w:rPr>
          <w:rFonts w:hint="cs"/>
          <w:rtl/>
          <w:lang w:eastAsia="he-IL"/>
        </w:rPr>
        <w:t>ולכל הצוותים הרפואיים שטרחו להגיע לדיון</w:t>
      </w:r>
      <w:r w:rsidR="009905A5">
        <w:rPr>
          <w:rFonts w:hint="cs"/>
          <w:rtl/>
          <w:lang w:eastAsia="he-IL"/>
        </w:rPr>
        <w:t>,</w:t>
      </w:r>
      <w:r w:rsidRPr="00FE49B8">
        <w:rPr>
          <w:rFonts w:hint="cs"/>
          <w:rtl/>
          <w:lang w:eastAsia="he-IL"/>
        </w:rPr>
        <w:t xml:space="preserve"> הן פיזית והן באופן וירטואלי</w:t>
      </w:r>
      <w:r>
        <w:rPr>
          <w:rFonts w:hint="cs"/>
          <w:rtl/>
          <w:lang w:eastAsia="he-IL"/>
        </w:rPr>
        <w:t>. אנחנו מתחייבים כאן ש</w:t>
      </w:r>
      <w:r w:rsidRPr="00FE49B8">
        <w:rPr>
          <w:rFonts w:hint="cs"/>
          <w:rtl/>
          <w:lang w:eastAsia="he-IL"/>
        </w:rPr>
        <w:t>נעשה הכ</w:t>
      </w:r>
      <w:r>
        <w:rPr>
          <w:rFonts w:hint="cs"/>
          <w:rtl/>
          <w:lang w:eastAsia="he-IL"/>
        </w:rPr>
        <w:t>ו</w:t>
      </w:r>
      <w:r w:rsidRPr="00FE49B8">
        <w:rPr>
          <w:rFonts w:hint="cs"/>
          <w:rtl/>
          <w:lang w:eastAsia="he-IL"/>
        </w:rPr>
        <w:t xml:space="preserve">ל כדי שתחזרו לביתכם </w:t>
      </w:r>
      <w:r>
        <w:rPr>
          <w:rFonts w:hint="cs"/>
          <w:rtl/>
          <w:lang w:eastAsia="he-IL"/>
        </w:rPr>
        <w:t>ב</w:t>
      </w:r>
      <w:r w:rsidRPr="00FE49B8">
        <w:rPr>
          <w:rFonts w:hint="cs"/>
          <w:rtl/>
          <w:lang w:eastAsia="he-IL"/>
        </w:rPr>
        <w:t>שלום</w:t>
      </w:r>
      <w:r>
        <w:rPr>
          <w:rFonts w:hint="cs"/>
          <w:rtl/>
          <w:lang w:eastAsia="he-IL"/>
        </w:rPr>
        <w:t xml:space="preserve">. </w:t>
      </w:r>
      <w:r w:rsidRPr="00FE49B8">
        <w:rPr>
          <w:rFonts w:hint="cs"/>
          <w:rtl/>
          <w:lang w:eastAsia="he-IL"/>
        </w:rPr>
        <w:t>אני רוצה להודות לכ</w:t>
      </w:r>
      <w:r>
        <w:rPr>
          <w:rFonts w:hint="cs"/>
          <w:rtl/>
          <w:lang w:eastAsia="he-IL"/>
        </w:rPr>
        <w:t>ם על עבודת הקודש שאתם עושים יום-</w:t>
      </w:r>
      <w:r w:rsidRPr="00FE49B8">
        <w:rPr>
          <w:rFonts w:hint="cs"/>
          <w:rtl/>
          <w:lang w:eastAsia="he-IL"/>
        </w:rPr>
        <w:t>יום בהצלת חיים</w:t>
      </w:r>
      <w:r>
        <w:rPr>
          <w:rFonts w:hint="cs"/>
          <w:rtl/>
          <w:lang w:eastAsia="he-IL"/>
        </w:rPr>
        <w:t>.</w:t>
      </w:r>
      <w:r w:rsidRPr="00FE49B8">
        <w:rPr>
          <w:rFonts w:hint="cs"/>
          <w:rtl/>
          <w:lang w:eastAsia="he-IL"/>
        </w:rPr>
        <w:t xml:space="preserve"> נעשה הכ</w:t>
      </w:r>
      <w:r>
        <w:rPr>
          <w:rFonts w:hint="cs"/>
          <w:rtl/>
          <w:lang w:eastAsia="he-IL"/>
        </w:rPr>
        <w:t>ו</w:t>
      </w:r>
      <w:r w:rsidRPr="00FE49B8">
        <w:rPr>
          <w:rFonts w:hint="cs"/>
          <w:rtl/>
          <w:lang w:eastAsia="he-IL"/>
        </w:rPr>
        <w:t>ל כדי לדאוג</w:t>
      </w:r>
      <w:r>
        <w:rPr>
          <w:rFonts w:hint="cs"/>
          <w:rtl/>
          <w:lang w:eastAsia="he-IL"/>
        </w:rPr>
        <w:t xml:space="preserve"> </w:t>
      </w:r>
      <w:r w:rsidRPr="00FE49B8">
        <w:rPr>
          <w:rFonts w:hint="cs"/>
          <w:rtl/>
          <w:lang w:eastAsia="he-IL"/>
        </w:rPr>
        <w:t>לבטיחותכם.</w:t>
      </w:r>
      <w:r>
        <w:rPr>
          <w:rFonts w:hint="cs"/>
          <w:rtl/>
          <w:lang w:eastAsia="he-IL"/>
        </w:rPr>
        <w:t xml:space="preserve"> תודה.</w:t>
      </w:r>
    </w:p>
    <w:p w:rsidR="00876B11" w:rsidRDefault="00876B11" w:rsidP="005916E8">
      <w:pPr>
        <w:rPr>
          <w:rtl/>
        </w:rPr>
      </w:pPr>
    </w:p>
    <w:p w:rsidR="00876B11" w:rsidRDefault="00876B11" w:rsidP="005916E8">
      <w:pPr>
        <w:pStyle w:val="af8"/>
        <w:keepNext/>
        <w:rPr>
          <w:rtl/>
        </w:rPr>
      </w:pPr>
      <w:r w:rsidRPr="00EA6A00">
        <w:rPr>
          <w:rStyle w:val="TagStyle"/>
          <w:rtl/>
        </w:rPr>
        <w:t xml:space="preserve"> &lt;&lt; יור &gt;&gt; </w:t>
      </w:r>
      <w:r>
        <w:rPr>
          <w:rtl/>
        </w:rPr>
        <w:t>היו"ר ניסים ואטורי:</w:t>
      </w:r>
      <w:r w:rsidRPr="00EA6A00">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תודה רבה. חברת הכנסת מיכל מרים וולדיגר, בבקשה.</w:t>
      </w:r>
    </w:p>
    <w:p w:rsidR="00876B11" w:rsidRDefault="00876B11" w:rsidP="005916E8">
      <w:pPr>
        <w:rPr>
          <w:rtl/>
          <w:lang w:eastAsia="he-IL"/>
        </w:rPr>
      </w:pPr>
    </w:p>
    <w:p w:rsidR="00876B11" w:rsidRDefault="00876B11" w:rsidP="005916E8">
      <w:pPr>
        <w:pStyle w:val="a4"/>
        <w:keepNext/>
        <w:rPr>
          <w:rtl/>
        </w:rPr>
      </w:pPr>
      <w:bookmarkStart w:id="2648" w:name="ET_speaker_6150_6"/>
      <w:r w:rsidRPr="00EA6A00">
        <w:rPr>
          <w:rStyle w:val="TagStyle"/>
          <w:rtl/>
        </w:rPr>
        <w:t xml:space="preserve"> &lt;&lt; דובר &gt;&gt; </w:t>
      </w:r>
      <w:bookmarkStart w:id="2649" w:name="_Toc141212864"/>
      <w:bookmarkStart w:id="2650" w:name="_Toc141213281"/>
      <w:bookmarkStart w:id="2651" w:name="_Toc141624062"/>
      <w:r>
        <w:rPr>
          <w:rtl/>
        </w:rPr>
        <w:t>מיכל מרים וולדיגר (הציונות הדתית):</w:t>
      </w:r>
      <w:bookmarkEnd w:id="2649"/>
      <w:bookmarkEnd w:id="2650"/>
      <w:bookmarkEnd w:id="2651"/>
      <w:r w:rsidRPr="00EA6A00">
        <w:rPr>
          <w:rStyle w:val="TagStyle"/>
          <w:rtl/>
        </w:rPr>
        <w:t xml:space="preserve"> &lt;&lt; דובר &gt;&gt;</w:t>
      </w:r>
      <w:r>
        <w:rPr>
          <w:rtl/>
        </w:rPr>
        <w:t xml:space="preserve">   </w:t>
      </w:r>
      <w:bookmarkEnd w:id="2648"/>
    </w:p>
    <w:p w:rsidR="00876B11" w:rsidRDefault="00876B11" w:rsidP="003867D0">
      <w:pPr>
        <w:rPr>
          <w:rtl/>
          <w:lang w:eastAsia="he-IL"/>
        </w:rPr>
      </w:pPr>
    </w:p>
    <w:p w:rsidR="00876B11" w:rsidRDefault="00876B11" w:rsidP="009905A5">
      <w:pPr>
        <w:rPr>
          <w:rtl/>
          <w:lang w:eastAsia="he-IL"/>
        </w:rPr>
      </w:pPr>
      <w:r>
        <w:rPr>
          <w:rFonts w:hint="cs"/>
          <w:rtl/>
          <w:lang w:eastAsia="he-IL"/>
        </w:rPr>
        <w:t>כבוד יושב-ראש ה</w:t>
      </w:r>
      <w:r w:rsidR="009905A5">
        <w:rPr>
          <w:rFonts w:hint="cs"/>
          <w:rtl/>
          <w:lang w:eastAsia="he-IL"/>
        </w:rPr>
        <w:t>ישיבה</w:t>
      </w:r>
      <w:r>
        <w:rPr>
          <w:rFonts w:hint="cs"/>
          <w:rtl/>
          <w:lang w:eastAsia="he-IL"/>
        </w:rPr>
        <w:t xml:space="preserve">, </w:t>
      </w:r>
      <w:r>
        <w:rPr>
          <w:rtl/>
          <w:lang w:eastAsia="he-IL"/>
        </w:rPr>
        <w:t>אדוני השר, חבריי חברי הכנסת</w:t>
      </w:r>
      <w:r>
        <w:rPr>
          <w:rFonts w:hint="cs"/>
          <w:rtl/>
          <w:lang w:eastAsia="he-IL"/>
        </w:rPr>
        <w:t xml:space="preserve"> הנכבדים</w:t>
      </w:r>
      <w:r>
        <w:rPr>
          <w:rtl/>
          <w:lang w:eastAsia="he-IL"/>
        </w:rPr>
        <w:t>, "על משמרתכם הופקדתם יומם ולילה לעמ</w:t>
      </w:r>
      <w:bookmarkStart w:id="2652" w:name="_ETM_Q10_314790"/>
      <w:bookmarkStart w:id="2653" w:name="_ETM_Q10_314849"/>
      <w:bookmarkEnd w:id="2652"/>
      <w:bookmarkEnd w:id="2653"/>
      <w:r>
        <w:rPr>
          <w:rtl/>
          <w:lang w:eastAsia="he-IL"/>
        </w:rPr>
        <w:t>וד לימין החולה במצוקתו בכל עת ובכל שעה", כך קבע פרופ</w:t>
      </w:r>
      <w:r>
        <w:rPr>
          <w:rFonts w:hint="cs"/>
          <w:rtl/>
          <w:lang w:eastAsia="he-IL"/>
        </w:rPr>
        <w:t>'</w:t>
      </w:r>
      <w:r>
        <w:rPr>
          <w:rtl/>
          <w:lang w:eastAsia="he-IL"/>
        </w:rPr>
        <w:t xml:space="preserve"> ליפמן </w:t>
      </w:r>
      <w:proofErr w:type="spellStart"/>
      <w:r>
        <w:rPr>
          <w:rtl/>
          <w:lang w:eastAsia="he-IL"/>
        </w:rPr>
        <w:t>היילפרין</w:t>
      </w:r>
      <w:proofErr w:type="spellEnd"/>
      <w:r>
        <w:rPr>
          <w:rtl/>
          <w:lang w:eastAsia="he-IL"/>
        </w:rPr>
        <w:t xml:space="preserve"> כשחיבר את שבועת הרופא העברי ב</w:t>
      </w:r>
      <w:r>
        <w:rPr>
          <w:rFonts w:hint="cs"/>
          <w:rtl/>
          <w:lang w:eastAsia="he-IL"/>
        </w:rPr>
        <w:t xml:space="preserve">שנת </w:t>
      </w:r>
      <w:r>
        <w:rPr>
          <w:rtl/>
          <w:lang w:eastAsia="he-IL"/>
        </w:rPr>
        <w:t>1952, עת סיימו 63 הרופאים העברי</w:t>
      </w:r>
      <w:r>
        <w:rPr>
          <w:rFonts w:hint="cs"/>
          <w:rtl/>
          <w:lang w:eastAsia="he-IL"/>
        </w:rPr>
        <w:t>י</w:t>
      </w:r>
      <w:r>
        <w:rPr>
          <w:rtl/>
          <w:lang w:eastAsia="he-IL"/>
        </w:rPr>
        <w:t xml:space="preserve">ם הראשונים את לימודיהם בפקולטה לרפואה באוניברסיטה העברית. </w:t>
      </w:r>
    </w:p>
    <w:p w:rsidR="00876B11" w:rsidRDefault="00876B11" w:rsidP="005916E8">
      <w:pPr>
        <w:rPr>
          <w:rtl/>
          <w:lang w:eastAsia="he-IL"/>
        </w:rPr>
      </w:pPr>
    </w:p>
    <w:p w:rsidR="00A62D4F" w:rsidRDefault="00876B11" w:rsidP="00A62D4F">
      <w:pPr>
        <w:rPr>
          <w:rtl/>
          <w:lang w:eastAsia="he-IL"/>
        </w:rPr>
      </w:pPr>
      <w:r>
        <w:rPr>
          <w:rtl/>
          <w:lang w:eastAsia="he-IL"/>
        </w:rPr>
        <w:t xml:space="preserve">לפני כשבוע הודיעה ההסתדרות הרפואית בישראל כי אם תימשך החקיקה בכנסת, מערכת הבריאות תושבת. כן </w:t>
      </w:r>
      <w:proofErr w:type="spellStart"/>
      <w:r>
        <w:rPr>
          <w:rtl/>
          <w:lang w:eastAsia="he-IL"/>
        </w:rPr>
        <w:t>כן</w:t>
      </w:r>
      <w:proofErr w:type="spellEnd"/>
      <w:r>
        <w:rPr>
          <w:rtl/>
          <w:lang w:eastAsia="he-IL"/>
        </w:rPr>
        <w:t xml:space="preserve">, תורים יתבטלו, טיפולים </w:t>
      </w:r>
      <w:r>
        <w:rPr>
          <w:rFonts w:hint="cs"/>
          <w:rtl/>
          <w:lang w:eastAsia="he-IL"/>
        </w:rPr>
        <w:t>י</w:t>
      </w:r>
      <w:r>
        <w:rPr>
          <w:rtl/>
          <w:lang w:eastAsia="he-IL"/>
        </w:rPr>
        <w:t xml:space="preserve">ידחו, חולים </w:t>
      </w:r>
      <w:r>
        <w:rPr>
          <w:rFonts w:hint="cs"/>
          <w:rtl/>
          <w:lang w:eastAsia="he-IL"/>
        </w:rPr>
        <w:t>י</w:t>
      </w:r>
      <w:r>
        <w:rPr>
          <w:rtl/>
          <w:lang w:eastAsia="he-IL"/>
        </w:rPr>
        <w:t>יפגעו. אני לא מדברת על כך שההסתדרות הרפואית אמורה, כך על פי הצהרתה לפחות, להיות ארגון מקצועי השומר על מקצועיות ואתיות של מקצוע הרפואה בישראל.</w:t>
      </w:r>
      <w:bookmarkStart w:id="2654" w:name="_ETM_Q10_288640"/>
      <w:bookmarkStart w:id="2655" w:name="_ETM_Q10_288770"/>
      <w:bookmarkEnd w:id="2654"/>
      <w:bookmarkEnd w:id="2655"/>
      <w:r w:rsidR="00A62D4F">
        <w:rPr>
          <w:rFonts w:hint="cs"/>
          <w:rtl/>
          <w:lang w:eastAsia="he-IL"/>
        </w:rPr>
        <w:t xml:space="preserve"> </w:t>
      </w:r>
    </w:p>
    <w:p w:rsidR="00A62D4F" w:rsidRDefault="00A62D4F" w:rsidP="00A62D4F">
      <w:pPr>
        <w:rPr>
          <w:rtl/>
          <w:lang w:eastAsia="he-IL"/>
        </w:rPr>
      </w:pPr>
    </w:p>
    <w:p w:rsidR="00876B11" w:rsidRDefault="00876B11" w:rsidP="00A62D4F">
      <w:pPr>
        <w:rPr>
          <w:rtl/>
          <w:lang w:eastAsia="he-IL"/>
        </w:rPr>
      </w:pPr>
      <w:r>
        <w:rPr>
          <w:rtl/>
          <w:lang w:eastAsia="he-IL"/>
        </w:rPr>
        <w:t>זה לא חדש שארגונים מקצועיים, בחסות מאבק פוליטי חסר מעצורים, זונחים את כל כללי האתיקה ופוגעים אנושות בשמם ובמעמדם של עמיתיהם. אולם הפגיעה בקודש הקודשים של מקצוע הרפואה, פגיעה בחיי אדם, היא דבר חדש</w:t>
      </w:r>
      <w:r>
        <w:rPr>
          <w:rFonts w:hint="cs"/>
          <w:rtl/>
          <w:lang w:eastAsia="he-IL"/>
        </w:rPr>
        <w:t>,</w:t>
      </w:r>
      <w:r>
        <w:rPr>
          <w:rtl/>
          <w:lang w:eastAsia="he-IL"/>
        </w:rPr>
        <w:t xml:space="preserve"> צעד חדש, נוסף, ב</w:t>
      </w:r>
      <w:bookmarkStart w:id="2656" w:name="_ETM_Q10_316453"/>
      <w:bookmarkStart w:id="2657" w:name="_ETM_Q10_316645"/>
      <w:r>
        <w:rPr>
          <w:rtl/>
          <w:lang w:eastAsia="he-IL"/>
        </w:rPr>
        <w:t>מחאה</w:t>
      </w:r>
      <w:bookmarkEnd w:id="2656"/>
      <w:bookmarkEnd w:id="2657"/>
      <w:r>
        <w:rPr>
          <w:rtl/>
          <w:lang w:eastAsia="he-IL"/>
        </w:rPr>
        <w:t xml:space="preserve"> שחצתה את כל הקווים האדומים</w:t>
      </w:r>
      <w:r>
        <w:rPr>
          <w:rFonts w:hint="cs"/>
          <w:rtl/>
          <w:lang w:eastAsia="he-IL"/>
        </w:rPr>
        <w:t xml:space="preserve">; </w:t>
      </w:r>
      <w:r>
        <w:rPr>
          <w:rtl/>
          <w:lang w:eastAsia="he-IL"/>
        </w:rPr>
        <w:t>מחאה שערערה את יסודות המדינה והחברה</w:t>
      </w:r>
      <w:r>
        <w:rPr>
          <w:rFonts w:hint="cs"/>
          <w:rtl/>
          <w:lang w:eastAsia="he-IL"/>
        </w:rPr>
        <w:t>;</w:t>
      </w:r>
      <w:r>
        <w:rPr>
          <w:rtl/>
          <w:lang w:eastAsia="he-IL"/>
        </w:rPr>
        <w:t xml:space="preserve"> מחאה שבשם הדמוקרטיה פגעה בחופש </w:t>
      </w:r>
      <w:bookmarkStart w:id="2658" w:name="_ETM_Q10_321157"/>
      <w:bookmarkStart w:id="2659" w:name="_ETM_Q10_321343"/>
      <w:r>
        <w:rPr>
          <w:rtl/>
          <w:lang w:eastAsia="he-IL"/>
        </w:rPr>
        <w:t>התנועה</w:t>
      </w:r>
      <w:bookmarkEnd w:id="2658"/>
      <w:bookmarkEnd w:id="2659"/>
      <w:r>
        <w:rPr>
          <w:rtl/>
          <w:lang w:eastAsia="he-IL"/>
        </w:rPr>
        <w:t xml:space="preserve">, חופש הביטוי וחופש העיסוק. </w:t>
      </w:r>
    </w:p>
    <w:p w:rsidR="00876B11" w:rsidRDefault="00876B11" w:rsidP="005916E8">
      <w:pPr>
        <w:rPr>
          <w:rtl/>
          <w:lang w:eastAsia="he-IL"/>
        </w:rPr>
      </w:pPr>
    </w:p>
    <w:p w:rsidR="00876B11" w:rsidRDefault="00876B11" w:rsidP="003867D0">
      <w:pPr>
        <w:rPr>
          <w:rtl/>
          <w:lang w:eastAsia="he-IL"/>
        </w:rPr>
      </w:pPr>
      <w:r>
        <w:rPr>
          <w:rtl/>
          <w:lang w:eastAsia="he-IL"/>
        </w:rPr>
        <w:t>אמש יצאתי אל המפגינים, כאן, סמוך לכנסת</w:t>
      </w:r>
      <w:r>
        <w:rPr>
          <w:rFonts w:hint="cs"/>
          <w:rtl/>
          <w:lang w:eastAsia="he-IL"/>
        </w:rPr>
        <w:t xml:space="preserve"> –</w:t>
      </w:r>
      <w:r>
        <w:rPr>
          <w:rtl/>
          <w:lang w:eastAsia="he-IL"/>
        </w:rPr>
        <w:t xml:space="preserve"> </w:t>
      </w:r>
      <w:r>
        <w:rPr>
          <w:rFonts w:hint="cs"/>
          <w:rtl/>
          <w:lang w:eastAsia="he-IL"/>
        </w:rPr>
        <w:t xml:space="preserve">לא המפגינים בעד תיקון מערכת המשפט </w:t>
      </w:r>
      <w:bookmarkStart w:id="2660" w:name="_ETM_Q10_331369"/>
      <w:bookmarkEnd w:id="2660"/>
      <w:r>
        <w:rPr>
          <w:rFonts w:hint="cs"/>
          <w:rtl/>
          <w:lang w:eastAsia="he-IL"/>
        </w:rPr>
        <w:t xml:space="preserve">אלא המפגינים נגדו. </w:t>
      </w:r>
      <w:r>
        <w:rPr>
          <w:rtl/>
          <w:lang w:eastAsia="he-IL"/>
        </w:rPr>
        <w:t xml:space="preserve">על אף החששות, </w:t>
      </w:r>
      <w:r>
        <w:rPr>
          <w:rFonts w:hint="cs"/>
          <w:rtl/>
          <w:lang w:eastAsia="he-IL"/>
        </w:rPr>
        <w:t xml:space="preserve">שחלקם לצערי התגשמו, כי חלק מהאנשים שפניתי אליהם פשוט היו אטומים ולא היו מוכנים בכלל להקשיב </w:t>
      </w:r>
      <w:r>
        <w:rPr>
          <w:rtl/>
          <w:lang w:eastAsia="he-IL"/>
        </w:rPr>
        <w:t>–</w:t>
      </w:r>
      <w:r>
        <w:rPr>
          <w:rFonts w:hint="cs"/>
          <w:rtl/>
          <w:lang w:eastAsia="he-IL"/>
        </w:rPr>
        <w:t xml:space="preserve"> אבל אצל חלקם </w:t>
      </w:r>
      <w:r>
        <w:rPr>
          <w:rtl/>
          <w:lang w:eastAsia="he-IL"/>
        </w:rPr>
        <w:t>מצאתי אוזן קשבת, פרטנר לשיח.</w:t>
      </w:r>
      <w:r w:rsidR="003867D0">
        <w:rPr>
          <w:rtl/>
          <w:lang w:eastAsia="he-IL"/>
        </w:rPr>
        <w:t xml:space="preserve"> </w:t>
      </w:r>
      <w:r>
        <w:rPr>
          <w:rtl/>
          <w:lang w:eastAsia="he-IL"/>
        </w:rPr>
        <w:t>שוחחתי ע</w:t>
      </w:r>
      <w:r>
        <w:rPr>
          <w:rFonts w:hint="cs"/>
          <w:rtl/>
          <w:lang w:eastAsia="he-IL"/>
        </w:rPr>
        <w:t>י</w:t>
      </w:r>
      <w:r>
        <w:rPr>
          <w:rtl/>
          <w:lang w:eastAsia="he-IL"/>
        </w:rPr>
        <w:t>מם על הרפורמה, על החברה הישראלית</w:t>
      </w:r>
      <w:r>
        <w:rPr>
          <w:rFonts w:hint="cs"/>
          <w:rtl/>
          <w:lang w:eastAsia="he-IL"/>
        </w:rPr>
        <w:t xml:space="preserve">, </w:t>
      </w:r>
      <w:r>
        <w:rPr>
          <w:rtl/>
          <w:lang w:eastAsia="he-IL"/>
        </w:rPr>
        <w:t>על מדינתנו היקרה. לא אשקר, מצאנו חילוקי דעות</w:t>
      </w:r>
      <w:r>
        <w:rPr>
          <w:rFonts w:hint="cs"/>
          <w:rtl/>
          <w:lang w:eastAsia="he-IL"/>
        </w:rPr>
        <w:t>,</w:t>
      </w:r>
      <w:r>
        <w:rPr>
          <w:rtl/>
          <w:lang w:eastAsia="he-IL"/>
        </w:rPr>
        <w:t xml:space="preserve"> </w:t>
      </w:r>
      <w:r>
        <w:rPr>
          <w:rFonts w:hint="cs"/>
          <w:rtl/>
          <w:lang w:eastAsia="he-IL"/>
        </w:rPr>
        <w:t>ו</w:t>
      </w:r>
      <w:r>
        <w:rPr>
          <w:rtl/>
          <w:lang w:eastAsia="he-IL"/>
        </w:rPr>
        <w:t xml:space="preserve">רבים, אך לאיש מאיתנו לא היה ספק כי על </w:t>
      </w:r>
      <w:r>
        <w:rPr>
          <w:rFonts w:hint="cs"/>
          <w:rtl/>
          <w:lang w:eastAsia="he-IL"/>
        </w:rPr>
        <w:t xml:space="preserve">אף כל המחלוקות </w:t>
      </w:r>
      <w:r>
        <w:rPr>
          <w:rtl/>
          <w:lang w:eastAsia="he-IL"/>
        </w:rPr>
        <w:t>ולמרות הכ</w:t>
      </w:r>
      <w:r>
        <w:rPr>
          <w:rFonts w:hint="cs"/>
          <w:rtl/>
          <w:lang w:eastAsia="he-IL"/>
        </w:rPr>
        <w:t>ו</w:t>
      </w:r>
      <w:r>
        <w:rPr>
          <w:rtl/>
          <w:lang w:eastAsia="he-IL"/>
        </w:rPr>
        <w:t xml:space="preserve">ל, אחים אנחנו. </w:t>
      </w:r>
    </w:p>
    <w:p w:rsidR="00876B11" w:rsidRDefault="00876B11" w:rsidP="005916E8">
      <w:pPr>
        <w:rPr>
          <w:rtl/>
          <w:lang w:eastAsia="he-IL"/>
        </w:rPr>
      </w:pPr>
    </w:p>
    <w:p w:rsidR="00876B11" w:rsidRDefault="00876B11" w:rsidP="00A62D4F">
      <w:pPr>
        <w:rPr>
          <w:rtl/>
          <w:lang w:eastAsia="he-IL"/>
        </w:rPr>
      </w:pPr>
      <w:r>
        <w:rPr>
          <w:rtl/>
          <w:lang w:eastAsia="he-IL"/>
        </w:rPr>
        <w:t>רופאים יקרים, אתם עומדים בחזית הטיפול בגוף ובנפש</w:t>
      </w:r>
      <w:r>
        <w:rPr>
          <w:rFonts w:hint="cs"/>
          <w:rtl/>
          <w:lang w:eastAsia="he-IL"/>
        </w:rPr>
        <w:t>.</w:t>
      </w:r>
      <w:r>
        <w:rPr>
          <w:rtl/>
          <w:lang w:eastAsia="he-IL"/>
        </w:rPr>
        <w:t xml:space="preserve"> אתם אלו </w:t>
      </w:r>
      <w:r>
        <w:rPr>
          <w:rFonts w:hint="cs"/>
          <w:rtl/>
          <w:lang w:eastAsia="he-IL"/>
        </w:rPr>
        <w:t>ש</w:t>
      </w:r>
      <w:r>
        <w:rPr>
          <w:rtl/>
          <w:lang w:eastAsia="he-IL"/>
        </w:rPr>
        <w:t>אליהם אנו פונים בשעותינו הקשות. אני קוראת לכם</w:t>
      </w:r>
      <w:r>
        <w:rPr>
          <w:rFonts w:hint="cs"/>
          <w:rtl/>
          <w:lang w:eastAsia="he-IL"/>
        </w:rPr>
        <w:t>:</w:t>
      </w:r>
      <w:r>
        <w:rPr>
          <w:rtl/>
          <w:lang w:eastAsia="he-IL"/>
        </w:rPr>
        <w:t xml:space="preserve"> אל ת</w:t>
      </w:r>
      <w:r>
        <w:rPr>
          <w:rFonts w:hint="cs"/>
          <w:rtl/>
          <w:lang w:eastAsia="he-IL"/>
        </w:rPr>
        <w:t>י</w:t>
      </w:r>
      <w:r>
        <w:rPr>
          <w:rtl/>
          <w:lang w:eastAsia="he-IL"/>
        </w:rPr>
        <w:t>תנו יד לפוליטיזציה של מערכת בריאות</w:t>
      </w:r>
      <w:r>
        <w:rPr>
          <w:rFonts w:hint="cs"/>
          <w:rtl/>
          <w:lang w:eastAsia="he-IL"/>
        </w:rPr>
        <w:t xml:space="preserve"> הנפש</w:t>
      </w:r>
      <w:r>
        <w:rPr>
          <w:rtl/>
          <w:lang w:eastAsia="he-IL"/>
        </w:rPr>
        <w:t>. אל ת</w:t>
      </w:r>
      <w:r>
        <w:rPr>
          <w:rFonts w:hint="cs"/>
          <w:rtl/>
          <w:lang w:eastAsia="he-IL"/>
        </w:rPr>
        <w:t>י</w:t>
      </w:r>
      <w:r>
        <w:rPr>
          <w:rtl/>
          <w:lang w:eastAsia="he-IL"/>
        </w:rPr>
        <w:t xml:space="preserve">תנו יד לפגיעה בחיי אדם. </w:t>
      </w:r>
      <w:r>
        <w:rPr>
          <w:rFonts w:hint="cs"/>
          <w:rtl/>
          <w:lang w:eastAsia="he-IL"/>
        </w:rPr>
        <w:t>ת</w:t>
      </w:r>
      <w:r>
        <w:rPr>
          <w:rtl/>
          <w:lang w:eastAsia="he-IL"/>
        </w:rPr>
        <w:t>עמדו בשבוע</w:t>
      </w:r>
      <w:r>
        <w:rPr>
          <w:rFonts w:hint="cs"/>
          <w:rtl/>
          <w:lang w:eastAsia="he-IL"/>
        </w:rPr>
        <w:t>ה שלכם</w:t>
      </w:r>
      <w:r w:rsidR="00A62D4F">
        <w:rPr>
          <w:rFonts w:hint="cs"/>
          <w:rtl/>
          <w:lang w:eastAsia="he-IL"/>
        </w:rPr>
        <w:t>.</w:t>
      </w:r>
      <w:r>
        <w:rPr>
          <w:rtl/>
          <w:lang w:eastAsia="he-IL"/>
        </w:rPr>
        <w:t xml:space="preserve"> </w:t>
      </w:r>
      <w:r>
        <w:rPr>
          <w:rFonts w:hint="cs"/>
          <w:rtl/>
          <w:lang w:eastAsia="he-IL"/>
        </w:rPr>
        <w:t>ת</w:t>
      </w:r>
      <w:r>
        <w:rPr>
          <w:rtl/>
          <w:lang w:eastAsia="he-IL"/>
        </w:rPr>
        <w:t xml:space="preserve">עמדו לימין </w:t>
      </w:r>
      <w:r>
        <w:rPr>
          <w:rFonts w:hint="cs"/>
          <w:rtl/>
          <w:lang w:eastAsia="he-IL"/>
        </w:rPr>
        <w:t xml:space="preserve">החולים. אסור ששום דבר יעמוד חיץ </w:t>
      </w:r>
      <w:bookmarkStart w:id="2661" w:name="_ETM_Q10_398023"/>
      <w:bookmarkEnd w:id="2661"/>
      <w:r>
        <w:rPr>
          <w:rFonts w:hint="cs"/>
          <w:rtl/>
          <w:lang w:eastAsia="he-IL"/>
        </w:rPr>
        <w:t>בין הרופאים לבין החולים.</w:t>
      </w:r>
    </w:p>
    <w:p w:rsidR="00876B11" w:rsidRDefault="00876B11" w:rsidP="005916E8">
      <w:pPr>
        <w:rPr>
          <w:rtl/>
          <w:lang w:eastAsia="he-IL"/>
        </w:rPr>
      </w:pPr>
    </w:p>
    <w:p w:rsidR="00876B11" w:rsidRPr="00EA6A00" w:rsidRDefault="00876B11" w:rsidP="00A62D4F">
      <w:pPr>
        <w:rPr>
          <w:rtl/>
          <w:lang w:eastAsia="he-IL"/>
        </w:rPr>
      </w:pPr>
      <w:r w:rsidRPr="00794BDA">
        <w:rPr>
          <w:rtl/>
          <w:lang w:eastAsia="he-IL"/>
        </w:rPr>
        <w:t>אני רוצה לומר שהיום הזה הוא יום היסטורי</w:t>
      </w:r>
      <w:r>
        <w:rPr>
          <w:rFonts w:hint="cs"/>
          <w:rtl/>
          <w:lang w:eastAsia="he-IL"/>
        </w:rPr>
        <w:t>.</w:t>
      </w:r>
      <w:r w:rsidRPr="00794BDA">
        <w:rPr>
          <w:rtl/>
          <w:lang w:eastAsia="he-IL"/>
        </w:rPr>
        <w:t xml:space="preserve"> הצלחנו להעביר את השלב הראשון </w:t>
      </w:r>
      <w:r w:rsidR="00A62D4F">
        <w:rPr>
          <w:rFonts w:hint="cs"/>
          <w:rtl/>
          <w:lang w:eastAsia="he-IL"/>
        </w:rPr>
        <w:t xml:space="preserve">– </w:t>
      </w:r>
      <w:r w:rsidRPr="00794BDA">
        <w:rPr>
          <w:rtl/>
          <w:lang w:eastAsia="he-IL"/>
        </w:rPr>
        <w:t>את צמצום עילת הסבירות</w:t>
      </w:r>
      <w:r>
        <w:rPr>
          <w:rFonts w:hint="cs"/>
          <w:rtl/>
          <w:lang w:eastAsia="he-IL"/>
        </w:rPr>
        <w:t>.</w:t>
      </w:r>
      <w:r>
        <w:rPr>
          <w:rtl/>
          <w:lang w:eastAsia="he-IL"/>
        </w:rPr>
        <w:t xml:space="preserve"> אני יודעת שלחלק זה קשה</w:t>
      </w:r>
      <w:r>
        <w:rPr>
          <w:rFonts w:hint="cs"/>
          <w:rtl/>
          <w:lang w:eastAsia="he-IL"/>
        </w:rPr>
        <w:t xml:space="preserve">, זה </w:t>
      </w:r>
      <w:r w:rsidRPr="00794BDA">
        <w:rPr>
          <w:rtl/>
          <w:lang w:eastAsia="he-IL"/>
        </w:rPr>
        <w:t>כואב</w:t>
      </w:r>
      <w:r>
        <w:rPr>
          <w:rFonts w:hint="cs"/>
          <w:rtl/>
          <w:lang w:eastAsia="he-IL"/>
        </w:rPr>
        <w:t>,</w:t>
      </w:r>
      <w:r w:rsidRPr="00794BDA">
        <w:rPr>
          <w:rtl/>
          <w:lang w:eastAsia="he-IL"/>
        </w:rPr>
        <w:t xml:space="preserve"> אבל זה היה חשוב ונכון</w:t>
      </w:r>
      <w:r>
        <w:rPr>
          <w:rFonts w:hint="cs"/>
          <w:rtl/>
          <w:lang w:eastAsia="he-IL"/>
        </w:rPr>
        <w:t>.</w:t>
      </w:r>
      <w:r w:rsidRPr="00794BDA">
        <w:rPr>
          <w:rtl/>
          <w:lang w:eastAsia="he-IL"/>
        </w:rPr>
        <w:t xml:space="preserve"> כולי תקווה ש</w:t>
      </w:r>
      <w:r>
        <w:rPr>
          <w:rFonts w:hint="cs"/>
          <w:rtl/>
          <w:lang w:eastAsia="he-IL"/>
        </w:rPr>
        <w:t>את</w:t>
      </w:r>
      <w:r w:rsidRPr="00794BDA">
        <w:rPr>
          <w:rtl/>
          <w:lang w:eastAsia="he-IL"/>
        </w:rPr>
        <w:t xml:space="preserve"> יתר הרפורמה נצליח להעביר בהסכמה רחבה יותר</w:t>
      </w:r>
      <w:r>
        <w:rPr>
          <w:rFonts w:hint="cs"/>
          <w:rtl/>
          <w:lang w:eastAsia="he-IL"/>
        </w:rPr>
        <w:t>.</w:t>
      </w:r>
      <w:r w:rsidRPr="00794BDA">
        <w:rPr>
          <w:rtl/>
          <w:lang w:eastAsia="he-IL"/>
        </w:rPr>
        <w:t xml:space="preserve"> </w:t>
      </w:r>
    </w:p>
    <w:p w:rsidR="00876B11" w:rsidRDefault="00876B11" w:rsidP="005916E8">
      <w:pPr>
        <w:rPr>
          <w:rtl/>
        </w:rPr>
      </w:pPr>
    </w:p>
    <w:p w:rsidR="00876B11" w:rsidRDefault="00876B11" w:rsidP="005916E8">
      <w:pPr>
        <w:pStyle w:val="af7"/>
        <w:keepNext/>
        <w:rPr>
          <w:rtl/>
        </w:rPr>
      </w:pPr>
      <w:bookmarkStart w:id="2662" w:name="ET_interruption_6156_7"/>
      <w:r w:rsidRPr="00D4053A">
        <w:rPr>
          <w:rStyle w:val="TagStyle"/>
          <w:rtl/>
        </w:rPr>
        <w:t xml:space="preserve"> &lt;&lt; קריאה &gt;&gt; </w:t>
      </w:r>
      <w:r>
        <w:rPr>
          <w:rtl/>
        </w:rPr>
        <w:t>גלעד קריב (העבודה):</w:t>
      </w:r>
      <w:r w:rsidRPr="00D4053A">
        <w:rPr>
          <w:rStyle w:val="TagStyle"/>
          <w:rtl/>
        </w:rPr>
        <w:t xml:space="preserve"> &lt;&lt; קריאה &gt;&gt;</w:t>
      </w:r>
      <w:r>
        <w:rPr>
          <w:rtl/>
        </w:rPr>
        <w:t xml:space="preserve">   </w:t>
      </w:r>
      <w:bookmarkEnd w:id="2662"/>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2663" w:name="ET_speakercontinue_6150_8"/>
      <w:r w:rsidRPr="00D4053A">
        <w:rPr>
          <w:rStyle w:val="TagStyle"/>
          <w:rtl/>
        </w:rPr>
        <w:t xml:space="preserve"> &lt;&lt; דובר_המשך &gt;&gt; </w:t>
      </w:r>
      <w:r>
        <w:rPr>
          <w:rtl/>
        </w:rPr>
        <w:t>מיכל מרים וולדיגר (הציונות הדתית):</w:t>
      </w:r>
      <w:r w:rsidRPr="00D4053A">
        <w:rPr>
          <w:rStyle w:val="TagStyle"/>
          <w:rtl/>
        </w:rPr>
        <w:t xml:space="preserve"> &lt;&lt; דובר_המשך &gt;&gt;</w:t>
      </w:r>
      <w:r>
        <w:rPr>
          <w:rtl/>
        </w:rPr>
        <w:t xml:space="preserve">   </w:t>
      </w:r>
      <w:bookmarkEnd w:id="2663"/>
    </w:p>
    <w:p w:rsidR="00876B11" w:rsidRDefault="00876B11" w:rsidP="003867D0">
      <w:pPr>
        <w:rPr>
          <w:rtl/>
          <w:lang w:eastAsia="he-IL"/>
        </w:rPr>
      </w:pPr>
    </w:p>
    <w:p w:rsidR="00876B11" w:rsidRDefault="00876B11" w:rsidP="00A62D4F">
      <w:pPr>
        <w:rPr>
          <w:rtl/>
          <w:lang w:eastAsia="he-IL"/>
        </w:rPr>
      </w:pPr>
      <w:r w:rsidRPr="00794BDA">
        <w:rPr>
          <w:rtl/>
          <w:lang w:eastAsia="he-IL"/>
        </w:rPr>
        <w:t>יש לנו חודשיים וחצי של פגרה</w:t>
      </w:r>
      <w:r>
        <w:rPr>
          <w:rFonts w:hint="cs"/>
          <w:rtl/>
          <w:lang w:eastAsia="he-IL"/>
        </w:rPr>
        <w:t>.</w:t>
      </w:r>
      <w:r>
        <w:rPr>
          <w:rtl/>
          <w:lang w:eastAsia="he-IL"/>
        </w:rPr>
        <w:t xml:space="preserve"> אני מזמינה גם אותך</w:t>
      </w:r>
      <w:r>
        <w:rPr>
          <w:rFonts w:hint="cs"/>
          <w:rtl/>
          <w:lang w:eastAsia="he-IL"/>
        </w:rPr>
        <w:t>,</w:t>
      </w:r>
      <w:r>
        <w:rPr>
          <w:rtl/>
          <w:lang w:eastAsia="he-IL"/>
        </w:rPr>
        <w:t xml:space="preserve"> ח</w:t>
      </w:r>
      <w:r>
        <w:rPr>
          <w:rFonts w:hint="cs"/>
          <w:rtl/>
          <w:lang w:eastAsia="he-IL"/>
        </w:rPr>
        <w:t xml:space="preserve">בר הכנסת </w:t>
      </w:r>
      <w:r w:rsidRPr="00794BDA">
        <w:rPr>
          <w:rtl/>
          <w:lang w:eastAsia="he-IL"/>
        </w:rPr>
        <w:t>גלעד קריב</w:t>
      </w:r>
      <w:r>
        <w:rPr>
          <w:rFonts w:hint="cs"/>
          <w:rtl/>
          <w:lang w:eastAsia="he-IL"/>
        </w:rPr>
        <w:t xml:space="preserve">, ואת </w:t>
      </w:r>
      <w:r w:rsidRPr="00794BDA">
        <w:rPr>
          <w:rtl/>
          <w:lang w:eastAsia="he-IL"/>
        </w:rPr>
        <w:t>כל היתר לבוא ולדון</w:t>
      </w:r>
      <w:r>
        <w:rPr>
          <w:rFonts w:hint="cs"/>
          <w:rtl/>
          <w:lang w:eastAsia="he-IL"/>
        </w:rPr>
        <w:t xml:space="preserve"> </w:t>
      </w:r>
      <w:r w:rsidR="003867D0">
        <w:rPr>
          <w:rFonts w:hint="cs"/>
          <w:rtl/>
          <w:lang w:eastAsia="he-IL"/>
        </w:rPr>
        <w:t>– –</w:t>
      </w:r>
      <w:r>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r w:rsidRPr="00D4053A">
        <w:rPr>
          <w:rStyle w:val="TagStyle"/>
          <w:rtl/>
        </w:rPr>
        <w:t xml:space="preserve">&lt;&lt; קריאה &gt;&gt; </w:t>
      </w:r>
      <w:r>
        <w:rPr>
          <w:rtl/>
        </w:rPr>
        <w:t>גלעד קריב (העבודה):</w:t>
      </w:r>
      <w:r w:rsidRPr="00D4053A">
        <w:rPr>
          <w:rStyle w:val="TagStyle"/>
          <w:rtl/>
        </w:rPr>
        <w:t xml:space="preserve"> &lt;&lt; קריאה &gt;&gt;</w:t>
      </w:r>
      <w:r>
        <w:rPr>
          <w:rtl/>
        </w:rPr>
        <w:t xml:space="preserve">   </w:t>
      </w:r>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r w:rsidRPr="00D4053A">
        <w:rPr>
          <w:rStyle w:val="TagStyle"/>
          <w:rtl/>
        </w:rPr>
        <w:t xml:space="preserve"> &lt;&lt; דובר_המשך &gt;&gt; </w:t>
      </w:r>
      <w:r>
        <w:rPr>
          <w:rtl/>
        </w:rPr>
        <w:t>מיכל מרים וולדיגר (הציונות הדתית):</w:t>
      </w:r>
      <w:r w:rsidRPr="00D4053A">
        <w:rPr>
          <w:rStyle w:val="TagStyle"/>
          <w:rtl/>
        </w:rPr>
        <w:t xml:space="preserve"> &lt;&lt; דובר_המשך &gt;&gt;</w:t>
      </w:r>
      <w:r>
        <w:rPr>
          <w:rtl/>
        </w:rPr>
        <w:t xml:space="preserve">   </w:t>
      </w:r>
    </w:p>
    <w:p w:rsidR="00876B11" w:rsidRDefault="00876B11" w:rsidP="005916E8">
      <w:pPr>
        <w:rPr>
          <w:rtl/>
          <w:lang w:eastAsia="he-IL"/>
        </w:rPr>
      </w:pPr>
    </w:p>
    <w:p w:rsidR="00876B11" w:rsidRPr="00EA6A00" w:rsidRDefault="00876B11" w:rsidP="00A62D4F">
      <w:pPr>
        <w:rPr>
          <w:rtl/>
          <w:lang w:eastAsia="he-IL"/>
        </w:rPr>
      </w:pPr>
      <w:r w:rsidRPr="00794BDA">
        <w:rPr>
          <w:rtl/>
          <w:lang w:eastAsia="he-IL"/>
        </w:rPr>
        <w:t xml:space="preserve">אני אומרת בפגרה </w:t>
      </w:r>
      <w:r>
        <w:rPr>
          <w:rFonts w:hint="eastAsia"/>
          <w:rtl/>
          <w:lang w:eastAsia="he-IL"/>
        </w:rPr>
        <w:t>–</w:t>
      </w:r>
      <w:r>
        <w:rPr>
          <w:rFonts w:hint="cs"/>
          <w:rtl/>
          <w:lang w:eastAsia="he-IL"/>
        </w:rPr>
        <w:t xml:space="preserve"> </w:t>
      </w:r>
      <w:r w:rsidRPr="00794BDA">
        <w:rPr>
          <w:rtl/>
          <w:lang w:eastAsia="he-IL"/>
        </w:rPr>
        <w:t>לא בוועדה</w:t>
      </w:r>
      <w:r>
        <w:rPr>
          <w:rFonts w:hint="cs"/>
          <w:rtl/>
          <w:lang w:eastAsia="he-IL"/>
        </w:rPr>
        <w:t>,</w:t>
      </w:r>
      <w:r w:rsidRPr="00794BDA">
        <w:rPr>
          <w:rtl/>
          <w:lang w:eastAsia="he-IL"/>
        </w:rPr>
        <w:t xml:space="preserve"> בפגרה</w:t>
      </w:r>
      <w:r w:rsidR="00A62D4F">
        <w:rPr>
          <w:rFonts w:hint="cs"/>
          <w:rtl/>
          <w:lang w:eastAsia="he-IL"/>
        </w:rPr>
        <w:t>.</w:t>
      </w:r>
      <w:r w:rsidRPr="00794BDA">
        <w:rPr>
          <w:rtl/>
          <w:lang w:eastAsia="he-IL"/>
        </w:rPr>
        <w:t xml:space="preserve"> </w:t>
      </w:r>
      <w:r w:rsidR="00A62D4F">
        <w:rPr>
          <w:rFonts w:hint="cs"/>
          <w:rtl/>
          <w:lang w:eastAsia="he-IL"/>
        </w:rPr>
        <w:t xml:space="preserve">– </w:t>
      </w:r>
      <w:r>
        <w:rPr>
          <w:rFonts w:hint="eastAsia"/>
          <w:rtl/>
          <w:lang w:eastAsia="he-IL"/>
        </w:rPr>
        <w:t>–</w:t>
      </w:r>
      <w:r>
        <w:rPr>
          <w:rFonts w:hint="cs"/>
          <w:rtl/>
          <w:lang w:eastAsia="he-IL"/>
        </w:rPr>
        <w:t xml:space="preserve"> </w:t>
      </w:r>
      <w:r w:rsidRPr="00794BDA">
        <w:rPr>
          <w:rtl/>
          <w:lang w:eastAsia="he-IL"/>
        </w:rPr>
        <w:t>לשבת ולדבר</w:t>
      </w:r>
      <w:r>
        <w:rPr>
          <w:rFonts w:hint="cs"/>
          <w:rtl/>
          <w:lang w:eastAsia="he-IL"/>
        </w:rPr>
        <w:t>,</w:t>
      </w:r>
      <w:r w:rsidRPr="00794BDA">
        <w:rPr>
          <w:rtl/>
          <w:lang w:eastAsia="he-IL"/>
        </w:rPr>
        <w:t xml:space="preserve"> ולהבהיר את הדברים שחשובים כל כך למדינת ישראל ולאזרחיה</w:t>
      </w:r>
      <w:r>
        <w:rPr>
          <w:rFonts w:hint="cs"/>
          <w:rtl/>
          <w:lang w:eastAsia="he-IL"/>
        </w:rPr>
        <w:t>.</w:t>
      </w:r>
      <w:r w:rsidRPr="00794BDA">
        <w:rPr>
          <w:rtl/>
          <w:lang w:eastAsia="he-IL"/>
        </w:rPr>
        <w:t xml:space="preserve"> תודה רבה</w:t>
      </w:r>
      <w:r>
        <w:rPr>
          <w:rFonts w:hint="cs"/>
          <w:rtl/>
          <w:lang w:eastAsia="he-IL"/>
        </w:rPr>
        <w:t>.</w:t>
      </w:r>
      <w:r w:rsidRPr="00794BDA">
        <w:rPr>
          <w:rtl/>
          <w:lang w:eastAsia="he-IL"/>
        </w:rPr>
        <w:t xml:space="preserve"> </w:t>
      </w:r>
    </w:p>
    <w:p w:rsidR="00876B11" w:rsidRDefault="00876B11" w:rsidP="005916E8">
      <w:pPr>
        <w:rPr>
          <w:rtl/>
          <w:lang w:eastAsia="he-IL"/>
        </w:rPr>
      </w:pPr>
    </w:p>
    <w:p w:rsidR="00876B11" w:rsidRDefault="00876B11" w:rsidP="005916E8">
      <w:pPr>
        <w:pStyle w:val="af8"/>
        <w:keepNext/>
        <w:rPr>
          <w:rtl/>
        </w:rPr>
      </w:pPr>
      <w:bookmarkStart w:id="2664" w:name="ET_yor_6490_9"/>
      <w:r w:rsidRPr="00D4053A">
        <w:rPr>
          <w:rStyle w:val="TagStyle"/>
          <w:rtl/>
        </w:rPr>
        <w:t xml:space="preserve"> &lt;&lt; יור &gt;&gt; </w:t>
      </w:r>
      <w:r>
        <w:rPr>
          <w:rtl/>
        </w:rPr>
        <w:t>היו"ר ניסים ואטורי:</w:t>
      </w:r>
      <w:r w:rsidRPr="00D4053A">
        <w:rPr>
          <w:rStyle w:val="TagStyle"/>
          <w:rtl/>
        </w:rPr>
        <w:t xml:space="preserve"> &lt;&lt; יור &gt;&gt;</w:t>
      </w:r>
      <w:r>
        <w:rPr>
          <w:rtl/>
        </w:rPr>
        <w:t xml:space="preserve">   </w:t>
      </w:r>
      <w:bookmarkEnd w:id="2664"/>
    </w:p>
    <w:p w:rsidR="00876B11" w:rsidRDefault="00876B11" w:rsidP="003867D0">
      <w:pPr>
        <w:rPr>
          <w:rtl/>
          <w:lang w:eastAsia="he-IL"/>
        </w:rPr>
      </w:pPr>
    </w:p>
    <w:p w:rsidR="00876B11" w:rsidRDefault="00876B11" w:rsidP="005916E8">
      <w:pPr>
        <w:rPr>
          <w:rtl/>
          <w:lang w:eastAsia="he-IL"/>
        </w:rPr>
      </w:pPr>
      <w:r>
        <w:rPr>
          <w:rFonts w:hint="cs"/>
          <w:rtl/>
          <w:lang w:eastAsia="he-IL"/>
        </w:rPr>
        <w:t>תודה רבה. חברת הכנסת שרון ניר, בבקשה.</w:t>
      </w:r>
    </w:p>
    <w:p w:rsidR="00876B11" w:rsidRDefault="00876B11" w:rsidP="005916E8">
      <w:pPr>
        <w:rPr>
          <w:rtl/>
          <w:lang w:eastAsia="he-IL"/>
        </w:rPr>
      </w:pPr>
    </w:p>
    <w:p w:rsidR="00876B11" w:rsidRDefault="00876B11" w:rsidP="005916E8">
      <w:pPr>
        <w:pStyle w:val="a4"/>
        <w:keepNext/>
        <w:rPr>
          <w:rtl/>
        </w:rPr>
      </w:pPr>
      <w:bookmarkStart w:id="2665" w:name="ET_speaker_6367_10"/>
      <w:r w:rsidRPr="00D4053A">
        <w:rPr>
          <w:rStyle w:val="TagStyle"/>
          <w:rtl/>
        </w:rPr>
        <w:t xml:space="preserve"> &lt;&lt; דובר &gt;&gt; </w:t>
      </w:r>
      <w:bookmarkStart w:id="2666" w:name="_Toc141212865"/>
      <w:bookmarkStart w:id="2667" w:name="_Toc141213282"/>
      <w:bookmarkStart w:id="2668" w:name="_Toc141624063"/>
      <w:r>
        <w:rPr>
          <w:rtl/>
        </w:rPr>
        <w:t>שרון ניר (ישראל ביתנו):</w:t>
      </w:r>
      <w:bookmarkEnd w:id="2666"/>
      <w:bookmarkEnd w:id="2667"/>
      <w:bookmarkEnd w:id="2668"/>
      <w:r w:rsidRPr="00D4053A">
        <w:rPr>
          <w:rStyle w:val="TagStyle"/>
          <w:rtl/>
        </w:rPr>
        <w:t xml:space="preserve"> &lt;&lt; דובר &gt;&gt;</w:t>
      </w:r>
      <w:r>
        <w:rPr>
          <w:rtl/>
        </w:rPr>
        <w:t xml:space="preserve">   </w:t>
      </w:r>
      <w:bookmarkEnd w:id="2665"/>
    </w:p>
    <w:p w:rsidR="00876B11" w:rsidRDefault="00876B11" w:rsidP="003867D0">
      <w:pPr>
        <w:rPr>
          <w:rtl/>
          <w:lang w:eastAsia="he-IL"/>
        </w:rPr>
      </w:pPr>
    </w:p>
    <w:p w:rsidR="00876B11" w:rsidRDefault="00876B11" w:rsidP="00A62D4F">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-ר</w:t>
      </w:r>
      <w:r>
        <w:rPr>
          <w:rtl/>
          <w:lang w:eastAsia="he-IL"/>
        </w:rPr>
        <w:t>אש, חבריי</w:t>
      </w:r>
      <w:r>
        <w:rPr>
          <w:rFonts w:hint="cs"/>
          <w:rtl/>
          <w:lang w:eastAsia="he-IL"/>
        </w:rPr>
        <w:t xml:space="preserve"> </w:t>
      </w:r>
      <w:r>
        <w:rPr>
          <w:rtl/>
          <w:lang w:eastAsia="he-IL"/>
        </w:rPr>
        <w:t>חברי הכנסת</w:t>
      </w:r>
      <w:r>
        <w:rPr>
          <w:rFonts w:hint="cs"/>
          <w:rtl/>
          <w:lang w:eastAsia="he-IL"/>
        </w:rPr>
        <w:t xml:space="preserve"> </w:t>
      </w:r>
      <w:r>
        <w:rPr>
          <w:rFonts w:hint="eastAsia"/>
          <w:rtl/>
          <w:lang w:eastAsia="he-IL"/>
        </w:rPr>
        <w:t>–</w:t>
      </w:r>
      <w:r>
        <w:rPr>
          <w:rFonts w:hint="cs"/>
          <w:rtl/>
          <w:lang w:eastAsia="he-IL"/>
        </w:rPr>
        <w:t xml:space="preserve"> </w:t>
      </w:r>
      <w:r>
        <w:rPr>
          <w:rtl/>
          <w:lang w:eastAsia="he-IL"/>
        </w:rPr>
        <w:t>ממשלת הרס וזדון</w:t>
      </w:r>
      <w:r>
        <w:rPr>
          <w:rFonts w:hint="cs"/>
          <w:rtl/>
          <w:lang w:eastAsia="he-IL"/>
        </w:rPr>
        <w:t xml:space="preserve">, </w:t>
      </w:r>
      <w:r>
        <w:rPr>
          <w:rtl/>
          <w:lang w:eastAsia="he-IL"/>
        </w:rPr>
        <w:t xml:space="preserve">ממשלה שעלתה עם </w:t>
      </w:r>
      <w:r>
        <w:rPr>
          <w:lang w:eastAsia="he-IL"/>
        </w:rPr>
        <w:t>D9</w:t>
      </w:r>
      <w:r>
        <w:rPr>
          <w:rtl/>
          <w:lang w:eastAsia="he-IL"/>
        </w:rPr>
        <w:t xml:space="preserve"> על החברה הישראלית. הבית הזה צריך לרעוד כי מכהנת בו ממשלה שבמקום לכנס הבוקר את הקבינט הביטחוני ולקבל מהרמטכ"ל סקירה על השלכות ההפיכה המשטרית על כשירות, </w:t>
      </w:r>
      <w:r>
        <w:rPr>
          <w:rFonts w:hint="cs"/>
          <w:rtl/>
          <w:lang w:eastAsia="he-IL"/>
        </w:rPr>
        <w:t xml:space="preserve">על </w:t>
      </w:r>
      <w:r>
        <w:rPr>
          <w:rtl/>
          <w:lang w:eastAsia="he-IL"/>
        </w:rPr>
        <w:t xml:space="preserve">לכידות ומוכנות צה"ל, </w:t>
      </w:r>
      <w:r>
        <w:rPr>
          <w:rFonts w:hint="cs"/>
          <w:rtl/>
          <w:lang w:eastAsia="he-IL"/>
        </w:rPr>
        <w:t xml:space="preserve">היא בחרה </w:t>
      </w:r>
      <w:r>
        <w:rPr>
          <w:rtl/>
          <w:lang w:eastAsia="he-IL"/>
        </w:rPr>
        <w:t>להעביר באטימות מוחלטת חוק</w:t>
      </w:r>
      <w:r>
        <w:rPr>
          <w:rFonts w:hint="cs"/>
          <w:rtl/>
          <w:lang w:eastAsia="he-IL"/>
        </w:rPr>
        <w:t xml:space="preserve"> </w:t>
      </w:r>
      <w:r>
        <w:rPr>
          <w:rtl/>
          <w:lang w:eastAsia="he-IL"/>
        </w:rPr>
        <w:t>קיצוני ובלתי סביר בעליל</w:t>
      </w:r>
      <w:r>
        <w:rPr>
          <w:rFonts w:hint="cs"/>
          <w:rtl/>
          <w:lang w:eastAsia="he-IL"/>
        </w:rPr>
        <w:t>. מבחי</w:t>
      </w:r>
      <w:bookmarkStart w:id="2669" w:name="_ETM_Q10_497552"/>
      <w:bookmarkEnd w:id="2669"/>
      <w:r>
        <w:rPr>
          <w:rFonts w:hint="cs"/>
          <w:rtl/>
          <w:lang w:eastAsia="he-IL"/>
        </w:rPr>
        <w:t xml:space="preserve">נת הממשלה הזו, </w:t>
      </w:r>
      <w:r>
        <w:rPr>
          <w:rtl/>
          <w:lang w:eastAsia="he-IL"/>
        </w:rPr>
        <w:t>שי</w:t>
      </w:r>
      <w:r>
        <w:rPr>
          <w:rFonts w:hint="cs"/>
          <w:rtl/>
          <w:lang w:eastAsia="he-IL"/>
        </w:rPr>
        <w:t>יחרב</w:t>
      </w:r>
      <w:r>
        <w:rPr>
          <w:rtl/>
          <w:lang w:eastAsia="he-IL"/>
        </w:rPr>
        <w:t xml:space="preserve"> צה"ל</w:t>
      </w:r>
      <w:r>
        <w:rPr>
          <w:rFonts w:hint="cs"/>
          <w:rtl/>
          <w:lang w:eastAsia="he-IL"/>
        </w:rPr>
        <w:t>. אחריהם המבול.</w:t>
      </w:r>
    </w:p>
    <w:p w:rsidR="00876B11" w:rsidRDefault="00876B11" w:rsidP="005916E8">
      <w:pPr>
        <w:rPr>
          <w:rtl/>
          <w:lang w:eastAsia="he-IL"/>
        </w:rPr>
      </w:pPr>
    </w:p>
    <w:p w:rsidR="00876B11" w:rsidRDefault="00876B11" w:rsidP="00A62D4F">
      <w:pPr>
        <w:rPr>
          <w:rtl/>
          <w:lang w:eastAsia="he-IL"/>
        </w:rPr>
      </w:pPr>
      <w:r>
        <w:rPr>
          <w:rtl/>
          <w:lang w:eastAsia="he-IL"/>
        </w:rPr>
        <w:t xml:space="preserve"> שר ביטחון שמסתובב במליאה בחוסר אונים</w:t>
      </w:r>
      <w:r>
        <w:rPr>
          <w:rFonts w:hint="cs"/>
          <w:rtl/>
          <w:lang w:eastAsia="he-IL"/>
        </w:rPr>
        <w:t>,</w:t>
      </w:r>
      <w:r>
        <w:rPr>
          <w:rtl/>
          <w:lang w:eastAsia="he-IL"/>
        </w:rPr>
        <w:t xml:space="preserve"> ומנסה למצוא סולם לרדת בעזרתו מהעץ</w:t>
      </w:r>
      <w:r w:rsidR="00A62D4F">
        <w:rPr>
          <w:rFonts w:hint="cs"/>
          <w:rtl/>
          <w:lang w:eastAsia="he-IL"/>
        </w:rPr>
        <w:t xml:space="preserve"> </w:t>
      </w:r>
      <w:r>
        <w:rPr>
          <w:rtl/>
          <w:lang w:eastAsia="he-IL"/>
        </w:rPr>
        <w:t>ולהוריד את החוק מסדר</w:t>
      </w:r>
      <w:r>
        <w:rPr>
          <w:rFonts w:hint="cs"/>
          <w:rtl/>
          <w:lang w:eastAsia="he-IL"/>
        </w:rPr>
        <w:t>-</w:t>
      </w:r>
      <w:r>
        <w:rPr>
          <w:rtl/>
          <w:lang w:eastAsia="he-IL"/>
        </w:rPr>
        <w:t>היום, בוחר להצביע בסוף בעד החוק</w:t>
      </w:r>
      <w:r>
        <w:rPr>
          <w:rFonts w:hint="cs"/>
          <w:rtl/>
          <w:lang w:eastAsia="he-IL"/>
        </w:rPr>
        <w:t xml:space="preserve">, </w:t>
      </w:r>
      <w:r>
        <w:rPr>
          <w:rtl/>
          <w:lang w:eastAsia="he-IL"/>
        </w:rPr>
        <w:t>נגד מערכת הביטחון. פשיטת רגל. ההצבעה שנערכה כאן לפני שעה קלה היא מחדל. נטרפה עליכם דעתכם</w:t>
      </w:r>
      <w:r>
        <w:rPr>
          <w:rFonts w:hint="cs"/>
          <w:rtl/>
          <w:lang w:eastAsia="he-IL"/>
        </w:rPr>
        <w:t>,</w:t>
      </w:r>
      <w:r>
        <w:rPr>
          <w:rtl/>
          <w:lang w:eastAsia="he-IL"/>
        </w:rPr>
        <w:t xml:space="preserve"> ממשלה של מנותקים ומשתמטים שפוגע</w:t>
      </w:r>
      <w:r>
        <w:rPr>
          <w:rFonts w:hint="cs"/>
          <w:rtl/>
          <w:lang w:eastAsia="he-IL"/>
        </w:rPr>
        <w:t>ים</w:t>
      </w:r>
      <w:r>
        <w:rPr>
          <w:rtl/>
          <w:lang w:eastAsia="he-IL"/>
        </w:rPr>
        <w:t xml:space="preserve"> בביטחון הלאומי</w:t>
      </w:r>
      <w:r>
        <w:rPr>
          <w:rFonts w:hint="cs"/>
          <w:rtl/>
          <w:lang w:eastAsia="he-IL"/>
        </w:rPr>
        <w:t xml:space="preserve"> ובחוסן הלאומי</w:t>
      </w:r>
      <w:r>
        <w:rPr>
          <w:rtl/>
          <w:lang w:eastAsia="he-IL"/>
        </w:rPr>
        <w:t>.</w:t>
      </w:r>
      <w:r>
        <w:rPr>
          <w:rFonts w:hint="cs"/>
          <w:rtl/>
          <w:lang w:eastAsia="he-IL"/>
        </w:rPr>
        <w:t xml:space="preserve"> </w:t>
      </w:r>
      <w:bookmarkStart w:id="2670" w:name="_ETM_Q10_535823"/>
      <w:bookmarkStart w:id="2671" w:name="_ETM_Q10_535931"/>
      <w:bookmarkEnd w:id="2670"/>
      <w:bookmarkEnd w:id="2671"/>
      <w:r>
        <w:rPr>
          <w:rtl/>
          <w:lang w:eastAsia="he-IL"/>
        </w:rPr>
        <w:t>איפה האחריות שלכם לביטחו</w:t>
      </w:r>
      <w:r>
        <w:rPr>
          <w:rFonts w:hint="cs"/>
          <w:rtl/>
          <w:lang w:eastAsia="he-IL"/>
        </w:rPr>
        <w:t xml:space="preserve">ן </w:t>
      </w:r>
      <w:r>
        <w:rPr>
          <w:rtl/>
          <w:lang w:eastAsia="he-IL"/>
        </w:rPr>
        <w:t xml:space="preserve">המדינה? </w:t>
      </w:r>
      <w:bookmarkStart w:id="2672" w:name="_ETM_Q10_539677"/>
      <w:bookmarkStart w:id="2673" w:name="_ETM_Q10_539845"/>
      <w:r>
        <w:rPr>
          <w:rtl/>
          <w:lang w:eastAsia="he-IL"/>
        </w:rPr>
        <w:t>הפרובוקציות</w:t>
      </w:r>
      <w:bookmarkEnd w:id="2672"/>
      <w:bookmarkEnd w:id="2673"/>
      <w:r>
        <w:rPr>
          <w:rtl/>
          <w:lang w:eastAsia="he-IL"/>
        </w:rPr>
        <w:t xml:space="preserve"> של נסראללה </w:t>
      </w:r>
      <w:r>
        <w:rPr>
          <w:rFonts w:hint="cs"/>
          <w:rtl/>
          <w:lang w:eastAsia="he-IL"/>
        </w:rPr>
        <w:t xml:space="preserve">עברו </w:t>
      </w:r>
      <w:r>
        <w:rPr>
          <w:rtl/>
          <w:lang w:eastAsia="he-IL"/>
        </w:rPr>
        <w:t xml:space="preserve">כל </w:t>
      </w:r>
      <w:bookmarkStart w:id="2674" w:name="_ETM_Q10_126571"/>
      <w:bookmarkStart w:id="2675" w:name="_ETM_Q10_126780"/>
      <w:r>
        <w:rPr>
          <w:rtl/>
          <w:lang w:eastAsia="he-IL"/>
        </w:rPr>
        <w:t>גבו</w:t>
      </w:r>
      <w:bookmarkEnd w:id="2674"/>
      <w:bookmarkEnd w:id="2675"/>
      <w:r>
        <w:rPr>
          <w:rtl/>
          <w:lang w:eastAsia="he-IL"/>
        </w:rPr>
        <w:t>ל</w:t>
      </w:r>
      <w:r>
        <w:rPr>
          <w:rFonts w:hint="cs"/>
          <w:rtl/>
          <w:lang w:eastAsia="he-IL"/>
        </w:rPr>
        <w:t>,</w:t>
      </w:r>
      <w:r>
        <w:rPr>
          <w:rtl/>
          <w:lang w:eastAsia="he-IL"/>
        </w:rPr>
        <w:t xml:space="preserve"> ובמקום לטפל בביזיון הזה אתם </w:t>
      </w:r>
      <w:r>
        <w:rPr>
          <w:rFonts w:hint="cs"/>
          <w:rtl/>
          <w:lang w:eastAsia="he-IL"/>
        </w:rPr>
        <w:t xml:space="preserve">מפרקים </w:t>
      </w:r>
      <w:r>
        <w:rPr>
          <w:rtl/>
          <w:lang w:eastAsia="he-IL"/>
        </w:rPr>
        <w:t>את הצבא מבפנים</w:t>
      </w:r>
      <w:r>
        <w:rPr>
          <w:rFonts w:hint="cs"/>
          <w:rtl/>
          <w:lang w:eastAsia="he-IL"/>
        </w:rPr>
        <w:t>,</w:t>
      </w:r>
      <w:r>
        <w:rPr>
          <w:rtl/>
          <w:lang w:eastAsia="he-IL"/>
        </w:rPr>
        <w:t xml:space="preserve"> </w:t>
      </w:r>
      <w:r>
        <w:rPr>
          <w:rFonts w:hint="cs"/>
          <w:rtl/>
          <w:lang w:eastAsia="he-IL"/>
        </w:rPr>
        <w:t xml:space="preserve">מסיתים </w:t>
      </w:r>
      <w:r>
        <w:rPr>
          <w:rtl/>
          <w:lang w:eastAsia="he-IL"/>
        </w:rPr>
        <w:t xml:space="preserve">את לוחמי היבשה בלוחמי האוויר. בושה וחרפה. </w:t>
      </w:r>
    </w:p>
    <w:p w:rsidR="00876B11" w:rsidRDefault="00876B11" w:rsidP="005916E8">
      <w:pPr>
        <w:rPr>
          <w:rtl/>
          <w:lang w:eastAsia="he-IL"/>
        </w:rPr>
      </w:pPr>
      <w:bookmarkStart w:id="2676" w:name="_ETM_Q10_551451"/>
      <w:bookmarkStart w:id="2677" w:name="_ETM_Q10_551538"/>
      <w:bookmarkStart w:id="2678" w:name="_ETM_Q10_551667"/>
      <w:bookmarkEnd w:id="2676"/>
      <w:bookmarkEnd w:id="2677"/>
      <w:bookmarkEnd w:id="2678"/>
    </w:p>
    <w:p w:rsidR="00876B11" w:rsidRDefault="00876B11" w:rsidP="00A62D4F">
      <w:pPr>
        <w:rPr>
          <w:rtl/>
          <w:lang w:eastAsia="he-IL"/>
        </w:rPr>
      </w:pPr>
      <w:bookmarkStart w:id="2679" w:name="_ETM_Q10_551744"/>
      <w:bookmarkEnd w:id="2679"/>
      <w:r>
        <w:rPr>
          <w:rtl/>
          <w:lang w:eastAsia="he-IL"/>
        </w:rPr>
        <w:t xml:space="preserve">אני קוראת מכאן לאזרחי ישראל שאוהבים את המדינה הזו וששוטפים את הרחובות </w:t>
      </w:r>
      <w:r>
        <w:rPr>
          <w:rFonts w:hint="cs"/>
          <w:rtl/>
          <w:lang w:eastAsia="he-IL"/>
        </w:rPr>
        <w:t>כרגע: דעו לכם,</w:t>
      </w:r>
      <w:r>
        <w:rPr>
          <w:rtl/>
          <w:lang w:eastAsia="he-IL"/>
        </w:rPr>
        <w:t xml:space="preserve"> נעתור לבג"ץ </w:t>
      </w:r>
      <w:r>
        <w:rPr>
          <w:rFonts w:hint="cs"/>
          <w:rtl/>
          <w:lang w:eastAsia="he-IL"/>
        </w:rPr>
        <w:t xml:space="preserve">ונדרוש </w:t>
      </w:r>
      <w:r>
        <w:rPr>
          <w:rtl/>
          <w:lang w:eastAsia="he-IL"/>
        </w:rPr>
        <w:t>לפסול את החוק ונמשיך להיאבק ביחד</w:t>
      </w:r>
      <w:r>
        <w:rPr>
          <w:rFonts w:hint="cs"/>
          <w:rtl/>
          <w:lang w:eastAsia="he-IL"/>
        </w:rPr>
        <w:t xml:space="preserve">, </w:t>
      </w:r>
      <w:bookmarkStart w:id="2680" w:name="_ETM_Q10_567527"/>
      <w:bookmarkEnd w:id="2680"/>
      <w:r>
        <w:rPr>
          <w:rFonts w:hint="cs"/>
          <w:rtl/>
          <w:lang w:eastAsia="he-IL"/>
        </w:rPr>
        <w:t>כי המדינה הזו יקרה לנו.</w:t>
      </w:r>
      <w:r w:rsidR="003867D0">
        <w:rPr>
          <w:rFonts w:hint="cs"/>
          <w:rtl/>
          <w:lang w:eastAsia="he-IL"/>
        </w:rPr>
        <w:t xml:space="preserve"> </w:t>
      </w:r>
      <w:r>
        <w:rPr>
          <w:rtl/>
          <w:lang w:eastAsia="he-IL"/>
        </w:rPr>
        <w:t>צה"ל הוא של כולנו</w:t>
      </w:r>
      <w:r w:rsidR="00A62D4F">
        <w:rPr>
          <w:rFonts w:hint="cs"/>
          <w:rtl/>
          <w:lang w:eastAsia="he-IL"/>
        </w:rPr>
        <w:t>,</w:t>
      </w:r>
      <w:r>
        <w:rPr>
          <w:rtl/>
          <w:lang w:eastAsia="he-IL"/>
        </w:rPr>
        <w:t xml:space="preserve"> וכעת יש לנו</w:t>
      </w:r>
      <w:r>
        <w:rPr>
          <w:rFonts w:hint="cs"/>
          <w:rtl/>
          <w:lang w:eastAsia="he-IL"/>
        </w:rPr>
        <w:t xml:space="preserve"> א</w:t>
      </w:r>
      <w:r>
        <w:rPr>
          <w:rtl/>
          <w:lang w:eastAsia="he-IL"/>
        </w:rPr>
        <w:t>חריות גדולה יותר לשמור על המדינה</w:t>
      </w:r>
      <w:r>
        <w:rPr>
          <w:rFonts w:hint="cs"/>
          <w:rtl/>
          <w:lang w:eastAsia="he-IL"/>
        </w:rPr>
        <w:t>,</w:t>
      </w:r>
      <w:r>
        <w:rPr>
          <w:rtl/>
          <w:lang w:eastAsia="he-IL"/>
        </w:rPr>
        <w:t xml:space="preserve"> כי הממשלה הכושלת הזאת מנותקת מהמציאות</w:t>
      </w:r>
      <w:r>
        <w:rPr>
          <w:rFonts w:hint="cs"/>
          <w:rtl/>
          <w:lang w:eastAsia="he-IL"/>
        </w:rPr>
        <w:t xml:space="preserve">. </w:t>
      </w:r>
      <w:bookmarkStart w:id="2681" w:name="_ETM_Q10_579630"/>
      <w:bookmarkStart w:id="2682" w:name="_ETM_Q10_579755"/>
      <w:bookmarkEnd w:id="2681"/>
      <w:bookmarkEnd w:id="2682"/>
      <w:r>
        <w:rPr>
          <w:rtl/>
          <w:lang w:eastAsia="he-IL"/>
        </w:rPr>
        <w:t xml:space="preserve">בכל נושא </w:t>
      </w:r>
      <w:r w:rsidR="00A62D4F">
        <w:rPr>
          <w:rFonts w:hint="cs"/>
          <w:rtl/>
          <w:lang w:eastAsia="he-IL"/>
        </w:rPr>
        <w:t>ב</w:t>
      </w:r>
      <w:r>
        <w:rPr>
          <w:rtl/>
          <w:lang w:eastAsia="he-IL"/>
        </w:rPr>
        <w:t xml:space="preserve">חיים הרגשנו </w:t>
      </w:r>
      <w:r>
        <w:rPr>
          <w:rFonts w:hint="cs"/>
          <w:rtl/>
          <w:lang w:eastAsia="he-IL"/>
        </w:rPr>
        <w:t>את ההרס וההידרדרות. מ</w:t>
      </w:r>
      <w:r>
        <w:rPr>
          <w:rtl/>
          <w:lang w:eastAsia="he-IL"/>
        </w:rPr>
        <w:t>משלה שהבטיחה לטפל ביוקר המחיה</w:t>
      </w:r>
      <w:r>
        <w:rPr>
          <w:rFonts w:hint="cs"/>
          <w:rtl/>
          <w:lang w:eastAsia="he-IL"/>
        </w:rPr>
        <w:t>,</w:t>
      </w:r>
      <w:r>
        <w:rPr>
          <w:rtl/>
          <w:lang w:eastAsia="he-IL"/>
        </w:rPr>
        <w:t xml:space="preserve"> ומה קורה בפועל? המחירים של כל המוצרים</w:t>
      </w:r>
      <w:r>
        <w:rPr>
          <w:rFonts w:hint="cs"/>
          <w:rtl/>
          <w:lang w:eastAsia="he-IL"/>
        </w:rPr>
        <w:t xml:space="preserve"> מזנקים</w:t>
      </w:r>
      <w:r w:rsidR="00A62D4F">
        <w:rPr>
          <w:rFonts w:hint="cs"/>
          <w:rtl/>
          <w:lang w:eastAsia="he-IL"/>
        </w:rPr>
        <w:t>:</w:t>
      </w:r>
      <w:r>
        <w:rPr>
          <w:rtl/>
          <w:lang w:eastAsia="he-IL"/>
        </w:rPr>
        <w:t xml:space="preserve"> מוצרי </w:t>
      </w:r>
      <w:r>
        <w:rPr>
          <w:rFonts w:hint="cs"/>
          <w:rtl/>
          <w:lang w:eastAsia="he-IL"/>
        </w:rPr>
        <w:t>ה</w:t>
      </w:r>
      <w:r>
        <w:rPr>
          <w:rtl/>
          <w:lang w:eastAsia="he-IL"/>
        </w:rPr>
        <w:t>חלב עלו</w:t>
      </w:r>
      <w:r w:rsidR="00A62D4F">
        <w:rPr>
          <w:rFonts w:hint="cs"/>
          <w:rtl/>
          <w:lang w:eastAsia="he-IL"/>
        </w:rPr>
        <w:t>;</w:t>
      </w:r>
      <w:r>
        <w:rPr>
          <w:rtl/>
          <w:lang w:eastAsia="he-IL"/>
        </w:rPr>
        <w:t xml:space="preserve"> </w:t>
      </w:r>
      <w:r>
        <w:rPr>
          <w:rFonts w:hint="cs"/>
          <w:rtl/>
          <w:lang w:eastAsia="he-IL"/>
        </w:rPr>
        <w:t xml:space="preserve">מוצרי </w:t>
      </w:r>
      <w:r>
        <w:rPr>
          <w:rtl/>
          <w:lang w:eastAsia="he-IL"/>
        </w:rPr>
        <w:t>פירות וירקות</w:t>
      </w:r>
      <w:r>
        <w:rPr>
          <w:rFonts w:hint="cs"/>
          <w:rtl/>
          <w:lang w:eastAsia="he-IL"/>
        </w:rPr>
        <w:t xml:space="preserve"> </w:t>
      </w:r>
      <w:r>
        <w:rPr>
          <w:rtl/>
          <w:lang w:eastAsia="he-IL"/>
        </w:rPr>
        <w:t>עלו</w:t>
      </w:r>
      <w:r w:rsidR="00A62D4F">
        <w:rPr>
          <w:rFonts w:hint="cs"/>
          <w:rtl/>
          <w:lang w:eastAsia="he-IL"/>
        </w:rPr>
        <w:t>;</w:t>
      </w:r>
      <w:r>
        <w:rPr>
          <w:rtl/>
          <w:lang w:eastAsia="he-IL"/>
        </w:rPr>
        <w:t xml:space="preserve"> מחירי תחבורה ציבורית</w:t>
      </w:r>
      <w:r>
        <w:rPr>
          <w:rFonts w:hint="cs"/>
          <w:rtl/>
          <w:lang w:eastAsia="he-IL"/>
        </w:rPr>
        <w:t xml:space="preserve"> </w:t>
      </w:r>
      <w:r>
        <w:rPr>
          <w:rtl/>
          <w:lang w:eastAsia="he-IL"/>
        </w:rPr>
        <w:t xml:space="preserve">יעלו </w:t>
      </w:r>
      <w:r>
        <w:rPr>
          <w:rFonts w:hint="cs"/>
          <w:rtl/>
          <w:lang w:eastAsia="he-IL"/>
        </w:rPr>
        <w:t>מחר ב-12%.</w:t>
      </w:r>
      <w:r>
        <w:rPr>
          <w:rtl/>
          <w:lang w:eastAsia="he-IL"/>
        </w:rPr>
        <w:t xml:space="preserve"> אין אור בקצה המנהרה.</w:t>
      </w:r>
    </w:p>
    <w:p w:rsidR="00876B11" w:rsidRDefault="00876B11" w:rsidP="005916E8">
      <w:pPr>
        <w:rPr>
          <w:rtl/>
          <w:lang w:eastAsia="he-IL"/>
        </w:rPr>
      </w:pPr>
      <w:bookmarkStart w:id="2683" w:name="_ETM_Q10_602103"/>
      <w:bookmarkStart w:id="2684" w:name="_ETM_Q10_602223"/>
      <w:bookmarkEnd w:id="2683"/>
      <w:bookmarkEnd w:id="2684"/>
    </w:p>
    <w:p w:rsidR="00876B11" w:rsidRDefault="00876B11" w:rsidP="005916E8">
      <w:pPr>
        <w:rPr>
          <w:rtl/>
          <w:lang w:eastAsia="he-IL"/>
        </w:rPr>
      </w:pPr>
      <w:r>
        <w:rPr>
          <w:rtl/>
          <w:lang w:eastAsia="he-IL"/>
        </w:rPr>
        <w:t>הבטחתם שתחזירו את המשילות</w:t>
      </w:r>
      <w:r>
        <w:rPr>
          <w:rFonts w:hint="cs"/>
          <w:rtl/>
          <w:lang w:eastAsia="he-IL"/>
        </w:rPr>
        <w:t>,</w:t>
      </w:r>
      <w:r>
        <w:rPr>
          <w:rtl/>
          <w:lang w:eastAsia="he-IL"/>
        </w:rPr>
        <w:t xml:space="preserve"> תספקו לאזרחים ביטחון אישי</w:t>
      </w:r>
      <w:r>
        <w:rPr>
          <w:rFonts w:hint="cs"/>
          <w:rtl/>
          <w:lang w:eastAsia="he-IL"/>
        </w:rPr>
        <w:t>,</w:t>
      </w:r>
      <w:r>
        <w:rPr>
          <w:rtl/>
          <w:lang w:eastAsia="he-IL"/>
        </w:rPr>
        <w:t xml:space="preserve"> אבל כל יום שעובר אנשים יותר מפחדים ללכת ברחוב. בכל עשרה ימים בממוצע נרצחת אישה מאז כניסת הממשלה </w:t>
      </w:r>
      <w:r>
        <w:rPr>
          <w:rFonts w:hint="cs"/>
          <w:rtl/>
          <w:lang w:eastAsia="he-IL"/>
        </w:rPr>
        <w:t xml:space="preserve">הזאת </w:t>
      </w:r>
      <w:r>
        <w:rPr>
          <w:rtl/>
          <w:lang w:eastAsia="he-IL"/>
        </w:rPr>
        <w:t xml:space="preserve">לתפקיד. אנחנו סופרים כבר </w:t>
      </w:r>
      <w:r>
        <w:rPr>
          <w:rFonts w:hint="cs"/>
          <w:rtl/>
          <w:lang w:eastAsia="he-IL"/>
        </w:rPr>
        <w:t>למעלה מ-130</w:t>
      </w:r>
      <w:r>
        <w:rPr>
          <w:rtl/>
          <w:lang w:eastAsia="he-IL"/>
        </w:rPr>
        <w:t xml:space="preserve"> נרצחים בחברה הערבית</w:t>
      </w:r>
      <w:r>
        <w:rPr>
          <w:rFonts w:hint="cs"/>
          <w:rtl/>
          <w:lang w:eastAsia="he-IL"/>
        </w:rPr>
        <w:t>,</w:t>
      </w:r>
      <w:r>
        <w:rPr>
          <w:rtl/>
          <w:lang w:eastAsia="he-IL"/>
        </w:rPr>
        <w:t xml:space="preserve"> ואנחנו רק בחודש יולי. מדובר</w:t>
      </w:r>
      <w:r>
        <w:rPr>
          <w:rFonts w:hint="cs"/>
          <w:rtl/>
          <w:lang w:eastAsia="he-IL"/>
        </w:rPr>
        <w:t xml:space="preserve"> </w:t>
      </w:r>
      <w:r>
        <w:rPr>
          <w:rtl/>
          <w:lang w:eastAsia="he-IL"/>
        </w:rPr>
        <w:t>בעלי</w:t>
      </w:r>
      <w:r>
        <w:rPr>
          <w:rFonts w:hint="cs"/>
          <w:rtl/>
          <w:lang w:eastAsia="he-IL"/>
        </w:rPr>
        <w:t>י</w:t>
      </w:r>
      <w:r>
        <w:rPr>
          <w:rtl/>
          <w:lang w:eastAsia="he-IL"/>
        </w:rPr>
        <w:t>ה מדאיגה במספרים</w:t>
      </w:r>
      <w:r>
        <w:rPr>
          <w:rFonts w:hint="cs"/>
          <w:rtl/>
          <w:lang w:eastAsia="he-IL"/>
        </w:rPr>
        <w:t xml:space="preserve"> </w:t>
      </w:r>
      <w:r>
        <w:rPr>
          <w:rtl/>
          <w:lang w:eastAsia="he-IL"/>
        </w:rPr>
        <w:t xml:space="preserve">בהשוואה לתקופה המקבילה אשתקד. </w:t>
      </w:r>
    </w:p>
    <w:p w:rsidR="00876B11" w:rsidRDefault="00876B11" w:rsidP="005916E8">
      <w:pPr>
        <w:rPr>
          <w:rtl/>
          <w:lang w:eastAsia="he-IL"/>
        </w:rPr>
      </w:pPr>
    </w:p>
    <w:p w:rsidR="00876B11" w:rsidRDefault="00876B11" w:rsidP="001F00E3">
      <w:pPr>
        <w:rPr>
          <w:rtl/>
          <w:lang w:eastAsia="he-IL"/>
        </w:rPr>
      </w:pPr>
      <w:r>
        <w:rPr>
          <w:rFonts w:hint="cs"/>
          <w:rtl/>
          <w:lang w:eastAsia="he-IL"/>
        </w:rPr>
        <w:t xml:space="preserve">אנו רואים גם את האלימות ברחובות, שהולכת וגדלה. המשטרה </w:t>
      </w:r>
      <w:bookmarkStart w:id="2685" w:name="_ETM_Q10_634373"/>
      <w:bookmarkEnd w:id="2685"/>
      <w:r>
        <w:rPr>
          <w:rFonts w:hint="cs"/>
          <w:rtl/>
          <w:lang w:eastAsia="he-IL"/>
        </w:rPr>
        <w:t xml:space="preserve">במשבר כוח אדם מסוכן, </w:t>
      </w:r>
      <w:r>
        <w:rPr>
          <w:rtl/>
          <w:lang w:eastAsia="he-IL"/>
        </w:rPr>
        <w:t>אין שוטרים בניידות</w:t>
      </w:r>
      <w:r>
        <w:rPr>
          <w:rFonts w:hint="cs"/>
          <w:rtl/>
          <w:lang w:eastAsia="he-IL"/>
        </w:rPr>
        <w:t xml:space="preserve">, </w:t>
      </w:r>
      <w:r>
        <w:rPr>
          <w:rtl/>
          <w:lang w:eastAsia="he-IL"/>
        </w:rPr>
        <w:t>אין</w:t>
      </w:r>
      <w:r>
        <w:rPr>
          <w:rFonts w:hint="cs"/>
          <w:rtl/>
          <w:lang w:eastAsia="he-IL"/>
        </w:rPr>
        <w:t xml:space="preserve"> </w:t>
      </w:r>
      <w:r>
        <w:rPr>
          <w:rtl/>
          <w:lang w:eastAsia="he-IL"/>
        </w:rPr>
        <w:t>מי שיאכוף את החוק</w:t>
      </w:r>
      <w:r w:rsidR="00A62D4F">
        <w:rPr>
          <w:rFonts w:hint="cs"/>
          <w:rtl/>
          <w:lang w:eastAsia="he-IL"/>
        </w:rPr>
        <w:t>,</w:t>
      </w:r>
      <w:r>
        <w:rPr>
          <w:rtl/>
          <w:lang w:eastAsia="he-IL"/>
        </w:rPr>
        <w:t xml:space="preserve"> וב</w:t>
      </w:r>
      <w:r>
        <w:rPr>
          <w:rFonts w:hint="cs"/>
          <w:rtl/>
          <w:lang w:eastAsia="he-IL"/>
        </w:rPr>
        <w:t>י</w:t>
      </w:r>
      <w:r>
        <w:rPr>
          <w:rtl/>
          <w:lang w:eastAsia="he-IL"/>
        </w:rPr>
        <w:t>נתיים ארגוני הפשיעה בכל הארץ</w:t>
      </w:r>
      <w:r>
        <w:rPr>
          <w:rFonts w:hint="cs"/>
          <w:rtl/>
          <w:lang w:eastAsia="he-IL"/>
        </w:rPr>
        <w:t xml:space="preserve"> משתלטים</w:t>
      </w:r>
      <w:r>
        <w:rPr>
          <w:rtl/>
          <w:lang w:eastAsia="he-IL"/>
        </w:rPr>
        <w:t xml:space="preserve">. תופעת הפרוטקשן ממשיכה באין מפריע. הצלחתם להגדיר מחדש את </w:t>
      </w:r>
      <w:r>
        <w:rPr>
          <w:rFonts w:hint="cs"/>
          <w:rtl/>
          <w:lang w:eastAsia="he-IL"/>
        </w:rPr>
        <w:t>ה</w:t>
      </w:r>
      <w:r>
        <w:rPr>
          <w:rtl/>
          <w:lang w:eastAsia="he-IL"/>
        </w:rPr>
        <w:t>אי</w:t>
      </w:r>
      <w:r>
        <w:rPr>
          <w:rFonts w:hint="cs"/>
          <w:rtl/>
          <w:lang w:eastAsia="he-IL"/>
        </w:rPr>
        <w:t>-</w:t>
      </w:r>
      <w:r>
        <w:rPr>
          <w:rtl/>
          <w:lang w:eastAsia="he-IL"/>
        </w:rPr>
        <w:t>אמון. אי</w:t>
      </w:r>
      <w:r>
        <w:rPr>
          <w:rFonts w:hint="cs"/>
          <w:rtl/>
          <w:lang w:eastAsia="he-IL"/>
        </w:rPr>
        <w:t>-</w:t>
      </w:r>
      <w:r>
        <w:rPr>
          <w:rtl/>
          <w:lang w:eastAsia="he-IL"/>
        </w:rPr>
        <w:t xml:space="preserve">אמון זה </w:t>
      </w:r>
      <w:proofErr w:type="spellStart"/>
      <w:r>
        <w:rPr>
          <w:rtl/>
          <w:lang w:eastAsia="he-IL"/>
        </w:rPr>
        <w:t>אנדרסטיימנט</w:t>
      </w:r>
      <w:proofErr w:type="spellEnd"/>
      <w:r>
        <w:rPr>
          <w:rFonts w:hint="cs"/>
          <w:rtl/>
          <w:lang w:eastAsia="he-IL"/>
        </w:rPr>
        <w:t xml:space="preserve"> בשבילכם</w:t>
      </w:r>
      <w:r>
        <w:rPr>
          <w:rtl/>
          <w:lang w:eastAsia="he-IL"/>
        </w:rPr>
        <w:t>. זה כבר לא סתם אי</w:t>
      </w:r>
      <w:r>
        <w:rPr>
          <w:rFonts w:hint="cs"/>
          <w:rtl/>
          <w:lang w:eastAsia="he-IL"/>
        </w:rPr>
        <w:t>-</w:t>
      </w:r>
      <w:r>
        <w:rPr>
          <w:rtl/>
          <w:lang w:eastAsia="he-IL"/>
        </w:rPr>
        <w:t>אמון</w:t>
      </w:r>
      <w:r>
        <w:rPr>
          <w:rFonts w:hint="cs"/>
          <w:rtl/>
          <w:lang w:eastAsia="he-IL"/>
        </w:rPr>
        <w:t>,</w:t>
      </w:r>
      <w:r>
        <w:rPr>
          <w:rtl/>
          <w:lang w:eastAsia="he-IL"/>
        </w:rPr>
        <w:t xml:space="preserve"> יש כאן</w:t>
      </w:r>
      <w:r>
        <w:rPr>
          <w:rFonts w:hint="cs"/>
          <w:rtl/>
          <w:lang w:eastAsia="he-IL"/>
        </w:rPr>
        <w:t xml:space="preserve"> </w:t>
      </w:r>
      <w:r>
        <w:rPr>
          <w:rtl/>
          <w:lang w:eastAsia="he-IL"/>
        </w:rPr>
        <w:t>חרדה</w:t>
      </w:r>
      <w:r w:rsidR="001F00E3">
        <w:rPr>
          <w:rFonts w:hint="cs"/>
          <w:rtl/>
          <w:lang w:eastAsia="he-IL"/>
        </w:rPr>
        <w:t>;</w:t>
      </w:r>
      <w:r>
        <w:rPr>
          <w:rtl/>
          <w:lang w:eastAsia="he-IL"/>
        </w:rPr>
        <w:t xml:space="preserve"> אזרחי ישראל מפחדים</w:t>
      </w:r>
      <w:r>
        <w:rPr>
          <w:rFonts w:hint="cs"/>
          <w:rtl/>
          <w:lang w:eastAsia="he-IL"/>
        </w:rPr>
        <w:t xml:space="preserve"> </w:t>
      </w:r>
      <w:r>
        <w:rPr>
          <w:rtl/>
          <w:lang w:eastAsia="he-IL"/>
        </w:rPr>
        <w:t xml:space="preserve">מהממשלה הרעה שלכם. </w:t>
      </w:r>
    </w:p>
    <w:p w:rsidR="00876B11" w:rsidRDefault="00876B11" w:rsidP="005916E8">
      <w:pPr>
        <w:rPr>
          <w:rtl/>
          <w:lang w:eastAsia="he-IL"/>
        </w:rPr>
      </w:pPr>
    </w:p>
    <w:p w:rsidR="00876B11" w:rsidRDefault="00876B11" w:rsidP="005916E8">
      <w:pPr>
        <w:pStyle w:val="af8"/>
        <w:keepNext/>
        <w:rPr>
          <w:rtl/>
        </w:rPr>
      </w:pPr>
      <w:bookmarkStart w:id="2686" w:name="ET_yor_6490_11"/>
      <w:r w:rsidRPr="000A26C4">
        <w:rPr>
          <w:rStyle w:val="TagStyle"/>
          <w:rtl/>
        </w:rPr>
        <w:t xml:space="preserve"> &lt;&lt; יור &gt;&gt; </w:t>
      </w:r>
      <w:r>
        <w:rPr>
          <w:rtl/>
        </w:rPr>
        <w:t>היו"ר ניסים ואטורי:</w:t>
      </w:r>
      <w:r w:rsidRPr="000A26C4">
        <w:rPr>
          <w:rStyle w:val="TagStyle"/>
          <w:rtl/>
        </w:rPr>
        <w:t xml:space="preserve"> &lt;&lt; יור &gt;&gt;</w:t>
      </w:r>
      <w:r>
        <w:rPr>
          <w:rtl/>
        </w:rPr>
        <w:t xml:space="preserve">   </w:t>
      </w:r>
      <w:bookmarkEnd w:id="2686"/>
    </w:p>
    <w:p w:rsidR="00876B11" w:rsidRDefault="00876B11" w:rsidP="003867D0">
      <w:pPr>
        <w:rPr>
          <w:rtl/>
          <w:lang w:eastAsia="he-IL"/>
        </w:rPr>
      </w:pPr>
    </w:p>
    <w:p w:rsidR="00876B11" w:rsidRDefault="00876B11" w:rsidP="005916E8">
      <w:pPr>
        <w:rPr>
          <w:rtl/>
          <w:lang w:eastAsia="he-IL"/>
        </w:rPr>
      </w:pPr>
      <w:r>
        <w:rPr>
          <w:rFonts w:hint="cs"/>
          <w:rtl/>
          <w:lang w:eastAsia="he-IL"/>
        </w:rPr>
        <w:t>תודה רבה. חבר הכנסת וליד טאהא.</w:t>
      </w:r>
    </w:p>
    <w:p w:rsidR="00876B11" w:rsidRDefault="00876B11" w:rsidP="005916E8">
      <w:pPr>
        <w:rPr>
          <w:rtl/>
          <w:lang w:eastAsia="he-IL"/>
        </w:rPr>
      </w:pPr>
    </w:p>
    <w:p w:rsidR="00876B11" w:rsidRDefault="00876B11" w:rsidP="005916E8">
      <w:pPr>
        <w:pStyle w:val="a4"/>
        <w:keepNext/>
        <w:rPr>
          <w:rtl/>
        </w:rPr>
      </w:pPr>
      <w:bookmarkStart w:id="2687" w:name="ET_speaker_5854_12"/>
      <w:r w:rsidRPr="000A26C4">
        <w:rPr>
          <w:rStyle w:val="TagStyle"/>
          <w:rtl/>
        </w:rPr>
        <w:t xml:space="preserve"> &lt;&lt; דובר &gt;&gt; </w:t>
      </w:r>
      <w:bookmarkStart w:id="2688" w:name="_Toc141212866"/>
      <w:bookmarkStart w:id="2689" w:name="_Toc141213283"/>
      <w:bookmarkStart w:id="2690" w:name="_Toc141624064"/>
      <w:r>
        <w:rPr>
          <w:rtl/>
        </w:rPr>
        <w:t>ווליד טאהא (רע"מ – הרשימה הערבית המאוחדת):</w:t>
      </w:r>
      <w:bookmarkEnd w:id="2688"/>
      <w:bookmarkEnd w:id="2689"/>
      <w:bookmarkEnd w:id="2690"/>
      <w:r w:rsidRPr="000A26C4">
        <w:rPr>
          <w:rStyle w:val="TagStyle"/>
          <w:rtl/>
        </w:rPr>
        <w:t xml:space="preserve"> &lt;&lt; דובר &gt;&gt;</w:t>
      </w:r>
      <w:r>
        <w:rPr>
          <w:rtl/>
        </w:rPr>
        <w:t xml:space="preserve">   </w:t>
      </w:r>
      <w:bookmarkEnd w:id="2687"/>
    </w:p>
    <w:p w:rsidR="00876B11" w:rsidRDefault="00876B11" w:rsidP="005916E8">
      <w:pPr>
        <w:rPr>
          <w:rtl/>
          <w:lang w:eastAsia="he-IL"/>
        </w:rPr>
      </w:pPr>
    </w:p>
    <w:p w:rsidR="00876B11" w:rsidRDefault="00876B11" w:rsidP="001F00E3">
      <w:pPr>
        <w:rPr>
          <w:rtl/>
          <w:lang w:eastAsia="he-IL"/>
        </w:rPr>
      </w:pPr>
      <w:r w:rsidRPr="00C77F77">
        <w:rPr>
          <w:rtl/>
          <w:lang w:eastAsia="he-IL"/>
        </w:rPr>
        <w:t>כבוד היושב-ראש</w:t>
      </w:r>
      <w:r>
        <w:rPr>
          <w:rFonts w:hint="cs"/>
          <w:rtl/>
          <w:lang w:eastAsia="he-IL"/>
        </w:rPr>
        <w:t>,</w:t>
      </w:r>
      <w:r w:rsidRPr="00C77F77">
        <w:rPr>
          <w:rtl/>
          <w:lang w:eastAsia="he-IL"/>
        </w:rPr>
        <w:t xml:space="preserve"> חברות וחברי הכנסת</w:t>
      </w:r>
      <w:r>
        <w:rPr>
          <w:rFonts w:hint="cs"/>
          <w:rtl/>
          <w:lang w:eastAsia="he-IL"/>
        </w:rPr>
        <w:t>,</w:t>
      </w:r>
      <w:r w:rsidRPr="00C77F77">
        <w:rPr>
          <w:rtl/>
          <w:lang w:eastAsia="he-IL"/>
        </w:rPr>
        <w:t xml:space="preserve"> משרד החינוך</w:t>
      </w:r>
      <w:r>
        <w:rPr>
          <w:rFonts w:hint="cs"/>
          <w:rtl/>
          <w:lang w:eastAsia="he-IL"/>
        </w:rPr>
        <w:t>,</w:t>
      </w:r>
      <w:r w:rsidRPr="00C77F77">
        <w:rPr>
          <w:rtl/>
          <w:lang w:eastAsia="he-IL"/>
        </w:rPr>
        <w:t xml:space="preserve"> באמצעות שני אגפים </w:t>
      </w:r>
      <w:r w:rsidR="001F00E3">
        <w:rPr>
          <w:rFonts w:hint="cs"/>
          <w:rtl/>
          <w:lang w:eastAsia="he-IL"/>
        </w:rPr>
        <w:t xml:space="preserve">– </w:t>
      </w:r>
      <w:r w:rsidRPr="00C77F77">
        <w:rPr>
          <w:rtl/>
          <w:lang w:eastAsia="he-IL"/>
        </w:rPr>
        <w:t xml:space="preserve">אגף בכיר כספים תיאום </w:t>
      </w:r>
      <w:r>
        <w:rPr>
          <w:rtl/>
          <w:lang w:eastAsia="he-IL"/>
        </w:rPr>
        <w:t>משכורות עובדי הוראה ואג</w:t>
      </w:r>
      <w:r>
        <w:rPr>
          <w:rFonts w:hint="cs"/>
          <w:rtl/>
          <w:lang w:eastAsia="he-IL"/>
        </w:rPr>
        <w:t>ף</w:t>
      </w:r>
      <w:r>
        <w:rPr>
          <w:rtl/>
          <w:lang w:eastAsia="he-IL"/>
        </w:rPr>
        <w:t xml:space="preserve"> בכיר כ</w:t>
      </w:r>
      <w:r>
        <w:rPr>
          <w:rFonts w:hint="cs"/>
          <w:rtl/>
          <w:lang w:eastAsia="he-IL"/>
        </w:rPr>
        <w:t>וח אדם</w:t>
      </w:r>
      <w:r w:rsidRPr="00C77F77">
        <w:rPr>
          <w:rtl/>
          <w:lang w:eastAsia="he-IL"/>
        </w:rPr>
        <w:t xml:space="preserve"> </w:t>
      </w:r>
      <w:bookmarkStart w:id="2691" w:name="_ETM_Q10_723219"/>
      <w:bookmarkStart w:id="2692" w:name="_ETM_Q10_723380"/>
      <w:r w:rsidRPr="00C77F77">
        <w:rPr>
          <w:rtl/>
          <w:lang w:eastAsia="he-IL"/>
        </w:rPr>
        <w:t>בהוראה</w:t>
      </w:r>
      <w:bookmarkEnd w:id="2691"/>
      <w:bookmarkEnd w:id="2692"/>
      <w:r w:rsidRPr="00C77F77">
        <w:rPr>
          <w:rtl/>
          <w:lang w:eastAsia="he-IL"/>
        </w:rPr>
        <w:t xml:space="preserve"> </w:t>
      </w:r>
      <w:r w:rsidR="001F00E3">
        <w:rPr>
          <w:rFonts w:hint="cs"/>
          <w:rtl/>
          <w:lang w:eastAsia="he-IL"/>
        </w:rPr>
        <w:t xml:space="preserve">– </w:t>
      </w:r>
      <w:r w:rsidRPr="00C77F77">
        <w:rPr>
          <w:rtl/>
          <w:lang w:eastAsia="he-IL"/>
        </w:rPr>
        <w:t>פרסם חוזר</w:t>
      </w:r>
      <w:r>
        <w:rPr>
          <w:rFonts w:hint="cs"/>
          <w:rtl/>
          <w:lang w:eastAsia="he-IL"/>
        </w:rPr>
        <w:t xml:space="preserve"> </w:t>
      </w:r>
      <w:proofErr w:type="spellStart"/>
      <w:r>
        <w:rPr>
          <w:rFonts w:hint="cs"/>
          <w:rtl/>
          <w:lang w:eastAsia="he-IL"/>
        </w:rPr>
        <w:t>לב</w:t>
      </w:r>
      <w:r w:rsidRPr="00C77F77">
        <w:rPr>
          <w:rtl/>
          <w:lang w:eastAsia="he-IL"/>
        </w:rPr>
        <w:t>עלויות</w:t>
      </w:r>
      <w:proofErr w:type="spellEnd"/>
      <w:r>
        <w:rPr>
          <w:rFonts w:hint="cs"/>
          <w:rtl/>
          <w:lang w:eastAsia="he-IL"/>
        </w:rPr>
        <w:t>.</w:t>
      </w:r>
      <w:r w:rsidRPr="00C77F77">
        <w:rPr>
          <w:rtl/>
          <w:lang w:eastAsia="he-IL"/>
        </w:rPr>
        <w:t xml:space="preserve"> הכוונה </w:t>
      </w:r>
      <w:proofErr w:type="spellStart"/>
      <w:r w:rsidRPr="00C77F77">
        <w:rPr>
          <w:rtl/>
          <w:lang w:eastAsia="he-IL"/>
        </w:rPr>
        <w:t>לבעלויות</w:t>
      </w:r>
      <w:proofErr w:type="spellEnd"/>
      <w:r w:rsidRPr="00C77F77">
        <w:rPr>
          <w:rtl/>
          <w:lang w:eastAsia="he-IL"/>
        </w:rPr>
        <w:t xml:space="preserve"> </w:t>
      </w:r>
      <w:r>
        <w:rPr>
          <w:rFonts w:hint="cs"/>
          <w:rtl/>
          <w:lang w:eastAsia="he-IL"/>
        </w:rPr>
        <w:t xml:space="preserve">על החינוך </w:t>
      </w:r>
      <w:r w:rsidRPr="00C77F77">
        <w:rPr>
          <w:rtl/>
          <w:lang w:eastAsia="he-IL"/>
        </w:rPr>
        <w:t>במוכר שאינו רשמי</w:t>
      </w:r>
      <w:r>
        <w:rPr>
          <w:rFonts w:hint="cs"/>
          <w:rtl/>
          <w:lang w:eastAsia="he-IL"/>
        </w:rPr>
        <w:t>.</w:t>
      </w:r>
      <w:r w:rsidRPr="00C77F77">
        <w:rPr>
          <w:rtl/>
          <w:lang w:eastAsia="he-IL"/>
        </w:rPr>
        <w:t xml:space="preserve"> ואולם החוזר של שני האגפים האלה במשרד החינוך לא מופנה לכלל </w:t>
      </w:r>
      <w:proofErr w:type="spellStart"/>
      <w:r w:rsidRPr="00C77F77">
        <w:rPr>
          <w:rtl/>
          <w:lang w:eastAsia="he-IL"/>
        </w:rPr>
        <w:t>הבעלויות</w:t>
      </w:r>
      <w:proofErr w:type="spellEnd"/>
      <w:r w:rsidRPr="00C77F77">
        <w:rPr>
          <w:rtl/>
          <w:lang w:eastAsia="he-IL"/>
        </w:rPr>
        <w:t xml:space="preserve"> במוכר שאינו רשמי </w:t>
      </w:r>
      <w:r>
        <w:rPr>
          <w:rFonts w:hint="cs"/>
          <w:rtl/>
          <w:lang w:eastAsia="he-IL"/>
        </w:rPr>
        <w:t xml:space="preserve">אלא </w:t>
      </w:r>
      <w:r w:rsidRPr="00C77F77">
        <w:rPr>
          <w:rtl/>
          <w:lang w:eastAsia="he-IL"/>
        </w:rPr>
        <w:t>מו</w:t>
      </w:r>
      <w:r>
        <w:rPr>
          <w:rFonts w:hint="cs"/>
          <w:rtl/>
          <w:lang w:eastAsia="he-IL"/>
        </w:rPr>
        <w:t>פ</w:t>
      </w:r>
      <w:r w:rsidRPr="00C77F77">
        <w:rPr>
          <w:rtl/>
          <w:lang w:eastAsia="he-IL"/>
        </w:rPr>
        <w:t>נה ספציפית לשתי בעלויות</w:t>
      </w:r>
      <w:r>
        <w:rPr>
          <w:rFonts w:hint="cs"/>
          <w:rtl/>
          <w:lang w:eastAsia="he-IL"/>
        </w:rPr>
        <w:t xml:space="preserve">: </w:t>
      </w:r>
      <w:r w:rsidRPr="00C77F77">
        <w:rPr>
          <w:rtl/>
          <w:lang w:eastAsia="he-IL"/>
        </w:rPr>
        <w:t xml:space="preserve">הבעלות על בתי הספר היסודיים </w:t>
      </w:r>
      <w:r>
        <w:rPr>
          <w:rFonts w:hint="cs"/>
          <w:rtl/>
          <w:lang w:eastAsia="he-IL"/>
        </w:rPr>
        <w:t>בחינוך הרגיל</w:t>
      </w:r>
      <w:r w:rsidRPr="00C77F77">
        <w:rPr>
          <w:rtl/>
          <w:lang w:eastAsia="he-IL"/>
        </w:rPr>
        <w:t xml:space="preserve"> רשת מעיין החינוך התורני</w:t>
      </w:r>
      <w:r>
        <w:rPr>
          <w:rFonts w:hint="cs"/>
          <w:rtl/>
          <w:lang w:eastAsia="he-IL"/>
        </w:rPr>
        <w:t>,</w:t>
      </w:r>
      <w:r w:rsidRPr="00C77F77">
        <w:rPr>
          <w:rtl/>
          <w:lang w:eastAsia="he-IL"/>
        </w:rPr>
        <w:t xml:space="preserve"> והבעלות על בתי הספר היסודיים </w:t>
      </w:r>
      <w:r>
        <w:rPr>
          <w:rFonts w:hint="cs"/>
          <w:rtl/>
          <w:lang w:eastAsia="he-IL"/>
        </w:rPr>
        <w:t>בחינוך הרגיל רשת החינוך העצמאי.</w:t>
      </w:r>
      <w:bookmarkStart w:id="2693" w:name="TOR_Q11"/>
      <w:bookmarkStart w:id="2694" w:name="_ETM_Q11_180000"/>
      <w:bookmarkEnd w:id="2693"/>
      <w:bookmarkEnd w:id="2694"/>
      <w:r w:rsidR="001F00E3">
        <w:rPr>
          <w:rFonts w:hint="cs"/>
          <w:rtl/>
          <w:lang w:eastAsia="he-IL"/>
        </w:rPr>
        <w:t xml:space="preserve"> </w:t>
      </w:r>
      <w:r>
        <w:rPr>
          <w:rFonts w:hint="cs"/>
          <w:rtl/>
          <w:lang w:eastAsia="he-IL"/>
        </w:rPr>
        <w:t>החוזר הזה מתכוון או מכוון לרפורמת אופק חדש, שעד כה לא הייתה בתוך בתי הספר במוכר שאינו רשמי. ומכיוון שהסיעות החרדיות התנו בהסכמים הקואליציוניים שלהם את כניסת בתי הספר של המוכר שאינו רשמי שלהם לאופק חדש, אזי משרד החינוך, באמצעות האגפים האלה, פנה אליהם ספציפית כדי שיתחילו בהיערכות לכניסה לתוכנית אופק חדש.</w:t>
      </w:r>
    </w:p>
    <w:p w:rsidR="00876B11" w:rsidRDefault="00876B11" w:rsidP="005916E8">
      <w:pPr>
        <w:rPr>
          <w:rtl/>
          <w:lang w:eastAsia="he-IL"/>
        </w:rPr>
      </w:pPr>
    </w:p>
    <w:p w:rsidR="00876B11" w:rsidRDefault="00876B11" w:rsidP="001F00E3">
      <w:pPr>
        <w:rPr>
          <w:rtl/>
          <w:lang w:eastAsia="he-IL"/>
        </w:rPr>
      </w:pPr>
      <w:r>
        <w:rPr>
          <w:rFonts w:hint="cs"/>
          <w:rtl/>
          <w:lang w:eastAsia="he-IL"/>
        </w:rPr>
        <w:t>אני רוצה לומר, היושב-ראש, אנחנו כבר ראינו הרבה מאוד דברים,</w:t>
      </w:r>
      <w:bookmarkStart w:id="2695" w:name="_ETM_Q11_216894"/>
      <w:bookmarkEnd w:id="2695"/>
      <w:r>
        <w:rPr>
          <w:rFonts w:hint="cs"/>
          <w:rtl/>
          <w:lang w:eastAsia="he-IL"/>
        </w:rPr>
        <w:t xml:space="preserve"> ראינו הרבה מאוד אפליה, ראינו הרבה מאוד הזנחה, אבל להגיע לכדי רמה של </w:t>
      </w:r>
      <w:bookmarkStart w:id="2696" w:name="_ETM_Q11_226198"/>
      <w:bookmarkEnd w:id="2696"/>
      <w:r>
        <w:rPr>
          <w:rFonts w:hint="cs"/>
          <w:rtl/>
          <w:lang w:eastAsia="he-IL"/>
        </w:rPr>
        <w:t>אפליה בין ילד לילד בסוגיה שאמורה להיות שווה בין כל הילדים במדינה ז</w:t>
      </w:r>
      <w:r w:rsidR="001F00E3">
        <w:rPr>
          <w:rFonts w:hint="cs"/>
          <w:rtl/>
          <w:lang w:eastAsia="he-IL"/>
        </w:rPr>
        <w:t>ה</w:t>
      </w:r>
      <w:r>
        <w:rPr>
          <w:rFonts w:hint="cs"/>
          <w:rtl/>
          <w:lang w:eastAsia="he-IL"/>
        </w:rPr>
        <w:t xml:space="preserve"> כבר חציית כל הקווים. אם כבר משרד החינוך רוצה להתחיל בהחלת אופק חדש </w:t>
      </w:r>
      <w:bookmarkStart w:id="2697" w:name="_ETM_Q11_243579"/>
      <w:bookmarkEnd w:id="2697"/>
      <w:r>
        <w:rPr>
          <w:rFonts w:hint="cs"/>
          <w:rtl/>
          <w:lang w:eastAsia="he-IL"/>
        </w:rPr>
        <w:t xml:space="preserve">בבתי הספר במוכר שאינו רשמי, אז הוא מתבקש לעשות זאת כלפי כל </w:t>
      </w:r>
      <w:proofErr w:type="spellStart"/>
      <w:r>
        <w:rPr>
          <w:rFonts w:hint="cs"/>
          <w:rtl/>
          <w:lang w:eastAsia="he-IL"/>
        </w:rPr>
        <w:t>הבעלויות</w:t>
      </w:r>
      <w:proofErr w:type="spellEnd"/>
      <w:r>
        <w:rPr>
          <w:rFonts w:hint="cs"/>
          <w:rtl/>
          <w:lang w:eastAsia="he-IL"/>
        </w:rPr>
        <w:t xml:space="preserve"> במוכר שאינו רשמי, ולא רק על רשת מעיין, ולא רק על רשת החינוך העצמאי. </w:t>
      </w:r>
    </w:p>
    <w:p w:rsidR="00876B11" w:rsidRDefault="00876B11" w:rsidP="005916E8">
      <w:pPr>
        <w:rPr>
          <w:rtl/>
          <w:lang w:eastAsia="he-IL"/>
        </w:rPr>
      </w:pPr>
    </w:p>
    <w:p w:rsidR="00876B11" w:rsidRDefault="00876B11" w:rsidP="001F00E3">
      <w:pPr>
        <w:rPr>
          <w:rtl/>
          <w:lang w:eastAsia="he-IL"/>
        </w:rPr>
      </w:pPr>
      <w:r>
        <w:rPr>
          <w:rFonts w:hint="cs"/>
          <w:rtl/>
          <w:lang w:eastAsia="he-IL"/>
        </w:rPr>
        <w:t>כמה אפשר להיות מזעזעים</w:t>
      </w:r>
      <w:r w:rsidR="001F00E3">
        <w:rPr>
          <w:rFonts w:hint="cs"/>
          <w:rtl/>
          <w:lang w:eastAsia="he-IL"/>
        </w:rPr>
        <w:t>?</w:t>
      </w:r>
      <w:r>
        <w:rPr>
          <w:rFonts w:hint="cs"/>
          <w:rtl/>
          <w:lang w:eastAsia="he-IL"/>
        </w:rPr>
        <w:t xml:space="preserve"> כמה אפשר להיות כאל</w:t>
      </w:r>
      <w:r w:rsidR="001F00E3">
        <w:rPr>
          <w:rFonts w:hint="cs"/>
          <w:rtl/>
          <w:lang w:eastAsia="he-IL"/>
        </w:rPr>
        <w:t>ה</w:t>
      </w:r>
      <w:r>
        <w:rPr>
          <w:rFonts w:hint="cs"/>
          <w:rtl/>
          <w:lang w:eastAsia="he-IL"/>
        </w:rPr>
        <w:t xml:space="preserve"> שלא אכפת ל</w:t>
      </w:r>
      <w:r w:rsidR="001F00E3">
        <w:rPr>
          <w:rFonts w:hint="cs"/>
          <w:rtl/>
          <w:lang w:eastAsia="he-IL"/>
        </w:rPr>
        <w:t>ה</w:t>
      </w:r>
      <w:r>
        <w:rPr>
          <w:rFonts w:hint="cs"/>
          <w:rtl/>
          <w:lang w:eastAsia="he-IL"/>
        </w:rPr>
        <w:t>ם מילדים</w:t>
      </w:r>
      <w:r w:rsidR="001F00E3">
        <w:rPr>
          <w:rFonts w:hint="cs"/>
          <w:rtl/>
          <w:lang w:eastAsia="he-IL"/>
        </w:rPr>
        <w:t>?</w:t>
      </w:r>
      <w:r>
        <w:rPr>
          <w:rFonts w:hint="cs"/>
          <w:rtl/>
          <w:lang w:eastAsia="he-IL"/>
        </w:rPr>
        <w:t xml:space="preserve"> אם כבר מחילים </w:t>
      </w:r>
      <w:bookmarkStart w:id="2698" w:name="_ETM_Q11_269210"/>
      <w:bookmarkEnd w:id="2698"/>
      <w:r w:rsidR="001F00E3">
        <w:rPr>
          <w:rFonts w:hint="eastAsia"/>
          <w:rtl/>
          <w:lang w:eastAsia="he-IL"/>
        </w:rPr>
        <w:t xml:space="preserve">– </w:t>
      </w:r>
      <w:r>
        <w:rPr>
          <w:rFonts w:hint="cs"/>
          <w:rtl/>
          <w:lang w:eastAsia="he-IL"/>
        </w:rPr>
        <w:t xml:space="preserve">ואנחנו מברכים על ההחלטה להחיל את זה במוכר </w:t>
      </w:r>
      <w:bookmarkStart w:id="2699" w:name="_ETM_Q11_273470"/>
      <w:bookmarkEnd w:id="2699"/>
      <w:r>
        <w:rPr>
          <w:rFonts w:hint="cs"/>
          <w:rtl/>
          <w:lang w:eastAsia="he-IL"/>
        </w:rPr>
        <w:t xml:space="preserve">שאינו רשמי </w:t>
      </w:r>
      <w:r w:rsidR="001F00E3">
        <w:rPr>
          <w:rFonts w:hint="eastAsia"/>
          <w:rtl/>
          <w:lang w:eastAsia="he-IL"/>
        </w:rPr>
        <w:t xml:space="preserve">– </w:t>
      </w:r>
      <w:r>
        <w:rPr>
          <w:rFonts w:hint="cs"/>
          <w:rtl/>
          <w:lang w:eastAsia="he-IL"/>
        </w:rPr>
        <w:t xml:space="preserve">אז שיעשו את זה </w:t>
      </w:r>
      <w:bookmarkStart w:id="2700" w:name="_ETM_Q11_276723"/>
      <w:bookmarkEnd w:id="2700"/>
      <w:r>
        <w:rPr>
          <w:rFonts w:hint="cs"/>
          <w:rtl/>
          <w:lang w:eastAsia="he-IL"/>
        </w:rPr>
        <w:t xml:space="preserve">לכלל בתי הספר, לכלל </w:t>
      </w:r>
      <w:proofErr w:type="spellStart"/>
      <w:r>
        <w:rPr>
          <w:rFonts w:hint="cs"/>
          <w:rtl/>
          <w:lang w:eastAsia="he-IL"/>
        </w:rPr>
        <w:t>הבעלויות</w:t>
      </w:r>
      <w:proofErr w:type="spellEnd"/>
      <w:r>
        <w:rPr>
          <w:rFonts w:hint="cs"/>
          <w:rtl/>
          <w:lang w:eastAsia="he-IL"/>
        </w:rPr>
        <w:t>, ולא לסוג ספציפי של בעלויות במוכר שאינו רשמי.</w:t>
      </w:r>
    </w:p>
    <w:p w:rsidR="00876B11" w:rsidRDefault="00876B11" w:rsidP="005916E8">
      <w:pPr>
        <w:ind w:firstLine="0"/>
        <w:rPr>
          <w:rtl/>
          <w:lang w:eastAsia="he-IL"/>
        </w:rPr>
      </w:pPr>
    </w:p>
    <w:p w:rsidR="00876B11" w:rsidRDefault="00876B11" w:rsidP="005916E8">
      <w:pPr>
        <w:pStyle w:val="af8"/>
        <w:keepNext/>
        <w:rPr>
          <w:rtl/>
        </w:rPr>
      </w:pPr>
      <w:r w:rsidRPr="005A6F06">
        <w:rPr>
          <w:rStyle w:val="TagStyle"/>
          <w:rtl/>
        </w:rPr>
        <w:t xml:space="preserve"> &lt;&lt; יור &gt;&gt; </w:t>
      </w:r>
      <w:r>
        <w:rPr>
          <w:rtl/>
        </w:rPr>
        <w:t>היו"ר ניסים ואטורי:</w:t>
      </w:r>
      <w:r w:rsidRPr="005A6F06">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תודה. חברת הכנסת עאידה תומא סלימאן, בבקשה.</w:t>
      </w:r>
    </w:p>
    <w:p w:rsidR="00876B11" w:rsidRDefault="00876B11" w:rsidP="005916E8">
      <w:pPr>
        <w:ind w:firstLine="0"/>
        <w:rPr>
          <w:rtl/>
          <w:lang w:eastAsia="he-IL"/>
        </w:rPr>
      </w:pPr>
    </w:p>
    <w:p w:rsidR="00876B11" w:rsidRDefault="00876B11" w:rsidP="005916E8">
      <w:pPr>
        <w:pStyle w:val="a4"/>
        <w:keepNext/>
        <w:rPr>
          <w:rtl/>
        </w:rPr>
      </w:pPr>
      <w:r w:rsidRPr="005A6F06">
        <w:rPr>
          <w:rStyle w:val="TagStyle"/>
          <w:rtl/>
        </w:rPr>
        <w:t xml:space="preserve"> &lt;&lt; דובר &gt;&gt; </w:t>
      </w:r>
      <w:bookmarkStart w:id="2701" w:name="_Toc141212867"/>
      <w:bookmarkStart w:id="2702" w:name="_Toc141213284"/>
      <w:bookmarkStart w:id="2703" w:name="_Toc141624065"/>
      <w:r>
        <w:rPr>
          <w:rtl/>
        </w:rPr>
        <w:t>עאידה תומא סלימאן (חד"ש-תע"ל):</w:t>
      </w:r>
      <w:bookmarkEnd w:id="2701"/>
      <w:bookmarkEnd w:id="2702"/>
      <w:bookmarkEnd w:id="2703"/>
      <w:r w:rsidRPr="005A6F06">
        <w:rPr>
          <w:rStyle w:val="TagStyle"/>
          <w:rtl/>
        </w:rPr>
        <w:t xml:space="preserve"> &lt;&lt; דובר &gt;&gt;</w:t>
      </w:r>
      <w:r>
        <w:rPr>
          <w:rtl/>
        </w:rPr>
        <w:t xml:space="preserve"> </w:t>
      </w:r>
    </w:p>
    <w:p w:rsidR="00876B11" w:rsidRDefault="00876B11" w:rsidP="003867D0">
      <w:pPr>
        <w:rPr>
          <w:rtl/>
          <w:lang w:eastAsia="he-IL"/>
        </w:rPr>
      </w:pPr>
    </w:p>
    <w:p w:rsidR="00876B11" w:rsidRPr="00CA28F5" w:rsidRDefault="00876B11" w:rsidP="001F00E3">
      <w:pPr>
        <w:rPr>
          <w:rtl/>
          <w:lang w:eastAsia="he-IL"/>
        </w:rPr>
      </w:pPr>
      <w:r>
        <w:rPr>
          <w:rFonts w:hint="cs"/>
          <w:rtl/>
          <w:lang w:eastAsia="he-IL"/>
        </w:rPr>
        <w:t xml:space="preserve">כבוד היושב-ראש, אני הולכת לדבר בערבית. חשוב לי שהנאום הזה ייאמר בערבית. (אומרת דברים בשפה הערבית, להלן </w:t>
      </w:r>
      <w:r w:rsidRPr="00CA28F5">
        <w:rPr>
          <w:rFonts w:hint="cs"/>
          <w:rtl/>
          <w:lang w:eastAsia="he-IL"/>
        </w:rPr>
        <w:t>תרגומם:</w:t>
      </w:r>
      <w:r w:rsidR="00CA28F5" w:rsidRPr="00CA28F5">
        <w:rPr>
          <w:rFonts w:hint="cs"/>
          <w:rtl/>
          <w:lang w:eastAsia="he-IL"/>
        </w:rPr>
        <w:t xml:space="preserve"> </w:t>
      </w:r>
      <w:r w:rsidR="00CA28F5" w:rsidRPr="00CA28F5">
        <w:rPr>
          <w:rFonts w:hint="cs"/>
          <w:rtl/>
        </w:rPr>
        <w:t>לפני שעה בערך עלה על הבמה הז</w:t>
      </w:r>
      <w:r w:rsidR="00446978">
        <w:rPr>
          <w:rFonts w:hint="cs"/>
          <w:rtl/>
        </w:rPr>
        <w:t>את</w:t>
      </w:r>
      <w:r w:rsidR="00CA28F5" w:rsidRPr="00CA28F5">
        <w:rPr>
          <w:rFonts w:hint="cs"/>
          <w:rtl/>
        </w:rPr>
        <w:t xml:space="preserve"> חבר הכנסת מנסור עבאס. ביום שכזה כולנו מרגישים שיש יותר ויותר ה</w:t>
      </w:r>
      <w:r w:rsidR="00CA28F5">
        <w:rPr>
          <w:rFonts w:hint="cs"/>
          <w:rtl/>
        </w:rPr>
        <w:t>י</w:t>
      </w:r>
      <w:r w:rsidR="00CA28F5" w:rsidRPr="00CA28F5">
        <w:rPr>
          <w:rFonts w:hint="cs"/>
          <w:rtl/>
        </w:rPr>
        <w:t>דרדרות פוליטית שהממשלה הימנית הפשיסטית הזו מ</w:t>
      </w:r>
      <w:r w:rsidR="00CA28F5">
        <w:rPr>
          <w:rFonts w:hint="cs"/>
          <w:rtl/>
        </w:rPr>
        <w:t>ובילה</w:t>
      </w:r>
      <w:r w:rsidR="00CA28F5" w:rsidRPr="00CA28F5">
        <w:rPr>
          <w:rFonts w:hint="cs"/>
          <w:rtl/>
        </w:rPr>
        <w:t xml:space="preserve">. חבר הכנסת מנסור עבאס </w:t>
      </w:r>
      <w:r w:rsidR="00CA28F5">
        <w:rPr>
          <w:rFonts w:hint="cs"/>
          <w:rtl/>
        </w:rPr>
        <w:t>כ</w:t>
      </w:r>
      <w:r w:rsidR="00CA28F5" w:rsidRPr="00CA28F5">
        <w:rPr>
          <w:rFonts w:hint="cs"/>
          <w:rtl/>
        </w:rPr>
        <w:t>יוון את הח</w:t>
      </w:r>
      <w:r w:rsidR="00CA28F5">
        <w:rPr>
          <w:rFonts w:hint="cs"/>
          <w:rtl/>
        </w:rPr>
        <w:t>י</w:t>
      </w:r>
      <w:r w:rsidR="00CA28F5" w:rsidRPr="00CA28F5">
        <w:rPr>
          <w:rFonts w:hint="cs"/>
          <w:rtl/>
        </w:rPr>
        <w:t xml:space="preserve">צים שלו רק </w:t>
      </w:r>
      <w:r w:rsidR="00CA28F5">
        <w:rPr>
          <w:rFonts w:hint="cs"/>
          <w:rtl/>
        </w:rPr>
        <w:t>א</w:t>
      </w:r>
      <w:r w:rsidR="00CA28F5" w:rsidRPr="00CA28F5">
        <w:rPr>
          <w:rFonts w:hint="cs"/>
          <w:rtl/>
        </w:rPr>
        <w:t>ל רשימת חד"ש-בל"ד ו</w:t>
      </w:r>
      <w:r w:rsidR="00446978">
        <w:rPr>
          <w:rFonts w:hint="cs"/>
          <w:rtl/>
        </w:rPr>
        <w:t>א</w:t>
      </w:r>
      <w:r w:rsidR="00CA28F5" w:rsidRPr="00CA28F5">
        <w:rPr>
          <w:rFonts w:hint="cs"/>
          <w:rtl/>
        </w:rPr>
        <w:t>ל</w:t>
      </w:r>
      <w:r w:rsidR="00446978">
        <w:rPr>
          <w:rFonts w:hint="cs"/>
          <w:rtl/>
        </w:rPr>
        <w:t xml:space="preserve"> </w:t>
      </w:r>
      <w:r w:rsidR="00CA28F5" w:rsidRPr="00CA28F5">
        <w:rPr>
          <w:rFonts w:hint="cs"/>
          <w:rtl/>
        </w:rPr>
        <w:t>עמיתיו חברי הכנסת. כל מה שהיה לו לומר זה רק לתקוף אותנו ולהפיל עלינו את האחריות להפלת הממשלה הקודמת, אשר הוא ישב בקואליציה שלה. ואני רוצה לשאול את חבר הכנסת מנסור עבאס</w:t>
      </w:r>
      <w:r w:rsidR="00446978">
        <w:rPr>
          <w:rFonts w:hint="cs"/>
          <w:rtl/>
        </w:rPr>
        <w:t>:</w:t>
      </w:r>
      <w:r w:rsidR="00CA28F5" w:rsidRPr="00CA28F5">
        <w:rPr>
          <w:rFonts w:hint="cs"/>
          <w:rtl/>
        </w:rPr>
        <w:t xml:space="preserve"> עד מתי תימשך ההצגה של "הפלתם את הממשלה"? ככל הנראה ההלם שלך מההפלה שלך גרם לך לשכוח, גרם לך לשכוח שהקואליציה נפלה משום שחברי כנסת, כולל השותפים והעמיתים שלך ברשימה, לא הסכימו להמשיך בדבר המגוחך הזה, לא הסכימו</w:t>
      </w:r>
      <w:r w:rsidR="00CA28F5">
        <w:rPr>
          <w:rFonts w:hint="cs"/>
          <w:rtl/>
        </w:rPr>
        <w:t>,</w:t>
      </w:r>
      <w:r w:rsidR="00CA28F5" w:rsidRPr="00CA28F5">
        <w:rPr>
          <w:rFonts w:hint="cs"/>
          <w:rtl/>
        </w:rPr>
        <w:t xml:space="preserve"> והתביישו להצביע </w:t>
      </w:r>
      <w:r w:rsidR="00CA28F5">
        <w:rPr>
          <w:rFonts w:hint="cs"/>
          <w:rtl/>
        </w:rPr>
        <w:t xml:space="preserve">על </w:t>
      </w:r>
      <w:r w:rsidR="00CA28F5" w:rsidRPr="00CA28F5">
        <w:rPr>
          <w:rFonts w:hint="cs"/>
          <w:rtl/>
        </w:rPr>
        <w:t xml:space="preserve">חלק מהחוקים אשר אתה הסכמת להצביע עבורם. להזכיר לך את </w:t>
      </w:r>
      <w:r w:rsidR="00CA28F5">
        <w:rPr>
          <w:rFonts w:hint="cs"/>
          <w:rtl/>
        </w:rPr>
        <w:t>עמיתך</w:t>
      </w:r>
      <w:r w:rsidR="00CA28F5" w:rsidRPr="00CA28F5">
        <w:rPr>
          <w:rFonts w:hint="cs"/>
          <w:rtl/>
        </w:rPr>
        <w:t xml:space="preserve"> מאזן גנאים? להזכיר לך את חברת הקואליציה ג</w:t>
      </w:r>
      <w:r w:rsidR="00CA28F5">
        <w:rPr>
          <w:rFonts w:hint="cs"/>
          <w:rtl/>
        </w:rPr>
        <w:t>'</w:t>
      </w:r>
      <w:r w:rsidR="00CA28F5" w:rsidRPr="00CA28F5">
        <w:rPr>
          <w:rFonts w:hint="cs"/>
          <w:rtl/>
        </w:rPr>
        <w:t xml:space="preserve">ידא רינאוי? להזכיר לך </w:t>
      </w:r>
      <w:r w:rsidR="00CA28F5">
        <w:rPr>
          <w:rFonts w:hint="cs"/>
          <w:rtl/>
        </w:rPr>
        <w:t>את ה</w:t>
      </w:r>
      <w:r w:rsidR="00CA28F5" w:rsidRPr="00CA28F5">
        <w:rPr>
          <w:rFonts w:hint="cs"/>
          <w:rtl/>
        </w:rPr>
        <w:t>שותפה לשעבר שלך עידית סילמן? הקואליציה הפילה את עצמה מבפנים. ואני אומר</w:t>
      </w:r>
      <w:r w:rsidR="00446978">
        <w:rPr>
          <w:rFonts w:hint="cs"/>
          <w:rtl/>
        </w:rPr>
        <w:t>ת</w:t>
      </w:r>
      <w:r w:rsidR="00CA28F5" w:rsidRPr="00CA28F5">
        <w:rPr>
          <w:rFonts w:hint="cs"/>
          <w:rtl/>
        </w:rPr>
        <w:t xml:space="preserve"> לך בכל </w:t>
      </w:r>
      <w:r w:rsidR="00CA28F5">
        <w:rPr>
          <w:rFonts w:hint="cs"/>
          <w:rtl/>
        </w:rPr>
        <w:t>ה</w:t>
      </w:r>
      <w:r w:rsidR="00CA28F5" w:rsidRPr="00CA28F5">
        <w:rPr>
          <w:rFonts w:hint="cs"/>
          <w:rtl/>
        </w:rPr>
        <w:t>אומץ, הלוואי שהיה ביכולתנו להיות האחראים להפלת הממשלה הז</w:t>
      </w:r>
      <w:r w:rsidR="00446978">
        <w:rPr>
          <w:rFonts w:hint="cs"/>
          <w:rtl/>
        </w:rPr>
        <w:t>את</w:t>
      </w:r>
      <w:r w:rsidR="00CA28F5" w:rsidRPr="00CA28F5">
        <w:rPr>
          <w:rFonts w:hint="cs"/>
          <w:rtl/>
        </w:rPr>
        <w:t xml:space="preserve">. </w:t>
      </w:r>
      <w:r w:rsidR="00446978">
        <w:rPr>
          <w:rFonts w:hint="cs"/>
          <w:rtl/>
        </w:rPr>
        <w:t>ב</w:t>
      </w:r>
      <w:r w:rsidR="00CA28F5" w:rsidRPr="00CA28F5">
        <w:rPr>
          <w:rFonts w:hint="cs"/>
          <w:rtl/>
        </w:rPr>
        <w:t xml:space="preserve">כל פעם </w:t>
      </w:r>
      <w:r w:rsidR="00CA28F5">
        <w:rPr>
          <w:rFonts w:hint="cs"/>
          <w:rtl/>
        </w:rPr>
        <w:t>ש</w:t>
      </w:r>
      <w:r w:rsidR="00CA28F5" w:rsidRPr="00CA28F5">
        <w:rPr>
          <w:rFonts w:hint="cs"/>
          <w:rtl/>
        </w:rPr>
        <w:t>הרסו בית בנגב</w:t>
      </w:r>
      <w:r w:rsidR="00CA28F5">
        <w:rPr>
          <w:rFonts w:hint="cs"/>
          <w:rtl/>
        </w:rPr>
        <w:t>,</w:t>
      </w:r>
      <w:r w:rsidR="00CA28F5" w:rsidRPr="00CA28F5">
        <w:rPr>
          <w:rFonts w:hint="cs"/>
          <w:rtl/>
        </w:rPr>
        <w:t xml:space="preserve"> היינו מוכנים להפיל את הממשלה</w:t>
      </w:r>
      <w:r w:rsidR="00446978">
        <w:rPr>
          <w:rFonts w:hint="cs"/>
          <w:rtl/>
        </w:rPr>
        <w:t>;</w:t>
      </w:r>
      <w:r w:rsidR="00CA28F5" w:rsidRPr="00CA28F5">
        <w:rPr>
          <w:rFonts w:hint="cs"/>
          <w:rtl/>
        </w:rPr>
        <w:t xml:space="preserve"> </w:t>
      </w:r>
      <w:r w:rsidR="00CA28F5">
        <w:rPr>
          <w:rFonts w:hint="cs"/>
          <w:rtl/>
        </w:rPr>
        <w:t>ב</w:t>
      </w:r>
      <w:r w:rsidR="00CA28F5" w:rsidRPr="00CA28F5">
        <w:rPr>
          <w:rFonts w:hint="cs"/>
          <w:rtl/>
        </w:rPr>
        <w:t xml:space="preserve">כל פעם </w:t>
      </w:r>
      <w:r w:rsidR="00CA28F5">
        <w:rPr>
          <w:rFonts w:hint="cs"/>
          <w:rtl/>
        </w:rPr>
        <w:t>ש</w:t>
      </w:r>
      <w:r w:rsidR="00CA28F5" w:rsidRPr="00CA28F5">
        <w:rPr>
          <w:rFonts w:hint="cs"/>
          <w:rtl/>
        </w:rPr>
        <w:t>הפגיזו, כלאו ורצחו את האחים הפלסטינים שלנו</w:t>
      </w:r>
      <w:r w:rsidR="00CA28F5">
        <w:rPr>
          <w:rFonts w:hint="cs"/>
          <w:rtl/>
        </w:rPr>
        <w:t>,</w:t>
      </w:r>
      <w:r w:rsidR="00CA28F5" w:rsidRPr="00CA28F5">
        <w:rPr>
          <w:rFonts w:hint="cs"/>
          <w:rtl/>
        </w:rPr>
        <w:t xml:space="preserve"> היינו מוכנים להפיל את הממשלה</w:t>
      </w:r>
      <w:r w:rsidR="00446978">
        <w:rPr>
          <w:rFonts w:hint="cs"/>
          <w:rtl/>
        </w:rPr>
        <w:t>;</w:t>
      </w:r>
      <w:r w:rsidR="00CA28F5" w:rsidRPr="00CA28F5">
        <w:rPr>
          <w:rFonts w:hint="cs"/>
          <w:rtl/>
        </w:rPr>
        <w:t xml:space="preserve"> בכל פעם שהיו סיטואציות מביכות</w:t>
      </w:r>
      <w:r w:rsidR="00CA28F5">
        <w:rPr>
          <w:rFonts w:hint="cs"/>
          <w:rtl/>
        </w:rPr>
        <w:t>,</w:t>
      </w:r>
      <w:r w:rsidR="00CA28F5" w:rsidRPr="00CA28F5">
        <w:rPr>
          <w:rFonts w:hint="cs"/>
          <w:rtl/>
        </w:rPr>
        <w:t xml:space="preserve"> היינו מוכנים להפיל את הממשלה</w:t>
      </w:r>
      <w:r w:rsidR="00446978">
        <w:rPr>
          <w:rFonts w:hint="cs"/>
          <w:rtl/>
        </w:rPr>
        <w:t>.</w:t>
      </w:r>
      <w:r w:rsidR="00CA28F5" w:rsidRPr="00CA28F5">
        <w:rPr>
          <w:rFonts w:hint="cs"/>
          <w:rtl/>
        </w:rPr>
        <w:t xml:space="preserve"> אולם הממשלה הפילה את עצמה בעצמה. תזכור טוב</w:t>
      </w:r>
      <w:r w:rsidR="00446978">
        <w:rPr>
          <w:rFonts w:hint="cs"/>
          <w:rtl/>
        </w:rPr>
        <w:t>:</w:t>
      </w:r>
      <w:r w:rsidR="00CA28F5" w:rsidRPr="00CA28F5">
        <w:rPr>
          <w:rFonts w:hint="cs"/>
          <w:rtl/>
        </w:rPr>
        <w:t xml:space="preserve"> ראש הממשלה שהיית מרוצה ממנו</w:t>
      </w:r>
      <w:r w:rsidR="00CA28F5">
        <w:rPr>
          <w:rFonts w:hint="cs"/>
          <w:rtl/>
        </w:rPr>
        <w:t>,</w:t>
      </w:r>
      <w:r w:rsidR="00CA28F5" w:rsidRPr="00CA28F5">
        <w:rPr>
          <w:rFonts w:hint="cs"/>
          <w:rtl/>
        </w:rPr>
        <w:t xml:space="preserve"> בנט, הוא בעצמו התפטר והוא אשר הביא להפלת הממשלה</w:t>
      </w:r>
      <w:r w:rsidR="00446978">
        <w:rPr>
          <w:rFonts w:hint="cs"/>
          <w:rtl/>
        </w:rPr>
        <w:t>,</w:t>
      </w:r>
      <w:r w:rsidR="00CA28F5" w:rsidRPr="00CA28F5">
        <w:rPr>
          <w:rFonts w:hint="cs"/>
          <w:rtl/>
        </w:rPr>
        <w:t xml:space="preserve"> ולפיד, היה באפשרותו לחשוב על הצלת הקואליציה של הממשלה, </w:t>
      </w:r>
      <w:r w:rsidR="00CA28F5">
        <w:rPr>
          <w:rFonts w:hint="cs"/>
          <w:rtl/>
        </w:rPr>
        <w:t>אבל</w:t>
      </w:r>
      <w:r w:rsidR="00CA28F5" w:rsidRPr="00CA28F5">
        <w:rPr>
          <w:rFonts w:hint="cs"/>
          <w:rtl/>
        </w:rPr>
        <w:t xml:space="preserve"> </w:t>
      </w:r>
      <w:r w:rsidR="00CA28F5">
        <w:rPr>
          <w:rFonts w:hint="cs"/>
          <w:rtl/>
        </w:rPr>
        <w:t xml:space="preserve">הוא </w:t>
      </w:r>
      <w:r w:rsidR="00CA28F5" w:rsidRPr="00CA28F5">
        <w:rPr>
          <w:rFonts w:hint="cs"/>
          <w:rtl/>
        </w:rPr>
        <w:t xml:space="preserve">לא רצה בזה. היום אנחנו במצב קשה </w:t>
      </w:r>
      <w:r w:rsidR="00446978">
        <w:rPr>
          <w:rFonts w:hint="eastAsia"/>
          <w:rtl/>
        </w:rPr>
        <w:t xml:space="preserve">– </w:t>
      </w:r>
      <w:r w:rsidR="00CA28F5" w:rsidRPr="00CA28F5">
        <w:rPr>
          <w:rFonts w:hint="cs"/>
          <w:rtl/>
        </w:rPr>
        <w:t>עכשיו</w:t>
      </w:r>
      <w:r w:rsidR="00CA28F5">
        <w:rPr>
          <w:rFonts w:hint="cs"/>
          <w:rtl/>
        </w:rPr>
        <w:t xml:space="preserve"> </w:t>
      </w:r>
      <w:proofErr w:type="spellStart"/>
      <w:r w:rsidR="00CA28F5" w:rsidRPr="00CA28F5">
        <w:rPr>
          <w:rFonts w:hint="cs"/>
          <w:rtl/>
        </w:rPr>
        <w:t>עכשיו</w:t>
      </w:r>
      <w:proofErr w:type="spellEnd"/>
      <w:r w:rsidR="00CA28F5">
        <w:rPr>
          <w:rFonts w:hint="cs"/>
          <w:rtl/>
        </w:rPr>
        <w:t>,</w:t>
      </w:r>
      <w:r w:rsidR="00CA28F5" w:rsidRPr="00CA28F5">
        <w:rPr>
          <w:rFonts w:hint="cs"/>
          <w:rtl/>
        </w:rPr>
        <w:t xml:space="preserve"> במהלך הגשת הצעת </w:t>
      </w:r>
      <w:r w:rsidR="00446978">
        <w:rPr>
          <w:rFonts w:hint="cs"/>
          <w:rtl/>
        </w:rPr>
        <w:t>ה</w:t>
      </w:r>
      <w:r w:rsidR="00CA28F5" w:rsidRPr="00CA28F5">
        <w:rPr>
          <w:rFonts w:hint="cs"/>
          <w:rtl/>
        </w:rPr>
        <w:t>אי-אמון</w:t>
      </w:r>
      <w:r w:rsidR="00CA28F5">
        <w:rPr>
          <w:rFonts w:hint="cs"/>
          <w:rtl/>
        </w:rPr>
        <w:t>,</w:t>
      </w:r>
      <w:r w:rsidR="00CA28F5" w:rsidRPr="00CA28F5">
        <w:rPr>
          <w:rFonts w:hint="cs"/>
          <w:rtl/>
        </w:rPr>
        <w:t xml:space="preserve"> נפל נרצח נוסף בחברה שלנו. ובמה אתה עסוק? אתה עדיין בוכה ו</w:t>
      </w:r>
      <w:r w:rsidR="00CA28F5">
        <w:rPr>
          <w:rFonts w:hint="cs"/>
          <w:rtl/>
        </w:rPr>
        <w:t xml:space="preserve">מלקה את </w:t>
      </w:r>
      <w:r w:rsidR="00CA28F5" w:rsidRPr="00CA28F5">
        <w:rPr>
          <w:rFonts w:hint="cs"/>
          <w:rtl/>
        </w:rPr>
        <w:t>עצמך על הממשלה הקודמת</w:t>
      </w:r>
      <w:r w:rsidR="001F00E3">
        <w:rPr>
          <w:rFonts w:hint="cs"/>
          <w:rtl/>
        </w:rPr>
        <w:t>.</w:t>
      </w:r>
      <w:r w:rsidR="00CA28F5" w:rsidRPr="00CA28F5">
        <w:rPr>
          <w:rFonts w:hint="cs"/>
          <w:rtl/>
        </w:rPr>
        <w:t xml:space="preserve"> תתעורר</w:t>
      </w:r>
      <w:r w:rsidR="00446978">
        <w:rPr>
          <w:rFonts w:hint="cs"/>
          <w:rtl/>
        </w:rPr>
        <w:t>,</w:t>
      </w:r>
      <w:r w:rsidR="00CA28F5" w:rsidRPr="00CA28F5">
        <w:rPr>
          <w:rFonts w:hint="cs"/>
          <w:rtl/>
        </w:rPr>
        <w:t xml:space="preserve"> תתרכז איתנו, תצא מהשוק שלך.</w:t>
      </w:r>
      <w:r w:rsidRPr="00CA28F5">
        <w:rPr>
          <w:rFonts w:hint="cs"/>
          <w:rtl/>
          <w:lang w:eastAsia="he-IL"/>
        </w:rPr>
        <w:t xml:space="preserve">) </w:t>
      </w:r>
    </w:p>
    <w:p w:rsidR="00876B11" w:rsidRPr="00CA28F5" w:rsidRDefault="00876B11" w:rsidP="005916E8">
      <w:pPr>
        <w:rPr>
          <w:rtl/>
          <w:lang w:eastAsia="he-IL"/>
        </w:rPr>
      </w:pPr>
    </w:p>
    <w:p w:rsidR="00876B11" w:rsidRDefault="00876B11" w:rsidP="005916E8">
      <w:pPr>
        <w:pStyle w:val="af8"/>
        <w:keepNext/>
        <w:rPr>
          <w:rtl/>
        </w:rPr>
      </w:pPr>
      <w:r w:rsidRPr="00CA28F5">
        <w:rPr>
          <w:rStyle w:val="TagStyle"/>
          <w:rtl/>
        </w:rPr>
        <w:t xml:space="preserve"> &lt;&lt; יור &gt;&gt; </w:t>
      </w:r>
      <w:r w:rsidRPr="00CA28F5">
        <w:rPr>
          <w:rtl/>
        </w:rPr>
        <w:t>היו"ר ניסים ואטורי:</w:t>
      </w:r>
      <w:r w:rsidRPr="00CA28F5">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תודה רבה. נגמר הזמן.</w:t>
      </w:r>
    </w:p>
    <w:p w:rsidR="00876B11" w:rsidRDefault="00876B11" w:rsidP="005916E8">
      <w:pPr>
        <w:ind w:firstLine="0"/>
        <w:rPr>
          <w:rtl/>
          <w:lang w:eastAsia="he-IL"/>
        </w:rPr>
      </w:pPr>
    </w:p>
    <w:p w:rsidR="00876B11" w:rsidRDefault="00876B11" w:rsidP="005916E8">
      <w:pPr>
        <w:pStyle w:val="-"/>
        <w:keepNext/>
        <w:rPr>
          <w:rtl/>
        </w:rPr>
      </w:pPr>
      <w:r w:rsidRPr="00DB12FD">
        <w:rPr>
          <w:rStyle w:val="TagStyle"/>
          <w:rtl/>
        </w:rPr>
        <w:t xml:space="preserve"> &lt;&lt; דובר_המשך &gt;&gt; </w:t>
      </w:r>
      <w:r>
        <w:rPr>
          <w:rtl/>
        </w:rPr>
        <w:t>עאידה תומא סלימאן (חד"ש-תע"ל):</w:t>
      </w:r>
      <w:r w:rsidRPr="00DB12FD">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3867D0">
      <w:pPr>
        <w:rPr>
          <w:rtl/>
          <w:lang w:eastAsia="he-IL"/>
        </w:rPr>
      </w:pPr>
      <w:r w:rsidRPr="00CA28F5">
        <w:rPr>
          <w:rFonts w:hint="cs"/>
          <w:rtl/>
          <w:lang w:eastAsia="he-IL"/>
        </w:rPr>
        <w:t>(</w:t>
      </w:r>
      <w:r w:rsidR="00CA28F5" w:rsidRPr="00CA28F5">
        <w:rPr>
          <w:rFonts w:hint="cs"/>
          <w:rtl/>
        </w:rPr>
        <w:t xml:space="preserve">התחושה שלך שאתה יתום לאחר שדרוקמן נפטר </w:t>
      </w:r>
      <w:r w:rsidR="003867D0">
        <w:rPr>
          <w:rFonts w:hint="cs"/>
          <w:rtl/>
        </w:rPr>
        <w:t>– –</w:t>
      </w:r>
      <w:r w:rsidRPr="00CA28F5">
        <w:rPr>
          <w:rFonts w:hint="cs"/>
          <w:rtl/>
          <w:lang w:eastAsia="he-IL"/>
        </w:rPr>
        <w:t>)</w:t>
      </w:r>
    </w:p>
    <w:p w:rsidR="00876B11" w:rsidRDefault="00876B11" w:rsidP="005916E8">
      <w:pPr>
        <w:rPr>
          <w:rtl/>
          <w:lang w:eastAsia="he-IL"/>
        </w:rPr>
      </w:pPr>
    </w:p>
    <w:p w:rsidR="00876B11" w:rsidRDefault="00876B11" w:rsidP="005916E8">
      <w:pPr>
        <w:pStyle w:val="af8"/>
        <w:keepNext/>
        <w:rPr>
          <w:rtl/>
        </w:rPr>
      </w:pPr>
      <w:r w:rsidRPr="00DB12FD">
        <w:rPr>
          <w:rStyle w:val="TagStyle"/>
          <w:rtl/>
        </w:rPr>
        <w:t xml:space="preserve"> &lt;&lt;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תודה רבה.</w:t>
      </w:r>
    </w:p>
    <w:p w:rsidR="00876B11" w:rsidRDefault="00876B11" w:rsidP="005916E8">
      <w:pPr>
        <w:rPr>
          <w:rtl/>
          <w:lang w:eastAsia="he-IL"/>
        </w:rPr>
      </w:pPr>
    </w:p>
    <w:p w:rsidR="00876B11" w:rsidRDefault="00876B11" w:rsidP="005916E8">
      <w:pPr>
        <w:pStyle w:val="-"/>
        <w:keepNext/>
        <w:rPr>
          <w:rtl/>
        </w:rPr>
      </w:pPr>
      <w:r w:rsidRPr="00DB12FD">
        <w:rPr>
          <w:rStyle w:val="TagStyle"/>
          <w:rtl/>
        </w:rPr>
        <w:t xml:space="preserve">&lt;&lt; דובר_המשך &gt;&gt; </w:t>
      </w:r>
      <w:r>
        <w:rPr>
          <w:rtl/>
        </w:rPr>
        <w:t>עאידה תומא סלימאן (חד"ש-תע"ל):</w:t>
      </w:r>
      <w:r w:rsidRPr="00DB12FD">
        <w:rPr>
          <w:rStyle w:val="TagStyle"/>
          <w:rtl/>
        </w:rPr>
        <w:t xml:space="preserve"> &lt;&lt; דובר_המשך &gt;&gt;</w:t>
      </w:r>
      <w:r>
        <w:rPr>
          <w:rtl/>
        </w:rPr>
        <w:t xml:space="preserve"> </w:t>
      </w:r>
    </w:p>
    <w:p w:rsidR="00876B11" w:rsidRDefault="00876B11" w:rsidP="005916E8">
      <w:pPr>
        <w:rPr>
          <w:rtl/>
          <w:lang w:eastAsia="he-IL"/>
        </w:rPr>
      </w:pPr>
    </w:p>
    <w:p w:rsidR="00CA28F5" w:rsidRDefault="00876B11" w:rsidP="003867D0">
      <w:pPr>
        <w:rPr>
          <w:highlight w:val="yellow"/>
          <w:rtl/>
        </w:rPr>
      </w:pPr>
      <w:r w:rsidRPr="00CA28F5">
        <w:rPr>
          <w:rFonts w:hint="cs"/>
          <w:rtl/>
          <w:lang w:eastAsia="he-IL"/>
        </w:rPr>
        <w:t>(</w:t>
      </w:r>
      <w:r w:rsidR="003867D0">
        <w:rPr>
          <w:rFonts w:hint="cs"/>
          <w:rtl/>
        </w:rPr>
        <w:t>– –</w:t>
      </w:r>
      <w:r w:rsidR="00CA28F5" w:rsidRPr="00CA28F5">
        <w:rPr>
          <w:rFonts w:hint="cs"/>
          <w:rtl/>
        </w:rPr>
        <w:t xml:space="preserve"> תיפטר ממנה, ואל תציע להיכנס לממשלה </w:t>
      </w:r>
      <w:r w:rsidR="003867D0">
        <w:rPr>
          <w:rFonts w:hint="cs"/>
          <w:rtl/>
        </w:rPr>
        <w:t>– –</w:t>
      </w:r>
      <w:r w:rsidR="00CA28F5" w:rsidRPr="00CA28F5">
        <w:rPr>
          <w:rFonts w:hint="cs"/>
          <w:rtl/>
        </w:rPr>
        <w:t>)</w:t>
      </w:r>
      <w:r w:rsidR="00CA28F5">
        <w:rPr>
          <w:rFonts w:hint="cs"/>
          <w:highlight w:val="yellow"/>
          <w:rtl/>
        </w:rPr>
        <w:t xml:space="preserve"> </w:t>
      </w:r>
    </w:p>
    <w:p w:rsidR="00876B11" w:rsidRDefault="00876B11" w:rsidP="005916E8">
      <w:pPr>
        <w:rPr>
          <w:rtl/>
          <w:lang w:eastAsia="he-IL"/>
        </w:rPr>
      </w:pPr>
    </w:p>
    <w:p w:rsidR="00876B11" w:rsidRDefault="00876B11" w:rsidP="005916E8">
      <w:pPr>
        <w:pStyle w:val="af8"/>
        <w:keepNext/>
        <w:rPr>
          <w:rtl/>
        </w:rPr>
      </w:pPr>
      <w:r w:rsidRPr="00DB12FD">
        <w:rPr>
          <w:rStyle w:val="TagStyle"/>
          <w:rtl/>
        </w:rPr>
        <w:t xml:space="preserve"> &lt;&lt;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סליחה, נגמר הזמן.</w:t>
      </w:r>
    </w:p>
    <w:p w:rsidR="00876B11" w:rsidRDefault="00876B11" w:rsidP="005916E8">
      <w:pPr>
        <w:rPr>
          <w:rtl/>
          <w:lang w:eastAsia="he-IL"/>
        </w:rPr>
      </w:pPr>
    </w:p>
    <w:p w:rsidR="00876B11" w:rsidRDefault="00876B11" w:rsidP="005916E8">
      <w:pPr>
        <w:pStyle w:val="-"/>
        <w:keepNext/>
        <w:rPr>
          <w:rtl/>
        </w:rPr>
      </w:pPr>
      <w:r w:rsidRPr="00DB12FD">
        <w:rPr>
          <w:rStyle w:val="TagStyle"/>
          <w:rtl/>
        </w:rPr>
        <w:t xml:space="preserve">&lt;&lt; דובר_המשך &gt;&gt; </w:t>
      </w:r>
      <w:r>
        <w:rPr>
          <w:rtl/>
        </w:rPr>
        <w:t>עאידה תומא סלימאן (חד"ש-תע"ל):</w:t>
      </w:r>
      <w:r w:rsidRPr="00DB12FD">
        <w:rPr>
          <w:rStyle w:val="TagStyle"/>
          <w:rtl/>
        </w:rPr>
        <w:t xml:space="preserve"> &lt;&lt; דובר_המשך &gt;&gt;</w:t>
      </w:r>
      <w:r>
        <w:rPr>
          <w:rtl/>
        </w:rPr>
        <w:t xml:space="preserve"> </w:t>
      </w:r>
    </w:p>
    <w:p w:rsidR="00876B11" w:rsidRDefault="00876B11" w:rsidP="005916E8">
      <w:pPr>
        <w:rPr>
          <w:rtl/>
          <w:lang w:eastAsia="he-IL"/>
        </w:rPr>
      </w:pPr>
    </w:p>
    <w:p w:rsidR="00876B11" w:rsidRDefault="00876B11" w:rsidP="003867D0">
      <w:pPr>
        <w:rPr>
          <w:rtl/>
          <w:lang w:eastAsia="he-IL"/>
        </w:rPr>
      </w:pPr>
      <w:r w:rsidRPr="00CA28F5">
        <w:rPr>
          <w:rFonts w:hint="cs"/>
          <w:rtl/>
          <w:lang w:eastAsia="he-IL"/>
        </w:rPr>
        <w:t>(</w:t>
      </w:r>
      <w:r w:rsidR="003867D0">
        <w:rPr>
          <w:rFonts w:hint="cs"/>
          <w:rtl/>
        </w:rPr>
        <w:t>– –</w:t>
      </w:r>
      <w:r w:rsidR="00CA28F5" w:rsidRPr="00CA28F5">
        <w:rPr>
          <w:rFonts w:hint="cs"/>
          <w:rtl/>
        </w:rPr>
        <w:t xml:space="preserve"> כמו שעשית בשבוע שעבר.)</w:t>
      </w:r>
    </w:p>
    <w:p w:rsidR="00876B11" w:rsidRDefault="00876B11" w:rsidP="005916E8">
      <w:pPr>
        <w:rPr>
          <w:rtl/>
          <w:lang w:eastAsia="he-IL"/>
        </w:rPr>
      </w:pPr>
    </w:p>
    <w:p w:rsidR="00876B11" w:rsidRDefault="00876B11" w:rsidP="005916E8">
      <w:pPr>
        <w:pStyle w:val="af8"/>
        <w:keepNext/>
        <w:rPr>
          <w:rtl/>
        </w:rPr>
      </w:pPr>
      <w:r w:rsidRPr="00DB12FD">
        <w:rPr>
          <w:rStyle w:val="TagStyle"/>
          <w:rtl/>
        </w:rPr>
        <w:t xml:space="preserve"> &lt;&lt;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תודה, תודה.</w:t>
      </w:r>
    </w:p>
    <w:p w:rsidR="00876B11" w:rsidRDefault="00876B11" w:rsidP="005916E8">
      <w:pPr>
        <w:rPr>
          <w:rtl/>
          <w:lang w:eastAsia="he-IL"/>
        </w:rPr>
      </w:pPr>
    </w:p>
    <w:p w:rsidR="00876B11" w:rsidRDefault="00876B11" w:rsidP="005916E8">
      <w:pPr>
        <w:pStyle w:val="-"/>
        <w:keepNext/>
        <w:rPr>
          <w:rtl/>
        </w:rPr>
      </w:pPr>
      <w:r w:rsidRPr="00DB12FD">
        <w:rPr>
          <w:rStyle w:val="TagStyle"/>
          <w:rtl/>
        </w:rPr>
        <w:t xml:space="preserve">&lt;&lt; דובר_המשך &gt;&gt; </w:t>
      </w:r>
      <w:r>
        <w:rPr>
          <w:rtl/>
        </w:rPr>
        <w:t>עאידה תומא סלימאן (חד"ש-תע"ל):</w:t>
      </w:r>
      <w:r w:rsidRPr="00DB12FD">
        <w:rPr>
          <w:rStyle w:val="TagStyle"/>
          <w:rtl/>
        </w:rPr>
        <w:t xml:space="preserve"> &lt;&lt; דובר_המשך &gt;&gt;</w:t>
      </w:r>
      <w:r>
        <w:rPr>
          <w:rtl/>
        </w:rPr>
        <w:t xml:space="preserve"> </w:t>
      </w:r>
    </w:p>
    <w:p w:rsidR="00876B11" w:rsidRDefault="00876B11" w:rsidP="005916E8">
      <w:pPr>
        <w:rPr>
          <w:rtl/>
          <w:lang w:eastAsia="he-IL"/>
        </w:rPr>
      </w:pPr>
    </w:p>
    <w:p w:rsidR="00876B11" w:rsidRDefault="00876B11" w:rsidP="00CA28F5">
      <w:pPr>
        <w:rPr>
          <w:rtl/>
          <w:lang w:eastAsia="he-IL"/>
        </w:rPr>
      </w:pPr>
      <w:r w:rsidRPr="00C66596">
        <w:rPr>
          <w:rFonts w:hint="cs"/>
          <w:rtl/>
          <w:lang w:eastAsia="he-IL"/>
        </w:rPr>
        <w:t>(</w:t>
      </w:r>
      <w:r w:rsidR="00CA28F5" w:rsidRPr="00C66596">
        <w:rPr>
          <w:rFonts w:hint="cs"/>
          <w:rtl/>
        </w:rPr>
        <w:t>אין לנו במה להתבייש.</w:t>
      </w:r>
      <w:r w:rsidRPr="00C66596">
        <w:rPr>
          <w:rFonts w:hint="cs"/>
          <w:rtl/>
          <w:lang w:eastAsia="he-IL"/>
        </w:rPr>
        <w:t>)</w:t>
      </w:r>
    </w:p>
    <w:p w:rsidR="00876B11" w:rsidRDefault="00876B11" w:rsidP="005916E8">
      <w:pPr>
        <w:rPr>
          <w:rtl/>
          <w:lang w:eastAsia="he-IL"/>
        </w:rPr>
      </w:pPr>
    </w:p>
    <w:p w:rsidR="00876B11" w:rsidRDefault="00876B11" w:rsidP="005916E8">
      <w:pPr>
        <w:pStyle w:val="af8"/>
        <w:keepNext/>
        <w:rPr>
          <w:rtl/>
        </w:rPr>
      </w:pPr>
      <w:r w:rsidRPr="00DB12FD">
        <w:rPr>
          <w:rStyle w:val="TagStyle"/>
          <w:rtl/>
        </w:rPr>
        <w:t xml:space="preserve"> &lt;&lt;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נגמר הזמן. </w:t>
      </w:r>
      <w:bookmarkStart w:id="2704" w:name="_ETM_Q11_527280"/>
      <w:bookmarkEnd w:id="2704"/>
      <w:r>
        <w:rPr>
          <w:rFonts w:hint="cs"/>
          <w:rtl/>
          <w:lang w:eastAsia="he-IL"/>
        </w:rPr>
        <w:t>חבר הכנסת גלעד קריב.</w:t>
      </w:r>
    </w:p>
    <w:p w:rsidR="00876B11" w:rsidRDefault="00876B11" w:rsidP="005916E8">
      <w:pPr>
        <w:rPr>
          <w:rtl/>
          <w:lang w:eastAsia="he-IL"/>
        </w:rPr>
      </w:pPr>
    </w:p>
    <w:p w:rsidR="00876B11" w:rsidRDefault="00876B11" w:rsidP="00C61CF2">
      <w:pPr>
        <w:rPr>
          <w:rtl/>
          <w:lang w:eastAsia="he-IL"/>
        </w:rPr>
      </w:pPr>
      <w:r>
        <w:rPr>
          <w:rFonts w:hint="cs"/>
          <w:rtl/>
          <w:lang w:eastAsia="he-IL"/>
        </w:rPr>
        <w:t xml:space="preserve"> תריבו </w:t>
      </w:r>
      <w:bookmarkStart w:id="2705" w:name="_ETM_Q11_523472"/>
      <w:bookmarkEnd w:id="2705"/>
      <w:r>
        <w:rPr>
          <w:rFonts w:hint="cs"/>
          <w:rtl/>
          <w:lang w:eastAsia="he-IL"/>
        </w:rPr>
        <w:t>בבית. למה אתם רבים פה? לא הבנתי.</w:t>
      </w:r>
    </w:p>
    <w:p w:rsidR="00876B11" w:rsidRPr="001507E5" w:rsidRDefault="00876B11" w:rsidP="005916E8">
      <w:pPr>
        <w:rPr>
          <w:rtl/>
          <w:lang w:eastAsia="he-IL"/>
        </w:rPr>
      </w:pPr>
      <w:bookmarkStart w:id="2706" w:name="_ETM_Q11_525289"/>
      <w:bookmarkStart w:id="2707" w:name="_ETM_Q11_525371"/>
      <w:bookmarkEnd w:id="2706"/>
      <w:bookmarkEnd w:id="2707"/>
    </w:p>
    <w:p w:rsidR="00876B11" w:rsidRDefault="00876B11" w:rsidP="005916E8">
      <w:pPr>
        <w:pStyle w:val="af7"/>
        <w:keepNext/>
        <w:rPr>
          <w:rtl/>
        </w:rPr>
      </w:pPr>
      <w:bookmarkStart w:id="2708" w:name="_ETM_Q11_525992"/>
      <w:bookmarkStart w:id="2709" w:name="_ETM_Q11_526083"/>
      <w:bookmarkEnd w:id="2708"/>
      <w:bookmarkEnd w:id="2709"/>
      <w:r w:rsidRPr="00DB12FD">
        <w:rPr>
          <w:rStyle w:val="TagStyle"/>
          <w:rtl/>
        </w:rPr>
        <w:t xml:space="preserve">&lt;&lt; קריאה &gt;&gt; </w:t>
      </w:r>
      <w:r>
        <w:rPr>
          <w:rtl/>
        </w:rPr>
        <w:t>גלעד קריב (העבודה):</w:t>
      </w:r>
      <w:r w:rsidRPr="00DB12FD">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מה זה, הבית הזה הוא לא שלהם? </w:t>
      </w:r>
    </w:p>
    <w:p w:rsidR="00876B11" w:rsidRDefault="00876B11" w:rsidP="005916E8">
      <w:pPr>
        <w:rPr>
          <w:rtl/>
          <w:lang w:eastAsia="he-IL"/>
        </w:rPr>
      </w:pPr>
      <w:bookmarkStart w:id="2710" w:name="_ETM_Q11_534982"/>
      <w:bookmarkStart w:id="2711" w:name="_ETM_Q11_535074"/>
      <w:bookmarkEnd w:id="2710"/>
      <w:bookmarkEnd w:id="2711"/>
    </w:p>
    <w:p w:rsidR="00876B11" w:rsidRDefault="00876B11" w:rsidP="005916E8">
      <w:pPr>
        <w:pStyle w:val="af7"/>
        <w:keepNext/>
        <w:rPr>
          <w:rtl/>
        </w:rPr>
      </w:pPr>
      <w:bookmarkStart w:id="2712" w:name="_ETM_Q11_530032"/>
      <w:bookmarkStart w:id="2713" w:name="_ETM_Q11_530110"/>
      <w:bookmarkEnd w:id="2712"/>
      <w:bookmarkEnd w:id="2713"/>
      <w:r w:rsidRPr="00DC261C">
        <w:rPr>
          <w:rStyle w:val="TagStyle"/>
          <w:rtl/>
        </w:rPr>
        <w:t xml:space="preserve">&lt;&lt; קריאה &gt;&gt; </w:t>
      </w:r>
      <w:r>
        <w:rPr>
          <w:rtl/>
        </w:rPr>
        <w:t>עאידה תומא סלימאן (חד"ש-תע"ל):</w:t>
      </w:r>
      <w:r w:rsidRPr="00DC261C">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2714" w:name="_ETM_Q11_530162"/>
      <w:bookmarkStart w:id="2715" w:name="_ETM_Q11_530235"/>
      <w:bookmarkEnd w:id="2714"/>
      <w:bookmarkEnd w:id="2715"/>
      <w:r>
        <w:rPr>
          <w:rFonts w:hint="cs"/>
          <w:rtl/>
          <w:lang w:eastAsia="he-IL"/>
        </w:rPr>
        <w:t>מה זאת אומרת</w:t>
      </w:r>
      <w:bookmarkStart w:id="2716" w:name="_ETM_Q11_531541"/>
      <w:bookmarkEnd w:id="2716"/>
      <w:r>
        <w:rPr>
          <w:rFonts w:hint="cs"/>
          <w:rtl/>
          <w:lang w:eastAsia="he-IL"/>
        </w:rPr>
        <w:t xml:space="preserve"> "תריבו בבית"?</w:t>
      </w:r>
    </w:p>
    <w:p w:rsidR="00876B11" w:rsidRDefault="00876B11" w:rsidP="005916E8">
      <w:pPr>
        <w:ind w:firstLine="0"/>
        <w:rPr>
          <w:rtl/>
          <w:lang w:eastAsia="he-IL"/>
        </w:rPr>
      </w:pPr>
      <w:bookmarkStart w:id="2717" w:name="_ETM_Q11_532516"/>
      <w:bookmarkStart w:id="2718" w:name="_ETM_Q11_532605"/>
      <w:bookmarkStart w:id="2719" w:name="_ETM_Q11_532624"/>
      <w:bookmarkStart w:id="2720" w:name="_ETM_Q11_532706"/>
      <w:bookmarkEnd w:id="2717"/>
      <w:bookmarkEnd w:id="2718"/>
      <w:bookmarkEnd w:id="2719"/>
      <w:bookmarkEnd w:id="2720"/>
    </w:p>
    <w:p w:rsidR="00876B11" w:rsidRDefault="00876B11" w:rsidP="005916E8">
      <w:pPr>
        <w:pStyle w:val="af8"/>
        <w:keepNext/>
        <w:rPr>
          <w:rtl/>
        </w:rPr>
      </w:pPr>
      <w:r w:rsidRPr="00DB12FD">
        <w:rPr>
          <w:rStyle w:val="TagStyle"/>
          <w:rtl/>
        </w:rPr>
        <w:t xml:space="preserve"> &lt;&lt;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בוא תדבר, בוא.</w:t>
      </w:r>
    </w:p>
    <w:p w:rsidR="00876B11" w:rsidRDefault="00876B11" w:rsidP="005916E8">
      <w:pPr>
        <w:rPr>
          <w:rtl/>
          <w:lang w:eastAsia="he-IL"/>
        </w:rPr>
      </w:pPr>
      <w:bookmarkStart w:id="2721" w:name="_ETM_Q11_531442"/>
      <w:bookmarkStart w:id="2722" w:name="_ETM_Q11_531521"/>
      <w:bookmarkEnd w:id="2721"/>
      <w:bookmarkEnd w:id="2722"/>
    </w:p>
    <w:p w:rsidR="00876B11" w:rsidRDefault="00876B11" w:rsidP="005916E8">
      <w:pPr>
        <w:pStyle w:val="af7"/>
        <w:keepNext/>
        <w:rPr>
          <w:rtl/>
        </w:rPr>
      </w:pPr>
      <w:bookmarkStart w:id="2723" w:name="_ETM_Q11_531572"/>
      <w:bookmarkStart w:id="2724" w:name="_ETM_Q11_531683"/>
      <w:bookmarkEnd w:id="2723"/>
      <w:bookmarkEnd w:id="2724"/>
      <w:r w:rsidRPr="00DB12FD">
        <w:rPr>
          <w:rStyle w:val="TagStyle"/>
          <w:rtl/>
        </w:rPr>
        <w:t xml:space="preserve">&lt;&lt; קריאה &gt;&gt; </w:t>
      </w:r>
      <w:r>
        <w:rPr>
          <w:rtl/>
        </w:rPr>
        <w:t>גלעד קריב (העבודה):</w:t>
      </w:r>
      <w:r w:rsidRPr="00DB12FD">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הבית הזה הוא לא שלהם?</w:t>
      </w:r>
    </w:p>
    <w:p w:rsidR="00876B11" w:rsidRDefault="00876B11" w:rsidP="005916E8">
      <w:pPr>
        <w:rPr>
          <w:rtl/>
          <w:lang w:eastAsia="he-IL"/>
        </w:rPr>
      </w:pPr>
    </w:p>
    <w:p w:rsidR="00876B11" w:rsidRDefault="00876B11" w:rsidP="005916E8">
      <w:pPr>
        <w:pStyle w:val="af7"/>
        <w:keepNext/>
        <w:rPr>
          <w:rtl/>
        </w:rPr>
      </w:pPr>
      <w:r w:rsidRPr="00DC261C">
        <w:rPr>
          <w:rStyle w:val="TagStyle"/>
          <w:rtl/>
        </w:rPr>
        <w:t xml:space="preserve">&lt;&lt; קריאה &gt;&gt; </w:t>
      </w:r>
      <w:r>
        <w:rPr>
          <w:rtl/>
        </w:rPr>
        <w:t>עאידה תומא סלימאן (חד"ש-תע"ל):</w:t>
      </w:r>
      <w:r w:rsidRPr="00DC261C">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מה </w:t>
      </w:r>
      <w:bookmarkStart w:id="2725" w:name="_ETM_Q11_536264"/>
      <w:bookmarkEnd w:id="2725"/>
      <w:r>
        <w:rPr>
          <w:rFonts w:hint="cs"/>
          <w:rtl/>
          <w:lang w:eastAsia="he-IL"/>
        </w:rPr>
        <w:t>זאת אומרת "תריבו בבית"?</w:t>
      </w:r>
    </w:p>
    <w:p w:rsidR="00876B11" w:rsidRDefault="00876B11" w:rsidP="005916E8">
      <w:pPr>
        <w:rPr>
          <w:rtl/>
          <w:lang w:eastAsia="he-IL"/>
        </w:rPr>
      </w:pPr>
    </w:p>
    <w:p w:rsidR="00876B11" w:rsidRDefault="00876B11" w:rsidP="005916E8">
      <w:pPr>
        <w:pStyle w:val="af8"/>
        <w:keepNext/>
        <w:rPr>
          <w:rtl/>
        </w:rPr>
      </w:pPr>
      <w:bookmarkStart w:id="2726" w:name="_ETM_Q11_532481"/>
      <w:bookmarkStart w:id="2727" w:name="_ETM_Q11_532589"/>
      <w:bookmarkEnd w:id="2726"/>
      <w:bookmarkEnd w:id="2727"/>
      <w:r w:rsidRPr="00DB12FD">
        <w:rPr>
          <w:rStyle w:val="TagStyle"/>
          <w:rtl/>
        </w:rPr>
        <w:t xml:space="preserve">&lt;&lt;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2728" w:name="_ETM_Q11_533182"/>
      <w:bookmarkEnd w:id="2728"/>
      <w:r>
        <w:rPr>
          <w:rFonts w:hint="cs"/>
          <w:rtl/>
          <w:lang w:eastAsia="he-IL"/>
        </w:rPr>
        <w:t xml:space="preserve">גלעד קריב, אני מתחיל ללחוץ </w:t>
      </w:r>
      <w:bookmarkStart w:id="2729" w:name="_ETM_Q11_533786"/>
      <w:bookmarkEnd w:id="2729"/>
      <w:r>
        <w:rPr>
          <w:rFonts w:hint="cs"/>
          <w:rtl/>
          <w:lang w:eastAsia="he-IL"/>
        </w:rPr>
        <w:t>על הזמן.</w:t>
      </w:r>
    </w:p>
    <w:p w:rsidR="00876B11" w:rsidRDefault="00876B11" w:rsidP="005916E8">
      <w:pPr>
        <w:rPr>
          <w:rtl/>
          <w:lang w:eastAsia="he-IL"/>
        </w:rPr>
      </w:pPr>
      <w:bookmarkStart w:id="2730" w:name="_ETM_Q11_534972"/>
      <w:bookmarkStart w:id="2731" w:name="_ETM_Q11_535062"/>
      <w:bookmarkEnd w:id="2730"/>
      <w:bookmarkEnd w:id="2731"/>
    </w:p>
    <w:p w:rsidR="00876B11" w:rsidRDefault="00876B11" w:rsidP="005916E8">
      <w:pPr>
        <w:pStyle w:val="af7"/>
        <w:keepNext/>
        <w:rPr>
          <w:rtl/>
        </w:rPr>
      </w:pPr>
      <w:bookmarkStart w:id="2732" w:name="_ETM_Q11_535082"/>
      <w:bookmarkStart w:id="2733" w:name="_ETM_Q11_535179"/>
      <w:bookmarkStart w:id="2734" w:name="ET_interruption_6156_17"/>
      <w:bookmarkEnd w:id="2732"/>
      <w:bookmarkEnd w:id="2733"/>
      <w:r w:rsidRPr="00F018FC">
        <w:rPr>
          <w:rStyle w:val="TagStyle"/>
          <w:rtl/>
        </w:rPr>
        <w:t xml:space="preserve"> &lt;&lt; קריאה &gt;&gt; </w:t>
      </w:r>
      <w:r>
        <w:rPr>
          <w:rtl/>
        </w:rPr>
        <w:t>גלעד קריב (העבודה):</w:t>
      </w:r>
      <w:r w:rsidRPr="00F018FC">
        <w:rPr>
          <w:rStyle w:val="TagStyle"/>
          <w:rtl/>
        </w:rPr>
        <w:t xml:space="preserve"> &lt;&lt; קריאה &gt;&gt;</w:t>
      </w:r>
      <w:r>
        <w:rPr>
          <w:rtl/>
        </w:rPr>
        <w:t xml:space="preserve"> </w:t>
      </w:r>
      <w:bookmarkEnd w:id="2734"/>
    </w:p>
    <w:p w:rsidR="00876B11" w:rsidRDefault="00876B11" w:rsidP="003867D0">
      <w:pPr>
        <w:rPr>
          <w:rtl/>
          <w:lang w:eastAsia="he-IL"/>
        </w:rPr>
      </w:pPr>
    </w:p>
    <w:p w:rsidR="00876B11" w:rsidRDefault="00876B11" w:rsidP="005916E8">
      <w:pPr>
        <w:rPr>
          <w:rtl/>
          <w:lang w:eastAsia="he-IL"/>
        </w:rPr>
      </w:pPr>
      <w:bookmarkStart w:id="2735" w:name="_ETM_Q11_536443"/>
      <w:bookmarkStart w:id="2736" w:name="_ETM_Q11_536680"/>
      <w:bookmarkStart w:id="2737" w:name="_ETM_Q11_536740"/>
      <w:bookmarkEnd w:id="2735"/>
      <w:bookmarkEnd w:id="2736"/>
      <w:bookmarkEnd w:id="2737"/>
      <w:r>
        <w:rPr>
          <w:rFonts w:hint="cs"/>
          <w:rtl/>
          <w:lang w:eastAsia="he-IL"/>
        </w:rPr>
        <w:t>אתה לא מתחיל. אני אעלה לדוכן, יש פה כללים בבית.</w:t>
      </w:r>
    </w:p>
    <w:p w:rsidR="00876B11" w:rsidRDefault="00876B11" w:rsidP="005916E8">
      <w:pPr>
        <w:rPr>
          <w:rtl/>
          <w:lang w:eastAsia="he-IL"/>
        </w:rPr>
      </w:pPr>
      <w:bookmarkStart w:id="2738" w:name="_ETM_Q11_537726"/>
      <w:bookmarkStart w:id="2739" w:name="_ETM_Q11_537834"/>
      <w:bookmarkEnd w:id="2738"/>
      <w:bookmarkEnd w:id="2739"/>
    </w:p>
    <w:p w:rsidR="00876B11" w:rsidRDefault="00876B11" w:rsidP="005916E8">
      <w:pPr>
        <w:pStyle w:val="af8"/>
        <w:keepNext/>
        <w:rPr>
          <w:rtl/>
        </w:rPr>
      </w:pPr>
      <w:bookmarkStart w:id="2740" w:name="_ETM_Q11_537857"/>
      <w:bookmarkStart w:id="2741" w:name="_ETM_Q11_537940"/>
      <w:bookmarkEnd w:id="2740"/>
      <w:bookmarkEnd w:id="2741"/>
      <w:r w:rsidRPr="00DB12FD">
        <w:rPr>
          <w:rStyle w:val="TagStyle"/>
          <w:rtl/>
        </w:rPr>
        <w:t xml:space="preserve">&lt;&lt;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rPr>
      </w:pPr>
    </w:p>
    <w:p w:rsidR="00876B11" w:rsidRDefault="00876B11" w:rsidP="00EA143D">
      <w:pPr>
        <w:rPr>
          <w:rtl/>
        </w:rPr>
      </w:pPr>
      <w:bookmarkStart w:id="2742" w:name="_ETM_Q11_542242"/>
      <w:bookmarkStart w:id="2743" w:name="_ETM_Q11_542331"/>
      <w:bookmarkEnd w:id="2742"/>
      <w:bookmarkEnd w:id="2743"/>
      <w:r>
        <w:rPr>
          <w:rFonts w:hint="cs"/>
          <w:rtl/>
        </w:rPr>
        <w:t xml:space="preserve">די לעשות מכל דבר סכסוך, באמת, </w:t>
      </w:r>
      <w:bookmarkStart w:id="2744" w:name="_ETM_Q11_538516"/>
      <w:bookmarkEnd w:id="2744"/>
      <w:r>
        <w:rPr>
          <w:rFonts w:hint="cs"/>
          <w:rtl/>
        </w:rPr>
        <w:t>נו.</w:t>
      </w:r>
    </w:p>
    <w:p w:rsidR="00876B11" w:rsidRDefault="00876B11" w:rsidP="005916E8">
      <w:pPr>
        <w:rPr>
          <w:rtl/>
        </w:rPr>
      </w:pPr>
      <w:bookmarkStart w:id="2745" w:name="_ETM_Q11_538961"/>
      <w:bookmarkEnd w:id="2745"/>
    </w:p>
    <w:p w:rsidR="00876B11" w:rsidRDefault="00876B11" w:rsidP="005916E8">
      <w:pPr>
        <w:pStyle w:val="af7"/>
        <w:keepNext/>
        <w:rPr>
          <w:rtl/>
        </w:rPr>
      </w:pPr>
      <w:bookmarkStart w:id="2746" w:name="_ETM_Q11_539165"/>
      <w:bookmarkStart w:id="2747" w:name="_ETM_Q11_539178"/>
      <w:bookmarkStart w:id="2748" w:name="_ETM_Q11_539214"/>
      <w:bookmarkEnd w:id="2746"/>
      <w:bookmarkEnd w:id="2747"/>
      <w:bookmarkEnd w:id="2748"/>
      <w:r w:rsidRPr="00F018FC">
        <w:rPr>
          <w:rStyle w:val="TagStyle"/>
          <w:rtl/>
        </w:rPr>
        <w:t xml:space="preserve">&lt;&lt; קריאה &gt;&gt; </w:t>
      </w:r>
      <w:r>
        <w:rPr>
          <w:rtl/>
        </w:rPr>
        <w:t>גלעד קריב (העבודה):</w:t>
      </w:r>
      <w:r w:rsidRPr="00F018FC">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EA143D">
      <w:pPr>
        <w:rPr>
          <w:rtl/>
          <w:lang w:eastAsia="he-IL"/>
        </w:rPr>
      </w:pPr>
      <w:bookmarkStart w:id="2749" w:name="_ETM_Q11_543453"/>
      <w:bookmarkStart w:id="2750" w:name="_ETM_Q11_543556"/>
      <w:bookmarkEnd w:id="2749"/>
      <w:bookmarkEnd w:id="2750"/>
      <w:r>
        <w:rPr>
          <w:rFonts w:hint="cs"/>
          <w:rtl/>
          <w:lang w:eastAsia="he-IL"/>
        </w:rPr>
        <w:t xml:space="preserve">מה די לעשות מכל דבר? די להעיר </w:t>
      </w:r>
      <w:bookmarkStart w:id="2751" w:name="_ETM_Q11_542738"/>
      <w:bookmarkEnd w:id="2751"/>
      <w:r>
        <w:rPr>
          <w:rFonts w:hint="cs"/>
          <w:rtl/>
          <w:lang w:eastAsia="he-IL"/>
        </w:rPr>
        <w:t>הערות גזעניות.</w:t>
      </w:r>
    </w:p>
    <w:p w:rsidR="00876B11" w:rsidRDefault="00876B11" w:rsidP="005916E8">
      <w:pPr>
        <w:rPr>
          <w:rtl/>
          <w:lang w:eastAsia="he-IL"/>
        </w:rPr>
      </w:pPr>
      <w:bookmarkStart w:id="2752" w:name="_ETM_Q11_545912"/>
      <w:bookmarkStart w:id="2753" w:name="_ETM_Q11_546008"/>
      <w:bookmarkEnd w:id="2752"/>
      <w:bookmarkEnd w:id="2753"/>
    </w:p>
    <w:p w:rsidR="00876B11" w:rsidRDefault="00876B11" w:rsidP="005916E8">
      <w:pPr>
        <w:pStyle w:val="af7"/>
        <w:keepNext/>
        <w:rPr>
          <w:rtl/>
        </w:rPr>
      </w:pPr>
      <w:bookmarkStart w:id="2754" w:name="_ETM_Q11_546040"/>
      <w:bookmarkStart w:id="2755" w:name="_ETM_Q11_546116"/>
      <w:bookmarkStart w:id="2756" w:name="ET_interruption_5761_20"/>
      <w:bookmarkEnd w:id="2754"/>
      <w:bookmarkEnd w:id="2755"/>
      <w:r w:rsidRPr="0005173F">
        <w:rPr>
          <w:rStyle w:val="TagStyle"/>
          <w:rtl/>
        </w:rPr>
        <w:t xml:space="preserve"> &lt;&lt; קריאה &gt;&gt; </w:t>
      </w:r>
      <w:r>
        <w:rPr>
          <w:rtl/>
        </w:rPr>
        <w:t>עאידה תומא סלימאן (חד"ש-תע"ל):</w:t>
      </w:r>
      <w:r w:rsidRPr="0005173F">
        <w:rPr>
          <w:rStyle w:val="TagStyle"/>
          <w:rtl/>
        </w:rPr>
        <w:t xml:space="preserve"> &lt;&lt; קריאה &gt;&gt;</w:t>
      </w:r>
      <w:r>
        <w:rPr>
          <w:rtl/>
        </w:rPr>
        <w:t xml:space="preserve"> </w:t>
      </w:r>
      <w:bookmarkEnd w:id="2756"/>
    </w:p>
    <w:p w:rsidR="00876B11" w:rsidRDefault="00876B11" w:rsidP="003867D0">
      <w:pPr>
        <w:rPr>
          <w:rtl/>
        </w:rPr>
      </w:pPr>
    </w:p>
    <w:p w:rsidR="00876B11" w:rsidRDefault="00876B11" w:rsidP="005916E8">
      <w:pPr>
        <w:rPr>
          <w:rtl/>
        </w:rPr>
      </w:pPr>
      <w:bookmarkStart w:id="2757" w:name="_ETM_Q11_546289"/>
      <w:bookmarkEnd w:id="2757"/>
      <w:r>
        <w:rPr>
          <w:rFonts w:hint="cs"/>
          <w:rtl/>
        </w:rPr>
        <w:t>כל</w:t>
      </w:r>
      <w:bookmarkStart w:id="2758" w:name="_ETM_Q11_546539"/>
      <w:bookmarkEnd w:id="2758"/>
      <w:r>
        <w:rPr>
          <w:rFonts w:hint="cs"/>
          <w:rtl/>
        </w:rPr>
        <w:t xml:space="preserve"> </w:t>
      </w:r>
      <w:bookmarkStart w:id="2759" w:name="_ETM_Q11_546600"/>
      <w:bookmarkEnd w:id="2759"/>
      <w:r>
        <w:rPr>
          <w:rFonts w:hint="cs"/>
          <w:rtl/>
        </w:rPr>
        <w:t xml:space="preserve">פעם שאתה תגיד משהו אני אגיד לך: לך </w:t>
      </w:r>
      <w:bookmarkStart w:id="2760" w:name="_ETM_Q11_547385"/>
      <w:bookmarkEnd w:id="2760"/>
      <w:r>
        <w:rPr>
          <w:rFonts w:hint="cs"/>
          <w:rtl/>
        </w:rPr>
        <w:t>תריב בבית.</w:t>
      </w:r>
      <w:bookmarkStart w:id="2761" w:name="_ETM_Q11_550000"/>
      <w:bookmarkStart w:id="2762" w:name="_ETM_Q11_550101"/>
      <w:bookmarkStart w:id="2763" w:name="_ETM_Q11_550161"/>
      <w:bookmarkStart w:id="2764" w:name="_ETM_Q11_550196"/>
      <w:bookmarkEnd w:id="2761"/>
      <w:bookmarkEnd w:id="2762"/>
      <w:bookmarkEnd w:id="2763"/>
      <w:bookmarkEnd w:id="2764"/>
      <w:r>
        <w:rPr>
          <w:rFonts w:hint="cs"/>
          <w:rtl/>
        </w:rPr>
        <w:t xml:space="preserve"> לך תריב בבית. לך תריב בבית.</w:t>
      </w:r>
      <w:bookmarkStart w:id="2765" w:name="_ETM_Q11_549435"/>
      <w:bookmarkEnd w:id="2765"/>
    </w:p>
    <w:p w:rsidR="00876B11" w:rsidRDefault="00876B11" w:rsidP="005916E8">
      <w:pPr>
        <w:ind w:firstLine="0"/>
        <w:rPr>
          <w:rtl/>
        </w:rPr>
      </w:pPr>
      <w:bookmarkStart w:id="2766" w:name="_ETM_Q11_549515"/>
      <w:bookmarkStart w:id="2767" w:name="_ETM_Q11_549545"/>
      <w:bookmarkStart w:id="2768" w:name="_ETM_Q11_549628"/>
      <w:bookmarkStart w:id="2769" w:name="_ETM_Q11_547968"/>
      <w:bookmarkStart w:id="2770" w:name="_ETM_Q11_548052"/>
      <w:bookmarkEnd w:id="2766"/>
      <w:bookmarkEnd w:id="2767"/>
      <w:bookmarkEnd w:id="2768"/>
      <w:bookmarkEnd w:id="2769"/>
      <w:bookmarkEnd w:id="2770"/>
    </w:p>
    <w:p w:rsidR="00876B11" w:rsidRDefault="00876B11" w:rsidP="005916E8">
      <w:pPr>
        <w:pStyle w:val="af7"/>
        <w:keepNext/>
        <w:rPr>
          <w:rtl/>
        </w:rPr>
      </w:pPr>
      <w:bookmarkStart w:id="2771" w:name="_ETM_Q11_548108"/>
      <w:bookmarkStart w:id="2772" w:name="_ETM_Q11_548143"/>
      <w:bookmarkStart w:id="2773" w:name="ET_interruption_6156_22"/>
      <w:bookmarkEnd w:id="2771"/>
      <w:bookmarkEnd w:id="2772"/>
      <w:r w:rsidRPr="00877A82">
        <w:rPr>
          <w:rStyle w:val="TagStyle"/>
          <w:rtl/>
        </w:rPr>
        <w:t xml:space="preserve"> &lt;&lt; קריאה &gt;&gt; </w:t>
      </w:r>
      <w:r>
        <w:rPr>
          <w:rtl/>
        </w:rPr>
        <w:t>גלעד קריב (העבודה):</w:t>
      </w:r>
      <w:r w:rsidRPr="00877A82">
        <w:rPr>
          <w:rStyle w:val="TagStyle"/>
          <w:rtl/>
        </w:rPr>
        <w:t xml:space="preserve"> &lt;&lt; קריאה &gt;&gt;</w:t>
      </w:r>
      <w:r>
        <w:rPr>
          <w:rtl/>
        </w:rPr>
        <w:t xml:space="preserve"> </w:t>
      </w:r>
      <w:bookmarkEnd w:id="2773"/>
    </w:p>
    <w:p w:rsidR="00876B11" w:rsidRDefault="00876B11" w:rsidP="003867D0">
      <w:pPr>
        <w:rPr>
          <w:rtl/>
          <w:lang w:eastAsia="he-IL"/>
        </w:rPr>
      </w:pPr>
    </w:p>
    <w:p w:rsidR="00876B11" w:rsidRDefault="00876B11" w:rsidP="005916E8">
      <w:pPr>
        <w:rPr>
          <w:rtl/>
          <w:lang w:eastAsia="he-IL"/>
        </w:rPr>
      </w:pPr>
      <w:bookmarkStart w:id="2774" w:name="_ETM_Q11_552606"/>
      <w:bookmarkStart w:id="2775" w:name="_ETM_Q11_552850"/>
      <w:bookmarkEnd w:id="2774"/>
      <w:bookmarkEnd w:id="2775"/>
      <w:r>
        <w:rPr>
          <w:rFonts w:hint="cs"/>
          <w:rtl/>
          <w:lang w:eastAsia="he-IL"/>
        </w:rPr>
        <w:t>ל</w:t>
      </w:r>
      <w:bookmarkStart w:id="2776" w:name="_ETM_Q11_552905"/>
      <w:bookmarkEnd w:id="2776"/>
      <w:r>
        <w:rPr>
          <w:rFonts w:hint="cs"/>
          <w:rtl/>
          <w:lang w:eastAsia="he-IL"/>
        </w:rPr>
        <w:t xml:space="preserve">ך תריב בספינה, </w:t>
      </w:r>
      <w:bookmarkStart w:id="2777" w:name="_ETM_Q11_549801"/>
      <w:bookmarkEnd w:id="2777"/>
      <w:r>
        <w:rPr>
          <w:rFonts w:hint="cs"/>
          <w:rtl/>
          <w:lang w:eastAsia="he-IL"/>
        </w:rPr>
        <w:t>אדוני היושב-ראש.</w:t>
      </w:r>
    </w:p>
    <w:p w:rsidR="00876B11" w:rsidRDefault="00876B11" w:rsidP="005916E8">
      <w:pPr>
        <w:rPr>
          <w:rtl/>
          <w:lang w:eastAsia="he-IL"/>
        </w:rPr>
      </w:pPr>
      <w:bookmarkStart w:id="2778" w:name="_ETM_Q11_551637"/>
      <w:bookmarkStart w:id="2779" w:name="_ETM_Q11_551742"/>
      <w:bookmarkEnd w:id="2778"/>
      <w:bookmarkEnd w:id="2779"/>
    </w:p>
    <w:p w:rsidR="00876B11" w:rsidRDefault="00876B11" w:rsidP="005916E8">
      <w:pPr>
        <w:pStyle w:val="af7"/>
        <w:keepNext/>
        <w:rPr>
          <w:rtl/>
        </w:rPr>
      </w:pPr>
      <w:bookmarkStart w:id="2780" w:name="_ETM_Q11_551791"/>
      <w:bookmarkStart w:id="2781" w:name="_ETM_Q11_551827"/>
      <w:bookmarkStart w:id="2782" w:name="ET_interruption_6340_23"/>
      <w:bookmarkEnd w:id="2780"/>
      <w:bookmarkEnd w:id="2781"/>
      <w:r w:rsidRPr="00877A82">
        <w:rPr>
          <w:rStyle w:val="TagStyle"/>
          <w:rtl/>
        </w:rPr>
        <w:t xml:space="preserve"> &lt;&lt; קריאה &gt;&gt; </w:t>
      </w:r>
      <w:r>
        <w:rPr>
          <w:rtl/>
        </w:rPr>
        <w:t>ואליד אלהואשלה (רע"מ – הרשימה הערבית המאוחדת):</w:t>
      </w:r>
      <w:r w:rsidRPr="00877A82">
        <w:rPr>
          <w:rStyle w:val="TagStyle"/>
          <w:rtl/>
        </w:rPr>
        <w:t xml:space="preserve"> &lt;&lt; קריאה &gt;&gt;</w:t>
      </w:r>
      <w:r>
        <w:rPr>
          <w:rtl/>
        </w:rPr>
        <w:t xml:space="preserve"> </w:t>
      </w:r>
      <w:bookmarkEnd w:id="278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מהבוקר אתה רבת עם כולם. מה </w:t>
      </w:r>
      <w:bookmarkStart w:id="2783" w:name="_ETM_Q11_556238"/>
      <w:bookmarkEnd w:id="2783"/>
      <w:r>
        <w:rPr>
          <w:rFonts w:hint="cs"/>
          <w:rtl/>
          <w:lang w:eastAsia="he-IL"/>
        </w:rPr>
        <w:t>הבעיה?</w:t>
      </w:r>
    </w:p>
    <w:p w:rsidR="00876B11" w:rsidRPr="00877A82" w:rsidRDefault="00876B11" w:rsidP="005916E8">
      <w:pPr>
        <w:rPr>
          <w:rtl/>
          <w:lang w:eastAsia="he-IL"/>
        </w:rPr>
      </w:pPr>
      <w:bookmarkStart w:id="2784" w:name="_ETM_Q11_559758"/>
      <w:bookmarkStart w:id="2785" w:name="_ETM_Q11_559831"/>
      <w:bookmarkEnd w:id="2784"/>
      <w:bookmarkEnd w:id="2785"/>
    </w:p>
    <w:p w:rsidR="00876B11" w:rsidRDefault="00876B11" w:rsidP="005916E8">
      <w:pPr>
        <w:pStyle w:val="af8"/>
        <w:keepNext/>
        <w:rPr>
          <w:rtl/>
        </w:rPr>
      </w:pPr>
      <w:bookmarkStart w:id="2786" w:name="_ETM_Q11_549233"/>
      <w:bookmarkStart w:id="2787" w:name="_ETM_Q11_539994"/>
      <w:bookmarkStart w:id="2788" w:name="_ETM_Q11_530291"/>
      <w:bookmarkStart w:id="2789" w:name="_ETM_Q11_530374"/>
      <w:bookmarkEnd w:id="2786"/>
      <w:bookmarkEnd w:id="2787"/>
      <w:bookmarkEnd w:id="2788"/>
      <w:bookmarkEnd w:id="2789"/>
      <w:r w:rsidRPr="00DB12FD">
        <w:rPr>
          <w:rStyle w:val="TagStyle"/>
          <w:rtl/>
        </w:rPr>
        <w:t xml:space="preserve">&lt;&lt; יור &gt;&gt; </w:t>
      </w:r>
      <w:r>
        <w:rPr>
          <w:rtl/>
        </w:rPr>
        <w:t>היו"ר ניסים ואטורי:</w:t>
      </w:r>
      <w:r w:rsidRPr="00DB12FD">
        <w:rPr>
          <w:rStyle w:val="TagStyle"/>
          <w:rtl/>
        </w:rPr>
        <w:t xml:space="preserve"> &lt;&lt; יור &gt;&gt;</w:t>
      </w:r>
      <w:r>
        <w:rPr>
          <w:rtl/>
        </w:rPr>
        <w:t xml:space="preserve"> </w:t>
      </w:r>
    </w:p>
    <w:p w:rsidR="00876B11" w:rsidRDefault="00876B11" w:rsidP="005916E8">
      <w:pPr>
        <w:ind w:firstLine="0"/>
        <w:rPr>
          <w:rtl/>
          <w:lang w:eastAsia="he-IL"/>
        </w:rPr>
      </w:pPr>
    </w:p>
    <w:p w:rsidR="00876B11" w:rsidRDefault="00876B11" w:rsidP="005916E8">
      <w:pPr>
        <w:rPr>
          <w:rtl/>
          <w:lang w:eastAsia="he-IL"/>
        </w:rPr>
      </w:pPr>
      <w:bookmarkStart w:id="2790" w:name="_ETM_Q11_562371"/>
      <w:bookmarkStart w:id="2791" w:name="_ETM_Q11_562492"/>
      <w:bookmarkEnd w:id="2790"/>
      <w:bookmarkEnd w:id="2791"/>
      <w:r>
        <w:rPr>
          <w:rFonts w:hint="cs"/>
          <w:rtl/>
          <w:lang w:eastAsia="he-IL"/>
        </w:rPr>
        <w:t>די, מה אתם לוקחים קשה כל דבר?</w:t>
      </w:r>
      <w:bookmarkStart w:id="2792" w:name="_ETM_Q11_561377"/>
      <w:bookmarkEnd w:id="2792"/>
      <w:r>
        <w:rPr>
          <w:rFonts w:hint="cs"/>
          <w:rtl/>
          <w:lang w:eastAsia="he-IL"/>
        </w:rPr>
        <w:t xml:space="preserve"> נו, תמשיך. </w:t>
      </w:r>
      <w:bookmarkStart w:id="2793" w:name="_ETM_Q11_560942"/>
      <w:bookmarkEnd w:id="2793"/>
      <w:r>
        <w:rPr>
          <w:rFonts w:hint="cs"/>
          <w:rtl/>
          <w:lang w:eastAsia="he-IL"/>
        </w:rPr>
        <w:t>פשוט היו צריכים להחליף אותי לפני 45 דקות.</w:t>
      </w:r>
    </w:p>
    <w:p w:rsidR="00876B11" w:rsidRPr="00DC261C" w:rsidRDefault="00876B11" w:rsidP="005916E8">
      <w:pPr>
        <w:ind w:firstLine="0"/>
        <w:rPr>
          <w:rtl/>
          <w:lang w:eastAsia="he-IL"/>
        </w:rPr>
      </w:pPr>
      <w:bookmarkStart w:id="2794" w:name="_ETM_Q11_561478"/>
      <w:bookmarkEnd w:id="2794"/>
    </w:p>
    <w:p w:rsidR="00876B11" w:rsidRDefault="00876B11" w:rsidP="005916E8">
      <w:pPr>
        <w:pStyle w:val="a4"/>
        <w:keepNext/>
        <w:rPr>
          <w:rtl/>
        </w:rPr>
      </w:pPr>
      <w:bookmarkStart w:id="2795" w:name="_ETM_Q11_565066"/>
      <w:bookmarkStart w:id="2796" w:name="ET_speaker_6156_24"/>
      <w:bookmarkEnd w:id="2795"/>
      <w:r w:rsidRPr="0019117F">
        <w:rPr>
          <w:rStyle w:val="TagStyle"/>
          <w:rtl/>
        </w:rPr>
        <w:t xml:space="preserve"> &lt;&lt; דובר &gt;&gt; </w:t>
      </w:r>
      <w:bookmarkStart w:id="2797" w:name="_Toc141212868"/>
      <w:bookmarkStart w:id="2798" w:name="_Toc141213285"/>
      <w:bookmarkStart w:id="2799" w:name="_Toc141624066"/>
      <w:r>
        <w:rPr>
          <w:rtl/>
        </w:rPr>
        <w:t>גלעד קריב (העבודה):</w:t>
      </w:r>
      <w:bookmarkEnd w:id="2797"/>
      <w:bookmarkEnd w:id="2798"/>
      <w:bookmarkEnd w:id="2799"/>
      <w:r w:rsidRPr="0019117F">
        <w:rPr>
          <w:rStyle w:val="TagStyle"/>
          <w:rtl/>
        </w:rPr>
        <w:t xml:space="preserve"> &lt;&lt; דובר &gt;&gt;</w:t>
      </w:r>
      <w:r>
        <w:rPr>
          <w:rtl/>
        </w:rPr>
        <w:t xml:space="preserve"> </w:t>
      </w:r>
      <w:bookmarkEnd w:id="2796"/>
    </w:p>
    <w:p w:rsidR="00876B11" w:rsidRDefault="00876B11" w:rsidP="003867D0">
      <w:pPr>
        <w:rPr>
          <w:rtl/>
          <w:lang w:eastAsia="he-IL"/>
        </w:rPr>
      </w:pPr>
    </w:p>
    <w:p w:rsidR="00876B11" w:rsidRDefault="00876B11" w:rsidP="005916E8">
      <w:pPr>
        <w:rPr>
          <w:rtl/>
          <w:lang w:eastAsia="he-IL"/>
        </w:rPr>
      </w:pPr>
      <w:bookmarkStart w:id="2800" w:name="_ETM_Q11_565634"/>
      <w:bookmarkStart w:id="2801" w:name="_ETM_Q11_565671"/>
      <w:bookmarkEnd w:id="2800"/>
      <w:bookmarkEnd w:id="2801"/>
      <w:r>
        <w:rPr>
          <w:rFonts w:hint="cs"/>
          <w:rtl/>
          <w:lang w:eastAsia="he-IL"/>
        </w:rPr>
        <w:t xml:space="preserve">על זה </w:t>
      </w:r>
      <w:bookmarkStart w:id="2802" w:name="_ETM_Q11_566168"/>
      <w:bookmarkEnd w:id="2802"/>
      <w:r>
        <w:rPr>
          <w:rFonts w:hint="cs"/>
          <w:rtl/>
          <w:lang w:eastAsia="he-IL"/>
        </w:rPr>
        <w:t>אנחנו מסכימים, שהיו צריכים להחליף אותך.</w:t>
      </w:r>
    </w:p>
    <w:p w:rsidR="00876B11" w:rsidRDefault="00876B11" w:rsidP="005916E8">
      <w:pPr>
        <w:rPr>
          <w:rtl/>
          <w:lang w:eastAsia="he-IL"/>
        </w:rPr>
      </w:pPr>
      <w:bookmarkStart w:id="2803" w:name="_ETM_Q11_569466"/>
      <w:bookmarkStart w:id="2804" w:name="_ETM_Q11_569562"/>
      <w:bookmarkEnd w:id="2803"/>
      <w:bookmarkEnd w:id="2804"/>
      <w:r>
        <w:rPr>
          <w:rFonts w:hint="cs"/>
          <w:rtl/>
          <w:lang w:eastAsia="he-IL"/>
        </w:rPr>
        <w:t xml:space="preserve"> </w:t>
      </w:r>
    </w:p>
    <w:p w:rsidR="00876B11" w:rsidRDefault="00876B11" w:rsidP="005916E8">
      <w:pPr>
        <w:pStyle w:val="af8"/>
        <w:keepNext/>
        <w:rPr>
          <w:rtl/>
        </w:rPr>
      </w:pPr>
      <w:r w:rsidRPr="00DB12FD">
        <w:rPr>
          <w:rStyle w:val="TagStyle"/>
          <w:rtl/>
        </w:rPr>
        <w:t xml:space="preserve">&lt;&lt; יור &gt;&gt; </w:t>
      </w:r>
      <w:r>
        <w:rPr>
          <w:rtl/>
        </w:rPr>
        <w:t>היו"ר ניסים ואטורי:</w:t>
      </w:r>
      <w:r w:rsidRPr="00DB12FD">
        <w:rPr>
          <w:rStyle w:val="TagStyle"/>
          <w:rtl/>
        </w:rPr>
        <w:t xml:space="preserve"> &lt;&lt; יור &gt;&gt;</w:t>
      </w:r>
      <w:r>
        <w:rPr>
          <w:rtl/>
        </w:rPr>
        <w:t xml:space="preserve"> </w:t>
      </w:r>
    </w:p>
    <w:p w:rsidR="00876B11" w:rsidRDefault="00876B11" w:rsidP="005916E8">
      <w:pPr>
        <w:rPr>
          <w:rtl/>
          <w:lang w:eastAsia="he-IL"/>
        </w:rPr>
      </w:pPr>
    </w:p>
    <w:p w:rsidR="00876B11" w:rsidRDefault="00876B11" w:rsidP="005916E8">
      <w:pPr>
        <w:rPr>
          <w:rtl/>
          <w:lang w:eastAsia="he-IL"/>
        </w:rPr>
      </w:pPr>
      <w:bookmarkStart w:id="2805" w:name="_ETM_Q11_570978"/>
      <w:bookmarkStart w:id="2806" w:name="_ETM_Q11_571048"/>
      <w:bookmarkEnd w:id="2805"/>
      <w:bookmarkEnd w:id="2806"/>
      <w:r>
        <w:rPr>
          <w:rFonts w:hint="cs"/>
          <w:rtl/>
          <w:lang w:eastAsia="he-IL"/>
        </w:rPr>
        <w:t xml:space="preserve">טוב, סבבה. תתחיל </w:t>
      </w:r>
      <w:bookmarkStart w:id="2807" w:name="_ETM_Q11_568611"/>
      <w:bookmarkEnd w:id="2807"/>
      <w:r>
        <w:rPr>
          <w:rFonts w:hint="cs"/>
          <w:rtl/>
          <w:lang w:eastAsia="he-IL"/>
        </w:rPr>
        <w:t>וזהו, נו.</w:t>
      </w:r>
    </w:p>
    <w:p w:rsidR="00876B11" w:rsidRDefault="00876B11" w:rsidP="005916E8">
      <w:pPr>
        <w:rPr>
          <w:rtl/>
          <w:lang w:eastAsia="he-IL"/>
        </w:rPr>
      </w:pPr>
      <w:bookmarkStart w:id="2808" w:name="_ETM_Q11_569366"/>
      <w:bookmarkStart w:id="2809" w:name="_ETM_Q11_569452"/>
      <w:bookmarkEnd w:id="2808"/>
      <w:bookmarkEnd w:id="2809"/>
    </w:p>
    <w:p w:rsidR="00876B11" w:rsidRDefault="00876B11" w:rsidP="005916E8">
      <w:pPr>
        <w:pStyle w:val="af7"/>
        <w:keepNext/>
        <w:rPr>
          <w:rtl/>
        </w:rPr>
      </w:pPr>
      <w:r w:rsidRPr="00304E56">
        <w:rPr>
          <w:rStyle w:val="TagStyle"/>
          <w:rtl/>
        </w:rPr>
        <w:t xml:space="preserve"> &lt;&lt; קריאה &gt;&gt; </w:t>
      </w:r>
      <w:r>
        <w:rPr>
          <w:rtl/>
        </w:rPr>
        <w:t>ווליד טאהא (רע"מ – הרשימה הערבית המאוחדת):</w:t>
      </w:r>
      <w:r w:rsidRPr="00304E56">
        <w:rPr>
          <w:rStyle w:val="TagStyle"/>
          <w:rtl/>
        </w:rPr>
        <w:t xml:space="preserve"> &lt;&lt; קריאה &gt;&gt;</w:t>
      </w:r>
      <w:r>
        <w:rPr>
          <w:rtl/>
        </w:rPr>
        <w:t xml:space="preserve"> </w:t>
      </w:r>
    </w:p>
    <w:p w:rsidR="00876B11" w:rsidRPr="00304E56" w:rsidRDefault="00876B11" w:rsidP="005916E8">
      <w:pPr>
        <w:rPr>
          <w:rtl/>
          <w:lang w:eastAsia="he-IL"/>
        </w:rPr>
      </w:pPr>
    </w:p>
    <w:p w:rsidR="00876B11" w:rsidRDefault="00876B11" w:rsidP="005916E8">
      <w:pPr>
        <w:rPr>
          <w:rtl/>
          <w:lang w:eastAsia="he-IL"/>
        </w:rPr>
      </w:pPr>
      <w:r>
        <w:rPr>
          <w:rFonts w:hint="cs"/>
          <w:rtl/>
          <w:lang w:eastAsia="he-IL"/>
        </w:rPr>
        <w:t>ואטורי, תעדכן את השעון, תתחיל מחדש.</w:t>
      </w:r>
    </w:p>
    <w:p w:rsidR="00876B11" w:rsidRDefault="00876B11" w:rsidP="005916E8">
      <w:pPr>
        <w:rPr>
          <w:rtl/>
          <w:lang w:eastAsia="he-IL"/>
        </w:rPr>
      </w:pPr>
    </w:p>
    <w:p w:rsidR="00876B11" w:rsidRDefault="00876B11" w:rsidP="005916E8">
      <w:pPr>
        <w:pStyle w:val="af8"/>
        <w:keepNext/>
        <w:rPr>
          <w:rtl/>
        </w:rPr>
      </w:pPr>
      <w:r w:rsidRPr="00DB12FD">
        <w:rPr>
          <w:rStyle w:val="TagStyle"/>
          <w:rtl/>
        </w:rPr>
        <w:t xml:space="preserve">&lt;&lt;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2810" w:name="_ETM_Q11_570994"/>
      <w:bookmarkStart w:id="2811" w:name="_ETM_Q11_571069"/>
      <w:bookmarkEnd w:id="2810"/>
      <w:bookmarkEnd w:id="2811"/>
      <w:r>
        <w:rPr>
          <w:rFonts w:hint="cs"/>
          <w:rtl/>
          <w:lang w:eastAsia="he-IL"/>
        </w:rPr>
        <w:t>אני מבקש להתחיל לסכם.</w:t>
      </w:r>
    </w:p>
    <w:p w:rsidR="00876B11" w:rsidRDefault="00876B11" w:rsidP="005916E8">
      <w:pPr>
        <w:rPr>
          <w:rtl/>
          <w:lang w:eastAsia="he-IL"/>
        </w:rPr>
      </w:pPr>
      <w:bookmarkStart w:id="2812" w:name="_ETM_Q11_571514"/>
      <w:bookmarkStart w:id="2813" w:name="_ETM_Q11_571582"/>
      <w:bookmarkEnd w:id="2812"/>
      <w:bookmarkEnd w:id="2813"/>
    </w:p>
    <w:p w:rsidR="00876B11" w:rsidRDefault="00876B11" w:rsidP="005916E8">
      <w:pPr>
        <w:pStyle w:val="-"/>
        <w:keepNext/>
        <w:rPr>
          <w:rtl/>
        </w:rPr>
      </w:pPr>
      <w:bookmarkStart w:id="2814" w:name="_ETM_Q11_571624"/>
      <w:bookmarkStart w:id="2815" w:name="_ETM_Q11_571681"/>
      <w:bookmarkStart w:id="2816" w:name="ET_speakercontinue_6156_25"/>
      <w:bookmarkEnd w:id="2814"/>
      <w:bookmarkEnd w:id="2815"/>
      <w:r w:rsidRPr="004F79F6">
        <w:rPr>
          <w:rStyle w:val="TagStyle"/>
          <w:rtl/>
        </w:rPr>
        <w:t xml:space="preserve"> &lt;&lt; דובר_המשך &gt;&gt; </w:t>
      </w:r>
      <w:r>
        <w:rPr>
          <w:rtl/>
        </w:rPr>
        <w:t>גלעד קריב (העבודה):</w:t>
      </w:r>
      <w:r w:rsidRPr="004F79F6">
        <w:rPr>
          <w:rStyle w:val="TagStyle"/>
          <w:rtl/>
        </w:rPr>
        <w:t xml:space="preserve"> &lt;&lt; דובר_המשך &gt;&gt;</w:t>
      </w:r>
      <w:r>
        <w:rPr>
          <w:rtl/>
        </w:rPr>
        <w:t xml:space="preserve"> </w:t>
      </w:r>
      <w:bookmarkEnd w:id="2816"/>
    </w:p>
    <w:p w:rsidR="00876B11" w:rsidRPr="004F79F6" w:rsidRDefault="00876B11" w:rsidP="005916E8">
      <w:pPr>
        <w:rPr>
          <w:rtl/>
          <w:lang w:eastAsia="he-IL"/>
        </w:rPr>
      </w:pPr>
      <w:bookmarkStart w:id="2817" w:name="_ETM_Q11_572257"/>
      <w:bookmarkEnd w:id="2817"/>
    </w:p>
    <w:p w:rsidR="00876B11" w:rsidRDefault="00876B11" w:rsidP="003867D0">
      <w:pPr>
        <w:rPr>
          <w:rtl/>
        </w:rPr>
      </w:pPr>
      <w:r w:rsidRPr="00205D0D">
        <w:rPr>
          <w:rtl/>
        </w:rPr>
        <w:t>אדוני היושב-ראש</w:t>
      </w:r>
      <w:r>
        <w:rPr>
          <w:rFonts w:hint="cs"/>
          <w:rtl/>
        </w:rPr>
        <w:t>,</w:t>
      </w:r>
      <w:r w:rsidRPr="00205D0D">
        <w:rPr>
          <w:rtl/>
        </w:rPr>
        <w:t xml:space="preserve"> כנסת נכבדה</w:t>
      </w:r>
      <w:r>
        <w:rPr>
          <w:rFonts w:hint="cs"/>
          <w:rtl/>
        </w:rPr>
        <w:t xml:space="preserve"> </w:t>
      </w:r>
      <w:r w:rsidR="003867D0">
        <w:rPr>
          <w:rFonts w:hint="cs"/>
          <w:rtl/>
        </w:rPr>
        <w:t>– – –</w:t>
      </w:r>
    </w:p>
    <w:p w:rsidR="00876B11" w:rsidRDefault="00876B11" w:rsidP="003867D0">
      <w:pPr>
        <w:rPr>
          <w:rtl/>
        </w:rPr>
      </w:pPr>
      <w:bookmarkStart w:id="2818" w:name="_ETM_Q11_578853"/>
      <w:bookmarkStart w:id="2819" w:name="_ETM_Q11_578942"/>
      <w:bookmarkEnd w:id="2818"/>
      <w:bookmarkEnd w:id="2819"/>
    </w:p>
    <w:p w:rsidR="00876B11" w:rsidRDefault="00876B11" w:rsidP="005916E8">
      <w:pPr>
        <w:pStyle w:val="af8"/>
        <w:keepNext/>
        <w:rPr>
          <w:rtl/>
        </w:rPr>
      </w:pPr>
      <w:bookmarkStart w:id="2820" w:name="_ETM_Q11_579003"/>
      <w:bookmarkStart w:id="2821" w:name="_ETM_Q11_579063"/>
      <w:bookmarkEnd w:id="2820"/>
      <w:bookmarkEnd w:id="2821"/>
      <w:r w:rsidRPr="00DB12FD">
        <w:rPr>
          <w:rStyle w:val="TagStyle"/>
          <w:rtl/>
        </w:rPr>
        <w:t xml:space="preserve">&lt;&lt; יור &gt;&gt; </w:t>
      </w:r>
      <w:r>
        <w:rPr>
          <w:rtl/>
        </w:rPr>
        <w:t>היו"ר ניסים ואטורי:</w:t>
      </w:r>
      <w:r w:rsidRPr="00DB12FD">
        <w:rPr>
          <w:rStyle w:val="TagStyle"/>
          <w:rtl/>
        </w:rPr>
        <w:t xml:space="preserve"> &lt;&lt; יור &gt;&gt;</w:t>
      </w:r>
      <w:r>
        <w:rPr>
          <w:rtl/>
        </w:rPr>
        <w:t xml:space="preserve"> </w:t>
      </w:r>
    </w:p>
    <w:p w:rsidR="00876B11" w:rsidRDefault="00876B11" w:rsidP="003867D0">
      <w:pPr>
        <w:rPr>
          <w:rtl/>
        </w:rPr>
      </w:pPr>
    </w:p>
    <w:p w:rsidR="00876B11" w:rsidRDefault="00876B11" w:rsidP="003867D0">
      <w:pPr>
        <w:rPr>
          <w:rtl/>
        </w:rPr>
      </w:pPr>
      <w:bookmarkStart w:id="2822" w:name="_ETM_Q11_579642"/>
      <w:bookmarkStart w:id="2823" w:name="_ETM_Q11_579711"/>
      <w:bookmarkEnd w:id="2822"/>
      <w:bookmarkEnd w:id="2823"/>
      <w:r>
        <w:rPr>
          <w:rFonts w:hint="cs"/>
          <w:rtl/>
        </w:rPr>
        <w:t xml:space="preserve">במקום לפרגן על זה </w:t>
      </w:r>
      <w:bookmarkStart w:id="2824" w:name="_ETM_Q11_582536"/>
      <w:bookmarkEnd w:id="2824"/>
      <w:r>
        <w:rPr>
          <w:rFonts w:hint="cs"/>
          <w:rtl/>
        </w:rPr>
        <w:t>שהבנתי את הנאום בערבית, אתה מבין?</w:t>
      </w:r>
    </w:p>
    <w:p w:rsidR="00876B11" w:rsidRDefault="00876B11" w:rsidP="003867D0">
      <w:pPr>
        <w:rPr>
          <w:rtl/>
        </w:rPr>
      </w:pPr>
      <w:bookmarkStart w:id="2825" w:name="_ETM_Q11_580784"/>
      <w:bookmarkStart w:id="2826" w:name="_ETM_Q11_580849"/>
      <w:bookmarkEnd w:id="2825"/>
      <w:bookmarkEnd w:id="2826"/>
    </w:p>
    <w:p w:rsidR="00876B11" w:rsidRDefault="00876B11" w:rsidP="005916E8">
      <w:pPr>
        <w:pStyle w:val="-"/>
        <w:keepNext/>
        <w:rPr>
          <w:rtl/>
        </w:rPr>
      </w:pPr>
      <w:bookmarkStart w:id="2827" w:name="_ETM_Q11_580894"/>
      <w:bookmarkStart w:id="2828" w:name="_ETM_Q11_580958"/>
      <w:bookmarkStart w:id="2829" w:name="ET_speakercontinue_6156_26"/>
      <w:bookmarkEnd w:id="2827"/>
      <w:bookmarkEnd w:id="2828"/>
      <w:r w:rsidRPr="00332B70">
        <w:rPr>
          <w:rStyle w:val="TagStyle"/>
          <w:rtl/>
        </w:rPr>
        <w:t xml:space="preserve"> &lt;&lt; דובר_המשך &gt;&gt; </w:t>
      </w:r>
      <w:r>
        <w:rPr>
          <w:rtl/>
        </w:rPr>
        <w:t>גלעד קריב (העבודה):</w:t>
      </w:r>
      <w:r w:rsidRPr="00332B70">
        <w:rPr>
          <w:rStyle w:val="TagStyle"/>
          <w:rtl/>
        </w:rPr>
        <w:t xml:space="preserve"> &lt;&lt; דובר_המשך &gt;&gt;</w:t>
      </w:r>
      <w:r>
        <w:rPr>
          <w:rtl/>
        </w:rPr>
        <w:t xml:space="preserve"> </w:t>
      </w:r>
      <w:bookmarkEnd w:id="2829"/>
    </w:p>
    <w:p w:rsidR="00876B11" w:rsidRDefault="00876B11" w:rsidP="003867D0">
      <w:pPr>
        <w:rPr>
          <w:rtl/>
          <w:lang w:eastAsia="he-IL"/>
        </w:rPr>
      </w:pPr>
    </w:p>
    <w:p w:rsidR="00876B11" w:rsidRDefault="00876B11" w:rsidP="005916E8">
      <w:pPr>
        <w:rPr>
          <w:rtl/>
        </w:rPr>
      </w:pPr>
      <w:bookmarkStart w:id="2830" w:name="_ETM_Q11_581596"/>
      <w:bookmarkEnd w:id="2830"/>
      <w:r>
        <w:rPr>
          <w:rFonts w:hint="cs"/>
          <w:rtl/>
          <w:lang w:eastAsia="he-IL"/>
        </w:rPr>
        <w:t>כנסת נכבדה, א</w:t>
      </w:r>
      <w:bookmarkStart w:id="2831" w:name="_ETM_Q11_583288"/>
      <w:bookmarkEnd w:id="2831"/>
      <w:r>
        <w:rPr>
          <w:rFonts w:hint="cs"/>
          <w:rtl/>
          <w:lang w:eastAsia="he-IL"/>
        </w:rPr>
        <w:t>דוני השר,</w:t>
      </w:r>
      <w:bookmarkStart w:id="2832" w:name="_ETM_Q11_579134"/>
      <w:bookmarkStart w:id="2833" w:name="_ETM_Q11_579218"/>
      <w:bookmarkEnd w:id="2832"/>
      <w:bookmarkEnd w:id="2833"/>
      <w:r>
        <w:rPr>
          <w:rFonts w:hint="cs"/>
          <w:rtl/>
          <w:lang w:eastAsia="he-IL"/>
        </w:rPr>
        <w:t xml:space="preserve"> </w:t>
      </w:r>
      <w:r w:rsidRPr="00205D0D">
        <w:rPr>
          <w:rtl/>
        </w:rPr>
        <w:t>הפסדנו היום בקר</w:t>
      </w:r>
      <w:r>
        <w:rPr>
          <w:rFonts w:hint="cs"/>
          <w:rtl/>
        </w:rPr>
        <w:t>ב.</w:t>
      </w:r>
      <w:r w:rsidRPr="00205D0D">
        <w:rPr>
          <w:rtl/>
        </w:rPr>
        <w:t xml:space="preserve"> הפסדנו היום </w:t>
      </w:r>
      <w:r>
        <w:rPr>
          <w:rFonts w:hint="cs"/>
          <w:rtl/>
        </w:rPr>
        <w:t>בקרב</w:t>
      </w:r>
      <w:r w:rsidRPr="00205D0D">
        <w:rPr>
          <w:rtl/>
        </w:rPr>
        <w:t xml:space="preserve"> למרות כל המאמצים </w:t>
      </w:r>
      <w:proofErr w:type="spellStart"/>
      <w:r>
        <w:rPr>
          <w:rFonts w:hint="cs"/>
          <w:rtl/>
        </w:rPr>
        <w:t>הה</w:t>
      </w:r>
      <w:r w:rsidR="001F00E3">
        <w:rPr>
          <w:rFonts w:hint="cs"/>
          <w:rtl/>
        </w:rPr>
        <w:t>י</w:t>
      </w:r>
      <w:r>
        <w:rPr>
          <w:rFonts w:hint="cs"/>
          <w:rtl/>
        </w:rPr>
        <w:t>רואיים</w:t>
      </w:r>
      <w:proofErr w:type="spellEnd"/>
      <w:r w:rsidRPr="00205D0D">
        <w:rPr>
          <w:rtl/>
        </w:rPr>
        <w:t xml:space="preserve"> של מאות אלפי ישראלים בימים האחרונים</w:t>
      </w:r>
      <w:r>
        <w:rPr>
          <w:rFonts w:hint="cs"/>
          <w:rtl/>
        </w:rPr>
        <w:t>.</w:t>
      </w:r>
      <w:r w:rsidRPr="00205D0D">
        <w:rPr>
          <w:rtl/>
        </w:rPr>
        <w:t xml:space="preserve"> הפסדנו </w:t>
      </w:r>
      <w:r>
        <w:rPr>
          <w:rFonts w:hint="cs"/>
          <w:rtl/>
        </w:rPr>
        <w:t>בקרב, וה</w:t>
      </w:r>
      <w:r w:rsidRPr="00205D0D">
        <w:rPr>
          <w:rtl/>
        </w:rPr>
        <w:t>הפסד צורב</w:t>
      </w:r>
      <w:r w:rsidR="001F00E3">
        <w:rPr>
          <w:rFonts w:hint="cs"/>
          <w:rtl/>
        </w:rPr>
        <w:t>,</w:t>
      </w:r>
      <w:r w:rsidRPr="00205D0D">
        <w:rPr>
          <w:rtl/>
        </w:rPr>
        <w:t xml:space="preserve"> מכיוון שמדובר בקרב חשוב</w:t>
      </w:r>
      <w:r>
        <w:rPr>
          <w:rFonts w:hint="cs"/>
          <w:rtl/>
        </w:rPr>
        <w:t>.</w:t>
      </w:r>
      <w:r w:rsidRPr="00205D0D">
        <w:rPr>
          <w:rtl/>
        </w:rPr>
        <w:t xml:space="preserve"> חיסול </w:t>
      </w:r>
      <w:r>
        <w:rPr>
          <w:rFonts w:hint="cs"/>
          <w:rtl/>
        </w:rPr>
        <w:t>עילת</w:t>
      </w:r>
      <w:r w:rsidRPr="00205D0D">
        <w:rPr>
          <w:rtl/>
        </w:rPr>
        <w:t xml:space="preserve"> </w:t>
      </w:r>
      <w:r>
        <w:rPr>
          <w:rFonts w:hint="cs"/>
          <w:rtl/>
        </w:rPr>
        <w:t>ה</w:t>
      </w:r>
      <w:r w:rsidRPr="00205D0D">
        <w:rPr>
          <w:rtl/>
        </w:rPr>
        <w:t>סבירו</w:t>
      </w:r>
      <w:r>
        <w:rPr>
          <w:rFonts w:hint="cs"/>
          <w:rtl/>
        </w:rPr>
        <w:t>ת</w:t>
      </w:r>
      <w:r w:rsidRPr="00205D0D">
        <w:rPr>
          <w:rtl/>
        </w:rPr>
        <w:t xml:space="preserve"> פותח פתח לשחיתות שלטוני</w:t>
      </w:r>
      <w:r>
        <w:rPr>
          <w:rFonts w:hint="cs"/>
          <w:rtl/>
        </w:rPr>
        <w:t>ת,</w:t>
      </w:r>
      <w:r w:rsidRPr="00205D0D">
        <w:rPr>
          <w:rtl/>
        </w:rPr>
        <w:t xml:space="preserve"> פותח פתח לשיבוש טוהר הבחירות</w:t>
      </w:r>
      <w:r>
        <w:rPr>
          <w:rFonts w:hint="cs"/>
          <w:rtl/>
        </w:rPr>
        <w:t>,</w:t>
      </w:r>
      <w:r w:rsidRPr="00205D0D">
        <w:rPr>
          <w:rtl/>
        </w:rPr>
        <w:t xml:space="preserve"> פותח פתח להדחת היועצת המשפטית לממשלה</w:t>
      </w:r>
      <w:r>
        <w:rPr>
          <w:rFonts w:hint="cs"/>
          <w:rtl/>
        </w:rPr>
        <w:t>.</w:t>
      </w:r>
      <w:r w:rsidRPr="00205D0D">
        <w:rPr>
          <w:rtl/>
        </w:rPr>
        <w:t xml:space="preserve"> </w:t>
      </w:r>
      <w:bookmarkStart w:id="2834" w:name="_ETM_Q11_624960"/>
      <w:bookmarkStart w:id="2835" w:name="_ETM_Q11_625033"/>
      <w:bookmarkStart w:id="2836" w:name="_ETM_Q11_625066"/>
      <w:bookmarkStart w:id="2837" w:name="_ETM_Q11_625128"/>
      <w:bookmarkEnd w:id="2834"/>
      <w:bookmarkEnd w:id="2835"/>
      <w:bookmarkEnd w:id="2836"/>
      <w:bookmarkEnd w:id="2837"/>
      <w:r w:rsidRPr="00205D0D">
        <w:rPr>
          <w:rtl/>
        </w:rPr>
        <w:t>מדובר היה בק</w:t>
      </w:r>
      <w:r>
        <w:rPr>
          <w:rFonts w:hint="cs"/>
          <w:rtl/>
        </w:rPr>
        <w:t>רב</w:t>
      </w:r>
      <w:r w:rsidRPr="00205D0D">
        <w:rPr>
          <w:rtl/>
        </w:rPr>
        <w:t xml:space="preserve"> חשוב</w:t>
      </w:r>
      <w:r>
        <w:rPr>
          <w:rFonts w:hint="cs"/>
          <w:rtl/>
        </w:rPr>
        <w:t>,</w:t>
      </w:r>
      <w:r w:rsidRPr="00205D0D">
        <w:rPr>
          <w:rtl/>
        </w:rPr>
        <w:t xml:space="preserve"> והפסדנו בו למרות כל המאמצים</w:t>
      </w:r>
      <w:r>
        <w:rPr>
          <w:rFonts w:hint="cs"/>
          <w:rtl/>
        </w:rPr>
        <w:t>.</w:t>
      </w:r>
      <w:r w:rsidRPr="00205D0D">
        <w:rPr>
          <w:rtl/>
        </w:rPr>
        <w:t xml:space="preserve"> </w:t>
      </w:r>
    </w:p>
    <w:p w:rsidR="00876B11" w:rsidRDefault="00876B11" w:rsidP="005916E8">
      <w:pPr>
        <w:rPr>
          <w:rtl/>
        </w:rPr>
      </w:pPr>
      <w:bookmarkStart w:id="2838" w:name="_ETM_Q11_631855"/>
      <w:bookmarkStart w:id="2839" w:name="_ETM_Q11_631948"/>
      <w:bookmarkEnd w:id="2838"/>
      <w:bookmarkEnd w:id="2839"/>
    </w:p>
    <w:p w:rsidR="00876B11" w:rsidRDefault="00876B11" w:rsidP="005916E8">
      <w:pPr>
        <w:rPr>
          <w:rtl/>
        </w:rPr>
      </w:pPr>
      <w:bookmarkStart w:id="2840" w:name="_ETM_Q11_631974"/>
      <w:bookmarkStart w:id="2841" w:name="_ETM_Q11_632049"/>
      <w:bookmarkEnd w:id="2840"/>
      <w:bookmarkEnd w:id="2841"/>
      <w:r w:rsidRPr="00205D0D">
        <w:rPr>
          <w:rtl/>
        </w:rPr>
        <w:t xml:space="preserve">אבל אנחנו לא מתכוונים להפסיד </w:t>
      </w:r>
      <w:r>
        <w:rPr>
          <w:rFonts w:hint="cs"/>
          <w:rtl/>
        </w:rPr>
        <w:t>ב</w:t>
      </w:r>
      <w:r>
        <w:rPr>
          <w:rtl/>
        </w:rPr>
        <w:t>מערכה</w:t>
      </w:r>
      <w:r>
        <w:rPr>
          <w:rFonts w:hint="cs"/>
          <w:rtl/>
        </w:rPr>
        <w:t xml:space="preserve">. </w:t>
      </w:r>
      <w:r w:rsidRPr="00205D0D">
        <w:rPr>
          <w:rtl/>
        </w:rPr>
        <w:t>הציבור הישראלי האדיר שגודש את הרחובות בשעות האלה</w:t>
      </w:r>
      <w:r>
        <w:rPr>
          <w:rFonts w:hint="cs"/>
          <w:rtl/>
        </w:rPr>
        <w:t>,</w:t>
      </w:r>
      <w:r w:rsidRPr="00205D0D">
        <w:rPr>
          <w:rtl/>
        </w:rPr>
        <w:t xml:space="preserve"> וגודש את הרחובות בששת החודשים האחרונים</w:t>
      </w:r>
      <w:r>
        <w:rPr>
          <w:rFonts w:hint="cs"/>
          <w:rtl/>
        </w:rPr>
        <w:t>,</w:t>
      </w:r>
      <w:r w:rsidRPr="00205D0D">
        <w:rPr>
          <w:rtl/>
        </w:rPr>
        <w:t xml:space="preserve"> לא התייאש</w:t>
      </w:r>
      <w:r>
        <w:rPr>
          <w:rFonts w:hint="cs"/>
          <w:rtl/>
        </w:rPr>
        <w:t>.</w:t>
      </w:r>
      <w:r w:rsidRPr="00205D0D">
        <w:rPr>
          <w:rtl/>
        </w:rPr>
        <w:t xml:space="preserve"> אנחנו יודעים שיותר מד</w:t>
      </w:r>
      <w:r>
        <w:rPr>
          <w:rFonts w:hint="cs"/>
          <w:rtl/>
        </w:rPr>
        <w:t>י</w:t>
      </w:r>
      <w:r w:rsidRPr="00205D0D">
        <w:rPr>
          <w:rtl/>
        </w:rPr>
        <w:t xml:space="preserve"> </w:t>
      </w:r>
      <w:r>
        <w:rPr>
          <w:rFonts w:hint="cs"/>
          <w:rtl/>
        </w:rPr>
        <w:t xml:space="preserve">מונח על הכף </w:t>
      </w:r>
      <w:r>
        <w:rPr>
          <w:rFonts w:hint="eastAsia"/>
          <w:rtl/>
        </w:rPr>
        <w:t>–</w:t>
      </w:r>
      <w:r>
        <w:rPr>
          <w:rFonts w:hint="cs"/>
          <w:rtl/>
        </w:rPr>
        <w:t xml:space="preserve"> </w:t>
      </w:r>
      <w:r w:rsidRPr="00205D0D">
        <w:rPr>
          <w:rtl/>
        </w:rPr>
        <w:t>העתיד שלנו</w:t>
      </w:r>
      <w:r>
        <w:rPr>
          <w:rFonts w:hint="cs"/>
          <w:rtl/>
        </w:rPr>
        <w:t>,</w:t>
      </w:r>
      <w:r w:rsidRPr="00205D0D">
        <w:rPr>
          <w:rtl/>
        </w:rPr>
        <w:t xml:space="preserve"> של ילדינו</w:t>
      </w:r>
      <w:r>
        <w:rPr>
          <w:rFonts w:hint="cs"/>
          <w:rtl/>
        </w:rPr>
        <w:t>,</w:t>
      </w:r>
      <w:r w:rsidRPr="00205D0D">
        <w:rPr>
          <w:rtl/>
        </w:rPr>
        <w:t xml:space="preserve"> של נכדינו כאן בארץ הזו</w:t>
      </w:r>
      <w:r>
        <w:rPr>
          <w:rFonts w:hint="cs"/>
          <w:rtl/>
        </w:rPr>
        <w:t>.</w:t>
      </w:r>
      <w:r w:rsidRPr="00205D0D">
        <w:rPr>
          <w:rtl/>
        </w:rPr>
        <w:t xml:space="preserve"> ואנחנו לא </w:t>
      </w:r>
      <w:r>
        <w:rPr>
          <w:rtl/>
        </w:rPr>
        <w:t>נ</w:t>
      </w:r>
      <w:r>
        <w:rPr>
          <w:rFonts w:hint="cs"/>
          <w:rtl/>
        </w:rPr>
        <w:t>תייאש</w:t>
      </w:r>
      <w:r w:rsidRPr="00205D0D">
        <w:rPr>
          <w:rtl/>
        </w:rPr>
        <w:t xml:space="preserve"> ולא נאבד את התקווה</w:t>
      </w:r>
      <w:r>
        <w:rPr>
          <w:rFonts w:hint="cs"/>
          <w:rtl/>
        </w:rPr>
        <w:t>,</w:t>
      </w:r>
      <w:r w:rsidRPr="00205D0D">
        <w:rPr>
          <w:rtl/>
        </w:rPr>
        <w:t xml:space="preserve"> ונעשה הכ</w:t>
      </w:r>
      <w:r>
        <w:rPr>
          <w:rFonts w:hint="cs"/>
          <w:rtl/>
        </w:rPr>
        <w:t>ו</w:t>
      </w:r>
      <w:r w:rsidRPr="00205D0D">
        <w:rPr>
          <w:rtl/>
        </w:rPr>
        <w:t>ל על מנת להצליח במערכה</w:t>
      </w:r>
      <w:r>
        <w:rPr>
          <w:rFonts w:hint="cs"/>
          <w:rtl/>
        </w:rPr>
        <w:t>.</w:t>
      </w:r>
      <w:r w:rsidRPr="00205D0D">
        <w:rPr>
          <w:rtl/>
        </w:rPr>
        <w:t xml:space="preserve"> </w:t>
      </w:r>
    </w:p>
    <w:p w:rsidR="00876B11" w:rsidRDefault="00876B11" w:rsidP="005916E8">
      <w:pPr>
        <w:rPr>
          <w:rtl/>
        </w:rPr>
      </w:pPr>
      <w:bookmarkStart w:id="2842" w:name="_ETM_Q11_673813"/>
      <w:bookmarkStart w:id="2843" w:name="_ETM_Q11_673903"/>
      <w:bookmarkEnd w:id="2842"/>
      <w:bookmarkEnd w:id="2843"/>
    </w:p>
    <w:p w:rsidR="00876B11" w:rsidRDefault="00876B11" w:rsidP="001F00E3">
      <w:pPr>
        <w:rPr>
          <w:rtl/>
        </w:rPr>
      </w:pPr>
      <w:bookmarkStart w:id="2844" w:name="_ETM_Q11_673924"/>
      <w:bookmarkStart w:id="2845" w:name="_ETM_Q11_673993"/>
      <w:bookmarkEnd w:id="2844"/>
      <w:bookmarkEnd w:id="2845"/>
      <w:r w:rsidRPr="00205D0D">
        <w:rPr>
          <w:rtl/>
        </w:rPr>
        <w:t xml:space="preserve">אני מבקש לשלוח מכאן </w:t>
      </w:r>
      <w:r>
        <w:rPr>
          <w:rtl/>
        </w:rPr>
        <w:t>ברכ</w:t>
      </w:r>
      <w:r>
        <w:rPr>
          <w:rFonts w:hint="cs"/>
          <w:rtl/>
        </w:rPr>
        <w:t xml:space="preserve">ת </w:t>
      </w:r>
      <w:bookmarkStart w:id="2846" w:name="_ETM_Q11_680575"/>
      <w:bookmarkEnd w:id="2846"/>
      <w:r>
        <w:rPr>
          <w:rFonts w:hint="cs"/>
          <w:rtl/>
        </w:rPr>
        <w:t xml:space="preserve">יישר כוח לכל מוחים והמוחות. </w:t>
      </w:r>
      <w:r w:rsidRPr="00205D0D">
        <w:rPr>
          <w:rtl/>
        </w:rPr>
        <w:t xml:space="preserve">אל תתרגשו </w:t>
      </w:r>
      <w:r>
        <w:rPr>
          <w:rtl/>
        </w:rPr>
        <w:t>מ</w:t>
      </w:r>
      <w:r w:rsidRPr="00205D0D">
        <w:rPr>
          <w:rtl/>
        </w:rPr>
        <w:t xml:space="preserve">מסע </w:t>
      </w:r>
      <w:r>
        <w:rPr>
          <w:rFonts w:hint="cs"/>
          <w:rtl/>
        </w:rPr>
        <w:t>ה</w:t>
      </w:r>
      <w:r w:rsidRPr="00205D0D">
        <w:rPr>
          <w:rtl/>
        </w:rPr>
        <w:t>הסתה של חבורת ההרס</w:t>
      </w:r>
      <w:r>
        <w:rPr>
          <w:rFonts w:hint="cs"/>
          <w:rtl/>
        </w:rPr>
        <w:t>.</w:t>
      </w:r>
      <w:r w:rsidRPr="00205D0D">
        <w:rPr>
          <w:rtl/>
        </w:rPr>
        <w:t xml:space="preserve"> וכן</w:t>
      </w:r>
      <w:r>
        <w:rPr>
          <w:rFonts w:hint="cs"/>
          <w:rtl/>
        </w:rPr>
        <w:t>,</w:t>
      </w:r>
      <w:r w:rsidRPr="00205D0D">
        <w:rPr>
          <w:rtl/>
        </w:rPr>
        <w:t xml:space="preserve"> הערב הזה צריך לומר עוד דבר </w:t>
      </w:r>
      <w:r>
        <w:rPr>
          <w:rFonts w:hint="cs"/>
          <w:rtl/>
        </w:rPr>
        <w:t>אחד</w:t>
      </w:r>
      <w:r w:rsidRPr="00205D0D">
        <w:rPr>
          <w:rtl/>
        </w:rPr>
        <w:t xml:space="preserve"> בצער גדול</w:t>
      </w:r>
      <w:r>
        <w:rPr>
          <w:rFonts w:hint="cs"/>
          <w:rtl/>
        </w:rPr>
        <w:t>.</w:t>
      </w:r>
      <w:r w:rsidRPr="00205D0D">
        <w:rPr>
          <w:rtl/>
        </w:rPr>
        <w:t xml:space="preserve"> הערב הזה ראינו ראש ממשלה כנוע</w:t>
      </w:r>
      <w:r>
        <w:rPr>
          <w:rFonts w:hint="cs"/>
          <w:rtl/>
        </w:rPr>
        <w:t>, אסקופה</w:t>
      </w:r>
      <w:r w:rsidRPr="00205D0D">
        <w:rPr>
          <w:rtl/>
        </w:rPr>
        <w:t xml:space="preserve"> </w:t>
      </w:r>
      <w:r>
        <w:rPr>
          <w:rtl/>
        </w:rPr>
        <w:t>נדרס</w:t>
      </w:r>
      <w:r>
        <w:rPr>
          <w:rFonts w:hint="cs"/>
          <w:rtl/>
        </w:rPr>
        <w:t>ת,</w:t>
      </w:r>
      <w:r w:rsidRPr="00205D0D">
        <w:rPr>
          <w:rtl/>
        </w:rPr>
        <w:t xml:space="preserve"> ראש ממשלה שנסחט ע</w:t>
      </w:r>
      <w:r>
        <w:rPr>
          <w:rFonts w:hint="cs"/>
          <w:rtl/>
        </w:rPr>
        <w:t>ל ידי</w:t>
      </w:r>
      <w:r w:rsidRPr="00205D0D">
        <w:rPr>
          <w:rtl/>
        </w:rPr>
        <w:t xml:space="preserve"> הגורמים הקיצוניים בממשלתו</w:t>
      </w:r>
      <w:r>
        <w:rPr>
          <w:rFonts w:hint="cs"/>
          <w:rtl/>
        </w:rPr>
        <w:t>.</w:t>
      </w:r>
      <w:r w:rsidRPr="00205D0D">
        <w:rPr>
          <w:rtl/>
        </w:rPr>
        <w:t xml:space="preserve"> </w:t>
      </w:r>
      <w:bookmarkStart w:id="2847" w:name="_ETM_Q11_283990"/>
      <w:bookmarkStart w:id="2848" w:name="_ETM_Q11_408180"/>
      <w:bookmarkStart w:id="2849" w:name="_ETM_Q11_465639"/>
      <w:bookmarkStart w:id="2850" w:name="_ETM_Q11_526739"/>
      <w:bookmarkEnd w:id="2847"/>
      <w:bookmarkEnd w:id="2848"/>
      <w:bookmarkEnd w:id="2849"/>
      <w:bookmarkEnd w:id="2850"/>
      <w:r w:rsidRPr="00205D0D">
        <w:rPr>
          <w:rtl/>
        </w:rPr>
        <w:t>כל חברי הכנסת ראו כיצד ראש הממשלה</w:t>
      </w:r>
      <w:r>
        <w:rPr>
          <w:rFonts w:hint="cs"/>
          <w:rtl/>
        </w:rPr>
        <w:t>,</w:t>
      </w:r>
      <w:r w:rsidRPr="00205D0D">
        <w:rPr>
          <w:rtl/>
        </w:rPr>
        <w:t xml:space="preserve"> השר גלנט</w:t>
      </w:r>
      <w:r>
        <w:rPr>
          <w:rFonts w:hint="cs"/>
          <w:rtl/>
        </w:rPr>
        <w:t>,</w:t>
      </w:r>
      <w:r w:rsidRPr="00205D0D">
        <w:rPr>
          <w:rtl/>
        </w:rPr>
        <w:t xml:space="preserve"> שר הביטחון ועוד גורמים בממשלת ישראל ובקואליציה מנסים לעכב את החקיקה</w:t>
      </w:r>
      <w:r>
        <w:rPr>
          <w:rFonts w:hint="cs"/>
          <w:rtl/>
        </w:rPr>
        <w:t>,</w:t>
      </w:r>
      <w:r w:rsidRPr="00205D0D">
        <w:rPr>
          <w:rtl/>
        </w:rPr>
        <w:t xml:space="preserve"> אבל יריב לוין </w:t>
      </w:r>
      <w:r>
        <w:rPr>
          <w:rFonts w:hint="cs"/>
          <w:rtl/>
        </w:rPr>
        <w:t>ו</w:t>
      </w:r>
      <w:r w:rsidRPr="00205D0D">
        <w:rPr>
          <w:rtl/>
        </w:rPr>
        <w:t>איתמר בן גביר הם בעלי הבית בממשלת נתניהו השישית</w:t>
      </w:r>
      <w:r>
        <w:rPr>
          <w:rFonts w:hint="cs"/>
          <w:rtl/>
        </w:rPr>
        <w:t>.</w:t>
      </w:r>
      <w:r w:rsidRPr="00205D0D">
        <w:rPr>
          <w:rtl/>
        </w:rPr>
        <w:t xml:space="preserve"> ראש ממשלה חלש</w:t>
      </w:r>
      <w:r>
        <w:rPr>
          <w:rFonts w:hint="cs"/>
          <w:rtl/>
        </w:rPr>
        <w:t>,</w:t>
      </w:r>
      <w:r w:rsidRPr="00205D0D">
        <w:rPr>
          <w:rtl/>
        </w:rPr>
        <w:t xml:space="preserve"> ראש ממשלה שהוא אסקופה נדרסת</w:t>
      </w:r>
      <w:r>
        <w:rPr>
          <w:rFonts w:hint="cs"/>
          <w:rtl/>
        </w:rPr>
        <w:t>,</w:t>
      </w:r>
      <w:r w:rsidRPr="00205D0D">
        <w:rPr>
          <w:rtl/>
        </w:rPr>
        <w:t xml:space="preserve"> זהו ראש ממשלת ישראל</w:t>
      </w:r>
      <w:r>
        <w:rPr>
          <w:rFonts w:hint="cs"/>
          <w:rtl/>
        </w:rPr>
        <w:t xml:space="preserve">. </w:t>
      </w:r>
      <w:bookmarkStart w:id="2851" w:name="_ETM_Q11_778453"/>
      <w:bookmarkStart w:id="2852" w:name="_ETM_Q11_778576"/>
      <w:bookmarkEnd w:id="2851"/>
      <w:bookmarkEnd w:id="2852"/>
      <w:r w:rsidRPr="00205D0D">
        <w:rPr>
          <w:rtl/>
        </w:rPr>
        <w:t>ולכן הערב הזה אנחנו אומרים בצורה ברורה</w:t>
      </w:r>
      <w:r>
        <w:rPr>
          <w:rFonts w:hint="cs"/>
          <w:rtl/>
        </w:rPr>
        <w:t>:</w:t>
      </w:r>
      <w:bookmarkStart w:id="2853" w:name="_ETM_Q11_750026"/>
      <w:bookmarkEnd w:id="2853"/>
      <w:r w:rsidRPr="00205D0D">
        <w:rPr>
          <w:rtl/>
        </w:rPr>
        <w:t xml:space="preserve"> החלה נפילתה של ממשלת נתניהו השישית</w:t>
      </w:r>
      <w:r>
        <w:rPr>
          <w:rFonts w:hint="cs"/>
          <w:rtl/>
        </w:rPr>
        <w:t xml:space="preserve">. </w:t>
      </w:r>
      <w:r w:rsidRPr="00205D0D">
        <w:rPr>
          <w:rtl/>
        </w:rPr>
        <w:t>גם אם זה ייקח זמן</w:t>
      </w:r>
      <w:r>
        <w:rPr>
          <w:rFonts w:hint="cs"/>
          <w:rtl/>
        </w:rPr>
        <w:t>,</w:t>
      </w:r>
      <w:r w:rsidRPr="00205D0D">
        <w:rPr>
          <w:rtl/>
        </w:rPr>
        <w:t xml:space="preserve"> גם אם </w:t>
      </w:r>
      <w:r>
        <w:rPr>
          <w:rFonts w:hint="cs"/>
          <w:rtl/>
        </w:rPr>
        <w:t>עוד ייערמו</w:t>
      </w:r>
      <w:r w:rsidRPr="00205D0D">
        <w:rPr>
          <w:rtl/>
        </w:rPr>
        <w:t xml:space="preserve"> נזקים בדרך</w:t>
      </w:r>
      <w:r>
        <w:rPr>
          <w:rFonts w:hint="cs"/>
          <w:rtl/>
        </w:rPr>
        <w:t>,</w:t>
      </w:r>
      <w:r w:rsidRPr="00205D0D">
        <w:rPr>
          <w:rtl/>
        </w:rPr>
        <w:t xml:space="preserve"> תם עידן נתניהו בפוליטיקה הישראלית</w:t>
      </w:r>
      <w:r>
        <w:rPr>
          <w:rFonts w:hint="cs"/>
          <w:rtl/>
        </w:rPr>
        <w:t>.</w:t>
      </w:r>
      <w:r w:rsidRPr="00205D0D">
        <w:rPr>
          <w:rtl/>
        </w:rPr>
        <w:t xml:space="preserve"> </w:t>
      </w:r>
      <w:bookmarkStart w:id="2854" w:name="TOR_Q12"/>
      <w:bookmarkEnd w:id="2854"/>
      <w:r>
        <w:rPr>
          <w:rFonts w:hint="cs"/>
          <w:rtl/>
        </w:rPr>
        <w:t xml:space="preserve">ואנחנו נעשה הכול כדי שאת ממשלת הזדון </w:t>
      </w:r>
      <w:bookmarkStart w:id="2855" w:name="_ETM_Q12_165667"/>
      <w:bookmarkEnd w:id="2855"/>
      <w:r>
        <w:rPr>
          <w:rFonts w:hint="cs"/>
          <w:rtl/>
        </w:rPr>
        <w:t xml:space="preserve">וההרס הזו תחליף ממשלה שתגן על ערכיה של מדינת </w:t>
      </w:r>
      <w:bookmarkStart w:id="2856" w:name="_ETM_Q12_172398"/>
      <w:bookmarkEnd w:id="2856"/>
      <w:r>
        <w:rPr>
          <w:rFonts w:hint="cs"/>
          <w:rtl/>
        </w:rPr>
        <w:t xml:space="preserve">ישראל כמדינה יהודית ודמוקרטית ותשרת את כל </w:t>
      </w:r>
      <w:bookmarkStart w:id="2857" w:name="_ETM_Q12_161301"/>
      <w:bookmarkStart w:id="2858" w:name="_ETM_Q12_161364"/>
      <w:bookmarkEnd w:id="2857"/>
      <w:bookmarkEnd w:id="2858"/>
      <w:r>
        <w:rPr>
          <w:rtl/>
        </w:rPr>
        <w:t xml:space="preserve">אזרחי </w:t>
      </w:r>
      <w:bookmarkStart w:id="2859" w:name="_ETM_Q12_180510"/>
      <w:bookmarkEnd w:id="2859"/>
      <w:r>
        <w:rPr>
          <w:rtl/>
        </w:rPr>
        <w:t xml:space="preserve">ישראל </w:t>
      </w:r>
      <w:bookmarkStart w:id="2860" w:name="_ETM_Q12_181589"/>
      <w:bookmarkEnd w:id="2860"/>
      <w:r>
        <w:rPr>
          <w:rtl/>
        </w:rPr>
        <w:t xml:space="preserve">בלי </w:t>
      </w:r>
      <w:bookmarkStart w:id="2861" w:name="_ETM_Q12_181890"/>
      <w:bookmarkEnd w:id="2861"/>
      <w:r>
        <w:rPr>
          <w:rtl/>
        </w:rPr>
        <w:t xml:space="preserve">הבדל </w:t>
      </w:r>
      <w:bookmarkStart w:id="2862" w:name="_ETM_Q12_182490"/>
      <w:bookmarkEnd w:id="2862"/>
      <w:r>
        <w:rPr>
          <w:rtl/>
        </w:rPr>
        <w:t>דת</w:t>
      </w:r>
      <w:r>
        <w:rPr>
          <w:rFonts w:hint="cs"/>
          <w:rtl/>
        </w:rPr>
        <w:t>,</w:t>
      </w:r>
      <w:r>
        <w:rPr>
          <w:rtl/>
        </w:rPr>
        <w:t xml:space="preserve"> </w:t>
      </w:r>
      <w:bookmarkStart w:id="2863" w:name="_ETM_Q12_183330"/>
      <w:bookmarkEnd w:id="2863"/>
      <w:r>
        <w:rPr>
          <w:rtl/>
        </w:rPr>
        <w:t xml:space="preserve">גזע </w:t>
      </w:r>
      <w:bookmarkStart w:id="2864" w:name="_ETM_Q12_184290"/>
      <w:bookmarkEnd w:id="2864"/>
      <w:r>
        <w:rPr>
          <w:rtl/>
        </w:rPr>
        <w:t>ומין</w:t>
      </w:r>
      <w:r>
        <w:rPr>
          <w:rFonts w:hint="cs"/>
          <w:rtl/>
        </w:rPr>
        <w:t>. תם עידן נתניהו.</w:t>
      </w:r>
    </w:p>
    <w:p w:rsidR="00876B11" w:rsidRDefault="00876B11" w:rsidP="005916E8">
      <w:pPr>
        <w:ind w:firstLine="0"/>
        <w:rPr>
          <w:rtl/>
        </w:rPr>
      </w:pPr>
    </w:p>
    <w:p w:rsidR="00876B11" w:rsidRDefault="00876B11" w:rsidP="005916E8">
      <w:pPr>
        <w:pStyle w:val="af8"/>
        <w:keepNext/>
        <w:rPr>
          <w:rtl/>
        </w:rPr>
      </w:pPr>
      <w:bookmarkStart w:id="2865" w:name="ET_yor_6488_3"/>
      <w:r w:rsidRPr="003436B0">
        <w:rPr>
          <w:rStyle w:val="TagStyle"/>
          <w:rtl/>
        </w:rPr>
        <w:t xml:space="preserve"> &lt;&lt; יור &gt;&gt; </w:t>
      </w:r>
      <w:r>
        <w:rPr>
          <w:rtl/>
        </w:rPr>
        <w:t>היו"ר אוריאל בוסו:</w:t>
      </w:r>
      <w:r w:rsidRPr="003436B0">
        <w:rPr>
          <w:rStyle w:val="TagStyle"/>
          <w:rtl/>
        </w:rPr>
        <w:t xml:space="preserve"> &lt;&lt; יור &gt;&gt;</w:t>
      </w:r>
      <w:r>
        <w:rPr>
          <w:rtl/>
        </w:rPr>
        <w:t xml:space="preserve">   </w:t>
      </w:r>
      <w:bookmarkEnd w:id="2865"/>
    </w:p>
    <w:p w:rsidR="00876B11" w:rsidRDefault="00876B11" w:rsidP="003867D0">
      <w:pPr>
        <w:rPr>
          <w:rtl/>
        </w:rPr>
      </w:pPr>
    </w:p>
    <w:p w:rsidR="00876B11" w:rsidRDefault="00876B11" w:rsidP="005916E8">
      <w:pPr>
        <w:rPr>
          <w:rtl/>
        </w:rPr>
      </w:pPr>
      <w:bookmarkStart w:id="2866" w:name="_ETM_Q12_185250"/>
      <w:bookmarkEnd w:id="2866"/>
      <w:r>
        <w:rPr>
          <w:rtl/>
        </w:rPr>
        <w:t xml:space="preserve">תודה </w:t>
      </w:r>
      <w:bookmarkStart w:id="2867" w:name="_ETM_Q12_185759"/>
      <w:bookmarkEnd w:id="2867"/>
      <w:r>
        <w:rPr>
          <w:rtl/>
        </w:rPr>
        <w:t>רבה</w:t>
      </w:r>
      <w:r>
        <w:rPr>
          <w:rFonts w:hint="cs"/>
          <w:rtl/>
        </w:rPr>
        <w:t xml:space="preserve">. את המשפט הזה אמרו לפני הרבה שנים. </w:t>
      </w:r>
    </w:p>
    <w:p w:rsidR="00876B11" w:rsidRDefault="00876B11" w:rsidP="005916E8">
      <w:pPr>
        <w:rPr>
          <w:rtl/>
        </w:rPr>
      </w:pPr>
    </w:p>
    <w:p w:rsidR="00876B11" w:rsidRDefault="00876B11" w:rsidP="005916E8">
      <w:pPr>
        <w:rPr>
          <w:rtl/>
        </w:rPr>
      </w:pPr>
      <w:r>
        <w:rPr>
          <w:rFonts w:hint="cs"/>
          <w:rtl/>
        </w:rPr>
        <w:t xml:space="preserve">חבר </w:t>
      </w:r>
      <w:bookmarkStart w:id="2868" w:name="_ETM_Q12_190230"/>
      <w:bookmarkEnd w:id="2868"/>
      <w:r>
        <w:rPr>
          <w:rFonts w:hint="cs"/>
          <w:rtl/>
        </w:rPr>
        <w:t>הכנסת אבי מעוז, בבקשה.</w:t>
      </w:r>
    </w:p>
    <w:p w:rsidR="00876B11" w:rsidRDefault="00876B11" w:rsidP="005916E8">
      <w:pPr>
        <w:rPr>
          <w:rtl/>
        </w:rPr>
      </w:pPr>
      <w:bookmarkStart w:id="2869" w:name="_ETM_Q12_191900"/>
      <w:bookmarkStart w:id="2870" w:name="_ETM_Q12_192018"/>
      <w:bookmarkEnd w:id="2869"/>
      <w:bookmarkEnd w:id="2870"/>
    </w:p>
    <w:p w:rsidR="00876B11" w:rsidRDefault="00876B11" w:rsidP="005916E8">
      <w:pPr>
        <w:pStyle w:val="af7"/>
        <w:keepNext/>
        <w:rPr>
          <w:rtl/>
        </w:rPr>
      </w:pPr>
      <w:bookmarkStart w:id="2871" w:name="ET_interruption_6156_6"/>
      <w:r w:rsidRPr="003436B0">
        <w:rPr>
          <w:rStyle w:val="TagStyle"/>
          <w:rtl/>
        </w:rPr>
        <w:t xml:space="preserve"> &lt;&lt; קריאה &gt;&gt; </w:t>
      </w:r>
      <w:r>
        <w:rPr>
          <w:rtl/>
        </w:rPr>
        <w:t>גלעד קריב (העבודה):</w:t>
      </w:r>
      <w:r w:rsidRPr="003436B0">
        <w:rPr>
          <w:rStyle w:val="TagStyle"/>
          <w:rtl/>
        </w:rPr>
        <w:t xml:space="preserve"> &lt;&lt; קריאה &gt;&gt;</w:t>
      </w:r>
      <w:r>
        <w:rPr>
          <w:rtl/>
        </w:rPr>
        <w:t xml:space="preserve">   </w:t>
      </w:r>
      <w:bookmarkEnd w:id="2871"/>
    </w:p>
    <w:p w:rsidR="00876B11" w:rsidRDefault="00876B11" w:rsidP="003867D0">
      <w:pPr>
        <w:rPr>
          <w:rtl/>
        </w:rPr>
      </w:pPr>
    </w:p>
    <w:p w:rsidR="00876B11" w:rsidRDefault="00876B11" w:rsidP="005916E8">
      <w:pPr>
        <w:rPr>
          <w:rtl/>
        </w:rPr>
      </w:pPr>
      <w:r>
        <w:rPr>
          <w:rFonts w:hint="cs"/>
          <w:rtl/>
        </w:rPr>
        <w:t xml:space="preserve">בוא נראה. בוא, אני מציע לך באמת </w:t>
      </w:r>
      <w:bookmarkStart w:id="2872" w:name="_ETM_Q12_195180"/>
      <w:bookmarkEnd w:id="2872"/>
      <w:r>
        <w:rPr>
          <w:rFonts w:hint="cs"/>
          <w:rtl/>
        </w:rPr>
        <w:t xml:space="preserve">להתמודד בבחירות לבני ברק, השקעה יותר טובה, נראה לי. אתה יודע, דרך אגב, לא רק נתניהו, גם דרעי ניסה, וגם אותו ניצח איתמר בן גביר. דרעי הוא עוד מפסיד </w:t>
      </w:r>
      <w:bookmarkStart w:id="2873" w:name="_ETM_Q12_206842"/>
      <w:bookmarkEnd w:id="2873"/>
      <w:r>
        <w:rPr>
          <w:rFonts w:hint="cs"/>
          <w:rtl/>
        </w:rPr>
        <w:t xml:space="preserve">של הערב הזה, עוד אסקופה נדרסת. </w:t>
      </w:r>
    </w:p>
    <w:p w:rsidR="00876B11" w:rsidRDefault="00876B11" w:rsidP="005916E8">
      <w:pPr>
        <w:rPr>
          <w:rtl/>
        </w:rPr>
      </w:pPr>
      <w:bookmarkStart w:id="2874" w:name="_ETM_Q12_213902"/>
      <w:bookmarkStart w:id="2875" w:name="_ETM_Q12_214003"/>
      <w:bookmarkEnd w:id="2874"/>
      <w:bookmarkEnd w:id="2875"/>
    </w:p>
    <w:p w:rsidR="00876B11" w:rsidRDefault="00876B11" w:rsidP="005916E8">
      <w:pPr>
        <w:pStyle w:val="af8"/>
        <w:keepNext/>
        <w:rPr>
          <w:rtl/>
        </w:rPr>
      </w:pPr>
      <w:bookmarkStart w:id="2876" w:name="ET_yor_6488_7"/>
      <w:r w:rsidRPr="003436B0">
        <w:rPr>
          <w:rStyle w:val="TagStyle"/>
          <w:rtl/>
        </w:rPr>
        <w:t xml:space="preserve"> &lt;&lt; יור &gt;&gt; </w:t>
      </w:r>
      <w:r>
        <w:rPr>
          <w:rtl/>
        </w:rPr>
        <w:t>היו"ר אוריאל בוסו:</w:t>
      </w:r>
      <w:r w:rsidRPr="003436B0">
        <w:rPr>
          <w:rStyle w:val="TagStyle"/>
          <w:rtl/>
        </w:rPr>
        <w:t xml:space="preserve"> &lt;&lt; יור &gt;&gt;</w:t>
      </w:r>
      <w:r>
        <w:rPr>
          <w:rtl/>
        </w:rPr>
        <w:t xml:space="preserve">   </w:t>
      </w:r>
      <w:bookmarkEnd w:id="2876"/>
    </w:p>
    <w:p w:rsidR="00876B11" w:rsidRDefault="00876B11" w:rsidP="003867D0">
      <w:pPr>
        <w:rPr>
          <w:rtl/>
        </w:rPr>
      </w:pPr>
    </w:p>
    <w:p w:rsidR="00876B11" w:rsidRPr="003436B0" w:rsidRDefault="00876B11" w:rsidP="005916E8">
      <w:pPr>
        <w:rPr>
          <w:rtl/>
        </w:rPr>
      </w:pPr>
      <w:bookmarkStart w:id="2877" w:name="_ETM_Q12_214770"/>
      <w:bookmarkEnd w:id="2877"/>
      <w:r>
        <w:rPr>
          <w:rFonts w:hint="cs"/>
          <w:rtl/>
        </w:rPr>
        <w:t xml:space="preserve">תודה. שלוש דקות לרשותך, </w:t>
      </w:r>
      <w:bookmarkStart w:id="2878" w:name="_ETM_Q12_215413"/>
      <w:bookmarkEnd w:id="2878"/>
      <w:r>
        <w:rPr>
          <w:rFonts w:hint="cs"/>
          <w:rtl/>
        </w:rPr>
        <w:t>חבר הכנסת מעוז.</w:t>
      </w:r>
    </w:p>
    <w:p w:rsidR="00876B11" w:rsidRDefault="00876B11" w:rsidP="005916E8">
      <w:pPr>
        <w:rPr>
          <w:rtl/>
        </w:rPr>
      </w:pPr>
      <w:bookmarkStart w:id="2879" w:name="_ETM_Q12_189864"/>
      <w:bookmarkStart w:id="2880" w:name="_ETM_Q12_189969"/>
      <w:bookmarkEnd w:id="2879"/>
      <w:bookmarkEnd w:id="2880"/>
    </w:p>
    <w:p w:rsidR="00876B11" w:rsidRDefault="00876B11" w:rsidP="005916E8">
      <w:pPr>
        <w:pStyle w:val="a4"/>
        <w:keepNext/>
        <w:rPr>
          <w:rtl/>
        </w:rPr>
      </w:pPr>
      <w:bookmarkStart w:id="2881" w:name="ET_speaker_6153_5"/>
      <w:r w:rsidRPr="003436B0">
        <w:rPr>
          <w:rStyle w:val="TagStyle"/>
          <w:rtl/>
        </w:rPr>
        <w:t xml:space="preserve"> &lt;&lt; דובר &gt;&gt; </w:t>
      </w:r>
      <w:bookmarkStart w:id="2882" w:name="_Toc141212869"/>
      <w:bookmarkStart w:id="2883" w:name="_Toc141213286"/>
      <w:bookmarkStart w:id="2884" w:name="_Toc141624067"/>
      <w:r>
        <w:rPr>
          <w:rtl/>
        </w:rPr>
        <w:t>אבי מעוז (נעם):</w:t>
      </w:r>
      <w:bookmarkEnd w:id="2882"/>
      <w:bookmarkEnd w:id="2883"/>
      <w:bookmarkEnd w:id="2884"/>
      <w:r w:rsidRPr="003436B0">
        <w:rPr>
          <w:rStyle w:val="TagStyle"/>
          <w:rtl/>
        </w:rPr>
        <w:t xml:space="preserve"> &lt;&lt; דובר &gt;&gt;</w:t>
      </w:r>
      <w:r>
        <w:rPr>
          <w:rtl/>
        </w:rPr>
        <w:t xml:space="preserve">   </w:t>
      </w:r>
      <w:bookmarkEnd w:id="2881"/>
    </w:p>
    <w:p w:rsidR="00876B11" w:rsidRDefault="00876B11" w:rsidP="003867D0">
      <w:pPr>
        <w:rPr>
          <w:rtl/>
        </w:rPr>
      </w:pPr>
    </w:p>
    <w:p w:rsidR="00876B11" w:rsidRDefault="00876B11" w:rsidP="005916E8">
      <w:pPr>
        <w:rPr>
          <w:rtl/>
        </w:rPr>
      </w:pPr>
      <w:bookmarkStart w:id="2885" w:name="_ETM_Q12_193677"/>
      <w:bookmarkStart w:id="2886" w:name="_ETM_Q12_193959"/>
      <w:bookmarkStart w:id="2887" w:name="_ETM_Q12_194057"/>
      <w:bookmarkStart w:id="2888" w:name="_ETM_Q12_192630"/>
      <w:bookmarkStart w:id="2889" w:name="_ETM_Q12_195719"/>
      <w:bookmarkStart w:id="2890" w:name="_ETM_Q12_196380"/>
      <w:bookmarkStart w:id="2891" w:name="_ETM_Q12_198150"/>
      <w:bookmarkStart w:id="2892" w:name="_ETM_Q12_198270"/>
      <w:bookmarkStart w:id="2893" w:name="_ETM_Q12_204089"/>
      <w:bookmarkStart w:id="2894" w:name="_ETM_Q12_205909"/>
      <w:bookmarkStart w:id="2895" w:name="_ETM_Q12_211340"/>
      <w:bookmarkStart w:id="2896" w:name="_ETM_Q12_213320"/>
      <w:bookmarkStart w:id="2897" w:name="_ETM_Q12_213470"/>
      <w:bookmarkStart w:id="2898" w:name="_ETM_Q12_214190"/>
      <w:bookmarkStart w:id="2899" w:name="_ETM_Q12_214520"/>
      <w:bookmarkStart w:id="2900" w:name="_ETM_Q12_214879"/>
      <w:bookmarkStart w:id="2901" w:name="_ETM_Q12_215239"/>
      <w:bookmarkStart w:id="2902" w:name="_ETM_Q12_215479"/>
      <w:bookmarkStart w:id="2903" w:name="_ETM_Q12_216979"/>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r>
        <w:rPr>
          <w:rtl/>
        </w:rPr>
        <w:t xml:space="preserve">אדוני </w:t>
      </w:r>
      <w:bookmarkStart w:id="2904" w:name="_ETM_Q12_217340"/>
      <w:bookmarkEnd w:id="2904"/>
      <w:r>
        <w:rPr>
          <w:rtl/>
        </w:rPr>
        <w:t>היושב-ראש</w:t>
      </w:r>
      <w:r>
        <w:rPr>
          <w:rFonts w:hint="cs"/>
          <w:rtl/>
        </w:rPr>
        <w:t>,</w:t>
      </w:r>
      <w:r>
        <w:rPr>
          <w:rtl/>
        </w:rPr>
        <w:t xml:space="preserve"> </w:t>
      </w:r>
      <w:bookmarkStart w:id="2905" w:name="_ETM_Q12_218060"/>
      <w:bookmarkEnd w:id="2905"/>
      <w:r>
        <w:rPr>
          <w:rtl/>
        </w:rPr>
        <w:t xml:space="preserve">כנסת </w:t>
      </w:r>
      <w:bookmarkStart w:id="2906" w:name="_ETM_Q12_218510"/>
      <w:bookmarkEnd w:id="2906"/>
      <w:r>
        <w:rPr>
          <w:rtl/>
        </w:rPr>
        <w:t>נכבדה</w:t>
      </w:r>
      <w:r>
        <w:rPr>
          <w:rFonts w:hint="cs"/>
          <w:rtl/>
        </w:rPr>
        <w:t>,</w:t>
      </w:r>
      <w:r>
        <w:rPr>
          <w:rtl/>
        </w:rPr>
        <w:t xml:space="preserve"> </w:t>
      </w:r>
      <w:bookmarkStart w:id="2907" w:name="_ETM_Q12_222070"/>
      <w:bookmarkEnd w:id="2907"/>
      <w:r>
        <w:rPr>
          <w:rtl/>
        </w:rPr>
        <w:t xml:space="preserve">אולי </w:t>
      </w:r>
      <w:bookmarkStart w:id="2908" w:name="_ETM_Q12_222400"/>
      <w:bookmarkEnd w:id="2908"/>
      <w:r>
        <w:rPr>
          <w:rtl/>
        </w:rPr>
        <w:t xml:space="preserve">תפסיקו </w:t>
      </w:r>
      <w:bookmarkStart w:id="2909" w:name="_ETM_Q12_223000"/>
      <w:bookmarkEnd w:id="2909"/>
      <w:r>
        <w:rPr>
          <w:rtl/>
        </w:rPr>
        <w:t xml:space="preserve">כבר </w:t>
      </w:r>
      <w:bookmarkStart w:id="2910" w:name="_ETM_Q12_223239"/>
      <w:bookmarkEnd w:id="2910"/>
      <w:r>
        <w:rPr>
          <w:rtl/>
        </w:rPr>
        <w:t xml:space="preserve">לשקר </w:t>
      </w:r>
      <w:bookmarkStart w:id="2911" w:name="_ETM_Q12_223780"/>
      <w:bookmarkEnd w:id="2911"/>
      <w:r>
        <w:rPr>
          <w:rtl/>
        </w:rPr>
        <w:t xml:space="preserve">לציבור </w:t>
      </w:r>
      <w:bookmarkStart w:id="2912" w:name="_ETM_Q12_224320"/>
      <w:bookmarkEnd w:id="2912"/>
      <w:r>
        <w:rPr>
          <w:rtl/>
        </w:rPr>
        <w:t xml:space="preserve">במצח </w:t>
      </w:r>
      <w:bookmarkStart w:id="2913" w:name="_ETM_Q12_224829"/>
      <w:bookmarkEnd w:id="2913"/>
      <w:r>
        <w:rPr>
          <w:rtl/>
        </w:rPr>
        <w:t>נחושה</w:t>
      </w:r>
      <w:r>
        <w:rPr>
          <w:rFonts w:hint="cs"/>
          <w:rtl/>
        </w:rPr>
        <w:t>?</w:t>
      </w:r>
      <w:r>
        <w:rPr>
          <w:rtl/>
        </w:rPr>
        <w:t xml:space="preserve"> </w:t>
      </w:r>
      <w:bookmarkStart w:id="2914" w:name="_ETM_Q12_226649"/>
      <w:bookmarkEnd w:id="2914"/>
      <w:r>
        <w:rPr>
          <w:rtl/>
        </w:rPr>
        <w:t xml:space="preserve">עילת </w:t>
      </w:r>
      <w:bookmarkStart w:id="2915" w:name="_ETM_Q12_227010"/>
      <w:bookmarkEnd w:id="2915"/>
      <w:r>
        <w:rPr>
          <w:rtl/>
        </w:rPr>
        <w:t xml:space="preserve">הסבירות </w:t>
      </w:r>
      <w:bookmarkStart w:id="2916" w:name="_ETM_Q12_227519"/>
      <w:bookmarkEnd w:id="2916"/>
      <w:r>
        <w:rPr>
          <w:rtl/>
        </w:rPr>
        <w:t xml:space="preserve">מעניינת </w:t>
      </w:r>
      <w:bookmarkStart w:id="2917" w:name="_ETM_Q12_227969"/>
      <w:bookmarkEnd w:id="2917"/>
      <w:r>
        <w:rPr>
          <w:rtl/>
        </w:rPr>
        <w:t xml:space="preserve">אתכם </w:t>
      </w:r>
      <w:bookmarkStart w:id="2918" w:name="_ETM_Q12_228359"/>
      <w:bookmarkEnd w:id="2918"/>
      <w:r>
        <w:rPr>
          <w:rtl/>
        </w:rPr>
        <w:t xml:space="preserve">כשלג </w:t>
      </w:r>
      <w:bookmarkStart w:id="2919" w:name="_ETM_Q12_228870"/>
      <w:bookmarkEnd w:id="2919"/>
      <w:r>
        <w:rPr>
          <w:rtl/>
        </w:rPr>
        <w:t>דאשתקד</w:t>
      </w:r>
      <w:r>
        <w:rPr>
          <w:rFonts w:hint="cs"/>
          <w:rtl/>
        </w:rPr>
        <w:t>,</w:t>
      </w:r>
      <w:r>
        <w:rPr>
          <w:rtl/>
        </w:rPr>
        <w:t xml:space="preserve"> </w:t>
      </w:r>
      <w:bookmarkStart w:id="2920" w:name="_ETM_Q12_229649"/>
      <w:bookmarkEnd w:id="2920"/>
      <w:r>
        <w:rPr>
          <w:rtl/>
        </w:rPr>
        <w:t xml:space="preserve">לא </w:t>
      </w:r>
      <w:bookmarkStart w:id="2921" w:name="_ETM_Q12_229769"/>
      <w:bookmarkEnd w:id="2921"/>
      <w:r>
        <w:rPr>
          <w:rtl/>
        </w:rPr>
        <w:t>ככה</w:t>
      </w:r>
      <w:r>
        <w:rPr>
          <w:rFonts w:hint="cs"/>
          <w:rtl/>
        </w:rPr>
        <w:t>?</w:t>
      </w:r>
      <w:r>
        <w:rPr>
          <w:rtl/>
        </w:rPr>
        <w:t xml:space="preserve"> </w:t>
      </w:r>
      <w:bookmarkStart w:id="2922" w:name="_ETM_Q12_231109"/>
      <w:bookmarkEnd w:id="2922"/>
      <w:r>
        <w:rPr>
          <w:rtl/>
        </w:rPr>
        <w:t xml:space="preserve">הרי </w:t>
      </w:r>
      <w:bookmarkStart w:id="2923" w:name="_ETM_Q12_231379"/>
      <w:bookmarkEnd w:id="2923"/>
      <w:r>
        <w:rPr>
          <w:rtl/>
        </w:rPr>
        <w:t xml:space="preserve">אהרן </w:t>
      </w:r>
      <w:bookmarkStart w:id="2924" w:name="_ETM_Q12_231679"/>
      <w:bookmarkEnd w:id="2924"/>
      <w:r>
        <w:rPr>
          <w:rtl/>
        </w:rPr>
        <w:t>ברק</w:t>
      </w:r>
      <w:r>
        <w:rPr>
          <w:rFonts w:hint="cs"/>
          <w:rtl/>
        </w:rPr>
        <w:t>,</w:t>
      </w:r>
      <w:r>
        <w:rPr>
          <w:rtl/>
        </w:rPr>
        <w:t xml:space="preserve"> </w:t>
      </w:r>
      <w:bookmarkStart w:id="2925" w:name="_ETM_Q12_232100"/>
      <w:bookmarkEnd w:id="2925"/>
      <w:r>
        <w:rPr>
          <w:rtl/>
        </w:rPr>
        <w:t xml:space="preserve">הכהן </w:t>
      </w:r>
      <w:bookmarkStart w:id="2926" w:name="_ETM_Q12_232460"/>
      <w:bookmarkEnd w:id="2926"/>
      <w:r>
        <w:rPr>
          <w:rtl/>
        </w:rPr>
        <w:t xml:space="preserve">הגדול </w:t>
      </w:r>
      <w:bookmarkStart w:id="2927" w:name="_ETM_Q12_232879"/>
      <w:bookmarkEnd w:id="2927"/>
      <w:r>
        <w:rPr>
          <w:rtl/>
        </w:rPr>
        <w:t>שלכם</w:t>
      </w:r>
      <w:r>
        <w:rPr>
          <w:rFonts w:hint="cs"/>
          <w:rtl/>
        </w:rPr>
        <w:t>,</w:t>
      </w:r>
      <w:r>
        <w:rPr>
          <w:rtl/>
        </w:rPr>
        <w:t xml:space="preserve"> </w:t>
      </w:r>
      <w:bookmarkStart w:id="2928" w:name="_ETM_Q12_234109"/>
      <w:bookmarkEnd w:id="2928"/>
      <w:r>
        <w:rPr>
          <w:rtl/>
        </w:rPr>
        <w:t xml:space="preserve">אמר </w:t>
      </w:r>
      <w:bookmarkStart w:id="2929" w:name="_ETM_Q12_234469"/>
      <w:bookmarkEnd w:id="2929"/>
      <w:r>
        <w:rPr>
          <w:rtl/>
        </w:rPr>
        <w:t xml:space="preserve">בזמנו </w:t>
      </w:r>
      <w:bookmarkStart w:id="2930" w:name="_ETM_Q12_235100"/>
      <w:bookmarkEnd w:id="2930"/>
      <w:r>
        <w:rPr>
          <w:rtl/>
        </w:rPr>
        <w:t xml:space="preserve">שאין </w:t>
      </w:r>
      <w:bookmarkStart w:id="2931" w:name="_ETM_Q12_235399"/>
      <w:bookmarkEnd w:id="2931"/>
      <w:r>
        <w:rPr>
          <w:rtl/>
        </w:rPr>
        <w:t xml:space="preserve">לו </w:t>
      </w:r>
      <w:bookmarkStart w:id="2932" w:name="_ETM_Q12_235489"/>
      <w:bookmarkEnd w:id="2932"/>
      <w:r>
        <w:rPr>
          <w:rtl/>
        </w:rPr>
        <w:t xml:space="preserve">בעיה </w:t>
      </w:r>
      <w:bookmarkStart w:id="2933" w:name="_ETM_Q12_235850"/>
      <w:bookmarkEnd w:id="2933"/>
      <w:r>
        <w:rPr>
          <w:rtl/>
        </w:rPr>
        <w:t xml:space="preserve">שיבטלו </w:t>
      </w:r>
      <w:bookmarkStart w:id="2934" w:name="_ETM_Q12_236390"/>
      <w:bookmarkEnd w:id="2934"/>
      <w:r>
        <w:rPr>
          <w:rtl/>
        </w:rPr>
        <w:t xml:space="preserve">את </w:t>
      </w:r>
      <w:bookmarkStart w:id="2935" w:name="_ETM_Q12_236510"/>
      <w:bookmarkEnd w:id="2935"/>
      <w:r>
        <w:rPr>
          <w:rtl/>
        </w:rPr>
        <w:t xml:space="preserve">עילת </w:t>
      </w:r>
      <w:bookmarkStart w:id="2936" w:name="_ETM_Q12_236839"/>
      <w:bookmarkEnd w:id="2936"/>
      <w:r>
        <w:rPr>
          <w:rtl/>
        </w:rPr>
        <w:t>הסבירות</w:t>
      </w:r>
      <w:r>
        <w:rPr>
          <w:rFonts w:hint="cs"/>
          <w:rtl/>
        </w:rPr>
        <w:t>.</w:t>
      </w:r>
      <w:r>
        <w:rPr>
          <w:rtl/>
        </w:rPr>
        <w:t xml:space="preserve"> </w:t>
      </w:r>
      <w:bookmarkStart w:id="2937" w:name="_ETM_Q12_239039"/>
      <w:bookmarkEnd w:id="2937"/>
      <w:r>
        <w:rPr>
          <w:rtl/>
        </w:rPr>
        <w:t>לפיד</w:t>
      </w:r>
      <w:r>
        <w:rPr>
          <w:rFonts w:hint="cs"/>
          <w:rtl/>
        </w:rPr>
        <w:t>,</w:t>
      </w:r>
      <w:r>
        <w:rPr>
          <w:rtl/>
        </w:rPr>
        <w:t xml:space="preserve"> </w:t>
      </w:r>
      <w:bookmarkStart w:id="2938" w:name="_ETM_Q12_239489"/>
      <w:bookmarkEnd w:id="2938"/>
      <w:r>
        <w:rPr>
          <w:rtl/>
        </w:rPr>
        <w:t xml:space="preserve">ליברמן </w:t>
      </w:r>
      <w:bookmarkStart w:id="2939" w:name="_ETM_Q12_239940"/>
      <w:bookmarkEnd w:id="2939"/>
      <w:r>
        <w:rPr>
          <w:rtl/>
        </w:rPr>
        <w:t>ו</w:t>
      </w:r>
      <w:r>
        <w:rPr>
          <w:rFonts w:hint="cs"/>
          <w:rtl/>
        </w:rPr>
        <w:t>סע</w:t>
      </w:r>
      <w:r>
        <w:rPr>
          <w:rtl/>
        </w:rPr>
        <w:t xml:space="preserve">ר </w:t>
      </w:r>
      <w:bookmarkStart w:id="2940" w:name="_ETM_Q12_240359"/>
      <w:bookmarkEnd w:id="2940"/>
      <w:r>
        <w:rPr>
          <w:rtl/>
        </w:rPr>
        <w:t xml:space="preserve">ביקרו </w:t>
      </w:r>
      <w:bookmarkStart w:id="2941" w:name="_ETM_Q12_240749"/>
      <w:bookmarkEnd w:id="2941"/>
      <w:r>
        <w:rPr>
          <w:rtl/>
        </w:rPr>
        <w:t xml:space="preserve">בעבר </w:t>
      </w:r>
      <w:bookmarkStart w:id="2942" w:name="_ETM_Q12_241140"/>
      <w:bookmarkEnd w:id="2942"/>
      <w:r>
        <w:rPr>
          <w:rtl/>
        </w:rPr>
        <w:t xml:space="preserve">בחריפות </w:t>
      </w:r>
      <w:bookmarkStart w:id="2943" w:name="_ETM_Q12_241859"/>
      <w:bookmarkEnd w:id="2943"/>
      <w:r>
        <w:rPr>
          <w:rtl/>
        </w:rPr>
        <w:t xml:space="preserve">את </w:t>
      </w:r>
      <w:bookmarkStart w:id="2944" w:name="_ETM_Q12_242010"/>
      <w:bookmarkEnd w:id="2944"/>
      <w:r>
        <w:rPr>
          <w:rtl/>
        </w:rPr>
        <w:t xml:space="preserve">עילת </w:t>
      </w:r>
      <w:bookmarkStart w:id="2945" w:name="_ETM_Q12_242280"/>
      <w:bookmarkEnd w:id="2945"/>
      <w:r>
        <w:rPr>
          <w:rtl/>
        </w:rPr>
        <w:t xml:space="preserve">הסבירות </w:t>
      </w:r>
      <w:bookmarkStart w:id="2946" w:name="_ETM_Q12_242850"/>
      <w:bookmarkEnd w:id="2946"/>
      <w:r>
        <w:rPr>
          <w:rtl/>
        </w:rPr>
        <w:t xml:space="preserve">ורצו </w:t>
      </w:r>
      <w:bookmarkStart w:id="2947" w:name="_ETM_Q12_243300"/>
      <w:bookmarkEnd w:id="2947"/>
      <w:r>
        <w:rPr>
          <w:rtl/>
        </w:rPr>
        <w:t xml:space="preserve">לצמצם </w:t>
      </w:r>
      <w:bookmarkStart w:id="2948" w:name="_ETM_Q12_244740"/>
      <w:bookmarkEnd w:id="2948"/>
      <w:r>
        <w:rPr>
          <w:rtl/>
        </w:rPr>
        <w:t xml:space="preserve">או </w:t>
      </w:r>
      <w:bookmarkStart w:id="2949" w:name="_ETM_Q12_244889"/>
      <w:bookmarkEnd w:id="2949"/>
      <w:r>
        <w:rPr>
          <w:rtl/>
        </w:rPr>
        <w:t xml:space="preserve">לבטל </w:t>
      </w:r>
      <w:bookmarkStart w:id="2950" w:name="_ETM_Q12_245429"/>
      <w:bookmarkEnd w:id="2950"/>
      <w:r>
        <w:rPr>
          <w:rtl/>
        </w:rPr>
        <w:t>אותה</w:t>
      </w:r>
      <w:r>
        <w:rPr>
          <w:rFonts w:hint="cs"/>
          <w:rtl/>
        </w:rPr>
        <w:t>.</w:t>
      </w:r>
      <w:r>
        <w:rPr>
          <w:rtl/>
        </w:rPr>
        <w:t xml:space="preserve"> </w:t>
      </w:r>
      <w:bookmarkStart w:id="2951" w:name="_ETM_Q12_246330"/>
      <w:bookmarkEnd w:id="2951"/>
      <w:r>
        <w:rPr>
          <w:rtl/>
        </w:rPr>
        <w:t xml:space="preserve">אז </w:t>
      </w:r>
      <w:bookmarkStart w:id="2952" w:name="_ETM_Q12_246509"/>
      <w:bookmarkEnd w:id="2952"/>
      <w:r>
        <w:rPr>
          <w:rtl/>
        </w:rPr>
        <w:t xml:space="preserve">פתאום </w:t>
      </w:r>
      <w:bookmarkStart w:id="2953" w:name="_ETM_Q12_246869"/>
      <w:bookmarkEnd w:id="2953"/>
      <w:r>
        <w:rPr>
          <w:rtl/>
        </w:rPr>
        <w:t xml:space="preserve">זה </w:t>
      </w:r>
      <w:bookmarkStart w:id="2954" w:name="_ETM_Q12_247020"/>
      <w:bookmarkEnd w:id="2954"/>
      <w:r>
        <w:rPr>
          <w:rtl/>
        </w:rPr>
        <w:t xml:space="preserve">הפך </w:t>
      </w:r>
      <w:bookmarkStart w:id="2955" w:name="_ETM_Q12_247350"/>
      <w:bookmarkEnd w:id="2955"/>
      <w:r>
        <w:rPr>
          <w:rtl/>
        </w:rPr>
        <w:t xml:space="preserve">להיות </w:t>
      </w:r>
      <w:bookmarkStart w:id="2956" w:name="_ETM_Q12_247650"/>
      <w:bookmarkEnd w:id="2956"/>
      <w:r>
        <w:rPr>
          <w:rtl/>
        </w:rPr>
        <w:t xml:space="preserve">הרס </w:t>
      </w:r>
      <w:bookmarkStart w:id="2957" w:name="_ETM_Q12_247920"/>
      <w:bookmarkEnd w:id="2957"/>
      <w:r>
        <w:rPr>
          <w:rtl/>
        </w:rPr>
        <w:t>הדמוקרטיה</w:t>
      </w:r>
      <w:r>
        <w:rPr>
          <w:rFonts w:hint="cs"/>
          <w:rtl/>
        </w:rPr>
        <w:t>?</w:t>
      </w:r>
    </w:p>
    <w:p w:rsidR="00876B11" w:rsidRDefault="00876B11" w:rsidP="005916E8">
      <w:pPr>
        <w:rPr>
          <w:rtl/>
        </w:rPr>
      </w:pPr>
      <w:bookmarkStart w:id="2958" w:name="_ETM_Q12_247565"/>
      <w:bookmarkStart w:id="2959" w:name="_ETM_Q12_247657"/>
      <w:bookmarkEnd w:id="2958"/>
      <w:bookmarkEnd w:id="2959"/>
    </w:p>
    <w:p w:rsidR="00876B11" w:rsidRDefault="00876B11" w:rsidP="005916E8">
      <w:pPr>
        <w:rPr>
          <w:rtl/>
        </w:rPr>
      </w:pPr>
      <w:bookmarkStart w:id="2960" w:name="_ETM_Q12_247724"/>
      <w:bookmarkStart w:id="2961" w:name="_ETM_Q12_247802"/>
      <w:bookmarkStart w:id="2962" w:name="_ETM_Q12_249490"/>
      <w:bookmarkEnd w:id="2960"/>
      <w:bookmarkEnd w:id="2961"/>
      <w:bookmarkEnd w:id="2962"/>
      <w:r>
        <w:rPr>
          <w:rtl/>
        </w:rPr>
        <w:t xml:space="preserve">גם </w:t>
      </w:r>
      <w:bookmarkStart w:id="2963" w:name="_ETM_Q12_249759"/>
      <w:bookmarkEnd w:id="2963"/>
      <w:r>
        <w:rPr>
          <w:rtl/>
        </w:rPr>
        <w:t xml:space="preserve">ההתנגדות </w:t>
      </w:r>
      <w:bookmarkStart w:id="2964" w:name="_ETM_Q12_250299"/>
      <w:bookmarkEnd w:id="2964"/>
      <w:r>
        <w:rPr>
          <w:rtl/>
        </w:rPr>
        <w:t xml:space="preserve">לרפורמה </w:t>
      </w:r>
      <w:bookmarkStart w:id="2965" w:name="_ETM_Q12_250929"/>
      <w:bookmarkEnd w:id="2965"/>
      <w:r>
        <w:rPr>
          <w:rtl/>
        </w:rPr>
        <w:t xml:space="preserve">היא </w:t>
      </w:r>
      <w:bookmarkStart w:id="2966" w:name="_ETM_Q12_251020"/>
      <w:bookmarkEnd w:id="2966"/>
      <w:r>
        <w:rPr>
          <w:rtl/>
        </w:rPr>
        <w:t xml:space="preserve">לא </w:t>
      </w:r>
      <w:bookmarkStart w:id="2967" w:name="_ETM_Q12_251139"/>
      <w:bookmarkEnd w:id="2967"/>
      <w:r>
        <w:rPr>
          <w:rtl/>
        </w:rPr>
        <w:t xml:space="preserve">מה </w:t>
      </w:r>
      <w:bookmarkStart w:id="2968" w:name="_ETM_Q12_251259"/>
      <w:bookmarkEnd w:id="2968"/>
      <w:r>
        <w:rPr>
          <w:rtl/>
        </w:rPr>
        <w:t xml:space="preserve">שמניע </w:t>
      </w:r>
      <w:bookmarkStart w:id="2969" w:name="_ETM_Q12_251920"/>
      <w:bookmarkEnd w:id="2969"/>
      <w:r>
        <w:rPr>
          <w:rtl/>
        </w:rPr>
        <w:t>אתכם</w:t>
      </w:r>
      <w:r>
        <w:rPr>
          <w:rFonts w:hint="cs"/>
          <w:rtl/>
        </w:rPr>
        <w:t>,</w:t>
      </w:r>
      <w:r>
        <w:rPr>
          <w:rtl/>
        </w:rPr>
        <w:t xml:space="preserve"> </w:t>
      </w:r>
      <w:bookmarkStart w:id="2970" w:name="_ETM_Q12_252369"/>
      <w:bookmarkEnd w:id="2970"/>
      <w:r>
        <w:rPr>
          <w:rtl/>
        </w:rPr>
        <w:t>נכון</w:t>
      </w:r>
      <w:r>
        <w:rPr>
          <w:rFonts w:hint="cs"/>
          <w:rtl/>
        </w:rPr>
        <w:t>?</w:t>
      </w:r>
      <w:r>
        <w:rPr>
          <w:rtl/>
        </w:rPr>
        <w:t xml:space="preserve"> </w:t>
      </w:r>
      <w:bookmarkStart w:id="2971" w:name="_ETM_Q12_253420"/>
      <w:bookmarkEnd w:id="2971"/>
      <w:r>
        <w:rPr>
          <w:rtl/>
        </w:rPr>
        <w:t xml:space="preserve">כי </w:t>
      </w:r>
      <w:bookmarkStart w:id="2972" w:name="_ETM_Q12_253600"/>
      <w:bookmarkEnd w:id="2972"/>
      <w:r>
        <w:rPr>
          <w:rtl/>
        </w:rPr>
        <w:t xml:space="preserve">ההכנות </w:t>
      </w:r>
      <w:bookmarkStart w:id="2973" w:name="_ETM_Q12_254139"/>
      <w:bookmarkEnd w:id="2973"/>
      <w:r>
        <w:rPr>
          <w:rtl/>
        </w:rPr>
        <w:t>למח</w:t>
      </w:r>
      <w:r>
        <w:rPr>
          <w:rFonts w:hint="cs"/>
          <w:rtl/>
        </w:rPr>
        <w:t>א</w:t>
      </w:r>
      <w:r>
        <w:rPr>
          <w:rtl/>
        </w:rPr>
        <w:t xml:space="preserve">ה </w:t>
      </w:r>
      <w:bookmarkStart w:id="2974" w:name="_ETM_Q12_254649"/>
      <w:bookmarkEnd w:id="2974"/>
      <w:r>
        <w:rPr>
          <w:rtl/>
        </w:rPr>
        <w:t xml:space="preserve">מבית </w:t>
      </w:r>
      <w:bookmarkStart w:id="2975" w:name="_ETM_Q12_255009"/>
      <w:bookmarkEnd w:id="2975"/>
      <w:r>
        <w:rPr>
          <w:rtl/>
        </w:rPr>
        <w:t xml:space="preserve">היוצר </w:t>
      </w:r>
      <w:bookmarkStart w:id="2976" w:name="_ETM_Q12_255459"/>
      <w:bookmarkEnd w:id="2976"/>
      <w:r>
        <w:rPr>
          <w:rtl/>
        </w:rPr>
        <w:t xml:space="preserve">של </w:t>
      </w:r>
      <w:bookmarkStart w:id="2977" w:name="_ETM_Q12_255759"/>
      <w:bookmarkEnd w:id="2977"/>
      <w:r>
        <w:rPr>
          <w:rtl/>
        </w:rPr>
        <w:t xml:space="preserve">אהוד </w:t>
      </w:r>
      <w:bookmarkStart w:id="2978" w:name="_ETM_Q12_255909"/>
      <w:bookmarkEnd w:id="2978"/>
      <w:r>
        <w:rPr>
          <w:rtl/>
        </w:rPr>
        <w:t xml:space="preserve">ברק </w:t>
      </w:r>
      <w:bookmarkStart w:id="2979" w:name="_ETM_Q12_256790"/>
      <w:bookmarkEnd w:id="2979"/>
      <w:r>
        <w:rPr>
          <w:rtl/>
        </w:rPr>
        <w:t xml:space="preserve">נעשו </w:t>
      </w:r>
      <w:bookmarkStart w:id="2980" w:name="_ETM_Q12_257569"/>
      <w:bookmarkEnd w:id="2980"/>
      <w:r>
        <w:rPr>
          <w:rtl/>
        </w:rPr>
        <w:t xml:space="preserve">עוד </w:t>
      </w:r>
      <w:bookmarkStart w:id="2981" w:name="_ETM_Q12_257810"/>
      <w:bookmarkEnd w:id="2981"/>
      <w:r>
        <w:rPr>
          <w:rtl/>
        </w:rPr>
        <w:t xml:space="preserve">לפני </w:t>
      </w:r>
      <w:bookmarkStart w:id="2982" w:name="_ETM_Q12_258290"/>
      <w:bookmarkEnd w:id="2982"/>
      <w:r>
        <w:rPr>
          <w:rtl/>
        </w:rPr>
        <w:t xml:space="preserve">ההכרזה </w:t>
      </w:r>
      <w:bookmarkStart w:id="2983" w:name="_ETM_Q12_258890"/>
      <w:bookmarkEnd w:id="2983"/>
      <w:r>
        <w:rPr>
          <w:rtl/>
        </w:rPr>
        <w:t xml:space="preserve">של </w:t>
      </w:r>
      <w:bookmarkStart w:id="2984" w:name="_ETM_Q12_259100"/>
      <w:bookmarkEnd w:id="2984"/>
      <w:r>
        <w:rPr>
          <w:rtl/>
        </w:rPr>
        <w:t xml:space="preserve">שר </w:t>
      </w:r>
      <w:bookmarkStart w:id="2985" w:name="_ETM_Q12_259399"/>
      <w:bookmarkEnd w:id="2985"/>
      <w:r>
        <w:rPr>
          <w:rtl/>
        </w:rPr>
        <w:t xml:space="preserve">המשפטים </w:t>
      </w:r>
      <w:bookmarkStart w:id="2986" w:name="_ETM_Q12_260060"/>
      <w:bookmarkEnd w:id="2986"/>
      <w:r>
        <w:rPr>
          <w:rtl/>
        </w:rPr>
        <w:t xml:space="preserve">על </w:t>
      </w:r>
      <w:bookmarkStart w:id="2987" w:name="_ETM_Q12_260209"/>
      <w:bookmarkEnd w:id="2987"/>
      <w:r>
        <w:rPr>
          <w:rtl/>
        </w:rPr>
        <w:t>הרפורמה</w:t>
      </w:r>
      <w:r>
        <w:rPr>
          <w:rFonts w:hint="cs"/>
          <w:rtl/>
        </w:rPr>
        <w:t>,</w:t>
      </w:r>
      <w:r>
        <w:rPr>
          <w:rtl/>
        </w:rPr>
        <w:t xml:space="preserve"> </w:t>
      </w:r>
      <w:bookmarkStart w:id="2988" w:name="_ETM_Q12_261360"/>
      <w:bookmarkEnd w:id="2988"/>
      <w:r>
        <w:rPr>
          <w:rtl/>
        </w:rPr>
        <w:t xml:space="preserve">הרבה </w:t>
      </w:r>
      <w:bookmarkStart w:id="2989" w:name="_ETM_Q12_261780"/>
      <w:bookmarkEnd w:id="2989"/>
      <w:r>
        <w:rPr>
          <w:rtl/>
        </w:rPr>
        <w:t>לפני</w:t>
      </w:r>
      <w:r>
        <w:rPr>
          <w:rFonts w:hint="cs"/>
          <w:rtl/>
        </w:rPr>
        <w:t>.</w:t>
      </w:r>
      <w:r>
        <w:rPr>
          <w:rtl/>
        </w:rPr>
        <w:t xml:space="preserve"> </w:t>
      </w:r>
      <w:bookmarkStart w:id="2990" w:name="_ETM_Q12_262930"/>
      <w:bookmarkEnd w:id="2990"/>
      <w:r>
        <w:rPr>
          <w:rtl/>
        </w:rPr>
        <w:t xml:space="preserve">וזו </w:t>
      </w:r>
      <w:bookmarkStart w:id="2991" w:name="_ETM_Q12_263350"/>
      <w:bookmarkEnd w:id="2991"/>
      <w:r>
        <w:rPr>
          <w:rtl/>
        </w:rPr>
        <w:t xml:space="preserve">אפילו </w:t>
      </w:r>
      <w:bookmarkStart w:id="2992" w:name="_ETM_Q12_263830"/>
      <w:bookmarkEnd w:id="2992"/>
      <w:r>
        <w:rPr>
          <w:rtl/>
        </w:rPr>
        <w:t xml:space="preserve">לא </w:t>
      </w:r>
      <w:bookmarkStart w:id="2993" w:name="_ETM_Q12_264010"/>
      <w:bookmarkEnd w:id="2993"/>
      <w:r>
        <w:rPr>
          <w:rtl/>
        </w:rPr>
        <w:t xml:space="preserve">השנאה </w:t>
      </w:r>
      <w:bookmarkStart w:id="2994" w:name="_ETM_Q12_264490"/>
      <w:bookmarkEnd w:id="2994"/>
      <w:r>
        <w:rPr>
          <w:rtl/>
        </w:rPr>
        <w:t xml:space="preserve">התהומית </w:t>
      </w:r>
      <w:bookmarkStart w:id="2995" w:name="_ETM_Q12_265090"/>
      <w:bookmarkEnd w:id="2995"/>
      <w:r>
        <w:rPr>
          <w:rtl/>
        </w:rPr>
        <w:t xml:space="preserve">האישית </w:t>
      </w:r>
      <w:bookmarkStart w:id="2996" w:name="_ETM_Q12_265569"/>
      <w:bookmarkEnd w:id="2996"/>
      <w:r>
        <w:rPr>
          <w:rtl/>
        </w:rPr>
        <w:t xml:space="preserve">שלכם </w:t>
      </w:r>
      <w:bookmarkStart w:id="2997" w:name="_ETM_Q12_266050"/>
      <w:bookmarkEnd w:id="2997"/>
      <w:r>
        <w:rPr>
          <w:rtl/>
        </w:rPr>
        <w:t>לנתניהו</w:t>
      </w:r>
      <w:r>
        <w:rPr>
          <w:rFonts w:hint="cs"/>
          <w:rtl/>
        </w:rPr>
        <w:t>.</w:t>
      </w:r>
      <w:r>
        <w:rPr>
          <w:rtl/>
        </w:rPr>
        <w:t xml:space="preserve"> </w:t>
      </w:r>
      <w:bookmarkStart w:id="2998" w:name="_ETM_Q12_267450"/>
      <w:bookmarkEnd w:id="2998"/>
      <w:r>
        <w:rPr>
          <w:rtl/>
        </w:rPr>
        <w:t xml:space="preserve">הרי </w:t>
      </w:r>
      <w:bookmarkStart w:id="2999" w:name="_ETM_Q12_267719"/>
      <w:bookmarkEnd w:id="2999"/>
      <w:r>
        <w:rPr>
          <w:rtl/>
        </w:rPr>
        <w:t xml:space="preserve">ראינו </w:t>
      </w:r>
      <w:bookmarkStart w:id="3000" w:name="_ETM_Q12_268139"/>
      <w:bookmarkEnd w:id="3000"/>
      <w:r>
        <w:rPr>
          <w:rtl/>
        </w:rPr>
        <w:t xml:space="preserve">באיזו </w:t>
      </w:r>
      <w:bookmarkStart w:id="3001" w:name="_ETM_Q12_268529"/>
      <w:bookmarkEnd w:id="3001"/>
      <w:r>
        <w:rPr>
          <w:rtl/>
        </w:rPr>
        <w:t xml:space="preserve">מהירות </w:t>
      </w:r>
      <w:bookmarkStart w:id="3002" w:name="_ETM_Q12_268979"/>
      <w:bookmarkEnd w:id="3002"/>
      <w:r>
        <w:rPr>
          <w:rtl/>
        </w:rPr>
        <w:t xml:space="preserve">אתם </w:t>
      </w:r>
      <w:bookmarkStart w:id="3003" w:name="_ETM_Q12_269219"/>
      <w:bookmarkEnd w:id="3003"/>
      <w:r>
        <w:rPr>
          <w:rtl/>
        </w:rPr>
        <w:t xml:space="preserve">מסוגלים </w:t>
      </w:r>
      <w:bookmarkStart w:id="3004" w:name="_ETM_Q12_269789"/>
      <w:bookmarkEnd w:id="3004"/>
      <w:r>
        <w:rPr>
          <w:rtl/>
        </w:rPr>
        <w:t xml:space="preserve">לשנות </w:t>
      </w:r>
      <w:bookmarkStart w:id="3005" w:name="_ETM_Q12_270299"/>
      <w:bookmarkEnd w:id="3005"/>
      <w:r>
        <w:rPr>
          <w:rtl/>
        </w:rPr>
        <w:t xml:space="preserve">יחס </w:t>
      </w:r>
      <w:bookmarkStart w:id="3006" w:name="_ETM_Q12_270719"/>
      <w:bookmarkEnd w:id="3006"/>
      <w:r>
        <w:rPr>
          <w:rtl/>
        </w:rPr>
        <w:t xml:space="preserve">של </w:t>
      </w:r>
      <w:bookmarkStart w:id="3007" w:name="_ETM_Q12_270929"/>
      <w:bookmarkEnd w:id="3007"/>
      <w:r>
        <w:rPr>
          <w:rtl/>
        </w:rPr>
        <w:t xml:space="preserve">שנאה </w:t>
      </w:r>
      <w:bookmarkStart w:id="3008" w:name="_ETM_Q12_272109"/>
      <w:bookmarkEnd w:id="3008"/>
      <w:r>
        <w:rPr>
          <w:rtl/>
        </w:rPr>
        <w:t>לחיבו</w:t>
      </w:r>
      <w:r>
        <w:rPr>
          <w:rFonts w:hint="cs"/>
          <w:rtl/>
        </w:rPr>
        <w:t>ק</w:t>
      </w:r>
      <w:r>
        <w:rPr>
          <w:rtl/>
        </w:rPr>
        <w:t xml:space="preserve"> </w:t>
      </w:r>
      <w:bookmarkStart w:id="3009" w:name="_ETM_Q12_272979"/>
      <w:bookmarkEnd w:id="3009"/>
      <w:r>
        <w:rPr>
          <w:rtl/>
        </w:rPr>
        <w:t xml:space="preserve">ענק </w:t>
      </w:r>
      <w:bookmarkStart w:id="3010" w:name="_ETM_Q12_273990"/>
      <w:bookmarkEnd w:id="3010"/>
      <w:r>
        <w:rPr>
          <w:rtl/>
        </w:rPr>
        <w:t xml:space="preserve">כלפי </w:t>
      </w:r>
      <w:bookmarkStart w:id="3011" w:name="_ETM_Q12_274469"/>
      <w:bookmarkEnd w:id="3011"/>
      <w:r>
        <w:rPr>
          <w:rtl/>
        </w:rPr>
        <w:t xml:space="preserve">מי </w:t>
      </w:r>
      <w:bookmarkStart w:id="3012" w:name="_ETM_Q12_274619"/>
      <w:bookmarkEnd w:id="3012"/>
      <w:r>
        <w:rPr>
          <w:rtl/>
        </w:rPr>
        <w:t xml:space="preserve">שעובר </w:t>
      </w:r>
      <w:bookmarkStart w:id="3013" w:name="_ETM_Q12_275100"/>
      <w:bookmarkEnd w:id="3013"/>
      <w:r>
        <w:rPr>
          <w:rtl/>
        </w:rPr>
        <w:t xml:space="preserve">טיפול </w:t>
      </w:r>
      <w:bookmarkStart w:id="3014" w:name="_ETM_Q12_275520"/>
      <w:bookmarkEnd w:id="3014"/>
      <w:r>
        <w:rPr>
          <w:rtl/>
        </w:rPr>
        <w:t>המרה</w:t>
      </w:r>
      <w:r>
        <w:rPr>
          <w:rFonts w:hint="cs"/>
          <w:rtl/>
        </w:rPr>
        <w:t>,</w:t>
      </w:r>
      <w:r>
        <w:rPr>
          <w:rtl/>
        </w:rPr>
        <w:t xml:space="preserve"> </w:t>
      </w:r>
      <w:bookmarkStart w:id="3015" w:name="_ETM_Q12_275939"/>
      <w:bookmarkEnd w:id="3015"/>
      <w:r>
        <w:rPr>
          <w:rtl/>
        </w:rPr>
        <w:t xml:space="preserve">כמו </w:t>
      </w:r>
      <w:bookmarkStart w:id="3016" w:name="_ETM_Q12_276149"/>
      <w:bookmarkEnd w:id="3016"/>
      <w:r>
        <w:rPr>
          <w:rtl/>
        </w:rPr>
        <w:t xml:space="preserve">למשל </w:t>
      </w:r>
      <w:bookmarkStart w:id="3017" w:name="_ETM_Q12_276750"/>
      <w:bookmarkEnd w:id="3017"/>
      <w:r>
        <w:rPr>
          <w:rtl/>
        </w:rPr>
        <w:t>ריבלין</w:t>
      </w:r>
      <w:r>
        <w:rPr>
          <w:rFonts w:hint="cs"/>
          <w:rtl/>
        </w:rPr>
        <w:t>,</w:t>
      </w:r>
      <w:r>
        <w:rPr>
          <w:rtl/>
        </w:rPr>
        <w:t xml:space="preserve"> </w:t>
      </w:r>
      <w:bookmarkStart w:id="3018" w:name="_ETM_Q12_277870"/>
      <w:bookmarkEnd w:id="3018"/>
      <w:r>
        <w:rPr>
          <w:rtl/>
        </w:rPr>
        <w:t>שרון</w:t>
      </w:r>
      <w:r>
        <w:rPr>
          <w:rFonts w:hint="cs"/>
          <w:rtl/>
        </w:rPr>
        <w:t>,</w:t>
      </w:r>
      <w:r>
        <w:rPr>
          <w:rtl/>
        </w:rPr>
        <w:t xml:space="preserve"> </w:t>
      </w:r>
      <w:bookmarkStart w:id="3019" w:name="_ETM_Q12_278920"/>
      <w:bookmarkEnd w:id="3019"/>
      <w:r>
        <w:rPr>
          <w:rtl/>
        </w:rPr>
        <w:t>אולמרט</w:t>
      </w:r>
      <w:r>
        <w:rPr>
          <w:rFonts w:hint="cs"/>
          <w:rtl/>
        </w:rPr>
        <w:t>,</w:t>
      </w:r>
      <w:r>
        <w:rPr>
          <w:rtl/>
        </w:rPr>
        <w:t xml:space="preserve"> </w:t>
      </w:r>
      <w:bookmarkStart w:id="3020" w:name="_ETM_Q12_279700"/>
      <w:bookmarkEnd w:id="3020"/>
      <w:r>
        <w:rPr>
          <w:rtl/>
        </w:rPr>
        <w:t xml:space="preserve">בנט </w:t>
      </w:r>
      <w:bookmarkStart w:id="3021" w:name="_ETM_Q12_280209"/>
      <w:bookmarkEnd w:id="3021"/>
      <w:r>
        <w:rPr>
          <w:rtl/>
        </w:rPr>
        <w:t>ודומיהם</w:t>
      </w:r>
      <w:r>
        <w:rPr>
          <w:rFonts w:hint="cs"/>
          <w:rtl/>
        </w:rPr>
        <w:t>.</w:t>
      </w:r>
      <w:r>
        <w:rPr>
          <w:rtl/>
        </w:rPr>
        <w:t xml:space="preserve"> </w:t>
      </w:r>
      <w:bookmarkStart w:id="3022" w:name="_ETM_Q12_281549"/>
      <w:bookmarkEnd w:id="3022"/>
      <w:r>
        <w:rPr>
          <w:rtl/>
        </w:rPr>
        <w:t xml:space="preserve">אז </w:t>
      </w:r>
      <w:bookmarkStart w:id="3023" w:name="_ETM_Q12_281819"/>
      <w:bookmarkEnd w:id="3023"/>
      <w:r>
        <w:rPr>
          <w:rtl/>
        </w:rPr>
        <w:t xml:space="preserve">אם </w:t>
      </w:r>
      <w:bookmarkStart w:id="3024" w:name="_ETM_Q12_281939"/>
      <w:bookmarkEnd w:id="3024"/>
      <w:r>
        <w:rPr>
          <w:rtl/>
        </w:rPr>
        <w:t xml:space="preserve">נתניהו </w:t>
      </w:r>
      <w:bookmarkStart w:id="3025" w:name="_ETM_Q12_282569"/>
      <w:bookmarkEnd w:id="3025"/>
      <w:r>
        <w:rPr>
          <w:rtl/>
        </w:rPr>
        <w:t xml:space="preserve">היה </w:t>
      </w:r>
      <w:bookmarkStart w:id="3026" w:name="_ETM_Q12_282869"/>
      <w:bookmarkEnd w:id="3026"/>
      <w:r>
        <w:rPr>
          <w:rFonts w:hint="cs"/>
          <w:rtl/>
        </w:rPr>
        <w:t>עורק אלי</w:t>
      </w:r>
      <w:bookmarkStart w:id="3027" w:name="_ETM_Q12_283200"/>
      <w:bookmarkStart w:id="3028" w:name="_ETM_Q12_283439"/>
      <w:bookmarkEnd w:id="3027"/>
      <w:bookmarkEnd w:id="3028"/>
      <w:r>
        <w:rPr>
          <w:rtl/>
        </w:rPr>
        <w:t>כם</w:t>
      </w:r>
      <w:r>
        <w:rPr>
          <w:rFonts w:hint="cs"/>
          <w:rtl/>
        </w:rPr>
        <w:t>,</w:t>
      </w:r>
      <w:r>
        <w:rPr>
          <w:rtl/>
        </w:rPr>
        <w:t xml:space="preserve"> </w:t>
      </w:r>
      <w:bookmarkStart w:id="3029" w:name="_ETM_Q12_284219"/>
      <w:bookmarkEnd w:id="3029"/>
      <w:r>
        <w:rPr>
          <w:rtl/>
        </w:rPr>
        <w:t xml:space="preserve">מזמן </w:t>
      </w:r>
      <w:bookmarkStart w:id="3030" w:name="_ETM_Q12_284880"/>
      <w:bookmarkEnd w:id="3030"/>
      <w:r>
        <w:rPr>
          <w:rtl/>
        </w:rPr>
        <w:t xml:space="preserve">הייתם </w:t>
      </w:r>
      <w:bookmarkStart w:id="3031" w:name="_ETM_Q12_285270"/>
      <w:bookmarkEnd w:id="3031"/>
      <w:r>
        <w:rPr>
          <w:rtl/>
        </w:rPr>
        <w:t xml:space="preserve">הופכים </w:t>
      </w:r>
      <w:bookmarkStart w:id="3032" w:name="_ETM_Q12_285630"/>
      <w:bookmarkEnd w:id="3032"/>
      <w:r>
        <w:rPr>
          <w:rtl/>
        </w:rPr>
        <w:t xml:space="preserve">אותו </w:t>
      </w:r>
      <w:bookmarkStart w:id="3033" w:name="_ETM_Q12_285899"/>
      <w:bookmarkEnd w:id="3033"/>
      <w:r>
        <w:rPr>
          <w:rtl/>
        </w:rPr>
        <w:t xml:space="preserve">ליקיר </w:t>
      </w:r>
      <w:bookmarkStart w:id="3034" w:name="_ETM_Q12_286469"/>
      <w:bookmarkEnd w:id="3034"/>
      <w:r>
        <w:rPr>
          <w:rtl/>
        </w:rPr>
        <w:t>האומה</w:t>
      </w:r>
      <w:r>
        <w:rPr>
          <w:rFonts w:hint="cs"/>
          <w:rtl/>
        </w:rPr>
        <w:t>.</w:t>
      </w:r>
      <w:r>
        <w:rPr>
          <w:rtl/>
        </w:rPr>
        <w:t xml:space="preserve"> </w:t>
      </w:r>
      <w:bookmarkStart w:id="3035" w:name="_ETM_Q12_287750"/>
      <w:bookmarkEnd w:id="3035"/>
      <w:r>
        <w:rPr>
          <w:rtl/>
        </w:rPr>
        <w:t xml:space="preserve">רק </w:t>
      </w:r>
      <w:bookmarkStart w:id="3036" w:name="_ETM_Q12_288020"/>
      <w:bookmarkEnd w:id="3036"/>
      <w:r>
        <w:rPr>
          <w:rtl/>
        </w:rPr>
        <w:t xml:space="preserve">על </w:t>
      </w:r>
      <w:bookmarkStart w:id="3037" w:name="_ETM_Q12_288170"/>
      <w:bookmarkEnd w:id="3037"/>
      <w:r>
        <w:rPr>
          <w:rtl/>
        </w:rPr>
        <w:t xml:space="preserve">זה </w:t>
      </w:r>
      <w:bookmarkStart w:id="3038" w:name="_ETM_Q12_288409"/>
      <w:bookmarkEnd w:id="3038"/>
      <w:r>
        <w:rPr>
          <w:rtl/>
        </w:rPr>
        <w:t xml:space="preserve">שהוא </w:t>
      </w:r>
      <w:bookmarkStart w:id="3039" w:name="_ETM_Q12_288620"/>
      <w:bookmarkEnd w:id="3039"/>
      <w:r>
        <w:rPr>
          <w:rtl/>
        </w:rPr>
        <w:t xml:space="preserve">עמד </w:t>
      </w:r>
      <w:bookmarkStart w:id="3040" w:name="_ETM_Q12_288920"/>
      <w:bookmarkEnd w:id="3040"/>
      <w:r>
        <w:rPr>
          <w:rtl/>
        </w:rPr>
        <w:t xml:space="preserve">בניסיון </w:t>
      </w:r>
      <w:bookmarkStart w:id="3041" w:name="_ETM_Q12_289580"/>
      <w:bookmarkEnd w:id="3041"/>
      <w:r>
        <w:rPr>
          <w:rtl/>
        </w:rPr>
        <w:t xml:space="preserve">הזה </w:t>
      </w:r>
      <w:bookmarkStart w:id="3042" w:name="_ETM_Q12_289820"/>
      <w:bookmarkEnd w:id="3042"/>
      <w:r>
        <w:rPr>
          <w:rtl/>
        </w:rPr>
        <w:t xml:space="preserve">מגיע </w:t>
      </w:r>
      <w:bookmarkStart w:id="3043" w:name="_ETM_Q12_290180"/>
      <w:bookmarkEnd w:id="3043"/>
      <w:r>
        <w:rPr>
          <w:rtl/>
        </w:rPr>
        <w:t xml:space="preserve">לו </w:t>
      </w:r>
      <w:bookmarkStart w:id="3044" w:name="_ETM_Q12_290300"/>
      <w:bookmarkEnd w:id="3044"/>
      <w:r>
        <w:rPr>
          <w:rtl/>
        </w:rPr>
        <w:t xml:space="preserve">פרס </w:t>
      </w:r>
      <w:bookmarkStart w:id="3045" w:name="_ETM_Q12_290600"/>
      <w:bookmarkEnd w:id="3045"/>
      <w:r>
        <w:rPr>
          <w:rtl/>
        </w:rPr>
        <w:t>ישראל</w:t>
      </w:r>
      <w:r>
        <w:rPr>
          <w:rFonts w:hint="cs"/>
          <w:rtl/>
        </w:rPr>
        <w:t>.</w:t>
      </w:r>
    </w:p>
    <w:p w:rsidR="00876B11" w:rsidRDefault="00876B11" w:rsidP="005916E8">
      <w:pPr>
        <w:rPr>
          <w:rtl/>
        </w:rPr>
      </w:pPr>
      <w:bookmarkStart w:id="3046" w:name="_ETM_Q12_290334"/>
      <w:bookmarkStart w:id="3047" w:name="_ETM_Q12_290413"/>
      <w:bookmarkEnd w:id="3046"/>
      <w:bookmarkEnd w:id="3047"/>
    </w:p>
    <w:p w:rsidR="00876B11" w:rsidRDefault="00876B11" w:rsidP="005916E8">
      <w:pPr>
        <w:rPr>
          <w:rtl/>
        </w:rPr>
      </w:pPr>
      <w:bookmarkStart w:id="3048" w:name="_ETM_Q12_290461"/>
      <w:bookmarkStart w:id="3049" w:name="_ETM_Q12_290538"/>
      <w:bookmarkStart w:id="3050" w:name="_ETM_Q12_291680"/>
      <w:bookmarkEnd w:id="3048"/>
      <w:bookmarkEnd w:id="3049"/>
      <w:bookmarkEnd w:id="3050"/>
      <w:r>
        <w:rPr>
          <w:rtl/>
        </w:rPr>
        <w:t xml:space="preserve">מה </w:t>
      </w:r>
      <w:bookmarkStart w:id="3051" w:name="_ETM_Q12_292010"/>
      <w:bookmarkEnd w:id="3051"/>
      <w:r>
        <w:rPr>
          <w:rtl/>
        </w:rPr>
        <w:t xml:space="preserve">שבאמת </w:t>
      </w:r>
      <w:bookmarkStart w:id="3052" w:name="_ETM_Q12_292520"/>
      <w:bookmarkEnd w:id="3052"/>
      <w:r>
        <w:rPr>
          <w:rtl/>
        </w:rPr>
        <w:t xml:space="preserve">מפחיד </w:t>
      </w:r>
      <w:bookmarkStart w:id="3053" w:name="_ETM_Q12_292940"/>
      <w:bookmarkEnd w:id="3053"/>
      <w:r>
        <w:rPr>
          <w:rtl/>
        </w:rPr>
        <w:t>אתכם ה</w:t>
      </w:r>
      <w:r>
        <w:rPr>
          <w:rFonts w:hint="cs"/>
          <w:rtl/>
        </w:rPr>
        <w:t>וא</w:t>
      </w:r>
      <w:r>
        <w:rPr>
          <w:rtl/>
        </w:rPr>
        <w:t xml:space="preserve"> </w:t>
      </w:r>
      <w:bookmarkStart w:id="3054" w:name="_ETM_Q12_293450"/>
      <w:bookmarkEnd w:id="3054"/>
      <w:r>
        <w:rPr>
          <w:rtl/>
        </w:rPr>
        <w:t xml:space="preserve">הפחד </w:t>
      </w:r>
      <w:bookmarkStart w:id="3055" w:name="_ETM_Q12_293930"/>
      <w:bookmarkEnd w:id="3055"/>
      <w:r>
        <w:rPr>
          <w:rtl/>
        </w:rPr>
        <w:t>העמוק</w:t>
      </w:r>
      <w:r>
        <w:rPr>
          <w:rFonts w:hint="cs"/>
          <w:rtl/>
        </w:rPr>
        <w:t>, א</w:t>
      </w:r>
      <w:bookmarkStart w:id="3056" w:name="_ETM_Q12_295050"/>
      <w:bookmarkEnd w:id="3056"/>
      <w:r>
        <w:rPr>
          <w:rtl/>
        </w:rPr>
        <w:t xml:space="preserve">ו </w:t>
      </w:r>
      <w:bookmarkStart w:id="3057" w:name="_ETM_Q12_295170"/>
      <w:bookmarkEnd w:id="3057"/>
      <w:r>
        <w:rPr>
          <w:rtl/>
        </w:rPr>
        <w:t xml:space="preserve">אפילו </w:t>
      </w:r>
      <w:bookmarkStart w:id="3058" w:name="_ETM_Q12_295590"/>
      <w:bookmarkEnd w:id="3058"/>
      <w:r>
        <w:rPr>
          <w:rtl/>
        </w:rPr>
        <w:t xml:space="preserve">הייתי </w:t>
      </w:r>
      <w:bookmarkStart w:id="3059" w:name="_ETM_Q12_295890"/>
      <w:bookmarkEnd w:id="3059"/>
      <w:r>
        <w:rPr>
          <w:rtl/>
        </w:rPr>
        <w:t>אומר</w:t>
      </w:r>
      <w:r>
        <w:rPr>
          <w:rFonts w:hint="cs"/>
          <w:rtl/>
        </w:rPr>
        <w:t>,</w:t>
      </w:r>
      <w:r>
        <w:rPr>
          <w:rtl/>
        </w:rPr>
        <w:t xml:space="preserve"> </w:t>
      </w:r>
      <w:bookmarkStart w:id="3060" w:name="_ETM_Q12_296220"/>
      <w:bookmarkEnd w:id="3060"/>
      <w:r>
        <w:rPr>
          <w:rtl/>
        </w:rPr>
        <w:t>האימ</w:t>
      </w:r>
      <w:r>
        <w:rPr>
          <w:rFonts w:hint="cs"/>
          <w:rtl/>
        </w:rPr>
        <w:t>ה</w:t>
      </w:r>
      <w:r>
        <w:rPr>
          <w:rtl/>
        </w:rPr>
        <w:t xml:space="preserve"> </w:t>
      </w:r>
      <w:bookmarkStart w:id="3061" w:name="_ETM_Q12_296730"/>
      <w:bookmarkEnd w:id="3061"/>
      <w:r>
        <w:rPr>
          <w:rtl/>
        </w:rPr>
        <w:t xml:space="preserve">העמוקה </w:t>
      </w:r>
      <w:bookmarkStart w:id="3062" w:name="_ETM_Q12_297600"/>
      <w:bookmarkEnd w:id="3062"/>
      <w:r>
        <w:rPr>
          <w:rtl/>
        </w:rPr>
        <w:t xml:space="preserve">שמקננת </w:t>
      </w:r>
      <w:bookmarkStart w:id="3063" w:name="_ETM_Q12_298500"/>
      <w:bookmarkEnd w:id="3063"/>
      <w:r>
        <w:rPr>
          <w:rtl/>
        </w:rPr>
        <w:t>בכם</w:t>
      </w:r>
      <w:r>
        <w:rPr>
          <w:rFonts w:hint="cs"/>
          <w:rtl/>
        </w:rPr>
        <w:t>.</w:t>
      </w:r>
      <w:r>
        <w:rPr>
          <w:rtl/>
        </w:rPr>
        <w:t xml:space="preserve"> </w:t>
      </w:r>
      <w:bookmarkStart w:id="3064" w:name="_ETM_Q12_299610"/>
      <w:bookmarkEnd w:id="3064"/>
      <w:r>
        <w:rPr>
          <w:rtl/>
        </w:rPr>
        <w:t xml:space="preserve">זו </w:t>
      </w:r>
      <w:bookmarkStart w:id="3065" w:name="_ETM_Q12_299910"/>
      <w:bookmarkEnd w:id="3065"/>
      <w:r>
        <w:rPr>
          <w:rtl/>
        </w:rPr>
        <w:t xml:space="preserve">לא </w:t>
      </w:r>
      <w:bookmarkStart w:id="3066" w:name="_ETM_Q12_300120"/>
      <w:bookmarkEnd w:id="3066"/>
      <w:r>
        <w:rPr>
          <w:rFonts w:hint="cs"/>
          <w:rtl/>
        </w:rPr>
        <w:t>ה</w:t>
      </w:r>
      <w:r>
        <w:rPr>
          <w:rtl/>
        </w:rPr>
        <w:t>דמוקרטיה</w:t>
      </w:r>
      <w:r>
        <w:rPr>
          <w:rFonts w:hint="cs"/>
          <w:rtl/>
        </w:rPr>
        <w:t>,</w:t>
      </w:r>
      <w:r>
        <w:rPr>
          <w:rtl/>
        </w:rPr>
        <w:t xml:space="preserve"> </w:t>
      </w:r>
      <w:bookmarkStart w:id="3067" w:name="_ETM_Q12_301619"/>
      <w:bookmarkEnd w:id="3067"/>
      <w:r>
        <w:rPr>
          <w:rtl/>
        </w:rPr>
        <w:t xml:space="preserve">זו </w:t>
      </w:r>
      <w:bookmarkStart w:id="3068" w:name="_ETM_Q12_302429"/>
      <w:bookmarkEnd w:id="3068"/>
      <w:r>
        <w:rPr>
          <w:rtl/>
        </w:rPr>
        <w:t>הדמוגרפיה</w:t>
      </w:r>
      <w:r>
        <w:rPr>
          <w:rFonts w:hint="cs"/>
          <w:rtl/>
        </w:rPr>
        <w:t>.</w:t>
      </w:r>
      <w:r>
        <w:rPr>
          <w:rtl/>
        </w:rPr>
        <w:t xml:space="preserve"> </w:t>
      </w:r>
      <w:bookmarkStart w:id="3069" w:name="_ETM_Q12_304109"/>
      <w:bookmarkEnd w:id="3069"/>
      <w:r>
        <w:rPr>
          <w:rtl/>
        </w:rPr>
        <w:t xml:space="preserve">איך </w:t>
      </w:r>
      <w:bookmarkStart w:id="3070" w:name="_ETM_Q12_304349"/>
      <w:bookmarkEnd w:id="3070"/>
      <w:r>
        <w:rPr>
          <w:rtl/>
        </w:rPr>
        <w:t xml:space="preserve">כתב </w:t>
      </w:r>
      <w:bookmarkStart w:id="3071" w:name="_ETM_Q12_304770"/>
      <w:bookmarkEnd w:id="3071"/>
      <w:r>
        <w:rPr>
          <w:rtl/>
        </w:rPr>
        <w:t xml:space="preserve">עקיבא </w:t>
      </w:r>
      <w:bookmarkStart w:id="3072" w:name="_ETM_Q12_305189"/>
      <w:bookmarkEnd w:id="3072"/>
      <w:proofErr w:type="spellStart"/>
      <w:r>
        <w:rPr>
          <w:rtl/>
        </w:rPr>
        <w:t>נוביק</w:t>
      </w:r>
      <w:proofErr w:type="spellEnd"/>
      <w:r>
        <w:rPr>
          <w:rtl/>
        </w:rPr>
        <w:t xml:space="preserve"> </w:t>
      </w:r>
      <w:bookmarkStart w:id="3073" w:name="_ETM_Q12_305609"/>
      <w:bookmarkEnd w:id="3073"/>
      <w:proofErr w:type="spellStart"/>
      <w:r>
        <w:rPr>
          <w:rtl/>
        </w:rPr>
        <w:t>ב</w:t>
      </w:r>
      <w:r>
        <w:rPr>
          <w:rFonts w:hint="cs"/>
          <w:rtl/>
        </w:rPr>
        <w:t>ה</w:t>
      </w:r>
      <w:r>
        <w:rPr>
          <w:rtl/>
        </w:rPr>
        <w:t>ארץ</w:t>
      </w:r>
      <w:proofErr w:type="spellEnd"/>
      <w:r>
        <w:rPr>
          <w:rFonts w:hint="cs"/>
          <w:rtl/>
        </w:rPr>
        <w:t>?</w:t>
      </w:r>
      <w:r>
        <w:rPr>
          <w:rtl/>
        </w:rPr>
        <w:t xml:space="preserve"> </w:t>
      </w:r>
      <w:bookmarkStart w:id="3074" w:name="_ETM_Q12_307029"/>
      <w:bookmarkEnd w:id="3074"/>
      <w:proofErr w:type="spellStart"/>
      <w:r>
        <w:rPr>
          <w:rtl/>
        </w:rPr>
        <w:t>לגול</w:t>
      </w:r>
      <w:r>
        <w:rPr>
          <w:rFonts w:hint="cs"/>
          <w:rtl/>
        </w:rPr>
        <w:t>דקנופ</w:t>
      </w:r>
      <w:proofErr w:type="spellEnd"/>
      <w:r>
        <w:rPr>
          <w:rFonts w:hint="cs"/>
          <w:rtl/>
        </w:rPr>
        <w:t>,</w:t>
      </w:r>
      <w:bookmarkStart w:id="3075" w:name="_ETM_Q12_307630"/>
      <w:bookmarkEnd w:id="3075"/>
      <w:r>
        <w:rPr>
          <w:rtl/>
        </w:rPr>
        <w:t xml:space="preserve"> </w:t>
      </w:r>
      <w:bookmarkStart w:id="3076" w:name="_ETM_Q12_308669"/>
      <w:bookmarkEnd w:id="3076"/>
      <w:r>
        <w:rPr>
          <w:rtl/>
        </w:rPr>
        <w:t xml:space="preserve">לפרוש </w:t>
      </w:r>
      <w:bookmarkStart w:id="3077" w:name="_ETM_Q12_309389"/>
      <w:bookmarkEnd w:id="3077"/>
      <w:proofErr w:type="spellStart"/>
      <w:r>
        <w:rPr>
          <w:rFonts w:hint="cs"/>
          <w:rtl/>
        </w:rPr>
        <w:t>ולאייכלר</w:t>
      </w:r>
      <w:proofErr w:type="spellEnd"/>
      <w:r>
        <w:rPr>
          <w:rFonts w:hint="cs"/>
          <w:rtl/>
        </w:rPr>
        <w:t xml:space="preserve"> יש </w:t>
      </w:r>
      <w:bookmarkStart w:id="3078" w:name="_ETM_Q12_309840"/>
      <w:bookmarkStart w:id="3079" w:name="_ETM_Q12_310169"/>
      <w:bookmarkEnd w:id="3078"/>
      <w:bookmarkEnd w:id="3079"/>
      <w:r>
        <w:rPr>
          <w:rFonts w:hint="cs"/>
          <w:rtl/>
        </w:rPr>
        <w:t>ב</w:t>
      </w:r>
      <w:r>
        <w:rPr>
          <w:rtl/>
        </w:rPr>
        <w:t xml:space="preserve">יחד </w:t>
      </w:r>
      <w:bookmarkStart w:id="3080" w:name="_ETM_Q12_310620"/>
      <w:bookmarkEnd w:id="3080"/>
      <w:r>
        <w:rPr>
          <w:rtl/>
        </w:rPr>
        <w:t xml:space="preserve">36 </w:t>
      </w:r>
      <w:bookmarkStart w:id="3081" w:name="_ETM_Q12_311520"/>
      <w:bookmarkEnd w:id="3081"/>
      <w:r>
        <w:rPr>
          <w:rtl/>
        </w:rPr>
        <w:t>ילדים</w:t>
      </w:r>
      <w:r>
        <w:rPr>
          <w:rFonts w:hint="cs"/>
          <w:rtl/>
        </w:rPr>
        <w:t>,</w:t>
      </w:r>
      <w:r>
        <w:rPr>
          <w:rtl/>
        </w:rPr>
        <w:t xml:space="preserve"> </w:t>
      </w:r>
      <w:bookmarkStart w:id="3082" w:name="_ETM_Q12_312720"/>
      <w:bookmarkEnd w:id="3082"/>
      <w:r>
        <w:rPr>
          <w:rtl/>
        </w:rPr>
        <w:t>ולכל</w:t>
      </w:r>
      <w:r>
        <w:rPr>
          <w:rFonts w:hint="cs"/>
          <w:rtl/>
        </w:rPr>
        <w:t xml:space="preserve"> אחד</w:t>
      </w:r>
      <w:bookmarkStart w:id="3083" w:name="_ETM_Q12_313169"/>
      <w:bookmarkEnd w:id="3083"/>
      <w:r>
        <w:rPr>
          <w:rtl/>
        </w:rPr>
        <w:t xml:space="preserve"> </w:t>
      </w:r>
      <w:bookmarkStart w:id="3084" w:name="_ETM_Q12_313560"/>
      <w:bookmarkEnd w:id="3084"/>
      <w:r>
        <w:rPr>
          <w:rtl/>
        </w:rPr>
        <w:t xml:space="preserve">מהם </w:t>
      </w:r>
      <w:bookmarkStart w:id="3085" w:name="_ETM_Q12_313919"/>
      <w:bookmarkEnd w:id="3085"/>
      <w:r>
        <w:rPr>
          <w:rtl/>
        </w:rPr>
        <w:t xml:space="preserve">וגם </w:t>
      </w:r>
      <w:bookmarkStart w:id="3086" w:name="_ETM_Q12_314310"/>
      <w:bookmarkEnd w:id="3086"/>
      <w:r>
        <w:rPr>
          <w:rtl/>
        </w:rPr>
        <w:t xml:space="preserve">לי </w:t>
      </w:r>
      <w:bookmarkStart w:id="3087" w:name="_ETM_Q12_315120"/>
      <w:bookmarkEnd w:id="3087"/>
      <w:r>
        <w:rPr>
          <w:rtl/>
        </w:rPr>
        <w:t xml:space="preserve">יש </w:t>
      </w:r>
      <w:bookmarkStart w:id="3088" w:name="_ETM_Q12_315389"/>
      <w:bookmarkEnd w:id="3088"/>
      <w:r>
        <w:rPr>
          <w:rtl/>
        </w:rPr>
        <w:t xml:space="preserve">יותר </w:t>
      </w:r>
      <w:bookmarkStart w:id="3089" w:name="_ETM_Q12_315720"/>
      <w:bookmarkEnd w:id="3089"/>
      <w:r>
        <w:rPr>
          <w:rtl/>
        </w:rPr>
        <w:t xml:space="preserve">ילדים </w:t>
      </w:r>
      <w:bookmarkStart w:id="3090" w:name="_ETM_Q12_316139"/>
      <w:bookmarkEnd w:id="3090"/>
      <w:proofErr w:type="spellStart"/>
      <w:r>
        <w:rPr>
          <w:rFonts w:hint="cs"/>
          <w:rtl/>
        </w:rPr>
        <w:t>מ</w:t>
      </w:r>
      <w:bookmarkStart w:id="3091" w:name="_ETM_Q12_316230"/>
      <w:bookmarkEnd w:id="3091"/>
      <w:r>
        <w:rPr>
          <w:rtl/>
        </w:rPr>
        <w:t>לכל</w:t>
      </w:r>
      <w:proofErr w:type="spellEnd"/>
      <w:r>
        <w:rPr>
          <w:rtl/>
        </w:rPr>
        <w:t xml:space="preserve"> </w:t>
      </w:r>
      <w:bookmarkStart w:id="3092" w:name="_ETM_Q12_316590"/>
      <w:bookmarkEnd w:id="3092"/>
      <w:r>
        <w:rPr>
          <w:rtl/>
        </w:rPr>
        <w:t xml:space="preserve">חברי </w:t>
      </w:r>
      <w:bookmarkStart w:id="3093" w:name="_ETM_Q12_316950"/>
      <w:bookmarkEnd w:id="3093"/>
      <w:r>
        <w:rPr>
          <w:rtl/>
        </w:rPr>
        <w:t xml:space="preserve">הכנסת </w:t>
      </w:r>
      <w:bookmarkStart w:id="3094" w:name="_ETM_Q12_317430"/>
      <w:bookmarkEnd w:id="3094"/>
      <w:r>
        <w:rPr>
          <w:rtl/>
        </w:rPr>
        <w:t xml:space="preserve">של </w:t>
      </w:r>
      <w:bookmarkStart w:id="3095" w:name="_ETM_Q12_317550"/>
      <w:bookmarkEnd w:id="3095"/>
      <w:r>
        <w:rPr>
          <w:rtl/>
        </w:rPr>
        <w:t xml:space="preserve">מפלגת </w:t>
      </w:r>
      <w:bookmarkStart w:id="3096" w:name="_ETM_Q12_318120"/>
      <w:bookmarkEnd w:id="3096"/>
      <w:r>
        <w:rPr>
          <w:rtl/>
        </w:rPr>
        <w:t xml:space="preserve">העבודה </w:t>
      </w:r>
      <w:bookmarkStart w:id="3097" w:name="_ETM_Q12_318690"/>
      <w:bookmarkEnd w:id="3097"/>
      <w:r>
        <w:rPr>
          <w:rtl/>
        </w:rPr>
        <w:t>ביחד</w:t>
      </w:r>
      <w:r>
        <w:rPr>
          <w:rFonts w:hint="cs"/>
          <w:rtl/>
        </w:rPr>
        <w:t>.</w:t>
      </w:r>
      <w:r>
        <w:rPr>
          <w:rtl/>
        </w:rPr>
        <w:t xml:space="preserve"> </w:t>
      </w:r>
      <w:bookmarkStart w:id="3098" w:name="_ETM_Q12_319860"/>
      <w:bookmarkEnd w:id="3098"/>
      <w:r>
        <w:rPr>
          <w:rtl/>
        </w:rPr>
        <w:t xml:space="preserve">כך </w:t>
      </w:r>
      <w:bookmarkStart w:id="3099" w:name="_ETM_Q12_320160"/>
      <w:bookmarkEnd w:id="3099"/>
      <w:r>
        <w:rPr>
          <w:rtl/>
        </w:rPr>
        <w:t xml:space="preserve">כתב </w:t>
      </w:r>
      <w:bookmarkStart w:id="3100" w:name="_ETM_Q12_321600"/>
      <w:bookmarkEnd w:id="3100"/>
      <w:r>
        <w:rPr>
          <w:rtl/>
        </w:rPr>
        <w:t xml:space="preserve">עקיבא </w:t>
      </w:r>
      <w:bookmarkStart w:id="3101" w:name="_ETM_Q12_322200"/>
      <w:bookmarkEnd w:id="3101"/>
      <w:proofErr w:type="spellStart"/>
      <w:r>
        <w:rPr>
          <w:rtl/>
        </w:rPr>
        <w:t>נוביק</w:t>
      </w:r>
      <w:proofErr w:type="spellEnd"/>
      <w:r>
        <w:rPr>
          <w:rtl/>
        </w:rPr>
        <w:t xml:space="preserve"> </w:t>
      </w:r>
      <w:bookmarkStart w:id="3102" w:name="_ETM_Q12_322560"/>
      <w:bookmarkEnd w:id="3102"/>
      <w:proofErr w:type="spellStart"/>
      <w:r>
        <w:rPr>
          <w:rtl/>
        </w:rPr>
        <w:t>ב</w:t>
      </w:r>
      <w:r>
        <w:rPr>
          <w:rFonts w:hint="cs"/>
          <w:rtl/>
        </w:rPr>
        <w:t>ה</w:t>
      </w:r>
      <w:r>
        <w:rPr>
          <w:rtl/>
        </w:rPr>
        <w:t>ארץ</w:t>
      </w:r>
      <w:proofErr w:type="spellEnd"/>
      <w:r>
        <w:rPr>
          <w:rFonts w:hint="cs"/>
          <w:rtl/>
        </w:rPr>
        <w:t>.</w:t>
      </w:r>
    </w:p>
    <w:p w:rsidR="00876B11" w:rsidRDefault="00876B11" w:rsidP="005916E8">
      <w:pPr>
        <w:rPr>
          <w:rtl/>
        </w:rPr>
      </w:pPr>
    </w:p>
    <w:p w:rsidR="00876B11" w:rsidRDefault="00876B11" w:rsidP="005916E8">
      <w:pPr>
        <w:pStyle w:val="af7"/>
        <w:keepNext/>
        <w:rPr>
          <w:rtl/>
        </w:rPr>
      </w:pPr>
      <w:bookmarkStart w:id="3103" w:name="ET_interruption_5766_8"/>
      <w:r w:rsidRPr="009E7A01">
        <w:rPr>
          <w:rStyle w:val="TagStyle"/>
          <w:rtl/>
        </w:rPr>
        <w:t xml:space="preserve"> &lt;&lt; קריאה &gt;&gt; </w:t>
      </w:r>
      <w:r>
        <w:rPr>
          <w:rtl/>
        </w:rPr>
        <w:t>רם בן ברק (יש עתיד):</w:t>
      </w:r>
      <w:r w:rsidRPr="009E7A01">
        <w:rPr>
          <w:rStyle w:val="TagStyle"/>
          <w:rtl/>
        </w:rPr>
        <w:t xml:space="preserve"> &lt;&lt; קריאה &gt;&gt;</w:t>
      </w:r>
      <w:r>
        <w:rPr>
          <w:rtl/>
        </w:rPr>
        <w:t xml:space="preserve">   </w:t>
      </w:r>
      <w:bookmarkEnd w:id="3103"/>
    </w:p>
    <w:p w:rsidR="00876B11" w:rsidRDefault="00876B11" w:rsidP="003867D0">
      <w:pPr>
        <w:rPr>
          <w:rtl/>
        </w:rPr>
      </w:pPr>
    </w:p>
    <w:p w:rsidR="00876B11" w:rsidRDefault="00876B11" w:rsidP="005916E8">
      <w:pPr>
        <w:rPr>
          <w:rtl/>
        </w:rPr>
      </w:pPr>
      <w:r>
        <w:rPr>
          <w:rFonts w:hint="cs"/>
          <w:rtl/>
        </w:rPr>
        <w:t>מה אתה רוצה להגיד?</w:t>
      </w:r>
    </w:p>
    <w:p w:rsidR="00876B11" w:rsidRDefault="00876B11" w:rsidP="005916E8">
      <w:pPr>
        <w:rPr>
          <w:rtl/>
        </w:rPr>
      </w:pPr>
    </w:p>
    <w:p w:rsidR="00876B11" w:rsidRDefault="00876B11" w:rsidP="005916E8">
      <w:pPr>
        <w:pStyle w:val="-"/>
        <w:keepNext/>
        <w:rPr>
          <w:rtl/>
        </w:rPr>
      </w:pPr>
      <w:bookmarkStart w:id="3104" w:name="ET_speakercontinue_6153_9"/>
      <w:r w:rsidRPr="009E7A01">
        <w:rPr>
          <w:rStyle w:val="TagStyle"/>
          <w:rtl/>
        </w:rPr>
        <w:t xml:space="preserve"> &lt;&lt; דובר_המשך &gt;&gt; </w:t>
      </w:r>
      <w:r>
        <w:rPr>
          <w:rtl/>
        </w:rPr>
        <w:t>אבי מעוז (נעם):</w:t>
      </w:r>
      <w:r w:rsidRPr="009E7A01">
        <w:rPr>
          <w:rStyle w:val="TagStyle"/>
          <w:rtl/>
        </w:rPr>
        <w:t xml:space="preserve"> &lt;&lt; דובר_המשך &gt;&gt;</w:t>
      </w:r>
      <w:r>
        <w:rPr>
          <w:rtl/>
        </w:rPr>
        <w:t xml:space="preserve">   </w:t>
      </w:r>
      <w:bookmarkEnd w:id="3104"/>
    </w:p>
    <w:p w:rsidR="00876B11" w:rsidRDefault="00876B11" w:rsidP="003867D0">
      <w:pPr>
        <w:rPr>
          <w:rtl/>
        </w:rPr>
      </w:pPr>
    </w:p>
    <w:p w:rsidR="00876B11" w:rsidRDefault="00876B11" w:rsidP="005916E8">
      <w:pPr>
        <w:rPr>
          <w:rtl/>
        </w:rPr>
      </w:pPr>
      <w:bookmarkStart w:id="3105" w:name="_ETM_Q12_323700"/>
      <w:bookmarkEnd w:id="3105"/>
      <w:r>
        <w:rPr>
          <w:rtl/>
        </w:rPr>
        <w:t xml:space="preserve">אבל </w:t>
      </w:r>
      <w:bookmarkStart w:id="3106" w:name="_ETM_Q12_324240"/>
      <w:bookmarkEnd w:id="3106"/>
      <w:r>
        <w:rPr>
          <w:rtl/>
        </w:rPr>
        <w:t xml:space="preserve">לא </w:t>
      </w:r>
      <w:bookmarkStart w:id="3107" w:name="_ETM_Q12_324510"/>
      <w:bookmarkEnd w:id="3107"/>
      <w:r>
        <w:rPr>
          <w:rtl/>
        </w:rPr>
        <w:t xml:space="preserve">רק </w:t>
      </w:r>
      <w:bookmarkStart w:id="3108" w:name="_ETM_Q12_324780"/>
      <w:bookmarkEnd w:id="3108"/>
      <w:r>
        <w:rPr>
          <w:rtl/>
        </w:rPr>
        <w:t>הדמוגרפיה</w:t>
      </w:r>
      <w:r>
        <w:rPr>
          <w:rFonts w:hint="cs"/>
          <w:rtl/>
        </w:rPr>
        <w:t xml:space="preserve"> –</w:t>
      </w:r>
      <w:r>
        <w:rPr>
          <w:rtl/>
        </w:rPr>
        <w:t xml:space="preserve"> </w:t>
      </w:r>
      <w:bookmarkStart w:id="3109" w:name="_ETM_Q12_326459"/>
      <w:bookmarkEnd w:id="3109"/>
      <w:r>
        <w:rPr>
          <w:rtl/>
        </w:rPr>
        <w:t xml:space="preserve">אתם </w:t>
      </w:r>
      <w:bookmarkStart w:id="3110" w:name="_ETM_Q12_326819"/>
      <w:bookmarkEnd w:id="3110"/>
      <w:r>
        <w:rPr>
          <w:rtl/>
        </w:rPr>
        <w:t xml:space="preserve">רואים </w:t>
      </w:r>
      <w:bookmarkStart w:id="3111" w:name="_ETM_Q12_327180"/>
      <w:bookmarkEnd w:id="3111"/>
      <w:r>
        <w:rPr>
          <w:rtl/>
        </w:rPr>
        <w:t>ש</w:t>
      </w:r>
      <w:r>
        <w:rPr>
          <w:rFonts w:hint="cs"/>
          <w:rtl/>
        </w:rPr>
        <w:t>ע</w:t>
      </w:r>
      <w:r>
        <w:rPr>
          <w:rtl/>
        </w:rPr>
        <w:t xml:space="preserve">ם </w:t>
      </w:r>
      <w:bookmarkStart w:id="3112" w:name="_ETM_Q12_327540"/>
      <w:bookmarkEnd w:id="3112"/>
      <w:r>
        <w:rPr>
          <w:rtl/>
        </w:rPr>
        <w:t xml:space="preserve">ישראל </w:t>
      </w:r>
      <w:bookmarkStart w:id="3113" w:name="_ETM_Q12_327959"/>
      <w:bookmarkEnd w:id="3113"/>
      <w:r>
        <w:rPr>
          <w:rtl/>
        </w:rPr>
        <w:t xml:space="preserve">מסרב </w:t>
      </w:r>
      <w:bookmarkStart w:id="3114" w:name="_ETM_Q12_328680"/>
      <w:bookmarkEnd w:id="3114"/>
      <w:r>
        <w:rPr>
          <w:rtl/>
        </w:rPr>
        <w:t xml:space="preserve">להתנתק </w:t>
      </w:r>
      <w:bookmarkStart w:id="3115" w:name="_ETM_Q12_329370"/>
      <w:bookmarkEnd w:id="3115"/>
      <w:r>
        <w:rPr>
          <w:rtl/>
        </w:rPr>
        <w:t>מה</w:t>
      </w:r>
      <w:bookmarkStart w:id="3116" w:name="_ETM_Q12_329519"/>
      <w:bookmarkEnd w:id="3116"/>
      <w:r>
        <w:rPr>
          <w:rtl/>
        </w:rPr>
        <w:t xml:space="preserve">זהות </w:t>
      </w:r>
      <w:bookmarkStart w:id="3117" w:name="_ETM_Q12_329939"/>
      <w:bookmarkEnd w:id="3117"/>
      <w:r>
        <w:rPr>
          <w:rtl/>
        </w:rPr>
        <w:t>הלאומית</w:t>
      </w:r>
      <w:r>
        <w:rPr>
          <w:rFonts w:hint="cs"/>
          <w:rtl/>
        </w:rPr>
        <w:t>,</w:t>
      </w:r>
      <w:r>
        <w:rPr>
          <w:rtl/>
        </w:rPr>
        <w:t xml:space="preserve"> </w:t>
      </w:r>
      <w:bookmarkStart w:id="3118" w:name="_ETM_Q12_330450"/>
      <w:bookmarkEnd w:id="3118"/>
      <w:r>
        <w:rPr>
          <w:rFonts w:hint="cs"/>
          <w:rtl/>
        </w:rPr>
        <w:t>ה</w:t>
      </w:r>
      <w:r>
        <w:rPr>
          <w:rtl/>
        </w:rPr>
        <w:t xml:space="preserve">יהודית </w:t>
      </w:r>
      <w:bookmarkStart w:id="3119" w:name="_ETM_Q12_330870"/>
      <w:bookmarkEnd w:id="3119"/>
      <w:r>
        <w:rPr>
          <w:rtl/>
        </w:rPr>
        <w:t>של</w:t>
      </w:r>
      <w:r>
        <w:rPr>
          <w:rFonts w:hint="cs"/>
          <w:rtl/>
        </w:rPr>
        <w:t>ו</w:t>
      </w:r>
      <w:r>
        <w:rPr>
          <w:rtl/>
        </w:rPr>
        <w:t xml:space="preserve"> </w:t>
      </w:r>
      <w:bookmarkStart w:id="3120" w:name="_ETM_Q12_331519"/>
      <w:bookmarkEnd w:id="3120"/>
      <w:r>
        <w:rPr>
          <w:rFonts w:hint="cs"/>
          <w:rtl/>
        </w:rPr>
        <w:t>ו</w:t>
      </w:r>
      <w:bookmarkStart w:id="3121" w:name="_ETM_Q12_331760"/>
      <w:bookmarkEnd w:id="3121"/>
      <w:r>
        <w:rPr>
          <w:rtl/>
        </w:rPr>
        <w:t xml:space="preserve">מתחבר </w:t>
      </w:r>
      <w:bookmarkStart w:id="3122" w:name="_ETM_Q12_332329"/>
      <w:bookmarkEnd w:id="3122"/>
      <w:r>
        <w:rPr>
          <w:rtl/>
        </w:rPr>
        <w:t xml:space="preserve">יותר </w:t>
      </w:r>
      <w:bookmarkStart w:id="3123" w:name="_ETM_Q12_332780"/>
      <w:bookmarkEnd w:id="3123"/>
      <w:r>
        <w:rPr>
          <w:rtl/>
        </w:rPr>
        <w:t xml:space="preserve">ויותר </w:t>
      </w:r>
      <w:bookmarkStart w:id="3124" w:name="_ETM_Q12_333230"/>
      <w:bookmarkEnd w:id="3124"/>
      <w:r>
        <w:rPr>
          <w:rtl/>
        </w:rPr>
        <w:t xml:space="preserve">לזהות </w:t>
      </w:r>
      <w:bookmarkStart w:id="3125" w:name="_ETM_Q12_333709"/>
      <w:bookmarkEnd w:id="3125"/>
      <w:r>
        <w:rPr>
          <w:rtl/>
        </w:rPr>
        <w:t xml:space="preserve">המסורתית </w:t>
      </w:r>
      <w:bookmarkStart w:id="3126" w:name="_ETM_Q12_334430"/>
      <w:bookmarkEnd w:id="3126"/>
      <w:r>
        <w:rPr>
          <w:rtl/>
        </w:rPr>
        <w:t>שלו</w:t>
      </w:r>
      <w:r>
        <w:rPr>
          <w:rFonts w:hint="cs"/>
          <w:rtl/>
        </w:rPr>
        <w:t>.</w:t>
      </w:r>
      <w:r>
        <w:rPr>
          <w:rtl/>
        </w:rPr>
        <w:t xml:space="preserve"> </w:t>
      </w:r>
      <w:bookmarkStart w:id="3127" w:name="_ETM_Q12_335380"/>
      <w:bookmarkEnd w:id="3127"/>
      <w:r>
        <w:rPr>
          <w:rtl/>
        </w:rPr>
        <w:t xml:space="preserve">הניסיון </w:t>
      </w:r>
      <w:bookmarkStart w:id="3128" w:name="_ETM_Q12_335950"/>
      <w:bookmarkEnd w:id="3128"/>
      <w:r>
        <w:rPr>
          <w:rtl/>
        </w:rPr>
        <w:t xml:space="preserve">למחיקת </w:t>
      </w:r>
      <w:bookmarkStart w:id="3129" w:name="_ETM_Q12_336520"/>
      <w:bookmarkEnd w:id="3129"/>
      <w:r>
        <w:rPr>
          <w:rtl/>
        </w:rPr>
        <w:t xml:space="preserve">הזהות </w:t>
      </w:r>
      <w:bookmarkStart w:id="3130" w:name="_ETM_Q12_336940"/>
      <w:bookmarkEnd w:id="3130"/>
      <w:r>
        <w:rPr>
          <w:rtl/>
        </w:rPr>
        <w:t xml:space="preserve">של </w:t>
      </w:r>
      <w:bookmarkStart w:id="3131" w:name="_ETM_Q12_337120"/>
      <w:bookmarkEnd w:id="3131"/>
      <w:r>
        <w:rPr>
          <w:rtl/>
        </w:rPr>
        <w:t xml:space="preserve">העם </w:t>
      </w:r>
      <w:bookmarkStart w:id="3132" w:name="_ETM_Q12_337360"/>
      <w:bookmarkEnd w:id="3132"/>
      <w:r>
        <w:rPr>
          <w:rtl/>
        </w:rPr>
        <w:t>הזה</w:t>
      </w:r>
      <w:r>
        <w:rPr>
          <w:rFonts w:hint="cs"/>
          <w:rtl/>
        </w:rPr>
        <w:t>,</w:t>
      </w:r>
      <w:r>
        <w:rPr>
          <w:rtl/>
        </w:rPr>
        <w:t xml:space="preserve"> </w:t>
      </w:r>
      <w:bookmarkStart w:id="3133" w:name="_ETM_Q12_337660"/>
      <w:bookmarkEnd w:id="3133"/>
      <w:r>
        <w:rPr>
          <w:rtl/>
        </w:rPr>
        <w:t xml:space="preserve">שהחל </w:t>
      </w:r>
      <w:bookmarkStart w:id="3134" w:name="_ETM_Q12_338169"/>
      <w:bookmarkEnd w:id="3134"/>
      <w:r>
        <w:rPr>
          <w:rtl/>
        </w:rPr>
        <w:t xml:space="preserve">עוד </w:t>
      </w:r>
      <w:bookmarkStart w:id="3135" w:name="_ETM_Q12_338320"/>
      <w:bookmarkEnd w:id="3135"/>
      <w:r>
        <w:rPr>
          <w:rtl/>
        </w:rPr>
        <w:t xml:space="preserve">בגזיזת </w:t>
      </w:r>
      <w:bookmarkStart w:id="3136" w:name="_ETM_Q12_339010"/>
      <w:bookmarkEnd w:id="3136"/>
      <w:r>
        <w:rPr>
          <w:rtl/>
        </w:rPr>
        <w:t xml:space="preserve">הפאות </w:t>
      </w:r>
      <w:bookmarkStart w:id="3137" w:name="_ETM_Q12_339400"/>
      <w:bookmarkEnd w:id="3137"/>
      <w:r>
        <w:rPr>
          <w:rtl/>
        </w:rPr>
        <w:t xml:space="preserve">במחנות </w:t>
      </w:r>
      <w:bookmarkStart w:id="3138" w:name="_ETM_Q12_340030"/>
      <w:bookmarkEnd w:id="3138"/>
      <w:r>
        <w:rPr>
          <w:rtl/>
        </w:rPr>
        <w:t xml:space="preserve">העולים </w:t>
      </w:r>
      <w:bookmarkStart w:id="3139" w:name="_ETM_Q12_341010"/>
      <w:bookmarkEnd w:id="3139"/>
      <w:r>
        <w:rPr>
          <w:rtl/>
        </w:rPr>
        <w:t xml:space="preserve">והמשיך </w:t>
      </w:r>
      <w:bookmarkStart w:id="3140" w:name="_ETM_Q12_341730"/>
      <w:bookmarkEnd w:id="3140"/>
      <w:r>
        <w:rPr>
          <w:rtl/>
        </w:rPr>
        <w:t xml:space="preserve">בכל </w:t>
      </w:r>
      <w:bookmarkStart w:id="3141" w:name="_ETM_Q12_342060"/>
      <w:bookmarkEnd w:id="3141"/>
      <w:r>
        <w:rPr>
          <w:rtl/>
        </w:rPr>
        <w:t xml:space="preserve">שטיפת </w:t>
      </w:r>
      <w:bookmarkStart w:id="3142" w:name="_ETM_Q12_342630"/>
      <w:bookmarkEnd w:id="3142"/>
      <w:r>
        <w:rPr>
          <w:rtl/>
        </w:rPr>
        <w:t xml:space="preserve">המוח </w:t>
      </w:r>
      <w:bookmarkStart w:id="3143" w:name="_ETM_Q12_343050"/>
      <w:bookmarkEnd w:id="3143"/>
      <w:r>
        <w:rPr>
          <w:rFonts w:hint="cs"/>
          <w:rtl/>
        </w:rPr>
        <w:t>וה</w:t>
      </w:r>
      <w:r>
        <w:rPr>
          <w:rtl/>
        </w:rPr>
        <w:t xml:space="preserve">אינדוקטרינציה </w:t>
      </w:r>
      <w:bookmarkStart w:id="3144" w:name="_ETM_Q12_344340"/>
      <w:bookmarkEnd w:id="3144"/>
      <w:r>
        <w:rPr>
          <w:rtl/>
        </w:rPr>
        <w:t xml:space="preserve">דרך </w:t>
      </w:r>
      <w:bookmarkStart w:id="3145" w:name="_ETM_Q12_344700"/>
      <w:bookmarkEnd w:id="3145"/>
      <w:r>
        <w:rPr>
          <w:rtl/>
        </w:rPr>
        <w:t xml:space="preserve">מערכות </w:t>
      </w:r>
      <w:bookmarkStart w:id="3146" w:name="_ETM_Q12_345180"/>
      <w:bookmarkEnd w:id="3146"/>
      <w:r>
        <w:rPr>
          <w:rtl/>
        </w:rPr>
        <w:t>התקשורת</w:t>
      </w:r>
      <w:r>
        <w:rPr>
          <w:rFonts w:hint="cs"/>
          <w:rtl/>
        </w:rPr>
        <w:t>,</w:t>
      </w:r>
      <w:r>
        <w:rPr>
          <w:rtl/>
        </w:rPr>
        <w:t xml:space="preserve"> </w:t>
      </w:r>
      <w:bookmarkStart w:id="3147" w:name="_ETM_Q12_346469"/>
      <w:bookmarkEnd w:id="3147"/>
      <w:r>
        <w:rPr>
          <w:rtl/>
        </w:rPr>
        <w:t>האקדמיה</w:t>
      </w:r>
      <w:r>
        <w:rPr>
          <w:rFonts w:hint="cs"/>
          <w:rtl/>
        </w:rPr>
        <w:t>,</w:t>
      </w:r>
      <w:r>
        <w:rPr>
          <w:rtl/>
        </w:rPr>
        <w:t xml:space="preserve"> </w:t>
      </w:r>
      <w:bookmarkStart w:id="3148" w:name="_ETM_Q12_347219"/>
      <w:bookmarkEnd w:id="3148"/>
      <w:r>
        <w:rPr>
          <w:rtl/>
        </w:rPr>
        <w:t>התרבות</w:t>
      </w:r>
      <w:r>
        <w:rPr>
          <w:rFonts w:hint="cs"/>
          <w:rtl/>
        </w:rPr>
        <w:t>,</w:t>
      </w:r>
      <w:r>
        <w:rPr>
          <w:rtl/>
        </w:rPr>
        <w:t xml:space="preserve"> </w:t>
      </w:r>
      <w:bookmarkStart w:id="3149" w:name="_ETM_Q12_347790"/>
      <w:bookmarkEnd w:id="3149"/>
      <w:r>
        <w:rPr>
          <w:rtl/>
        </w:rPr>
        <w:t xml:space="preserve">החינוך </w:t>
      </w:r>
      <w:bookmarkStart w:id="3150" w:name="_ETM_Q12_348150"/>
      <w:bookmarkEnd w:id="3150"/>
      <w:r>
        <w:rPr>
          <w:rtl/>
        </w:rPr>
        <w:t>והמשפטים</w:t>
      </w:r>
      <w:r>
        <w:rPr>
          <w:rFonts w:hint="cs"/>
          <w:rtl/>
        </w:rPr>
        <w:t>,</w:t>
      </w:r>
      <w:r>
        <w:rPr>
          <w:rtl/>
        </w:rPr>
        <w:t xml:space="preserve"> </w:t>
      </w:r>
      <w:bookmarkStart w:id="3151" w:name="_ETM_Q12_349319"/>
      <w:bookmarkEnd w:id="3151"/>
      <w:r>
        <w:rPr>
          <w:rtl/>
        </w:rPr>
        <w:t xml:space="preserve">לא </w:t>
      </w:r>
      <w:bookmarkStart w:id="3152" w:name="_ETM_Q12_349590"/>
      <w:bookmarkEnd w:id="3152"/>
      <w:r>
        <w:rPr>
          <w:rtl/>
        </w:rPr>
        <w:t>צלח</w:t>
      </w:r>
      <w:r>
        <w:rPr>
          <w:rFonts w:hint="cs"/>
          <w:rtl/>
        </w:rPr>
        <w:t>.</w:t>
      </w:r>
      <w:r>
        <w:rPr>
          <w:rtl/>
        </w:rPr>
        <w:t xml:space="preserve"> </w:t>
      </w:r>
      <w:bookmarkStart w:id="3153" w:name="_ETM_Q12_350830"/>
      <w:bookmarkEnd w:id="3153"/>
      <w:r>
        <w:rPr>
          <w:rtl/>
        </w:rPr>
        <w:t>המונ</w:t>
      </w:r>
      <w:r>
        <w:rPr>
          <w:rFonts w:hint="cs"/>
          <w:rtl/>
        </w:rPr>
        <w:t>י</w:t>
      </w:r>
      <w:r>
        <w:rPr>
          <w:rtl/>
        </w:rPr>
        <w:t xml:space="preserve"> </w:t>
      </w:r>
      <w:bookmarkStart w:id="3154" w:name="_ETM_Q12_351250"/>
      <w:bookmarkEnd w:id="3154"/>
      <w:r>
        <w:rPr>
          <w:rtl/>
        </w:rPr>
        <w:t xml:space="preserve">היהודים </w:t>
      </w:r>
      <w:bookmarkStart w:id="3155" w:name="_ETM_Q12_351760"/>
      <w:bookmarkEnd w:id="3155"/>
      <w:r>
        <w:rPr>
          <w:rtl/>
        </w:rPr>
        <w:t>בציון</w:t>
      </w:r>
      <w:r>
        <w:rPr>
          <w:rFonts w:hint="cs"/>
          <w:rtl/>
        </w:rPr>
        <w:t>,</w:t>
      </w:r>
      <w:r>
        <w:rPr>
          <w:rtl/>
        </w:rPr>
        <w:t xml:space="preserve"> </w:t>
      </w:r>
      <w:bookmarkStart w:id="3156" w:name="_ETM_Q12_353030"/>
      <w:bookmarkEnd w:id="3156"/>
      <w:r>
        <w:rPr>
          <w:rtl/>
        </w:rPr>
        <w:t xml:space="preserve">אלה </w:t>
      </w:r>
      <w:bookmarkStart w:id="3157" w:name="_ETM_Q12_353329"/>
      <w:bookmarkEnd w:id="3157"/>
      <w:r>
        <w:rPr>
          <w:rtl/>
        </w:rPr>
        <w:t xml:space="preserve">שאתם </w:t>
      </w:r>
      <w:bookmarkStart w:id="3158" w:name="_ETM_Q12_353719"/>
      <w:bookmarkEnd w:id="3158"/>
      <w:r>
        <w:rPr>
          <w:rtl/>
        </w:rPr>
        <w:t xml:space="preserve">מתייחסים </w:t>
      </w:r>
      <w:bookmarkStart w:id="3159" w:name="_ETM_Q12_354349"/>
      <w:bookmarkEnd w:id="3159"/>
      <w:r>
        <w:rPr>
          <w:rtl/>
        </w:rPr>
        <w:t xml:space="preserve">אליהם </w:t>
      </w:r>
      <w:bookmarkStart w:id="3160" w:name="_ETM_Q12_354650"/>
      <w:bookmarkEnd w:id="3160"/>
      <w:r>
        <w:rPr>
          <w:rtl/>
        </w:rPr>
        <w:t>ול</w:t>
      </w:r>
      <w:r>
        <w:rPr>
          <w:rFonts w:hint="cs"/>
          <w:rtl/>
        </w:rPr>
        <w:t>הכרעה</w:t>
      </w:r>
      <w:r>
        <w:rPr>
          <w:rtl/>
        </w:rPr>
        <w:t xml:space="preserve"> </w:t>
      </w:r>
      <w:bookmarkStart w:id="3161" w:name="_ETM_Q12_355280"/>
      <w:bookmarkEnd w:id="3161"/>
      <w:r>
        <w:rPr>
          <w:rtl/>
        </w:rPr>
        <w:t xml:space="preserve">שלהם </w:t>
      </w:r>
      <w:bookmarkStart w:id="3162" w:name="_ETM_Q12_355609"/>
      <w:bookmarkEnd w:id="3162"/>
      <w:r>
        <w:rPr>
          <w:rtl/>
        </w:rPr>
        <w:t xml:space="preserve">במערכת </w:t>
      </w:r>
      <w:bookmarkStart w:id="3163" w:name="_ETM_Q12_356120"/>
      <w:bookmarkEnd w:id="3163"/>
      <w:r>
        <w:rPr>
          <w:rtl/>
        </w:rPr>
        <w:t xml:space="preserve">הבחירות </w:t>
      </w:r>
      <w:bookmarkStart w:id="3164" w:name="_ETM_Q12_356569"/>
      <w:bookmarkEnd w:id="3164"/>
      <w:r>
        <w:rPr>
          <w:rtl/>
        </w:rPr>
        <w:t xml:space="preserve">בכזה </w:t>
      </w:r>
      <w:bookmarkStart w:id="3165" w:name="_ETM_Q12_357019"/>
      <w:bookmarkEnd w:id="3165"/>
      <w:r>
        <w:rPr>
          <w:rtl/>
        </w:rPr>
        <w:t xml:space="preserve">זלזול </w:t>
      </w:r>
      <w:bookmarkStart w:id="3166" w:name="_ETM_Q12_357680"/>
      <w:bookmarkEnd w:id="3166"/>
      <w:r>
        <w:rPr>
          <w:rtl/>
        </w:rPr>
        <w:t>ובי</w:t>
      </w:r>
      <w:r>
        <w:rPr>
          <w:rFonts w:hint="cs"/>
          <w:rtl/>
        </w:rPr>
        <w:t>ט</w:t>
      </w:r>
      <w:r>
        <w:rPr>
          <w:rtl/>
        </w:rPr>
        <w:t>ול</w:t>
      </w:r>
      <w:r>
        <w:rPr>
          <w:rFonts w:hint="cs"/>
          <w:rtl/>
        </w:rPr>
        <w:t>,</w:t>
      </w:r>
      <w:r>
        <w:rPr>
          <w:rtl/>
        </w:rPr>
        <w:t xml:space="preserve"> </w:t>
      </w:r>
      <w:bookmarkStart w:id="3167" w:name="_ETM_Q12_358639"/>
      <w:bookmarkEnd w:id="3167"/>
      <w:r>
        <w:rPr>
          <w:rtl/>
        </w:rPr>
        <w:t xml:space="preserve">מסרבים </w:t>
      </w:r>
      <w:bookmarkStart w:id="3168" w:name="_ETM_Q12_359389"/>
      <w:bookmarkEnd w:id="3168"/>
      <w:r>
        <w:rPr>
          <w:rtl/>
        </w:rPr>
        <w:t xml:space="preserve">להיגרר </w:t>
      </w:r>
      <w:bookmarkStart w:id="3169" w:name="_ETM_Q12_359989"/>
      <w:bookmarkEnd w:id="3169"/>
      <w:r>
        <w:rPr>
          <w:rFonts w:hint="cs"/>
          <w:rtl/>
        </w:rPr>
        <w:t>ו</w:t>
      </w:r>
      <w:r>
        <w:rPr>
          <w:rtl/>
        </w:rPr>
        <w:t xml:space="preserve">להשתעבד </w:t>
      </w:r>
      <w:bookmarkStart w:id="3170" w:name="_ETM_Q12_360769"/>
      <w:bookmarkEnd w:id="3170"/>
      <w:r>
        <w:rPr>
          <w:rtl/>
        </w:rPr>
        <w:t xml:space="preserve">לערכים </w:t>
      </w:r>
      <w:bookmarkStart w:id="3171" w:name="_ETM_Q12_361250"/>
      <w:bookmarkEnd w:id="3171"/>
      <w:r>
        <w:rPr>
          <w:rtl/>
        </w:rPr>
        <w:t xml:space="preserve">הפרוגרסיביים </w:t>
      </w:r>
      <w:bookmarkStart w:id="3172" w:name="_ETM_Q12_362120"/>
      <w:bookmarkEnd w:id="3172"/>
      <w:r>
        <w:rPr>
          <w:rtl/>
        </w:rPr>
        <w:t>שלכם</w:t>
      </w:r>
      <w:r>
        <w:rPr>
          <w:rFonts w:hint="cs"/>
          <w:rtl/>
        </w:rPr>
        <w:t>.</w:t>
      </w:r>
      <w:r>
        <w:rPr>
          <w:rtl/>
        </w:rPr>
        <w:t xml:space="preserve"> </w:t>
      </w:r>
      <w:bookmarkStart w:id="3173" w:name="_ETM_Q12_363200"/>
      <w:bookmarkEnd w:id="3173"/>
      <w:r>
        <w:rPr>
          <w:rtl/>
        </w:rPr>
        <w:t xml:space="preserve">הם </w:t>
      </w:r>
      <w:bookmarkStart w:id="3174" w:name="_ETM_Q12_363409"/>
      <w:bookmarkEnd w:id="3174"/>
      <w:r>
        <w:rPr>
          <w:rtl/>
        </w:rPr>
        <w:t xml:space="preserve">מסרבים </w:t>
      </w:r>
      <w:bookmarkStart w:id="3175" w:name="_ETM_Q12_363980"/>
      <w:bookmarkEnd w:id="3175"/>
      <w:r>
        <w:rPr>
          <w:rtl/>
        </w:rPr>
        <w:t xml:space="preserve">להיכנע </w:t>
      </w:r>
      <w:bookmarkStart w:id="3176" w:name="_ETM_Q12_364430"/>
      <w:bookmarkEnd w:id="3176"/>
      <w:r>
        <w:rPr>
          <w:rtl/>
        </w:rPr>
        <w:t xml:space="preserve">לניסיון </w:t>
      </w:r>
      <w:bookmarkStart w:id="3177" w:name="_ETM_Q12_365000"/>
      <w:bookmarkEnd w:id="3177"/>
      <w:r>
        <w:rPr>
          <w:rtl/>
        </w:rPr>
        <w:t xml:space="preserve">להידמות </w:t>
      </w:r>
      <w:bookmarkStart w:id="3178" w:name="_ETM_Q12_365599"/>
      <w:bookmarkEnd w:id="3178"/>
      <w:r>
        <w:rPr>
          <w:rtl/>
        </w:rPr>
        <w:t xml:space="preserve">לתרבות </w:t>
      </w:r>
      <w:bookmarkStart w:id="3179" w:name="_ETM_Q12_366200"/>
      <w:bookmarkEnd w:id="3179"/>
      <w:r>
        <w:rPr>
          <w:rtl/>
        </w:rPr>
        <w:t xml:space="preserve">הכושלת </w:t>
      </w:r>
      <w:bookmarkStart w:id="3180" w:name="_ETM_Q12_367520"/>
      <w:bookmarkEnd w:id="3180"/>
      <w:r>
        <w:rPr>
          <w:rtl/>
        </w:rPr>
        <w:t xml:space="preserve">באירופה </w:t>
      </w:r>
      <w:bookmarkStart w:id="3181" w:name="_ETM_Q12_368569"/>
      <w:bookmarkEnd w:id="3181"/>
      <w:r>
        <w:rPr>
          <w:rtl/>
        </w:rPr>
        <w:t>ובאמריקה</w:t>
      </w:r>
      <w:r>
        <w:rPr>
          <w:rFonts w:hint="cs"/>
          <w:rtl/>
        </w:rPr>
        <w:t>.</w:t>
      </w:r>
      <w:r>
        <w:rPr>
          <w:rtl/>
        </w:rPr>
        <w:t xml:space="preserve"> </w:t>
      </w:r>
      <w:bookmarkStart w:id="3182" w:name="_ETM_Q12_370820"/>
      <w:bookmarkEnd w:id="3182"/>
      <w:r>
        <w:rPr>
          <w:rtl/>
        </w:rPr>
        <w:t xml:space="preserve">הם </w:t>
      </w:r>
      <w:bookmarkStart w:id="3183" w:name="_ETM_Q12_371060"/>
      <w:bookmarkEnd w:id="3183"/>
      <w:r>
        <w:rPr>
          <w:rtl/>
        </w:rPr>
        <w:t xml:space="preserve">מבינים </w:t>
      </w:r>
      <w:bookmarkStart w:id="3184" w:name="_ETM_Q12_371540"/>
      <w:bookmarkEnd w:id="3184"/>
      <w:r>
        <w:rPr>
          <w:rtl/>
        </w:rPr>
        <w:t>שהאושר</w:t>
      </w:r>
      <w:r>
        <w:rPr>
          <w:rFonts w:hint="cs"/>
          <w:rtl/>
        </w:rPr>
        <w:t xml:space="preserve"> </w:t>
      </w:r>
      <w:r>
        <w:rPr>
          <w:rtl/>
        </w:rPr>
        <w:t xml:space="preserve">והמשמעות </w:t>
      </w:r>
      <w:bookmarkStart w:id="3185" w:name="_ETM_Q12_374510"/>
      <w:bookmarkEnd w:id="3185"/>
      <w:r>
        <w:rPr>
          <w:rtl/>
        </w:rPr>
        <w:t xml:space="preserve">לא </w:t>
      </w:r>
      <w:bookmarkStart w:id="3186" w:name="_ETM_Q12_374630"/>
      <w:bookmarkEnd w:id="3186"/>
      <w:r>
        <w:rPr>
          <w:rtl/>
        </w:rPr>
        <w:t xml:space="preserve">נמצאים </w:t>
      </w:r>
      <w:bookmarkStart w:id="3187" w:name="_ETM_Q12_375139"/>
      <w:bookmarkEnd w:id="3187"/>
      <w:r>
        <w:rPr>
          <w:rtl/>
        </w:rPr>
        <w:t>במ</w:t>
      </w:r>
      <w:r>
        <w:rPr>
          <w:rFonts w:hint="cs"/>
          <w:rtl/>
        </w:rPr>
        <w:t>קסם השווא</w:t>
      </w:r>
      <w:bookmarkStart w:id="3188" w:name="_ETM_Q12_375650"/>
      <w:bookmarkEnd w:id="3188"/>
      <w:r>
        <w:rPr>
          <w:rtl/>
        </w:rPr>
        <w:t xml:space="preserve"> </w:t>
      </w:r>
      <w:bookmarkStart w:id="3189" w:name="_ETM_Q12_376100"/>
      <w:bookmarkEnd w:id="3189"/>
      <w:r>
        <w:rPr>
          <w:rtl/>
        </w:rPr>
        <w:t xml:space="preserve">שאתם </w:t>
      </w:r>
      <w:bookmarkStart w:id="3190" w:name="_ETM_Q12_376460"/>
      <w:bookmarkEnd w:id="3190"/>
      <w:r>
        <w:rPr>
          <w:rtl/>
        </w:rPr>
        <w:t xml:space="preserve">מנסים </w:t>
      </w:r>
      <w:bookmarkStart w:id="3191" w:name="_ETM_Q12_376880"/>
      <w:bookmarkEnd w:id="3191"/>
      <w:r>
        <w:rPr>
          <w:rtl/>
        </w:rPr>
        <w:t xml:space="preserve">למכור </w:t>
      </w:r>
      <w:bookmarkStart w:id="3192" w:name="_ETM_Q12_377270"/>
      <w:bookmarkEnd w:id="3192"/>
      <w:r>
        <w:rPr>
          <w:rtl/>
        </w:rPr>
        <w:t xml:space="preserve">להם </w:t>
      </w:r>
      <w:bookmarkStart w:id="3193" w:name="_ETM_Q12_378080"/>
      <w:bookmarkEnd w:id="3193"/>
      <w:r>
        <w:rPr>
          <w:rtl/>
        </w:rPr>
        <w:t xml:space="preserve">בחתירה </w:t>
      </w:r>
      <w:bookmarkStart w:id="3194" w:name="_ETM_Q12_378710"/>
      <w:bookmarkEnd w:id="3194"/>
      <w:r>
        <w:rPr>
          <w:rtl/>
        </w:rPr>
        <w:t xml:space="preserve">העיקשת </w:t>
      </w:r>
      <w:bookmarkStart w:id="3195" w:name="_ETM_Q12_379220"/>
      <w:bookmarkEnd w:id="3195"/>
      <w:r>
        <w:rPr>
          <w:rtl/>
        </w:rPr>
        <w:t xml:space="preserve">שלכם </w:t>
      </w:r>
      <w:bookmarkStart w:id="3196" w:name="_ETM_Q12_379700"/>
      <w:bookmarkEnd w:id="3196"/>
      <w:r>
        <w:rPr>
          <w:rFonts w:hint="cs"/>
          <w:rtl/>
        </w:rPr>
        <w:t>א</w:t>
      </w:r>
      <w:r>
        <w:rPr>
          <w:rtl/>
        </w:rPr>
        <w:t xml:space="preserve">ל </w:t>
      </w:r>
      <w:bookmarkStart w:id="3197" w:name="_ETM_Q12_379790"/>
      <w:bookmarkEnd w:id="3197"/>
      <w:r>
        <w:rPr>
          <w:rtl/>
        </w:rPr>
        <w:t xml:space="preserve">מדינת </w:t>
      </w:r>
      <w:bookmarkStart w:id="3198" w:name="_ETM_Q12_380360"/>
      <w:bookmarkEnd w:id="3198"/>
      <w:r>
        <w:rPr>
          <w:rtl/>
        </w:rPr>
        <w:t xml:space="preserve">כל </w:t>
      </w:r>
      <w:bookmarkStart w:id="3199" w:name="_ETM_Q12_380540"/>
      <w:bookmarkEnd w:id="3199"/>
      <w:r>
        <w:rPr>
          <w:rtl/>
        </w:rPr>
        <w:t>אזרחיה</w:t>
      </w:r>
      <w:r>
        <w:rPr>
          <w:rFonts w:hint="cs"/>
          <w:rtl/>
        </w:rPr>
        <w:t>,</w:t>
      </w:r>
      <w:r>
        <w:rPr>
          <w:rtl/>
        </w:rPr>
        <w:t xml:space="preserve"> </w:t>
      </w:r>
      <w:bookmarkStart w:id="3200" w:name="_ETM_Q12_381669"/>
      <w:bookmarkEnd w:id="3200"/>
      <w:r>
        <w:rPr>
          <w:rtl/>
        </w:rPr>
        <w:t xml:space="preserve">אלא </w:t>
      </w:r>
      <w:bookmarkStart w:id="3201" w:name="_ETM_Q12_381939"/>
      <w:bookmarkEnd w:id="3201"/>
      <w:r>
        <w:rPr>
          <w:rtl/>
        </w:rPr>
        <w:t xml:space="preserve">דווקא </w:t>
      </w:r>
      <w:bookmarkStart w:id="3202" w:name="_ETM_Q12_382359"/>
      <w:bookmarkEnd w:id="3202"/>
      <w:r>
        <w:rPr>
          <w:rtl/>
        </w:rPr>
        <w:t xml:space="preserve">בחיזוק </w:t>
      </w:r>
      <w:bookmarkStart w:id="3203" w:name="_ETM_Q12_382900"/>
      <w:bookmarkEnd w:id="3203"/>
      <w:r>
        <w:rPr>
          <w:rtl/>
        </w:rPr>
        <w:t xml:space="preserve">הזהות </w:t>
      </w:r>
      <w:bookmarkStart w:id="3204" w:name="_ETM_Q12_383379"/>
      <w:bookmarkEnd w:id="3204"/>
      <w:r>
        <w:rPr>
          <w:rtl/>
        </w:rPr>
        <w:t xml:space="preserve">הלאומית </w:t>
      </w:r>
      <w:bookmarkStart w:id="3205" w:name="_ETM_Q12_383919"/>
      <w:bookmarkEnd w:id="3205"/>
      <w:r>
        <w:rPr>
          <w:rFonts w:hint="cs"/>
          <w:rtl/>
        </w:rPr>
        <w:t>וה</w:t>
      </w:r>
      <w:r>
        <w:rPr>
          <w:rtl/>
        </w:rPr>
        <w:t xml:space="preserve">זהות </w:t>
      </w:r>
      <w:bookmarkStart w:id="3206" w:name="_ETM_Q12_384459"/>
      <w:bookmarkEnd w:id="3206"/>
      <w:r>
        <w:rPr>
          <w:rtl/>
        </w:rPr>
        <w:t xml:space="preserve">היהודית </w:t>
      </w:r>
      <w:bookmarkStart w:id="3207" w:name="_ETM_Q12_385450"/>
      <w:bookmarkEnd w:id="3207"/>
      <w:r>
        <w:rPr>
          <w:rtl/>
        </w:rPr>
        <w:t xml:space="preserve">בעלת </w:t>
      </w:r>
      <w:bookmarkStart w:id="3208" w:name="_ETM_Q12_385989"/>
      <w:bookmarkEnd w:id="3208"/>
      <w:r>
        <w:rPr>
          <w:rtl/>
        </w:rPr>
        <w:t xml:space="preserve">המורשת </w:t>
      </w:r>
      <w:bookmarkStart w:id="3209" w:name="_ETM_Q12_386650"/>
      <w:bookmarkEnd w:id="3209"/>
      <w:r>
        <w:rPr>
          <w:rtl/>
        </w:rPr>
        <w:t>והמסורת</w:t>
      </w:r>
      <w:r>
        <w:rPr>
          <w:rFonts w:hint="cs"/>
          <w:rtl/>
        </w:rPr>
        <w:t>.</w:t>
      </w:r>
    </w:p>
    <w:p w:rsidR="00876B11" w:rsidRDefault="00876B11" w:rsidP="005916E8">
      <w:pPr>
        <w:rPr>
          <w:rtl/>
        </w:rPr>
      </w:pPr>
      <w:bookmarkStart w:id="3210" w:name="_ETM_Q12_387316"/>
      <w:bookmarkStart w:id="3211" w:name="_ETM_Q12_387424"/>
      <w:bookmarkEnd w:id="3210"/>
      <w:bookmarkEnd w:id="3211"/>
    </w:p>
    <w:p w:rsidR="00876B11" w:rsidRDefault="00876B11" w:rsidP="00025713">
      <w:pPr>
        <w:rPr>
          <w:rtl/>
        </w:rPr>
      </w:pPr>
      <w:bookmarkStart w:id="3212" w:name="_ETM_Q12_387460"/>
      <w:bookmarkStart w:id="3213" w:name="_ETM_Q12_387540"/>
      <w:bookmarkStart w:id="3214" w:name="_ETM_Q12_387790"/>
      <w:bookmarkEnd w:id="3212"/>
      <w:bookmarkEnd w:id="3213"/>
      <w:bookmarkEnd w:id="3214"/>
      <w:r>
        <w:rPr>
          <w:rtl/>
        </w:rPr>
        <w:t>מ</w:t>
      </w:r>
      <w:bookmarkStart w:id="3215" w:name="_ETM_Q12_388029"/>
      <w:bookmarkEnd w:id="3215"/>
      <w:r>
        <w:rPr>
          <w:rtl/>
        </w:rPr>
        <w:t xml:space="preserve">זה </w:t>
      </w:r>
      <w:bookmarkStart w:id="3216" w:name="_ETM_Q12_388569"/>
      <w:bookmarkEnd w:id="3216"/>
      <w:r>
        <w:rPr>
          <w:rtl/>
        </w:rPr>
        <w:t xml:space="preserve">אתם </w:t>
      </w:r>
      <w:bookmarkStart w:id="3217" w:name="_ETM_Q12_389019"/>
      <w:bookmarkEnd w:id="3217"/>
      <w:r>
        <w:rPr>
          <w:rtl/>
        </w:rPr>
        <w:t xml:space="preserve">כל </w:t>
      </w:r>
      <w:bookmarkStart w:id="3218" w:name="_ETM_Q12_389230"/>
      <w:bookmarkEnd w:id="3218"/>
      <w:r>
        <w:rPr>
          <w:rtl/>
        </w:rPr>
        <w:t xml:space="preserve">כך </w:t>
      </w:r>
      <w:bookmarkStart w:id="3219" w:name="_ETM_Q12_389439"/>
      <w:bookmarkEnd w:id="3219"/>
      <w:r>
        <w:rPr>
          <w:rtl/>
        </w:rPr>
        <w:t>מפחדים</w:t>
      </w:r>
      <w:r>
        <w:rPr>
          <w:rFonts w:hint="cs"/>
          <w:rtl/>
        </w:rPr>
        <w:t>,</w:t>
      </w:r>
      <w:r>
        <w:rPr>
          <w:rtl/>
        </w:rPr>
        <w:t xml:space="preserve"> </w:t>
      </w:r>
      <w:bookmarkStart w:id="3220" w:name="_ETM_Q12_390639"/>
      <w:bookmarkEnd w:id="3220"/>
      <w:r>
        <w:rPr>
          <w:rtl/>
        </w:rPr>
        <w:t xml:space="preserve">את </w:t>
      </w:r>
      <w:bookmarkStart w:id="3221" w:name="_ETM_Q12_390849"/>
      <w:bookmarkEnd w:id="3221"/>
      <w:r>
        <w:rPr>
          <w:rtl/>
        </w:rPr>
        <w:t xml:space="preserve">זה </w:t>
      </w:r>
      <w:bookmarkStart w:id="3222" w:name="_ETM_Q12_391120"/>
      <w:bookmarkEnd w:id="3222"/>
      <w:r>
        <w:rPr>
          <w:rtl/>
        </w:rPr>
        <w:t xml:space="preserve">אתם </w:t>
      </w:r>
      <w:bookmarkStart w:id="3223" w:name="_ETM_Q12_391389"/>
      <w:bookmarkEnd w:id="3223"/>
      <w:r>
        <w:rPr>
          <w:rtl/>
        </w:rPr>
        <w:t xml:space="preserve">מנסים </w:t>
      </w:r>
      <w:bookmarkStart w:id="3224" w:name="_ETM_Q12_391870"/>
      <w:bookmarkEnd w:id="3224"/>
      <w:r>
        <w:rPr>
          <w:rtl/>
        </w:rPr>
        <w:t xml:space="preserve">בכל </w:t>
      </w:r>
      <w:bookmarkStart w:id="3225" w:name="_ETM_Q12_392169"/>
      <w:bookmarkEnd w:id="3225"/>
      <w:r>
        <w:rPr>
          <w:rtl/>
        </w:rPr>
        <w:t xml:space="preserve">דרך </w:t>
      </w:r>
      <w:bookmarkStart w:id="3226" w:name="_ETM_Q12_392439"/>
      <w:bookmarkEnd w:id="3226"/>
      <w:r>
        <w:rPr>
          <w:rtl/>
        </w:rPr>
        <w:t>לסכל</w:t>
      </w:r>
      <w:r>
        <w:rPr>
          <w:rFonts w:hint="cs"/>
          <w:rtl/>
        </w:rPr>
        <w:t>,</w:t>
      </w:r>
      <w:r>
        <w:rPr>
          <w:rtl/>
        </w:rPr>
        <w:t xml:space="preserve"> </w:t>
      </w:r>
      <w:bookmarkStart w:id="3227" w:name="_ETM_Q12_393549"/>
      <w:bookmarkEnd w:id="3227"/>
      <w:r>
        <w:rPr>
          <w:rtl/>
        </w:rPr>
        <w:t xml:space="preserve">ובגלל </w:t>
      </w:r>
      <w:bookmarkStart w:id="3228" w:name="_ETM_Q12_394060"/>
      <w:bookmarkEnd w:id="3228"/>
      <w:r>
        <w:rPr>
          <w:rtl/>
        </w:rPr>
        <w:t xml:space="preserve">הפחד </w:t>
      </w:r>
      <w:bookmarkStart w:id="3229" w:name="_ETM_Q12_394569"/>
      <w:bookmarkEnd w:id="3229"/>
      <w:r>
        <w:rPr>
          <w:rtl/>
        </w:rPr>
        <w:t xml:space="preserve">הזה </w:t>
      </w:r>
      <w:bookmarkStart w:id="3230" w:name="_ETM_Q12_395349"/>
      <w:bookmarkEnd w:id="3230"/>
      <w:r>
        <w:rPr>
          <w:rtl/>
        </w:rPr>
        <w:t xml:space="preserve">יש </w:t>
      </w:r>
      <w:bookmarkStart w:id="3231" w:name="_ETM_Q12_395620"/>
      <w:bookmarkEnd w:id="3231"/>
      <w:r>
        <w:rPr>
          <w:rtl/>
        </w:rPr>
        <w:t xml:space="preserve">בכם </w:t>
      </w:r>
      <w:bookmarkStart w:id="3232" w:name="_ETM_Q12_396099"/>
      <w:bookmarkEnd w:id="3232"/>
      <w:r>
        <w:rPr>
          <w:rtl/>
        </w:rPr>
        <w:t xml:space="preserve">גם </w:t>
      </w:r>
      <w:bookmarkStart w:id="3233" w:name="_ETM_Q12_396579"/>
      <w:bookmarkEnd w:id="3233"/>
      <w:r>
        <w:rPr>
          <w:rtl/>
        </w:rPr>
        <w:t xml:space="preserve">כאלו </w:t>
      </w:r>
      <w:bookmarkStart w:id="3234" w:name="_ETM_Q12_397090"/>
      <w:bookmarkEnd w:id="3234"/>
      <w:r>
        <w:rPr>
          <w:rtl/>
        </w:rPr>
        <w:t xml:space="preserve">שמוכנים </w:t>
      </w:r>
      <w:bookmarkStart w:id="3235" w:name="_ETM_Q12_397749"/>
      <w:bookmarkEnd w:id="3235"/>
      <w:r>
        <w:rPr>
          <w:rtl/>
        </w:rPr>
        <w:t xml:space="preserve">לשרוף </w:t>
      </w:r>
      <w:bookmarkStart w:id="3236" w:name="_ETM_Q12_398200"/>
      <w:bookmarkEnd w:id="3236"/>
      <w:r>
        <w:rPr>
          <w:rtl/>
        </w:rPr>
        <w:t>הכ</w:t>
      </w:r>
      <w:r>
        <w:rPr>
          <w:rFonts w:hint="cs"/>
          <w:rtl/>
        </w:rPr>
        <w:t>ו</w:t>
      </w:r>
      <w:r>
        <w:rPr>
          <w:rtl/>
        </w:rPr>
        <w:t>ל</w:t>
      </w:r>
      <w:r w:rsidR="00025713">
        <w:rPr>
          <w:rFonts w:hint="cs"/>
          <w:rtl/>
        </w:rPr>
        <w:t>.</w:t>
      </w:r>
      <w:r>
        <w:rPr>
          <w:rtl/>
        </w:rPr>
        <w:t xml:space="preserve"> </w:t>
      </w:r>
      <w:bookmarkStart w:id="3237" w:name="_ETM_Q12_398950"/>
      <w:bookmarkEnd w:id="3237"/>
      <w:r>
        <w:rPr>
          <w:rtl/>
        </w:rPr>
        <w:t xml:space="preserve">אבל </w:t>
      </w:r>
      <w:bookmarkStart w:id="3238" w:name="_ETM_Q12_399939"/>
      <w:bookmarkEnd w:id="3238"/>
      <w:r>
        <w:rPr>
          <w:rtl/>
        </w:rPr>
        <w:t xml:space="preserve">זה </w:t>
      </w:r>
      <w:bookmarkStart w:id="3239" w:name="_ETM_Q12_400209"/>
      <w:bookmarkEnd w:id="3239"/>
      <w:r>
        <w:rPr>
          <w:rtl/>
        </w:rPr>
        <w:t xml:space="preserve">לא </w:t>
      </w:r>
      <w:bookmarkStart w:id="3240" w:name="_ETM_Q12_400359"/>
      <w:bookmarkEnd w:id="3240"/>
      <w:r>
        <w:rPr>
          <w:rtl/>
        </w:rPr>
        <w:t>יצלח</w:t>
      </w:r>
      <w:r>
        <w:rPr>
          <w:rFonts w:hint="cs"/>
          <w:rtl/>
        </w:rPr>
        <w:t>.</w:t>
      </w:r>
      <w:r>
        <w:rPr>
          <w:rtl/>
        </w:rPr>
        <w:t xml:space="preserve"> </w:t>
      </w:r>
      <w:bookmarkStart w:id="3241" w:name="_ETM_Q12_401480"/>
      <w:bookmarkEnd w:id="3241"/>
      <w:r>
        <w:rPr>
          <w:rtl/>
        </w:rPr>
        <w:t xml:space="preserve">עם </w:t>
      </w:r>
      <w:bookmarkStart w:id="3242" w:name="_ETM_Q12_401689"/>
      <w:bookmarkEnd w:id="3242"/>
      <w:r>
        <w:rPr>
          <w:rtl/>
        </w:rPr>
        <w:t xml:space="preserve">ישראל </w:t>
      </w:r>
      <w:bookmarkStart w:id="3243" w:name="_ETM_Q12_402409"/>
      <w:bookmarkEnd w:id="3243"/>
      <w:r>
        <w:rPr>
          <w:rtl/>
        </w:rPr>
        <w:t xml:space="preserve">צועד </w:t>
      </w:r>
      <w:bookmarkStart w:id="3244" w:name="_ETM_Q12_402950"/>
      <w:bookmarkEnd w:id="3244"/>
      <w:r>
        <w:rPr>
          <w:rtl/>
        </w:rPr>
        <w:t xml:space="preserve">עם </w:t>
      </w:r>
      <w:bookmarkStart w:id="3245" w:name="_ETM_Q12_403099"/>
      <w:bookmarkEnd w:id="3245"/>
      <w:r>
        <w:rPr>
          <w:rtl/>
        </w:rPr>
        <w:t xml:space="preserve">הפנים </w:t>
      </w:r>
      <w:bookmarkStart w:id="3246" w:name="_ETM_Q12_403790"/>
      <w:bookmarkEnd w:id="3246"/>
      <w:r>
        <w:rPr>
          <w:rtl/>
        </w:rPr>
        <w:t xml:space="preserve">אל </w:t>
      </w:r>
      <w:bookmarkStart w:id="3247" w:name="_ETM_Q12_404060"/>
      <w:bookmarkEnd w:id="3247"/>
      <w:r>
        <w:rPr>
          <w:rtl/>
        </w:rPr>
        <w:t>העתיד</w:t>
      </w:r>
      <w:r>
        <w:rPr>
          <w:rFonts w:hint="cs"/>
          <w:rtl/>
        </w:rPr>
        <w:t>.</w:t>
      </w:r>
      <w:r>
        <w:rPr>
          <w:rtl/>
        </w:rPr>
        <w:t xml:space="preserve"> </w:t>
      </w:r>
      <w:bookmarkStart w:id="3248" w:name="_ETM_Q12_404930"/>
      <w:bookmarkEnd w:id="3248"/>
      <w:r>
        <w:rPr>
          <w:rtl/>
        </w:rPr>
        <w:t xml:space="preserve">תודה </w:t>
      </w:r>
      <w:bookmarkStart w:id="3249" w:name="_ETM_Q12_405260"/>
      <w:bookmarkEnd w:id="3249"/>
      <w:r>
        <w:rPr>
          <w:rtl/>
        </w:rPr>
        <w:t>רבה</w:t>
      </w:r>
      <w:r>
        <w:rPr>
          <w:rFonts w:hint="cs"/>
          <w:rtl/>
        </w:rPr>
        <w:t>.</w:t>
      </w:r>
    </w:p>
    <w:p w:rsidR="00876B11" w:rsidRDefault="00876B11" w:rsidP="005916E8">
      <w:pPr>
        <w:rPr>
          <w:rtl/>
        </w:rPr>
      </w:pPr>
      <w:bookmarkStart w:id="3250" w:name="_ETM_Q12_403518"/>
      <w:bookmarkStart w:id="3251" w:name="_ETM_Q12_403601"/>
      <w:bookmarkEnd w:id="3250"/>
      <w:bookmarkEnd w:id="3251"/>
    </w:p>
    <w:p w:rsidR="00876B11" w:rsidRDefault="00876B11" w:rsidP="005916E8">
      <w:pPr>
        <w:pStyle w:val="af8"/>
        <w:keepNext/>
        <w:rPr>
          <w:rtl/>
        </w:rPr>
      </w:pPr>
      <w:bookmarkStart w:id="3252" w:name="ET_yor_6488_10"/>
      <w:r w:rsidRPr="009E7A01">
        <w:rPr>
          <w:rStyle w:val="TagStyle"/>
          <w:rtl/>
        </w:rPr>
        <w:t xml:space="preserve"> &lt;&lt; יור &gt;&gt; </w:t>
      </w:r>
      <w:r>
        <w:rPr>
          <w:rtl/>
        </w:rPr>
        <w:t>היו"ר אוריאל בוסו:</w:t>
      </w:r>
      <w:r w:rsidRPr="009E7A01">
        <w:rPr>
          <w:rStyle w:val="TagStyle"/>
          <w:rtl/>
        </w:rPr>
        <w:t xml:space="preserve"> &lt;&lt; יור &gt;&gt;</w:t>
      </w:r>
      <w:r>
        <w:rPr>
          <w:rtl/>
        </w:rPr>
        <w:t xml:space="preserve">   </w:t>
      </w:r>
      <w:bookmarkEnd w:id="3252"/>
    </w:p>
    <w:p w:rsidR="00876B11" w:rsidRDefault="00876B11" w:rsidP="003867D0">
      <w:pPr>
        <w:rPr>
          <w:rtl/>
        </w:rPr>
      </w:pPr>
    </w:p>
    <w:p w:rsidR="00876B11" w:rsidRDefault="00876B11" w:rsidP="00025713">
      <w:pPr>
        <w:rPr>
          <w:rtl/>
        </w:rPr>
      </w:pPr>
      <w:bookmarkStart w:id="3253" w:name="_ETM_Q12_405442"/>
      <w:bookmarkStart w:id="3254" w:name="_ETM_Q12_403693"/>
      <w:bookmarkStart w:id="3255" w:name="_ETM_Q12_403773"/>
      <w:bookmarkStart w:id="3256" w:name="_ETM_Q12_405769"/>
      <w:bookmarkEnd w:id="3253"/>
      <w:bookmarkEnd w:id="3254"/>
      <w:bookmarkEnd w:id="3255"/>
      <w:bookmarkEnd w:id="3256"/>
      <w:r>
        <w:rPr>
          <w:rtl/>
        </w:rPr>
        <w:t xml:space="preserve">תודה </w:t>
      </w:r>
      <w:bookmarkStart w:id="3257" w:name="_ETM_Q12_406040"/>
      <w:bookmarkEnd w:id="3257"/>
      <w:r>
        <w:rPr>
          <w:rtl/>
        </w:rPr>
        <w:t xml:space="preserve">רבה </w:t>
      </w:r>
      <w:bookmarkStart w:id="3258" w:name="_ETM_Q12_406400"/>
      <w:bookmarkEnd w:id="3258"/>
      <w:r>
        <w:rPr>
          <w:rtl/>
        </w:rPr>
        <w:t xml:space="preserve">לחבר </w:t>
      </w:r>
      <w:bookmarkStart w:id="3259" w:name="_ETM_Q12_406849"/>
      <w:bookmarkEnd w:id="3259"/>
      <w:r>
        <w:rPr>
          <w:rtl/>
        </w:rPr>
        <w:t xml:space="preserve">הכנסת </w:t>
      </w:r>
      <w:bookmarkStart w:id="3260" w:name="_ETM_Q12_407480"/>
      <w:bookmarkEnd w:id="3260"/>
      <w:r>
        <w:rPr>
          <w:rFonts w:hint="cs"/>
          <w:rtl/>
        </w:rPr>
        <w:t xml:space="preserve">אבי </w:t>
      </w:r>
      <w:r>
        <w:rPr>
          <w:rtl/>
        </w:rPr>
        <w:t>מעוז</w:t>
      </w:r>
      <w:r>
        <w:rPr>
          <w:rFonts w:hint="cs"/>
          <w:rtl/>
        </w:rPr>
        <w:t xml:space="preserve">. חבר הכנסת </w:t>
      </w:r>
      <w:bookmarkStart w:id="3261" w:name="_ETM_Q12_407840"/>
      <w:bookmarkStart w:id="3262" w:name="_ETM_Q12_408439"/>
      <w:bookmarkEnd w:id="3261"/>
      <w:bookmarkEnd w:id="3262"/>
      <w:r>
        <w:rPr>
          <w:rtl/>
        </w:rPr>
        <w:t>ד</w:t>
      </w:r>
      <w:r>
        <w:rPr>
          <w:rFonts w:hint="cs"/>
          <w:rtl/>
        </w:rPr>
        <w:t>ן</w:t>
      </w:r>
      <w:r>
        <w:rPr>
          <w:rtl/>
        </w:rPr>
        <w:t xml:space="preserve"> </w:t>
      </w:r>
      <w:bookmarkStart w:id="3263" w:name="_ETM_Q12_408680"/>
      <w:bookmarkEnd w:id="3263"/>
      <w:r>
        <w:rPr>
          <w:rtl/>
        </w:rPr>
        <w:t xml:space="preserve">אילוז </w:t>
      </w:r>
      <w:bookmarkStart w:id="3264" w:name="_ETM_Q12_409809"/>
      <w:bookmarkEnd w:id="3264"/>
      <w:r w:rsidR="00025713">
        <w:rPr>
          <w:rFonts w:hint="cs"/>
          <w:rtl/>
        </w:rPr>
        <w:t xml:space="preserve">– </w:t>
      </w:r>
      <w:r>
        <w:rPr>
          <w:rtl/>
        </w:rPr>
        <w:t xml:space="preserve">אחרון </w:t>
      </w:r>
      <w:bookmarkStart w:id="3265" w:name="_ETM_Q12_410169"/>
      <w:bookmarkEnd w:id="3265"/>
      <w:r>
        <w:rPr>
          <w:rtl/>
        </w:rPr>
        <w:t>הדוברים</w:t>
      </w:r>
      <w:r>
        <w:rPr>
          <w:rFonts w:hint="cs"/>
          <w:rtl/>
        </w:rPr>
        <w:t>.</w:t>
      </w:r>
      <w:r>
        <w:rPr>
          <w:rtl/>
        </w:rPr>
        <w:t xml:space="preserve"> </w:t>
      </w:r>
      <w:bookmarkStart w:id="3266" w:name="_ETM_Q12_410589"/>
      <w:bookmarkEnd w:id="3266"/>
      <w:r>
        <w:rPr>
          <w:rtl/>
        </w:rPr>
        <w:t xml:space="preserve">לאחר </w:t>
      </w:r>
      <w:bookmarkStart w:id="3267" w:name="_ETM_Q12_410859"/>
      <w:bookmarkEnd w:id="3267"/>
      <w:r>
        <w:rPr>
          <w:rtl/>
        </w:rPr>
        <w:t xml:space="preserve">מכן </w:t>
      </w:r>
      <w:bookmarkStart w:id="3268" w:name="_ETM_Q12_411129"/>
      <w:bookmarkEnd w:id="3268"/>
      <w:r>
        <w:rPr>
          <w:rtl/>
        </w:rPr>
        <w:t xml:space="preserve">יסכם </w:t>
      </w:r>
      <w:bookmarkStart w:id="3269" w:name="_ETM_Q12_412140"/>
      <w:bookmarkEnd w:id="3269"/>
      <w:r>
        <w:rPr>
          <w:rtl/>
        </w:rPr>
        <w:t xml:space="preserve">השר </w:t>
      </w:r>
      <w:bookmarkStart w:id="3270" w:name="_ETM_Q12_412650"/>
      <w:bookmarkEnd w:id="3270"/>
      <w:r>
        <w:rPr>
          <w:rtl/>
        </w:rPr>
        <w:t xml:space="preserve">דוד </w:t>
      </w:r>
      <w:bookmarkStart w:id="3271" w:name="_ETM_Q12_412890"/>
      <w:bookmarkEnd w:id="3271"/>
      <w:r>
        <w:rPr>
          <w:rtl/>
        </w:rPr>
        <w:t>אמסלם</w:t>
      </w:r>
      <w:r>
        <w:rPr>
          <w:rFonts w:hint="cs"/>
          <w:rtl/>
        </w:rPr>
        <w:t>.</w:t>
      </w:r>
      <w:r>
        <w:rPr>
          <w:rtl/>
        </w:rPr>
        <w:t xml:space="preserve"> </w:t>
      </w:r>
      <w:bookmarkStart w:id="3272" w:name="_ETM_Q12_421209"/>
      <w:bookmarkStart w:id="3273" w:name="_ETM_Q12_423709"/>
      <w:bookmarkEnd w:id="3272"/>
      <w:bookmarkEnd w:id="3273"/>
      <w:r>
        <w:rPr>
          <w:rFonts w:hint="cs"/>
          <w:rtl/>
        </w:rPr>
        <w:t xml:space="preserve">סיעות, </w:t>
      </w:r>
      <w:r>
        <w:rPr>
          <w:rtl/>
        </w:rPr>
        <w:t xml:space="preserve">לאחר </w:t>
      </w:r>
      <w:bookmarkStart w:id="3274" w:name="_ETM_Q12_424220"/>
      <w:bookmarkEnd w:id="3274"/>
      <w:r>
        <w:rPr>
          <w:rtl/>
        </w:rPr>
        <w:t xml:space="preserve">מכן </w:t>
      </w:r>
      <w:bookmarkStart w:id="3275" w:name="_ETM_Q12_424610"/>
      <w:bookmarkEnd w:id="3275"/>
      <w:r>
        <w:rPr>
          <w:rtl/>
        </w:rPr>
        <w:t xml:space="preserve">יסכם </w:t>
      </w:r>
      <w:bookmarkStart w:id="3276" w:name="_ETM_Q12_425060"/>
      <w:bookmarkEnd w:id="3276"/>
      <w:r>
        <w:rPr>
          <w:rtl/>
        </w:rPr>
        <w:t>השר</w:t>
      </w:r>
      <w:r>
        <w:rPr>
          <w:rFonts w:hint="cs"/>
          <w:rtl/>
        </w:rPr>
        <w:t>,</w:t>
      </w:r>
      <w:r>
        <w:rPr>
          <w:rtl/>
        </w:rPr>
        <w:t xml:space="preserve"> </w:t>
      </w:r>
      <w:bookmarkStart w:id="3277" w:name="_ETM_Q12_425420"/>
      <w:bookmarkEnd w:id="3277"/>
      <w:r>
        <w:rPr>
          <w:rtl/>
        </w:rPr>
        <w:t xml:space="preserve">ונעבור </w:t>
      </w:r>
      <w:bookmarkStart w:id="3278" w:name="_ETM_Q12_425810"/>
      <w:bookmarkEnd w:id="3278"/>
      <w:r>
        <w:rPr>
          <w:rtl/>
        </w:rPr>
        <w:t>להצבעות</w:t>
      </w:r>
      <w:r>
        <w:rPr>
          <w:rFonts w:hint="cs"/>
          <w:rtl/>
        </w:rPr>
        <w:t>,</w:t>
      </w:r>
      <w:r>
        <w:rPr>
          <w:rtl/>
        </w:rPr>
        <w:t xml:space="preserve"> </w:t>
      </w:r>
      <w:bookmarkStart w:id="3279" w:name="_ETM_Q12_427269"/>
      <w:bookmarkEnd w:id="3279"/>
      <w:r>
        <w:rPr>
          <w:rFonts w:hint="cs"/>
          <w:rtl/>
        </w:rPr>
        <w:t xml:space="preserve">תתחילו לגייס. </w:t>
      </w:r>
    </w:p>
    <w:p w:rsidR="00876B11" w:rsidRDefault="00876B11" w:rsidP="005916E8">
      <w:pPr>
        <w:rPr>
          <w:rtl/>
        </w:rPr>
      </w:pPr>
      <w:bookmarkStart w:id="3280" w:name="_ETM_Q12_433257"/>
      <w:bookmarkStart w:id="3281" w:name="_ETM_Q12_433320"/>
      <w:bookmarkEnd w:id="3280"/>
      <w:bookmarkEnd w:id="3281"/>
    </w:p>
    <w:p w:rsidR="00876B11" w:rsidRDefault="00876B11" w:rsidP="005916E8">
      <w:pPr>
        <w:pStyle w:val="a4"/>
        <w:keepNext/>
        <w:rPr>
          <w:rtl/>
        </w:rPr>
      </w:pPr>
      <w:bookmarkStart w:id="3282" w:name="ET_speaker_6468_11"/>
      <w:r w:rsidRPr="00893988">
        <w:rPr>
          <w:rStyle w:val="TagStyle"/>
          <w:rtl/>
        </w:rPr>
        <w:t xml:space="preserve"> &lt;&lt; דובר &gt;&gt; </w:t>
      </w:r>
      <w:bookmarkStart w:id="3283" w:name="_Toc141212870"/>
      <w:bookmarkStart w:id="3284" w:name="_Toc141213287"/>
      <w:bookmarkStart w:id="3285" w:name="_Toc141624068"/>
      <w:r>
        <w:rPr>
          <w:rtl/>
        </w:rPr>
        <w:t>דן אילוז (הליכוד):</w:t>
      </w:r>
      <w:bookmarkEnd w:id="3283"/>
      <w:bookmarkEnd w:id="3284"/>
      <w:bookmarkEnd w:id="3285"/>
      <w:r w:rsidRPr="00893988">
        <w:rPr>
          <w:rStyle w:val="TagStyle"/>
          <w:rtl/>
        </w:rPr>
        <w:t xml:space="preserve"> &lt;&lt; דובר &gt;&gt;</w:t>
      </w:r>
      <w:r>
        <w:rPr>
          <w:rtl/>
        </w:rPr>
        <w:t xml:space="preserve">   </w:t>
      </w:r>
      <w:bookmarkEnd w:id="3282"/>
    </w:p>
    <w:p w:rsidR="00876B11" w:rsidRDefault="00876B11" w:rsidP="003867D0">
      <w:pPr>
        <w:rPr>
          <w:rtl/>
        </w:rPr>
      </w:pPr>
    </w:p>
    <w:p w:rsidR="00876B11" w:rsidRDefault="00876B11" w:rsidP="00025713">
      <w:pPr>
        <w:rPr>
          <w:rtl/>
        </w:rPr>
      </w:pPr>
      <w:bookmarkStart w:id="3286" w:name="_ETM_Q12_427659"/>
      <w:bookmarkStart w:id="3287" w:name="_ETM_Q12_427840"/>
      <w:bookmarkEnd w:id="3286"/>
      <w:bookmarkEnd w:id="3287"/>
      <w:r>
        <w:rPr>
          <w:rtl/>
        </w:rPr>
        <w:t xml:space="preserve">אדוני </w:t>
      </w:r>
      <w:bookmarkStart w:id="3288" w:name="_ETM_Q12_433080"/>
      <w:bookmarkEnd w:id="3288"/>
      <w:r>
        <w:rPr>
          <w:rtl/>
        </w:rPr>
        <w:t>היושב-ראש</w:t>
      </w:r>
      <w:r>
        <w:rPr>
          <w:rFonts w:hint="cs"/>
          <w:rtl/>
        </w:rPr>
        <w:t>,</w:t>
      </w:r>
      <w:r>
        <w:rPr>
          <w:rtl/>
        </w:rPr>
        <w:t xml:space="preserve"> </w:t>
      </w:r>
      <w:bookmarkStart w:id="3289" w:name="_ETM_Q12_433830"/>
      <w:bookmarkEnd w:id="3289"/>
      <w:r>
        <w:rPr>
          <w:rtl/>
        </w:rPr>
        <w:t xml:space="preserve">כנסת </w:t>
      </w:r>
      <w:bookmarkStart w:id="3290" w:name="_ETM_Q12_434220"/>
      <w:bookmarkEnd w:id="3290"/>
      <w:r>
        <w:rPr>
          <w:rtl/>
        </w:rPr>
        <w:t>נכבדה</w:t>
      </w:r>
      <w:r>
        <w:rPr>
          <w:rFonts w:hint="cs"/>
          <w:rtl/>
        </w:rPr>
        <w:t>,</w:t>
      </w:r>
      <w:r>
        <w:rPr>
          <w:rtl/>
        </w:rPr>
        <w:t xml:space="preserve"> </w:t>
      </w:r>
      <w:bookmarkStart w:id="3291" w:name="_ETM_Q12_435689"/>
      <w:bookmarkEnd w:id="3291"/>
      <w:r>
        <w:rPr>
          <w:rtl/>
        </w:rPr>
        <w:t xml:space="preserve">מאז </w:t>
      </w:r>
      <w:bookmarkStart w:id="3292" w:name="_ETM_Q12_436080"/>
      <w:bookmarkEnd w:id="3292"/>
      <w:r>
        <w:rPr>
          <w:rtl/>
        </w:rPr>
        <w:t xml:space="preserve">הקמת </w:t>
      </w:r>
      <w:bookmarkStart w:id="3293" w:name="_ETM_Q12_436529"/>
      <w:bookmarkEnd w:id="3293"/>
      <w:r>
        <w:rPr>
          <w:rFonts w:hint="cs"/>
          <w:rtl/>
        </w:rPr>
        <w:t>ה</w:t>
      </w:r>
      <w:r>
        <w:rPr>
          <w:rtl/>
        </w:rPr>
        <w:t xml:space="preserve">קואליציה </w:t>
      </w:r>
      <w:bookmarkStart w:id="3294" w:name="_ETM_Q12_437610"/>
      <w:bookmarkEnd w:id="3294"/>
      <w:r>
        <w:rPr>
          <w:rtl/>
        </w:rPr>
        <w:t xml:space="preserve">השיח </w:t>
      </w:r>
      <w:bookmarkStart w:id="3295" w:name="_ETM_Q12_438120"/>
      <w:bookmarkEnd w:id="3295"/>
      <w:r>
        <w:rPr>
          <w:rtl/>
        </w:rPr>
        <w:t xml:space="preserve">הציבורי </w:t>
      </w:r>
      <w:bookmarkStart w:id="3296" w:name="_ETM_Q12_438690"/>
      <w:bookmarkEnd w:id="3296"/>
      <w:r>
        <w:rPr>
          <w:rtl/>
        </w:rPr>
        <w:t xml:space="preserve">גועש </w:t>
      </w:r>
      <w:bookmarkStart w:id="3297" w:name="_ETM_Q12_439470"/>
      <w:bookmarkEnd w:id="3297"/>
      <w:r>
        <w:rPr>
          <w:rtl/>
        </w:rPr>
        <w:t xml:space="preserve">בכל </w:t>
      </w:r>
      <w:bookmarkStart w:id="3298" w:name="_ETM_Q12_439860"/>
      <w:bookmarkEnd w:id="3298"/>
      <w:r>
        <w:rPr>
          <w:rtl/>
        </w:rPr>
        <w:t xml:space="preserve">הנוגע </w:t>
      </w:r>
      <w:bookmarkStart w:id="3299" w:name="_ETM_Q12_440430"/>
      <w:bookmarkEnd w:id="3299"/>
      <w:r>
        <w:rPr>
          <w:rtl/>
        </w:rPr>
        <w:t xml:space="preserve">לסוגיות </w:t>
      </w:r>
      <w:bookmarkStart w:id="3300" w:name="_ETM_Q12_440880"/>
      <w:bookmarkEnd w:id="3300"/>
      <w:r>
        <w:rPr>
          <w:rtl/>
        </w:rPr>
        <w:t xml:space="preserve">דת </w:t>
      </w:r>
      <w:bookmarkStart w:id="3301" w:name="_ETM_Q12_441089"/>
      <w:bookmarkEnd w:id="3301"/>
      <w:r>
        <w:rPr>
          <w:rtl/>
        </w:rPr>
        <w:t>ומדינה</w:t>
      </w:r>
      <w:r>
        <w:rPr>
          <w:rFonts w:hint="cs"/>
          <w:rtl/>
        </w:rPr>
        <w:t>.</w:t>
      </w:r>
      <w:r>
        <w:rPr>
          <w:rtl/>
        </w:rPr>
        <w:t xml:space="preserve"> </w:t>
      </w:r>
      <w:bookmarkStart w:id="3302" w:name="_ETM_Q12_442370"/>
      <w:bookmarkEnd w:id="3302"/>
      <w:r>
        <w:rPr>
          <w:rtl/>
        </w:rPr>
        <w:t xml:space="preserve">ברוב </w:t>
      </w:r>
      <w:bookmarkStart w:id="3303" w:name="_ETM_Q12_442820"/>
      <w:bookmarkEnd w:id="3303"/>
      <w:r>
        <w:rPr>
          <w:rtl/>
        </w:rPr>
        <w:t xml:space="preserve">השיחות </w:t>
      </w:r>
      <w:bookmarkStart w:id="3304" w:name="_ETM_Q12_443750"/>
      <w:bookmarkEnd w:id="3304"/>
      <w:r>
        <w:rPr>
          <w:rtl/>
        </w:rPr>
        <w:t xml:space="preserve">על </w:t>
      </w:r>
      <w:bookmarkStart w:id="3305" w:name="_ETM_Q12_443900"/>
      <w:bookmarkEnd w:id="3305"/>
      <w:r>
        <w:rPr>
          <w:rtl/>
        </w:rPr>
        <w:t xml:space="preserve">דת </w:t>
      </w:r>
      <w:bookmarkStart w:id="3306" w:name="_ETM_Q12_444110"/>
      <w:bookmarkEnd w:id="3306"/>
      <w:r>
        <w:rPr>
          <w:rtl/>
        </w:rPr>
        <w:t xml:space="preserve">ומדינה </w:t>
      </w:r>
      <w:bookmarkStart w:id="3307" w:name="_ETM_Q12_445130"/>
      <w:bookmarkEnd w:id="3307"/>
      <w:r>
        <w:rPr>
          <w:rtl/>
        </w:rPr>
        <w:t xml:space="preserve">מחלקים </w:t>
      </w:r>
      <w:bookmarkStart w:id="3308" w:name="_ETM_Q12_445700"/>
      <w:bookmarkEnd w:id="3308"/>
      <w:r>
        <w:rPr>
          <w:rtl/>
        </w:rPr>
        <w:t xml:space="preserve">את </w:t>
      </w:r>
      <w:bookmarkStart w:id="3309" w:name="_ETM_Q12_445820"/>
      <w:bookmarkEnd w:id="3309"/>
      <w:r>
        <w:rPr>
          <w:rtl/>
        </w:rPr>
        <w:t xml:space="preserve">מדינת </w:t>
      </w:r>
      <w:bookmarkStart w:id="3310" w:name="_ETM_Q12_446180"/>
      <w:bookmarkEnd w:id="3310"/>
      <w:r>
        <w:rPr>
          <w:rtl/>
        </w:rPr>
        <w:t xml:space="preserve">ישראל </w:t>
      </w:r>
      <w:bookmarkStart w:id="3311" w:name="_ETM_Q12_446570"/>
      <w:bookmarkEnd w:id="3311"/>
      <w:r>
        <w:rPr>
          <w:rtl/>
        </w:rPr>
        <w:t xml:space="preserve">בין </w:t>
      </w:r>
      <w:bookmarkStart w:id="3312" w:name="_ETM_Q12_446900"/>
      <w:bookmarkEnd w:id="3312"/>
      <w:r>
        <w:rPr>
          <w:rtl/>
        </w:rPr>
        <w:t xml:space="preserve">דתיים </w:t>
      </w:r>
      <w:bookmarkStart w:id="3313" w:name="_ETM_Q12_447529"/>
      <w:bookmarkEnd w:id="3313"/>
      <w:r>
        <w:rPr>
          <w:rtl/>
        </w:rPr>
        <w:t xml:space="preserve">וחרדים </w:t>
      </w:r>
      <w:bookmarkStart w:id="3314" w:name="_ETM_Q12_448310"/>
      <w:bookmarkEnd w:id="3314"/>
      <w:r>
        <w:rPr>
          <w:rtl/>
        </w:rPr>
        <w:t xml:space="preserve">מצד </w:t>
      </w:r>
      <w:bookmarkStart w:id="3315" w:name="_ETM_Q12_448610"/>
      <w:bookmarkEnd w:id="3315"/>
      <w:r>
        <w:rPr>
          <w:rFonts w:hint="cs"/>
          <w:rtl/>
        </w:rPr>
        <w:t>אחד</w:t>
      </w:r>
      <w:bookmarkStart w:id="3316" w:name="_ETM_Q12_449450"/>
      <w:bookmarkEnd w:id="3316"/>
      <w:r>
        <w:rPr>
          <w:rFonts w:hint="cs"/>
          <w:rtl/>
        </w:rPr>
        <w:t xml:space="preserve"> </w:t>
      </w:r>
      <w:r>
        <w:rPr>
          <w:rtl/>
        </w:rPr>
        <w:t xml:space="preserve">לחילונים </w:t>
      </w:r>
      <w:bookmarkStart w:id="3317" w:name="_ETM_Q12_450290"/>
      <w:bookmarkEnd w:id="3317"/>
      <w:r>
        <w:rPr>
          <w:rtl/>
        </w:rPr>
        <w:t xml:space="preserve">מצד </w:t>
      </w:r>
      <w:bookmarkStart w:id="3318" w:name="_ETM_Q12_450650"/>
      <w:bookmarkEnd w:id="3318"/>
      <w:r>
        <w:rPr>
          <w:rtl/>
        </w:rPr>
        <w:t>שני</w:t>
      </w:r>
      <w:r>
        <w:rPr>
          <w:rFonts w:hint="cs"/>
          <w:rtl/>
        </w:rPr>
        <w:t>.</w:t>
      </w:r>
      <w:r>
        <w:rPr>
          <w:rtl/>
        </w:rPr>
        <w:t xml:space="preserve"> </w:t>
      </w:r>
      <w:bookmarkStart w:id="3319" w:name="_ETM_Q12_451860"/>
      <w:bookmarkEnd w:id="3319"/>
      <w:r>
        <w:rPr>
          <w:rtl/>
        </w:rPr>
        <w:t xml:space="preserve">זה </w:t>
      </w:r>
      <w:bookmarkStart w:id="3320" w:name="_ETM_Q12_452069"/>
      <w:bookmarkEnd w:id="3320"/>
      <w:r>
        <w:rPr>
          <w:rtl/>
        </w:rPr>
        <w:t xml:space="preserve">קורה </w:t>
      </w:r>
      <w:bookmarkStart w:id="3321" w:name="_ETM_Q12_452879"/>
      <w:bookmarkEnd w:id="3321"/>
      <w:r>
        <w:rPr>
          <w:rtl/>
        </w:rPr>
        <w:t xml:space="preserve">למרות </w:t>
      </w:r>
      <w:bookmarkStart w:id="3322" w:name="_ETM_Q12_453449"/>
      <w:bookmarkEnd w:id="3322"/>
      <w:r>
        <w:rPr>
          <w:rtl/>
        </w:rPr>
        <w:t xml:space="preserve">שהקבוצה </w:t>
      </w:r>
      <w:bookmarkStart w:id="3323" w:name="_ETM_Q12_454229"/>
      <w:bookmarkEnd w:id="3323"/>
      <w:r>
        <w:rPr>
          <w:rFonts w:hint="cs"/>
          <w:rtl/>
        </w:rPr>
        <w:t>ה</w:t>
      </w:r>
      <w:r>
        <w:rPr>
          <w:rtl/>
        </w:rPr>
        <w:t xml:space="preserve">גדולה </w:t>
      </w:r>
      <w:bookmarkStart w:id="3324" w:name="_ETM_Q12_454770"/>
      <w:bookmarkEnd w:id="3324"/>
      <w:r>
        <w:rPr>
          <w:rtl/>
        </w:rPr>
        <w:t xml:space="preserve">ביותר </w:t>
      </w:r>
      <w:bookmarkStart w:id="3325" w:name="_ETM_Q12_455310"/>
      <w:bookmarkEnd w:id="3325"/>
      <w:r>
        <w:rPr>
          <w:rtl/>
        </w:rPr>
        <w:t xml:space="preserve">במדינת </w:t>
      </w:r>
      <w:bookmarkStart w:id="3326" w:name="_ETM_Q12_455759"/>
      <w:bookmarkEnd w:id="3326"/>
      <w:r>
        <w:rPr>
          <w:rtl/>
        </w:rPr>
        <w:t xml:space="preserve">ישראל </w:t>
      </w:r>
      <w:bookmarkStart w:id="3327" w:name="_ETM_Q12_456750"/>
      <w:bookmarkEnd w:id="3327"/>
      <w:r>
        <w:rPr>
          <w:rtl/>
        </w:rPr>
        <w:t xml:space="preserve">לא </w:t>
      </w:r>
      <w:bookmarkStart w:id="3328" w:name="_ETM_Q12_457139"/>
      <w:bookmarkEnd w:id="3328"/>
      <w:r>
        <w:rPr>
          <w:rtl/>
        </w:rPr>
        <w:t xml:space="preserve">שייכת </w:t>
      </w:r>
      <w:bookmarkStart w:id="3329" w:name="_ETM_Q12_457830"/>
      <w:bookmarkEnd w:id="3329"/>
      <w:r>
        <w:rPr>
          <w:rtl/>
        </w:rPr>
        <w:t xml:space="preserve">למגזרים </w:t>
      </w:r>
      <w:bookmarkStart w:id="3330" w:name="_ETM_Q12_458400"/>
      <w:bookmarkEnd w:id="3330"/>
      <w:r>
        <w:rPr>
          <w:rtl/>
        </w:rPr>
        <w:t>האל</w:t>
      </w:r>
      <w:r w:rsidR="00025713">
        <w:rPr>
          <w:rFonts w:hint="cs"/>
          <w:rtl/>
        </w:rPr>
        <w:t>ה</w:t>
      </w:r>
      <w:r>
        <w:rPr>
          <w:rtl/>
        </w:rPr>
        <w:t xml:space="preserve"> </w:t>
      </w:r>
      <w:bookmarkStart w:id="3331" w:name="_ETM_Q12_459300"/>
      <w:bookmarkEnd w:id="3331"/>
      <w:r>
        <w:rPr>
          <w:rtl/>
        </w:rPr>
        <w:t>אל</w:t>
      </w:r>
      <w:r>
        <w:rPr>
          <w:rFonts w:hint="cs"/>
          <w:rtl/>
        </w:rPr>
        <w:t>א</w:t>
      </w:r>
      <w:r>
        <w:rPr>
          <w:rtl/>
        </w:rPr>
        <w:t xml:space="preserve"> </w:t>
      </w:r>
      <w:bookmarkStart w:id="3332" w:name="_ETM_Q12_459539"/>
      <w:bookmarkEnd w:id="3332"/>
      <w:r>
        <w:rPr>
          <w:rtl/>
        </w:rPr>
        <w:t xml:space="preserve">מגדירה </w:t>
      </w:r>
      <w:bookmarkStart w:id="3333" w:name="_ETM_Q12_460110"/>
      <w:bookmarkEnd w:id="3333"/>
      <w:r>
        <w:rPr>
          <w:rtl/>
        </w:rPr>
        <w:t xml:space="preserve">את </w:t>
      </w:r>
      <w:bookmarkStart w:id="3334" w:name="_ETM_Q12_460229"/>
      <w:bookmarkEnd w:id="3334"/>
      <w:r>
        <w:rPr>
          <w:rtl/>
        </w:rPr>
        <w:t xml:space="preserve">עצמה </w:t>
      </w:r>
      <w:bookmarkStart w:id="3335" w:name="_ETM_Q12_460830"/>
      <w:bookmarkEnd w:id="3335"/>
      <w:r>
        <w:rPr>
          <w:rtl/>
        </w:rPr>
        <w:t>כמסורתי</w:t>
      </w:r>
      <w:r>
        <w:rPr>
          <w:rFonts w:hint="cs"/>
          <w:rtl/>
        </w:rPr>
        <w:t>ת.</w:t>
      </w:r>
      <w:bookmarkStart w:id="3336" w:name="_ETM_Q12_463557"/>
      <w:bookmarkStart w:id="3337" w:name="_ETM_Q12_463649"/>
      <w:bookmarkStart w:id="3338" w:name="_ETM_Q12_462550"/>
      <w:bookmarkEnd w:id="3336"/>
      <w:bookmarkEnd w:id="3337"/>
      <w:bookmarkEnd w:id="3338"/>
      <w:r>
        <w:rPr>
          <w:rFonts w:hint="cs"/>
          <w:rtl/>
        </w:rPr>
        <w:t xml:space="preserve"> </w:t>
      </w:r>
      <w:r>
        <w:rPr>
          <w:rtl/>
        </w:rPr>
        <w:t xml:space="preserve">כנציג </w:t>
      </w:r>
      <w:bookmarkStart w:id="3339" w:name="_ETM_Q12_463330"/>
      <w:bookmarkEnd w:id="3339"/>
      <w:r>
        <w:rPr>
          <w:rtl/>
        </w:rPr>
        <w:t xml:space="preserve">של </w:t>
      </w:r>
      <w:bookmarkStart w:id="3340" w:name="_ETM_Q12_463480"/>
      <w:bookmarkEnd w:id="3340"/>
      <w:r>
        <w:rPr>
          <w:rtl/>
        </w:rPr>
        <w:t>הליכוד</w:t>
      </w:r>
      <w:r>
        <w:rPr>
          <w:rFonts w:hint="cs"/>
          <w:rtl/>
        </w:rPr>
        <w:t>,</w:t>
      </w:r>
      <w:r>
        <w:rPr>
          <w:rtl/>
        </w:rPr>
        <w:t xml:space="preserve"> </w:t>
      </w:r>
      <w:bookmarkStart w:id="3341" w:name="_ETM_Q12_464410"/>
      <w:bookmarkEnd w:id="3341"/>
      <w:r>
        <w:rPr>
          <w:rtl/>
        </w:rPr>
        <w:t xml:space="preserve">המפלגה </w:t>
      </w:r>
      <w:bookmarkStart w:id="3342" w:name="_ETM_Q12_465190"/>
      <w:bookmarkEnd w:id="3342"/>
      <w:r>
        <w:rPr>
          <w:rtl/>
        </w:rPr>
        <w:t xml:space="preserve">של </w:t>
      </w:r>
      <w:bookmarkStart w:id="3343" w:name="_ETM_Q12_465430"/>
      <w:bookmarkEnd w:id="3343"/>
      <w:r>
        <w:rPr>
          <w:rtl/>
        </w:rPr>
        <w:t xml:space="preserve">הציבור </w:t>
      </w:r>
      <w:bookmarkStart w:id="3344" w:name="_ETM_Q12_465850"/>
      <w:bookmarkEnd w:id="3344"/>
      <w:r>
        <w:rPr>
          <w:rtl/>
        </w:rPr>
        <w:t>המסורתי</w:t>
      </w:r>
      <w:r>
        <w:rPr>
          <w:rFonts w:hint="cs"/>
          <w:rtl/>
        </w:rPr>
        <w:t>,</w:t>
      </w:r>
      <w:r>
        <w:rPr>
          <w:rtl/>
        </w:rPr>
        <w:t xml:space="preserve"> </w:t>
      </w:r>
      <w:bookmarkStart w:id="3345" w:name="_ETM_Q12_467110"/>
      <w:bookmarkEnd w:id="3345"/>
      <w:r>
        <w:rPr>
          <w:rtl/>
        </w:rPr>
        <w:t xml:space="preserve">עובדות </w:t>
      </w:r>
      <w:bookmarkStart w:id="3346" w:name="_ETM_Q12_467680"/>
      <w:bookmarkEnd w:id="3346"/>
      <w:r>
        <w:rPr>
          <w:rtl/>
        </w:rPr>
        <w:t xml:space="preserve">אלו </w:t>
      </w:r>
      <w:bookmarkStart w:id="3347" w:name="_ETM_Q12_468220"/>
      <w:bookmarkEnd w:id="3347"/>
      <w:r>
        <w:rPr>
          <w:rtl/>
        </w:rPr>
        <w:t>מ</w:t>
      </w:r>
      <w:r>
        <w:rPr>
          <w:rFonts w:hint="cs"/>
          <w:rtl/>
        </w:rPr>
        <w:t>צ</w:t>
      </w:r>
      <w:r>
        <w:rPr>
          <w:rtl/>
        </w:rPr>
        <w:t xml:space="preserve">ערות </w:t>
      </w:r>
      <w:bookmarkStart w:id="3348" w:name="_ETM_Q12_468910"/>
      <w:bookmarkEnd w:id="3348"/>
      <w:r>
        <w:rPr>
          <w:rtl/>
        </w:rPr>
        <w:t>אותי</w:t>
      </w:r>
      <w:r>
        <w:rPr>
          <w:rFonts w:hint="cs"/>
          <w:rtl/>
        </w:rPr>
        <w:t>.</w:t>
      </w:r>
      <w:r>
        <w:rPr>
          <w:rtl/>
        </w:rPr>
        <w:t xml:space="preserve"> </w:t>
      </w:r>
      <w:bookmarkStart w:id="3349" w:name="_ETM_Q12_470350"/>
      <w:bookmarkEnd w:id="3349"/>
      <w:r>
        <w:rPr>
          <w:rtl/>
        </w:rPr>
        <w:t xml:space="preserve">דווקא </w:t>
      </w:r>
      <w:bookmarkStart w:id="3350" w:name="_ETM_Q12_471040"/>
      <w:bookmarkEnd w:id="3350"/>
      <w:r>
        <w:rPr>
          <w:rtl/>
        </w:rPr>
        <w:t xml:space="preserve">למסורתיים </w:t>
      </w:r>
      <w:bookmarkStart w:id="3351" w:name="_ETM_Q12_472300"/>
      <w:bookmarkEnd w:id="3351"/>
      <w:r>
        <w:rPr>
          <w:rtl/>
        </w:rPr>
        <w:t xml:space="preserve">יש </w:t>
      </w:r>
      <w:bookmarkStart w:id="3352" w:name="_ETM_Q12_472570"/>
      <w:bookmarkEnd w:id="3352"/>
      <w:r>
        <w:rPr>
          <w:rtl/>
        </w:rPr>
        <w:t xml:space="preserve">המון </w:t>
      </w:r>
      <w:bookmarkStart w:id="3353" w:name="_ETM_Q12_472900"/>
      <w:bookmarkEnd w:id="3353"/>
      <w:r>
        <w:rPr>
          <w:rtl/>
        </w:rPr>
        <w:t xml:space="preserve">מה </w:t>
      </w:r>
      <w:bookmarkStart w:id="3354" w:name="_ETM_Q12_473110"/>
      <w:bookmarkEnd w:id="3354"/>
      <w:r>
        <w:rPr>
          <w:rtl/>
        </w:rPr>
        <w:t xml:space="preserve">להציע </w:t>
      </w:r>
      <w:bookmarkStart w:id="3355" w:name="_ETM_Q12_473860"/>
      <w:bookmarkEnd w:id="3355"/>
      <w:r>
        <w:rPr>
          <w:rtl/>
        </w:rPr>
        <w:t xml:space="preserve">ולהוסיף </w:t>
      </w:r>
      <w:bookmarkStart w:id="3356" w:name="_ETM_Q12_474580"/>
      <w:bookmarkEnd w:id="3356"/>
      <w:r>
        <w:rPr>
          <w:rtl/>
        </w:rPr>
        <w:t xml:space="preserve">לדיון </w:t>
      </w:r>
      <w:bookmarkStart w:id="3357" w:name="_ETM_Q12_474970"/>
      <w:bookmarkEnd w:id="3357"/>
      <w:r>
        <w:rPr>
          <w:rtl/>
        </w:rPr>
        <w:t xml:space="preserve">החשוב </w:t>
      </w:r>
      <w:bookmarkStart w:id="3358" w:name="_ETM_Q12_475450"/>
      <w:bookmarkEnd w:id="3358"/>
      <w:r>
        <w:rPr>
          <w:rtl/>
        </w:rPr>
        <w:t>הזה</w:t>
      </w:r>
      <w:r>
        <w:rPr>
          <w:rFonts w:hint="cs"/>
          <w:rtl/>
        </w:rPr>
        <w:t>.</w:t>
      </w:r>
      <w:bookmarkStart w:id="3359" w:name="_ETM_Q12_477513"/>
      <w:bookmarkEnd w:id="3359"/>
    </w:p>
    <w:p w:rsidR="00876B11" w:rsidRDefault="00876B11" w:rsidP="005916E8">
      <w:pPr>
        <w:rPr>
          <w:rtl/>
        </w:rPr>
      </w:pPr>
      <w:bookmarkStart w:id="3360" w:name="_ETM_Q12_477632"/>
      <w:bookmarkEnd w:id="3360"/>
    </w:p>
    <w:p w:rsidR="00876B11" w:rsidRDefault="00876B11" w:rsidP="00025713">
      <w:pPr>
        <w:rPr>
          <w:rtl/>
        </w:rPr>
      </w:pPr>
      <w:bookmarkStart w:id="3361" w:name="_ETM_Q12_477693"/>
      <w:bookmarkStart w:id="3362" w:name="_ETM_Q12_477772"/>
      <w:bookmarkStart w:id="3363" w:name="_ETM_Q12_476920"/>
      <w:bookmarkEnd w:id="3361"/>
      <w:bookmarkEnd w:id="3362"/>
      <w:bookmarkEnd w:id="3363"/>
      <w:r>
        <w:rPr>
          <w:rtl/>
        </w:rPr>
        <w:t xml:space="preserve">להיות </w:t>
      </w:r>
      <w:bookmarkStart w:id="3364" w:name="_ETM_Q12_477310"/>
      <w:bookmarkEnd w:id="3364"/>
      <w:r>
        <w:rPr>
          <w:rtl/>
        </w:rPr>
        <w:t xml:space="preserve">מסורתי </w:t>
      </w:r>
      <w:bookmarkStart w:id="3365" w:name="_ETM_Q12_478510"/>
      <w:bookmarkEnd w:id="3365"/>
      <w:r>
        <w:rPr>
          <w:rtl/>
        </w:rPr>
        <w:t xml:space="preserve">זה </w:t>
      </w:r>
      <w:bookmarkStart w:id="3366" w:name="_ETM_Q12_478750"/>
      <w:bookmarkEnd w:id="3366"/>
      <w:r>
        <w:rPr>
          <w:rtl/>
        </w:rPr>
        <w:t xml:space="preserve">לאהוב </w:t>
      </w:r>
      <w:bookmarkStart w:id="3367" w:name="_ETM_Q12_479170"/>
      <w:bookmarkEnd w:id="3367"/>
      <w:r>
        <w:rPr>
          <w:rtl/>
        </w:rPr>
        <w:t xml:space="preserve">את </w:t>
      </w:r>
      <w:bookmarkStart w:id="3368" w:name="_ETM_Q12_479290"/>
      <w:bookmarkEnd w:id="3368"/>
      <w:r>
        <w:rPr>
          <w:rtl/>
        </w:rPr>
        <w:t xml:space="preserve">התורה </w:t>
      </w:r>
      <w:bookmarkStart w:id="3369" w:name="_ETM_Q12_479650"/>
      <w:bookmarkEnd w:id="3369"/>
      <w:r>
        <w:rPr>
          <w:rtl/>
        </w:rPr>
        <w:t xml:space="preserve">מכל </w:t>
      </w:r>
      <w:bookmarkStart w:id="3370" w:name="_ETM_Q12_480130"/>
      <w:bookmarkEnd w:id="3370"/>
      <w:r>
        <w:rPr>
          <w:rtl/>
        </w:rPr>
        <w:t>הלב</w:t>
      </w:r>
      <w:r>
        <w:rPr>
          <w:rFonts w:hint="cs"/>
          <w:rtl/>
        </w:rPr>
        <w:t>,</w:t>
      </w:r>
      <w:r>
        <w:rPr>
          <w:rtl/>
        </w:rPr>
        <w:t xml:space="preserve"> </w:t>
      </w:r>
      <w:bookmarkStart w:id="3371" w:name="_ETM_Q12_481050"/>
      <w:bookmarkStart w:id="3372" w:name="_ETM_Q12_480000"/>
      <w:bookmarkStart w:id="3373" w:name="_ETM_Q12_480499"/>
      <w:bookmarkEnd w:id="3371"/>
      <w:bookmarkEnd w:id="3372"/>
      <w:bookmarkEnd w:id="3373"/>
      <w:r>
        <w:rPr>
          <w:rtl/>
        </w:rPr>
        <w:t xml:space="preserve">אבל </w:t>
      </w:r>
      <w:bookmarkStart w:id="3374" w:name="_ETM_Q12_480919"/>
      <w:bookmarkEnd w:id="3374"/>
      <w:r>
        <w:rPr>
          <w:rtl/>
        </w:rPr>
        <w:t xml:space="preserve">להתנגד </w:t>
      </w:r>
      <w:bookmarkStart w:id="3375" w:name="_ETM_Q12_481430"/>
      <w:bookmarkEnd w:id="3375"/>
      <w:r>
        <w:rPr>
          <w:rtl/>
        </w:rPr>
        <w:t>לכפייה</w:t>
      </w:r>
      <w:r>
        <w:rPr>
          <w:rFonts w:hint="cs"/>
          <w:rtl/>
        </w:rPr>
        <w:t>;</w:t>
      </w:r>
      <w:r>
        <w:rPr>
          <w:rtl/>
        </w:rPr>
        <w:t xml:space="preserve"> </w:t>
      </w:r>
      <w:bookmarkStart w:id="3376" w:name="_ETM_Q12_482899"/>
      <w:bookmarkEnd w:id="3376"/>
      <w:r>
        <w:rPr>
          <w:rtl/>
        </w:rPr>
        <w:t xml:space="preserve">להיות </w:t>
      </w:r>
      <w:bookmarkStart w:id="3377" w:name="_ETM_Q12_483290"/>
      <w:bookmarkEnd w:id="3377"/>
      <w:r>
        <w:rPr>
          <w:rtl/>
        </w:rPr>
        <w:t xml:space="preserve">מסורתי </w:t>
      </w:r>
      <w:bookmarkStart w:id="3378" w:name="_ETM_Q12_484129"/>
      <w:bookmarkEnd w:id="3378"/>
      <w:r>
        <w:rPr>
          <w:rtl/>
        </w:rPr>
        <w:t xml:space="preserve">זה </w:t>
      </w:r>
      <w:bookmarkStart w:id="3379" w:name="_ETM_Q12_484339"/>
      <w:bookmarkEnd w:id="3379"/>
      <w:r>
        <w:rPr>
          <w:rtl/>
        </w:rPr>
        <w:t xml:space="preserve">להאמין </w:t>
      </w:r>
      <w:bookmarkStart w:id="3380" w:name="_ETM_Q12_484790"/>
      <w:bookmarkEnd w:id="3380"/>
      <w:r>
        <w:rPr>
          <w:rtl/>
        </w:rPr>
        <w:t xml:space="preserve">במדינה </w:t>
      </w:r>
      <w:bookmarkStart w:id="3381" w:name="_ETM_Q12_485299"/>
      <w:bookmarkEnd w:id="3381"/>
      <w:r>
        <w:rPr>
          <w:rtl/>
        </w:rPr>
        <w:t xml:space="preserve">עם </w:t>
      </w:r>
      <w:bookmarkStart w:id="3382" w:name="_ETM_Q12_485420"/>
      <w:bookmarkEnd w:id="3382"/>
      <w:r>
        <w:rPr>
          <w:rtl/>
        </w:rPr>
        <w:t xml:space="preserve">זהות </w:t>
      </w:r>
      <w:bookmarkStart w:id="3383" w:name="_ETM_Q12_485779"/>
      <w:bookmarkEnd w:id="3383"/>
      <w:r>
        <w:rPr>
          <w:rtl/>
        </w:rPr>
        <w:t xml:space="preserve">יהודית </w:t>
      </w:r>
      <w:bookmarkStart w:id="3384" w:name="_ETM_Q12_486229"/>
      <w:bookmarkEnd w:id="3384"/>
      <w:r>
        <w:rPr>
          <w:rtl/>
        </w:rPr>
        <w:t>חזקה</w:t>
      </w:r>
      <w:r>
        <w:rPr>
          <w:rFonts w:hint="cs"/>
          <w:rtl/>
        </w:rPr>
        <w:t xml:space="preserve"> שבה</w:t>
      </w:r>
      <w:bookmarkStart w:id="3385" w:name="_ETM_Q12_487460"/>
      <w:bookmarkEnd w:id="3385"/>
      <w:r>
        <w:rPr>
          <w:rtl/>
        </w:rPr>
        <w:t xml:space="preserve"> </w:t>
      </w:r>
      <w:bookmarkStart w:id="3386" w:name="_ETM_Q12_487849"/>
      <w:bookmarkEnd w:id="3386"/>
      <w:r>
        <w:rPr>
          <w:rtl/>
        </w:rPr>
        <w:t xml:space="preserve">כל </w:t>
      </w:r>
      <w:bookmarkStart w:id="3387" w:name="_ETM_Q12_488300"/>
      <w:bookmarkEnd w:id="3387"/>
      <w:r>
        <w:rPr>
          <w:rtl/>
        </w:rPr>
        <w:t xml:space="preserve">יהודי </w:t>
      </w:r>
      <w:bookmarkStart w:id="3388" w:name="_ETM_Q12_489170"/>
      <w:bookmarkEnd w:id="3388"/>
      <w:r>
        <w:rPr>
          <w:rtl/>
        </w:rPr>
        <w:t xml:space="preserve">יכול </w:t>
      </w:r>
      <w:bookmarkStart w:id="3389" w:name="_ETM_Q12_489589"/>
      <w:bookmarkEnd w:id="3389"/>
      <w:r>
        <w:rPr>
          <w:rtl/>
        </w:rPr>
        <w:t xml:space="preserve">להחליט </w:t>
      </w:r>
      <w:bookmarkStart w:id="3390" w:name="_ETM_Q12_490669"/>
      <w:bookmarkEnd w:id="3390"/>
      <w:r>
        <w:rPr>
          <w:rtl/>
        </w:rPr>
        <w:t xml:space="preserve">איך </w:t>
      </w:r>
      <w:bookmarkStart w:id="3391" w:name="_ETM_Q12_491299"/>
      <w:bookmarkEnd w:id="3391"/>
      <w:r>
        <w:rPr>
          <w:rtl/>
        </w:rPr>
        <w:t xml:space="preserve">לעבוד </w:t>
      </w:r>
      <w:bookmarkStart w:id="3392" w:name="_ETM_Q12_491749"/>
      <w:bookmarkEnd w:id="3392"/>
      <w:r>
        <w:rPr>
          <w:rtl/>
        </w:rPr>
        <w:t xml:space="preserve">את </w:t>
      </w:r>
      <w:bookmarkStart w:id="3393" w:name="_ETM_Q12_491869"/>
      <w:bookmarkEnd w:id="3393"/>
      <w:r>
        <w:rPr>
          <w:rtl/>
        </w:rPr>
        <w:t>ה</w:t>
      </w:r>
      <w:r>
        <w:rPr>
          <w:rFonts w:hint="cs"/>
          <w:rtl/>
        </w:rPr>
        <w:t>';</w:t>
      </w:r>
      <w:r>
        <w:rPr>
          <w:rtl/>
        </w:rPr>
        <w:t xml:space="preserve"> </w:t>
      </w:r>
      <w:bookmarkStart w:id="3394" w:name="_ETM_Q12_493529"/>
      <w:bookmarkEnd w:id="3394"/>
      <w:r>
        <w:rPr>
          <w:rtl/>
        </w:rPr>
        <w:t xml:space="preserve">להיות </w:t>
      </w:r>
      <w:bookmarkStart w:id="3395" w:name="_ETM_Q12_493920"/>
      <w:bookmarkEnd w:id="3395"/>
      <w:r>
        <w:rPr>
          <w:rtl/>
        </w:rPr>
        <w:t xml:space="preserve">מסורתי </w:t>
      </w:r>
      <w:bookmarkStart w:id="3396" w:name="_ETM_Q12_495210"/>
      <w:bookmarkEnd w:id="3396"/>
      <w:r>
        <w:rPr>
          <w:rFonts w:hint="cs"/>
          <w:rtl/>
        </w:rPr>
        <w:t xml:space="preserve">זה </w:t>
      </w:r>
      <w:r>
        <w:rPr>
          <w:rtl/>
        </w:rPr>
        <w:t>לחלק</w:t>
      </w:r>
      <w:r>
        <w:rPr>
          <w:rFonts w:hint="cs"/>
          <w:rtl/>
        </w:rPr>
        <w:t>נו</w:t>
      </w:r>
      <w:r>
        <w:rPr>
          <w:rtl/>
        </w:rPr>
        <w:t xml:space="preserve"> </w:t>
      </w:r>
      <w:bookmarkStart w:id="3397" w:name="_ETM_Q12_495990"/>
      <w:bookmarkStart w:id="3398" w:name="_ETM_Q12_496199"/>
      <w:bookmarkEnd w:id="3397"/>
      <w:bookmarkEnd w:id="3398"/>
      <w:r>
        <w:rPr>
          <w:rtl/>
        </w:rPr>
        <w:t xml:space="preserve">לשמור </w:t>
      </w:r>
      <w:bookmarkStart w:id="3399" w:name="_ETM_Q12_496589"/>
      <w:bookmarkEnd w:id="3399"/>
      <w:r>
        <w:rPr>
          <w:rtl/>
        </w:rPr>
        <w:t>שבת</w:t>
      </w:r>
      <w:r>
        <w:rPr>
          <w:rFonts w:hint="cs"/>
          <w:rtl/>
        </w:rPr>
        <w:t>,</w:t>
      </w:r>
      <w:r>
        <w:rPr>
          <w:rtl/>
        </w:rPr>
        <w:t xml:space="preserve"> </w:t>
      </w:r>
      <w:bookmarkStart w:id="3400" w:name="_ETM_Q12_497039"/>
      <w:bookmarkEnd w:id="3400"/>
      <w:r>
        <w:rPr>
          <w:rtl/>
        </w:rPr>
        <w:t>כמוני</w:t>
      </w:r>
      <w:r>
        <w:rPr>
          <w:rFonts w:hint="cs"/>
          <w:rtl/>
        </w:rPr>
        <w:t>,</w:t>
      </w:r>
      <w:r>
        <w:rPr>
          <w:rtl/>
        </w:rPr>
        <w:t xml:space="preserve"> </w:t>
      </w:r>
      <w:bookmarkStart w:id="3401" w:name="_ETM_Q12_498150"/>
      <w:bookmarkEnd w:id="3401"/>
      <w:r>
        <w:rPr>
          <w:rtl/>
        </w:rPr>
        <w:t xml:space="preserve">אבל </w:t>
      </w:r>
      <w:bookmarkStart w:id="3402" w:name="_ETM_Q12_498570"/>
      <w:bookmarkEnd w:id="3402"/>
      <w:r>
        <w:rPr>
          <w:rtl/>
        </w:rPr>
        <w:t xml:space="preserve">לאהוב </w:t>
      </w:r>
      <w:bookmarkStart w:id="3403" w:name="_ETM_Q12_499140"/>
      <w:bookmarkEnd w:id="3403"/>
      <w:r>
        <w:rPr>
          <w:rtl/>
        </w:rPr>
        <w:t xml:space="preserve">את </w:t>
      </w:r>
      <w:bookmarkStart w:id="3404" w:name="_ETM_Q12_499320"/>
      <w:bookmarkEnd w:id="3404"/>
      <w:r>
        <w:rPr>
          <w:rtl/>
        </w:rPr>
        <w:t xml:space="preserve">אחינו </w:t>
      </w:r>
      <w:bookmarkStart w:id="3405" w:name="_ETM_Q12_499710"/>
      <w:bookmarkEnd w:id="3405"/>
      <w:r>
        <w:rPr>
          <w:rtl/>
        </w:rPr>
        <w:t xml:space="preserve">שבוחרים </w:t>
      </w:r>
      <w:bookmarkStart w:id="3406" w:name="_ETM_Q12_500279"/>
      <w:bookmarkEnd w:id="3406"/>
      <w:r>
        <w:rPr>
          <w:rtl/>
        </w:rPr>
        <w:t xml:space="preserve">לא </w:t>
      </w:r>
      <w:bookmarkStart w:id="3407" w:name="_ETM_Q12_500369"/>
      <w:bookmarkEnd w:id="3407"/>
      <w:r>
        <w:rPr>
          <w:rtl/>
        </w:rPr>
        <w:t xml:space="preserve">לשמור </w:t>
      </w:r>
      <w:bookmarkStart w:id="3408" w:name="_ETM_Q12_500789"/>
      <w:bookmarkEnd w:id="3408"/>
      <w:r>
        <w:rPr>
          <w:rtl/>
        </w:rPr>
        <w:t>אותה</w:t>
      </w:r>
      <w:r>
        <w:rPr>
          <w:rFonts w:hint="cs"/>
          <w:rtl/>
        </w:rPr>
        <w:t>;</w:t>
      </w:r>
      <w:r>
        <w:rPr>
          <w:rtl/>
        </w:rPr>
        <w:t xml:space="preserve"> </w:t>
      </w:r>
      <w:bookmarkStart w:id="3409" w:name="_ETM_Q12_501599"/>
      <w:bookmarkEnd w:id="3409"/>
      <w:r>
        <w:rPr>
          <w:rtl/>
        </w:rPr>
        <w:t xml:space="preserve">לפעמים </w:t>
      </w:r>
      <w:bookmarkStart w:id="3410" w:name="_ETM_Q12_502349"/>
      <w:bookmarkEnd w:id="3410"/>
      <w:r>
        <w:rPr>
          <w:rtl/>
        </w:rPr>
        <w:t xml:space="preserve">זה </w:t>
      </w:r>
      <w:bookmarkStart w:id="3411" w:name="_ETM_Q12_502560"/>
      <w:bookmarkEnd w:id="3411"/>
      <w:r>
        <w:rPr>
          <w:rtl/>
        </w:rPr>
        <w:t xml:space="preserve">להגיד </w:t>
      </w:r>
      <w:bookmarkStart w:id="3412" w:name="_ETM_Q12_502950"/>
      <w:bookmarkEnd w:id="3412"/>
      <w:r>
        <w:rPr>
          <w:rtl/>
        </w:rPr>
        <w:t xml:space="preserve">קידוש </w:t>
      </w:r>
      <w:bookmarkStart w:id="3413" w:name="_ETM_Q12_503430"/>
      <w:bookmarkEnd w:id="3413"/>
      <w:r>
        <w:rPr>
          <w:rtl/>
        </w:rPr>
        <w:t xml:space="preserve">לפני </w:t>
      </w:r>
      <w:bookmarkStart w:id="3414" w:name="_ETM_Q12_503760"/>
      <w:bookmarkEnd w:id="3414"/>
      <w:r>
        <w:rPr>
          <w:rFonts w:hint="cs"/>
          <w:rtl/>
        </w:rPr>
        <w:t>צפייה</w:t>
      </w:r>
      <w:r>
        <w:rPr>
          <w:rtl/>
        </w:rPr>
        <w:t xml:space="preserve"> </w:t>
      </w:r>
      <w:bookmarkStart w:id="3415" w:name="_ETM_Q12_504119"/>
      <w:bookmarkEnd w:id="3415"/>
      <w:r>
        <w:rPr>
          <w:rtl/>
        </w:rPr>
        <w:t xml:space="preserve">במשחק </w:t>
      </w:r>
      <w:bookmarkStart w:id="3416" w:name="_ETM_Q12_504630"/>
      <w:bookmarkEnd w:id="3416"/>
      <w:r>
        <w:rPr>
          <w:rtl/>
        </w:rPr>
        <w:t xml:space="preserve">כדורגל </w:t>
      </w:r>
      <w:bookmarkStart w:id="3417" w:name="_ETM_Q12_505349"/>
      <w:bookmarkEnd w:id="3417"/>
      <w:r>
        <w:rPr>
          <w:rtl/>
        </w:rPr>
        <w:t xml:space="preserve">ולהתפלל </w:t>
      </w:r>
      <w:bookmarkStart w:id="3418" w:name="_ETM_Q12_506899"/>
      <w:bookmarkEnd w:id="3418"/>
      <w:r>
        <w:rPr>
          <w:rtl/>
        </w:rPr>
        <w:t xml:space="preserve">שהשחקן </w:t>
      </w:r>
      <w:bookmarkStart w:id="3419" w:name="_ETM_Q12_507559"/>
      <w:bookmarkEnd w:id="3419"/>
      <w:r>
        <w:rPr>
          <w:rFonts w:hint="cs"/>
          <w:rtl/>
        </w:rPr>
        <w:t>ה</w:t>
      </w:r>
      <w:r>
        <w:rPr>
          <w:rtl/>
        </w:rPr>
        <w:t xml:space="preserve">אהוב </w:t>
      </w:r>
      <w:bookmarkStart w:id="3420" w:name="_ETM_Q12_507919"/>
      <w:bookmarkEnd w:id="3420"/>
      <w:r>
        <w:rPr>
          <w:rtl/>
        </w:rPr>
        <w:t xml:space="preserve">יבקיע </w:t>
      </w:r>
      <w:bookmarkStart w:id="3421" w:name="_ETM_Q12_508399"/>
      <w:bookmarkEnd w:id="3421"/>
      <w:r>
        <w:rPr>
          <w:rtl/>
        </w:rPr>
        <w:t>גול</w:t>
      </w:r>
      <w:r>
        <w:rPr>
          <w:rFonts w:hint="cs"/>
          <w:rtl/>
        </w:rPr>
        <w:t>;</w:t>
      </w:r>
      <w:r>
        <w:rPr>
          <w:rtl/>
        </w:rPr>
        <w:t xml:space="preserve"> </w:t>
      </w:r>
      <w:bookmarkStart w:id="3422" w:name="_ETM_Q12_509779"/>
      <w:bookmarkEnd w:id="3422"/>
      <w:r>
        <w:rPr>
          <w:rtl/>
        </w:rPr>
        <w:t xml:space="preserve">להיות </w:t>
      </w:r>
      <w:bookmarkStart w:id="3423" w:name="_ETM_Q12_510140"/>
      <w:bookmarkEnd w:id="3423"/>
      <w:r>
        <w:rPr>
          <w:rtl/>
        </w:rPr>
        <w:t xml:space="preserve">מסורתי </w:t>
      </w:r>
      <w:bookmarkStart w:id="3424" w:name="_ETM_Q12_511250"/>
      <w:bookmarkEnd w:id="3424"/>
      <w:r>
        <w:rPr>
          <w:rFonts w:hint="cs"/>
          <w:rtl/>
        </w:rPr>
        <w:t xml:space="preserve">זה </w:t>
      </w:r>
      <w:r>
        <w:rPr>
          <w:rtl/>
        </w:rPr>
        <w:t xml:space="preserve">לקבל </w:t>
      </w:r>
      <w:bookmarkStart w:id="3425" w:name="_ETM_Q12_511849"/>
      <w:bookmarkEnd w:id="3425"/>
      <w:r>
        <w:rPr>
          <w:rtl/>
        </w:rPr>
        <w:t xml:space="preserve">את </w:t>
      </w:r>
      <w:bookmarkStart w:id="3426" w:name="_ETM_Q12_512059"/>
      <w:bookmarkEnd w:id="3426"/>
      <w:r>
        <w:rPr>
          <w:rtl/>
        </w:rPr>
        <w:t>ה</w:t>
      </w:r>
      <w:r>
        <w:rPr>
          <w:rFonts w:hint="cs"/>
          <w:rtl/>
        </w:rPr>
        <w:t>ה</w:t>
      </w:r>
      <w:r>
        <w:rPr>
          <w:rtl/>
        </w:rPr>
        <w:t xml:space="preserve">לכה </w:t>
      </w:r>
      <w:bookmarkStart w:id="3427" w:name="_ETM_Q12_512660"/>
      <w:bookmarkStart w:id="3428" w:name="_ETM_Q12_512870"/>
      <w:bookmarkStart w:id="3429" w:name="_ETM_Q12_513829"/>
      <w:bookmarkEnd w:id="3427"/>
      <w:bookmarkEnd w:id="3428"/>
      <w:bookmarkEnd w:id="3429"/>
      <w:r>
        <w:rPr>
          <w:rtl/>
        </w:rPr>
        <w:t xml:space="preserve">בלי </w:t>
      </w:r>
      <w:bookmarkStart w:id="3430" w:name="_ETM_Q12_514100"/>
      <w:bookmarkEnd w:id="3430"/>
      <w:r>
        <w:rPr>
          <w:rtl/>
        </w:rPr>
        <w:t xml:space="preserve">לשנות </w:t>
      </w:r>
      <w:bookmarkStart w:id="3431" w:name="_ETM_Q12_514520"/>
      <w:bookmarkEnd w:id="3431"/>
      <w:r>
        <w:rPr>
          <w:rtl/>
        </w:rPr>
        <w:t xml:space="preserve">אותה </w:t>
      </w:r>
      <w:bookmarkStart w:id="3432" w:name="_ETM_Q12_514730"/>
      <w:bookmarkEnd w:id="3432"/>
      <w:r>
        <w:rPr>
          <w:rtl/>
        </w:rPr>
        <w:t>בכלל</w:t>
      </w:r>
      <w:r>
        <w:rPr>
          <w:rFonts w:hint="cs"/>
          <w:rtl/>
        </w:rPr>
        <w:t>,</w:t>
      </w:r>
      <w:r>
        <w:rPr>
          <w:rtl/>
        </w:rPr>
        <w:t xml:space="preserve"> </w:t>
      </w:r>
      <w:bookmarkStart w:id="3433" w:name="_ETM_Q12_516500"/>
      <w:bookmarkEnd w:id="3433"/>
      <w:r>
        <w:rPr>
          <w:rtl/>
        </w:rPr>
        <w:t xml:space="preserve">גם </w:t>
      </w:r>
      <w:bookmarkStart w:id="3434" w:name="_ETM_Q12_517010"/>
      <w:bookmarkEnd w:id="3434"/>
      <w:r>
        <w:rPr>
          <w:rtl/>
        </w:rPr>
        <w:t xml:space="preserve">אם </w:t>
      </w:r>
      <w:bookmarkStart w:id="3435" w:name="_ETM_Q12_517160"/>
      <w:bookmarkEnd w:id="3435"/>
      <w:r>
        <w:rPr>
          <w:rtl/>
        </w:rPr>
        <w:t xml:space="preserve">לא </w:t>
      </w:r>
      <w:bookmarkStart w:id="3436" w:name="_ETM_Q12_517250"/>
      <w:bookmarkEnd w:id="3436"/>
      <w:r>
        <w:rPr>
          <w:rtl/>
        </w:rPr>
        <w:t xml:space="preserve">מצליחים </w:t>
      </w:r>
      <w:bookmarkStart w:id="3437" w:name="_ETM_Q12_518000"/>
      <w:bookmarkEnd w:id="3437"/>
      <w:r>
        <w:rPr>
          <w:rtl/>
        </w:rPr>
        <w:t xml:space="preserve">לשמור </w:t>
      </w:r>
      <w:bookmarkStart w:id="3438" w:name="_ETM_Q12_518600"/>
      <w:bookmarkEnd w:id="3438"/>
      <w:r>
        <w:rPr>
          <w:rtl/>
        </w:rPr>
        <w:t xml:space="preserve">את </w:t>
      </w:r>
      <w:bookmarkStart w:id="3439" w:name="_ETM_Q12_518720"/>
      <w:bookmarkEnd w:id="3439"/>
      <w:r>
        <w:rPr>
          <w:rtl/>
        </w:rPr>
        <w:t>כולה</w:t>
      </w:r>
      <w:r>
        <w:rPr>
          <w:rFonts w:hint="cs"/>
          <w:rtl/>
        </w:rPr>
        <w:t>,</w:t>
      </w:r>
      <w:r>
        <w:rPr>
          <w:rtl/>
        </w:rPr>
        <w:t xml:space="preserve"> </w:t>
      </w:r>
      <w:bookmarkStart w:id="3440" w:name="_ETM_Q12_519670"/>
      <w:bookmarkEnd w:id="3440"/>
      <w:r>
        <w:rPr>
          <w:rtl/>
        </w:rPr>
        <w:t>ובכלל</w:t>
      </w:r>
      <w:r>
        <w:rPr>
          <w:rFonts w:hint="cs"/>
          <w:rtl/>
        </w:rPr>
        <w:t>,</w:t>
      </w:r>
      <w:r>
        <w:rPr>
          <w:rtl/>
        </w:rPr>
        <w:t xml:space="preserve"> </w:t>
      </w:r>
      <w:bookmarkStart w:id="3441" w:name="_ETM_Q12_520510"/>
      <w:bookmarkEnd w:id="3441"/>
      <w:r>
        <w:rPr>
          <w:rtl/>
        </w:rPr>
        <w:t xml:space="preserve">להתעסק </w:t>
      </w:r>
      <w:bookmarkStart w:id="3442" w:name="_ETM_Q12_521110"/>
      <w:bookmarkEnd w:id="3442"/>
      <w:r>
        <w:rPr>
          <w:rtl/>
        </w:rPr>
        <w:t xml:space="preserve">יותר </w:t>
      </w:r>
      <w:bookmarkStart w:id="3443" w:name="_ETM_Q12_521440"/>
      <w:bookmarkEnd w:id="3443"/>
      <w:r>
        <w:rPr>
          <w:rtl/>
        </w:rPr>
        <w:t xml:space="preserve">בשמירת </w:t>
      </w:r>
      <w:bookmarkStart w:id="3444" w:name="_ETM_Q12_522130"/>
      <w:bookmarkEnd w:id="3444"/>
      <w:r>
        <w:rPr>
          <w:rtl/>
        </w:rPr>
        <w:t>הה</w:t>
      </w:r>
      <w:r>
        <w:rPr>
          <w:rFonts w:hint="cs"/>
          <w:rtl/>
        </w:rPr>
        <w:t>לכ</w:t>
      </w:r>
      <w:r>
        <w:rPr>
          <w:rtl/>
        </w:rPr>
        <w:t xml:space="preserve">ה </w:t>
      </w:r>
      <w:bookmarkStart w:id="3445" w:name="_ETM_Q12_522550"/>
      <w:bookmarkEnd w:id="3445"/>
      <w:r>
        <w:rPr>
          <w:rtl/>
        </w:rPr>
        <w:t xml:space="preserve">שלנו </w:t>
      </w:r>
      <w:bookmarkStart w:id="3446" w:name="_ETM_Q12_523510"/>
      <w:bookmarkEnd w:id="3446"/>
      <w:r>
        <w:rPr>
          <w:rtl/>
        </w:rPr>
        <w:t>מ</w:t>
      </w:r>
      <w:r>
        <w:rPr>
          <w:rFonts w:hint="cs"/>
          <w:rtl/>
        </w:rPr>
        <w:t>אשר</w:t>
      </w:r>
      <w:bookmarkStart w:id="3447" w:name="_ETM_Q12_523690"/>
      <w:bookmarkEnd w:id="3447"/>
      <w:r>
        <w:rPr>
          <w:rtl/>
        </w:rPr>
        <w:t xml:space="preserve"> </w:t>
      </w:r>
      <w:bookmarkStart w:id="3448" w:name="_ETM_Q12_523900"/>
      <w:bookmarkEnd w:id="3448"/>
      <w:r>
        <w:rPr>
          <w:rtl/>
        </w:rPr>
        <w:t xml:space="preserve">של </w:t>
      </w:r>
      <w:bookmarkStart w:id="3449" w:name="_ETM_Q12_524079"/>
      <w:bookmarkEnd w:id="3449"/>
      <w:r>
        <w:rPr>
          <w:rtl/>
        </w:rPr>
        <w:t>אחרים</w:t>
      </w:r>
      <w:r>
        <w:rPr>
          <w:rFonts w:hint="cs"/>
          <w:rtl/>
        </w:rPr>
        <w:t>;</w:t>
      </w:r>
      <w:r>
        <w:rPr>
          <w:rtl/>
        </w:rPr>
        <w:t xml:space="preserve"> </w:t>
      </w:r>
      <w:bookmarkStart w:id="3450" w:name="_ETM_Q12_525379"/>
      <w:bookmarkEnd w:id="3450"/>
      <w:r>
        <w:rPr>
          <w:rtl/>
        </w:rPr>
        <w:t xml:space="preserve">להיות </w:t>
      </w:r>
      <w:bookmarkStart w:id="3451" w:name="_ETM_Q12_525710"/>
      <w:bookmarkEnd w:id="3451"/>
      <w:r>
        <w:rPr>
          <w:rtl/>
        </w:rPr>
        <w:t xml:space="preserve">מסורתי </w:t>
      </w:r>
      <w:bookmarkStart w:id="3452" w:name="_ETM_Q12_526820"/>
      <w:bookmarkStart w:id="3453" w:name="_ETM_Q12_525475"/>
      <w:bookmarkEnd w:id="3452"/>
      <w:bookmarkEnd w:id="3453"/>
      <w:r>
        <w:rPr>
          <w:rFonts w:hint="cs"/>
          <w:rtl/>
        </w:rPr>
        <w:t xml:space="preserve">זה </w:t>
      </w:r>
      <w:r>
        <w:rPr>
          <w:rtl/>
        </w:rPr>
        <w:t xml:space="preserve">לאהוב </w:t>
      </w:r>
      <w:bookmarkStart w:id="3454" w:name="_ETM_Q12_527359"/>
      <w:bookmarkEnd w:id="3454"/>
      <w:r>
        <w:rPr>
          <w:rtl/>
        </w:rPr>
        <w:t xml:space="preserve">את </w:t>
      </w:r>
      <w:bookmarkStart w:id="3455" w:name="_ETM_Q12_527510"/>
      <w:bookmarkEnd w:id="3455"/>
      <w:r>
        <w:rPr>
          <w:rtl/>
        </w:rPr>
        <w:t xml:space="preserve">עם </w:t>
      </w:r>
      <w:bookmarkStart w:id="3456" w:name="_ETM_Q12_527659"/>
      <w:bookmarkEnd w:id="3456"/>
      <w:r>
        <w:rPr>
          <w:rtl/>
        </w:rPr>
        <w:t xml:space="preserve">ישראל </w:t>
      </w:r>
      <w:bookmarkStart w:id="3457" w:name="_ETM_Q12_528050"/>
      <w:bookmarkEnd w:id="3457"/>
      <w:r>
        <w:rPr>
          <w:rtl/>
        </w:rPr>
        <w:t xml:space="preserve">מספיק </w:t>
      </w:r>
      <w:bookmarkStart w:id="3458" w:name="_ETM_Q12_528679"/>
      <w:bookmarkEnd w:id="3458"/>
      <w:r>
        <w:rPr>
          <w:rtl/>
        </w:rPr>
        <w:t xml:space="preserve">כדי </w:t>
      </w:r>
      <w:bookmarkStart w:id="3459" w:name="_ETM_Q12_528920"/>
      <w:bookmarkEnd w:id="3459"/>
      <w:r>
        <w:rPr>
          <w:rtl/>
        </w:rPr>
        <w:t xml:space="preserve">לדעת </w:t>
      </w:r>
      <w:bookmarkStart w:id="3460" w:name="_ETM_Q12_529789"/>
      <w:bookmarkEnd w:id="3460"/>
      <w:r>
        <w:rPr>
          <w:rtl/>
        </w:rPr>
        <w:t xml:space="preserve">להכיל </w:t>
      </w:r>
      <w:bookmarkStart w:id="3461" w:name="_ETM_Q12_530359"/>
      <w:bookmarkEnd w:id="3461"/>
      <w:r>
        <w:rPr>
          <w:rtl/>
        </w:rPr>
        <w:t xml:space="preserve">את </w:t>
      </w:r>
      <w:bookmarkStart w:id="3462" w:name="_ETM_Q12_530510"/>
      <w:bookmarkEnd w:id="3462"/>
      <w:r>
        <w:rPr>
          <w:rtl/>
        </w:rPr>
        <w:t xml:space="preserve">האנשים </w:t>
      </w:r>
      <w:bookmarkStart w:id="3463" w:name="_ETM_Q12_530929"/>
      <w:bookmarkEnd w:id="3463"/>
      <w:r>
        <w:rPr>
          <w:rtl/>
        </w:rPr>
        <w:t xml:space="preserve">מכל </w:t>
      </w:r>
      <w:bookmarkStart w:id="3464" w:name="_ETM_Q12_531379"/>
      <w:bookmarkEnd w:id="3464"/>
      <w:r>
        <w:rPr>
          <w:rtl/>
        </w:rPr>
        <w:t>הגוונים</w:t>
      </w:r>
      <w:r>
        <w:rPr>
          <w:rFonts w:hint="cs"/>
          <w:rtl/>
        </w:rPr>
        <w:t>.</w:t>
      </w:r>
      <w:r>
        <w:rPr>
          <w:rtl/>
        </w:rPr>
        <w:t xml:space="preserve"> </w:t>
      </w:r>
      <w:bookmarkStart w:id="3465" w:name="_ETM_Q12_532559"/>
      <w:bookmarkEnd w:id="3465"/>
      <w:r>
        <w:rPr>
          <w:rtl/>
        </w:rPr>
        <w:t xml:space="preserve">בשולחן </w:t>
      </w:r>
      <w:bookmarkStart w:id="3466" w:name="_ETM_Q12_533190"/>
      <w:bookmarkEnd w:id="3466"/>
      <w:r>
        <w:rPr>
          <w:rtl/>
        </w:rPr>
        <w:t>ה</w:t>
      </w:r>
      <w:r>
        <w:rPr>
          <w:rFonts w:hint="cs"/>
          <w:rtl/>
        </w:rPr>
        <w:t>שבת ה</w:t>
      </w:r>
      <w:bookmarkStart w:id="3467" w:name="_ETM_Q12_533640"/>
      <w:bookmarkStart w:id="3468" w:name="_ETM_Q12_533820"/>
      <w:bookmarkEnd w:id="3467"/>
      <w:bookmarkEnd w:id="3468"/>
      <w:r>
        <w:rPr>
          <w:rtl/>
        </w:rPr>
        <w:t xml:space="preserve">מסורתי </w:t>
      </w:r>
      <w:bookmarkStart w:id="3469" w:name="_ETM_Q12_534809"/>
      <w:bookmarkEnd w:id="3469"/>
      <w:r>
        <w:rPr>
          <w:rtl/>
        </w:rPr>
        <w:t xml:space="preserve">לא </w:t>
      </w:r>
      <w:bookmarkStart w:id="3470" w:name="_ETM_Q12_535110"/>
      <w:bookmarkEnd w:id="3470"/>
      <w:r>
        <w:rPr>
          <w:rtl/>
        </w:rPr>
        <w:t xml:space="preserve">מחרימים </w:t>
      </w:r>
      <w:bookmarkStart w:id="3471" w:name="_ETM_Q12_535860"/>
      <w:bookmarkEnd w:id="3471"/>
      <w:r>
        <w:rPr>
          <w:rtl/>
        </w:rPr>
        <w:t>אף</w:t>
      </w:r>
      <w:r>
        <w:rPr>
          <w:rFonts w:hint="cs"/>
          <w:rtl/>
        </w:rPr>
        <w:t xml:space="preserve"> אחד</w:t>
      </w:r>
      <w:bookmarkStart w:id="3472" w:name="_ETM_Q12_536160"/>
      <w:bookmarkEnd w:id="3472"/>
      <w:r>
        <w:rPr>
          <w:rFonts w:hint="cs"/>
          <w:rtl/>
        </w:rPr>
        <w:t>,</w:t>
      </w:r>
      <w:r>
        <w:rPr>
          <w:rtl/>
        </w:rPr>
        <w:t xml:space="preserve"> </w:t>
      </w:r>
      <w:bookmarkStart w:id="3473" w:name="_ETM_Q12_536640"/>
      <w:bookmarkEnd w:id="3473"/>
      <w:r>
        <w:rPr>
          <w:rtl/>
        </w:rPr>
        <w:t xml:space="preserve">ויש </w:t>
      </w:r>
      <w:bookmarkStart w:id="3474" w:name="_ETM_Q12_536910"/>
      <w:bookmarkEnd w:id="3474"/>
      <w:r>
        <w:rPr>
          <w:rtl/>
        </w:rPr>
        <w:t xml:space="preserve">מקום </w:t>
      </w:r>
      <w:bookmarkStart w:id="3475" w:name="_ETM_Q12_537270"/>
      <w:bookmarkEnd w:id="3475"/>
      <w:r>
        <w:rPr>
          <w:rtl/>
        </w:rPr>
        <w:t>לכולם</w:t>
      </w:r>
      <w:r>
        <w:rPr>
          <w:rFonts w:hint="cs"/>
          <w:rtl/>
        </w:rPr>
        <w:t xml:space="preserve"> </w:t>
      </w:r>
      <w:r>
        <w:rPr>
          <w:rFonts w:hint="eastAsia"/>
          <w:rtl/>
        </w:rPr>
        <w:t>–</w:t>
      </w:r>
      <w:r>
        <w:rPr>
          <w:rtl/>
        </w:rPr>
        <w:t xml:space="preserve"> </w:t>
      </w:r>
      <w:bookmarkStart w:id="3476" w:name="_ETM_Q12_538370"/>
      <w:bookmarkEnd w:id="3476"/>
      <w:r>
        <w:rPr>
          <w:rtl/>
        </w:rPr>
        <w:t xml:space="preserve">חרדים </w:t>
      </w:r>
      <w:bookmarkStart w:id="3477" w:name="_ETM_Q12_539420"/>
      <w:bookmarkEnd w:id="3477"/>
      <w:r>
        <w:rPr>
          <w:rtl/>
        </w:rPr>
        <w:t xml:space="preserve">יושבים </w:t>
      </w:r>
      <w:bookmarkStart w:id="3478" w:name="_ETM_Q12_539870"/>
      <w:bookmarkEnd w:id="3478"/>
      <w:r>
        <w:rPr>
          <w:rtl/>
        </w:rPr>
        <w:t xml:space="preserve">עם </w:t>
      </w:r>
      <w:bookmarkStart w:id="3479" w:name="_ETM_Q12_539989"/>
      <w:bookmarkEnd w:id="3479"/>
      <w:r>
        <w:rPr>
          <w:rtl/>
        </w:rPr>
        <w:t>להט"בים</w:t>
      </w:r>
      <w:r>
        <w:rPr>
          <w:rFonts w:hint="cs"/>
          <w:rtl/>
        </w:rPr>
        <w:t>,</w:t>
      </w:r>
      <w:r>
        <w:rPr>
          <w:rtl/>
        </w:rPr>
        <w:t xml:space="preserve"> </w:t>
      </w:r>
      <w:bookmarkStart w:id="3480" w:name="_ETM_Q12_541069"/>
      <w:bookmarkEnd w:id="3480"/>
      <w:r>
        <w:rPr>
          <w:rtl/>
        </w:rPr>
        <w:t xml:space="preserve">מרקסיסטים </w:t>
      </w:r>
      <w:bookmarkStart w:id="3481" w:name="_ETM_Q12_542300"/>
      <w:bookmarkEnd w:id="3481"/>
      <w:r>
        <w:rPr>
          <w:rtl/>
        </w:rPr>
        <w:t xml:space="preserve">עם </w:t>
      </w:r>
      <w:bookmarkStart w:id="3482" w:name="_ETM_Q12_542449"/>
      <w:bookmarkEnd w:id="3482"/>
      <w:r>
        <w:rPr>
          <w:rtl/>
        </w:rPr>
        <w:t>קפיטליסטים</w:t>
      </w:r>
      <w:r>
        <w:rPr>
          <w:rFonts w:hint="cs"/>
          <w:rtl/>
        </w:rPr>
        <w:t>,</w:t>
      </w:r>
      <w:r>
        <w:rPr>
          <w:rtl/>
        </w:rPr>
        <w:t xml:space="preserve"> </w:t>
      </w:r>
      <w:bookmarkStart w:id="3483" w:name="_ETM_Q12_543739"/>
      <w:bookmarkEnd w:id="3483"/>
      <w:r>
        <w:rPr>
          <w:rtl/>
        </w:rPr>
        <w:t xml:space="preserve">תומכי </w:t>
      </w:r>
      <w:bookmarkStart w:id="3484" w:name="_ETM_Q12_544250"/>
      <w:bookmarkEnd w:id="3484"/>
      <w:r>
        <w:rPr>
          <w:rtl/>
        </w:rPr>
        <w:t xml:space="preserve">רפורמה </w:t>
      </w:r>
      <w:bookmarkStart w:id="3485" w:name="_ETM_Q12_545360"/>
      <w:bookmarkEnd w:id="3485"/>
      <w:r>
        <w:rPr>
          <w:rFonts w:hint="cs"/>
          <w:rtl/>
        </w:rPr>
        <w:t>ע</w:t>
      </w:r>
      <w:r>
        <w:rPr>
          <w:rtl/>
        </w:rPr>
        <w:t xml:space="preserve">ם </w:t>
      </w:r>
      <w:bookmarkStart w:id="3486" w:name="_ETM_Q12_545540"/>
      <w:bookmarkEnd w:id="3486"/>
      <w:r>
        <w:rPr>
          <w:rFonts w:hint="cs"/>
          <w:rtl/>
        </w:rPr>
        <w:t xml:space="preserve">מתנגדי </w:t>
      </w:r>
      <w:bookmarkStart w:id="3487" w:name="_ETM_Q12_545630"/>
      <w:bookmarkStart w:id="3488" w:name="_ETM_Q12_546049"/>
      <w:bookmarkStart w:id="3489" w:name="_ETM_Q12_546229"/>
      <w:bookmarkStart w:id="3490" w:name="_ETM_Q12_547070"/>
      <w:bookmarkStart w:id="3491" w:name="_ETM_Q12_547220"/>
      <w:bookmarkStart w:id="3492" w:name="_ETM_Q12_547820"/>
      <w:bookmarkEnd w:id="3487"/>
      <w:bookmarkEnd w:id="3488"/>
      <w:bookmarkEnd w:id="3489"/>
      <w:bookmarkEnd w:id="3490"/>
      <w:bookmarkEnd w:id="3491"/>
      <w:bookmarkEnd w:id="3492"/>
      <w:r>
        <w:rPr>
          <w:rtl/>
        </w:rPr>
        <w:t>רפורמה</w:t>
      </w:r>
      <w:r>
        <w:rPr>
          <w:rFonts w:hint="cs"/>
          <w:rtl/>
        </w:rPr>
        <w:t xml:space="preserve"> </w:t>
      </w:r>
      <w:r>
        <w:rPr>
          <w:rFonts w:hint="eastAsia"/>
          <w:rtl/>
        </w:rPr>
        <w:t>–</w:t>
      </w:r>
      <w:r>
        <w:rPr>
          <w:rtl/>
        </w:rPr>
        <w:t xml:space="preserve"> </w:t>
      </w:r>
      <w:bookmarkStart w:id="3493" w:name="_ETM_Q12_549549"/>
      <w:bookmarkEnd w:id="3493"/>
      <w:r>
        <w:rPr>
          <w:rtl/>
        </w:rPr>
        <w:t xml:space="preserve">לא </w:t>
      </w:r>
      <w:bookmarkStart w:id="3494" w:name="_ETM_Q12_549790"/>
      <w:bookmarkEnd w:id="3494"/>
      <w:r>
        <w:rPr>
          <w:rtl/>
        </w:rPr>
        <w:t xml:space="preserve">בגלל </w:t>
      </w:r>
      <w:bookmarkStart w:id="3495" w:name="_ETM_Q12_550180"/>
      <w:bookmarkEnd w:id="3495"/>
      <w:r>
        <w:rPr>
          <w:rtl/>
        </w:rPr>
        <w:t xml:space="preserve">שאין </w:t>
      </w:r>
      <w:bookmarkStart w:id="3496" w:name="_ETM_Q12_550630"/>
      <w:bookmarkEnd w:id="3496"/>
      <w:r>
        <w:rPr>
          <w:rtl/>
        </w:rPr>
        <w:t>ל</w:t>
      </w:r>
      <w:bookmarkStart w:id="3497" w:name="_ETM_Q12_550720"/>
      <w:bookmarkEnd w:id="3497"/>
      <w:r>
        <w:rPr>
          <w:rtl/>
        </w:rPr>
        <w:t xml:space="preserve">מסורתי </w:t>
      </w:r>
      <w:bookmarkStart w:id="3498" w:name="_ETM_Q12_551259"/>
      <w:bookmarkEnd w:id="3498"/>
      <w:r>
        <w:rPr>
          <w:rtl/>
        </w:rPr>
        <w:t xml:space="preserve">דעה </w:t>
      </w:r>
      <w:bookmarkStart w:id="3499" w:name="_ETM_Q12_552070"/>
      <w:bookmarkEnd w:id="3499"/>
      <w:r w:rsidR="00025713">
        <w:rPr>
          <w:rFonts w:hint="cs"/>
          <w:rtl/>
        </w:rPr>
        <w:t xml:space="preserve">– </w:t>
      </w:r>
      <w:r>
        <w:rPr>
          <w:rtl/>
        </w:rPr>
        <w:t xml:space="preserve">יש </w:t>
      </w:r>
      <w:bookmarkStart w:id="3500" w:name="_ETM_Q12_552549"/>
      <w:bookmarkEnd w:id="3500"/>
      <w:r>
        <w:rPr>
          <w:rtl/>
        </w:rPr>
        <w:t>לו</w:t>
      </w:r>
      <w:r>
        <w:rPr>
          <w:rFonts w:hint="cs"/>
          <w:rtl/>
        </w:rPr>
        <w:t xml:space="preserve"> –</w:t>
      </w:r>
      <w:r>
        <w:rPr>
          <w:rtl/>
        </w:rPr>
        <w:t xml:space="preserve"> </w:t>
      </w:r>
      <w:bookmarkStart w:id="3501" w:name="_ETM_Q12_553380"/>
      <w:bookmarkEnd w:id="3501"/>
      <w:r>
        <w:rPr>
          <w:rtl/>
        </w:rPr>
        <w:t xml:space="preserve">אלא </w:t>
      </w:r>
      <w:bookmarkStart w:id="3502" w:name="_ETM_Q12_553679"/>
      <w:bookmarkEnd w:id="3502"/>
      <w:r>
        <w:rPr>
          <w:rtl/>
        </w:rPr>
        <w:t xml:space="preserve">כי </w:t>
      </w:r>
      <w:bookmarkStart w:id="3503" w:name="_ETM_Q12_553829"/>
      <w:bookmarkEnd w:id="3503"/>
      <w:r>
        <w:rPr>
          <w:rtl/>
        </w:rPr>
        <w:t xml:space="preserve">הוא </w:t>
      </w:r>
      <w:bookmarkStart w:id="3504" w:name="_ETM_Q12_554009"/>
      <w:bookmarkEnd w:id="3504"/>
      <w:r>
        <w:rPr>
          <w:rtl/>
        </w:rPr>
        <w:t xml:space="preserve">קודם </w:t>
      </w:r>
      <w:bookmarkStart w:id="3505" w:name="_ETM_Q12_554549"/>
      <w:bookmarkEnd w:id="3505"/>
      <w:r>
        <w:rPr>
          <w:rtl/>
        </w:rPr>
        <w:t>כ</w:t>
      </w:r>
      <w:r>
        <w:rPr>
          <w:rFonts w:hint="cs"/>
          <w:rtl/>
        </w:rPr>
        <w:t>ו</w:t>
      </w:r>
      <w:r>
        <w:rPr>
          <w:rtl/>
        </w:rPr>
        <w:t xml:space="preserve">ל </w:t>
      </w:r>
      <w:bookmarkStart w:id="3506" w:name="_ETM_Q12_555179"/>
      <w:bookmarkEnd w:id="3506"/>
      <w:r>
        <w:rPr>
          <w:rtl/>
        </w:rPr>
        <w:t xml:space="preserve">מאמין </w:t>
      </w:r>
      <w:bookmarkStart w:id="3507" w:name="_ETM_Q12_555719"/>
      <w:bookmarkEnd w:id="3507"/>
      <w:r>
        <w:rPr>
          <w:rtl/>
        </w:rPr>
        <w:t>ב</w:t>
      </w:r>
      <w:bookmarkStart w:id="3508" w:name="_ETM_Q12_556079"/>
      <w:bookmarkStart w:id="3509" w:name="_ETM_Q12_556380"/>
      <w:bookmarkEnd w:id="3508"/>
      <w:bookmarkEnd w:id="3509"/>
      <w:r>
        <w:rPr>
          <w:rtl/>
        </w:rPr>
        <w:t xml:space="preserve">אהבת </w:t>
      </w:r>
      <w:bookmarkStart w:id="3510" w:name="_ETM_Q12_556799"/>
      <w:bookmarkEnd w:id="3510"/>
      <w:r>
        <w:rPr>
          <w:rtl/>
        </w:rPr>
        <w:t>ישראל</w:t>
      </w:r>
      <w:r>
        <w:rPr>
          <w:rFonts w:hint="cs"/>
          <w:rtl/>
        </w:rPr>
        <w:t>.</w:t>
      </w:r>
    </w:p>
    <w:p w:rsidR="00876B11" w:rsidRDefault="00876B11" w:rsidP="005916E8">
      <w:pPr>
        <w:rPr>
          <w:rtl/>
        </w:rPr>
      </w:pPr>
      <w:bookmarkStart w:id="3511" w:name="_ETM_Q12_559989"/>
      <w:bookmarkStart w:id="3512" w:name="_ETM_Q12_560100"/>
      <w:bookmarkEnd w:id="3511"/>
      <w:bookmarkEnd w:id="3512"/>
    </w:p>
    <w:p w:rsidR="00876B11" w:rsidRDefault="00876B11" w:rsidP="00EA143D">
      <w:pPr>
        <w:rPr>
          <w:rtl/>
        </w:rPr>
      </w:pPr>
      <w:bookmarkStart w:id="3513" w:name="_ETM_Q12_560149"/>
      <w:bookmarkStart w:id="3514" w:name="_ETM_Q12_560215"/>
      <w:bookmarkStart w:id="3515" w:name="_ETM_Q12_558330"/>
      <w:bookmarkEnd w:id="3513"/>
      <w:bookmarkEnd w:id="3514"/>
      <w:bookmarkEnd w:id="3515"/>
      <w:r>
        <w:rPr>
          <w:rtl/>
        </w:rPr>
        <w:t>הו</w:t>
      </w:r>
      <w:r>
        <w:rPr>
          <w:rFonts w:hint="cs"/>
          <w:rtl/>
        </w:rPr>
        <w:t>ו</w:t>
      </w:r>
      <w:r>
        <w:rPr>
          <w:rtl/>
        </w:rPr>
        <w:t xml:space="preserve">יכוחים </w:t>
      </w:r>
      <w:bookmarkStart w:id="3516" w:name="_ETM_Q12_559380"/>
      <w:bookmarkEnd w:id="3516"/>
      <w:r>
        <w:rPr>
          <w:rtl/>
        </w:rPr>
        <w:t xml:space="preserve">בשולחן </w:t>
      </w:r>
      <w:bookmarkStart w:id="3517" w:name="_ETM_Q12_560070"/>
      <w:bookmarkEnd w:id="3517"/>
      <w:r>
        <w:rPr>
          <w:rFonts w:hint="cs"/>
          <w:rtl/>
        </w:rPr>
        <w:t>ה</w:t>
      </w:r>
      <w:r>
        <w:rPr>
          <w:rtl/>
        </w:rPr>
        <w:t xml:space="preserve">שבת </w:t>
      </w:r>
      <w:bookmarkStart w:id="3518" w:name="_ETM_Q12_560430"/>
      <w:bookmarkEnd w:id="3518"/>
      <w:r>
        <w:rPr>
          <w:rtl/>
        </w:rPr>
        <w:t>של</w:t>
      </w:r>
      <w:r>
        <w:rPr>
          <w:rFonts w:hint="cs"/>
          <w:rtl/>
        </w:rPr>
        <w:t xml:space="preserve"> </w:t>
      </w:r>
      <w:r>
        <w:rPr>
          <w:rtl/>
        </w:rPr>
        <w:t>ה</w:t>
      </w:r>
      <w:bookmarkStart w:id="3519" w:name="_ETM_Q12_560610"/>
      <w:bookmarkEnd w:id="3519"/>
      <w:r>
        <w:rPr>
          <w:rtl/>
        </w:rPr>
        <w:t xml:space="preserve">מסורתי </w:t>
      </w:r>
      <w:bookmarkStart w:id="3520" w:name="_ETM_Q12_561360"/>
      <w:bookmarkEnd w:id="3520"/>
      <w:r>
        <w:rPr>
          <w:rtl/>
        </w:rPr>
        <w:t xml:space="preserve">מעניינים </w:t>
      </w:r>
      <w:bookmarkStart w:id="3521" w:name="_ETM_Q12_561990"/>
      <w:bookmarkEnd w:id="3521"/>
      <w:r>
        <w:rPr>
          <w:rtl/>
        </w:rPr>
        <w:t xml:space="preserve">יותר </w:t>
      </w:r>
      <w:bookmarkStart w:id="3522" w:name="_ETM_Q12_562890"/>
      <w:bookmarkEnd w:id="3522"/>
      <w:r>
        <w:rPr>
          <w:rtl/>
        </w:rPr>
        <w:t xml:space="preserve">מקבוצת </w:t>
      </w:r>
      <w:bookmarkStart w:id="3523" w:name="_ETM_Q12_563520"/>
      <w:bookmarkEnd w:id="3523"/>
      <w:proofErr w:type="spellStart"/>
      <w:r>
        <w:rPr>
          <w:rtl/>
        </w:rPr>
        <w:t>הדיבייט</w:t>
      </w:r>
      <w:proofErr w:type="spellEnd"/>
      <w:r>
        <w:rPr>
          <w:rtl/>
        </w:rPr>
        <w:t xml:space="preserve"> </w:t>
      </w:r>
      <w:bookmarkStart w:id="3524" w:name="_ETM_Q12_564180"/>
      <w:bookmarkEnd w:id="3524"/>
      <w:r>
        <w:rPr>
          <w:rtl/>
        </w:rPr>
        <w:t xml:space="preserve">של </w:t>
      </w:r>
      <w:bookmarkStart w:id="3525" w:name="_ETM_Q12_564360"/>
      <w:bookmarkEnd w:id="3525"/>
      <w:r>
        <w:rPr>
          <w:rtl/>
        </w:rPr>
        <w:t>אוקספורד</w:t>
      </w:r>
      <w:r>
        <w:rPr>
          <w:rFonts w:hint="cs"/>
          <w:rtl/>
        </w:rPr>
        <w:t>.</w:t>
      </w:r>
      <w:r>
        <w:rPr>
          <w:rtl/>
        </w:rPr>
        <w:t xml:space="preserve"> </w:t>
      </w:r>
      <w:bookmarkStart w:id="3526" w:name="_ETM_Q12_566200"/>
      <w:bookmarkEnd w:id="3526"/>
      <w:r>
        <w:rPr>
          <w:rtl/>
        </w:rPr>
        <w:t xml:space="preserve">להיות </w:t>
      </w:r>
      <w:bookmarkStart w:id="3527" w:name="_ETM_Q12_566560"/>
      <w:bookmarkEnd w:id="3527"/>
      <w:r>
        <w:rPr>
          <w:rtl/>
        </w:rPr>
        <w:t xml:space="preserve">מסורתי </w:t>
      </w:r>
      <w:bookmarkStart w:id="3528" w:name="_ETM_Q12_567729"/>
      <w:bookmarkEnd w:id="3528"/>
      <w:r>
        <w:rPr>
          <w:rtl/>
        </w:rPr>
        <w:t xml:space="preserve">זה </w:t>
      </w:r>
      <w:bookmarkStart w:id="3529" w:name="_ETM_Q12_567999"/>
      <w:bookmarkEnd w:id="3529"/>
      <w:r>
        <w:rPr>
          <w:rtl/>
        </w:rPr>
        <w:t xml:space="preserve">לאהוב </w:t>
      </w:r>
      <w:bookmarkStart w:id="3530" w:name="_ETM_Q12_568329"/>
      <w:bookmarkEnd w:id="3530"/>
      <w:r>
        <w:rPr>
          <w:rtl/>
        </w:rPr>
        <w:t xml:space="preserve">את </w:t>
      </w:r>
      <w:bookmarkStart w:id="3531" w:name="_ETM_Q12_568450"/>
      <w:bookmarkEnd w:id="3531"/>
      <w:r>
        <w:rPr>
          <w:rtl/>
        </w:rPr>
        <w:t>צה"ל</w:t>
      </w:r>
      <w:r>
        <w:rPr>
          <w:rFonts w:hint="cs"/>
          <w:rtl/>
        </w:rPr>
        <w:t>,</w:t>
      </w:r>
      <w:r>
        <w:rPr>
          <w:rtl/>
        </w:rPr>
        <w:t xml:space="preserve"> </w:t>
      </w:r>
      <w:bookmarkStart w:id="3532" w:name="_ETM_Q12_569659"/>
      <w:bookmarkEnd w:id="3532"/>
      <w:r>
        <w:rPr>
          <w:rtl/>
        </w:rPr>
        <w:t xml:space="preserve">לראות </w:t>
      </w:r>
      <w:bookmarkStart w:id="3533" w:name="_ETM_Q12_570049"/>
      <w:bookmarkEnd w:id="3533"/>
      <w:r>
        <w:rPr>
          <w:rtl/>
        </w:rPr>
        <w:t xml:space="preserve">בשירות </w:t>
      </w:r>
      <w:bookmarkStart w:id="3534" w:name="_ETM_Q12_570529"/>
      <w:bookmarkEnd w:id="3534"/>
      <w:r>
        <w:rPr>
          <w:rtl/>
        </w:rPr>
        <w:t xml:space="preserve">בצה"ל </w:t>
      </w:r>
      <w:bookmarkStart w:id="3535" w:name="_ETM_Q12_571040"/>
      <w:bookmarkEnd w:id="3535"/>
      <w:r>
        <w:rPr>
          <w:rtl/>
        </w:rPr>
        <w:t xml:space="preserve">עבודת </w:t>
      </w:r>
      <w:bookmarkStart w:id="3536" w:name="_ETM_Q12_571460"/>
      <w:bookmarkEnd w:id="3536"/>
      <w:r>
        <w:rPr>
          <w:rtl/>
        </w:rPr>
        <w:t>קודש</w:t>
      </w:r>
      <w:r>
        <w:rPr>
          <w:rFonts w:hint="cs"/>
          <w:rtl/>
        </w:rPr>
        <w:t>,</w:t>
      </w:r>
      <w:r>
        <w:rPr>
          <w:rtl/>
        </w:rPr>
        <w:t xml:space="preserve"> </w:t>
      </w:r>
      <w:bookmarkStart w:id="3537" w:name="_ETM_Q12_572270"/>
      <w:bookmarkEnd w:id="3537"/>
      <w:r>
        <w:rPr>
          <w:rtl/>
        </w:rPr>
        <w:t xml:space="preserve">וגם </w:t>
      </w:r>
      <w:bookmarkStart w:id="3538" w:name="_ETM_Q12_572810"/>
      <w:bookmarkEnd w:id="3538"/>
      <w:r>
        <w:rPr>
          <w:rtl/>
        </w:rPr>
        <w:t xml:space="preserve">בלימוד </w:t>
      </w:r>
      <w:bookmarkStart w:id="3539" w:name="_ETM_Q12_573170"/>
      <w:bookmarkEnd w:id="3539"/>
      <w:r>
        <w:rPr>
          <w:rtl/>
        </w:rPr>
        <w:t>תורה</w:t>
      </w:r>
      <w:r>
        <w:rPr>
          <w:rFonts w:hint="cs"/>
          <w:rtl/>
        </w:rPr>
        <w:t>; ל</w:t>
      </w:r>
      <w:bookmarkStart w:id="3540" w:name="_ETM_Q12_574330"/>
      <w:bookmarkEnd w:id="3540"/>
      <w:r>
        <w:rPr>
          <w:rFonts w:hint="cs"/>
          <w:rtl/>
        </w:rPr>
        <w:t>ה</w:t>
      </w:r>
      <w:r>
        <w:rPr>
          <w:rtl/>
        </w:rPr>
        <w:t xml:space="preserve">יות </w:t>
      </w:r>
      <w:bookmarkStart w:id="3541" w:name="_ETM_Q12_574690"/>
      <w:bookmarkEnd w:id="3541"/>
      <w:r>
        <w:rPr>
          <w:rtl/>
        </w:rPr>
        <w:t xml:space="preserve">מסורתי </w:t>
      </w:r>
      <w:bookmarkStart w:id="3542" w:name="_ETM_Q12_575770"/>
      <w:bookmarkEnd w:id="3542"/>
      <w:r>
        <w:rPr>
          <w:rFonts w:hint="cs"/>
          <w:rtl/>
        </w:rPr>
        <w:t xml:space="preserve">זה </w:t>
      </w:r>
      <w:bookmarkStart w:id="3543" w:name="_ETM_Q12_576460"/>
      <w:bookmarkStart w:id="3544" w:name="_ETM_Q12_576520"/>
      <w:bookmarkStart w:id="3545" w:name="_ETM_Q12_577000"/>
      <w:bookmarkEnd w:id="3543"/>
      <w:bookmarkEnd w:id="3544"/>
      <w:bookmarkEnd w:id="3545"/>
      <w:r>
        <w:rPr>
          <w:rFonts w:hint="cs"/>
          <w:rtl/>
        </w:rPr>
        <w:t xml:space="preserve">לרצות שכל </w:t>
      </w:r>
      <w:r>
        <w:rPr>
          <w:rtl/>
        </w:rPr>
        <w:t xml:space="preserve">יהודי </w:t>
      </w:r>
      <w:bookmarkStart w:id="3546" w:name="_ETM_Q12_577540"/>
      <w:bookmarkEnd w:id="3546"/>
      <w:r>
        <w:rPr>
          <w:rtl/>
        </w:rPr>
        <w:t xml:space="preserve">יהיה </w:t>
      </w:r>
      <w:bookmarkStart w:id="3547" w:name="_ETM_Q12_577660"/>
      <w:bookmarkEnd w:id="3547"/>
      <w:r>
        <w:rPr>
          <w:rtl/>
        </w:rPr>
        <w:t xml:space="preserve">מחובר </w:t>
      </w:r>
      <w:bookmarkStart w:id="3548" w:name="_ETM_Q12_578170"/>
      <w:bookmarkEnd w:id="3548"/>
      <w:r>
        <w:rPr>
          <w:rtl/>
        </w:rPr>
        <w:t xml:space="preserve">לשורשים </w:t>
      </w:r>
      <w:bookmarkStart w:id="3549" w:name="_ETM_Q12_578860"/>
      <w:bookmarkEnd w:id="3549"/>
      <w:r>
        <w:rPr>
          <w:rtl/>
        </w:rPr>
        <w:t>של</w:t>
      </w:r>
      <w:bookmarkStart w:id="3550" w:name="_ETM_Q12_579600"/>
      <w:bookmarkEnd w:id="3550"/>
      <w:r>
        <w:rPr>
          <w:rtl/>
        </w:rPr>
        <w:t>ו</w:t>
      </w:r>
      <w:r>
        <w:rPr>
          <w:rFonts w:hint="cs"/>
          <w:rtl/>
        </w:rPr>
        <w:t>,</w:t>
      </w:r>
      <w:bookmarkStart w:id="3551" w:name="_ETM_Q12_579990"/>
      <w:bookmarkEnd w:id="3551"/>
      <w:r>
        <w:rPr>
          <w:rFonts w:hint="cs"/>
          <w:rtl/>
        </w:rPr>
        <w:t xml:space="preserve"> </w:t>
      </w:r>
      <w:bookmarkStart w:id="3552" w:name="_ETM_Q12_579370"/>
      <w:bookmarkEnd w:id="3552"/>
      <w:r>
        <w:rPr>
          <w:rFonts w:hint="cs"/>
          <w:rtl/>
        </w:rPr>
        <w:t xml:space="preserve">ולא </w:t>
      </w:r>
      <w:r>
        <w:rPr>
          <w:rtl/>
        </w:rPr>
        <w:t xml:space="preserve">חשוב </w:t>
      </w:r>
      <w:bookmarkStart w:id="3553" w:name="_ETM_Q12_580409"/>
      <w:bookmarkEnd w:id="3553"/>
      <w:r>
        <w:rPr>
          <w:rtl/>
        </w:rPr>
        <w:t xml:space="preserve">אם </w:t>
      </w:r>
      <w:bookmarkStart w:id="3554" w:name="_ETM_Q12_580529"/>
      <w:bookmarkEnd w:id="3554"/>
      <w:r>
        <w:rPr>
          <w:rtl/>
        </w:rPr>
        <w:t xml:space="preserve">השורשים </w:t>
      </w:r>
      <w:bookmarkStart w:id="3555" w:name="_ETM_Q12_581070"/>
      <w:bookmarkEnd w:id="3555"/>
      <w:r>
        <w:rPr>
          <w:rtl/>
        </w:rPr>
        <w:t>בתימן</w:t>
      </w:r>
      <w:r>
        <w:rPr>
          <w:rFonts w:hint="cs"/>
          <w:rtl/>
        </w:rPr>
        <w:t>,</w:t>
      </w:r>
      <w:r>
        <w:rPr>
          <w:rtl/>
        </w:rPr>
        <w:t xml:space="preserve"> </w:t>
      </w:r>
      <w:bookmarkStart w:id="3556" w:name="_ETM_Q12_581820"/>
      <w:bookmarkEnd w:id="3556"/>
      <w:r>
        <w:rPr>
          <w:rtl/>
        </w:rPr>
        <w:t>מרוקו</w:t>
      </w:r>
      <w:r>
        <w:rPr>
          <w:rFonts w:hint="cs"/>
          <w:rtl/>
        </w:rPr>
        <w:t>,</w:t>
      </w:r>
      <w:r>
        <w:rPr>
          <w:rtl/>
        </w:rPr>
        <w:t xml:space="preserve"> </w:t>
      </w:r>
      <w:bookmarkStart w:id="3557" w:name="_ETM_Q12_582450"/>
      <w:bookmarkEnd w:id="3557"/>
      <w:r>
        <w:rPr>
          <w:rtl/>
        </w:rPr>
        <w:t xml:space="preserve">פולין </w:t>
      </w:r>
      <w:bookmarkStart w:id="3558" w:name="_ETM_Q12_582990"/>
      <w:bookmarkEnd w:id="3558"/>
      <w:r>
        <w:rPr>
          <w:rtl/>
        </w:rPr>
        <w:t xml:space="preserve">או </w:t>
      </w:r>
      <w:bookmarkStart w:id="3559" w:name="_ETM_Q12_583079"/>
      <w:bookmarkEnd w:id="3559"/>
      <w:r>
        <w:rPr>
          <w:rtl/>
        </w:rPr>
        <w:t>פרס</w:t>
      </w:r>
      <w:r>
        <w:rPr>
          <w:rFonts w:hint="cs"/>
          <w:rtl/>
        </w:rPr>
        <w:t>,</w:t>
      </w:r>
      <w:r>
        <w:rPr>
          <w:rtl/>
        </w:rPr>
        <w:t xml:space="preserve"> </w:t>
      </w:r>
      <w:bookmarkStart w:id="3560" w:name="_ETM_Q12_584229"/>
      <w:bookmarkEnd w:id="3560"/>
      <w:r>
        <w:rPr>
          <w:rtl/>
        </w:rPr>
        <w:t xml:space="preserve">אבל </w:t>
      </w:r>
      <w:bookmarkStart w:id="3561" w:name="_ETM_Q12_584649"/>
      <w:bookmarkEnd w:id="3561"/>
      <w:r>
        <w:rPr>
          <w:rtl/>
        </w:rPr>
        <w:t xml:space="preserve">גם </w:t>
      </w:r>
      <w:bookmarkStart w:id="3562" w:name="_ETM_Q12_584920"/>
      <w:bookmarkEnd w:id="3562"/>
      <w:r>
        <w:rPr>
          <w:rtl/>
        </w:rPr>
        <w:t xml:space="preserve">לדעת </w:t>
      </w:r>
      <w:bookmarkStart w:id="3563" w:name="_ETM_Q12_585710"/>
      <w:bookmarkEnd w:id="3563"/>
      <w:r>
        <w:rPr>
          <w:rtl/>
        </w:rPr>
        <w:t xml:space="preserve">שבסוף </w:t>
      </w:r>
      <w:bookmarkStart w:id="3564" w:name="_ETM_Q12_586279"/>
      <w:bookmarkEnd w:id="3564"/>
      <w:r>
        <w:rPr>
          <w:rtl/>
        </w:rPr>
        <w:t>השור</w:t>
      </w:r>
      <w:r>
        <w:rPr>
          <w:rFonts w:hint="cs"/>
          <w:rtl/>
        </w:rPr>
        <w:t>שים</w:t>
      </w:r>
      <w:bookmarkStart w:id="3565" w:name="_ETM_Q12_586670"/>
      <w:bookmarkEnd w:id="3565"/>
      <w:r>
        <w:rPr>
          <w:rtl/>
        </w:rPr>
        <w:t xml:space="preserve"> </w:t>
      </w:r>
      <w:bookmarkStart w:id="3566" w:name="_ETM_Q12_587240"/>
      <w:bookmarkEnd w:id="3566"/>
      <w:r>
        <w:rPr>
          <w:rtl/>
        </w:rPr>
        <w:t xml:space="preserve">האמיתיים </w:t>
      </w:r>
      <w:bookmarkStart w:id="3567" w:name="_ETM_Q12_587869"/>
      <w:bookmarkEnd w:id="3567"/>
      <w:r>
        <w:rPr>
          <w:rtl/>
        </w:rPr>
        <w:t xml:space="preserve">שלנו </w:t>
      </w:r>
      <w:bookmarkStart w:id="3568" w:name="_ETM_Q12_588779"/>
      <w:bookmarkEnd w:id="3568"/>
      <w:r>
        <w:rPr>
          <w:rtl/>
        </w:rPr>
        <w:t xml:space="preserve">הם </w:t>
      </w:r>
      <w:bookmarkStart w:id="3569" w:name="_ETM_Q12_589049"/>
      <w:bookmarkEnd w:id="3569"/>
      <w:r>
        <w:rPr>
          <w:rtl/>
        </w:rPr>
        <w:t xml:space="preserve">רק </w:t>
      </w:r>
      <w:bookmarkStart w:id="3570" w:name="_ETM_Q12_589409"/>
      <w:bookmarkEnd w:id="3570"/>
      <w:r>
        <w:rPr>
          <w:rtl/>
        </w:rPr>
        <w:t xml:space="preserve">בארץ </w:t>
      </w:r>
      <w:bookmarkStart w:id="3571" w:name="_ETM_Q12_589935"/>
      <w:bookmarkEnd w:id="3571"/>
      <w:r>
        <w:rPr>
          <w:rtl/>
        </w:rPr>
        <w:t>ישראל</w:t>
      </w:r>
      <w:r>
        <w:rPr>
          <w:rFonts w:hint="cs"/>
          <w:rtl/>
        </w:rPr>
        <w:t>,</w:t>
      </w:r>
      <w:r>
        <w:rPr>
          <w:rtl/>
        </w:rPr>
        <w:t xml:space="preserve"> </w:t>
      </w:r>
      <w:bookmarkStart w:id="3572" w:name="_ETM_Q12_590790"/>
      <w:bookmarkEnd w:id="3572"/>
      <w:r>
        <w:rPr>
          <w:rtl/>
        </w:rPr>
        <w:t xml:space="preserve">ולא </w:t>
      </w:r>
      <w:bookmarkStart w:id="3573" w:name="_ETM_Q12_591150"/>
      <w:bookmarkEnd w:id="3573"/>
      <w:r>
        <w:rPr>
          <w:rtl/>
        </w:rPr>
        <w:t>בגלויות</w:t>
      </w:r>
      <w:r>
        <w:rPr>
          <w:rFonts w:hint="cs"/>
          <w:rtl/>
        </w:rPr>
        <w:t>.</w:t>
      </w:r>
      <w:bookmarkStart w:id="3574" w:name="_ETM_Q12_595148"/>
      <w:bookmarkStart w:id="3575" w:name="_ETM_Q12_595249"/>
      <w:bookmarkStart w:id="3576" w:name="_ETM_Q12_595292"/>
      <w:bookmarkStart w:id="3577" w:name="_ETM_Q12_595381"/>
      <w:bookmarkStart w:id="3578" w:name="_ETM_Q12_592760"/>
      <w:bookmarkEnd w:id="3574"/>
      <w:bookmarkEnd w:id="3575"/>
      <w:bookmarkEnd w:id="3576"/>
      <w:bookmarkEnd w:id="3577"/>
      <w:bookmarkEnd w:id="3578"/>
      <w:r>
        <w:rPr>
          <w:rFonts w:hint="cs"/>
          <w:rtl/>
        </w:rPr>
        <w:t xml:space="preserve"> </w:t>
      </w:r>
      <w:r>
        <w:rPr>
          <w:rtl/>
        </w:rPr>
        <w:t xml:space="preserve">לציבור </w:t>
      </w:r>
      <w:bookmarkStart w:id="3579" w:name="_ETM_Q12_593390"/>
      <w:bookmarkEnd w:id="3579"/>
      <w:r>
        <w:rPr>
          <w:rtl/>
        </w:rPr>
        <w:t xml:space="preserve">המסורתי </w:t>
      </w:r>
      <w:bookmarkStart w:id="3580" w:name="_ETM_Q12_594529"/>
      <w:bookmarkEnd w:id="3580"/>
      <w:r>
        <w:rPr>
          <w:rtl/>
        </w:rPr>
        <w:t xml:space="preserve">ולמתינות </w:t>
      </w:r>
      <w:bookmarkStart w:id="3581" w:name="_ETM_Q12_595310"/>
      <w:bookmarkEnd w:id="3581"/>
      <w:r>
        <w:rPr>
          <w:rtl/>
        </w:rPr>
        <w:t xml:space="preserve">הספרדית </w:t>
      </w:r>
      <w:bookmarkStart w:id="3582" w:name="_ETM_Q12_596479"/>
      <w:bookmarkEnd w:id="3582"/>
      <w:r>
        <w:rPr>
          <w:rtl/>
        </w:rPr>
        <w:t xml:space="preserve">יש </w:t>
      </w:r>
      <w:bookmarkStart w:id="3583" w:name="_ETM_Q12_596899"/>
      <w:bookmarkEnd w:id="3583"/>
      <w:r>
        <w:rPr>
          <w:rFonts w:hint="cs"/>
          <w:rtl/>
        </w:rPr>
        <w:t>בש</w:t>
      </w:r>
      <w:r>
        <w:rPr>
          <w:rtl/>
        </w:rPr>
        <w:t xml:space="preserve">ורה </w:t>
      </w:r>
      <w:bookmarkStart w:id="3584" w:name="_ETM_Q12_597589"/>
      <w:bookmarkEnd w:id="3584"/>
      <w:r>
        <w:rPr>
          <w:rtl/>
        </w:rPr>
        <w:t xml:space="preserve">שיכולה </w:t>
      </w:r>
      <w:bookmarkStart w:id="3585" w:name="_ETM_Q12_598100"/>
      <w:bookmarkEnd w:id="3585"/>
      <w:r>
        <w:rPr>
          <w:rtl/>
        </w:rPr>
        <w:t xml:space="preserve">לפתור </w:t>
      </w:r>
      <w:bookmarkStart w:id="3586" w:name="_ETM_Q12_598700"/>
      <w:bookmarkEnd w:id="3586"/>
      <w:r>
        <w:rPr>
          <w:rtl/>
        </w:rPr>
        <w:t xml:space="preserve">הרבה </w:t>
      </w:r>
      <w:bookmarkStart w:id="3587" w:name="_ETM_Q12_599180"/>
      <w:bookmarkEnd w:id="3587"/>
      <w:r>
        <w:rPr>
          <w:rtl/>
        </w:rPr>
        <w:t xml:space="preserve">מהבעיות </w:t>
      </w:r>
      <w:bookmarkStart w:id="3588" w:name="_ETM_Q12_599839"/>
      <w:bookmarkEnd w:id="3588"/>
      <w:r>
        <w:rPr>
          <w:rtl/>
        </w:rPr>
        <w:t xml:space="preserve">הקיימות </w:t>
      </w:r>
      <w:bookmarkStart w:id="3589" w:name="_ETM_Q12_600320"/>
      <w:bookmarkEnd w:id="3589"/>
      <w:r>
        <w:rPr>
          <w:rtl/>
        </w:rPr>
        <w:t xml:space="preserve">בחברה </w:t>
      </w:r>
      <w:bookmarkStart w:id="3590" w:name="_ETM_Q12_600710"/>
      <w:bookmarkEnd w:id="3590"/>
      <w:r>
        <w:rPr>
          <w:rtl/>
        </w:rPr>
        <w:t xml:space="preserve">הישראלית </w:t>
      </w:r>
      <w:bookmarkStart w:id="3591" w:name="_ETM_Q12_601689"/>
      <w:bookmarkEnd w:id="3591"/>
      <w:r>
        <w:rPr>
          <w:rtl/>
        </w:rPr>
        <w:t xml:space="preserve">לא </w:t>
      </w:r>
      <w:bookmarkStart w:id="3592" w:name="_ETM_Q12_602020"/>
      <w:bookmarkEnd w:id="3592"/>
      <w:r>
        <w:rPr>
          <w:rtl/>
        </w:rPr>
        <w:t xml:space="preserve">רק </w:t>
      </w:r>
      <w:bookmarkStart w:id="3593" w:name="_ETM_Q12_602229"/>
      <w:bookmarkEnd w:id="3593"/>
      <w:r>
        <w:rPr>
          <w:rtl/>
        </w:rPr>
        <w:t xml:space="preserve">בנושאי </w:t>
      </w:r>
      <w:bookmarkStart w:id="3594" w:name="_ETM_Q12_602680"/>
      <w:bookmarkEnd w:id="3594"/>
      <w:r>
        <w:rPr>
          <w:rtl/>
        </w:rPr>
        <w:t xml:space="preserve">דת </w:t>
      </w:r>
      <w:bookmarkStart w:id="3595" w:name="_ETM_Q12_602950"/>
      <w:bookmarkEnd w:id="3595"/>
      <w:r>
        <w:rPr>
          <w:rtl/>
        </w:rPr>
        <w:t>ומדינה</w:t>
      </w:r>
      <w:r>
        <w:rPr>
          <w:rFonts w:hint="cs"/>
          <w:rtl/>
        </w:rPr>
        <w:t>,</w:t>
      </w:r>
      <w:r>
        <w:rPr>
          <w:rtl/>
        </w:rPr>
        <w:t xml:space="preserve"> </w:t>
      </w:r>
      <w:bookmarkStart w:id="3596" w:name="_ETM_Q12_603849"/>
      <w:bookmarkEnd w:id="3596"/>
      <w:r>
        <w:rPr>
          <w:rtl/>
        </w:rPr>
        <w:t xml:space="preserve">אלא </w:t>
      </w:r>
      <w:bookmarkStart w:id="3597" w:name="_ETM_Q12_604239"/>
      <w:bookmarkEnd w:id="3597"/>
      <w:r>
        <w:rPr>
          <w:rtl/>
        </w:rPr>
        <w:t xml:space="preserve">גם </w:t>
      </w:r>
      <w:bookmarkStart w:id="3598" w:name="_ETM_Q12_604509"/>
      <w:bookmarkEnd w:id="3598"/>
      <w:r>
        <w:rPr>
          <w:rtl/>
        </w:rPr>
        <w:t>ב</w:t>
      </w:r>
      <w:bookmarkStart w:id="3599" w:name="_ETM_Q12_604790"/>
      <w:bookmarkEnd w:id="3599"/>
      <w:r>
        <w:rPr>
          <w:rtl/>
        </w:rPr>
        <w:t xml:space="preserve">כל </w:t>
      </w:r>
      <w:bookmarkStart w:id="3600" w:name="_ETM_Q12_605029"/>
      <w:bookmarkEnd w:id="3600"/>
      <w:r>
        <w:rPr>
          <w:rtl/>
        </w:rPr>
        <w:t xml:space="preserve">הגישה </w:t>
      </w:r>
      <w:bookmarkStart w:id="3601" w:name="_ETM_Q12_605900"/>
      <w:bookmarkEnd w:id="3601"/>
      <w:r>
        <w:rPr>
          <w:rtl/>
        </w:rPr>
        <w:t xml:space="preserve">שיש </w:t>
      </w:r>
      <w:bookmarkStart w:id="3602" w:name="_ETM_Q12_607139"/>
      <w:bookmarkStart w:id="3603" w:name="_ETM_Q12_607649"/>
      <w:bookmarkEnd w:id="3602"/>
      <w:bookmarkEnd w:id="3603"/>
      <w:r>
        <w:rPr>
          <w:rtl/>
        </w:rPr>
        <w:t>לנו</w:t>
      </w:r>
      <w:r>
        <w:rPr>
          <w:rFonts w:hint="cs"/>
          <w:rtl/>
        </w:rPr>
        <w:t xml:space="preserve"> אחד</w:t>
      </w:r>
      <w:bookmarkStart w:id="3604" w:name="_ETM_Q12_608099"/>
      <w:bookmarkEnd w:id="3604"/>
      <w:r>
        <w:rPr>
          <w:rtl/>
        </w:rPr>
        <w:t xml:space="preserve"> </w:t>
      </w:r>
      <w:bookmarkStart w:id="3605" w:name="_ETM_Q12_608430"/>
      <w:bookmarkEnd w:id="3605"/>
      <w:r>
        <w:rPr>
          <w:rtl/>
        </w:rPr>
        <w:t xml:space="preserve">כלפי </w:t>
      </w:r>
      <w:bookmarkStart w:id="3606" w:name="_ETM_Q12_608790"/>
      <w:bookmarkEnd w:id="3606"/>
      <w:r>
        <w:rPr>
          <w:rtl/>
        </w:rPr>
        <w:t>השני</w:t>
      </w:r>
      <w:r>
        <w:rPr>
          <w:rFonts w:hint="cs"/>
          <w:rtl/>
        </w:rPr>
        <w:t>.</w:t>
      </w:r>
    </w:p>
    <w:p w:rsidR="00876B11" w:rsidRDefault="00876B11" w:rsidP="005916E8">
      <w:pPr>
        <w:rPr>
          <w:rtl/>
        </w:rPr>
      </w:pPr>
      <w:bookmarkStart w:id="3607" w:name="_ETM_Q12_609100"/>
      <w:bookmarkStart w:id="3608" w:name="_ETM_Q12_609184"/>
      <w:bookmarkEnd w:id="3607"/>
      <w:bookmarkEnd w:id="3608"/>
    </w:p>
    <w:p w:rsidR="00876B11" w:rsidRDefault="00876B11" w:rsidP="005916E8">
      <w:pPr>
        <w:rPr>
          <w:rtl/>
        </w:rPr>
      </w:pPr>
      <w:bookmarkStart w:id="3609" w:name="_ETM_Q12_609244"/>
      <w:bookmarkStart w:id="3610" w:name="_ETM_Q12_609322"/>
      <w:bookmarkStart w:id="3611" w:name="_ETM_Q12_610140"/>
      <w:bookmarkEnd w:id="3609"/>
      <w:bookmarkEnd w:id="3610"/>
      <w:bookmarkEnd w:id="3611"/>
      <w:r>
        <w:rPr>
          <w:rtl/>
        </w:rPr>
        <w:t xml:space="preserve">בסוף </w:t>
      </w:r>
      <w:bookmarkStart w:id="3612" w:name="_ETM_Q12_610829"/>
      <w:bookmarkEnd w:id="3612"/>
      <w:r>
        <w:rPr>
          <w:rtl/>
        </w:rPr>
        <w:t xml:space="preserve">המושב </w:t>
      </w:r>
      <w:bookmarkStart w:id="3613" w:name="_ETM_Q12_611340"/>
      <w:bookmarkEnd w:id="3613"/>
      <w:r>
        <w:rPr>
          <w:rtl/>
        </w:rPr>
        <w:t xml:space="preserve">הסוער </w:t>
      </w:r>
      <w:bookmarkStart w:id="3614" w:name="_ETM_Q12_612060"/>
      <w:bookmarkEnd w:id="3614"/>
      <w:r>
        <w:rPr>
          <w:rtl/>
        </w:rPr>
        <w:t xml:space="preserve">הזה </w:t>
      </w:r>
      <w:bookmarkStart w:id="3615" w:name="_ETM_Q12_612900"/>
      <w:bookmarkEnd w:id="3615"/>
      <w:r>
        <w:rPr>
          <w:rtl/>
        </w:rPr>
        <w:t xml:space="preserve">אני </w:t>
      </w:r>
      <w:bookmarkStart w:id="3616" w:name="_ETM_Q12_613170"/>
      <w:bookmarkEnd w:id="3616"/>
      <w:r>
        <w:rPr>
          <w:rtl/>
        </w:rPr>
        <w:t xml:space="preserve">לוקח </w:t>
      </w:r>
      <w:bookmarkStart w:id="3617" w:name="_ETM_Q12_613590"/>
      <w:bookmarkEnd w:id="3617"/>
      <w:r>
        <w:rPr>
          <w:rtl/>
        </w:rPr>
        <w:t xml:space="preserve">על </w:t>
      </w:r>
      <w:bookmarkStart w:id="3618" w:name="_ETM_Q12_613709"/>
      <w:bookmarkEnd w:id="3618"/>
      <w:r>
        <w:rPr>
          <w:rtl/>
        </w:rPr>
        <w:t xml:space="preserve">עצמי </w:t>
      </w:r>
      <w:bookmarkStart w:id="3619" w:name="_ETM_Q12_614129"/>
      <w:bookmarkEnd w:id="3619"/>
      <w:r>
        <w:rPr>
          <w:rtl/>
        </w:rPr>
        <w:t xml:space="preserve">להביא </w:t>
      </w:r>
      <w:bookmarkStart w:id="3620" w:name="_ETM_Q12_614519"/>
      <w:bookmarkEnd w:id="3620"/>
      <w:r>
        <w:rPr>
          <w:rtl/>
        </w:rPr>
        <w:t xml:space="preserve">את </w:t>
      </w:r>
      <w:bookmarkStart w:id="3621" w:name="_ETM_Q12_614609"/>
      <w:bookmarkEnd w:id="3621"/>
      <w:r>
        <w:rPr>
          <w:rtl/>
        </w:rPr>
        <w:t xml:space="preserve">הגישה </w:t>
      </w:r>
      <w:bookmarkStart w:id="3622" w:name="_ETM_Q12_615060"/>
      <w:bookmarkEnd w:id="3622"/>
      <w:r>
        <w:rPr>
          <w:rtl/>
        </w:rPr>
        <w:t xml:space="preserve">הזאת </w:t>
      </w:r>
      <w:bookmarkStart w:id="3623" w:name="_ETM_Q12_615329"/>
      <w:bookmarkEnd w:id="3623"/>
      <w:r>
        <w:rPr>
          <w:rtl/>
        </w:rPr>
        <w:t xml:space="preserve">לקדמת </w:t>
      </w:r>
      <w:bookmarkStart w:id="3624" w:name="_ETM_Q12_615870"/>
      <w:bookmarkEnd w:id="3624"/>
      <w:r>
        <w:rPr>
          <w:rtl/>
        </w:rPr>
        <w:t xml:space="preserve">הבמה </w:t>
      </w:r>
      <w:bookmarkStart w:id="3625" w:name="_ETM_Q12_616709"/>
      <w:bookmarkEnd w:id="3625"/>
      <w:r>
        <w:rPr>
          <w:rtl/>
        </w:rPr>
        <w:t xml:space="preserve">ולוודא </w:t>
      </w:r>
      <w:bookmarkStart w:id="3626" w:name="_ETM_Q12_617430"/>
      <w:bookmarkEnd w:id="3626"/>
      <w:r>
        <w:rPr>
          <w:rtl/>
        </w:rPr>
        <w:t>שה</w:t>
      </w:r>
      <w:r>
        <w:rPr>
          <w:rFonts w:hint="cs"/>
          <w:rtl/>
        </w:rPr>
        <w:t>קו</w:t>
      </w:r>
      <w:r>
        <w:rPr>
          <w:rtl/>
        </w:rPr>
        <w:t xml:space="preserve">ל </w:t>
      </w:r>
      <w:bookmarkStart w:id="3627" w:name="_ETM_Q12_617879"/>
      <w:bookmarkEnd w:id="3627"/>
      <w:r>
        <w:rPr>
          <w:rtl/>
        </w:rPr>
        <w:t xml:space="preserve">המסורתי </w:t>
      </w:r>
      <w:bookmarkStart w:id="3628" w:name="_ETM_Q12_618959"/>
      <w:bookmarkEnd w:id="3628"/>
      <w:r>
        <w:rPr>
          <w:rtl/>
        </w:rPr>
        <w:t xml:space="preserve">יישמע </w:t>
      </w:r>
      <w:bookmarkStart w:id="3629" w:name="_ETM_Q12_619469"/>
      <w:bookmarkEnd w:id="3629"/>
      <w:r>
        <w:rPr>
          <w:rtl/>
        </w:rPr>
        <w:t>בש</w:t>
      </w:r>
      <w:r>
        <w:rPr>
          <w:rFonts w:hint="cs"/>
          <w:rtl/>
        </w:rPr>
        <w:t>יח</w:t>
      </w:r>
      <w:r>
        <w:rPr>
          <w:rtl/>
        </w:rPr>
        <w:t xml:space="preserve"> </w:t>
      </w:r>
      <w:bookmarkStart w:id="3630" w:name="_ETM_Q12_619950"/>
      <w:bookmarkEnd w:id="3630"/>
      <w:r>
        <w:rPr>
          <w:rtl/>
        </w:rPr>
        <w:t xml:space="preserve">המתקיים </w:t>
      </w:r>
      <w:bookmarkStart w:id="3631" w:name="_ETM_Q12_620879"/>
      <w:bookmarkEnd w:id="3631"/>
      <w:r>
        <w:rPr>
          <w:rtl/>
        </w:rPr>
        <w:t xml:space="preserve">בין </w:t>
      </w:r>
      <w:bookmarkStart w:id="3632" w:name="_ETM_Q12_621090"/>
      <w:bookmarkEnd w:id="3632"/>
      <w:r>
        <w:rPr>
          <w:rtl/>
        </w:rPr>
        <w:t xml:space="preserve">כותלי </w:t>
      </w:r>
      <w:bookmarkStart w:id="3633" w:name="_ETM_Q12_621480"/>
      <w:bookmarkEnd w:id="3633"/>
      <w:r>
        <w:rPr>
          <w:rtl/>
        </w:rPr>
        <w:t>הכנסת</w:t>
      </w:r>
      <w:r>
        <w:rPr>
          <w:rFonts w:hint="cs"/>
          <w:rtl/>
        </w:rPr>
        <w:t>.</w:t>
      </w:r>
      <w:r>
        <w:rPr>
          <w:rtl/>
        </w:rPr>
        <w:t xml:space="preserve"> </w:t>
      </w:r>
      <w:bookmarkStart w:id="3634" w:name="_ETM_Q12_622140"/>
      <w:bookmarkEnd w:id="3634"/>
      <w:r>
        <w:rPr>
          <w:rtl/>
        </w:rPr>
        <w:t xml:space="preserve">תודה </w:t>
      </w:r>
      <w:bookmarkStart w:id="3635" w:name="_ETM_Q12_622379"/>
      <w:bookmarkEnd w:id="3635"/>
      <w:r>
        <w:rPr>
          <w:rtl/>
        </w:rPr>
        <w:t>רבה</w:t>
      </w:r>
      <w:r>
        <w:rPr>
          <w:rFonts w:hint="cs"/>
          <w:rtl/>
        </w:rPr>
        <w:t>.</w:t>
      </w:r>
    </w:p>
    <w:p w:rsidR="00876B11" w:rsidRDefault="00876B11" w:rsidP="005916E8">
      <w:pPr>
        <w:rPr>
          <w:rtl/>
        </w:rPr>
      </w:pPr>
      <w:bookmarkStart w:id="3636" w:name="_ETM_Q12_623052"/>
      <w:bookmarkStart w:id="3637" w:name="_ETM_Q12_623141"/>
      <w:bookmarkEnd w:id="3636"/>
      <w:bookmarkEnd w:id="3637"/>
    </w:p>
    <w:p w:rsidR="00876B11" w:rsidRDefault="00876B11" w:rsidP="005916E8">
      <w:pPr>
        <w:pStyle w:val="af8"/>
        <w:keepNext/>
        <w:rPr>
          <w:rtl/>
        </w:rPr>
      </w:pPr>
      <w:bookmarkStart w:id="3638" w:name="ET_yor_6488_12"/>
      <w:r w:rsidRPr="007B7A16">
        <w:rPr>
          <w:rStyle w:val="TagStyle"/>
          <w:rtl/>
        </w:rPr>
        <w:t xml:space="preserve"> &lt;&lt; יור &gt;&gt; </w:t>
      </w:r>
      <w:r>
        <w:rPr>
          <w:rtl/>
        </w:rPr>
        <w:t>היו"ר אוריאל בוסו:</w:t>
      </w:r>
      <w:r w:rsidRPr="007B7A16">
        <w:rPr>
          <w:rStyle w:val="TagStyle"/>
          <w:rtl/>
        </w:rPr>
        <w:t xml:space="preserve"> &lt;&lt; יור &gt;&gt;</w:t>
      </w:r>
      <w:r>
        <w:rPr>
          <w:rtl/>
        </w:rPr>
        <w:t xml:space="preserve">   </w:t>
      </w:r>
      <w:bookmarkEnd w:id="3638"/>
    </w:p>
    <w:p w:rsidR="00876B11" w:rsidRDefault="00876B11" w:rsidP="003867D0">
      <w:pPr>
        <w:rPr>
          <w:rtl/>
        </w:rPr>
      </w:pPr>
    </w:p>
    <w:p w:rsidR="00876B11" w:rsidRDefault="00876B11" w:rsidP="00EA143D">
      <w:pPr>
        <w:rPr>
          <w:rtl/>
        </w:rPr>
      </w:pPr>
      <w:bookmarkStart w:id="3639" w:name="_ETM_Q12_623179"/>
      <w:bookmarkStart w:id="3640" w:name="_ETM_Q12_623251"/>
      <w:bookmarkStart w:id="3641" w:name="_ETM_Q12_623420"/>
      <w:bookmarkEnd w:id="3639"/>
      <w:bookmarkEnd w:id="3640"/>
      <w:bookmarkEnd w:id="3641"/>
      <w:r>
        <w:rPr>
          <w:rtl/>
        </w:rPr>
        <w:t xml:space="preserve">תודה </w:t>
      </w:r>
      <w:bookmarkStart w:id="3642" w:name="_ETM_Q12_623719"/>
      <w:bookmarkEnd w:id="3642"/>
      <w:r>
        <w:rPr>
          <w:rtl/>
        </w:rPr>
        <w:t xml:space="preserve">רבה </w:t>
      </w:r>
      <w:bookmarkStart w:id="3643" w:name="_ETM_Q12_624019"/>
      <w:bookmarkEnd w:id="3643"/>
      <w:r>
        <w:rPr>
          <w:rtl/>
        </w:rPr>
        <w:t xml:space="preserve">לחבר </w:t>
      </w:r>
      <w:bookmarkStart w:id="3644" w:name="_ETM_Q12_624469"/>
      <w:bookmarkEnd w:id="3644"/>
      <w:r>
        <w:rPr>
          <w:rtl/>
        </w:rPr>
        <w:t xml:space="preserve">הכנסת </w:t>
      </w:r>
      <w:bookmarkStart w:id="3645" w:name="_ETM_Q12_624920"/>
      <w:bookmarkEnd w:id="3645"/>
      <w:r>
        <w:rPr>
          <w:rtl/>
        </w:rPr>
        <w:t>ד</w:t>
      </w:r>
      <w:r>
        <w:rPr>
          <w:rFonts w:hint="cs"/>
          <w:rtl/>
        </w:rPr>
        <w:t>ן</w:t>
      </w:r>
      <w:r>
        <w:rPr>
          <w:rtl/>
        </w:rPr>
        <w:t xml:space="preserve"> </w:t>
      </w:r>
      <w:bookmarkStart w:id="3646" w:name="_ETM_Q12_625250"/>
      <w:bookmarkEnd w:id="3646"/>
      <w:r>
        <w:rPr>
          <w:rtl/>
        </w:rPr>
        <w:t>אילוז</w:t>
      </w:r>
      <w:r>
        <w:rPr>
          <w:rFonts w:hint="cs"/>
          <w:rtl/>
        </w:rPr>
        <w:t>.</w:t>
      </w:r>
      <w:r>
        <w:rPr>
          <w:rtl/>
        </w:rPr>
        <w:t xml:space="preserve"> </w:t>
      </w:r>
      <w:bookmarkStart w:id="3647" w:name="_ETM_Q12_626000"/>
      <w:bookmarkStart w:id="3648" w:name="_ETM_Q12_626510"/>
      <w:bookmarkEnd w:id="3647"/>
      <w:bookmarkEnd w:id="3648"/>
      <w:r>
        <w:rPr>
          <w:rtl/>
        </w:rPr>
        <w:t xml:space="preserve">יעלה </w:t>
      </w:r>
      <w:bookmarkStart w:id="3649" w:name="_ETM_Q12_626900"/>
      <w:bookmarkEnd w:id="3649"/>
      <w:r>
        <w:rPr>
          <w:rtl/>
        </w:rPr>
        <w:t xml:space="preserve">ויבוא </w:t>
      </w:r>
      <w:bookmarkStart w:id="3650" w:name="_ETM_Q12_627680"/>
      <w:bookmarkEnd w:id="3650"/>
      <w:r>
        <w:rPr>
          <w:rtl/>
        </w:rPr>
        <w:t xml:space="preserve">לסכם </w:t>
      </w:r>
      <w:bookmarkStart w:id="3651" w:name="_ETM_Q12_632659"/>
      <w:bookmarkEnd w:id="3651"/>
      <w:r>
        <w:rPr>
          <w:rtl/>
        </w:rPr>
        <w:t xml:space="preserve">את </w:t>
      </w:r>
      <w:bookmarkStart w:id="3652" w:name="_ETM_Q12_632779"/>
      <w:bookmarkEnd w:id="3652"/>
      <w:r>
        <w:rPr>
          <w:rtl/>
        </w:rPr>
        <w:t>הדיון</w:t>
      </w:r>
      <w:r>
        <w:rPr>
          <w:rFonts w:hint="cs"/>
          <w:rtl/>
        </w:rPr>
        <w:t xml:space="preserve"> ה</w:t>
      </w:r>
      <w:r>
        <w:rPr>
          <w:rtl/>
        </w:rPr>
        <w:t xml:space="preserve">שר </w:t>
      </w:r>
      <w:bookmarkStart w:id="3653" w:name="_ETM_Q12_628620"/>
      <w:bookmarkEnd w:id="3653"/>
      <w:r>
        <w:rPr>
          <w:rtl/>
        </w:rPr>
        <w:t>המקשר</w:t>
      </w:r>
      <w:r>
        <w:rPr>
          <w:rFonts w:hint="cs"/>
          <w:rtl/>
        </w:rPr>
        <w:t xml:space="preserve">, השר </w:t>
      </w:r>
      <w:bookmarkStart w:id="3654" w:name="_ETM_Q12_629550"/>
      <w:bookmarkStart w:id="3655" w:name="_ETM_Q12_629730"/>
      <w:bookmarkEnd w:id="3654"/>
      <w:bookmarkEnd w:id="3655"/>
      <w:r>
        <w:rPr>
          <w:rtl/>
        </w:rPr>
        <w:t xml:space="preserve">דוד </w:t>
      </w:r>
      <w:bookmarkStart w:id="3656" w:name="_ETM_Q12_629940"/>
      <w:bookmarkEnd w:id="3656"/>
      <w:r>
        <w:rPr>
          <w:rtl/>
        </w:rPr>
        <w:t>אמסלם</w:t>
      </w:r>
      <w:r>
        <w:rPr>
          <w:rFonts w:hint="cs"/>
          <w:rtl/>
        </w:rPr>
        <w:t>, השר במשרד המשפטים.</w:t>
      </w:r>
      <w:r>
        <w:rPr>
          <w:rtl/>
        </w:rPr>
        <w:t xml:space="preserve"> </w:t>
      </w:r>
      <w:bookmarkStart w:id="3657" w:name="_ETM_Q12_633260"/>
      <w:bookmarkEnd w:id="3657"/>
      <w:r>
        <w:rPr>
          <w:rtl/>
        </w:rPr>
        <w:t xml:space="preserve">לאחר </w:t>
      </w:r>
      <w:bookmarkStart w:id="3658" w:name="_ETM_Q12_633559"/>
      <w:bookmarkEnd w:id="3658"/>
      <w:r>
        <w:rPr>
          <w:rtl/>
        </w:rPr>
        <w:t xml:space="preserve">מכן </w:t>
      </w:r>
      <w:bookmarkStart w:id="3659" w:name="_ETM_Q12_633919"/>
      <w:bookmarkEnd w:id="3659"/>
      <w:r>
        <w:rPr>
          <w:rtl/>
        </w:rPr>
        <w:t xml:space="preserve">נעבור </w:t>
      </w:r>
      <w:bookmarkStart w:id="3660" w:name="_ETM_Q12_634159"/>
      <w:bookmarkEnd w:id="3660"/>
      <w:r>
        <w:rPr>
          <w:rtl/>
        </w:rPr>
        <w:t>להצבעות</w:t>
      </w:r>
      <w:r>
        <w:rPr>
          <w:rFonts w:hint="cs"/>
          <w:rtl/>
        </w:rPr>
        <w:t>.</w:t>
      </w:r>
    </w:p>
    <w:p w:rsidR="00876B11" w:rsidRDefault="00876B11" w:rsidP="005916E8">
      <w:pPr>
        <w:rPr>
          <w:rtl/>
        </w:rPr>
      </w:pPr>
      <w:bookmarkStart w:id="3661" w:name="_ETM_Q12_637789"/>
      <w:bookmarkStart w:id="3662" w:name="_ETM_Q12_637872"/>
      <w:bookmarkEnd w:id="3661"/>
      <w:bookmarkEnd w:id="3662"/>
    </w:p>
    <w:p w:rsidR="00876B11" w:rsidRDefault="00876B11" w:rsidP="005916E8">
      <w:pPr>
        <w:pStyle w:val="a4"/>
        <w:keepNext/>
        <w:rPr>
          <w:rtl/>
        </w:rPr>
      </w:pPr>
      <w:bookmarkStart w:id="3663" w:name="ET_speaker_5971_13"/>
      <w:r w:rsidRPr="007B7A16">
        <w:rPr>
          <w:rStyle w:val="TagStyle"/>
          <w:rtl/>
        </w:rPr>
        <w:t xml:space="preserve"> &lt;&lt; דובר &gt;&gt; </w:t>
      </w:r>
      <w:bookmarkStart w:id="3664" w:name="_Toc141212871"/>
      <w:bookmarkStart w:id="3665" w:name="_Toc141213288"/>
      <w:bookmarkStart w:id="3666" w:name="_Toc141624069"/>
      <w:r>
        <w:rPr>
          <w:rtl/>
        </w:rPr>
        <w:t>השר המקשר בין הממשלה לכנסת דוד אמסלם:</w:t>
      </w:r>
      <w:bookmarkEnd w:id="3664"/>
      <w:bookmarkEnd w:id="3665"/>
      <w:bookmarkEnd w:id="3666"/>
      <w:r w:rsidRPr="007B7A16">
        <w:rPr>
          <w:rStyle w:val="TagStyle"/>
          <w:rtl/>
        </w:rPr>
        <w:t xml:space="preserve"> &lt;&lt; דובר &gt;&gt;</w:t>
      </w:r>
      <w:r>
        <w:rPr>
          <w:rtl/>
        </w:rPr>
        <w:t xml:space="preserve">   </w:t>
      </w:r>
      <w:bookmarkEnd w:id="3663"/>
    </w:p>
    <w:p w:rsidR="00876B11" w:rsidRDefault="00876B11" w:rsidP="003867D0">
      <w:pPr>
        <w:rPr>
          <w:rtl/>
        </w:rPr>
      </w:pPr>
    </w:p>
    <w:p w:rsidR="00876B11" w:rsidRDefault="00876B11" w:rsidP="003867D0">
      <w:pPr>
        <w:rPr>
          <w:rtl/>
        </w:rPr>
      </w:pPr>
      <w:bookmarkStart w:id="3667" w:name="_ETM_Q12_644967"/>
      <w:bookmarkStart w:id="3668" w:name="_ETM_Q12_637948"/>
      <w:bookmarkStart w:id="3669" w:name="_ETM_Q12_638024"/>
      <w:bookmarkStart w:id="3670" w:name="_ETM_Q12_647730"/>
      <w:bookmarkStart w:id="3671" w:name="_ETM_Q12_656159"/>
      <w:bookmarkEnd w:id="3667"/>
      <w:bookmarkEnd w:id="3668"/>
      <w:bookmarkEnd w:id="3669"/>
      <w:bookmarkEnd w:id="3670"/>
      <w:bookmarkEnd w:id="3671"/>
      <w:r>
        <w:rPr>
          <w:rtl/>
        </w:rPr>
        <w:t xml:space="preserve">אדוני </w:t>
      </w:r>
      <w:bookmarkStart w:id="3672" w:name="_ETM_Q12_656609"/>
      <w:bookmarkEnd w:id="3672"/>
      <w:r>
        <w:rPr>
          <w:rtl/>
        </w:rPr>
        <w:t>היושב-ראש</w:t>
      </w:r>
      <w:r>
        <w:rPr>
          <w:rFonts w:hint="cs"/>
          <w:rtl/>
        </w:rPr>
        <w:t>,</w:t>
      </w:r>
      <w:r>
        <w:rPr>
          <w:rtl/>
        </w:rPr>
        <w:t xml:space="preserve"> </w:t>
      </w:r>
      <w:bookmarkStart w:id="3673" w:name="_ETM_Q12_657209"/>
      <w:bookmarkEnd w:id="3673"/>
      <w:r>
        <w:rPr>
          <w:rtl/>
        </w:rPr>
        <w:t xml:space="preserve">חברי </w:t>
      </w:r>
      <w:bookmarkStart w:id="3674" w:name="_ETM_Q12_657540"/>
      <w:bookmarkEnd w:id="3674"/>
      <w:r>
        <w:rPr>
          <w:rtl/>
        </w:rPr>
        <w:t>הכנסת</w:t>
      </w:r>
      <w:r>
        <w:rPr>
          <w:rFonts w:hint="cs"/>
          <w:rtl/>
        </w:rPr>
        <w:t>,</w:t>
      </w:r>
      <w:r>
        <w:rPr>
          <w:rtl/>
        </w:rPr>
        <w:t xml:space="preserve"> </w:t>
      </w:r>
      <w:bookmarkStart w:id="3675" w:name="_ETM_Q12_659200"/>
      <w:bookmarkEnd w:id="3675"/>
      <w:r>
        <w:rPr>
          <w:rtl/>
        </w:rPr>
        <w:t xml:space="preserve">חבר </w:t>
      </w:r>
      <w:bookmarkStart w:id="3676" w:name="_ETM_Q12_659650"/>
      <w:bookmarkEnd w:id="3676"/>
      <w:r>
        <w:rPr>
          <w:rtl/>
        </w:rPr>
        <w:t xml:space="preserve">הכנסת </w:t>
      </w:r>
      <w:bookmarkStart w:id="3677" w:name="_ETM_Q12_660189"/>
      <w:bookmarkEnd w:id="3677"/>
      <w:r>
        <w:rPr>
          <w:rtl/>
        </w:rPr>
        <w:t xml:space="preserve">רם </w:t>
      </w:r>
      <w:bookmarkStart w:id="3678" w:name="_ETM_Q12_660370"/>
      <w:bookmarkEnd w:id="3678"/>
      <w:r>
        <w:rPr>
          <w:rtl/>
        </w:rPr>
        <w:t xml:space="preserve">בן </w:t>
      </w:r>
      <w:bookmarkStart w:id="3679" w:name="_ETM_Q12_660579"/>
      <w:bookmarkEnd w:id="3679"/>
      <w:r>
        <w:rPr>
          <w:rtl/>
        </w:rPr>
        <w:t>ברק</w:t>
      </w:r>
      <w:r>
        <w:rPr>
          <w:rFonts w:hint="cs"/>
          <w:rtl/>
        </w:rPr>
        <w:t xml:space="preserve"> </w:t>
      </w:r>
      <w:r w:rsidR="003867D0">
        <w:rPr>
          <w:rFonts w:hint="cs"/>
          <w:rtl/>
        </w:rPr>
        <w:t>– –</w:t>
      </w:r>
    </w:p>
    <w:p w:rsidR="00876B11" w:rsidRDefault="00876B11" w:rsidP="005916E8">
      <w:pPr>
        <w:rPr>
          <w:rtl/>
        </w:rPr>
      </w:pPr>
      <w:bookmarkStart w:id="3680" w:name="_ETM_Q12_662193"/>
      <w:bookmarkStart w:id="3681" w:name="_ETM_Q12_662311"/>
      <w:bookmarkEnd w:id="3680"/>
      <w:bookmarkEnd w:id="3681"/>
    </w:p>
    <w:p w:rsidR="00876B11" w:rsidRDefault="00876B11" w:rsidP="005916E8">
      <w:pPr>
        <w:pStyle w:val="af7"/>
        <w:keepNext/>
        <w:rPr>
          <w:rtl/>
        </w:rPr>
      </w:pPr>
      <w:bookmarkStart w:id="3682" w:name="ET_interruption_5766_14"/>
      <w:r w:rsidRPr="0019751B">
        <w:rPr>
          <w:rStyle w:val="TagStyle"/>
          <w:rtl/>
        </w:rPr>
        <w:t xml:space="preserve"> &lt;&lt; קריאה &gt;&gt; </w:t>
      </w:r>
      <w:r>
        <w:rPr>
          <w:rtl/>
        </w:rPr>
        <w:t>רם בן ברק (יש עתיד):</w:t>
      </w:r>
      <w:r w:rsidRPr="0019751B">
        <w:rPr>
          <w:rStyle w:val="TagStyle"/>
          <w:rtl/>
        </w:rPr>
        <w:t xml:space="preserve"> &lt;&lt; קריאה &gt;&gt;</w:t>
      </w:r>
      <w:r>
        <w:rPr>
          <w:rtl/>
        </w:rPr>
        <w:t xml:space="preserve">   </w:t>
      </w:r>
      <w:bookmarkEnd w:id="3682"/>
    </w:p>
    <w:p w:rsidR="00876B11" w:rsidRDefault="00876B11" w:rsidP="003867D0">
      <w:pPr>
        <w:rPr>
          <w:rtl/>
        </w:rPr>
      </w:pPr>
    </w:p>
    <w:p w:rsidR="00876B11" w:rsidRDefault="00876B11" w:rsidP="005916E8">
      <w:pPr>
        <w:rPr>
          <w:rtl/>
        </w:rPr>
      </w:pPr>
      <w:r>
        <w:rPr>
          <w:rFonts w:hint="cs"/>
          <w:rtl/>
        </w:rPr>
        <w:t>כן.</w:t>
      </w:r>
    </w:p>
    <w:p w:rsidR="00876B11" w:rsidRDefault="00876B11" w:rsidP="005916E8">
      <w:pPr>
        <w:rPr>
          <w:rtl/>
        </w:rPr>
      </w:pPr>
      <w:bookmarkStart w:id="3683" w:name="_ETM_Q12_659891"/>
      <w:bookmarkStart w:id="3684" w:name="_ETM_Q12_659972"/>
      <w:bookmarkEnd w:id="3683"/>
      <w:bookmarkEnd w:id="3684"/>
    </w:p>
    <w:p w:rsidR="00876B11" w:rsidRDefault="00876B11" w:rsidP="005916E8">
      <w:pPr>
        <w:pStyle w:val="-"/>
        <w:keepNext/>
        <w:rPr>
          <w:rtl/>
        </w:rPr>
      </w:pPr>
      <w:bookmarkStart w:id="3685" w:name="ET_speakercontinue_5971_15"/>
      <w:r w:rsidRPr="0019751B">
        <w:rPr>
          <w:rStyle w:val="TagStyle"/>
          <w:rtl/>
        </w:rPr>
        <w:t xml:space="preserve"> &lt;&lt; דובר_המשך &gt;&gt; </w:t>
      </w:r>
      <w:r>
        <w:rPr>
          <w:rtl/>
        </w:rPr>
        <w:t>השר המקשר בין הממשלה לכנסת דוד אמסלם:</w:t>
      </w:r>
      <w:r w:rsidRPr="0019751B">
        <w:rPr>
          <w:rStyle w:val="TagStyle"/>
          <w:rtl/>
        </w:rPr>
        <w:t xml:space="preserve"> &lt;&lt; דובר_המשך &gt;&gt;</w:t>
      </w:r>
      <w:r>
        <w:rPr>
          <w:rtl/>
        </w:rPr>
        <w:t xml:space="preserve">   </w:t>
      </w:r>
      <w:bookmarkEnd w:id="3685"/>
    </w:p>
    <w:p w:rsidR="00876B11" w:rsidRDefault="00876B11" w:rsidP="003867D0">
      <w:pPr>
        <w:rPr>
          <w:rtl/>
        </w:rPr>
      </w:pPr>
    </w:p>
    <w:p w:rsidR="00876B11" w:rsidRDefault="003867D0" w:rsidP="003867D0">
      <w:pPr>
        <w:rPr>
          <w:rtl/>
        </w:rPr>
      </w:pPr>
      <w:bookmarkStart w:id="3686" w:name="_ETM_Q12_660707"/>
      <w:bookmarkStart w:id="3687" w:name="_ETM_Q12_662309"/>
      <w:bookmarkEnd w:id="3686"/>
      <w:bookmarkEnd w:id="3687"/>
      <w:r>
        <w:rPr>
          <w:rFonts w:hint="cs"/>
          <w:rtl/>
        </w:rPr>
        <w:t>– –</w:t>
      </w:r>
      <w:r w:rsidR="00876B11">
        <w:rPr>
          <w:rFonts w:hint="cs"/>
          <w:rtl/>
        </w:rPr>
        <w:t xml:space="preserve"> </w:t>
      </w:r>
      <w:r w:rsidR="00876B11">
        <w:rPr>
          <w:rtl/>
        </w:rPr>
        <w:t xml:space="preserve">האמת </w:t>
      </w:r>
      <w:bookmarkStart w:id="3688" w:name="_ETM_Q12_662699"/>
      <w:bookmarkEnd w:id="3688"/>
      <w:r w:rsidR="00876B11">
        <w:rPr>
          <w:rtl/>
        </w:rPr>
        <w:t>היא</w:t>
      </w:r>
      <w:r w:rsidR="00876B11">
        <w:rPr>
          <w:rFonts w:hint="cs"/>
          <w:rtl/>
        </w:rPr>
        <w:t xml:space="preserve"> שהיום</w:t>
      </w:r>
      <w:r w:rsidR="00876B11">
        <w:rPr>
          <w:rtl/>
        </w:rPr>
        <w:t xml:space="preserve"> </w:t>
      </w:r>
      <w:bookmarkStart w:id="3689" w:name="_ETM_Q12_663959"/>
      <w:bookmarkStart w:id="3690" w:name="_ETM_Q12_664379"/>
      <w:bookmarkEnd w:id="3689"/>
      <w:bookmarkEnd w:id="3690"/>
      <w:r w:rsidR="00876B11">
        <w:rPr>
          <w:rtl/>
        </w:rPr>
        <w:t xml:space="preserve">יש </w:t>
      </w:r>
      <w:bookmarkStart w:id="3691" w:name="_ETM_Q12_664620"/>
      <w:bookmarkEnd w:id="3691"/>
      <w:r w:rsidR="00876B11">
        <w:rPr>
          <w:rtl/>
        </w:rPr>
        <w:t xml:space="preserve">לי </w:t>
      </w:r>
      <w:bookmarkStart w:id="3692" w:name="_ETM_Q12_664709"/>
      <w:bookmarkEnd w:id="3692"/>
      <w:r w:rsidR="00876B11">
        <w:rPr>
          <w:rtl/>
        </w:rPr>
        <w:t xml:space="preserve">איזה </w:t>
      </w:r>
      <w:bookmarkStart w:id="3693" w:name="_ETM_Q12_664890"/>
      <w:bookmarkEnd w:id="3693"/>
      <w:r w:rsidR="00876B11">
        <w:rPr>
          <w:rtl/>
        </w:rPr>
        <w:t xml:space="preserve">חשבון </w:t>
      </w:r>
      <w:bookmarkStart w:id="3694" w:name="_ETM_Q12_665310"/>
      <w:bookmarkEnd w:id="3694"/>
      <w:r w:rsidR="00876B11">
        <w:rPr>
          <w:rtl/>
        </w:rPr>
        <w:t xml:space="preserve">קטן </w:t>
      </w:r>
      <w:bookmarkStart w:id="3695" w:name="_ETM_Q12_666739"/>
      <w:bookmarkEnd w:id="3695"/>
      <w:r w:rsidR="00876B11">
        <w:rPr>
          <w:rtl/>
        </w:rPr>
        <w:t xml:space="preserve">עם </w:t>
      </w:r>
      <w:bookmarkStart w:id="3696" w:name="_ETM_Q12_666950"/>
      <w:bookmarkEnd w:id="3696"/>
      <w:r w:rsidR="00876B11">
        <w:rPr>
          <w:rtl/>
        </w:rPr>
        <w:t xml:space="preserve">השקרים </w:t>
      </w:r>
      <w:bookmarkStart w:id="3697" w:name="_ETM_Q12_668549"/>
      <w:bookmarkEnd w:id="3697"/>
      <w:r w:rsidR="00876B11">
        <w:rPr>
          <w:rtl/>
        </w:rPr>
        <w:t xml:space="preserve">של </w:t>
      </w:r>
      <w:bookmarkStart w:id="3698" w:name="_ETM_Q12_668790"/>
      <w:bookmarkEnd w:id="3698"/>
      <w:r w:rsidR="00876B11">
        <w:rPr>
          <w:rtl/>
        </w:rPr>
        <w:t>החבר</w:t>
      </w:r>
      <w:r w:rsidR="00876B11">
        <w:rPr>
          <w:rFonts w:hint="cs"/>
          <w:rtl/>
        </w:rPr>
        <w:t>'</w:t>
      </w:r>
      <w:r w:rsidR="00876B11">
        <w:rPr>
          <w:rtl/>
        </w:rPr>
        <w:t xml:space="preserve">ה </w:t>
      </w:r>
      <w:bookmarkStart w:id="3699" w:name="_ETM_Q12_669239"/>
      <w:bookmarkEnd w:id="3699"/>
      <w:r w:rsidR="00876B11">
        <w:rPr>
          <w:rtl/>
        </w:rPr>
        <w:t>שלכם</w:t>
      </w:r>
      <w:r w:rsidR="00876B11">
        <w:rPr>
          <w:rFonts w:hint="cs"/>
          <w:rtl/>
        </w:rPr>
        <w:t>.</w:t>
      </w:r>
      <w:r w:rsidR="00876B11">
        <w:rPr>
          <w:rtl/>
        </w:rPr>
        <w:t xml:space="preserve"> </w:t>
      </w:r>
      <w:bookmarkStart w:id="3700" w:name="_ETM_Q12_671030"/>
      <w:bookmarkStart w:id="3701" w:name="_ETM_Q12_671420"/>
      <w:bookmarkEnd w:id="3700"/>
      <w:bookmarkEnd w:id="3701"/>
      <w:r w:rsidR="00876B11">
        <w:rPr>
          <w:rtl/>
        </w:rPr>
        <w:t>ס</w:t>
      </w:r>
      <w:r w:rsidR="00876B11">
        <w:rPr>
          <w:rFonts w:hint="cs"/>
          <w:rtl/>
        </w:rPr>
        <w:t>י</w:t>
      </w:r>
      <w:r w:rsidR="00876B11">
        <w:rPr>
          <w:rtl/>
        </w:rPr>
        <w:t>מון</w:t>
      </w:r>
      <w:r w:rsidR="00876B11">
        <w:rPr>
          <w:rFonts w:hint="cs"/>
          <w:rtl/>
        </w:rPr>
        <w:t>,</w:t>
      </w:r>
      <w:r w:rsidR="00876B11">
        <w:rPr>
          <w:rtl/>
        </w:rPr>
        <w:t xml:space="preserve"> </w:t>
      </w:r>
      <w:bookmarkStart w:id="3702" w:name="_ETM_Q12_671870"/>
      <w:bookmarkEnd w:id="3702"/>
      <w:r w:rsidR="00876B11">
        <w:rPr>
          <w:rtl/>
        </w:rPr>
        <w:t xml:space="preserve">גם </w:t>
      </w:r>
      <w:bookmarkStart w:id="3703" w:name="_ETM_Q12_672050"/>
      <w:bookmarkEnd w:id="3703"/>
      <w:r w:rsidR="00876B11">
        <w:rPr>
          <w:rFonts w:hint="cs"/>
          <w:rtl/>
        </w:rPr>
        <w:t xml:space="preserve">אתה. </w:t>
      </w:r>
    </w:p>
    <w:p w:rsidR="00876B11" w:rsidRDefault="00876B11" w:rsidP="005916E8">
      <w:pPr>
        <w:rPr>
          <w:rtl/>
        </w:rPr>
      </w:pPr>
      <w:bookmarkStart w:id="3704" w:name="_ETM_Q12_670842"/>
      <w:bookmarkStart w:id="3705" w:name="_ETM_Q12_670926"/>
      <w:bookmarkEnd w:id="3704"/>
      <w:bookmarkEnd w:id="3705"/>
    </w:p>
    <w:p w:rsidR="00876B11" w:rsidRDefault="00876B11" w:rsidP="005916E8">
      <w:pPr>
        <w:pStyle w:val="af7"/>
        <w:keepNext/>
        <w:rPr>
          <w:rtl/>
        </w:rPr>
      </w:pPr>
      <w:bookmarkStart w:id="3706" w:name="ET_interruption_6255_16"/>
      <w:r w:rsidRPr="0019751B">
        <w:rPr>
          <w:rStyle w:val="TagStyle"/>
          <w:rtl/>
        </w:rPr>
        <w:t xml:space="preserve"> &lt;&lt; קריאה &gt;&gt; </w:t>
      </w:r>
      <w:r>
        <w:rPr>
          <w:rtl/>
        </w:rPr>
        <w:t>סימון דוידסון (יש עתיד):</w:t>
      </w:r>
      <w:r w:rsidRPr="0019751B">
        <w:rPr>
          <w:rStyle w:val="TagStyle"/>
          <w:rtl/>
        </w:rPr>
        <w:t xml:space="preserve"> &lt;&lt; קריאה &gt;&gt;</w:t>
      </w:r>
      <w:r>
        <w:rPr>
          <w:rtl/>
        </w:rPr>
        <w:t xml:space="preserve">   </w:t>
      </w:r>
      <w:bookmarkEnd w:id="3706"/>
    </w:p>
    <w:p w:rsidR="00876B11" w:rsidRDefault="00876B11" w:rsidP="003867D0">
      <w:pPr>
        <w:rPr>
          <w:rtl/>
        </w:rPr>
      </w:pPr>
    </w:p>
    <w:p w:rsidR="00876B11" w:rsidRDefault="00876B11" w:rsidP="005916E8">
      <w:pPr>
        <w:rPr>
          <w:rtl/>
        </w:rPr>
      </w:pPr>
      <w:bookmarkStart w:id="3707" w:name="_ETM_Q12_671317"/>
      <w:bookmarkEnd w:id="3707"/>
      <w:r>
        <w:rPr>
          <w:rFonts w:hint="cs"/>
          <w:rtl/>
        </w:rPr>
        <w:t xml:space="preserve">התעוררנו. </w:t>
      </w:r>
      <w:bookmarkStart w:id="3708" w:name="_ETM_Q12_674151"/>
      <w:bookmarkEnd w:id="3708"/>
    </w:p>
    <w:p w:rsidR="00876B11" w:rsidRDefault="00876B11" w:rsidP="005916E8">
      <w:pPr>
        <w:rPr>
          <w:rtl/>
        </w:rPr>
      </w:pPr>
    </w:p>
    <w:p w:rsidR="00876B11" w:rsidRDefault="00876B11" w:rsidP="005916E8">
      <w:pPr>
        <w:pStyle w:val="-"/>
        <w:keepNext/>
        <w:rPr>
          <w:rtl/>
        </w:rPr>
      </w:pPr>
      <w:bookmarkStart w:id="3709" w:name="ET_speakercontinue_5971_17"/>
      <w:r w:rsidRPr="0019751B">
        <w:rPr>
          <w:rStyle w:val="TagStyle"/>
          <w:rtl/>
        </w:rPr>
        <w:t xml:space="preserve"> &lt;&lt; דובר_המשך &gt;&gt; </w:t>
      </w:r>
      <w:r>
        <w:rPr>
          <w:rtl/>
        </w:rPr>
        <w:t>השר המקשר בין הממשלה לכנסת דוד אמסלם:</w:t>
      </w:r>
      <w:r w:rsidRPr="0019751B">
        <w:rPr>
          <w:rStyle w:val="TagStyle"/>
          <w:rtl/>
        </w:rPr>
        <w:t xml:space="preserve"> &lt;&lt; דובר_המשך &gt;&gt;</w:t>
      </w:r>
      <w:r>
        <w:rPr>
          <w:rtl/>
        </w:rPr>
        <w:t xml:space="preserve">   </w:t>
      </w:r>
      <w:bookmarkEnd w:id="3709"/>
    </w:p>
    <w:p w:rsidR="00876B11" w:rsidRDefault="00876B11" w:rsidP="003867D0">
      <w:pPr>
        <w:rPr>
          <w:rtl/>
        </w:rPr>
      </w:pPr>
    </w:p>
    <w:p w:rsidR="00876B11" w:rsidRDefault="00876B11" w:rsidP="00EA143D">
      <w:pPr>
        <w:rPr>
          <w:rtl/>
        </w:rPr>
      </w:pPr>
      <w:bookmarkStart w:id="3710" w:name="_ETM_Q12_671018"/>
      <w:bookmarkStart w:id="3711" w:name="_ETM_Q12_671084"/>
      <w:bookmarkStart w:id="3712" w:name="_ETM_Q12_673140"/>
      <w:bookmarkStart w:id="3713" w:name="_ETM_Q12_674219"/>
      <w:bookmarkEnd w:id="3710"/>
      <w:bookmarkEnd w:id="3711"/>
      <w:bookmarkEnd w:id="3712"/>
      <w:bookmarkEnd w:id="3713"/>
      <w:r>
        <w:rPr>
          <w:rtl/>
        </w:rPr>
        <w:t xml:space="preserve">ביום </w:t>
      </w:r>
      <w:bookmarkStart w:id="3714" w:name="_ETM_Q12_674639"/>
      <w:bookmarkEnd w:id="3714"/>
      <w:r>
        <w:rPr>
          <w:rtl/>
        </w:rPr>
        <w:t xml:space="preserve">שישי </w:t>
      </w:r>
      <w:bookmarkStart w:id="3715" w:name="_ETM_Q12_675090"/>
      <w:bookmarkEnd w:id="3715"/>
      <w:r>
        <w:rPr>
          <w:rFonts w:hint="cs"/>
          <w:rtl/>
        </w:rPr>
        <w:t xml:space="preserve">אני </w:t>
      </w:r>
      <w:r>
        <w:rPr>
          <w:rtl/>
        </w:rPr>
        <w:t xml:space="preserve">רואה </w:t>
      </w:r>
      <w:bookmarkStart w:id="3716" w:name="_ETM_Q12_675389"/>
      <w:bookmarkEnd w:id="3716"/>
      <w:r>
        <w:rPr>
          <w:rtl/>
        </w:rPr>
        <w:t>מעריב</w:t>
      </w:r>
      <w:r>
        <w:rPr>
          <w:rFonts w:hint="cs"/>
          <w:rtl/>
        </w:rPr>
        <w:t>,</w:t>
      </w:r>
      <w:r>
        <w:rPr>
          <w:rtl/>
        </w:rPr>
        <w:t xml:space="preserve"> </w:t>
      </w:r>
      <w:bookmarkStart w:id="3717" w:name="_ETM_Q12_675900"/>
      <w:bookmarkEnd w:id="3717"/>
      <w:r>
        <w:rPr>
          <w:rtl/>
        </w:rPr>
        <w:t xml:space="preserve">רואה </w:t>
      </w:r>
      <w:bookmarkStart w:id="3718" w:name="_ETM_Q12_676079"/>
      <w:bookmarkEnd w:id="3718"/>
      <w:r>
        <w:rPr>
          <w:rtl/>
        </w:rPr>
        <w:t xml:space="preserve">את </w:t>
      </w:r>
      <w:bookmarkStart w:id="3719" w:name="_ETM_Q12_676169"/>
      <w:bookmarkEnd w:id="3719"/>
      <w:r>
        <w:rPr>
          <w:rtl/>
        </w:rPr>
        <w:t xml:space="preserve">בן </w:t>
      </w:r>
      <w:bookmarkStart w:id="3720" w:name="_ETM_Q12_676349"/>
      <w:bookmarkEnd w:id="3720"/>
      <w:r>
        <w:rPr>
          <w:rtl/>
        </w:rPr>
        <w:t xml:space="preserve">כספית </w:t>
      </w:r>
      <w:bookmarkStart w:id="3721" w:name="_ETM_Q12_677099"/>
      <w:bookmarkEnd w:id="3721"/>
      <w:r>
        <w:rPr>
          <w:rtl/>
        </w:rPr>
        <w:t xml:space="preserve">כותב </w:t>
      </w:r>
      <w:bookmarkStart w:id="3722" w:name="_ETM_Q12_678989"/>
      <w:bookmarkEnd w:id="3722"/>
      <w:r>
        <w:rPr>
          <w:rtl/>
        </w:rPr>
        <w:t xml:space="preserve">שאני </w:t>
      </w:r>
      <w:bookmarkStart w:id="3723" w:name="_ETM_Q12_679560"/>
      <w:bookmarkEnd w:id="3723"/>
      <w:r>
        <w:rPr>
          <w:rtl/>
        </w:rPr>
        <w:t xml:space="preserve">הודחתי </w:t>
      </w:r>
      <w:bookmarkStart w:id="3724" w:name="_ETM_Q12_680250"/>
      <w:bookmarkEnd w:id="3724"/>
      <w:r>
        <w:rPr>
          <w:rtl/>
        </w:rPr>
        <w:t xml:space="preserve">בגיל </w:t>
      </w:r>
      <w:bookmarkStart w:id="3725" w:name="_ETM_Q12_680610"/>
      <w:bookmarkEnd w:id="3725"/>
      <w:r>
        <w:rPr>
          <w:rtl/>
        </w:rPr>
        <w:t xml:space="preserve">35 </w:t>
      </w:r>
      <w:bookmarkStart w:id="3726" w:name="_ETM_Q12_682639"/>
      <w:bookmarkEnd w:id="3726"/>
      <w:r>
        <w:rPr>
          <w:rtl/>
        </w:rPr>
        <w:t>מ</w:t>
      </w:r>
      <w:r>
        <w:rPr>
          <w:rFonts w:hint="cs"/>
          <w:rtl/>
        </w:rPr>
        <w:t>ה</w:t>
      </w:r>
      <w:r>
        <w:rPr>
          <w:rtl/>
        </w:rPr>
        <w:t>מילואים</w:t>
      </w:r>
      <w:r>
        <w:rPr>
          <w:rFonts w:hint="cs"/>
          <w:rtl/>
        </w:rPr>
        <w:t>,</w:t>
      </w:r>
      <w:r>
        <w:rPr>
          <w:rtl/>
        </w:rPr>
        <w:t xml:space="preserve"> </w:t>
      </w:r>
      <w:bookmarkStart w:id="3727" w:name="_ETM_Q12_683420"/>
      <w:bookmarkEnd w:id="3727"/>
      <w:r>
        <w:rPr>
          <w:rtl/>
        </w:rPr>
        <w:t>מהפלוגה</w:t>
      </w:r>
      <w:r>
        <w:rPr>
          <w:rFonts w:hint="cs"/>
          <w:rtl/>
        </w:rPr>
        <w:t>.</w:t>
      </w:r>
      <w:r>
        <w:rPr>
          <w:rtl/>
        </w:rPr>
        <w:t xml:space="preserve"> </w:t>
      </w:r>
      <w:bookmarkStart w:id="3728" w:name="_ETM_Q12_684800"/>
      <w:bookmarkEnd w:id="3728"/>
      <w:r>
        <w:rPr>
          <w:rtl/>
        </w:rPr>
        <w:t xml:space="preserve">אז </w:t>
      </w:r>
      <w:bookmarkStart w:id="3729" w:name="_ETM_Q12_685040"/>
      <w:bookmarkEnd w:id="3729"/>
      <w:r>
        <w:rPr>
          <w:rtl/>
        </w:rPr>
        <w:t xml:space="preserve">קודם </w:t>
      </w:r>
      <w:bookmarkStart w:id="3730" w:name="_ETM_Q12_685310"/>
      <w:bookmarkEnd w:id="3730"/>
      <w:r>
        <w:rPr>
          <w:rtl/>
        </w:rPr>
        <w:t>כ</w:t>
      </w:r>
      <w:r>
        <w:rPr>
          <w:rFonts w:hint="cs"/>
          <w:rtl/>
        </w:rPr>
        <w:t>ו</w:t>
      </w:r>
      <w:r>
        <w:rPr>
          <w:rtl/>
        </w:rPr>
        <w:t>ל</w:t>
      </w:r>
      <w:r>
        <w:rPr>
          <w:rFonts w:hint="cs"/>
          <w:rtl/>
        </w:rPr>
        <w:t>,</w:t>
      </w:r>
      <w:r>
        <w:rPr>
          <w:rtl/>
        </w:rPr>
        <w:t xml:space="preserve"> </w:t>
      </w:r>
      <w:bookmarkStart w:id="3731" w:name="_ETM_Q12_685489"/>
      <w:bookmarkStart w:id="3732" w:name="_ETM_Q12_686209"/>
      <w:bookmarkEnd w:id="3731"/>
      <w:bookmarkEnd w:id="3732"/>
      <w:r>
        <w:rPr>
          <w:rtl/>
        </w:rPr>
        <w:t>בוא</w:t>
      </w:r>
      <w:r>
        <w:rPr>
          <w:rFonts w:hint="cs"/>
          <w:rtl/>
        </w:rPr>
        <w:t>ו</w:t>
      </w:r>
      <w:r>
        <w:rPr>
          <w:rtl/>
        </w:rPr>
        <w:t xml:space="preserve"> </w:t>
      </w:r>
      <w:bookmarkStart w:id="3733" w:name="_ETM_Q12_686330"/>
      <w:bookmarkEnd w:id="3733"/>
      <w:r>
        <w:rPr>
          <w:rtl/>
        </w:rPr>
        <w:t xml:space="preserve">אני </w:t>
      </w:r>
      <w:bookmarkStart w:id="3734" w:name="_ETM_Q12_686450"/>
      <w:bookmarkEnd w:id="3734"/>
      <w:r>
        <w:rPr>
          <w:rFonts w:hint="cs"/>
          <w:rtl/>
        </w:rPr>
        <w:t>א</w:t>
      </w:r>
      <w:r>
        <w:rPr>
          <w:rtl/>
        </w:rPr>
        <w:t xml:space="preserve">ספר </w:t>
      </w:r>
      <w:bookmarkStart w:id="3735" w:name="_ETM_Q12_686840"/>
      <w:bookmarkEnd w:id="3735"/>
      <w:r>
        <w:rPr>
          <w:rtl/>
        </w:rPr>
        <w:t>לכם</w:t>
      </w:r>
      <w:r>
        <w:rPr>
          <w:rFonts w:hint="cs"/>
          <w:rtl/>
        </w:rPr>
        <w:t>:</w:t>
      </w:r>
      <w:bookmarkStart w:id="3736" w:name="_ETM_Q12_687660"/>
      <w:bookmarkEnd w:id="3736"/>
      <w:r>
        <w:rPr>
          <w:rFonts w:hint="cs"/>
          <w:rtl/>
        </w:rPr>
        <w:t xml:space="preserve"> </w:t>
      </w:r>
      <w:r>
        <w:rPr>
          <w:rtl/>
        </w:rPr>
        <w:t xml:space="preserve">בן </w:t>
      </w:r>
      <w:bookmarkStart w:id="3737" w:name="_ETM_Q12_685670"/>
      <w:bookmarkEnd w:id="3737"/>
      <w:r>
        <w:rPr>
          <w:rtl/>
        </w:rPr>
        <w:t>כספית</w:t>
      </w:r>
      <w:r>
        <w:rPr>
          <w:rFonts w:hint="cs"/>
          <w:rtl/>
        </w:rPr>
        <w:t xml:space="preserve"> </w:t>
      </w:r>
      <w:r>
        <w:rPr>
          <w:rtl/>
        </w:rPr>
        <w:t>שיר</w:t>
      </w:r>
      <w:r>
        <w:rPr>
          <w:rFonts w:hint="cs"/>
          <w:rtl/>
        </w:rPr>
        <w:t>ת</w:t>
      </w:r>
      <w:r>
        <w:rPr>
          <w:rtl/>
        </w:rPr>
        <w:t xml:space="preserve"> </w:t>
      </w:r>
      <w:bookmarkStart w:id="3738" w:name="_ETM_Q12_688499"/>
      <w:bookmarkEnd w:id="3738"/>
      <w:r>
        <w:rPr>
          <w:rtl/>
        </w:rPr>
        <w:t xml:space="preserve">בגדוד </w:t>
      </w:r>
      <w:bookmarkStart w:id="3739" w:name="_ETM_Q12_689189"/>
      <w:bookmarkEnd w:id="3739"/>
      <w:r>
        <w:rPr>
          <w:rtl/>
        </w:rPr>
        <w:t xml:space="preserve">שלי </w:t>
      </w:r>
      <w:bookmarkStart w:id="3740" w:name="_ETM_Q12_689729"/>
      <w:bookmarkEnd w:id="3740"/>
      <w:r>
        <w:rPr>
          <w:rtl/>
        </w:rPr>
        <w:t xml:space="preserve">בפלוגה </w:t>
      </w:r>
      <w:bookmarkStart w:id="3741" w:name="_ETM_Q12_690239"/>
      <w:bookmarkEnd w:id="3741"/>
      <w:r>
        <w:rPr>
          <w:rtl/>
        </w:rPr>
        <w:t>אחרת</w:t>
      </w:r>
      <w:r>
        <w:rPr>
          <w:rFonts w:hint="cs"/>
          <w:rtl/>
        </w:rPr>
        <w:t>.</w:t>
      </w:r>
      <w:r>
        <w:rPr>
          <w:rtl/>
        </w:rPr>
        <w:t xml:space="preserve"> </w:t>
      </w:r>
      <w:bookmarkStart w:id="3742" w:name="_ETM_Q12_691620"/>
      <w:bookmarkEnd w:id="3742"/>
      <w:r>
        <w:rPr>
          <w:rtl/>
        </w:rPr>
        <w:t xml:space="preserve">בגיל </w:t>
      </w:r>
      <w:bookmarkStart w:id="3743" w:name="_ETM_Q12_692159"/>
      <w:bookmarkEnd w:id="3743"/>
      <w:r>
        <w:rPr>
          <w:rtl/>
        </w:rPr>
        <w:t xml:space="preserve">26 </w:t>
      </w:r>
      <w:bookmarkStart w:id="3744" w:name="_ETM_Q12_693209"/>
      <w:bookmarkStart w:id="3745" w:name="_ETM_Q12_693540"/>
      <w:bookmarkEnd w:id="3744"/>
      <w:bookmarkEnd w:id="3745"/>
      <w:r>
        <w:rPr>
          <w:rtl/>
        </w:rPr>
        <w:t xml:space="preserve">הוא </w:t>
      </w:r>
      <w:bookmarkStart w:id="3746" w:name="_ETM_Q12_693659"/>
      <w:bookmarkEnd w:id="3746"/>
      <w:r>
        <w:rPr>
          <w:rtl/>
        </w:rPr>
        <w:t xml:space="preserve">כבר </w:t>
      </w:r>
      <w:bookmarkStart w:id="3747" w:name="_ETM_Q12_693929"/>
      <w:bookmarkEnd w:id="3747"/>
      <w:r>
        <w:rPr>
          <w:rtl/>
        </w:rPr>
        <w:t xml:space="preserve">לא </w:t>
      </w:r>
      <w:bookmarkStart w:id="3748" w:name="_ETM_Q12_694170"/>
      <w:bookmarkEnd w:id="3748"/>
      <w:r>
        <w:rPr>
          <w:rtl/>
        </w:rPr>
        <w:t xml:space="preserve">היה </w:t>
      </w:r>
      <w:bookmarkStart w:id="3749" w:name="_ETM_Q12_694379"/>
      <w:bookmarkEnd w:id="3749"/>
      <w:r>
        <w:rPr>
          <w:rtl/>
        </w:rPr>
        <w:t>במילואים</w:t>
      </w:r>
      <w:r>
        <w:rPr>
          <w:rFonts w:hint="cs"/>
          <w:rtl/>
        </w:rPr>
        <w:t>,</w:t>
      </w:r>
      <w:r>
        <w:rPr>
          <w:rtl/>
        </w:rPr>
        <w:t xml:space="preserve"> </w:t>
      </w:r>
      <w:bookmarkStart w:id="3750" w:name="_ETM_Q12_694980"/>
      <w:bookmarkEnd w:id="3750"/>
      <w:r>
        <w:rPr>
          <w:rtl/>
        </w:rPr>
        <w:t xml:space="preserve">כשהיינו </w:t>
      </w:r>
      <w:bookmarkStart w:id="3751" w:name="_ETM_Q12_695340"/>
      <w:bookmarkEnd w:id="3751"/>
      <w:r>
        <w:rPr>
          <w:rtl/>
        </w:rPr>
        <w:t>בעזה</w:t>
      </w:r>
      <w:r>
        <w:rPr>
          <w:rFonts w:hint="cs"/>
          <w:rtl/>
        </w:rPr>
        <w:t>.</w:t>
      </w:r>
      <w:bookmarkStart w:id="3752" w:name="_ETM_Q12_696120"/>
      <w:bookmarkEnd w:id="3752"/>
      <w:r>
        <w:rPr>
          <w:rFonts w:hint="cs"/>
          <w:rtl/>
        </w:rPr>
        <w:t xml:space="preserve"> ז</w:t>
      </w:r>
      <w:r>
        <w:rPr>
          <w:rtl/>
        </w:rPr>
        <w:t xml:space="preserve">ה </w:t>
      </w:r>
      <w:bookmarkStart w:id="3753" w:name="_ETM_Q12_696929"/>
      <w:bookmarkStart w:id="3754" w:name="_ETM_Q12_697860"/>
      <w:bookmarkStart w:id="3755" w:name="_ETM_Q12_698159"/>
      <w:bookmarkEnd w:id="3753"/>
      <w:bookmarkEnd w:id="3754"/>
      <w:bookmarkEnd w:id="3755"/>
      <w:r>
        <w:rPr>
          <w:rtl/>
        </w:rPr>
        <w:t xml:space="preserve">כותב </w:t>
      </w:r>
      <w:bookmarkStart w:id="3756" w:name="_ETM_Q12_698610"/>
      <w:bookmarkEnd w:id="3756"/>
      <w:r>
        <w:rPr>
          <w:rtl/>
        </w:rPr>
        <w:t>עליי</w:t>
      </w:r>
      <w:r>
        <w:rPr>
          <w:rFonts w:hint="cs"/>
          <w:rtl/>
        </w:rPr>
        <w:t>,</w:t>
      </w:r>
      <w:r>
        <w:rPr>
          <w:rtl/>
        </w:rPr>
        <w:t xml:space="preserve"> </w:t>
      </w:r>
      <w:bookmarkStart w:id="3757" w:name="_ETM_Q12_699540"/>
      <w:bookmarkEnd w:id="3757"/>
      <w:r>
        <w:rPr>
          <w:rtl/>
        </w:rPr>
        <w:t>תבינו</w:t>
      </w:r>
      <w:r>
        <w:rPr>
          <w:rFonts w:hint="cs"/>
          <w:rtl/>
        </w:rPr>
        <w:t>.</w:t>
      </w:r>
      <w:r>
        <w:rPr>
          <w:rtl/>
        </w:rPr>
        <w:t xml:space="preserve"> </w:t>
      </w:r>
      <w:bookmarkStart w:id="3758" w:name="_ETM_Q12_700790"/>
      <w:bookmarkEnd w:id="3758"/>
    </w:p>
    <w:p w:rsidR="00876B11" w:rsidRDefault="00876B11" w:rsidP="005916E8">
      <w:pPr>
        <w:rPr>
          <w:rtl/>
        </w:rPr>
      </w:pPr>
    </w:p>
    <w:p w:rsidR="00876B11" w:rsidRDefault="00876B11" w:rsidP="005916E8">
      <w:pPr>
        <w:pStyle w:val="af7"/>
        <w:keepNext/>
        <w:rPr>
          <w:rtl/>
        </w:rPr>
      </w:pPr>
      <w:bookmarkStart w:id="3759" w:name="ET_interruption_5766_18"/>
      <w:r w:rsidRPr="008655AD">
        <w:rPr>
          <w:rStyle w:val="TagStyle"/>
          <w:rtl/>
        </w:rPr>
        <w:t xml:space="preserve"> &lt;&lt; קריאה &gt;&gt; </w:t>
      </w:r>
      <w:r>
        <w:rPr>
          <w:rtl/>
        </w:rPr>
        <w:t>רם בן ברק (יש עתיד):</w:t>
      </w:r>
      <w:r w:rsidRPr="008655AD">
        <w:rPr>
          <w:rStyle w:val="TagStyle"/>
          <w:rtl/>
        </w:rPr>
        <w:t xml:space="preserve"> &lt;&lt; קריאה &gt;&gt;</w:t>
      </w:r>
      <w:r>
        <w:rPr>
          <w:rtl/>
        </w:rPr>
        <w:t xml:space="preserve">   </w:t>
      </w:r>
      <w:bookmarkEnd w:id="3759"/>
    </w:p>
    <w:p w:rsidR="00876B11" w:rsidRDefault="00876B11" w:rsidP="003867D0">
      <w:pPr>
        <w:rPr>
          <w:rtl/>
        </w:rPr>
      </w:pPr>
    </w:p>
    <w:p w:rsidR="00876B11" w:rsidRDefault="00876B11" w:rsidP="005916E8">
      <w:pPr>
        <w:rPr>
          <w:rtl/>
        </w:rPr>
      </w:pPr>
      <w:bookmarkStart w:id="3760" w:name="_ETM_Q12_693457"/>
      <w:bookmarkStart w:id="3761" w:name="_ETM_Q12_693732"/>
      <w:bookmarkStart w:id="3762" w:name="_ETM_Q12_693831"/>
      <w:bookmarkEnd w:id="3760"/>
      <w:bookmarkEnd w:id="3761"/>
      <w:bookmarkEnd w:id="3762"/>
      <w:r>
        <w:rPr>
          <w:rFonts w:hint="cs"/>
          <w:rtl/>
        </w:rPr>
        <w:t>אבל זה לא בן כספית.</w:t>
      </w:r>
      <w:bookmarkStart w:id="3763" w:name="_ETM_Q12_695149"/>
      <w:bookmarkEnd w:id="3763"/>
    </w:p>
    <w:p w:rsidR="00876B11" w:rsidRDefault="00876B11" w:rsidP="005916E8">
      <w:pPr>
        <w:rPr>
          <w:rtl/>
        </w:rPr>
      </w:pPr>
      <w:bookmarkStart w:id="3764" w:name="_ETM_Q12_695836"/>
      <w:bookmarkStart w:id="3765" w:name="_ETM_Q12_695928"/>
      <w:bookmarkEnd w:id="3764"/>
      <w:bookmarkEnd w:id="3765"/>
    </w:p>
    <w:p w:rsidR="00876B11" w:rsidRDefault="00876B11" w:rsidP="005916E8">
      <w:pPr>
        <w:pStyle w:val="-"/>
        <w:keepNext/>
        <w:rPr>
          <w:rtl/>
        </w:rPr>
      </w:pPr>
      <w:bookmarkStart w:id="3766" w:name="ET_speakercontinue_5971_19"/>
      <w:r w:rsidRPr="008655AD">
        <w:rPr>
          <w:rStyle w:val="TagStyle"/>
          <w:rtl/>
        </w:rPr>
        <w:t xml:space="preserve"> &lt;&lt; דובר_המשך &gt;&gt; </w:t>
      </w:r>
      <w:r>
        <w:rPr>
          <w:rtl/>
        </w:rPr>
        <w:t>השר המקשר בין הממשלה לכנסת דוד אמסלם:</w:t>
      </w:r>
      <w:r w:rsidRPr="008655AD">
        <w:rPr>
          <w:rStyle w:val="TagStyle"/>
          <w:rtl/>
        </w:rPr>
        <w:t xml:space="preserve"> &lt;&lt; דובר_המשך &gt;&gt;</w:t>
      </w:r>
      <w:r>
        <w:rPr>
          <w:rtl/>
        </w:rPr>
        <w:t xml:space="preserve">   </w:t>
      </w:r>
      <w:bookmarkEnd w:id="3766"/>
    </w:p>
    <w:p w:rsidR="00876B11" w:rsidRDefault="00876B11" w:rsidP="003867D0">
      <w:pPr>
        <w:rPr>
          <w:rtl/>
        </w:rPr>
      </w:pPr>
    </w:p>
    <w:p w:rsidR="00876B11" w:rsidRDefault="00876B11" w:rsidP="005916E8">
      <w:pPr>
        <w:rPr>
          <w:rtl/>
        </w:rPr>
      </w:pPr>
      <w:bookmarkStart w:id="3767" w:name="_ETM_Q12_696692"/>
      <w:bookmarkEnd w:id="3767"/>
      <w:r>
        <w:rPr>
          <w:rFonts w:hint="cs"/>
          <w:rtl/>
        </w:rPr>
        <w:t xml:space="preserve">רק שנייה, אני אביא את הכול. </w:t>
      </w:r>
    </w:p>
    <w:p w:rsidR="00876B11" w:rsidRDefault="00876B11" w:rsidP="005916E8">
      <w:pPr>
        <w:rPr>
          <w:rtl/>
        </w:rPr>
      </w:pPr>
    </w:p>
    <w:p w:rsidR="00876B11" w:rsidRDefault="00876B11" w:rsidP="005916E8">
      <w:pPr>
        <w:pStyle w:val="af7"/>
        <w:keepNext/>
        <w:rPr>
          <w:rtl/>
        </w:rPr>
      </w:pPr>
      <w:bookmarkStart w:id="3768" w:name="ET_interruption_5766_20"/>
      <w:r w:rsidRPr="008655AD">
        <w:rPr>
          <w:rStyle w:val="TagStyle"/>
          <w:rtl/>
        </w:rPr>
        <w:t xml:space="preserve"> &lt;&lt; קריאה &gt;&gt; </w:t>
      </w:r>
      <w:r>
        <w:rPr>
          <w:rtl/>
        </w:rPr>
        <w:t>רם בן ברק (יש עתיד):</w:t>
      </w:r>
      <w:r w:rsidRPr="008655AD">
        <w:rPr>
          <w:rStyle w:val="TagStyle"/>
          <w:rtl/>
        </w:rPr>
        <w:t xml:space="preserve"> &lt;&lt; קריאה &gt;&gt;</w:t>
      </w:r>
      <w:r>
        <w:rPr>
          <w:rtl/>
        </w:rPr>
        <w:t xml:space="preserve">   </w:t>
      </w:r>
      <w:bookmarkEnd w:id="3768"/>
    </w:p>
    <w:p w:rsidR="00876B11" w:rsidRDefault="00876B11" w:rsidP="003867D0">
      <w:pPr>
        <w:rPr>
          <w:rtl/>
        </w:rPr>
      </w:pPr>
    </w:p>
    <w:p w:rsidR="00876B11" w:rsidRDefault="00876B11" w:rsidP="005916E8">
      <w:pPr>
        <w:rPr>
          <w:rtl/>
        </w:rPr>
      </w:pPr>
      <w:r>
        <w:rPr>
          <w:rFonts w:hint="cs"/>
          <w:rtl/>
        </w:rPr>
        <w:t xml:space="preserve">זה בטלוויזיה, חבר שלך מהמילואים אמר את זה. </w:t>
      </w:r>
    </w:p>
    <w:p w:rsidR="00876B11" w:rsidRDefault="00876B11" w:rsidP="005916E8">
      <w:pPr>
        <w:rPr>
          <w:rtl/>
        </w:rPr>
      </w:pPr>
      <w:bookmarkStart w:id="3769" w:name="_ETM_Q12_698971"/>
      <w:bookmarkStart w:id="3770" w:name="_ETM_Q12_699048"/>
      <w:bookmarkEnd w:id="3769"/>
      <w:bookmarkEnd w:id="3770"/>
    </w:p>
    <w:p w:rsidR="00876B11" w:rsidRDefault="00876B11" w:rsidP="005916E8">
      <w:pPr>
        <w:pStyle w:val="-"/>
        <w:keepNext/>
        <w:rPr>
          <w:rtl/>
        </w:rPr>
      </w:pPr>
      <w:bookmarkStart w:id="3771" w:name="ET_speakercontinue_5971_21"/>
      <w:r w:rsidRPr="008655AD">
        <w:rPr>
          <w:rStyle w:val="TagStyle"/>
          <w:rtl/>
        </w:rPr>
        <w:t xml:space="preserve"> &lt;&lt; דובר_המשך &gt;&gt; </w:t>
      </w:r>
      <w:r>
        <w:rPr>
          <w:rtl/>
        </w:rPr>
        <w:t>השר המקשר בין הממשלה לכנסת דוד אמסלם:</w:t>
      </w:r>
      <w:r w:rsidRPr="008655AD">
        <w:rPr>
          <w:rStyle w:val="TagStyle"/>
          <w:rtl/>
        </w:rPr>
        <w:t xml:space="preserve"> &lt;&lt; דובר_המשך &gt;&gt;</w:t>
      </w:r>
      <w:r>
        <w:rPr>
          <w:rtl/>
        </w:rPr>
        <w:t xml:space="preserve">   </w:t>
      </w:r>
      <w:bookmarkEnd w:id="3771"/>
    </w:p>
    <w:p w:rsidR="00876B11" w:rsidRDefault="00876B11" w:rsidP="003867D0">
      <w:pPr>
        <w:rPr>
          <w:rtl/>
        </w:rPr>
      </w:pPr>
    </w:p>
    <w:p w:rsidR="00876B11" w:rsidRDefault="00876B11" w:rsidP="00EA143D">
      <w:pPr>
        <w:rPr>
          <w:rtl/>
        </w:rPr>
      </w:pPr>
      <w:bookmarkStart w:id="3772" w:name="_ETM_Q12_697228"/>
      <w:bookmarkEnd w:id="3772"/>
      <w:r>
        <w:rPr>
          <w:rFonts w:hint="cs"/>
          <w:rtl/>
        </w:rPr>
        <w:t xml:space="preserve">אני אסביר. </w:t>
      </w:r>
      <w:bookmarkStart w:id="3773" w:name="_ETM_Q12_701090"/>
      <w:bookmarkStart w:id="3774" w:name="_ETM_Q12_701390"/>
      <w:bookmarkStart w:id="3775" w:name="_ETM_Q12_701480"/>
      <w:bookmarkStart w:id="3776" w:name="_ETM_Q12_702650"/>
      <w:bookmarkStart w:id="3777" w:name="_ETM_Q12_703010"/>
      <w:bookmarkStart w:id="3778" w:name="_ETM_Q12_704720"/>
      <w:bookmarkEnd w:id="3773"/>
      <w:bookmarkEnd w:id="3774"/>
      <w:bookmarkEnd w:id="3775"/>
      <w:bookmarkEnd w:id="3776"/>
      <w:bookmarkEnd w:id="3777"/>
      <w:bookmarkEnd w:id="3778"/>
      <w:r>
        <w:rPr>
          <w:rtl/>
        </w:rPr>
        <w:t xml:space="preserve">הוא </w:t>
      </w:r>
      <w:bookmarkStart w:id="3779" w:name="_ETM_Q12_704959"/>
      <w:bookmarkEnd w:id="3779"/>
      <w:r>
        <w:rPr>
          <w:rtl/>
        </w:rPr>
        <w:t xml:space="preserve">שלח </w:t>
      </w:r>
      <w:bookmarkStart w:id="3780" w:name="_ETM_Q12_705590"/>
      <w:bookmarkEnd w:id="3780"/>
      <w:r>
        <w:rPr>
          <w:rtl/>
        </w:rPr>
        <w:t xml:space="preserve">את </w:t>
      </w:r>
      <w:bookmarkStart w:id="3781" w:name="_ETM_Q12_705740"/>
      <w:bookmarkEnd w:id="3781"/>
      <w:r>
        <w:rPr>
          <w:rtl/>
        </w:rPr>
        <w:t>אותו</w:t>
      </w:r>
      <w:r>
        <w:rPr>
          <w:rFonts w:hint="cs"/>
          <w:rtl/>
        </w:rPr>
        <w:t xml:space="preserve"> </w:t>
      </w:r>
      <w:bookmarkStart w:id="3782" w:name="_ETM_Q12_706874"/>
      <w:bookmarkEnd w:id="3782"/>
      <w:r>
        <w:rPr>
          <w:rFonts w:hint="cs"/>
          <w:rtl/>
        </w:rPr>
        <w:t>אחד</w:t>
      </w:r>
      <w:bookmarkStart w:id="3783" w:name="_ETM_Q12_706040"/>
      <w:bookmarkEnd w:id="3783"/>
      <w:r>
        <w:rPr>
          <w:rtl/>
        </w:rPr>
        <w:t xml:space="preserve"> </w:t>
      </w:r>
      <w:bookmarkStart w:id="3784" w:name="_ETM_Q12_706340"/>
      <w:bookmarkEnd w:id="3784"/>
      <w:r>
        <w:rPr>
          <w:rtl/>
        </w:rPr>
        <w:t>בטלוויזיה</w:t>
      </w:r>
      <w:r>
        <w:rPr>
          <w:rFonts w:hint="cs"/>
          <w:rtl/>
        </w:rPr>
        <w:t>,</w:t>
      </w:r>
      <w:r>
        <w:rPr>
          <w:rtl/>
        </w:rPr>
        <w:t xml:space="preserve"> </w:t>
      </w:r>
      <w:bookmarkStart w:id="3785" w:name="_ETM_Q12_707030"/>
      <w:bookmarkEnd w:id="3785"/>
      <w:r>
        <w:rPr>
          <w:rtl/>
        </w:rPr>
        <w:t xml:space="preserve">אין </w:t>
      </w:r>
      <w:bookmarkStart w:id="3786" w:name="_ETM_Q12_707270"/>
      <w:bookmarkEnd w:id="3786"/>
      <w:r>
        <w:rPr>
          <w:rtl/>
        </w:rPr>
        <w:t xml:space="preserve">לי </w:t>
      </w:r>
      <w:bookmarkStart w:id="3787" w:name="_ETM_Q12_707330"/>
      <w:bookmarkEnd w:id="3787"/>
      <w:r>
        <w:rPr>
          <w:rtl/>
        </w:rPr>
        <w:t xml:space="preserve">מושג </w:t>
      </w:r>
      <w:bookmarkStart w:id="3788" w:name="_ETM_Q12_707720"/>
      <w:bookmarkEnd w:id="3788"/>
      <w:r>
        <w:rPr>
          <w:rtl/>
        </w:rPr>
        <w:t xml:space="preserve">מי </w:t>
      </w:r>
      <w:bookmarkStart w:id="3789" w:name="_ETM_Q12_707900"/>
      <w:bookmarkEnd w:id="3789"/>
      <w:r>
        <w:rPr>
          <w:rtl/>
        </w:rPr>
        <w:t>הוא</w:t>
      </w:r>
      <w:r>
        <w:rPr>
          <w:rFonts w:hint="cs"/>
          <w:rtl/>
        </w:rPr>
        <w:t>.</w:t>
      </w:r>
      <w:r>
        <w:rPr>
          <w:rtl/>
        </w:rPr>
        <w:t xml:space="preserve"> </w:t>
      </w:r>
      <w:bookmarkStart w:id="3790" w:name="_ETM_Q12_709239"/>
      <w:bookmarkEnd w:id="3790"/>
      <w:r>
        <w:rPr>
          <w:rtl/>
        </w:rPr>
        <w:t xml:space="preserve">אני </w:t>
      </w:r>
      <w:bookmarkStart w:id="3791" w:name="_ETM_Q12_709540"/>
      <w:bookmarkEnd w:id="3791"/>
      <w:r>
        <w:rPr>
          <w:rtl/>
        </w:rPr>
        <w:t xml:space="preserve">עד </w:t>
      </w:r>
      <w:bookmarkStart w:id="3792" w:name="_ETM_Q12_709749"/>
      <w:bookmarkEnd w:id="3792"/>
      <w:r>
        <w:rPr>
          <w:rtl/>
        </w:rPr>
        <w:t xml:space="preserve">גיל </w:t>
      </w:r>
      <w:bookmarkStart w:id="3793" w:name="_ETM_Q12_709959"/>
      <w:bookmarkEnd w:id="3793"/>
      <w:r>
        <w:rPr>
          <w:rtl/>
        </w:rPr>
        <w:t xml:space="preserve">35 </w:t>
      </w:r>
      <w:bookmarkStart w:id="3794" w:name="_ETM_Q12_711040"/>
      <w:bookmarkEnd w:id="3794"/>
      <w:r>
        <w:rPr>
          <w:rtl/>
        </w:rPr>
        <w:t xml:space="preserve">עשיתי </w:t>
      </w:r>
      <w:bookmarkStart w:id="3795" w:name="_ETM_Q12_711459"/>
      <w:bookmarkEnd w:id="3795"/>
      <w:r>
        <w:rPr>
          <w:rtl/>
        </w:rPr>
        <w:t>מילואים</w:t>
      </w:r>
      <w:r>
        <w:rPr>
          <w:rFonts w:hint="cs"/>
          <w:rtl/>
        </w:rPr>
        <w:t>,</w:t>
      </w:r>
      <w:r>
        <w:rPr>
          <w:rtl/>
        </w:rPr>
        <w:t xml:space="preserve"> </w:t>
      </w:r>
      <w:bookmarkStart w:id="3796" w:name="_ETM_Q12_712359"/>
      <w:bookmarkEnd w:id="3796"/>
      <w:r>
        <w:rPr>
          <w:rtl/>
        </w:rPr>
        <w:t xml:space="preserve">עד </w:t>
      </w:r>
      <w:bookmarkStart w:id="3797" w:name="_ETM_Q12_712569"/>
      <w:bookmarkEnd w:id="3797"/>
      <w:r>
        <w:rPr>
          <w:rtl/>
        </w:rPr>
        <w:t>שהמ</w:t>
      </w:r>
      <w:r>
        <w:rPr>
          <w:rFonts w:hint="cs"/>
          <w:rtl/>
        </w:rPr>
        <w:t>"פ</w:t>
      </w:r>
      <w:r>
        <w:rPr>
          <w:rtl/>
        </w:rPr>
        <w:t xml:space="preserve"> </w:t>
      </w:r>
      <w:bookmarkStart w:id="3798" w:name="_ETM_Q12_713260"/>
      <w:bookmarkEnd w:id="3798"/>
      <w:r>
        <w:rPr>
          <w:rtl/>
        </w:rPr>
        <w:t xml:space="preserve">שלי </w:t>
      </w:r>
      <w:bookmarkStart w:id="3799" w:name="_ETM_Q12_713620"/>
      <w:bookmarkEnd w:id="3799"/>
      <w:r>
        <w:rPr>
          <w:rtl/>
        </w:rPr>
        <w:t xml:space="preserve">בעצם </w:t>
      </w:r>
      <w:bookmarkStart w:id="3800" w:name="_ETM_Q12_714519"/>
      <w:bookmarkEnd w:id="3800"/>
      <w:r>
        <w:rPr>
          <w:rtl/>
        </w:rPr>
        <w:t xml:space="preserve">סיים </w:t>
      </w:r>
      <w:bookmarkStart w:id="3801" w:name="_ETM_Q12_714969"/>
      <w:bookmarkEnd w:id="3801"/>
      <w:r>
        <w:rPr>
          <w:rtl/>
        </w:rPr>
        <w:t xml:space="preserve">את </w:t>
      </w:r>
      <w:bookmarkStart w:id="3802" w:name="_ETM_Q12_715029"/>
      <w:bookmarkEnd w:id="3802"/>
      <w:r>
        <w:rPr>
          <w:rtl/>
        </w:rPr>
        <w:t xml:space="preserve">התפקיד </w:t>
      </w:r>
      <w:bookmarkStart w:id="3803" w:name="_ETM_Q12_715450"/>
      <w:bookmarkEnd w:id="3803"/>
      <w:r>
        <w:rPr>
          <w:rtl/>
        </w:rPr>
        <w:t>שלו</w:t>
      </w:r>
      <w:r>
        <w:rPr>
          <w:rFonts w:hint="cs"/>
          <w:rtl/>
        </w:rPr>
        <w:t>,</w:t>
      </w:r>
      <w:r>
        <w:rPr>
          <w:rtl/>
        </w:rPr>
        <w:t xml:space="preserve"> </w:t>
      </w:r>
      <w:bookmarkStart w:id="3804" w:name="_ETM_Q12_715689"/>
      <w:bookmarkEnd w:id="3804"/>
      <w:r>
        <w:rPr>
          <w:rtl/>
        </w:rPr>
        <w:t xml:space="preserve">וגם </w:t>
      </w:r>
      <w:bookmarkStart w:id="3805" w:name="_ETM_Q12_715959"/>
      <w:bookmarkEnd w:id="3805"/>
      <w:r>
        <w:rPr>
          <w:rtl/>
        </w:rPr>
        <w:t xml:space="preserve">אני </w:t>
      </w:r>
      <w:bookmarkStart w:id="3806" w:name="_ETM_Q12_716139"/>
      <w:bookmarkEnd w:id="3806"/>
      <w:r>
        <w:rPr>
          <w:rtl/>
        </w:rPr>
        <w:t>סיימתי</w:t>
      </w:r>
      <w:r>
        <w:rPr>
          <w:rFonts w:hint="cs"/>
          <w:rtl/>
        </w:rPr>
        <w:t>.</w:t>
      </w:r>
      <w:r>
        <w:rPr>
          <w:rtl/>
        </w:rPr>
        <w:t xml:space="preserve"> </w:t>
      </w:r>
      <w:bookmarkStart w:id="3807" w:name="_ETM_Q12_717179"/>
      <w:bookmarkEnd w:id="3807"/>
      <w:r>
        <w:rPr>
          <w:rtl/>
        </w:rPr>
        <w:t xml:space="preserve">עברתי </w:t>
      </w:r>
      <w:bookmarkStart w:id="3808" w:name="_ETM_Q12_717779"/>
      <w:bookmarkEnd w:id="3808"/>
      <w:r>
        <w:rPr>
          <w:rtl/>
        </w:rPr>
        <w:t>לחטיבה</w:t>
      </w:r>
      <w:r>
        <w:rPr>
          <w:rFonts w:hint="cs"/>
          <w:rtl/>
        </w:rPr>
        <w:t>,</w:t>
      </w:r>
      <w:r>
        <w:rPr>
          <w:rtl/>
        </w:rPr>
        <w:t xml:space="preserve"> </w:t>
      </w:r>
      <w:bookmarkStart w:id="3809" w:name="_ETM_Q12_718559"/>
      <w:bookmarkEnd w:id="3809"/>
      <w:r>
        <w:rPr>
          <w:rtl/>
        </w:rPr>
        <w:t xml:space="preserve">עשיתי </w:t>
      </w:r>
      <w:bookmarkStart w:id="3810" w:name="_ETM_Q12_719040"/>
      <w:bookmarkEnd w:id="3810"/>
      <w:r>
        <w:rPr>
          <w:rtl/>
        </w:rPr>
        <w:t xml:space="preserve">עוד </w:t>
      </w:r>
      <w:bookmarkStart w:id="3811" w:name="_ETM_Q12_719249"/>
      <w:bookmarkEnd w:id="3811"/>
      <w:r>
        <w:rPr>
          <w:rtl/>
        </w:rPr>
        <w:t xml:space="preserve">כמה </w:t>
      </w:r>
      <w:bookmarkStart w:id="3812" w:name="_ETM_Q12_719519"/>
      <w:bookmarkEnd w:id="3812"/>
      <w:r>
        <w:rPr>
          <w:rtl/>
        </w:rPr>
        <w:t xml:space="preserve">שנים </w:t>
      </w:r>
      <w:bookmarkStart w:id="3813" w:name="_ETM_Q12_719819"/>
      <w:bookmarkEnd w:id="3813"/>
      <w:r>
        <w:rPr>
          <w:rtl/>
        </w:rPr>
        <w:t>בחטיבה</w:t>
      </w:r>
      <w:r>
        <w:rPr>
          <w:rFonts w:hint="cs"/>
          <w:rtl/>
        </w:rPr>
        <w:t>,</w:t>
      </w:r>
      <w:r>
        <w:rPr>
          <w:rtl/>
        </w:rPr>
        <w:t xml:space="preserve"> </w:t>
      </w:r>
      <w:bookmarkStart w:id="3814" w:name="_ETM_Q12_720329"/>
      <w:bookmarkEnd w:id="3814"/>
      <w:r>
        <w:rPr>
          <w:rtl/>
        </w:rPr>
        <w:t xml:space="preserve">אבל </w:t>
      </w:r>
      <w:bookmarkStart w:id="3815" w:name="_ETM_Q12_720510"/>
      <w:bookmarkEnd w:id="3815"/>
      <w:r>
        <w:rPr>
          <w:rtl/>
        </w:rPr>
        <w:t xml:space="preserve">מה </w:t>
      </w:r>
      <w:bookmarkStart w:id="3816" w:name="_ETM_Q12_720629"/>
      <w:bookmarkEnd w:id="3816"/>
      <w:r>
        <w:rPr>
          <w:rtl/>
        </w:rPr>
        <w:t xml:space="preserve">זה </w:t>
      </w:r>
      <w:bookmarkStart w:id="3817" w:name="_ETM_Q12_720779"/>
      <w:bookmarkEnd w:id="3817"/>
      <w:r>
        <w:rPr>
          <w:rtl/>
        </w:rPr>
        <w:t xml:space="preserve">מעניין </w:t>
      </w:r>
      <w:bookmarkStart w:id="3818" w:name="_ETM_Q12_721139"/>
      <w:bookmarkEnd w:id="3818"/>
      <w:r>
        <w:rPr>
          <w:rtl/>
        </w:rPr>
        <w:t>אותם</w:t>
      </w:r>
      <w:r>
        <w:rPr>
          <w:rFonts w:hint="cs"/>
          <w:rtl/>
        </w:rPr>
        <w:t>.</w:t>
      </w:r>
      <w:bookmarkStart w:id="3819" w:name="_ETM_Q12_720248"/>
      <w:bookmarkStart w:id="3820" w:name="_ETM_Q12_720345"/>
      <w:bookmarkStart w:id="3821" w:name="_ETM_Q12_720376"/>
      <w:bookmarkStart w:id="3822" w:name="_ETM_Q12_720454"/>
      <w:bookmarkStart w:id="3823" w:name="_ETM_Q12_721900"/>
      <w:bookmarkEnd w:id="3819"/>
      <w:bookmarkEnd w:id="3820"/>
      <w:bookmarkEnd w:id="3821"/>
      <w:bookmarkEnd w:id="3822"/>
      <w:bookmarkEnd w:id="3823"/>
      <w:r>
        <w:rPr>
          <w:rFonts w:hint="cs"/>
          <w:rtl/>
        </w:rPr>
        <w:t xml:space="preserve"> </w:t>
      </w:r>
      <w:r>
        <w:rPr>
          <w:rtl/>
        </w:rPr>
        <w:t xml:space="preserve">בן </w:t>
      </w:r>
      <w:bookmarkStart w:id="3824" w:name="_ETM_Q12_722140"/>
      <w:bookmarkEnd w:id="3824"/>
      <w:r>
        <w:rPr>
          <w:rtl/>
        </w:rPr>
        <w:t>כספית</w:t>
      </w:r>
      <w:r>
        <w:rPr>
          <w:rFonts w:hint="cs"/>
          <w:rtl/>
        </w:rPr>
        <w:t>,</w:t>
      </w:r>
      <w:r>
        <w:rPr>
          <w:rtl/>
        </w:rPr>
        <w:t xml:space="preserve"> </w:t>
      </w:r>
      <w:bookmarkStart w:id="3825" w:name="_ETM_Q12_723370"/>
      <w:bookmarkEnd w:id="3825"/>
      <w:r>
        <w:rPr>
          <w:rtl/>
        </w:rPr>
        <w:t xml:space="preserve">אתה </w:t>
      </w:r>
      <w:bookmarkStart w:id="3826" w:name="_ETM_Q12_723790"/>
      <w:bookmarkEnd w:id="3826"/>
      <w:r>
        <w:rPr>
          <w:rtl/>
        </w:rPr>
        <w:t xml:space="preserve">לא </w:t>
      </w:r>
      <w:bookmarkStart w:id="3827" w:name="_ETM_Q12_723939"/>
      <w:bookmarkEnd w:id="3827"/>
      <w:r>
        <w:rPr>
          <w:rtl/>
        </w:rPr>
        <w:t>מתבייש</w:t>
      </w:r>
      <w:r>
        <w:rPr>
          <w:rFonts w:hint="cs"/>
          <w:rtl/>
        </w:rPr>
        <w:t>?</w:t>
      </w:r>
      <w:r>
        <w:rPr>
          <w:rtl/>
        </w:rPr>
        <w:t xml:space="preserve"> </w:t>
      </w:r>
      <w:bookmarkStart w:id="3828" w:name="_ETM_Q12_724689"/>
      <w:bookmarkEnd w:id="3828"/>
      <w:r>
        <w:rPr>
          <w:rtl/>
        </w:rPr>
        <w:t xml:space="preserve">טול </w:t>
      </w:r>
      <w:bookmarkStart w:id="3829" w:name="_ETM_Q12_724929"/>
      <w:bookmarkEnd w:id="3829"/>
      <w:r>
        <w:rPr>
          <w:rtl/>
        </w:rPr>
        <w:t xml:space="preserve">קורה </w:t>
      </w:r>
      <w:bookmarkStart w:id="3830" w:name="_ETM_Q12_725409"/>
      <w:bookmarkEnd w:id="3830"/>
      <w:r>
        <w:rPr>
          <w:rtl/>
        </w:rPr>
        <w:t>מ</w:t>
      </w:r>
      <w:r>
        <w:rPr>
          <w:rFonts w:hint="cs"/>
          <w:rtl/>
        </w:rPr>
        <w:t>בין</w:t>
      </w:r>
      <w:r>
        <w:rPr>
          <w:rtl/>
        </w:rPr>
        <w:t xml:space="preserve"> </w:t>
      </w:r>
      <w:bookmarkStart w:id="3831" w:name="_ETM_Q12_725889"/>
      <w:bookmarkEnd w:id="3831"/>
      <w:r>
        <w:rPr>
          <w:rtl/>
        </w:rPr>
        <w:t>עיניך</w:t>
      </w:r>
      <w:r>
        <w:rPr>
          <w:rFonts w:hint="cs"/>
          <w:rtl/>
        </w:rPr>
        <w:t>.</w:t>
      </w:r>
      <w:r>
        <w:rPr>
          <w:rtl/>
        </w:rPr>
        <w:t xml:space="preserve"> </w:t>
      </w:r>
      <w:bookmarkStart w:id="3832" w:name="_ETM_Q12_726699"/>
      <w:bookmarkEnd w:id="3832"/>
      <w:r>
        <w:rPr>
          <w:rtl/>
        </w:rPr>
        <w:t>אתה</w:t>
      </w:r>
      <w:r>
        <w:rPr>
          <w:rFonts w:hint="cs"/>
          <w:rtl/>
        </w:rPr>
        <w:t xml:space="preserve"> עצמך </w:t>
      </w:r>
      <w:bookmarkStart w:id="3833" w:name="_ETM_Q12_727209"/>
      <w:bookmarkStart w:id="3834" w:name="_ETM_Q12_727329"/>
      <w:bookmarkStart w:id="3835" w:name="_ETM_Q12_727510"/>
      <w:bookmarkStart w:id="3836" w:name="_ETM_Q12_727689"/>
      <w:bookmarkEnd w:id="3833"/>
      <w:bookmarkEnd w:id="3834"/>
      <w:bookmarkEnd w:id="3835"/>
      <w:bookmarkEnd w:id="3836"/>
      <w:r>
        <w:rPr>
          <w:rtl/>
        </w:rPr>
        <w:t xml:space="preserve">לא </w:t>
      </w:r>
      <w:bookmarkStart w:id="3837" w:name="_ETM_Q12_727809"/>
      <w:bookmarkEnd w:id="3837"/>
      <w:r>
        <w:rPr>
          <w:rtl/>
        </w:rPr>
        <w:t xml:space="preserve">עשית </w:t>
      </w:r>
      <w:bookmarkStart w:id="3838" w:name="_ETM_Q12_728199"/>
      <w:bookmarkEnd w:id="3838"/>
      <w:r>
        <w:rPr>
          <w:rtl/>
        </w:rPr>
        <w:t>מילואים</w:t>
      </w:r>
      <w:r>
        <w:rPr>
          <w:rFonts w:hint="cs"/>
          <w:rtl/>
        </w:rPr>
        <w:t>.</w:t>
      </w:r>
      <w:r>
        <w:rPr>
          <w:rtl/>
        </w:rPr>
        <w:t xml:space="preserve"> </w:t>
      </w:r>
      <w:bookmarkStart w:id="3839" w:name="_ETM_Q12_729040"/>
      <w:bookmarkEnd w:id="3839"/>
      <w:r>
        <w:rPr>
          <w:rFonts w:hint="cs"/>
          <w:rtl/>
        </w:rPr>
        <w:t>כ</w:t>
      </w:r>
      <w:r>
        <w:rPr>
          <w:rtl/>
        </w:rPr>
        <w:t xml:space="preserve">שהיינו </w:t>
      </w:r>
      <w:bookmarkStart w:id="3840" w:name="_ETM_Q12_729489"/>
      <w:bookmarkEnd w:id="3840"/>
      <w:r>
        <w:rPr>
          <w:rFonts w:hint="cs"/>
          <w:rtl/>
        </w:rPr>
        <w:t xml:space="preserve">בעזה, </w:t>
      </w:r>
      <w:bookmarkStart w:id="3841" w:name="_ETM_Q12_729909"/>
      <w:bookmarkEnd w:id="3841"/>
      <w:r>
        <w:rPr>
          <w:rtl/>
        </w:rPr>
        <w:t xml:space="preserve">אתה </w:t>
      </w:r>
      <w:bookmarkStart w:id="3842" w:name="_ETM_Q12_730179"/>
      <w:bookmarkEnd w:id="3842"/>
      <w:r>
        <w:rPr>
          <w:rtl/>
        </w:rPr>
        <w:t>הלכת</w:t>
      </w:r>
      <w:r>
        <w:rPr>
          <w:rFonts w:hint="cs"/>
          <w:rtl/>
        </w:rPr>
        <w:t>.</w:t>
      </w:r>
      <w:r>
        <w:rPr>
          <w:rtl/>
        </w:rPr>
        <w:t xml:space="preserve"> </w:t>
      </w:r>
      <w:bookmarkStart w:id="3843" w:name="_ETM_Q12_731270"/>
      <w:bookmarkEnd w:id="3843"/>
      <w:r>
        <w:rPr>
          <w:rtl/>
        </w:rPr>
        <w:t xml:space="preserve">אתה </w:t>
      </w:r>
      <w:bookmarkStart w:id="3844" w:name="_ETM_Q12_731600"/>
      <w:bookmarkEnd w:id="3844"/>
      <w:r>
        <w:rPr>
          <w:rtl/>
        </w:rPr>
        <w:t xml:space="preserve">לא </w:t>
      </w:r>
      <w:bookmarkStart w:id="3845" w:name="_ETM_Q12_731720"/>
      <w:bookmarkEnd w:id="3845"/>
      <w:r>
        <w:rPr>
          <w:rtl/>
        </w:rPr>
        <w:t>מ</w:t>
      </w:r>
      <w:r>
        <w:rPr>
          <w:rFonts w:hint="cs"/>
          <w:rtl/>
        </w:rPr>
        <w:t xml:space="preserve">תבייש לכתוב עליי? </w:t>
      </w:r>
      <w:bookmarkStart w:id="3846" w:name="_ETM_Q12_732050"/>
      <w:bookmarkStart w:id="3847" w:name="_ETM_Q12_732110"/>
      <w:bookmarkStart w:id="3848" w:name="_ETM_Q12_732290"/>
      <w:bookmarkStart w:id="3849" w:name="_ETM_Q12_732500"/>
      <w:bookmarkStart w:id="3850" w:name="_ETM_Q12_733279"/>
      <w:bookmarkEnd w:id="3846"/>
      <w:bookmarkEnd w:id="3847"/>
      <w:bookmarkEnd w:id="3848"/>
      <w:bookmarkEnd w:id="3849"/>
      <w:bookmarkEnd w:id="3850"/>
      <w:r>
        <w:rPr>
          <w:rtl/>
        </w:rPr>
        <w:t xml:space="preserve">אבל </w:t>
      </w:r>
      <w:bookmarkStart w:id="3851" w:name="_ETM_Q12_733549"/>
      <w:bookmarkEnd w:id="3851"/>
      <w:r>
        <w:rPr>
          <w:rFonts w:hint="cs"/>
          <w:rtl/>
        </w:rPr>
        <w:t xml:space="preserve">ככה </w:t>
      </w:r>
      <w:r>
        <w:rPr>
          <w:rtl/>
        </w:rPr>
        <w:t>את</w:t>
      </w:r>
      <w:r>
        <w:rPr>
          <w:rFonts w:hint="cs"/>
          <w:rtl/>
        </w:rPr>
        <w:t xml:space="preserve">ם, הצפונבונים </w:t>
      </w:r>
      <w:bookmarkStart w:id="3852" w:name="_ETM_Q12_733760"/>
      <w:bookmarkStart w:id="3853" w:name="_ETM_Q12_734389"/>
      <w:bookmarkStart w:id="3854" w:name="_ETM_Q12_734839"/>
      <w:bookmarkStart w:id="3855" w:name="_ETM_Q12_735229"/>
      <w:bookmarkStart w:id="3856" w:name="_ETM_Q12_735319"/>
      <w:bookmarkEnd w:id="3852"/>
      <w:bookmarkEnd w:id="3853"/>
      <w:bookmarkEnd w:id="3854"/>
      <w:bookmarkEnd w:id="3855"/>
      <w:bookmarkEnd w:id="3856"/>
      <w:r>
        <w:rPr>
          <w:rFonts w:hint="cs"/>
          <w:rtl/>
        </w:rPr>
        <w:t>ה</w:t>
      </w:r>
      <w:r>
        <w:rPr>
          <w:rtl/>
        </w:rPr>
        <w:t xml:space="preserve">שמאלנים </w:t>
      </w:r>
      <w:bookmarkStart w:id="3857" w:name="_ETM_Q12_735949"/>
      <w:bookmarkEnd w:id="3857"/>
      <w:r>
        <w:rPr>
          <w:rtl/>
        </w:rPr>
        <w:t>האשכנזים</w:t>
      </w:r>
      <w:r>
        <w:rPr>
          <w:rFonts w:hint="cs"/>
          <w:rtl/>
        </w:rPr>
        <w:t>.</w:t>
      </w:r>
    </w:p>
    <w:p w:rsidR="00876B11" w:rsidRDefault="00876B11" w:rsidP="005916E8">
      <w:pPr>
        <w:rPr>
          <w:rtl/>
        </w:rPr>
      </w:pPr>
    </w:p>
    <w:p w:rsidR="00876B11" w:rsidRDefault="00876B11" w:rsidP="005916E8">
      <w:pPr>
        <w:pStyle w:val="af7"/>
        <w:keepNext/>
        <w:rPr>
          <w:rtl/>
        </w:rPr>
      </w:pPr>
      <w:bookmarkStart w:id="3858" w:name="ET_interruption_6255_22"/>
      <w:r w:rsidRPr="001A187B">
        <w:rPr>
          <w:rStyle w:val="TagStyle"/>
          <w:rtl/>
        </w:rPr>
        <w:t xml:space="preserve"> &lt;&lt; קריאה &gt;&gt; </w:t>
      </w:r>
      <w:r>
        <w:rPr>
          <w:rtl/>
        </w:rPr>
        <w:t>סימון דוידסון (יש עתיד):</w:t>
      </w:r>
      <w:r w:rsidRPr="001A187B">
        <w:rPr>
          <w:rStyle w:val="TagStyle"/>
          <w:rtl/>
        </w:rPr>
        <w:t xml:space="preserve"> &lt;&lt; קריאה &gt;&gt;</w:t>
      </w:r>
      <w:r>
        <w:rPr>
          <w:rtl/>
        </w:rPr>
        <w:t xml:space="preserve">   </w:t>
      </w:r>
      <w:bookmarkEnd w:id="3858"/>
    </w:p>
    <w:p w:rsidR="00876B11" w:rsidRDefault="00876B11" w:rsidP="003867D0">
      <w:pPr>
        <w:rPr>
          <w:rtl/>
        </w:rPr>
      </w:pPr>
    </w:p>
    <w:p w:rsidR="00876B11" w:rsidRDefault="00876B11" w:rsidP="003867D0">
      <w:pPr>
        <w:rPr>
          <w:rtl/>
        </w:rPr>
      </w:pPr>
      <w:r>
        <w:rPr>
          <w:rFonts w:hint="cs"/>
          <w:rtl/>
        </w:rPr>
        <w:t xml:space="preserve">די </w:t>
      </w:r>
      <w:bookmarkStart w:id="3859" w:name="_ETM_Q12_734209"/>
      <w:bookmarkEnd w:id="3859"/>
      <w:r>
        <w:rPr>
          <w:rFonts w:hint="cs"/>
          <w:rtl/>
        </w:rPr>
        <w:t xml:space="preserve">כבר, עוד פעם עם </w:t>
      </w:r>
      <w:r w:rsidR="003867D0">
        <w:rPr>
          <w:rFonts w:hint="cs"/>
          <w:rtl/>
        </w:rPr>
        <w:t>– – –</w:t>
      </w:r>
    </w:p>
    <w:p w:rsidR="00876B11" w:rsidRDefault="00876B11" w:rsidP="005916E8">
      <w:pPr>
        <w:rPr>
          <w:rtl/>
        </w:rPr>
      </w:pPr>
    </w:p>
    <w:p w:rsidR="00876B11" w:rsidRDefault="00876B11" w:rsidP="005916E8">
      <w:pPr>
        <w:pStyle w:val="-"/>
        <w:keepNext/>
        <w:rPr>
          <w:rtl/>
        </w:rPr>
      </w:pPr>
      <w:bookmarkStart w:id="3860" w:name="ET_speakercontinue_5971_23"/>
      <w:r w:rsidRPr="001A187B">
        <w:rPr>
          <w:rStyle w:val="TagStyle"/>
          <w:rtl/>
        </w:rPr>
        <w:t xml:space="preserve"> &lt;&lt; דובר_המשך &gt;&gt; </w:t>
      </w:r>
      <w:r>
        <w:rPr>
          <w:rtl/>
        </w:rPr>
        <w:t>השר המקשר בין הממשלה לכנסת דוד אמסלם:</w:t>
      </w:r>
      <w:r w:rsidRPr="001A187B">
        <w:rPr>
          <w:rStyle w:val="TagStyle"/>
          <w:rtl/>
        </w:rPr>
        <w:t xml:space="preserve"> &lt;&lt; דובר_המשך &gt;&gt;</w:t>
      </w:r>
      <w:r>
        <w:rPr>
          <w:rtl/>
        </w:rPr>
        <w:t xml:space="preserve">   </w:t>
      </w:r>
      <w:bookmarkEnd w:id="3860"/>
    </w:p>
    <w:p w:rsidR="00876B11" w:rsidRDefault="00876B11" w:rsidP="003867D0">
      <w:pPr>
        <w:rPr>
          <w:rtl/>
        </w:rPr>
      </w:pPr>
    </w:p>
    <w:p w:rsidR="00876B11" w:rsidRDefault="00876B11" w:rsidP="005916E8">
      <w:pPr>
        <w:rPr>
          <w:rtl/>
        </w:rPr>
      </w:pPr>
      <w:bookmarkStart w:id="3861" w:name="_ETM_Q12_737789"/>
      <w:bookmarkEnd w:id="3861"/>
      <w:r>
        <w:rPr>
          <w:rtl/>
        </w:rPr>
        <w:t xml:space="preserve">אתה </w:t>
      </w:r>
      <w:bookmarkStart w:id="3862" w:name="_ETM_Q12_738360"/>
      <w:bookmarkEnd w:id="3862"/>
      <w:r>
        <w:rPr>
          <w:rFonts w:hint="cs"/>
          <w:rtl/>
        </w:rPr>
        <w:t xml:space="preserve">חייב </w:t>
      </w:r>
      <w:bookmarkStart w:id="3863" w:name="_ETM_Q12_738479"/>
      <w:bookmarkStart w:id="3864" w:name="_ETM_Q12_738779"/>
      <w:bookmarkEnd w:id="3863"/>
      <w:bookmarkEnd w:id="3864"/>
      <w:r>
        <w:rPr>
          <w:rtl/>
        </w:rPr>
        <w:t>לשקר</w:t>
      </w:r>
      <w:r>
        <w:rPr>
          <w:rFonts w:hint="cs"/>
          <w:rtl/>
        </w:rPr>
        <w:t>,</w:t>
      </w:r>
      <w:r>
        <w:rPr>
          <w:rtl/>
        </w:rPr>
        <w:t xml:space="preserve"> </w:t>
      </w:r>
      <w:bookmarkStart w:id="3865" w:name="_ETM_Q12_739650"/>
      <w:bookmarkEnd w:id="3865"/>
      <w:r>
        <w:rPr>
          <w:rtl/>
        </w:rPr>
        <w:t xml:space="preserve">למה </w:t>
      </w:r>
      <w:bookmarkStart w:id="3866" w:name="_ETM_Q12_740009"/>
      <w:bookmarkEnd w:id="3866"/>
      <w:r>
        <w:rPr>
          <w:rFonts w:hint="cs"/>
          <w:rtl/>
        </w:rPr>
        <w:t xml:space="preserve">יש לך עט, </w:t>
      </w:r>
      <w:bookmarkStart w:id="3867" w:name="_ETM_Q12_738972"/>
      <w:bookmarkEnd w:id="3867"/>
      <w:r>
        <w:rPr>
          <w:rFonts w:hint="cs"/>
          <w:rtl/>
        </w:rPr>
        <w:t xml:space="preserve">ואתה יכול לכתוב. </w:t>
      </w:r>
    </w:p>
    <w:p w:rsidR="00876B11" w:rsidRDefault="00876B11" w:rsidP="005916E8">
      <w:pPr>
        <w:rPr>
          <w:rtl/>
        </w:rPr>
      </w:pPr>
      <w:bookmarkStart w:id="3868" w:name="_ETM_Q12_735619"/>
      <w:bookmarkStart w:id="3869" w:name="_ETM_Q12_735683"/>
      <w:bookmarkEnd w:id="3868"/>
      <w:bookmarkEnd w:id="3869"/>
    </w:p>
    <w:p w:rsidR="00876B11" w:rsidRDefault="00876B11" w:rsidP="005916E8">
      <w:pPr>
        <w:pStyle w:val="af7"/>
        <w:keepNext/>
        <w:rPr>
          <w:rtl/>
        </w:rPr>
      </w:pPr>
      <w:bookmarkStart w:id="3870" w:name="ET_interruption_5766_24"/>
      <w:r w:rsidRPr="005B3BAD">
        <w:rPr>
          <w:rStyle w:val="TagStyle"/>
          <w:rtl/>
        </w:rPr>
        <w:t xml:space="preserve"> &lt;&lt; קריאה &gt;&gt; </w:t>
      </w:r>
      <w:r>
        <w:rPr>
          <w:rtl/>
        </w:rPr>
        <w:t>רם בן ברק (יש עתיד):</w:t>
      </w:r>
      <w:r w:rsidRPr="005B3BAD">
        <w:rPr>
          <w:rStyle w:val="TagStyle"/>
          <w:rtl/>
        </w:rPr>
        <w:t xml:space="preserve"> &lt;&lt; קריאה &gt;&gt;</w:t>
      </w:r>
      <w:r>
        <w:rPr>
          <w:rtl/>
        </w:rPr>
        <w:t xml:space="preserve">   </w:t>
      </w:r>
      <w:bookmarkEnd w:id="3870"/>
    </w:p>
    <w:p w:rsidR="00876B11" w:rsidRDefault="00876B11" w:rsidP="003867D0">
      <w:pPr>
        <w:rPr>
          <w:rtl/>
        </w:rPr>
      </w:pPr>
    </w:p>
    <w:p w:rsidR="00876B11" w:rsidRDefault="00876B11" w:rsidP="005916E8">
      <w:pPr>
        <w:rPr>
          <w:rtl/>
        </w:rPr>
      </w:pPr>
      <w:bookmarkStart w:id="3871" w:name="_ETM_Q12_740048"/>
      <w:bookmarkEnd w:id="3871"/>
      <w:r>
        <w:rPr>
          <w:rFonts w:hint="cs"/>
          <w:rtl/>
        </w:rPr>
        <w:t>אז אם הוא לא עשה, אז אתה בסדר?</w:t>
      </w:r>
    </w:p>
    <w:p w:rsidR="00876B11" w:rsidRDefault="00876B11" w:rsidP="005916E8">
      <w:pPr>
        <w:rPr>
          <w:rtl/>
        </w:rPr>
      </w:pPr>
      <w:bookmarkStart w:id="3872" w:name="_ETM_Q12_740514"/>
      <w:bookmarkStart w:id="3873" w:name="_ETM_Q12_740597"/>
      <w:bookmarkEnd w:id="3872"/>
      <w:bookmarkEnd w:id="3873"/>
    </w:p>
    <w:p w:rsidR="00876B11" w:rsidRDefault="00876B11" w:rsidP="005916E8">
      <w:pPr>
        <w:pStyle w:val="-"/>
        <w:keepNext/>
        <w:rPr>
          <w:rtl/>
        </w:rPr>
      </w:pPr>
      <w:bookmarkStart w:id="3874" w:name="ET_speakercontinue_5971_25"/>
      <w:r w:rsidRPr="005B3BAD">
        <w:rPr>
          <w:rStyle w:val="TagStyle"/>
          <w:rtl/>
        </w:rPr>
        <w:t xml:space="preserve"> &lt;&lt; דובר_המשך &gt;&gt; </w:t>
      </w:r>
      <w:r>
        <w:rPr>
          <w:rtl/>
        </w:rPr>
        <w:t>השר המקשר בין הממשלה לכנסת דוד אמסלם:</w:t>
      </w:r>
      <w:r w:rsidRPr="005B3BAD">
        <w:rPr>
          <w:rStyle w:val="TagStyle"/>
          <w:rtl/>
        </w:rPr>
        <w:t xml:space="preserve"> &lt;&lt; דובר_המשך &gt;&gt;</w:t>
      </w:r>
      <w:r>
        <w:rPr>
          <w:rtl/>
        </w:rPr>
        <w:t xml:space="preserve">   </w:t>
      </w:r>
      <w:bookmarkEnd w:id="3874"/>
    </w:p>
    <w:p w:rsidR="00876B11" w:rsidRDefault="00876B11" w:rsidP="003867D0">
      <w:pPr>
        <w:rPr>
          <w:rtl/>
        </w:rPr>
      </w:pPr>
    </w:p>
    <w:p w:rsidR="00876B11" w:rsidRDefault="00876B11" w:rsidP="005916E8">
      <w:pPr>
        <w:rPr>
          <w:rtl/>
        </w:rPr>
      </w:pPr>
      <w:r>
        <w:rPr>
          <w:rFonts w:hint="cs"/>
          <w:rtl/>
        </w:rPr>
        <w:t xml:space="preserve">אותי הדיחו? </w:t>
      </w:r>
    </w:p>
    <w:p w:rsidR="00876B11" w:rsidRDefault="00876B11" w:rsidP="005916E8">
      <w:pPr>
        <w:rPr>
          <w:rtl/>
        </w:rPr>
      </w:pPr>
    </w:p>
    <w:p w:rsidR="00876B11" w:rsidRDefault="00876B11" w:rsidP="005916E8">
      <w:pPr>
        <w:pStyle w:val="af7"/>
        <w:keepNext/>
        <w:rPr>
          <w:rtl/>
        </w:rPr>
      </w:pPr>
      <w:bookmarkStart w:id="3875" w:name="ET_interruption_5766_26"/>
      <w:r w:rsidRPr="005B3BAD">
        <w:rPr>
          <w:rStyle w:val="TagStyle"/>
          <w:rtl/>
        </w:rPr>
        <w:t xml:space="preserve"> &lt;&lt; קריאה &gt;&gt; </w:t>
      </w:r>
      <w:r>
        <w:rPr>
          <w:rtl/>
        </w:rPr>
        <w:t>רם בן ברק (יש עתיד):</w:t>
      </w:r>
      <w:r w:rsidRPr="005B3BAD">
        <w:rPr>
          <w:rStyle w:val="TagStyle"/>
          <w:rtl/>
        </w:rPr>
        <w:t xml:space="preserve"> &lt;&lt; קריאה &gt;&gt;</w:t>
      </w:r>
      <w:r>
        <w:rPr>
          <w:rtl/>
        </w:rPr>
        <w:t xml:space="preserve">   </w:t>
      </w:r>
      <w:bookmarkEnd w:id="3875"/>
    </w:p>
    <w:p w:rsidR="00876B11" w:rsidRDefault="00876B11" w:rsidP="003867D0">
      <w:pPr>
        <w:rPr>
          <w:rtl/>
        </w:rPr>
      </w:pPr>
    </w:p>
    <w:p w:rsidR="00876B11" w:rsidRDefault="00876B11" w:rsidP="003867D0">
      <w:pPr>
        <w:rPr>
          <w:rtl/>
        </w:rPr>
      </w:pPr>
      <w:r>
        <w:rPr>
          <w:rFonts w:hint="cs"/>
          <w:rtl/>
        </w:rPr>
        <w:t xml:space="preserve">כן </w:t>
      </w:r>
      <w:r w:rsidR="003867D0">
        <w:rPr>
          <w:rFonts w:hint="cs"/>
          <w:rtl/>
        </w:rPr>
        <w:t>– – –</w:t>
      </w:r>
    </w:p>
    <w:p w:rsidR="00876B11" w:rsidRDefault="00876B11" w:rsidP="005916E8">
      <w:pPr>
        <w:rPr>
          <w:rtl/>
        </w:rPr>
      </w:pPr>
      <w:bookmarkStart w:id="3876" w:name="_ETM_Q12_745649"/>
      <w:bookmarkStart w:id="3877" w:name="_ETM_Q12_745722"/>
      <w:bookmarkEnd w:id="3876"/>
      <w:bookmarkEnd w:id="3877"/>
    </w:p>
    <w:p w:rsidR="00876B11" w:rsidRDefault="00876B11" w:rsidP="005916E8">
      <w:pPr>
        <w:pStyle w:val="-"/>
        <w:keepNext/>
        <w:rPr>
          <w:rtl/>
        </w:rPr>
      </w:pPr>
      <w:bookmarkStart w:id="3878" w:name="ET_speakercontinue_5971_27"/>
      <w:r w:rsidRPr="005B3BAD">
        <w:rPr>
          <w:rStyle w:val="TagStyle"/>
          <w:rtl/>
        </w:rPr>
        <w:t xml:space="preserve"> &lt;&lt; דובר_המשך &gt;&gt; </w:t>
      </w:r>
      <w:r>
        <w:rPr>
          <w:rtl/>
        </w:rPr>
        <w:t>השר המקשר בין הממשלה לכנסת דוד אמסלם:</w:t>
      </w:r>
      <w:r w:rsidRPr="005B3BAD">
        <w:rPr>
          <w:rStyle w:val="TagStyle"/>
          <w:rtl/>
        </w:rPr>
        <w:t xml:space="preserve"> &lt;&lt; דובר_המשך &gt;&gt;</w:t>
      </w:r>
      <w:r>
        <w:rPr>
          <w:rtl/>
        </w:rPr>
        <w:t xml:space="preserve">   </w:t>
      </w:r>
      <w:bookmarkEnd w:id="3878"/>
    </w:p>
    <w:p w:rsidR="00876B11" w:rsidRDefault="00876B11" w:rsidP="003867D0">
      <w:pPr>
        <w:rPr>
          <w:rtl/>
        </w:rPr>
      </w:pPr>
    </w:p>
    <w:p w:rsidR="00876B11" w:rsidRDefault="00876B11" w:rsidP="005916E8">
      <w:pPr>
        <w:rPr>
          <w:rtl/>
        </w:rPr>
      </w:pPr>
      <w:bookmarkStart w:id="3879" w:name="_ETM_Q12_746420"/>
      <w:bookmarkEnd w:id="3879"/>
      <w:r>
        <w:rPr>
          <w:rFonts w:hint="cs"/>
          <w:rtl/>
        </w:rPr>
        <w:t>מי הדיח אותי?</w:t>
      </w:r>
      <w:r>
        <w:rPr>
          <w:rFonts w:hint="cs"/>
        </w:rPr>
        <w:t xml:space="preserve"> </w:t>
      </w:r>
      <w:bookmarkStart w:id="3880" w:name="_ETM_Q12_746689"/>
      <w:bookmarkEnd w:id="3880"/>
      <w:r>
        <w:rPr>
          <w:rFonts w:hint="cs"/>
          <w:rtl/>
        </w:rPr>
        <w:t xml:space="preserve">תגיד לי מי. </w:t>
      </w:r>
    </w:p>
    <w:p w:rsidR="00876B11" w:rsidRDefault="00876B11" w:rsidP="005916E8">
      <w:pPr>
        <w:rPr>
          <w:rtl/>
        </w:rPr>
      </w:pPr>
      <w:bookmarkStart w:id="3881" w:name="_ETM_Q12_749023"/>
      <w:bookmarkStart w:id="3882" w:name="_ETM_Q12_749099"/>
      <w:bookmarkEnd w:id="3881"/>
      <w:bookmarkEnd w:id="3882"/>
    </w:p>
    <w:p w:rsidR="00876B11" w:rsidRDefault="00876B11" w:rsidP="005916E8">
      <w:pPr>
        <w:pStyle w:val="af7"/>
        <w:keepNext/>
        <w:rPr>
          <w:rtl/>
        </w:rPr>
      </w:pPr>
      <w:bookmarkStart w:id="3883" w:name="ET_interruption_6255_28"/>
      <w:r w:rsidRPr="005B3BAD">
        <w:rPr>
          <w:rStyle w:val="TagStyle"/>
          <w:rtl/>
        </w:rPr>
        <w:t xml:space="preserve"> &lt;&lt; קריאה &gt;&gt; </w:t>
      </w:r>
      <w:r>
        <w:rPr>
          <w:rtl/>
        </w:rPr>
        <w:t>סימון דוידסון (יש עתיד):</w:t>
      </w:r>
      <w:r w:rsidRPr="005B3BAD">
        <w:rPr>
          <w:rStyle w:val="TagStyle"/>
          <w:rtl/>
        </w:rPr>
        <w:t xml:space="preserve"> &lt;&lt; קריאה &gt;&gt;</w:t>
      </w:r>
      <w:r>
        <w:rPr>
          <w:rtl/>
        </w:rPr>
        <w:t xml:space="preserve">   </w:t>
      </w:r>
      <w:bookmarkEnd w:id="3883"/>
    </w:p>
    <w:p w:rsidR="00876B11" w:rsidRDefault="00876B11" w:rsidP="003867D0">
      <w:pPr>
        <w:rPr>
          <w:rtl/>
        </w:rPr>
      </w:pPr>
    </w:p>
    <w:p w:rsidR="00876B11" w:rsidRDefault="00876B11" w:rsidP="005916E8">
      <w:pPr>
        <w:rPr>
          <w:rtl/>
        </w:rPr>
      </w:pPr>
      <w:r>
        <w:rPr>
          <w:rFonts w:hint="cs"/>
          <w:rtl/>
        </w:rPr>
        <w:t>על מי הוא מדבר?</w:t>
      </w:r>
    </w:p>
    <w:p w:rsidR="00876B11" w:rsidRDefault="00876B11" w:rsidP="005916E8">
      <w:pPr>
        <w:rPr>
          <w:rtl/>
        </w:rPr>
      </w:pPr>
      <w:bookmarkStart w:id="3884" w:name="_ETM_Q12_750200"/>
      <w:bookmarkStart w:id="3885" w:name="_ETM_Q12_750279"/>
      <w:bookmarkEnd w:id="3884"/>
      <w:bookmarkEnd w:id="3885"/>
    </w:p>
    <w:p w:rsidR="00876B11" w:rsidRDefault="00876B11" w:rsidP="005916E8">
      <w:pPr>
        <w:pStyle w:val="-"/>
        <w:keepNext/>
        <w:rPr>
          <w:rtl/>
        </w:rPr>
      </w:pPr>
      <w:bookmarkStart w:id="3886" w:name="ET_speakercontinue_5971_29"/>
      <w:r w:rsidRPr="005B3BAD">
        <w:rPr>
          <w:rStyle w:val="TagStyle"/>
          <w:rtl/>
        </w:rPr>
        <w:t xml:space="preserve"> &lt;&lt; דובר_המשך &gt;&gt; </w:t>
      </w:r>
      <w:r>
        <w:rPr>
          <w:rtl/>
        </w:rPr>
        <w:t>השר המקשר בין הממשלה לכנסת דוד אמסלם:</w:t>
      </w:r>
      <w:r w:rsidRPr="005B3BAD">
        <w:rPr>
          <w:rStyle w:val="TagStyle"/>
          <w:rtl/>
        </w:rPr>
        <w:t xml:space="preserve"> &lt;&lt; דובר_המשך &gt;&gt;</w:t>
      </w:r>
      <w:r>
        <w:rPr>
          <w:rtl/>
        </w:rPr>
        <w:t xml:space="preserve">   </w:t>
      </w:r>
      <w:bookmarkEnd w:id="3886"/>
    </w:p>
    <w:p w:rsidR="00876B11" w:rsidRDefault="00876B11" w:rsidP="003867D0">
      <w:pPr>
        <w:rPr>
          <w:rtl/>
        </w:rPr>
      </w:pPr>
    </w:p>
    <w:p w:rsidR="00876B11" w:rsidRDefault="00876B11" w:rsidP="005916E8">
      <w:pPr>
        <w:rPr>
          <w:rtl/>
        </w:rPr>
      </w:pPr>
      <w:bookmarkStart w:id="3887" w:name="_ETM_Q12_751066"/>
      <w:bookmarkStart w:id="3888" w:name="_ETM_Q12_749215"/>
      <w:bookmarkStart w:id="3889" w:name="_ETM_Q12_749263"/>
      <w:bookmarkEnd w:id="3887"/>
      <w:bookmarkEnd w:id="3888"/>
      <w:bookmarkEnd w:id="3889"/>
      <w:r>
        <w:rPr>
          <w:rFonts w:hint="cs"/>
          <w:rtl/>
        </w:rPr>
        <w:t xml:space="preserve">תגיד לי, כשיש הליך הדחה, </w:t>
      </w:r>
      <w:bookmarkStart w:id="3890" w:name="_ETM_Q12_751063"/>
      <w:bookmarkEnd w:id="3890"/>
      <w:r>
        <w:rPr>
          <w:rFonts w:hint="cs"/>
          <w:rtl/>
        </w:rPr>
        <w:t xml:space="preserve">כתוב משהו – תראה לי. </w:t>
      </w:r>
      <w:bookmarkStart w:id="3891" w:name="_ETM_Q12_756161"/>
      <w:bookmarkEnd w:id="3891"/>
      <w:r>
        <w:rPr>
          <w:rFonts w:hint="cs"/>
          <w:rtl/>
        </w:rPr>
        <w:t xml:space="preserve">יא חתיכת נוכל, אתה סתם רכלן. תמיד היית ותמיד תישאר </w:t>
      </w:r>
      <w:bookmarkStart w:id="3892" w:name="_ETM_Q12_761339"/>
      <w:bookmarkEnd w:id="3892"/>
      <w:r>
        <w:rPr>
          <w:rFonts w:hint="cs"/>
          <w:rtl/>
        </w:rPr>
        <w:t>רכלן.</w:t>
      </w:r>
    </w:p>
    <w:p w:rsidR="00876B11" w:rsidRDefault="00876B11" w:rsidP="005916E8">
      <w:pPr>
        <w:rPr>
          <w:rtl/>
        </w:rPr>
      </w:pPr>
    </w:p>
    <w:p w:rsidR="00876B11" w:rsidRDefault="00876B11" w:rsidP="005916E8">
      <w:pPr>
        <w:pStyle w:val="af7"/>
        <w:keepNext/>
        <w:rPr>
          <w:rtl/>
        </w:rPr>
      </w:pPr>
      <w:bookmarkStart w:id="3893" w:name="ET_interruption_5809_30"/>
      <w:r w:rsidRPr="005B3BAD">
        <w:rPr>
          <w:rStyle w:val="TagStyle"/>
          <w:rtl/>
        </w:rPr>
        <w:t xml:space="preserve"> &lt;&lt; קריאה &gt;&gt; </w:t>
      </w:r>
      <w:r>
        <w:rPr>
          <w:rtl/>
        </w:rPr>
        <w:t>מיכל שיר סגמן (יש עתיד):</w:t>
      </w:r>
      <w:r w:rsidRPr="005B3BAD">
        <w:rPr>
          <w:rStyle w:val="TagStyle"/>
          <w:rtl/>
        </w:rPr>
        <w:t xml:space="preserve"> &lt;&lt; קריאה &gt;&gt;</w:t>
      </w:r>
      <w:r>
        <w:rPr>
          <w:rtl/>
        </w:rPr>
        <w:t xml:space="preserve">   </w:t>
      </w:r>
      <w:bookmarkEnd w:id="3893"/>
    </w:p>
    <w:p w:rsidR="00876B11" w:rsidRDefault="00876B11" w:rsidP="003867D0">
      <w:pPr>
        <w:rPr>
          <w:rtl/>
        </w:rPr>
      </w:pPr>
    </w:p>
    <w:p w:rsidR="00876B11" w:rsidRDefault="00876B11" w:rsidP="005916E8">
      <w:pPr>
        <w:rPr>
          <w:rtl/>
        </w:rPr>
      </w:pPr>
      <w:r>
        <w:rPr>
          <w:rFonts w:hint="cs"/>
          <w:rtl/>
        </w:rPr>
        <w:t xml:space="preserve">דודי, מה השעה? </w:t>
      </w:r>
    </w:p>
    <w:p w:rsidR="00876B11" w:rsidRPr="00025713" w:rsidRDefault="00876B11" w:rsidP="005916E8">
      <w:pPr>
        <w:keepNext/>
        <w:rPr>
          <w:rtl/>
        </w:rPr>
      </w:pPr>
      <w:bookmarkStart w:id="3894" w:name="TOR_Q13"/>
      <w:bookmarkStart w:id="3895" w:name="ET_speaker_5971_3"/>
      <w:bookmarkEnd w:id="3894"/>
    </w:p>
    <w:bookmarkEnd w:id="3895"/>
    <w:p w:rsidR="00876B11" w:rsidRDefault="00876B11" w:rsidP="00EA143D">
      <w:pPr>
        <w:pStyle w:val="-"/>
        <w:keepNext/>
        <w:rPr>
          <w:rtl/>
        </w:rPr>
      </w:pPr>
      <w:r w:rsidRPr="00025713">
        <w:rPr>
          <w:rStyle w:val="TagStyle"/>
          <w:rtl/>
        </w:rPr>
        <w:t xml:space="preserve">&lt;&lt; דובר_המשך &gt;&gt; </w:t>
      </w:r>
      <w:r w:rsidRPr="00025713">
        <w:rPr>
          <w:rtl/>
        </w:rPr>
        <w:t xml:space="preserve">השר </w:t>
      </w:r>
      <w:r>
        <w:rPr>
          <w:rtl/>
        </w:rPr>
        <w:t>המקשר בין הממשלה לכנסת דוד אמסלם:</w:t>
      </w:r>
      <w:r w:rsidRPr="005B3BAD">
        <w:rPr>
          <w:rStyle w:val="TagStyle"/>
          <w:rtl/>
        </w:rPr>
        <w:t xml:space="preserve"> &lt;&lt; דובר_המשך &gt;&gt;</w:t>
      </w:r>
      <w:r>
        <w:rPr>
          <w:rtl/>
        </w:rPr>
        <w:t xml:space="preserve">   </w:t>
      </w:r>
    </w:p>
    <w:p w:rsidR="00876B11" w:rsidRPr="00574CE5" w:rsidRDefault="00876B11" w:rsidP="005916E8">
      <w:pPr>
        <w:rPr>
          <w:rtl/>
        </w:rPr>
      </w:pPr>
    </w:p>
    <w:p w:rsidR="00876B11" w:rsidRDefault="00876B11" w:rsidP="003867D0">
      <w:pPr>
        <w:rPr>
          <w:rtl/>
          <w:lang w:eastAsia="he-IL"/>
        </w:rPr>
      </w:pPr>
      <w:r>
        <w:rPr>
          <w:rFonts w:hint="cs"/>
          <w:rtl/>
          <w:lang w:eastAsia="he-IL"/>
        </w:rPr>
        <w:t xml:space="preserve">עכשיו, נעבור לעניין </w:t>
      </w:r>
      <w:r w:rsidR="003867D0">
        <w:rPr>
          <w:rFonts w:hint="cs"/>
          <w:rtl/>
          <w:lang w:eastAsia="he-IL"/>
        </w:rPr>
        <w:t>– – –</w:t>
      </w:r>
    </w:p>
    <w:p w:rsidR="00876B11" w:rsidRDefault="00876B11" w:rsidP="005916E8">
      <w:pPr>
        <w:rPr>
          <w:rtl/>
          <w:lang w:eastAsia="he-IL"/>
        </w:rPr>
      </w:pPr>
    </w:p>
    <w:p w:rsidR="00876B11" w:rsidRDefault="00876B11" w:rsidP="005916E8">
      <w:pPr>
        <w:pStyle w:val="af7"/>
        <w:keepNext/>
        <w:rPr>
          <w:rtl/>
        </w:rPr>
      </w:pPr>
      <w:bookmarkStart w:id="3896" w:name="ET_interruption_5809_36"/>
      <w:r w:rsidRPr="00574CE5">
        <w:rPr>
          <w:rStyle w:val="TagStyle"/>
          <w:rtl/>
        </w:rPr>
        <w:t xml:space="preserve"> &lt;&lt; קריאה &gt;&gt;</w:t>
      </w:r>
      <w:r w:rsidRPr="00D03E95">
        <w:rPr>
          <w:rStyle w:val="TagStyle"/>
          <w:rtl/>
        </w:rPr>
        <w:t xml:space="preserve"> </w:t>
      </w:r>
      <w:r>
        <w:rPr>
          <w:rtl/>
        </w:rPr>
        <w:t>מיכל שיר סגמן (יש עתיד):</w:t>
      </w:r>
      <w:r w:rsidRPr="00D03E95">
        <w:rPr>
          <w:rStyle w:val="TagStyle"/>
          <w:rtl/>
        </w:rPr>
        <w:t xml:space="preserve"> </w:t>
      </w:r>
      <w:r w:rsidRPr="00574CE5">
        <w:rPr>
          <w:rStyle w:val="TagStyle"/>
          <w:rtl/>
        </w:rPr>
        <w:t>&lt;&lt; קריאה &gt;&gt;</w:t>
      </w:r>
      <w:r>
        <w:rPr>
          <w:rtl/>
        </w:rPr>
        <w:t xml:space="preserve">   </w:t>
      </w:r>
      <w:bookmarkEnd w:id="3896"/>
    </w:p>
    <w:p w:rsidR="00876B11" w:rsidRDefault="00876B11" w:rsidP="003867D0">
      <w:pPr>
        <w:rPr>
          <w:rtl/>
          <w:lang w:eastAsia="he-IL"/>
        </w:rPr>
      </w:pPr>
    </w:p>
    <w:p w:rsidR="00876B11" w:rsidRDefault="00876B11" w:rsidP="005916E8">
      <w:pPr>
        <w:rPr>
          <w:rtl/>
          <w:lang w:eastAsia="he-IL"/>
        </w:rPr>
      </w:pPr>
      <w:r>
        <w:rPr>
          <w:rFonts w:hint="cs"/>
          <w:rtl/>
          <w:lang w:eastAsia="he-IL"/>
        </w:rPr>
        <w:t>מה השעה?</w:t>
      </w:r>
    </w:p>
    <w:p w:rsidR="00876B11" w:rsidRDefault="00876B11" w:rsidP="005916E8">
      <w:pPr>
        <w:rPr>
          <w:rtl/>
          <w:lang w:eastAsia="he-IL"/>
        </w:rPr>
      </w:pPr>
    </w:p>
    <w:p w:rsidR="00876B11" w:rsidRDefault="00876B11" w:rsidP="005916E8">
      <w:pPr>
        <w:pStyle w:val="-"/>
        <w:keepNext/>
        <w:rPr>
          <w:rtl/>
        </w:rPr>
      </w:pPr>
      <w:bookmarkStart w:id="3897" w:name="ET_speakercontinue_5971_37"/>
      <w:r w:rsidRPr="00574CE5">
        <w:rPr>
          <w:rStyle w:val="TagStyle"/>
          <w:rtl/>
        </w:rPr>
        <w:t xml:space="preserve"> &lt;&lt; דובר_המשך &gt;&gt;</w:t>
      </w:r>
      <w:r w:rsidRPr="00D03E95">
        <w:rPr>
          <w:rStyle w:val="TagStyle"/>
          <w:rtl/>
        </w:rPr>
        <w:t xml:space="preserve"> </w:t>
      </w:r>
      <w:r>
        <w:rPr>
          <w:rtl/>
        </w:rPr>
        <w:t>השר המקשר בין הממשלה לכנסת דוד אמסלם:</w:t>
      </w:r>
      <w:r w:rsidRPr="00D03E95">
        <w:rPr>
          <w:rStyle w:val="TagStyle"/>
          <w:rtl/>
        </w:rPr>
        <w:t xml:space="preserve"> </w:t>
      </w:r>
      <w:r w:rsidRPr="00574CE5">
        <w:rPr>
          <w:rStyle w:val="TagStyle"/>
          <w:rtl/>
        </w:rPr>
        <w:t>&lt;&lt; דובר_המשך &gt;&gt;</w:t>
      </w:r>
      <w:r>
        <w:rPr>
          <w:rtl/>
        </w:rPr>
        <w:t xml:space="preserve">   </w:t>
      </w:r>
      <w:bookmarkEnd w:id="3897"/>
    </w:p>
    <w:p w:rsidR="00876B11" w:rsidRDefault="00876B11" w:rsidP="003867D0">
      <w:pPr>
        <w:rPr>
          <w:rtl/>
          <w:lang w:eastAsia="he-IL"/>
        </w:rPr>
      </w:pPr>
    </w:p>
    <w:p w:rsidR="00876B11" w:rsidRDefault="00876B11" w:rsidP="003867D0">
      <w:pPr>
        <w:rPr>
          <w:rtl/>
          <w:lang w:eastAsia="he-IL"/>
        </w:rPr>
      </w:pPr>
      <w:bookmarkStart w:id="3898" w:name="_ETM_Q13_165000"/>
      <w:bookmarkEnd w:id="3898"/>
      <w:r>
        <w:rPr>
          <w:rFonts w:hint="cs"/>
          <w:rtl/>
          <w:lang w:eastAsia="he-IL"/>
        </w:rPr>
        <w:t xml:space="preserve">אני רוצה להגיד לכם, רבותיי, היום ראיתי את ערוצי התבהלה </w:t>
      </w:r>
      <w:r w:rsidR="003867D0">
        <w:rPr>
          <w:rFonts w:hint="cs"/>
          <w:rtl/>
          <w:lang w:eastAsia="he-IL"/>
        </w:rPr>
        <w:t>– –</w:t>
      </w:r>
    </w:p>
    <w:p w:rsidR="00876B11" w:rsidRDefault="00876B11" w:rsidP="005916E8">
      <w:pPr>
        <w:rPr>
          <w:rtl/>
          <w:lang w:eastAsia="he-IL"/>
        </w:rPr>
      </w:pPr>
      <w:bookmarkStart w:id="3899" w:name="_ETM_Q13_163000"/>
      <w:bookmarkEnd w:id="3899"/>
    </w:p>
    <w:p w:rsidR="00876B11" w:rsidRDefault="00876B11" w:rsidP="005916E8">
      <w:pPr>
        <w:pStyle w:val="af7"/>
        <w:keepNext/>
        <w:rPr>
          <w:rtl/>
        </w:rPr>
      </w:pPr>
      <w:bookmarkStart w:id="3900" w:name="ET_interruption_5809_38"/>
      <w:r w:rsidRPr="00574CE5">
        <w:rPr>
          <w:rStyle w:val="TagStyle"/>
          <w:rtl/>
        </w:rPr>
        <w:t xml:space="preserve"> &lt;&lt; קריאה &gt;&gt;</w:t>
      </w:r>
      <w:r w:rsidRPr="00D03E95">
        <w:rPr>
          <w:rStyle w:val="TagStyle"/>
          <w:rtl/>
        </w:rPr>
        <w:t xml:space="preserve"> </w:t>
      </w:r>
      <w:r>
        <w:rPr>
          <w:rtl/>
        </w:rPr>
        <w:t>מיכל שיר סגמן (יש עתיד):</w:t>
      </w:r>
      <w:r w:rsidRPr="00D03E95">
        <w:rPr>
          <w:rStyle w:val="TagStyle"/>
          <w:rtl/>
        </w:rPr>
        <w:t xml:space="preserve"> </w:t>
      </w:r>
      <w:r w:rsidRPr="00574CE5">
        <w:rPr>
          <w:rStyle w:val="TagStyle"/>
          <w:rtl/>
        </w:rPr>
        <w:t>&lt;&lt; קריאה &gt;&gt;</w:t>
      </w:r>
      <w:r>
        <w:rPr>
          <w:rtl/>
        </w:rPr>
        <w:t xml:space="preserve">   </w:t>
      </w:r>
      <w:bookmarkEnd w:id="3900"/>
    </w:p>
    <w:p w:rsidR="00876B11" w:rsidRDefault="00876B11" w:rsidP="003867D0">
      <w:pPr>
        <w:rPr>
          <w:rtl/>
          <w:lang w:eastAsia="he-IL"/>
        </w:rPr>
      </w:pPr>
    </w:p>
    <w:p w:rsidR="00876B11" w:rsidRDefault="00876B11" w:rsidP="00EA143D">
      <w:pPr>
        <w:rPr>
          <w:rtl/>
          <w:lang w:eastAsia="he-IL"/>
        </w:rPr>
      </w:pPr>
      <w:bookmarkStart w:id="3901" w:name="_ETM_Q13_164000"/>
      <w:bookmarkEnd w:id="3901"/>
      <w:r>
        <w:rPr>
          <w:rFonts w:hint="cs"/>
          <w:rtl/>
          <w:lang w:eastAsia="he-IL"/>
        </w:rPr>
        <w:t>מה השעה? יא פריבילג, מה השעה</w:t>
      </w:r>
      <w:bookmarkStart w:id="3902" w:name="_ETM_Q13_166000"/>
      <w:bookmarkEnd w:id="3902"/>
      <w:r>
        <w:rPr>
          <w:rFonts w:hint="cs"/>
          <w:rtl/>
          <w:lang w:eastAsia="he-IL"/>
        </w:rPr>
        <w:t>?</w:t>
      </w:r>
    </w:p>
    <w:p w:rsidR="00876B11" w:rsidRDefault="00876B11" w:rsidP="005916E8">
      <w:pPr>
        <w:rPr>
          <w:rtl/>
          <w:lang w:eastAsia="he-IL"/>
        </w:rPr>
      </w:pPr>
      <w:bookmarkStart w:id="3903" w:name="_ETM_Q13_169000"/>
      <w:bookmarkEnd w:id="3903"/>
    </w:p>
    <w:p w:rsidR="00876B11" w:rsidRDefault="00876B11" w:rsidP="005916E8">
      <w:pPr>
        <w:pStyle w:val="-"/>
        <w:keepNext/>
        <w:rPr>
          <w:rtl/>
        </w:rPr>
      </w:pPr>
      <w:bookmarkStart w:id="3904" w:name="ET_speakercontinue_5971_39"/>
      <w:r w:rsidRPr="00574CE5">
        <w:rPr>
          <w:rStyle w:val="TagStyle"/>
          <w:rtl/>
        </w:rPr>
        <w:t xml:space="preserve"> &lt;&lt; דובר_המשך &gt;&gt;</w:t>
      </w:r>
      <w:r w:rsidRPr="00D03E95">
        <w:rPr>
          <w:rStyle w:val="TagStyle"/>
          <w:rtl/>
        </w:rPr>
        <w:t xml:space="preserve"> </w:t>
      </w:r>
      <w:r>
        <w:rPr>
          <w:rtl/>
        </w:rPr>
        <w:t>השר המקשר בין הממשלה לכנסת דוד אמסלם:</w:t>
      </w:r>
      <w:r w:rsidRPr="00D03E95">
        <w:rPr>
          <w:rStyle w:val="TagStyle"/>
          <w:rtl/>
        </w:rPr>
        <w:t xml:space="preserve"> </w:t>
      </w:r>
      <w:r w:rsidRPr="00574CE5">
        <w:rPr>
          <w:rStyle w:val="TagStyle"/>
          <w:rtl/>
        </w:rPr>
        <w:t>&lt;&lt; דובר_המשך &gt;&gt;</w:t>
      </w:r>
      <w:r>
        <w:rPr>
          <w:rtl/>
        </w:rPr>
        <w:t xml:space="preserve">   </w:t>
      </w:r>
      <w:bookmarkEnd w:id="3904"/>
    </w:p>
    <w:p w:rsidR="00876B11" w:rsidRDefault="00876B11" w:rsidP="003867D0">
      <w:pPr>
        <w:rPr>
          <w:rtl/>
          <w:lang w:eastAsia="he-IL"/>
        </w:rPr>
      </w:pPr>
    </w:p>
    <w:p w:rsidR="00876B11" w:rsidRDefault="003867D0" w:rsidP="003867D0">
      <w:pPr>
        <w:rPr>
          <w:rtl/>
          <w:lang w:eastAsia="he-IL"/>
        </w:rPr>
      </w:pPr>
      <w:bookmarkStart w:id="3905" w:name="_ETM_Q13_171000"/>
      <w:bookmarkEnd w:id="3905"/>
      <w:r>
        <w:rPr>
          <w:rFonts w:hint="cs"/>
          <w:rtl/>
          <w:lang w:eastAsia="he-IL"/>
        </w:rPr>
        <w:t>– –</w:t>
      </w:r>
      <w:r w:rsidR="00876B11">
        <w:rPr>
          <w:rFonts w:hint="cs"/>
          <w:rtl/>
          <w:lang w:eastAsia="he-IL"/>
        </w:rPr>
        <w:t xml:space="preserve"> חבר הכנסת משה סעדה, נשבע לך בהבל </w:t>
      </w:r>
      <w:r>
        <w:rPr>
          <w:rFonts w:hint="cs"/>
          <w:rtl/>
          <w:lang w:eastAsia="he-IL"/>
        </w:rPr>
        <w:t>– – –</w:t>
      </w:r>
      <w:r w:rsidR="00876B11">
        <w:rPr>
          <w:rFonts w:hint="cs"/>
          <w:rtl/>
          <w:lang w:eastAsia="he-IL"/>
        </w:rPr>
        <w:t xml:space="preserve"> </w:t>
      </w:r>
    </w:p>
    <w:p w:rsidR="00876B11" w:rsidRDefault="00876B11" w:rsidP="003867D0">
      <w:pPr>
        <w:rPr>
          <w:rtl/>
          <w:lang w:eastAsia="he-IL"/>
        </w:rPr>
      </w:pPr>
    </w:p>
    <w:p w:rsidR="00876B11" w:rsidRDefault="00876B11" w:rsidP="005916E8">
      <w:pPr>
        <w:pStyle w:val="af7"/>
        <w:keepNext/>
        <w:rPr>
          <w:rtl/>
        </w:rPr>
      </w:pPr>
      <w:bookmarkStart w:id="3906" w:name="ET_interruption_5809_4"/>
      <w:r w:rsidRPr="00574CE5">
        <w:rPr>
          <w:rStyle w:val="TagStyle"/>
          <w:rtl/>
        </w:rPr>
        <w:t xml:space="preserve"> &lt;&lt; קריאה &gt;&gt;</w:t>
      </w:r>
      <w:r w:rsidRPr="00A714C3">
        <w:rPr>
          <w:rStyle w:val="TagStyle"/>
          <w:rtl/>
        </w:rPr>
        <w:t xml:space="preserve"> </w:t>
      </w:r>
      <w:r>
        <w:rPr>
          <w:rtl/>
        </w:rPr>
        <w:t>מיכל שיר סגמן (יש עתיד):</w:t>
      </w:r>
      <w:r w:rsidRPr="00A714C3">
        <w:rPr>
          <w:rStyle w:val="TagStyle"/>
          <w:rtl/>
        </w:rPr>
        <w:t xml:space="preserve"> </w:t>
      </w:r>
      <w:r w:rsidRPr="00574CE5">
        <w:rPr>
          <w:rStyle w:val="TagStyle"/>
          <w:rtl/>
        </w:rPr>
        <w:t>&lt;&lt; קריאה &gt;&gt;</w:t>
      </w:r>
      <w:r>
        <w:rPr>
          <w:rtl/>
        </w:rPr>
        <w:t xml:space="preserve">   </w:t>
      </w:r>
      <w:bookmarkEnd w:id="3906"/>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מה השעה?</w:t>
      </w:r>
    </w:p>
    <w:p w:rsidR="00876B11" w:rsidRDefault="00876B11" w:rsidP="005916E8">
      <w:pPr>
        <w:rPr>
          <w:rtl/>
          <w:lang w:eastAsia="he-IL"/>
        </w:rPr>
      </w:pPr>
    </w:p>
    <w:p w:rsidR="00876B11" w:rsidRDefault="00876B11" w:rsidP="005916E8">
      <w:pPr>
        <w:pStyle w:val="-"/>
        <w:keepNext/>
        <w:rPr>
          <w:rtl/>
        </w:rPr>
      </w:pPr>
      <w:bookmarkStart w:id="3907" w:name="ET_speakercontinue_5971_40"/>
      <w:r w:rsidRPr="00574CE5">
        <w:rPr>
          <w:rStyle w:val="TagStyle"/>
          <w:rtl/>
        </w:rPr>
        <w:t xml:space="preserve"> &lt;&lt; דובר_המשך &gt;&gt;</w:t>
      </w:r>
      <w:r w:rsidRPr="00D03E95">
        <w:rPr>
          <w:rStyle w:val="TagStyle"/>
          <w:rtl/>
        </w:rPr>
        <w:t xml:space="preserve"> </w:t>
      </w:r>
      <w:r>
        <w:rPr>
          <w:rtl/>
        </w:rPr>
        <w:t>השר המקשר בין הממשלה לכנסת דוד אמסלם:</w:t>
      </w:r>
      <w:r w:rsidRPr="00D03E95">
        <w:rPr>
          <w:rStyle w:val="TagStyle"/>
          <w:rtl/>
        </w:rPr>
        <w:t xml:space="preserve"> </w:t>
      </w:r>
      <w:r w:rsidRPr="00574CE5">
        <w:rPr>
          <w:rStyle w:val="TagStyle"/>
          <w:rtl/>
        </w:rPr>
        <w:t>&lt;&lt; דובר_המשך &gt;&gt;</w:t>
      </w:r>
      <w:r>
        <w:rPr>
          <w:rtl/>
        </w:rPr>
        <w:t xml:space="preserve">   </w:t>
      </w:r>
      <w:bookmarkEnd w:id="3907"/>
    </w:p>
    <w:p w:rsidR="00876B11" w:rsidRDefault="00876B11" w:rsidP="003867D0">
      <w:pPr>
        <w:rPr>
          <w:rtl/>
          <w:lang w:eastAsia="he-IL"/>
        </w:rPr>
      </w:pPr>
    </w:p>
    <w:p w:rsidR="00876B11" w:rsidRDefault="003867D0" w:rsidP="003867D0">
      <w:pPr>
        <w:rPr>
          <w:rtl/>
          <w:lang w:eastAsia="he-IL"/>
        </w:rPr>
      </w:pPr>
      <w:bookmarkStart w:id="3908" w:name="_ETM_Q13_173000"/>
      <w:bookmarkEnd w:id="3908"/>
      <w:r>
        <w:rPr>
          <w:rFonts w:hint="cs"/>
          <w:rtl/>
          <w:lang w:eastAsia="he-IL"/>
        </w:rPr>
        <w:t>– –</w:t>
      </w:r>
      <w:r w:rsidR="00876B11">
        <w:rPr>
          <w:rFonts w:hint="cs"/>
          <w:rtl/>
          <w:lang w:eastAsia="he-IL"/>
        </w:rPr>
        <w:t xml:space="preserve"> ראיתי את ערוץ 12, 13 </w:t>
      </w:r>
      <w:bookmarkStart w:id="3909" w:name="_ETM_Q13_172000"/>
      <w:bookmarkEnd w:id="3909"/>
      <w:r w:rsidR="00876B11">
        <w:rPr>
          <w:rFonts w:hint="cs"/>
          <w:rtl/>
          <w:lang w:eastAsia="he-IL"/>
        </w:rPr>
        <w:t xml:space="preserve">וחשבתי שקרה להם משהו </w:t>
      </w:r>
      <w:r>
        <w:rPr>
          <w:rFonts w:hint="cs"/>
          <w:rtl/>
          <w:lang w:eastAsia="he-IL"/>
        </w:rPr>
        <w:t>– –</w:t>
      </w:r>
    </w:p>
    <w:p w:rsidR="00876B11" w:rsidRDefault="00876B11" w:rsidP="005916E8">
      <w:pPr>
        <w:rPr>
          <w:rtl/>
          <w:lang w:eastAsia="he-IL"/>
        </w:rPr>
      </w:pPr>
      <w:bookmarkStart w:id="3910" w:name="_ETM_Q13_174000"/>
      <w:bookmarkEnd w:id="3910"/>
    </w:p>
    <w:p w:rsidR="00876B11" w:rsidRDefault="00876B11" w:rsidP="005916E8">
      <w:pPr>
        <w:pStyle w:val="af7"/>
        <w:keepNext/>
        <w:rPr>
          <w:rtl/>
        </w:rPr>
      </w:pPr>
      <w:bookmarkStart w:id="3911" w:name="ET_interruption_5809_41"/>
      <w:r w:rsidRPr="00574CE5">
        <w:rPr>
          <w:rStyle w:val="TagStyle"/>
          <w:rtl/>
        </w:rPr>
        <w:t xml:space="preserve"> &lt;&lt; קריאה &gt;&gt;</w:t>
      </w:r>
      <w:r w:rsidRPr="00D03E95">
        <w:rPr>
          <w:rStyle w:val="TagStyle"/>
          <w:rtl/>
        </w:rPr>
        <w:t xml:space="preserve"> </w:t>
      </w:r>
      <w:r>
        <w:rPr>
          <w:rtl/>
        </w:rPr>
        <w:t>מיכל שיר סגמן (יש עתיד):</w:t>
      </w:r>
      <w:r w:rsidRPr="00D03E95">
        <w:rPr>
          <w:rStyle w:val="TagStyle"/>
          <w:rtl/>
        </w:rPr>
        <w:t xml:space="preserve"> </w:t>
      </w:r>
      <w:r w:rsidRPr="00574CE5">
        <w:rPr>
          <w:rStyle w:val="TagStyle"/>
          <w:rtl/>
        </w:rPr>
        <w:t>&lt;&lt; קריאה &gt;&gt;</w:t>
      </w:r>
      <w:r>
        <w:rPr>
          <w:rtl/>
        </w:rPr>
        <w:t xml:space="preserve">   </w:t>
      </w:r>
      <w:bookmarkEnd w:id="3911"/>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של ש"ס. מפלג</w:t>
      </w:r>
      <w:bookmarkStart w:id="3912" w:name="_ETM_Q13_175000"/>
      <w:bookmarkEnd w:id="3912"/>
      <w:r w:rsidR="00876B11">
        <w:rPr>
          <w:rFonts w:hint="cs"/>
          <w:rtl/>
          <w:lang w:eastAsia="he-IL"/>
        </w:rPr>
        <w:t xml:space="preserve">, מסית. </w:t>
      </w:r>
    </w:p>
    <w:p w:rsidR="00876B11" w:rsidRDefault="00876B11" w:rsidP="005916E8">
      <w:pPr>
        <w:rPr>
          <w:rtl/>
          <w:lang w:eastAsia="he-IL"/>
        </w:rPr>
      </w:pPr>
    </w:p>
    <w:p w:rsidR="00876B11" w:rsidRDefault="00876B11" w:rsidP="005916E8">
      <w:pPr>
        <w:pStyle w:val="-"/>
        <w:keepNext/>
        <w:rPr>
          <w:rtl/>
        </w:rPr>
      </w:pPr>
      <w:bookmarkStart w:id="3913" w:name="ET_speakercontinue_5971_42"/>
      <w:r w:rsidRPr="00574CE5">
        <w:rPr>
          <w:rStyle w:val="TagStyle"/>
          <w:rtl/>
        </w:rPr>
        <w:t xml:space="preserve"> &lt;&lt; דובר_המשך &gt;&gt;</w:t>
      </w:r>
      <w:r w:rsidRPr="000F6C54">
        <w:rPr>
          <w:rStyle w:val="TagStyle"/>
          <w:rtl/>
        </w:rPr>
        <w:t xml:space="preserve"> </w:t>
      </w:r>
      <w:r>
        <w:rPr>
          <w:rtl/>
        </w:rPr>
        <w:t>השר המקשר בין הממשלה לכנסת דוד אמסלם:</w:t>
      </w:r>
      <w:r w:rsidRPr="000F6C54">
        <w:rPr>
          <w:rStyle w:val="TagStyle"/>
          <w:rtl/>
        </w:rPr>
        <w:t xml:space="preserve"> </w:t>
      </w:r>
      <w:r w:rsidRPr="00574CE5">
        <w:rPr>
          <w:rStyle w:val="TagStyle"/>
          <w:rtl/>
        </w:rPr>
        <w:t>&lt;&lt; דובר_המשך &gt;&gt;</w:t>
      </w:r>
      <w:r>
        <w:rPr>
          <w:rtl/>
        </w:rPr>
        <w:t xml:space="preserve">   </w:t>
      </w:r>
      <w:bookmarkEnd w:id="3913"/>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חשבתי שמשהו בקוצב, משהו השתנה.</w:t>
      </w:r>
    </w:p>
    <w:p w:rsidR="00876B11" w:rsidRDefault="00876B11" w:rsidP="005916E8">
      <w:pPr>
        <w:rPr>
          <w:rtl/>
          <w:lang w:eastAsia="he-IL"/>
        </w:rPr>
      </w:pPr>
    </w:p>
    <w:p w:rsidR="00876B11" w:rsidRDefault="00876B11" w:rsidP="005916E8">
      <w:pPr>
        <w:pStyle w:val="af7"/>
        <w:keepNext/>
        <w:rPr>
          <w:rtl/>
        </w:rPr>
      </w:pPr>
      <w:bookmarkStart w:id="3914" w:name="ET_interruption_5809_43"/>
      <w:r w:rsidRPr="00574CE5">
        <w:rPr>
          <w:rStyle w:val="TagStyle"/>
          <w:rtl/>
        </w:rPr>
        <w:t xml:space="preserve"> &lt;&lt; קריאה &gt;&gt;</w:t>
      </w:r>
      <w:r w:rsidRPr="000F6C54">
        <w:rPr>
          <w:rStyle w:val="TagStyle"/>
          <w:rtl/>
        </w:rPr>
        <w:t xml:space="preserve"> </w:t>
      </w:r>
      <w:r>
        <w:rPr>
          <w:rtl/>
        </w:rPr>
        <w:t>מיכל שיר סגמן (יש עתיד):</w:t>
      </w:r>
      <w:r w:rsidRPr="000F6C54">
        <w:rPr>
          <w:rStyle w:val="TagStyle"/>
          <w:rtl/>
        </w:rPr>
        <w:t xml:space="preserve"> </w:t>
      </w:r>
      <w:r w:rsidRPr="00574CE5">
        <w:rPr>
          <w:rStyle w:val="TagStyle"/>
          <w:rtl/>
        </w:rPr>
        <w:t>&lt;&lt; קריאה &gt;&gt;</w:t>
      </w:r>
      <w:r>
        <w:rPr>
          <w:rtl/>
        </w:rPr>
        <w:t xml:space="preserve">   </w:t>
      </w:r>
      <w:bookmarkEnd w:id="391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רוע. </w:t>
      </w:r>
    </w:p>
    <w:p w:rsidR="00876B11" w:rsidRDefault="00876B11" w:rsidP="005916E8">
      <w:pPr>
        <w:rPr>
          <w:rtl/>
          <w:lang w:eastAsia="he-IL"/>
        </w:rPr>
      </w:pPr>
      <w:bookmarkStart w:id="3915" w:name="_ETM_Q13_179000"/>
      <w:bookmarkEnd w:id="3915"/>
    </w:p>
    <w:p w:rsidR="00876B11" w:rsidRDefault="00876B11" w:rsidP="005916E8">
      <w:pPr>
        <w:pStyle w:val="-"/>
        <w:keepNext/>
        <w:rPr>
          <w:rtl/>
        </w:rPr>
      </w:pPr>
      <w:bookmarkStart w:id="3916" w:name="ET_speakercontinue_5971_44"/>
      <w:r w:rsidRPr="00574CE5">
        <w:rPr>
          <w:rStyle w:val="TagStyle"/>
          <w:rtl/>
        </w:rPr>
        <w:t xml:space="preserve"> &lt;&lt; דובר_המשך &gt;&gt;</w:t>
      </w:r>
      <w:r w:rsidRPr="000F6C54">
        <w:rPr>
          <w:rStyle w:val="TagStyle"/>
          <w:rtl/>
        </w:rPr>
        <w:t xml:space="preserve"> </w:t>
      </w:r>
      <w:r>
        <w:rPr>
          <w:rtl/>
        </w:rPr>
        <w:t>השר המקשר בין הממשלה לכנסת דוד אמסלם:</w:t>
      </w:r>
      <w:r w:rsidRPr="000F6C54">
        <w:rPr>
          <w:rStyle w:val="TagStyle"/>
          <w:rtl/>
        </w:rPr>
        <w:t xml:space="preserve"> </w:t>
      </w:r>
      <w:r w:rsidRPr="00574CE5">
        <w:rPr>
          <w:rStyle w:val="TagStyle"/>
          <w:rtl/>
        </w:rPr>
        <w:t>&lt;&lt; דובר_המשך &gt;&gt;</w:t>
      </w:r>
      <w:r>
        <w:rPr>
          <w:rtl/>
        </w:rPr>
        <w:t xml:space="preserve">   </w:t>
      </w:r>
      <w:bookmarkEnd w:id="3916"/>
    </w:p>
    <w:p w:rsidR="00876B11" w:rsidRDefault="00876B11" w:rsidP="003867D0">
      <w:pPr>
        <w:rPr>
          <w:rtl/>
          <w:lang w:eastAsia="he-IL"/>
        </w:rPr>
      </w:pPr>
    </w:p>
    <w:p w:rsidR="00876B11" w:rsidRDefault="00876B11" w:rsidP="00EA143D">
      <w:pPr>
        <w:rPr>
          <w:rtl/>
          <w:lang w:eastAsia="he-IL"/>
        </w:rPr>
      </w:pPr>
      <w:bookmarkStart w:id="3917" w:name="_ETM_Q13_181000"/>
      <w:bookmarkEnd w:id="3917"/>
      <w:r>
        <w:rPr>
          <w:rFonts w:hint="cs"/>
          <w:rtl/>
          <w:lang w:eastAsia="he-IL"/>
        </w:rPr>
        <w:t>כולם שם היו נפולים.</w:t>
      </w:r>
    </w:p>
    <w:p w:rsidR="00876B11" w:rsidRDefault="00876B11" w:rsidP="005916E8">
      <w:pPr>
        <w:rPr>
          <w:rtl/>
          <w:lang w:eastAsia="he-IL"/>
        </w:rPr>
      </w:pPr>
    </w:p>
    <w:p w:rsidR="00876B11" w:rsidRDefault="00876B11" w:rsidP="005916E8">
      <w:pPr>
        <w:pStyle w:val="af7"/>
        <w:keepNext/>
        <w:rPr>
          <w:rtl/>
        </w:rPr>
      </w:pPr>
      <w:bookmarkStart w:id="3918" w:name="ET_interruption_5809_45"/>
      <w:r w:rsidRPr="00574CE5">
        <w:rPr>
          <w:rStyle w:val="TagStyle"/>
          <w:rtl/>
        </w:rPr>
        <w:t xml:space="preserve"> &lt;&lt; קריאה &gt;&gt;</w:t>
      </w:r>
      <w:r w:rsidRPr="000F6C54">
        <w:rPr>
          <w:rStyle w:val="TagStyle"/>
          <w:rtl/>
        </w:rPr>
        <w:t xml:space="preserve"> </w:t>
      </w:r>
      <w:r>
        <w:rPr>
          <w:rtl/>
        </w:rPr>
        <w:t>מיכל שיר סגמן (יש עתיד):</w:t>
      </w:r>
      <w:r w:rsidRPr="000F6C54">
        <w:rPr>
          <w:rStyle w:val="TagStyle"/>
          <w:rtl/>
        </w:rPr>
        <w:t xml:space="preserve"> </w:t>
      </w:r>
      <w:r w:rsidRPr="00574CE5">
        <w:rPr>
          <w:rStyle w:val="TagStyle"/>
          <w:rtl/>
        </w:rPr>
        <w:t>&lt;&lt; קריאה &gt;&gt;</w:t>
      </w:r>
      <w:r>
        <w:rPr>
          <w:rtl/>
        </w:rPr>
        <w:t xml:space="preserve">   </w:t>
      </w:r>
      <w:bookmarkEnd w:id="3918"/>
    </w:p>
    <w:p w:rsidR="00876B11" w:rsidRDefault="00876B11" w:rsidP="003867D0">
      <w:pPr>
        <w:rPr>
          <w:rtl/>
          <w:lang w:eastAsia="he-IL"/>
        </w:rPr>
      </w:pPr>
    </w:p>
    <w:p w:rsidR="00876B11" w:rsidRDefault="00876B11" w:rsidP="005916E8">
      <w:pPr>
        <w:rPr>
          <w:rtl/>
          <w:lang w:eastAsia="he-IL"/>
        </w:rPr>
      </w:pPr>
      <w:bookmarkStart w:id="3919" w:name="_ETM_Q13_184000"/>
      <w:bookmarkStart w:id="3920" w:name="_ETM_Q13_185000"/>
      <w:bookmarkStart w:id="3921" w:name="_ETM_Q13_186000"/>
      <w:bookmarkEnd w:id="3919"/>
      <w:bookmarkEnd w:id="3920"/>
      <w:bookmarkEnd w:id="3921"/>
      <w:r>
        <w:rPr>
          <w:rFonts w:hint="cs"/>
          <w:rtl/>
          <w:lang w:eastAsia="he-IL"/>
        </w:rPr>
        <w:t xml:space="preserve">עוכר ישראל. </w:t>
      </w:r>
    </w:p>
    <w:p w:rsidR="00876B11" w:rsidRDefault="00876B11" w:rsidP="005916E8">
      <w:pPr>
        <w:rPr>
          <w:rtl/>
          <w:lang w:eastAsia="he-IL"/>
        </w:rPr>
      </w:pPr>
    </w:p>
    <w:p w:rsidR="00876B11" w:rsidRDefault="00876B11" w:rsidP="005916E8">
      <w:pPr>
        <w:pStyle w:val="-"/>
        <w:keepNext/>
        <w:rPr>
          <w:rtl/>
        </w:rPr>
      </w:pPr>
      <w:bookmarkStart w:id="3922" w:name="ET_speakercontinue_5971_46"/>
      <w:r w:rsidRPr="00574CE5">
        <w:rPr>
          <w:rStyle w:val="TagStyle"/>
          <w:rtl/>
        </w:rPr>
        <w:t xml:space="preserve"> &lt;&lt; דובר_המשך &gt;&gt;</w:t>
      </w:r>
      <w:r w:rsidRPr="000F6C54">
        <w:rPr>
          <w:rStyle w:val="TagStyle"/>
          <w:rtl/>
        </w:rPr>
        <w:t xml:space="preserve"> </w:t>
      </w:r>
      <w:r>
        <w:rPr>
          <w:rtl/>
        </w:rPr>
        <w:t>השר המקשר בין הממשלה לכנסת דוד אמסלם:</w:t>
      </w:r>
      <w:r w:rsidRPr="000F6C54">
        <w:rPr>
          <w:rStyle w:val="TagStyle"/>
          <w:rtl/>
        </w:rPr>
        <w:t xml:space="preserve"> </w:t>
      </w:r>
      <w:r w:rsidRPr="00574CE5">
        <w:rPr>
          <w:rStyle w:val="TagStyle"/>
          <w:rtl/>
        </w:rPr>
        <w:t>&lt;&lt; דובר_המשך &gt;&gt;</w:t>
      </w:r>
      <w:r>
        <w:rPr>
          <w:rtl/>
        </w:rPr>
        <w:t xml:space="preserve">   </w:t>
      </w:r>
      <w:bookmarkEnd w:id="3922"/>
    </w:p>
    <w:p w:rsidR="00876B11" w:rsidRDefault="00876B11" w:rsidP="003867D0">
      <w:pPr>
        <w:rPr>
          <w:rtl/>
          <w:lang w:eastAsia="he-IL"/>
        </w:rPr>
      </w:pPr>
    </w:p>
    <w:p w:rsidR="00876B11" w:rsidRDefault="00876B11" w:rsidP="003867D0">
      <w:pPr>
        <w:rPr>
          <w:rtl/>
          <w:lang w:eastAsia="he-IL"/>
        </w:rPr>
      </w:pPr>
      <w:bookmarkStart w:id="3923" w:name="_ETM_Q13_183000"/>
      <w:bookmarkEnd w:id="3923"/>
      <w:r>
        <w:rPr>
          <w:rFonts w:hint="cs"/>
          <w:rtl/>
          <w:lang w:eastAsia="he-IL"/>
        </w:rPr>
        <w:t xml:space="preserve">חשבתי שיש איזו ידיעה מרעישה </w:t>
      </w:r>
      <w:r w:rsidR="003867D0">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3924" w:name="ET_yor_6488_47"/>
      <w:r w:rsidRPr="00574CE5">
        <w:rPr>
          <w:rStyle w:val="TagStyle"/>
          <w:rtl/>
        </w:rPr>
        <w:t xml:space="preserve"> &lt;&lt; יור &gt;&gt;</w:t>
      </w:r>
      <w:r w:rsidRPr="000F6C54">
        <w:rPr>
          <w:rStyle w:val="TagStyle"/>
          <w:rtl/>
        </w:rPr>
        <w:t xml:space="preserve"> </w:t>
      </w:r>
      <w:r>
        <w:rPr>
          <w:rtl/>
        </w:rPr>
        <w:t>היו"ר אוריאל בוסו:</w:t>
      </w:r>
      <w:r w:rsidRPr="000F6C54">
        <w:rPr>
          <w:rStyle w:val="TagStyle"/>
          <w:rtl/>
        </w:rPr>
        <w:t xml:space="preserve"> </w:t>
      </w:r>
      <w:r w:rsidRPr="00574CE5">
        <w:rPr>
          <w:rStyle w:val="TagStyle"/>
          <w:rtl/>
        </w:rPr>
        <w:t>&lt;&lt; יור &gt;&gt;</w:t>
      </w:r>
      <w:r>
        <w:rPr>
          <w:rtl/>
        </w:rPr>
        <w:t xml:space="preserve">   </w:t>
      </w:r>
      <w:bookmarkEnd w:id="392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חברת הכנסת מיכל שיר. </w:t>
      </w:r>
    </w:p>
    <w:p w:rsidR="00876B11" w:rsidRDefault="00876B11" w:rsidP="005916E8">
      <w:pPr>
        <w:rPr>
          <w:rtl/>
          <w:lang w:eastAsia="he-IL"/>
        </w:rPr>
      </w:pPr>
    </w:p>
    <w:p w:rsidR="00876B11" w:rsidRDefault="00876B11" w:rsidP="005916E8">
      <w:pPr>
        <w:pStyle w:val="af7"/>
        <w:keepNext/>
        <w:rPr>
          <w:rtl/>
        </w:rPr>
      </w:pPr>
      <w:bookmarkStart w:id="3925" w:name="ET_interruption_5809_6"/>
      <w:r w:rsidRPr="00574CE5">
        <w:rPr>
          <w:rStyle w:val="TagStyle"/>
          <w:rtl/>
        </w:rPr>
        <w:t xml:space="preserve"> &lt;&lt; קריאה &gt;&gt;</w:t>
      </w:r>
      <w:r w:rsidRPr="00A714C3">
        <w:rPr>
          <w:rStyle w:val="TagStyle"/>
          <w:rtl/>
        </w:rPr>
        <w:t xml:space="preserve"> </w:t>
      </w:r>
      <w:r>
        <w:rPr>
          <w:rtl/>
        </w:rPr>
        <w:t>מיכל שיר סגמן (יש עתיד):</w:t>
      </w:r>
      <w:r w:rsidRPr="00A714C3">
        <w:rPr>
          <w:rStyle w:val="TagStyle"/>
          <w:rtl/>
        </w:rPr>
        <w:t xml:space="preserve"> </w:t>
      </w:r>
      <w:r w:rsidRPr="00574CE5">
        <w:rPr>
          <w:rStyle w:val="TagStyle"/>
          <w:rtl/>
        </w:rPr>
        <w:t>&lt;&lt; קריאה &gt;&gt;</w:t>
      </w:r>
      <w:r>
        <w:rPr>
          <w:rtl/>
        </w:rPr>
        <w:t xml:space="preserve">   </w:t>
      </w:r>
      <w:bookmarkEnd w:id="3925"/>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אני יוצאת </w:t>
      </w:r>
      <w:r w:rsidR="003867D0">
        <w:rPr>
          <w:rFonts w:hint="cs"/>
          <w:rtl/>
          <w:lang w:eastAsia="he-IL"/>
        </w:rPr>
        <w:t>– – –</w:t>
      </w:r>
      <w:r>
        <w:rPr>
          <w:rFonts w:hint="cs"/>
          <w:rtl/>
          <w:lang w:eastAsia="he-IL"/>
        </w:rPr>
        <w:t xml:space="preserve"> אני לא מעוניינת לשמוע את עוכר ישראל. </w:t>
      </w:r>
    </w:p>
    <w:p w:rsidR="00876B11" w:rsidRDefault="00876B11" w:rsidP="005916E8">
      <w:pPr>
        <w:rPr>
          <w:rtl/>
          <w:lang w:eastAsia="he-IL"/>
        </w:rPr>
      </w:pPr>
      <w:bookmarkStart w:id="3926" w:name="_ETM_Q13_192000"/>
      <w:bookmarkEnd w:id="3926"/>
    </w:p>
    <w:p w:rsidR="00876B11" w:rsidRDefault="00876B11" w:rsidP="005916E8">
      <w:pPr>
        <w:pStyle w:val="af8"/>
        <w:keepNext/>
        <w:rPr>
          <w:rtl/>
        </w:rPr>
      </w:pPr>
      <w:bookmarkStart w:id="3927" w:name="ET_yor_6488_48"/>
      <w:r w:rsidRPr="00574CE5">
        <w:rPr>
          <w:rStyle w:val="TagStyle"/>
          <w:rtl/>
        </w:rPr>
        <w:t xml:space="preserve"> &lt;&lt; יור &gt;&gt;</w:t>
      </w:r>
      <w:r w:rsidRPr="000F6C54">
        <w:rPr>
          <w:rStyle w:val="TagStyle"/>
          <w:rtl/>
        </w:rPr>
        <w:t xml:space="preserve"> </w:t>
      </w:r>
      <w:r>
        <w:rPr>
          <w:rtl/>
        </w:rPr>
        <w:t>היו"ר אוריאל בוסו:</w:t>
      </w:r>
      <w:r w:rsidRPr="000F6C54">
        <w:rPr>
          <w:rStyle w:val="TagStyle"/>
          <w:rtl/>
        </w:rPr>
        <w:t xml:space="preserve"> </w:t>
      </w:r>
      <w:r w:rsidRPr="00574CE5">
        <w:rPr>
          <w:rStyle w:val="TagStyle"/>
          <w:rtl/>
        </w:rPr>
        <w:t>&lt;&lt; יור &gt;&gt;</w:t>
      </w:r>
      <w:r>
        <w:rPr>
          <w:rtl/>
        </w:rPr>
        <w:t xml:space="preserve">   </w:t>
      </w:r>
      <w:bookmarkEnd w:id="3927"/>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יש קפה בחוץ. </w:t>
      </w:r>
    </w:p>
    <w:p w:rsidR="00876B11" w:rsidRDefault="00876B11" w:rsidP="005916E8">
      <w:pPr>
        <w:rPr>
          <w:rtl/>
          <w:lang w:eastAsia="he-IL"/>
        </w:rPr>
      </w:pPr>
      <w:bookmarkStart w:id="3928" w:name="_ETM_Q13_190000"/>
      <w:bookmarkEnd w:id="3928"/>
    </w:p>
    <w:p w:rsidR="00876B11" w:rsidRDefault="00876B11" w:rsidP="005916E8">
      <w:pPr>
        <w:pStyle w:val="af7"/>
        <w:keepNext/>
        <w:rPr>
          <w:rtl/>
        </w:rPr>
      </w:pPr>
      <w:bookmarkStart w:id="3929" w:name="ET_interruption_5809_49"/>
      <w:r w:rsidRPr="00574CE5">
        <w:rPr>
          <w:rStyle w:val="TagStyle"/>
          <w:rtl/>
        </w:rPr>
        <w:t xml:space="preserve"> &lt;&lt; קריאה &gt;&gt;</w:t>
      </w:r>
      <w:r w:rsidRPr="000F6C54">
        <w:rPr>
          <w:rStyle w:val="TagStyle"/>
          <w:rtl/>
        </w:rPr>
        <w:t xml:space="preserve"> </w:t>
      </w:r>
      <w:r>
        <w:rPr>
          <w:rtl/>
        </w:rPr>
        <w:t>מיכל שיר סגמן (יש עתיד):</w:t>
      </w:r>
      <w:r w:rsidRPr="000F6C54">
        <w:rPr>
          <w:rStyle w:val="TagStyle"/>
          <w:rtl/>
        </w:rPr>
        <w:t xml:space="preserve"> </w:t>
      </w:r>
      <w:r w:rsidRPr="00574CE5">
        <w:rPr>
          <w:rStyle w:val="TagStyle"/>
          <w:rtl/>
        </w:rPr>
        <w:t>&lt;&lt; קריאה &gt;&gt;</w:t>
      </w:r>
      <w:r>
        <w:rPr>
          <w:rtl/>
        </w:rPr>
        <w:t xml:space="preserve">   </w:t>
      </w:r>
      <w:bookmarkEnd w:id="3929"/>
    </w:p>
    <w:p w:rsidR="00876B11" w:rsidRDefault="00876B11" w:rsidP="003867D0">
      <w:pPr>
        <w:rPr>
          <w:rtl/>
          <w:lang w:eastAsia="he-IL"/>
        </w:rPr>
      </w:pPr>
    </w:p>
    <w:p w:rsidR="00876B11" w:rsidRPr="000F6C54" w:rsidRDefault="00876B11" w:rsidP="003867D0">
      <w:pPr>
        <w:rPr>
          <w:rtl/>
          <w:lang w:eastAsia="he-IL"/>
        </w:rPr>
      </w:pPr>
      <w:r>
        <w:rPr>
          <w:rFonts w:hint="cs"/>
          <w:rtl/>
          <w:lang w:eastAsia="he-IL"/>
        </w:rPr>
        <w:t xml:space="preserve">לא מעוניינת לשמוע </w:t>
      </w:r>
      <w:bookmarkStart w:id="3930" w:name="_ETM_Q13_194000"/>
      <w:bookmarkEnd w:id="3930"/>
      <w:r w:rsidR="003867D0">
        <w:rPr>
          <w:rFonts w:hint="cs"/>
          <w:rtl/>
          <w:lang w:eastAsia="he-IL"/>
        </w:rPr>
        <w:t>– – –</w:t>
      </w:r>
    </w:p>
    <w:p w:rsidR="00876B11" w:rsidRDefault="00876B11" w:rsidP="003867D0">
      <w:pPr>
        <w:rPr>
          <w:rtl/>
          <w:lang w:eastAsia="he-IL"/>
        </w:rPr>
      </w:pPr>
    </w:p>
    <w:p w:rsidR="00876B11" w:rsidRDefault="00876B11" w:rsidP="005916E8">
      <w:pPr>
        <w:pStyle w:val="-"/>
        <w:keepNext/>
        <w:rPr>
          <w:rtl/>
        </w:rPr>
      </w:pPr>
      <w:bookmarkStart w:id="3931" w:name="ET_speakercontinue_5971_7"/>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bookmarkEnd w:id="393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מיכל שיר, רוצי לחניון. תראי כמה זמן את עושה את </w:t>
      </w:r>
      <w:bookmarkStart w:id="3932" w:name="_ETM_Q13_197000"/>
      <w:bookmarkEnd w:id="3932"/>
      <w:r>
        <w:rPr>
          <w:rFonts w:hint="cs"/>
          <w:rtl/>
          <w:lang w:eastAsia="he-IL"/>
        </w:rPr>
        <w:t xml:space="preserve">זה עד פה. </w:t>
      </w:r>
    </w:p>
    <w:p w:rsidR="00876B11" w:rsidRDefault="00876B11" w:rsidP="005916E8">
      <w:pPr>
        <w:rPr>
          <w:rtl/>
          <w:lang w:eastAsia="he-IL"/>
        </w:rPr>
      </w:pPr>
    </w:p>
    <w:p w:rsidR="00876B11" w:rsidRDefault="00876B11" w:rsidP="00EA143D">
      <w:pPr>
        <w:rPr>
          <w:rtl/>
          <w:lang w:eastAsia="he-IL"/>
        </w:rPr>
      </w:pPr>
      <w:bookmarkStart w:id="3933" w:name="_ETM_Q13_203000"/>
      <w:bookmarkEnd w:id="3933"/>
      <w:r>
        <w:rPr>
          <w:rFonts w:hint="cs"/>
          <w:rtl/>
          <w:lang w:eastAsia="he-IL"/>
        </w:rPr>
        <w:t xml:space="preserve">עכשיו, האמת היא שכל הרעש </w:t>
      </w:r>
      <w:r>
        <w:rPr>
          <w:rtl/>
          <w:lang w:eastAsia="he-IL"/>
        </w:rPr>
        <w:t>–</w:t>
      </w:r>
      <w:r>
        <w:rPr>
          <w:rFonts w:hint="cs"/>
          <w:rtl/>
          <w:lang w:eastAsia="he-IL"/>
        </w:rPr>
        <w:t xml:space="preserve"> גם אתה יודע את האמת, רם בן ברק.</w:t>
      </w:r>
    </w:p>
    <w:p w:rsidR="00876B11" w:rsidRDefault="00876B11" w:rsidP="005916E8">
      <w:pPr>
        <w:rPr>
          <w:rtl/>
          <w:lang w:eastAsia="he-IL"/>
        </w:rPr>
      </w:pPr>
    </w:p>
    <w:p w:rsidR="00876B11" w:rsidRDefault="00876B11" w:rsidP="005916E8">
      <w:pPr>
        <w:pStyle w:val="af7"/>
        <w:keepNext/>
        <w:rPr>
          <w:rtl/>
        </w:rPr>
      </w:pPr>
      <w:bookmarkStart w:id="3934" w:name="ET_interruption_6361_8"/>
      <w:r w:rsidRPr="00574CE5">
        <w:rPr>
          <w:rStyle w:val="TagStyle"/>
          <w:rtl/>
        </w:rPr>
        <w:t xml:space="preserve"> &lt;&lt; קריאה &gt;&gt;</w:t>
      </w:r>
      <w:r w:rsidRPr="00A714C3">
        <w:rPr>
          <w:rStyle w:val="TagStyle"/>
          <w:rtl/>
        </w:rPr>
        <w:t xml:space="preserve"> </w:t>
      </w:r>
      <w:r>
        <w:rPr>
          <w:rtl/>
        </w:rPr>
        <w:t>נאור שירי (יש עתיד):</w:t>
      </w:r>
      <w:r w:rsidRPr="00A714C3">
        <w:rPr>
          <w:rStyle w:val="TagStyle"/>
          <w:rtl/>
        </w:rPr>
        <w:t xml:space="preserve"> </w:t>
      </w:r>
      <w:r w:rsidRPr="00574CE5">
        <w:rPr>
          <w:rStyle w:val="TagStyle"/>
          <w:rtl/>
        </w:rPr>
        <w:t>&lt;&lt; קריאה &gt;&gt;</w:t>
      </w:r>
      <w:r>
        <w:rPr>
          <w:rtl/>
        </w:rPr>
        <w:t xml:space="preserve">   </w:t>
      </w:r>
      <w:bookmarkEnd w:id="3934"/>
    </w:p>
    <w:p w:rsidR="00876B11" w:rsidRDefault="00876B11" w:rsidP="003867D0">
      <w:pPr>
        <w:rPr>
          <w:rtl/>
          <w:lang w:eastAsia="he-IL"/>
        </w:rPr>
      </w:pPr>
    </w:p>
    <w:p w:rsidR="00876B11" w:rsidRDefault="00876B11" w:rsidP="005916E8">
      <w:pPr>
        <w:rPr>
          <w:rtl/>
          <w:lang w:eastAsia="he-IL"/>
        </w:rPr>
      </w:pPr>
      <w:r>
        <w:rPr>
          <w:rFonts w:hint="cs"/>
          <w:rtl/>
          <w:lang w:eastAsia="he-IL"/>
        </w:rPr>
        <w:t>עוד פעם רם בן ברק? מה יש לך מרם בן ברק?</w:t>
      </w:r>
    </w:p>
    <w:p w:rsidR="00876B11" w:rsidRDefault="00876B11" w:rsidP="005916E8">
      <w:pPr>
        <w:rPr>
          <w:rtl/>
          <w:lang w:eastAsia="he-IL"/>
        </w:rPr>
      </w:pPr>
    </w:p>
    <w:p w:rsidR="00876B11" w:rsidRDefault="00876B11" w:rsidP="005916E8">
      <w:pPr>
        <w:pStyle w:val="-"/>
        <w:keepNext/>
        <w:rPr>
          <w:rtl/>
        </w:rPr>
      </w:pPr>
      <w:bookmarkStart w:id="3935" w:name="ET_speakercontinue_5971_9"/>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bookmarkEnd w:id="3935"/>
    </w:p>
    <w:p w:rsidR="00876B11" w:rsidRDefault="00876B11" w:rsidP="003867D0">
      <w:pPr>
        <w:rPr>
          <w:rtl/>
          <w:lang w:eastAsia="he-IL"/>
        </w:rPr>
      </w:pPr>
    </w:p>
    <w:p w:rsidR="00876B11" w:rsidRDefault="00876B11" w:rsidP="00025713">
      <w:pPr>
        <w:rPr>
          <w:rtl/>
          <w:lang w:eastAsia="he-IL"/>
        </w:rPr>
      </w:pPr>
      <w:r>
        <w:rPr>
          <w:rFonts w:hint="cs"/>
          <w:rtl/>
          <w:lang w:eastAsia="he-IL"/>
        </w:rPr>
        <w:t xml:space="preserve">אתה יודע את האמת. אתה יודע שעכשיו התעוררנו למדינה קצת </w:t>
      </w:r>
      <w:bookmarkStart w:id="3936" w:name="_ETM_Q13_214000"/>
      <w:bookmarkEnd w:id="3936"/>
      <w:r>
        <w:rPr>
          <w:rFonts w:hint="cs"/>
          <w:rtl/>
          <w:lang w:eastAsia="he-IL"/>
        </w:rPr>
        <w:t xml:space="preserve">יותר דמוקרטית מאשר הייתה לפני שעה. איך אמר החבר של </w:t>
      </w:r>
      <w:bookmarkStart w:id="3937" w:name="_ETM_Q13_220000"/>
      <w:bookmarkEnd w:id="3937"/>
      <w:r>
        <w:rPr>
          <w:rFonts w:hint="cs"/>
          <w:rtl/>
          <w:lang w:eastAsia="he-IL"/>
        </w:rPr>
        <w:t>הפדופיל</w:t>
      </w:r>
      <w:r w:rsidR="00025713">
        <w:rPr>
          <w:rFonts w:hint="cs"/>
          <w:rtl/>
          <w:lang w:eastAsia="he-IL"/>
        </w:rPr>
        <w:t>,</w:t>
      </w:r>
      <w:r>
        <w:rPr>
          <w:rFonts w:hint="cs"/>
          <w:rtl/>
          <w:lang w:eastAsia="he-IL"/>
        </w:rPr>
        <w:t xml:space="preserve"> זה שמממן ורוצה לראות גופות בירקון</w:t>
      </w:r>
      <w:bookmarkStart w:id="3938" w:name="_ETM_Q13_222000"/>
      <w:bookmarkEnd w:id="3938"/>
      <w:r>
        <w:rPr>
          <w:rFonts w:hint="cs"/>
          <w:rtl/>
          <w:lang w:eastAsia="he-IL"/>
        </w:rPr>
        <w:t xml:space="preserve"> </w:t>
      </w:r>
      <w:r>
        <w:rPr>
          <w:rtl/>
          <w:lang w:eastAsia="he-IL"/>
        </w:rPr>
        <w:t>–</w:t>
      </w:r>
      <w:r>
        <w:rPr>
          <w:rFonts w:hint="cs"/>
          <w:rtl/>
          <w:lang w:eastAsia="he-IL"/>
        </w:rPr>
        <w:t xml:space="preserve"> לפני שלוש שנים, לא היום</w:t>
      </w:r>
      <w:r w:rsidR="00025713">
        <w:rPr>
          <w:rFonts w:hint="cs"/>
          <w:rtl/>
          <w:lang w:eastAsia="he-IL"/>
        </w:rPr>
        <w:t>,</w:t>
      </w:r>
      <w:r>
        <w:rPr>
          <w:rFonts w:hint="cs"/>
          <w:rtl/>
          <w:lang w:eastAsia="he-IL"/>
        </w:rPr>
        <w:t xml:space="preserve"> לפני שלוש שנים עשה תוכנית עם קצינים </w:t>
      </w:r>
      <w:proofErr w:type="spellStart"/>
      <w:r>
        <w:rPr>
          <w:rFonts w:hint="cs"/>
          <w:rtl/>
          <w:lang w:eastAsia="he-IL"/>
        </w:rPr>
        <w:t>וכו</w:t>
      </w:r>
      <w:proofErr w:type="spellEnd"/>
      <w:r>
        <w:rPr>
          <w:rFonts w:hint="cs"/>
          <w:rtl/>
          <w:lang w:eastAsia="he-IL"/>
        </w:rPr>
        <w:t>'</w:t>
      </w:r>
      <w:r w:rsidR="00025713">
        <w:rPr>
          <w:rFonts w:hint="cs"/>
          <w:rtl/>
          <w:lang w:eastAsia="he-IL"/>
        </w:rPr>
        <w:t>?</w:t>
      </w:r>
    </w:p>
    <w:p w:rsidR="00876B11" w:rsidRDefault="00876B11" w:rsidP="005916E8">
      <w:pPr>
        <w:rPr>
          <w:rtl/>
          <w:lang w:eastAsia="he-IL"/>
        </w:rPr>
      </w:pPr>
    </w:p>
    <w:p w:rsidR="00876B11" w:rsidRDefault="00876B11" w:rsidP="005916E8">
      <w:pPr>
        <w:pStyle w:val="af7"/>
        <w:keepNext/>
        <w:rPr>
          <w:rtl/>
        </w:rPr>
      </w:pPr>
      <w:bookmarkStart w:id="3939" w:name="ET_interruption_5766_10"/>
      <w:r w:rsidRPr="00574CE5">
        <w:rPr>
          <w:rStyle w:val="TagStyle"/>
          <w:rtl/>
        </w:rPr>
        <w:t xml:space="preserve"> &lt;&lt; קריאה &gt;&gt;</w:t>
      </w:r>
      <w:r w:rsidRPr="00A714C3">
        <w:rPr>
          <w:rStyle w:val="TagStyle"/>
          <w:rtl/>
        </w:rPr>
        <w:t xml:space="preserve"> </w:t>
      </w:r>
      <w:r>
        <w:rPr>
          <w:rtl/>
        </w:rPr>
        <w:t>רם בן ברק (יש עתיד):</w:t>
      </w:r>
      <w:r w:rsidRPr="00A714C3">
        <w:rPr>
          <w:rStyle w:val="TagStyle"/>
          <w:rtl/>
        </w:rPr>
        <w:t xml:space="preserve"> </w:t>
      </w:r>
      <w:r w:rsidRPr="00574CE5">
        <w:rPr>
          <w:rStyle w:val="TagStyle"/>
          <w:rtl/>
        </w:rPr>
        <w:t>&lt;&lt; קריאה &gt;&gt;</w:t>
      </w:r>
      <w:r>
        <w:rPr>
          <w:rtl/>
        </w:rPr>
        <w:t xml:space="preserve">   </w:t>
      </w:r>
      <w:bookmarkEnd w:id="3939"/>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אמסלם, אמסלם, אתה יודע </w:t>
      </w:r>
      <w:r w:rsidR="003867D0">
        <w:rPr>
          <w:rFonts w:hint="cs"/>
          <w:rtl/>
          <w:lang w:eastAsia="he-IL"/>
        </w:rPr>
        <w:t>– –</w:t>
      </w:r>
      <w:r w:rsidR="00025713">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3940" w:name="ET_speakercontinue_5971_11"/>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bookmarkEnd w:id="3940"/>
    </w:p>
    <w:p w:rsidR="00876B11" w:rsidRDefault="00876B11" w:rsidP="003867D0">
      <w:pPr>
        <w:rPr>
          <w:rtl/>
          <w:lang w:eastAsia="he-IL"/>
        </w:rPr>
      </w:pPr>
    </w:p>
    <w:p w:rsidR="00876B11" w:rsidRDefault="00876B11" w:rsidP="00EC7AEE">
      <w:pPr>
        <w:rPr>
          <w:rtl/>
          <w:lang w:eastAsia="he-IL"/>
        </w:rPr>
      </w:pPr>
      <w:r>
        <w:rPr>
          <w:rFonts w:hint="cs"/>
          <w:rtl/>
          <w:lang w:eastAsia="he-IL"/>
        </w:rPr>
        <w:t xml:space="preserve">איך אמר? מחר נתעורר לשחר </w:t>
      </w:r>
      <w:r w:rsidR="00EC7AEE">
        <w:rPr>
          <w:rFonts w:hint="cs"/>
          <w:rtl/>
          <w:lang w:eastAsia="he-IL"/>
        </w:rPr>
        <w:t>ש</w:t>
      </w:r>
      <w:r>
        <w:rPr>
          <w:rFonts w:hint="cs"/>
          <w:rtl/>
          <w:lang w:eastAsia="he-IL"/>
        </w:rPr>
        <w:t>ל</w:t>
      </w:r>
      <w:r w:rsidR="00EC7AEE">
        <w:rPr>
          <w:rFonts w:hint="cs"/>
          <w:rtl/>
          <w:lang w:eastAsia="he-IL"/>
        </w:rPr>
        <w:t xml:space="preserve"> </w:t>
      </w:r>
      <w:r>
        <w:rPr>
          <w:rFonts w:hint="cs"/>
          <w:rtl/>
          <w:lang w:eastAsia="he-IL"/>
        </w:rPr>
        <w:t>יום חדש</w:t>
      </w:r>
      <w:r w:rsidR="00EC7AEE">
        <w:rPr>
          <w:rFonts w:hint="cs"/>
          <w:rtl/>
          <w:lang w:eastAsia="he-IL"/>
        </w:rPr>
        <w:t>.</w:t>
      </w:r>
      <w:r>
        <w:rPr>
          <w:rFonts w:hint="cs"/>
          <w:rtl/>
          <w:lang w:eastAsia="he-IL"/>
        </w:rPr>
        <w:t xml:space="preserve"> </w:t>
      </w:r>
    </w:p>
    <w:p w:rsidR="00876B11" w:rsidRDefault="00876B11" w:rsidP="005916E8">
      <w:pPr>
        <w:ind w:firstLine="0"/>
        <w:rPr>
          <w:rtl/>
          <w:lang w:eastAsia="he-IL"/>
        </w:rPr>
      </w:pPr>
    </w:p>
    <w:p w:rsidR="00876B11" w:rsidRDefault="00876B11" w:rsidP="005916E8">
      <w:pPr>
        <w:pStyle w:val="af7"/>
        <w:keepNext/>
        <w:rPr>
          <w:rtl/>
        </w:rPr>
      </w:pPr>
      <w:bookmarkStart w:id="3941" w:name="ET_interruption_5766_50"/>
      <w:r w:rsidRPr="00574CE5">
        <w:rPr>
          <w:rStyle w:val="TagStyle"/>
          <w:rtl/>
        </w:rPr>
        <w:t xml:space="preserve"> &lt;&lt; קריאה &gt;&gt;</w:t>
      </w:r>
      <w:r w:rsidRPr="00F51143">
        <w:rPr>
          <w:rStyle w:val="TagStyle"/>
          <w:rtl/>
        </w:rPr>
        <w:t xml:space="preserve"> </w:t>
      </w:r>
      <w:r>
        <w:rPr>
          <w:rtl/>
        </w:rPr>
        <w:t>רם בן ברק (יש עתיד):</w:t>
      </w:r>
      <w:r w:rsidRPr="00F51143">
        <w:rPr>
          <w:rStyle w:val="TagStyle"/>
          <w:rtl/>
        </w:rPr>
        <w:t xml:space="preserve"> </w:t>
      </w:r>
      <w:r w:rsidRPr="00574CE5">
        <w:rPr>
          <w:rStyle w:val="TagStyle"/>
          <w:rtl/>
        </w:rPr>
        <w:t>&lt;&lt; קריאה &gt;&gt;</w:t>
      </w:r>
      <w:r>
        <w:rPr>
          <w:rtl/>
        </w:rPr>
        <w:t xml:space="preserve">   </w:t>
      </w:r>
      <w:bookmarkEnd w:id="3941"/>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3942" w:name="ET_speakercontinue_5971_51"/>
      <w:r w:rsidRPr="00574CE5">
        <w:rPr>
          <w:rStyle w:val="TagStyle"/>
          <w:rtl/>
        </w:rPr>
        <w:t xml:space="preserve"> &lt;&lt; דובר_המשך &gt;&gt;</w:t>
      </w:r>
      <w:r w:rsidRPr="00F51143">
        <w:rPr>
          <w:rStyle w:val="TagStyle"/>
          <w:rtl/>
        </w:rPr>
        <w:t xml:space="preserve"> </w:t>
      </w:r>
      <w:r>
        <w:rPr>
          <w:rtl/>
        </w:rPr>
        <w:t>השר המקשר בין הממשלה לכנסת דוד אמסלם:</w:t>
      </w:r>
      <w:r w:rsidRPr="00F51143">
        <w:rPr>
          <w:rStyle w:val="TagStyle"/>
          <w:rtl/>
        </w:rPr>
        <w:t xml:space="preserve"> </w:t>
      </w:r>
      <w:r w:rsidRPr="00574CE5">
        <w:rPr>
          <w:rStyle w:val="TagStyle"/>
          <w:rtl/>
        </w:rPr>
        <w:t>&lt;&lt; דובר_המשך &gt;&gt;</w:t>
      </w:r>
      <w:r>
        <w:rPr>
          <w:rtl/>
        </w:rPr>
        <w:t xml:space="preserve">   </w:t>
      </w:r>
      <w:bookmarkEnd w:id="3942"/>
    </w:p>
    <w:p w:rsidR="00876B11" w:rsidRDefault="00876B11" w:rsidP="003867D0">
      <w:pPr>
        <w:rPr>
          <w:rtl/>
          <w:lang w:eastAsia="he-IL"/>
        </w:rPr>
      </w:pPr>
    </w:p>
    <w:p w:rsidR="00876B11" w:rsidRDefault="00876B11" w:rsidP="003867D0">
      <w:pPr>
        <w:rPr>
          <w:rtl/>
          <w:lang w:eastAsia="he-IL"/>
        </w:rPr>
      </w:pPr>
      <w:bookmarkStart w:id="3943" w:name="_ETM_Q13_237000"/>
      <w:bookmarkStart w:id="3944" w:name="_ETM_Q13_242000"/>
      <w:bookmarkEnd w:id="3943"/>
      <w:bookmarkEnd w:id="3944"/>
      <w:r>
        <w:rPr>
          <w:rFonts w:hint="cs"/>
          <w:rtl/>
          <w:lang w:eastAsia="he-IL"/>
        </w:rPr>
        <w:t>מחר נתעורר למדינה יותר מתוקנת מאשר היום.</w:t>
      </w:r>
    </w:p>
    <w:p w:rsidR="00876B11" w:rsidRDefault="00876B11" w:rsidP="005916E8">
      <w:pPr>
        <w:rPr>
          <w:rtl/>
          <w:lang w:eastAsia="he-IL"/>
        </w:rPr>
      </w:pPr>
    </w:p>
    <w:p w:rsidR="00876B11" w:rsidRDefault="00876B11" w:rsidP="005916E8">
      <w:pPr>
        <w:pStyle w:val="af7"/>
        <w:keepNext/>
        <w:rPr>
          <w:rtl/>
        </w:rPr>
      </w:pPr>
      <w:bookmarkStart w:id="3945" w:name="ET_interruption_5766_12"/>
      <w:r w:rsidRPr="00574CE5">
        <w:rPr>
          <w:rStyle w:val="TagStyle"/>
          <w:rtl/>
        </w:rPr>
        <w:t xml:space="preserve"> &lt;&lt; קריאה &gt;&gt;</w:t>
      </w:r>
      <w:r w:rsidRPr="00A714C3">
        <w:rPr>
          <w:rStyle w:val="TagStyle"/>
          <w:rtl/>
        </w:rPr>
        <w:t xml:space="preserve"> </w:t>
      </w:r>
      <w:r>
        <w:rPr>
          <w:rtl/>
        </w:rPr>
        <w:t>רם בן ברק (יש עתיד):</w:t>
      </w:r>
      <w:r w:rsidRPr="00A714C3">
        <w:rPr>
          <w:rStyle w:val="TagStyle"/>
          <w:rtl/>
        </w:rPr>
        <w:t xml:space="preserve"> </w:t>
      </w:r>
      <w:r w:rsidRPr="00574CE5">
        <w:rPr>
          <w:rStyle w:val="TagStyle"/>
          <w:rtl/>
        </w:rPr>
        <w:t>&lt;&lt; קריאה &gt;&gt;</w:t>
      </w:r>
      <w:r>
        <w:rPr>
          <w:rtl/>
        </w:rPr>
        <w:t xml:space="preserve">   </w:t>
      </w:r>
      <w:bookmarkEnd w:id="3945"/>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מדברים שטויות. אתם מדברים שטויות.</w:t>
      </w:r>
    </w:p>
    <w:p w:rsidR="00876B11" w:rsidRDefault="00876B11" w:rsidP="005916E8">
      <w:pPr>
        <w:ind w:firstLine="0"/>
        <w:rPr>
          <w:rtl/>
          <w:lang w:eastAsia="he-IL"/>
        </w:rPr>
      </w:pPr>
      <w:bookmarkStart w:id="3946" w:name="_ETM_Q13_250000"/>
      <w:bookmarkEnd w:id="3946"/>
    </w:p>
    <w:p w:rsidR="00876B11" w:rsidRDefault="00876B11" w:rsidP="005916E8">
      <w:pPr>
        <w:pStyle w:val="-"/>
        <w:keepNext/>
        <w:rPr>
          <w:rtl/>
        </w:rPr>
      </w:pPr>
      <w:bookmarkStart w:id="3947" w:name="ET_speakercontinue_5971_53"/>
      <w:r w:rsidRPr="00574CE5">
        <w:rPr>
          <w:rStyle w:val="TagStyle"/>
          <w:rtl/>
        </w:rPr>
        <w:t xml:space="preserve"> &lt;&lt; דובר_המשך &gt;&gt;</w:t>
      </w:r>
      <w:r w:rsidRPr="001E201D">
        <w:rPr>
          <w:rStyle w:val="TagStyle"/>
          <w:rtl/>
        </w:rPr>
        <w:t xml:space="preserve"> </w:t>
      </w:r>
      <w:r>
        <w:rPr>
          <w:rtl/>
        </w:rPr>
        <w:t>השר המקשר בין הממשלה לכנסת דוד אמסלם:</w:t>
      </w:r>
      <w:r w:rsidRPr="001E201D">
        <w:rPr>
          <w:rStyle w:val="TagStyle"/>
          <w:rtl/>
        </w:rPr>
        <w:t xml:space="preserve"> </w:t>
      </w:r>
      <w:r w:rsidRPr="00574CE5">
        <w:rPr>
          <w:rStyle w:val="TagStyle"/>
          <w:rtl/>
        </w:rPr>
        <w:t>&lt;&lt; דובר_המשך &gt;&gt;</w:t>
      </w:r>
      <w:r>
        <w:rPr>
          <w:rtl/>
        </w:rPr>
        <w:t xml:space="preserve">   </w:t>
      </w:r>
      <w:bookmarkEnd w:id="3947"/>
    </w:p>
    <w:p w:rsidR="00876B11" w:rsidRDefault="00876B11" w:rsidP="003867D0">
      <w:pPr>
        <w:rPr>
          <w:rtl/>
          <w:lang w:eastAsia="he-IL"/>
        </w:rPr>
      </w:pPr>
    </w:p>
    <w:p w:rsidR="00876B11" w:rsidRPr="001E201D" w:rsidRDefault="00876B11" w:rsidP="00EC7AEE">
      <w:pPr>
        <w:rPr>
          <w:rtl/>
          <w:lang w:eastAsia="he-IL"/>
        </w:rPr>
      </w:pPr>
      <w:bookmarkStart w:id="3948" w:name="_ETM_Q13_252000"/>
      <w:bookmarkEnd w:id="3948"/>
      <w:r>
        <w:rPr>
          <w:rFonts w:hint="cs"/>
          <w:rtl/>
          <w:lang w:eastAsia="he-IL"/>
        </w:rPr>
        <w:t>בוא אני אגיד לך משהו</w:t>
      </w:r>
      <w:r w:rsidR="00EC7AEE">
        <w:rPr>
          <w:rFonts w:hint="cs"/>
          <w:rtl/>
          <w:lang w:eastAsia="he-IL"/>
        </w:rPr>
        <w:t>.</w:t>
      </w:r>
    </w:p>
    <w:p w:rsidR="00876B11" w:rsidRDefault="00876B11" w:rsidP="003867D0">
      <w:pPr>
        <w:rPr>
          <w:rtl/>
          <w:lang w:eastAsia="he-IL"/>
        </w:rPr>
      </w:pPr>
      <w:bookmarkStart w:id="3949" w:name="_ETM_Q13_251000"/>
      <w:bookmarkEnd w:id="3949"/>
      <w:r>
        <w:rPr>
          <w:rFonts w:hint="cs"/>
          <w:rtl/>
          <w:lang w:eastAsia="he-IL"/>
        </w:rPr>
        <w:t xml:space="preserve"> </w:t>
      </w:r>
    </w:p>
    <w:p w:rsidR="00876B11" w:rsidRDefault="00876B11" w:rsidP="005916E8">
      <w:pPr>
        <w:pStyle w:val="af7"/>
        <w:keepNext/>
        <w:rPr>
          <w:rtl/>
        </w:rPr>
      </w:pPr>
      <w:r w:rsidRPr="00574CE5">
        <w:rPr>
          <w:rStyle w:val="TagStyle"/>
          <w:rtl/>
        </w:rPr>
        <w:t>&lt;&lt; קריאה &gt;&gt;</w:t>
      </w:r>
      <w:r w:rsidRPr="00A714C3">
        <w:rPr>
          <w:rStyle w:val="TagStyle"/>
          <w:rtl/>
        </w:rPr>
        <w:t xml:space="preserve"> </w:t>
      </w:r>
      <w:r>
        <w:rPr>
          <w:rtl/>
        </w:rPr>
        <w:t>רם בן ברק (יש עתיד):</w:t>
      </w:r>
      <w:r w:rsidRPr="00A714C3">
        <w:rPr>
          <w:rStyle w:val="TagStyle"/>
          <w:rtl/>
        </w:rPr>
        <w:t xml:space="preserve"> </w:t>
      </w:r>
      <w:r w:rsidRPr="00574CE5">
        <w:rPr>
          <w:rStyle w:val="TagStyle"/>
          <w:rtl/>
        </w:rPr>
        <w:t>&lt;&lt; קריאה &gt;&gt;</w:t>
      </w:r>
      <w:r>
        <w:rPr>
          <w:rtl/>
        </w:rPr>
        <w:t xml:space="preserve">   </w:t>
      </w:r>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אתם לא יודעים לעשות פעם אחת משהו בעל ערך מעל הדוכן הזה. </w:t>
      </w:r>
    </w:p>
    <w:p w:rsidR="00876B11" w:rsidRDefault="00876B11" w:rsidP="003867D0">
      <w:pPr>
        <w:rPr>
          <w:rtl/>
          <w:lang w:eastAsia="he-IL"/>
        </w:rPr>
      </w:pPr>
      <w:bookmarkStart w:id="3950" w:name="_ETM_Q13_254000"/>
      <w:bookmarkEnd w:id="3950"/>
    </w:p>
    <w:p w:rsidR="00876B11" w:rsidRDefault="00876B11" w:rsidP="005916E8">
      <w:pPr>
        <w:pStyle w:val="-"/>
        <w:keepNext/>
        <w:rPr>
          <w:rtl/>
        </w:rPr>
      </w:pPr>
      <w:bookmarkStart w:id="3951" w:name="ET_speakercontinue_5971_54"/>
      <w:r w:rsidRPr="00574CE5">
        <w:rPr>
          <w:rStyle w:val="TagStyle"/>
          <w:rtl/>
        </w:rPr>
        <w:t xml:space="preserve"> &lt;&lt; דובר_המשך &gt;&gt;</w:t>
      </w:r>
      <w:r w:rsidRPr="001E201D">
        <w:rPr>
          <w:rStyle w:val="TagStyle"/>
          <w:rtl/>
        </w:rPr>
        <w:t xml:space="preserve"> </w:t>
      </w:r>
      <w:r>
        <w:rPr>
          <w:rtl/>
        </w:rPr>
        <w:t>השר המקשר בין הממשלה לכנסת דוד אמסלם:</w:t>
      </w:r>
      <w:r w:rsidRPr="001E201D">
        <w:rPr>
          <w:rStyle w:val="TagStyle"/>
          <w:rtl/>
        </w:rPr>
        <w:t xml:space="preserve"> </w:t>
      </w:r>
      <w:r w:rsidRPr="00574CE5">
        <w:rPr>
          <w:rStyle w:val="TagStyle"/>
          <w:rtl/>
        </w:rPr>
        <w:t>&lt;&lt; דובר_המשך &gt;&gt;</w:t>
      </w:r>
      <w:r>
        <w:rPr>
          <w:rtl/>
        </w:rPr>
        <w:t xml:space="preserve">   </w:t>
      </w:r>
      <w:bookmarkEnd w:id="3951"/>
    </w:p>
    <w:p w:rsidR="00876B11" w:rsidRDefault="00876B11" w:rsidP="003867D0">
      <w:pPr>
        <w:rPr>
          <w:rtl/>
          <w:lang w:eastAsia="he-IL"/>
        </w:rPr>
      </w:pPr>
    </w:p>
    <w:p w:rsidR="00876B11" w:rsidRDefault="00876B11" w:rsidP="003867D0">
      <w:pPr>
        <w:rPr>
          <w:rtl/>
          <w:lang w:eastAsia="he-IL"/>
        </w:rPr>
      </w:pPr>
      <w:r>
        <w:rPr>
          <w:rFonts w:hint="cs"/>
          <w:rtl/>
          <w:lang w:eastAsia="he-IL"/>
        </w:rPr>
        <w:t>בוא תשמע, בוא תשמע.</w:t>
      </w:r>
    </w:p>
    <w:p w:rsidR="00876B11" w:rsidRDefault="00876B11" w:rsidP="005916E8">
      <w:pPr>
        <w:rPr>
          <w:rtl/>
          <w:lang w:eastAsia="he-IL"/>
        </w:rPr>
      </w:pPr>
      <w:bookmarkStart w:id="3952" w:name="_ETM_Q13_256000"/>
      <w:bookmarkEnd w:id="3952"/>
    </w:p>
    <w:p w:rsidR="00876B11" w:rsidRDefault="00876B11" w:rsidP="005916E8">
      <w:pPr>
        <w:pStyle w:val="af7"/>
        <w:keepNext/>
        <w:rPr>
          <w:rtl/>
        </w:rPr>
      </w:pPr>
      <w:bookmarkStart w:id="3953" w:name="ET_interruption_5766_55"/>
      <w:r w:rsidRPr="00574CE5">
        <w:rPr>
          <w:rStyle w:val="TagStyle"/>
          <w:rtl/>
        </w:rPr>
        <w:t xml:space="preserve"> &lt;&lt; קריאה &gt;&gt;</w:t>
      </w:r>
      <w:r w:rsidRPr="001E201D">
        <w:rPr>
          <w:rStyle w:val="TagStyle"/>
          <w:rtl/>
        </w:rPr>
        <w:t xml:space="preserve"> </w:t>
      </w:r>
      <w:r>
        <w:rPr>
          <w:rtl/>
        </w:rPr>
        <w:t>רם בן ברק (יש עתיד):</w:t>
      </w:r>
      <w:r w:rsidRPr="001E201D">
        <w:rPr>
          <w:rStyle w:val="TagStyle"/>
          <w:rtl/>
        </w:rPr>
        <w:t xml:space="preserve"> </w:t>
      </w:r>
      <w:r w:rsidRPr="00574CE5">
        <w:rPr>
          <w:rStyle w:val="TagStyle"/>
          <w:rtl/>
        </w:rPr>
        <w:t>&lt;&lt; קריאה &gt;&gt;</w:t>
      </w:r>
      <w:r>
        <w:rPr>
          <w:rtl/>
        </w:rPr>
        <w:t xml:space="preserve">   </w:t>
      </w:r>
      <w:bookmarkEnd w:id="3953"/>
    </w:p>
    <w:p w:rsidR="00876B11" w:rsidRDefault="00876B11" w:rsidP="003867D0">
      <w:pPr>
        <w:rPr>
          <w:rtl/>
          <w:lang w:eastAsia="he-IL"/>
        </w:rPr>
      </w:pPr>
    </w:p>
    <w:p w:rsidR="00876B11" w:rsidRDefault="00876B11" w:rsidP="003867D0">
      <w:pPr>
        <w:rPr>
          <w:rtl/>
          <w:lang w:eastAsia="he-IL"/>
        </w:rPr>
      </w:pPr>
      <w:bookmarkStart w:id="3954" w:name="_ETM_Q13_255000"/>
      <w:bookmarkEnd w:id="3954"/>
      <w:r>
        <w:rPr>
          <w:rFonts w:hint="cs"/>
          <w:rtl/>
          <w:lang w:eastAsia="he-IL"/>
        </w:rPr>
        <w:t>פעם אחת, פעם אחת.</w:t>
      </w:r>
    </w:p>
    <w:p w:rsidR="00876B11" w:rsidRDefault="00876B11" w:rsidP="005916E8">
      <w:pPr>
        <w:rPr>
          <w:rtl/>
          <w:lang w:eastAsia="he-IL"/>
        </w:rPr>
      </w:pPr>
    </w:p>
    <w:p w:rsidR="00876B11" w:rsidRDefault="00876B11" w:rsidP="005916E8">
      <w:pPr>
        <w:pStyle w:val="af8"/>
        <w:keepNext/>
        <w:rPr>
          <w:rtl/>
        </w:rPr>
      </w:pPr>
      <w:bookmarkStart w:id="3955" w:name="ET_yor_6488_52"/>
      <w:r w:rsidRPr="00574CE5">
        <w:rPr>
          <w:rStyle w:val="TagStyle"/>
          <w:rtl/>
        </w:rPr>
        <w:t xml:space="preserve"> &lt;&lt; יור &gt;&gt;</w:t>
      </w:r>
      <w:r w:rsidRPr="001E201D">
        <w:rPr>
          <w:rStyle w:val="TagStyle"/>
          <w:rtl/>
        </w:rPr>
        <w:t xml:space="preserve"> </w:t>
      </w:r>
      <w:r>
        <w:rPr>
          <w:rtl/>
        </w:rPr>
        <w:t>היו"ר אוריאל בוסו:</w:t>
      </w:r>
      <w:r w:rsidRPr="001E201D">
        <w:rPr>
          <w:rStyle w:val="TagStyle"/>
          <w:rtl/>
        </w:rPr>
        <w:t xml:space="preserve"> </w:t>
      </w:r>
      <w:r w:rsidRPr="00574CE5">
        <w:rPr>
          <w:rStyle w:val="TagStyle"/>
          <w:rtl/>
        </w:rPr>
        <w:t>&lt;&lt; יור &gt;&gt;</w:t>
      </w:r>
      <w:r>
        <w:rPr>
          <w:rtl/>
        </w:rPr>
        <w:t xml:space="preserve">   </w:t>
      </w:r>
      <w:bookmarkEnd w:id="3955"/>
    </w:p>
    <w:p w:rsidR="00876B11" w:rsidRDefault="00876B11" w:rsidP="003867D0">
      <w:pPr>
        <w:rPr>
          <w:rtl/>
          <w:lang w:eastAsia="he-IL"/>
        </w:rPr>
      </w:pPr>
    </w:p>
    <w:p w:rsidR="00876B11" w:rsidRPr="001E201D" w:rsidRDefault="00876B11" w:rsidP="005916E8">
      <w:pPr>
        <w:rPr>
          <w:rtl/>
          <w:lang w:eastAsia="he-IL"/>
        </w:rPr>
      </w:pPr>
      <w:r>
        <w:rPr>
          <w:rFonts w:hint="cs"/>
          <w:rtl/>
          <w:lang w:eastAsia="he-IL"/>
        </w:rPr>
        <w:t xml:space="preserve">רם, רם. חבר הכנסת רם. </w:t>
      </w:r>
    </w:p>
    <w:p w:rsidR="00876B11" w:rsidRDefault="00876B11" w:rsidP="003867D0">
      <w:pPr>
        <w:rPr>
          <w:rtl/>
          <w:lang w:eastAsia="he-IL"/>
        </w:rPr>
      </w:pPr>
    </w:p>
    <w:p w:rsidR="00876B11" w:rsidRDefault="00876B11" w:rsidP="005916E8">
      <w:pPr>
        <w:pStyle w:val="-"/>
        <w:keepNext/>
        <w:rPr>
          <w:rtl/>
        </w:rPr>
      </w:pPr>
      <w:bookmarkStart w:id="3956" w:name="ET_speakercontinue_5971_13"/>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bookmarkEnd w:id="395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בוא תשמע, בוא תשמע, רם בן ברדק, בוא תשמע. </w:t>
      </w:r>
    </w:p>
    <w:p w:rsidR="00876B11" w:rsidRDefault="00876B11" w:rsidP="005916E8">
      <w:pPr>
        <w:ind w:firstLine="0"/>
        <w:rPr>
          <w:rtl/>
          <w:lang w:eastAsia="he-IL"/>
        </w:rPr>
      </w:pPr>
    </w:p>
    <w:p w:rsidR="00876B11" w:rsidRDefault="00876B11" w:rsidP="005916E8">
      <w:pPr>
        <w:pStyle w:val="af7"/>
        <w:keepNext/>
        <w:rPr>
          <w:rtl/>
        </w:rPr>
      </w:pPr>
      <w:bookmarkStart w:id="3957" w:name="ET_interruption_5766_56"/>
      <w:r w:rsidRPr="00574CE5">
        <w:rPr>
          <w:rStyle w:val="TagStyle"/>
          <w:rtl/>
        </w:rPr>
        <w:t xml:space="preserve"> &lt;&lt; קריאה &gt;&gt;</w:t>
      </w:r>
      <w:r w:rsidRPr="006F4B66">
        <w:rPr>
          <w:rStyle w:val="TagStyle"/>
          <w:rtl/>
        </w:rPr>
        <w:t xml:space="preserve"> </w:t>
      </w:r>
      <w:r>
        <w:rPr>
          <w:rtl/>
        </w:rPr>
        <w:t>רם בן ברק (יש עתיד):</w:t>
      </w:r>
      <w:r w:rsidRPr="006F4B66">
        <w:rPr>
          <w:rStyle w:val="TagStyle"/>
          <w:rtl/>
        </w:rPr>
        <w:t xml:space="preserve"> </w:t>
      </w:r>
      <w:r w:rsidRPr="00574CE5">
        <w:rPr>
          <w:rStyle w:val="TagStyle"/>
          <w:rtl/>
        </w:rPr>
        <w:t>&lt;&lt; קריאה &gt;&gt;</w:t>
      </w:r>
      <w:r>
        <w:rPr>
          <w:rtl/>
        </w:rPr>
        <w:t xml:space="preserve">   </w:t>
      </w:r>
      <w:bookmarkEnd w:id="3957"/>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יום אחרי יום. </w:t>
      </w:r>
      <w:bookmarkStart w:id="3958" w:name="_ETM_Q13_264000"/>
      <w:bookmarkEnd w:id="3958"/>
    </w:p>
    <w:p w:rsidR="00876B11" w:rsidRDefault="00876B11" w:rsidP="005916E8">
      <w:pPr>
        <w:rPr>
          <w:rtl/>
          <w:lang w:eastAsia="he-IL"/>
        </w:rPr>
      </w:pPr>
    </w:p>
    <w:p w:rsidR="00876B11" w:rsidRDefault="00876B11" w:rsidP="005916E8">
      <w:pPr>
        <w:pStyle w:val="-"/>
        <w:keepNext/>
        <w:rPr>
          <w:rtl/>
        </w:rPr>
      </w:pPr>
      <w:bookmarkStart w:id="3959" w:name="ET_speakercontinue_5971_57"/>
      <w:r w:rsidRPr="00574CE5">
        <w:rPr>
          <w:rStyle w:val="TagStyle"/>
          <w:rtl/>
        </w:rPr>
        <w:t xml:space="preserve"> &lt;&lt; דובר_המשך &gt;&gt;</w:t>
      </w:r>
      <w:r w:rsidRPr="006F4B66">
        <w:rPr>
          <w:rStyle w:val="TagStyle"/>
          <w:rtl/>
        </w:rPr>
        <w:t xml:space="preserve"> </w:t>
      </w:r>
      <w:r>
        <w:rPr>
          <w:rtl/>
        </w:rPr>
        <w:t>השר המקשר בין הממשלה לכנסת דוד אמסלם:</w:t>
      </w:r>
      <w:r w:rsidRPr="006F4B66">
        <w:rPr>
          <w:rStyle w:val="TagStyle"/>
          <w:rtl/>
        </w:rPr>
        <w:t xml:space="preserve"> </w:t>
      </w:r>
      <w:r w:rsidRPr="00574CE5">
        <w:rPr>
          <w:rStyle w:val="TagStyle"/>
          <w:rtl/>
        </w:rPr>
        <w:t>&lt;&lt; דובר_המשך &gt;&gt;</w:t>
      </w:r>
      <w:r>
        <w:rPr>
          <w:rtl/>
        </w:rPr>
        <w:t xml:space="preserve">   </w:t>
      </w:r>
      <w:bookmarkEnd w:id="3959"/>
    </w:p>
    <w:p w:rsidR="00876B11" w:rsidRDefault="00876B11" w:rsidP="003867D0">
      <w:pPr>
        <w:rPr>
          <w:rtl/>
          <w:lang w:eastAsia="he-IL"/>
        </w:rPr>
      </w:pPr>
    </w:p>
    <w:p w:rsidR="00876B11" w:rsidRDefault="00876B11" w:rsidP="00EC7AEE">
      <w:pPr>
        <w:rPr>
          <w:rtl/>
          <w:lang w:eastAsia="he-IL"/>
        </w:rPr>
      </w:pPr>
      <w:bookmarkStart w:id="3960" w:name="_ETM_Q13_257000"/>
      <w:bookmarkEnd w:id="3960"/>
      <w:r>
        <w:rPr>
          <w:rFonts w:hint="cs"/>
          <w:rtl/>
          <w:lang w:eastAsia="he-IL"/>
        </w:rPr>
        <w:t>רם בן ברדק, בוא תשמע משהו</w:t>
      </w:r>
      <w:r w:rsidR="00EC7AEE">
        <w:rPr>
          <w:rFonts w:hint="cs"/>
          <w:rtl/>
          <w:lang w:eastAsia="he-IL"/>
        </w:rPr>
        <w:t>.</w:t>
      </w:r>
    </w:p>
    <w:p w:rsidR="00876B11" w:rsidRDefault="00876B11" w:rsidP="005916E8">
      <w:pPr>
        <w:rPr>
          <w:rtl/>
          <w:lang w:eastAsia="he-IL"/>
        </w:rPr>
      </w:pPr>
      <w:bookmarkStart w:id="3961" w:name="_ETM_Q13_260000"/>
      <w:bookmarkEnd w:id="3961"/>
    </w:p>
    <w:p w:rsidR="00876B11" w:rsidRDefault="00876B11" w:rsidP="005916E8">
      <w:pPr>
        <w:pStyle w:val="af8"/>
        <w:keepNext/>
        <w:rPr>
          <w:rtl/>
        </w:rPr>
      </w:pPr>
      <w:bookmarkStart w:id="3962" w:name="ET_yor_6488_58"/>
      <w:r w:rsidRPr="00574CE5">
        <w:rPr>
          <w:rStyle w:val="TagStyle"/>
          <w:rtl/>
        </w:rPr>
        <w:t xml:space="preserve"> &lt;&lt; יור &gt;&gt;</w:t>
      </w:r>
      <w:r w:rsidRPr="006F4B66">
        <w:rPr>
          <w:rStyle w:val="TagStyle"/>
          <w:rtl/>
        </w:rPr>
        <w:t xml:space="preserve"> </w:t>
      </w:r>
      <w:r>
        <w:rPr>
          <w:rtl/>
        </w:rPr>
        <w:t>היו"ר אוריאל בוסו:</w:t>
      </w:r>
      <w:r w:rsidRPr="006F4B66">
        <w:rPr>
          <w:rStyle w:val="TagStyle"/>
          <w:rtl/>
        </w:rPr>
        <w:t xml:space="preserve"> </w:t>
      </w:r>
      <w:r w:rsidRPr="00574CE5">
        <w:rPr>
          <w:rStyle w:val="TagStyle"/>
          <w:rtl/>
        </w:rPr>
        <w:t>&lt;&lt; יור &gt;&gt;</w:t>
      </w:r>
      <w:r>
        <w:rPr>
          <w:rtl/>
        </w:rPr>
        <w:t xml:space="preserve">   </w:t>
      </w:r>
      <w:bookmarkEnd w:id="3962"/>
    </w:p>
    <w:p w:rsidR="00876B11" w:rsidRDefault="00876B11" w:rsidP="003867D0">
      <w:pPr>
        <w:rPr>
          <w:rtl/>
          <w:lang w:eastAsia="he-IL"/>
        </w:rPr>
      </w:pPr>
    </w:p>
    <w:p w:rsidR="00876B11" w:rsidRDefault="00876B11" w:rsidP="005916E8">
      <w:pPr>
        <w:rPr>
          <w:rtl/>
          <w:lang w:eastAsia="he-IL"/>
        </w:rPr>
      </w:pPr>
      <w:bookmarkStart w:id="3963" w:name="_ETM_Q13_261000"/>
      <w:bookmarkEnd w:id="3963"/>
      <w:r>
        <w:rPr>
          <w:rFonts w:hint="cs"/>
          <w:rtl/>
          <w:lang w:eastAsia="he-IL"/>
        </w:rPr>
        <w:t>חבר הכנסת רם בן ברק.</w:t>
      </w:r>
    </w:p>
    <w:p w:rsidR="00876B11" w:rsidRDefault="00876B11" w:rsidP="005916E8">
      <w:pPr>
        <w:rPr>
          <w:rtl/>
          <w:lang w:eastAsia="he-IL"/>
        </w:rPr>
      </w:pPr>
    </w:p>
    <w:p w:rsidR="00876B11" w:rsidRDefault="00876B11" w:rsidP="005916E8">
      <w:pPr>
        <w:pStyle w:val="-"/>
        <w:keepNext/>
        <w:rPr>
          <w:rtl/>
        </w:rPr>
      </w:pPr>
      <w:bookmarkStart w:id="3964" w:name="ET_speakercontinue_5971_59"/>
      <w:r w:rsidRPr="00574CE5">
        <w:rPr>
          <w:rStyle w:val="TagStyle"/>
          <w:rtl/>
        </w:rPr>
        <w:t xml:space="preserve"> &lt;&lt; דובר_המשך &gt;&gt;</w:t>
      </w:r>
      <w:r w:rsidRPr="006F4B66">
        <w:rPr>
          <w:rStyle w:val="TagStyle"/>
          <w:rtl/>
        </w:rPr>
        <w:t xml:space="preserve"> </w:t>
      </w:r>
      <w:r>
        <w:rPr>
          <w:rtl/>
        </w:rPr>
        <w:t>השר המקשר בין הממשלה לכנסת דוד אמסלם:</w:t>
      </w:r>
      <w:r w:rsidRPr="006F4B66">
        <w:rPr>
          <w:rStyle w:val="TagStyle"/>
          <w:rtl/>
        </w:rPr>
        <w:t xml:space="preserve"> </w:t>
      </w:r>
      <w:r w:rsidRPr="00574CE5">
        <w:rPr>
          <w:rStyle w:val="TagStyle"/>
          <w:rtl/>
        </w:rPr>
        <w:t>&lt;&lt; דובר_המשך &gt;&gt;</w:t>
      </w:r>
      <w:r>
        <w:rPr>
          <w:rtl/>
        </w:rPr>
        <w:t xml:space="preserve">   </w:t>
      </w:r>
      <w:bookmarkEnd w:id="3964"/>
    </w:p>
    <w:p w:rsidR="00876B11" w:rsidRDefault="00876B11" w:rsidP="003867D0">
      <w:pPr>
        <w:rPr>
          <w:rtl/>
          <w:lang w:eastAsia="he-IL"/>
        </w:rPr>
      </w:pPr>
    </w:p>
    <w:p w:rsidR="00876B11" w:rsidRDefault="00876B11" w:rsidP="00EC7AEE">
      <w:pPr>
        <w:rPr>
          <w:rtl/>
          <w:lang w:eastAsia="he-IL"/>
        </w:rPr>
      </w:pPr>
      <w:r>
        <w:rPr>
          <w:rFonts w:hint="cs"/>
          <w:rtl/>
          <w:lang w:eastAsia="he-IL"/>
        </w:rPr>
        <w:t>בוא תשמע</w:t>
      </w:r>
      <w:r w:rsidR="00EC7AEE">
        <w:rPr>
          <w:rFonts w:hint="cs"/>
          <w:rtl/>
          <w:lang w:eastAsia="he-IL"/>
        </w:rPr>
        <w:t>.</w:t>
      </w:r>
      <w:r>
        <w:rPr>
          <w:rFonts w:hint="cs"/>
          <w:rtl/>
          <w:lang w:eastAsia="he-IL"/>
        </w:rPr>
        <w:t xml:space="preserve"> האמת היא שכשחוקקו, הגישו </w:t>
      </w:r>
      <w:r w:rsidR="003867D0">
        <w:rPr>
          <w:rFonts w:hint="cs"/>
          <w:rtl/>
          <w:lang w:eastAsia="he-IL"/>
        </w:rPr>
        <w:t>– –</w:t>
      </w:r>
    </w:p>
    <w:p w:rsidR="00876B11" w:rsidRDefault="00876B11" w:rsidP="005916E8">
      <w:pPr>
        <w:ind w:firstLine="0"/>
        <w:rPr>
          <w:rtl/>
          <w:lang w:eastAsia="he-IL"/>
        </w:rPr>
      </w:pPr>
    </w:p>
    <w:p w:rsidR="00876B11" w:rsidRDefault="00876B11" w:rsidP="005916E8">
      <w:pPr>
        <w:pStyle w:val="af7"/>
        <w:keepNext/>
        <w:rPr>
          <w:rtl/>
        </w:rPr>
      </w:pPr>
      <w:bookmarkStart w:id="3965" w:name="ET_interruption_5766_60"/>
      <w:r w:rsidRPr="00574CE5">
        <w:rPr>
          <w:rStyle w:val="TagStyle"/>
          <w:rtl/>
        </w:rPr>
        <w:t xml:space="preserve"> &lt;&lt; קריאה &gt;&gt;</w:t>
      </w:r>
      <w:r w:rsidRPr="006F4B66">
        <w:rPr>
          <w:rStyle w:val="TagStyle"/>
          <w:rtl/>
        </w:rPr>
        <w:t xml:space="preserve"> </w:t>
      </w:r>
      <w:r>
        <w:rPr>
          <w:rtl/>
        </w:rPr>
        <w:t>רם בן ברק (יש עתיד):</w:t>
      </w:r>
      <w:r w:rsidRPr="006F4B66">
        <w:rPr>
          <w:rStyle w:val="TagStyle"/>
          <w:rtl/>
        </w:rPr>
        <w:t xml:space="preserve"> </w:t>
      </w:r>
      <w:r w:rsidRPr="00574CE5">
        <w:rPr>
          <w:rStyle w:val="TagStyle"/>
          <w:rtl/>
        </w:rPr>
        <w:t>&lt;&lt; קריאה &gt;&gt;</w:t>
      </w:r>
      <w:r>
        <w:rPr>
          <w:rtl/>
        </w:rPr>
        <w:t xml:space="preserve">   </w:t>
      </w:r>
      <w:bookmarkEnd w:id="3965"/>
    </w:p>
    <w:p w:rsidR="00876B11" w:rsidRDefault="00876B11" w:rsidP="003867D0">
      <w:pPr>
        <w:rPr>
          <w:rtl/>
          <w:lang w:eastAsia="he-IL"/>
        </w:rPr>
      </w:pPr>
    </w:p>
    <w:p w:rsidR="00876B11" w:rsidRDefault="003867D0" w:rsidP="003867D0">
      <w:pPr>
        <w:rPr>
          <w:rtl/>
          <w:lang w:eastAsia="he-IL"/>
        </w:rPr>
      </w:pPr>
      <w:bookmarkStart w:id="3966" w:name="_ETM_Q13_268000"/>
      <w:bookmarkEnd w:id="3966"/>
      <w:r>
        <w:rPr>
          <w:rFonts w:hint="cs"/>
          <w:rtl/>
          <w:lang w:eastAsia="he-IL"/>
        </w:rPr>
        <w:t>– – –</w:t>
      </w:r>
    </w:p>
    <w:p w:rsidR="00876B11" w:rsidRDefault="00876B11" w:rsidP="005916E8">
      <w:pPr>
        <w:rPr>
          <w:rtl/>
          <w:lang w:eastAsia="he-IL"/>
        </w:rPr>
      </w:pPr>
      <w:bookmarkStart w:id="3967" w:name="_ETM_Q13_270000"/>
      <w:bookmarkEnd w:id="3967"/>
    </w:p>
    <w:p w:rsidR="00876B11" w:rsidRDefault="00876B11" w:rsidP="005916E8">
      <w:pPr>
        <w:pStyle w:val="-"/>
        <w:keepNext/>
        <w:rPr>
          <w:rtl/>
        </w:rPr>
      </w:pPr>
      <w:bookmarkStart w:id="3968" w:name="ET_speakercontinue_5971_61"/>
      <w:r w:rsidRPr="00574CE5">
        <w:rPr>
          <w:rStyle w:val="TagStyle"/>
          <w:rtl/>
        </w:rPr>
        <w:t xml:space="preserve"> &lt;&lt; דובר_המשך &gt;&gt;</w:t>
      </w:r>
      <w:r w:rsidRPr="006F4B66">
        <w:rPr>
          <w:rStyle w:val="TagStyle"/>
          <w:rtl/>
        </w:rPr>
        <w:t xml:space="preserve"> </w:t>
      </w:r>
      <w:r>
        <w:rPr>
          <w:rtl/>
        </w:rPr>
        <w:t>השר המקשר בין הממשלה לכנסת דוד אמסלם:</w:t>
      </w:r>
      <w:r w:rsidRPr="006F4B66">
        <w:rPr>
          <w:rStyle w:val="TagStyle"/>
          <w:rtl/>
        </w:rPr>
        <w:t xml:space="preserve"> </w:t>
      </w:r>
      <w:r w:rsidRPr="00574CE5">
        <w:rPr>
          <w:rStyle w:val="TagStyle"/>
          <w:rtl/>
        </w:rPr>
        <w:t>&lt;&lt; דובר_המשך &gt;&gt;</w:t>
      </w:r>
      <w:r>
        <w:rPr>
          <w:rtl/>
        </w:rPr>
        <w:t xml:space="preserve">   </w:t>
      </w:r>
      <w:bookmarkEnd w:id="3968"/>
    </w:p>
    <w:p w:rsidR="00876B11" w:rsidRDefault="00876B11" w:rsidP="003867D0">
      <w:pPr>
        <w:rPr>
          <w:rtl/>
          <w:lang w:eastAsia="he-IL"/>
        </w:rPr>
      </w:pPr>
    </w:p>
    <w:p w:rsidR="00876B11" w:rsidRDefault="003867D0" w:rsidP="00EC7AEE">
      <w:pPr>
        <w:rPr>
          <w:rtl/>
          <w:lang w:eastAsia="he-IL"/>
        </w:rPr>
      </w:pPr>
      <w:bookmarkStart w:id="3969" w:name="_ETM_Q13_271000"/>
      <w:bookmarkEnd w:id="3969"/>
      <w:r>
        <w:rPr>
          <w:rFonts w:hint="cs"/>
          <w:rtl/>
          <w:lang w:eastAsia="he-IL"/>
        </w:rPr>
        <w:t>– –</w:t>
      </w:r>
      <w:r w:rsidR="00876B11">
        <w:rPr>
          <w:rFonts w:hint="cs"/>
          <w:rtl/>
          <w:lang w:eastAsia="he-IL"/>
        </w:rPr>
        <w:t xml:space="preserve"> את חוק עילת הסבירות, </w:t>
      </w:r>
      <w:bookmarkStart w:id="3970" w:name="_ETM_Q13_258000"/>
      <w:bookmarkEnd w:id="3970"/>
      <w:r w:rsidR="00876B11">
        <w:rPr>
          <w:rFonts w:hint="cs"/>
          <w:rtl/>
          <w:lang w:eastAsia="he-IL"/>
        </w:rPr>
        <w:t xml:space="preserve">חיפשתי את חוק הסבירות. חשבתי שיש חוק </w:t>
      </w:r>
      <w:bookmarkStart w:id="3971" w:name="_ETM_Q13_279000"/>
      <w:bookmarkEnd w:id="3971"/>
      <w:r w:rsidR="00876B11">
        <w:rPr>
          <w:rFonts w:hint="cs"/>
          <w:rtl/>
          <w:lang w:eastAsia="he-IL"/>
        </w:rPr>
        <w:t xml:space="preserve">ואנחנו צריכים לשנות אותו. חיפשתי בכל ספרי החוקים במדינת ישראל ולא מצאתי את חוק הסבירות. ואז התחלתי ככה להיכנס קצת לאינטרנט </w:t>
      </w:r>
      <w:bookmarkStart w:id="3972" w:name="_ETM_Q13_291350"/>
      <w:bookmarkStart w:id="3973" w:name="_ETM_Q13_291498"/>
      <w:r w:rsidR="00876B11">
        <w:rPr>
          <w:rFonts w:hint="cs"/>
          <w:rtl/>
          <w:lang w:eastAsia="he-IL"/>
        </w:rPr>
        <w:t>ולעשות</w:t>
      </w:r>
      <w:bookmarkEnd w:id="3972"/>
      <w:bookmarkEnd w:id="3973"/>
      <w:r w:rsidR="00876B11">
        <w:rPr>
          <w:rFonts w:hint="cs"/>
          <w:rtl/>
          <w:lang w:eastAsia="he-IL"/>
        </w:rPr>
        <w:t xml:space="preserve"> קצת עבודת עומק, והסתבר שאהרן ברק, אותו אחד שבעצם היום </w:t>
      </w:r>
      <w:r>
        <w:rPr>
          <w:rFonts w:hint="cs"/>
          <w:rtl/>
          <w:lang w:eastAsia="he-IL"/>
        </w:rPr>
        <w:t>–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bookmarkStart w:id="3974" w:name="ET_interruption_6151_14"/>
      <w:r w:rsidRPr="00574CE5">
        <w:rPr>
          <w:rStyle w:val="TagStyle"/>
          <w:rtl/>
        </w:rPr>
        <w:t xml:space="preserve"> &lt;&lt; קריאה &gt;&gt;</w:t>
      </w:r>
      <w:r w:rsidRPr="00A714C3">
        <w:rPr>
          <w:rStyle w:val="TagStyle"/>
          <w:rtl/>
        </w:rPr>
        <w:t xml:space="preserve"> </w:t>
      </w:r>
      <w:r>
        <w:rPr>
          <w:rtl/>
        </w:rPr>
        <w:t>רון כץ (יש עתיד):</w:t>
      </w:r>
      <w:r w:rsidRPr="00A714C3">
        <w:rPr>
          <w:rStyle w:val="TagStyle"/>
          <w:rtl/>
        </w:rPr>
        <w:t xml:space="preserve"> </w:t>
      </w:r>
      <w:r w:rsidRPr="00574CE5">
        <w:rPr>
          <w:rStyle w:val="TagStyle"/>
          <w:rtl/>
        </w:rPr>
        <w:t>&lt;&lt; קריאה &gt;&gt;</w:t>
      </w:r>
      <w:r>
        <w:rPr>
          <w:rtl/>
        </w:rPr>
        <w:t xml:space="preserve">   </w:t>
      </w:r>
      <w:bookmarkEnd w:id="3974"/>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שרם בן ברק לא עשה מילואים.</w:t>
      </w:r>
    </w:p>
    <w:p w:rsidR="00876B11" w:rsidRDefault="00876B11" w:rsidP="005916E8">
      <w:pPr>
        <w:rPr>
          <w:rtl/>
          <w:lang w:eastAsia="he-IL"/>
        </w:rPr>
      </w:pPr>
    </w:p>
    <w:p w:rsidR="00876B11" w:rsidRDefault="00876B11" w:rsidP="005916E8">
      <w:pPr>
        <w:pStyle w:val="-"/>
        <w:keepNext/>
        <w:rPr>
          <w:rtl/>
        </w:rPr>
      </w:pPr>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התחיל את כל </w:t>
      </w:r>
      <w:bookmarkStart w:id="3975" w:name="_ETM_Q13_302000"/>
      <w:bookmarkEnd w:id="3975"/>
      <w:r w:rsidR="00876B11">
        <w:rPr>
          <w:rFonts w:hint="cs"/>
          <w:rtl/>
          <w:lang w:eastAsia="he-IL"/>
        </w:rPr>
        <w:t xml:space="preserve">הכאוס במדינת ישראל – זה האדמו"ר שלהם, שאני חושב שהוא צריך לשבת עד סוף ימיו בבית הכלא ולא לצאת </w:t>
      </w:r>
      <w:r>
        <w:rPr>
          <w:rFonts w:hint="cs"/>
          <w:rtl/>
          <w:lang w:eastAsia="he-IL"/>
        </w:rPr>
        <w:t>– –</w:t>
      </w:r>
      <w:r w:rsidR="00876B11">
        <w:rPr>
          <w:rFonts w:hint="cs"/>
          <w:rtl/>
          <w:lang w:eastAsia="he-IL"/>
        </w:rPr>
        <w:t xml:space="preserve"> </w:t>
      </w:r>
    </w:p>
    <w:p w:rsidR="00876B11" w:rsidRDefault="00876B11" w:rsidP="005916E8">
      <w:pPr>
        <w:ind w:firstLine="0"/>
        <w:rPr>
          <w:rtl/>
          <w:lang w:eastAsia="he-IL"/>
        </w:rPr>
      </w:pPr>
      <w:bookmarkStart w:id="3976" w:name="_ETM_Q13_306000"/>
      <w:bookmarkEnd w:id="3976"/>
    </w:p>
    <w:p w:rsidR="00876B11" w:rsidRDefault="00876B11" w:rsidP="005916E8">
      <w:pPr>
        <w:pStyle w:val="af7"/>
        <w:keepNext/>
        <w:rPr>
          <w:rtl/>
        </w:rPr>
      </w:pPr>
      <w:bookmarkStart w:id="3977" w:name="ET_interruption_6151_62"/>
      <w:r w:rsidRPr="00574CE5">
        <w:rPr>
          <w:rStyle w:val="TagStyle"/>
          <w:rtl/>
        </w:rPr>
        <w:t xml:space="preserve"> &lt;&lt; קריאה &gt;&gt;</w:t>
      </w:r>
      <w:r w:rsidRPr="007E365B">
        <w:rPr>
          <w:rStyle w:val="TagStyle"/>
          <w:rtl/>
        </w:rPr>
        <w:t xml:space="preserve"> </w:t>
      </w:r>
      <w:r>
        <w:rPr>
          <w:rtl/>
        </w:rPr>
        <w:t>רון כץ (יש עתיד):</w:t>
      </w:r>
      <w:r w:rsidRPr="007E365B">
        <w:rPr>
          <w:rStyle w:val="TagStyle"/>
          <w:rtl/>
        </w:rPr>
        <w:t xml:space="preserve"> </w:t>
      </w:r>
      <w:r w:rsidRPr="00574CE5">
        <w:rPr>
          <w:rStyle w:val="TagStyle"/>
          <w:rtl/>
        </w:rPr>
        <w:t>&lt;&lt; קריאה &gt;&gt;</w:t>
      </w:r>
      <w:r>
        <w:rPr>
          <w:rtl/>
        </w:rPr>
        <w:t xml:space="preserve">   </w:t>
      </w:r>
      <w:bookmarkEnd w:id="3977"/>
    </w:p>
    <w:p w:rsidR="00876B11" w:rsidRDefault="00876B11" w:rsidP="003867D0">
      <w:pPr>
        <w:rPr>
          <w:rtl/>
          <w:lang w:eastAsia="he-IL"/>
        </w:rPr>
      </w:pPr>
    </w:p>
    <w:p w:rsidR="00876B11" w:rsidRDefault="00876B11" w:rsidP="005916E8">
      <w:pPr>
        <w:rPr>
          <w:rtl/>
          <w:lang w:eastAsia="he-IL"/>
        </w:rPr>
      </w:pPr>
      <w:bookmarkStart w:id="3978" w:name="_ETM_Q13_311000"/>
      <w:bookmarkEnd w:id="3978"/>
      <w:r>
        <w:rPr>
          <w:rFonts w:hint="cs"/>
          <w:rtl/>
          <w:lang w:eastAsia="he-IL"/>
        </w:rPr>
        <w:t xml:space="preserve">די כבר, די. </w:t>
      </w:r>
    </w:p>
    <w:p w:rsidR="00876B11" w:rsidRDefault="00876B11" w:rsidP="005916E8">
      <w:pPr>
        <w:rPr>
          <w:rtl/>
          <w:lang w:eastAsia="he-IL"/>
        </w:rPr>
      </w:pPr>
    </w:p>
    <w:p w:rsidR="00876B11" w:rsidRDefault="00876B11" w:rsidP="005916E8">
      <w:pPr>
        <w:pStyle w:val="-"/>
        <w:keepNext/>
        <w:rPr>
          <w:rtl/>
        </w:rPr>
      </w:pPr>
      <w:bookmarkStart w:id="3979" w:name="ET_speakercontinue_5971_63"/>
      <w:r w:rsidRPr="00574CE5">
        <w:rPr>
          <w:rStyle w:val="TagStyle"/>
          <w:rtl/>
        </w:rPr>
        <w:t xml:space="preserve"> &lt;&lt; דובר_המשך &gt;&gt;</w:t>
      </w:r>
      <w:r w:rsidRPr="007E365B">
        <w:rPr>
          <w:rStyle w:val="TagStyle"/>
          <w:rtl/>
        </w:rPr>
        <w:t xml:space="preserve"> </w:t>
      </w:r>
      <w:r>
        <w:rPr>
          <w:rtl/>
        </w:rPr>
        <w:t>השר המקשר בין הממשלה לכנסת דוד אמסלם:</w:t>
      </w:r>
      <w:r w:rsidRPr="007E365B">
        <w:rPr>
          <w:rStyle w:val="TagStyle"/>
          <w:rtl/>
        </w:rPr>
        <w:t xml:space="preserve"> </w:t>
      </w:r>
      <w:r w:rsidRPr="00574CE5">
        <w:rPr>
          <w:rStyle w:val="TagStyle"/>
          <w:rtl/>
        </w:rPr>
        <w:t>&lt;&lt; דובר_המשך &gt;&gt;</w:t>
      </w:r>
      <w:r>
        <w:rPr>
          <w:rtl/>
        </w:rPr>
        <w:t xml:space="preserve">   </w:t>
      </w:r>
      <w:bookmarkEnd w:id="3979"/>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הבן אדם הזה בשנות השמונים המציא את עילת </w:t>
      </w:r>
      <w:bookmarkStart w:id="3980" w:name="_ETM_Q13_307000"/>
      <w:bookmarkEnd w:id="3980"/>
      <w:r w:rsidR="00876B11">
        <w:rPr>
          <w:rFonts w:hint="cs"/>
          <w:rtl/>
          <w:lang w:eastAsia="he-IL"/>
        </w:rPr>
        <w:t xml:space="preserve">הסבירות. עכשיו, אני שואל אתכם: אם הייתה מהפכה, לשיטתכם, לכאורה מישהו חוקק </w:t>
      </w:r>
      <w:bookmarkStart w:id="3981" w:name="_ETM_Q13_323000"/>
      <w:bookmarkEnd w:id="3981"/>
      <w:r w:rsidR="00876B11">
        <w:rPr>
          <w:rFonts w:hint="cs"/>
          <w:rtl/>
          <w:lang w:eastAsia="he-IL"/>
        </w:rPr>
        <w:t>אותה. פעם זה לא היה. אז הייתה מהפכה, והיום יש מהפכה? אני רוצה להבין.</w:t>
      </w:r>
    </w:p>
    <w:p w:rsidR="00876B11" w:rsidRDefault="00876B11" w:rsidP="005916E8">
      <w:pPr>
        <w:rPr>
          <w:rtl/>
          <w:lang w:eastAsia="he-IL"/>
        </w:rPr>
      </w:pPr>
    </w:p>
    <w:p w:rsidR="00876B11" w:rsidRDefault="00876B11" w:rsidP="005916E8">
      <w:pPr>
        <w:pStyle w:val="af7"/>
        <w:keepNext/>
        <w:rPr>
          <w:rtl/>
        </w:rPr>
      </w:pPr>
      <w:bookmarkStart w:id="3982" w:name="ET_interruption_5766_16"/>
      <w:r w:rsidRPr="00574CE5">
        <w:rPr>
          <w:rStyle w:val="TagStyle"/>
          <w:rtl/>
        </w:rPr>
        <w:t xml:space="preserve"> &lt;&lt; קריאה &gt;&gt;</w:t>
      </w:r>
      <w:r w:rsidRPr="00A714C3">
        <w:rPr>
          <w:rStyle w:val="TagStyle"/>
          <w:rtl/>
        </w:rPr>
        <w:t xml:space="preserve"> </w:t>
      </w:r>
      <w:r>
        <w:rPr>
          <w:rtl/>
        </w:rPr>
        <w:t>רם בן ברק (יש עתיד):</w:t>
      </w:r>
      <w:r w:rsidRPr="00A714C3">
        <w:rPr>
          <w:rStyle w:val="TagStyle"/>
          <w:rtl/>
        </w:rPr>
        <w:t xml:space="preserve"> </w:t>
      </w:r>
      <w:r w:rsidRPr="00574CE5">
        <w:rPr>
          <w:rStyle w:val="TagStyle"/>
          <w:rtl/>
        </w:rPr>
        <w:t>&lt;&lt; קריאה &gt;&gt;</w:t>
      </w:r>
      <w:r>
        <w:rPr>
          <w:rtl/>
        </w:rPr>
        <w:t xml:space="preserve">   </w:t>
      </w:r>
      <w:bookmarkEnd w:id="3982"/>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p>
    <w:p w:rsidR="00876B11" w:rsidRDefault="00876B11" w:rsidP="003867D0">
      <w:pPr>
        <w:rPr>
          <w:rtl/>
          <w:lang w:eastAsia="he-IL"/>
        </w:rPr>
      </w:pPr>
    </w:p>
    <w:p w:rsidR="00876B11" w:rsidRDefault="00876B11" w:rsidP="00EC7AEE">
      <w:pPr>
        <w:rPr>
          <w:rtl/>
          <w:lang w:eastAsia="he-IL"/>
        </w:rPr>
      </w:pPr>
      <w:r>
        <w:rPr>
          <w:rFonts w:hint="cs"/>
          <w:rtl/>
          <w:lang w:eastAsia="he-IL"/>
        </w:rPr>
        <w:t xml:space="preserve">הרי אז </w:t>
      </w:r>
      <w:bookmarkStart w:id="3983" w:name="_ETM_Q13_328000"/>
      <w:bookmarkEnd w:id="3983"/>
      <w:r>
        <w:rPr>
          <w:rFonts w:hint="cs"/>
          <w:rtl/>
          <w:lang w:eastAsia="he-IL"/>
        </w:rPr>
        <w:t xml:space="preserve">אהרן ברק, האדמו"ר שלכם, עשה מה שהוא </w:t>
      </w:r>
      <w:bookmarkStart w:id="3984" w:name="_ETM_Q13_335000"/>
      <w:bookmarkEnd w:id="3984"/>
      <w:r>
        <w:rPr>
          <w:rFonts w:hint="cs"/>
          <w:rtl/>
          <w:lang w:eastAsia="he-IL"/>
        </w:rPr>
        <w:t>רוצה בחוק. הוא עשה כבתוך שלו מה שהוא רוצה</w:t>
      </w:r>
      <w:bookmarkStart w:id="3985" w:name="_ETM_Q13_337000"/>
      <w:bookmarkEnd w:id="3985"/>
      <w:r>
        <w:rPr>
          <w:rFonts w:hint="cs"/>
          <w:rtl/>
          <w:lang w:eastAsia="he-IL"/>
        </w:rPr>
        <w:t xml:space="preserve"> </w:t>
      </w:r>
      <w:r>
        <w:rPr>
          <w:rtl/>
          <w:lang w:eastAsia="he-IL"/>
        </w:rPr>
        <w:t>–</w:t>
      </w:r>
      <w:r>
        <w:rPr>
          <w:rFonts w:hint="cs"/>
          <w:rtl/>
          <w:lang w:eastAsia="he-IL"/>
        </w:rPr>
        <w:t xml:space="preserve"> חוקק, מחק, הוסיף </w:t>
      </w:r>
      <w:r>
        <w:rPr>
          <w:rtl/>
          <w:lang w:eastAsia="he-IL"/>
        </w:rPr>
        <w:t>–</w:t>
      </w:r>
      <w:r>
        <w:rPr>
          <w:rFonts w:hint="cs"/>
          <w:rtl/>
          <w:lang w:eastAsia="he-IL"/>
        </w:rPr>
        <w:t xml:space="preserve"> זה לא ריגש אותם; </w:t>
      </w:r>
      <w:bookmarkStart w:id="3986" w:name="_ETM_Q13_346000"/>
      <w:bookmarkEnd w:id="3986"/>
      <w:r>
        <w:rPr>
          <w:rFonts w:hint="cs"/>
          <w:rtl/>
          <w:lang w:eastAsia="he-IL"/>
        </w:rPr>
        <w:t>היום כשאנחנו בעצם מתקנים דבר שמישהו המציא</w:t>
      </w:r>
      <w:r w:rsidR="00EC7AEE">
        <w:rPr>
          <w:rFonts w:hint="cs"/>
          <w:rtl/>
          <w:lang w:eastAsia="he-IL"/>
        </w:rPr>
        <w:t>,</w:t>
      </w:r>
      <w:r>
        <w:rPr>
          <w:rFonts w:hint="cs"/>
          <w:rtl/>
          <w:lang w:eastAsia="he-IL"/>
        </w:rPr>
        <w:t xml:space="preserve"> אנחנו עושים </w:t>
      </w:r>
      <w:bookmarkStart w:id="3987" w:name="_ETM_Q13_355000"/>
      <w:bookmarkEnd w:id="3987"/>
      <w:r>
        <w:rPr>
          <w:rFonts w:hint="cs"/>
          <w:rtl/>
          <w:lang w:eastAsia="he-IL"/>
        </w:rPr>
        <w:t xml:space="preserve">הפיכה. </w:t>
      </w:r>
    </w:p>
    <w:p w:rsidR="00876B11" w:rsidRDefault="00876B11" w:rsidP="005916E8">
      <w:pPr>
        <w:rPr>
          <w:rtl/>
          <w:lang w:eastAsia="he-IL"/>
        </w:rPr>
      </w:pPr>
    </w:p>
    <w:p w:rsidR="00876B11" w:rsidRDefault="00876B11" w:rsidP="00EC7AEE">
      <w:pPr>
        <w:rPr>
          <w:rtl/>
          <w:lang w:eastAsia="he-IL"/>
        </w:rPr>
      </w:pPr>
      <w:r>
        <w:rPr>
          <w:rFonts w:hint="cs"/>
          <w:rtl/>
          <w:lang w:eastAsia="he-IL"/>
        </w:rPr>
        <w:t xml:space="preserve">אז לכן אני רוצה להרגיע אתכם ואני רוצה </w:t>
      </w:r>
      <w:bookmarkStart w:id="3988" w:name="_ETM_Q13_357000"/>
      <w:bookmarkEnd w:id="3988"/>
      <w:r>
        <w:rPr>
          <w:rFonts w:hint="cs"/>
          <w:rtl/>
          <w:lang w:eastAsia="he-IL"/>
        </w:rPr>
        <w:t>לספר לך, רם בן ברק</w:t>
      </w:r>
      <w:r w:rsidR="00EC7AEE">
        <w:rPr>
          <w:rFonts w:hint="cs"/>
          <w:rtl/>
          <w:lang w:eastAsia="he-IL"/>
        </w:rPr>
        <w:t>:</w:t>
      </w:r>
      <w:r>
        <w:rPr>
          <w:rFonts w:hint="cs"/>
          <w:rtl/>
          <w:lang w:eastAsia="he-IL"/>
        </w:rPr>
        <w:t xml:space="preserve"> מדינת ישראל היום התחזקה </w:t>
      </w:r>
      <w:bookmarkStart w:id="3989" w:name="_ETM_Q13_366000"/>
      <w:bookmarkEnd w:id="3989"/>
      <w:r>
        <w:rPr>
          <w:rFonts w:hint="cs"/>
          <w:rtl/>
          <w:lang w:eastAsia="he-IL"/>
        </w:rPr>
        <w:t>בדמוקרטיה בעוד צעד</w:t>
      </w:r>
      <w:r w:rsidR="00EC7AEE">
        <w:rPr>
          <w:rFonts w:hint="cs"/>
          <w:rtl/>
          <w:lang w:eastAsia="he-IL"/>
        </w:rPr>
        <w:t>, למרות כל השקרים שלכם.</w:t>
      </w:r>
    </w:p>
    <w:p w:rsidR="00EC7AEE" w:rsidRDefault="00EC7AEE" w:rsidP="00EC7AEE">
      <w:pPr>
        <w:rPr>
          <w:rtl/>
          <w:lang w:eastAsia="he-IL"/>
        </w:rPr>
      </w:pPr>
    </w:p>
    <w:p w:rsidR="00876B11" w:rsidRDefault="00876B11" w:rsidP="005916E8">
      <w:pPr>
        <w:pStyle w:val="af7"/>
        <w:keepNext/>
        <w:rPr>
          <w:rtl/>
        </w:rPr>
      </w:pPr>
      <w:bookmarkStart w:id="3990" w:name="ET_interruption_6255_64"/>
      <w:r w:rsidRPr="00574CE5">
        <w:rPr>
          <w:rStyle w:val="TagStyle"/>
          <w:rtl/>
        </w:rPr>
        <w:t xml:space="preserve"> &lt;&lt; קריאה &gt;&gt;</w:t>
      </w:r>
      <w:r w:rsidRPr="007E365B">
        <w:rPr>
          <w:rStyle w:val="TagStyle"/>
          <w:rtl/>
        </w:rPr>
        <w:t xml:space="preserve"> </w:t>
      </w:r>
      <w:r>
        <w:rPr>
          <w:rtl/>
        </w:rPr>
        <w:t>סימון דוידסון (יש עתיד):</w:t>
      </w:r>
      <w:r w:rsidRPr="007E365B">
        <w:rPr>
          <w:rStyle w:val="TagStyle"/>
          <w:rtl/>
        </w:rPr>
        <w:t xml:space="preserve"> </w:t>
      </w:r>
      <w:r w:rsidRPr="00574CE5">
        <w:rPr>
          <w:rStyle w:val="TagStyle"/>
          <w:rtl/>
        </w:rPr>
        <w:t>&lt;&lt; קריאה &gt;&gt;</w:t>
      </w:r>
      <w:r>
        <w:rPr>
          <w:rtl/>
        </w:rPr>
        <w:t xml:space="preserve">   </w:t>
      </w:r>
      <w:bookmarkEnd w:id="3990"/>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אנשים </w:t>
      </w: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3991" w:name="ET_speakercontinue_5971_65"/>
      <w:r w:rsidRPr="00574CE5">
        <w:rPr>
          <w:rStyle w:val="TagStyle"/>
          <w:rtl/>
        </w:rPr>
        <w:t xml:space="preserve"> &lt;&lt; דובר_המשך &gt;&gt;</w:t>
      </w:r>
      <w:r w:rsidRPr="007E365B">
        <w:rPr>
          <w:rStyle w:val="TagStyle"/>
          <w:rtl/>
        </w:rPr>
        <w:t xml:space="preserve"> </w:t>
      </w:r>
      <w:r>
        <w:rPr>
          <w:rtl/>
        </w:rPr>
        <w:t>השר המקשר בין הממשלה לכנסת דוד אמסלם:</w:t>
      </w:r>
      <w:r w:rsidRPr="007E365B">
        <w:rPr>
          <w:rStyle w:val="TagStyle"/>
          <w:rtl/>
        </w:rPr>
        <w:t xml:space="preserve"> </w:t>
      </w:r>
      <w:r w:rsidRPr="00574CE5">
        <w:rPr>
          <w:rStyle w:val="TagStyle"/>
          <w:rtl/>
        </w:rPr>
        <w:t>&lt;&lt; דובר_המשך &gt;&gt;</w:t>
      </w:r>
      <w:r>
        <w:rPr>
          <w:rtl/>
        </w:rPr>
        <w:t xml:space="preserve">   </w:t>
      </w:r>
      <w:bookmarkEnd w:id="3991"/>
    </w:p>
    <w:p w:rsidR="00876B11" w:rsidRDefault="00876B11" w:rsidP="003867D0">
      <w:pPr>
        <w:rPr>
          <w:rtl/>
          <w:lang w:eastAsia="he-IL"/>
        </w:rPr>
      </w:pPr>
    </w:p>
    <w:p w:rsidR="00876B11" w:rsidRDefault="00876B11" w:rsidP="00EC7AEE">
      <w:pPr>
        <w:rPr>
          <w:rtl/>
          <w:lang w:eastAsia="he-IL"/>
        </w:rPr>
      </w:pPr>
      <w:r>
        <w:rPr>
          <w:rFonts w:hint="cs"/>
          <w:rtl/>
          <w:lang w:eastAsia="he-IL"/>
        </w:rPr>
        <w:t xml:space="preserve">כל השקרים. עכשיו אני רוצה לומר </w:t>
      </w:r>
      <w:r w:rsidR="003867D0">
        <w:rPr>
          <w:rFonts w:hint="cs"/>
          <w:rtl/>
          <w:lang w:eastAsia="he-IL"/>
        </w:rPr>
        <w:t>– – –</w:t>
      </w:r>
    </w:p>
    <w:p w:rsidR="00876B11" w:rsidRPr="007E365B" w:rsidRDefault="00876B11" w:rsidP="005916E8">
      <w:pPr>
        <w:rPr>
          <w:rtl/>
          <w:lang w:eastAsia="he-IL"/>
        </w:rPr>
      </w:pPr>
      <w:bookmarkStart w:id="3992" w:name="_ETM_Q13_375000"/>
      <w:bookmarkEnd w:id="3992"/>
    </w:p>
    <w:p w:rsidR="00876B11" w:rsidRDefault="00876B11" w:rsidP="005916E8">
      <w:pPr>
        <w:pStyle w:val="af7"/>
        <w:keepNext/>
        <w:rPr>
          <w:rtl/>
        </w:rPr>
      </w:pPr>
      <w:bookmarkStart w:id="3993" w:name="ET_interruption_6255_20"/>
      <w:r w:rsidRPr="00574CE5">
        <w:rPr>
          <w:rStyle w:val="TagStyle"/>
          <w:rtl/>
        </w:rPr>
        <w:t xml:space="preserve"> &lt;&lt; קריאה &gt;&gt;</w:t>
      </w:r>
      <w:r w:rsidRPr="00A714C3">
        <w:rPr>
          <w:rStyle w:val="TagStyle"/>
          <w:rtl/>
        </w:rPr>
        <w:t xml:space="preserve"> </w:t>
      </w:r>
      <w:r>
        <w:rPr>
          <w:rtl/>
        </w:rPr>
        <w:t>סימון דוידסון (יש עתיד):</w:t>
      </w:r>
      <w:r w:rsidRPr="00A714C3">
        <w:rPr>
          <w:rStyle w:val="TagStyle"/>
          <w:rtl/>
        </w:rPr>
        <w:t xml:space="preserve"> </w:t>
      </w:r>
      <w:r w:rsidRPr="00574CE5">
        <w:rPr>
          <w:rStyle w:val="TagStyle"/>
          <w:rtl/>
        </w:rPr>
        <w:t>&lt;&lt; קריאה &gt;&gt;</w:t>
      </w:r>
      <w:r>
        <w:rPr>
          <w:rtl/>
        </w:rPr>
        <w:t xml:space="preserve">   </w:t>
      </w:r>
      <w:bookmarkEnd w:id="3993"/>
    </w:p>
    <w:p w:rsidR="00876B11" w:rsidRDefault="00876B11" w:rsidP="003867D0">
      <w:pPr>
        <w:rPr>
          <w:rtl/>
          <w:lang w:eastAsia="he-IL"/>
        </w:rPr>
      </w:pPr>
    </w:p>
    <w:p w:rsidR="00876B11" w:rsidRDefault="00876B11" w:rsidP="00EC7AEE">
      <w:pPr>
        <w:rPr>
          <w:rtl/>
          <w:lang w:eastAsia="he-IL"/>
        </w:rPr>
      </w:pPr>
      <w:r>
        <w:rPr>
          <w:rFonts w:hint="cs"/>
          <w:rtl/>
          <w:lang w:eastAsia="he-IL"/>
        </w:rPr>
        <w:t xml:space="preserve">רואים את זה בחוץ </w:t>
      </w:r>
      <w:r w:rsidR="00EC7AEE">
        <w:rPr>
          <w:rFonts w:hint="eastAsia"/>
          <w:rtl/>
          <w:lang w:eastAsia="he-IL"/>
        </w:rPr>
        <w:t xml:space="preserve">– </w:t>
      </w:r>
      <w:r>
        <w:rPr>
          <w:rFonts w:hint="cs"/>
          <w:rtl/>
          <w:lang w:eastAsia="he-IL"/>
        </w:rPr>
        <w:t xml:space="preserve">עם ישראל יצא לחגוג בריקודים, מסיבות. </w:t>
      </w:r>
    </w:p>
    <w:p w:rsidR="00876B11" w:rsidRDefault="00876B11" w:rsidP="005916E8">
      <w:pPr>
        <w:rPr>
          <w:rtl/>
          <w:lang w:eastAsia="he-IL"/>
        </w:rPr>
      </w:pPr>
    </w:p>
    <w:p w:rsidR="00876B11" w:rsidRDefault="00876B11" w:rsidP="005916E8">
      <w:pPr>
        <w:pStyle w:val="-"/>
        <w:keepNext/>
        <w:rPr>
          <w:rtl/>
        </w:rPr>
      </w:pPr>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bookmarkStart w:id="3994" w:name="_ETM_Q13_378000"/>
      <w:bookmarkEnd w:id="3994"/>
      <w:r>
        <w:rPr>
          <w:rFonts w:hint="cs"/>
          <w:rtl/>
          <w:lang w:eastAsia="he-IL"/>
        </w:rPr>
        <w:t xml:space="preserve">סימון, אתה אפילו לא יודע כמה אנשים. אני אספר </w:t>
      </w:r>
      <w:bookmarkStart w:id="3995" w:name="_ETM_Q13_380000"/>
      <w:bookmarkEnd w:id="3995"/>
      <w:r>
        <w:rPr>
          <w:rFonts w:hint="cs"/>
          <w:rtl/>
          <w:lang w:eastAsia="he-IL"/>
        </w:rPr>
        <w:t xml:space="preserve">לך כמה? </w:t>
      </w:r>
      <w:bookmarkStart w:id="3996" w:name="_ETM_Q13_381000"/>
      <w:bookmarkEnd w:id="3996"/>
    </w:p>
    <w:p w:rsidR="00876B11" w:rsidRDefault="00876B11" w:rsidP="005916E8">
      <w:pPr>
        <w:rPr>
          <w:rtl/>
          <w:lang w:eastAsia="he-IL"/>
        </w:rPr>
      </w:pPr>
    </w:p>
    <w:p w:rsidR="00876B11" w:rsidRDefault="00876B11" w:rsidP="005916E8">
      <w:pPr>
        <w:pStyle w:val="af8"/>
        <w:keepNext/>
        <w:rPr>
          <w:rtl/>
        </w:rPr>
      </w:pPr>
      <w:bookmarkStart w:id="3997" w:name="ET_yor_6488_82"/>
      <w:r w:rsidRPr="00E91453">
        <w:rPr>
          <w:rStyle w:val="TagStyle"/>
          <w:rtl/>
        </w:rPr>
        <w:t xml:space="preserve"> &lt;&lt; יור &gt;&gt; </w:t>
      </w:r>
      <w:r>
        <w:rPr>
          <w:rtl/>
        </w:rPr>
        <w:t>היו"ר אוריאל בוסו:</w:t>
      </w:r>
      <w:r w:rsidRPr="00E91453">
        <w:rPr>
          <w:rStyle w:val="TagStyle"/>
          <w:rtl/>
        </w:rPr>
        <w:t xml:space="preserve"> &lt;&lt; יור &gt;&gt;</w:t>
      </w:r>
      <w:r>
        <w:rPr>
          <w:rtl/>
        </w:rPr>
        <w:t xml:space="preserve">   </w:t>
      </w:r>
      <w:bookmarkEnd w:id="3997"/>
    </w:p>
    <w:p w:rsidR="00876B11" w:rsidRDefault="00876B11" w:rsidP="003867D0">
      <w:pPr>
        <w:rPr>
          <w:rtl/>
          <w:lang w:eastAsia="he-IL"/>
        </w:rPr>
      </w:pPr>
    </w:p>
    <w:p w:rsidR="00876B11" w:rsidRDefault="00876B11" w:rsidP="00EC7AEE">
      <w:pPr>
        <w:rPr>
          <w:rtl/>
          <w:lang w:eastAsia="he-IL"/>
        </w:rPr>
      </w:pPr>
      <w:bookmarkStart w:id="3998" w:name="_ETM_Q13_376894"/>
      <w:bookmarkEnd w:id="3998"/>
      <w:r>
        <w:rPr>
          <w:rFonts w:hint="cs"/>
          <w:rtl/>
          <w:lang w:eastAsia="he-IL"/>
        </w:rPr>
        <w:t xml:space="preserve">אמרתי לו </w:t>
      </w:r>
      <w:r w:rsidR="00EC7AEE">
        <w:rPr>
          <w:rFonts w:hint="cs"/>
          <w:rtl/>
          <w:lang w:eastAsia="he-IL"/>
        </w:rPr>
        <w:t>"</w:t>
      </w:r>
      <w:r>
        <w:rPr>
          <w:rFonts w:hint="cs"/>
          <w:rtl/>
          <w:lang w:eastAsia="he-IL"/>
        </w:rPr>
        <w:t>סיימון</w:t>
      </w:r>
      <w:r w:rsidR="00EC7AEE">
        <w:rPr>
          <w:rFonts w:hint="cs"/>
          <w:rtl/>
          <w:lang w:eastAsia="he-IL"/>
        </w:rPr>
        <w:t>"</w:t>
      </w:r>
      <w:r>
        <w:rPr>
          <w:rFonts w:hint="cs"/>
          <w:rtl/>
          <w:lang w:eastAsia="he-IL"/>
        </w:rPr>
        <w:t xml:space="preserve">, הוא </w:t>
      </w:r>
      <w:bookmarkStart w:id="3999" w:name="_ETM_Q13_380913"/>
      <w:bookmarkEnd w:id="3999"/>
      <w:r>
        <w:rPr>
          <w:rFonts w:hint="cs"/>
          <w:rtl/>
          <w:lang w:eastAsia="he-IL"/>
        </w:rPr>
        <w:t>אמר</w:t>
      </w:r>
      <w:r w:rsidR="00EC7AEE">
        <w:rPr>
          <w:rFonts w:hint="cs"/>
          <w:rtl/>
          <w:lang w:eastAsia="he-IL"/>
        </w:rPr>
        <w:t xml:space="preserve"> "</w:t>
      </w:r>
      <w:r>
        <w:rPr>
          <w:rFonts w:hint="cs"/>
          <w:rtl/>
          <w:lang w:eastAsia="he-IL"/>
        </w:rPr>
        <w:t>סימון</w:t>
      </w:r>
      <w:r w:rsidR="00EC7AEE">
        <w:rPr>
          <w:rFonts w:hint="cs"/>
          <w:rtl/>
          <w:lang w:eastAsia="he-IL"/>
        </w:rPr>
        <w:t>"</w:t>
      </w:r>
      <w:r>
        <w:rPr>
          <w:rFonts w:hint="cs"/>
          <w:rtl/>
          <w:lang w:eastAsia="he-IL"/>
        </w:rPr>
        <w:t>.</w:t>
      </w:r>
    </w:p>
    <w:p w:rsidR="00876B11" w:rsidRPr="00E91453" w:rsidRDefault="00876B11" w:rsidP="005916E8">
      <w:pPr>
        <w:rPr>
          <w:rtl/>
          <w:lang w:eastAsia="he-IL"/>
        </w:rPr>
      </w:pPr>
      <w:bookmarkStart w:id="4000" w:name="_ETM_Q13_384129"/>
      <w:bookmarkStart w:id="4001" w:name="_ETM_Q13_384217"/>
      <w:bookmarkEnd w:id="4000"/>
      <w:bookmarkEnd w:id="4001"/>
    </w:p>
    <w:p w:rsidR="00876B11" w:rsidRDefault="00876B11" w:rsidP="005916E8">
      <w:pPr>
        <w:pStyle w:val="-"/>
        <w:keepNext/>
        <w:rPr>
          <w:rtl/>
        </w:rPr>
      </w:pPr>
      <w:r w:rsidRPr="00574CE5">
        <w:rPr>
          <w:rStyle w:val="TagStyle"/>
          <w:rtl/>
        </w:rPr>
        <w:t>&lt;&lt;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p>
    <w:p w:rsidR="00876B11" w:rsidRDefault="00876B11" w:rsidP="005916E8">
      <w:pPr>
        <w:rPr>
          <w:rtl/>
          <w:lang w:eastAsia="he-IL"/>
        </w:rPr>
      </w:pPr>
    </w:p>
    <w:p w:rsidR="00876B11" w:rsidRDefault="00876B11" w:rsidP="00EA143D">
      <w:pPr>
        <w:rPr>
          <w:rtl/>
          <w:lang w:eastAsia="he-IL"/>
        </w:rPr>
      </w:pPr>
      <w:r>
        <w:rPr>
          <w:rFonts w:hint="cs"/>
          <w:rtl/>
          <w:lang w:eastAsia="he-IL"/>
        </w:rPr>
        <w:t xml:space="preserve">בוא, אני </w:t>
      </w:r>
      <w:bookmarkStart w:id="4002" w:name="_ETM_Q13_384000"/>
      <w:bookmarkEnd w:id="4002"/>
      <w:r>
        <w:rPr>
          <w:rFonts w:hint="cs"/>
          <w:rtl/>
          <w:lang w:eastAsia="he-IL"/>
        </w:rPr>
        <w:t xml:space="preserve">אגיד לך. איך אמרתי? אצלכם יש הכול: יש כסף, יש זמבורות, יש לכם </w:t>
      </w:r>
      <w:bookmarkStart w:id="4003" w:name="_ETM_Q13_392000"/>
      <w:bookmarkEnd w:id="4003"/>
      <w:r>
        <w:rPr>
          <w:rFonts w:hint="cs"/>
          <w:rtl/>
          <w:lang w:eastAsia="he-IL"/>
        </w:rPr>
        <w:t xml:space="preserve">את כל הכבישים, יש לכם </w:t>
      </w:r>
      <w:proofErr w:type="spellStart"/>
      <w:r>
        <w:rPr>
          <w:rFonts w:hint="cs"/>
          <w:rtl/>
          <w:lang w:eastAsia="he-IL"/>
        </w:rPr>
        <w:t>יועמ"שית</w:t>
      </w:r>
      <w:proofErr w:type="spellEnd"/>
      <w:r>
        <w:rPr>
          <w:rFonts w:hint="cs"/>
          <w:rtl/>
          <w:lang w:eastAsia="he-IL"/>
        </w:rPr>
        <w:t xml:space="preserve"> שלכם במלא, יש לכם פרקליט מדינה שעובד אצלכם.</w:t>
      </w:r>
    </w:p>
    <w:p w:rsidR="00876B11" w:rsidRDefault="00876B11" w:rsidP="005916E8">
      <w:pPr>
        <w:rPr>
          <w:rtl/>
          <w:lang w:eastAsia="he-IL"/>
        </w:rPr>
      </w:pPr>
    </w:p>
    <w:p w:rsidR="00876B11" w:rsidRDefault="00876B11" w:rsidP="005916E8">
      <w:pPr>
        <w:pStyle w:val="af7"/>
        <w:keepNext/>
        <w:rPr>
          <w:rtl/>
        </w:rPr>
      </w:pPr>
      <w:bookmarkStart w:id="4004" w:name="ET_interruption_6507_67"/>
      <w:r w:rsidRPr="00574CE5">
        <w:rPr>
          <w:rStyle w:val="TagStyle"/>
          <w:rtl/>
        </w:rPr>
        <w:t xml:space="preserve"> &lt;&lt; קריאה &gt;&gt;</w:t>
      </w:r>
      <w:r w:rsidRPr="00320346">
        <w:rPr>
          <w:rStyle w:val="TagStyle"/>
          <w:rtl/>
        </w:rPr>
        <w:t xml:space="preserve"> </w:t>
      </w:r>
      <w:r>
        <w:rPr>
          <w:rtl/>
        </w:rPr>
        <w:t>שלי טל מירון (יש עתיד):</w:t>
      </w:r>
      <w:r w:rsidRPr="00320346">
        <w:rPr>
          <w:rStyle w:val="TagStyle"/>
          <w:rtl/>
        </w:rPr>
        <w:t xml:space="preserve"> </w:t>
      </w:r>
      <w:r w:rsidRPr="00574CE5">
        <w:rPr>
          <w:rStyle w:val="TagStyle"/>
          <w:rtl/>
        </w:rPr>
        <w:t>&lt;&lt; קריאה &gt;&gt;</w:t>
      </w:r>
      <w:r>
        <w:rPr>
          <w:rtl/>
        </w:rPr>
        <w:t xml:space="preserve">   </w:t>
      </w:r>
      <w:bookmarkEnd w:id="4004"/>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4005" w:name="ET_speakercontinue_5971_68"/>
      <w:r w:rsidRPr="00574CE5">
        <w:rPr>
          <w:rStyle w:val="TagStyle"/>
          <w:rtl/>
        </w:rPr>
        <w:t xml:space="preserve"> &lt;&lt; דובר_המשך &gt;&gt;</w:t>
      </w:r>
      <w:r w:rsidRPr="00320346">
        <w:rPr>
          <w:rStyle w:val="TagStyle"/>
          <w:rtl/>
        </w:rPr>
        <w:t xml:space="preserve"> </w:t>
      </w:r>
      <w:r>
        <w:rPr>
          <w:rtl/>
        </w:rPr>
        <w:t>השר המקשר בין הממשלה לכנסת דוד אמסלם:</w:t>
      </w:r>
      <w:r w:rsidRPr="00320346">
        <w:rPr>
          <w:rStyle w:val="TagStyle"/>
          <w:rtl/>
        </w:rPr>
        <w:t xml:space="preserve"> </w:t>
      </w:r>
      <w:r w:rsidRPr="00574CE5">
        <w:rPr>
          <w:rStyle w:val="TagStyle"/>
          <w:rtl/>
        </w:rPr>
        <w:t>&lt;&lt; דובר_המשך &gt;&gt;</w:t>
      </w:r>
      <w:r>
        <w:rPr>
          <w:rtl/>
        </w:rPr>
        <w:t xml:space="preserve">   </w:t>
      </w:r>
      <w:bookmarkEnd w:id="4005"/>
    </w:p>
    <w:p w:rsidR="00876B11" w:rsidRDefault="00876B11" w:rsidP="003867D0">
      <w:pPr>
        <w:rPr>
          <w:rtl/>
          <w:lang w:eastAsia="he-IL"/>
        </w:rPr>
      </w:pPr>
    </w:p>
    <w:p w:rsidR="00876B11" w:rsidRDefault="00876B11" w:rsidP="00EC7AEE">
      <w:pPr>
        <w:rPr>
          <w:rtl/>
          <w:lang w:eastAsia="he-IL"/>
        </w:rPr>
      </w:pPr>
      <w:r>
        <w:rPr>
          <w:rFonts w:hint="cs"/>
          <w:rtl/>
          <w:lang w:eastAsia="he-IL"/>
        </w:rPr>
        <w:t xml:space="preserve">רק </w:t>
      </w:r>
      <w:bookmarkStart w:id="4006" w:name="_ETM_Q13_395000"/>
      <w:bookmarkEnd w:id="4006"/>
      <w:r>
        <w:rPr>
          <w:rFonts w:hint="cs"/>
          <w:rtl/>
          <w:lang w:eastAsia="he-IL"/>
        </w:rPr>
        <w:t xml:space="preserve">דבר אחד חסר לכם. תמיד אני אומר: יש לכם כסף, </w:t>
      </w:r>
      <w:bookmarkStart w:id="4007" w:name="_ETM_Q13_403000"/>
      <w:bookmarkEnd w:id="4007"/>
      <w:r>
        <w:rPr>
          <w:rFonts w:hint="cs"/>
          <w:rtl/>
          <w:lang w:eastAsia="he-IL"/>
        </w:rPr>
        <w:t>יש לכם תקשורת, יש לכם הכול</w:t>
      </w:r>
      <w:r w:rsidR="00EC7AEE">
        <w:rPr>
          <w:rFonts w:hint="cs"/>
          <w:rtl/>
          <w:lang w:eastAsia="he-IL"/>
        </w:rPr>
        <w:t>,</w:t>
      </w:r>
      <w:r>
        <w:rPr>
          <w:rFonts w:hint="cs"/>
          <w:rtl/>
          <w:lang w:eastAsia="he-IL"/>
        </w:rPr>
        <w:t xml:space="preserve"> אבל איפה הבעיה שלכם? </w:t>
      </w:r>
    </w:p>
    <w:p w:rsidR="00876B11" w:rsidRDefault="00876B11" w:rsidP="005916E8">
      <w:pPr>
        <w:rPr>
          <w:rtl/>
          <w:lang w:eastAsia="he-IL"/>
        </w:rPr>
      </w:pPr>
      <w:bookmarkStart w:id="4008" w:name="_ETM_Q13_409000"/>
      <w:bookmarkEnd w:id="4008"/>
    </w:p>
    <w:p w:rsidR="00876B11" w:rsidRDefault="00876B11" w:rsidP="005916E8">
      <w:pPr>
        <w:pStyle w:val="af7"/>
        <w:keepNext/>
        <w:rPr>
          <w:rtl/>
        </w:rPr>
      </w:pPr>
      <w:bookmarkStart w:id="4009" w:name="ET_interruption_6255_69"/>
      <w:r w:rsidRPr="00574CE5">
        <w:rPr>
          <w:rStyle w:val="TagStyle"/>
          <w:rtl/>
        </w:rPr>
        <w:t xml:space="preserve"> &lt;&lt; קריאה &gt;&gt;</w:t>
      </w:r>
      <w:r w:rsidRPr="00F16434">
        <w:rPr>
          <w:rStyle w:val="TagStyle"/>
          <w:rtl/>
        </w:rPr>
        <w:t xml:space="preserve"> </w:t>
      </w:r>
      <w:r>
        <w:rPr>
          <w:rtl/>
        </w:rPr>
        <w:t>סימון דוידסון (יש עתיד):</w:t>
      </w:r>
      <w:r w:rsidRPr="00F16434">
        <w:rPr>
          <w:rStyle w:val="TagStyle"/>
          <w:rtl/>
        </w:rPr>
        <w:t xml:space="preserve"> </w:t>
      </w:r>
      <w:r w:rsidRPr="00574CE5">
        <w:rPr>
          <w:rStyle w:val="TagStyle"/>
          <w:rtl/>
        </w:rPr>
        <w:t>&lt;&lt; קריאה &gt;&gt;</w:t>
      </w:r>
      <w:r>
        <w:rPr>
          <w:rtl/>
        </w:rPr>
        <w:t xml:space="preserve">   </w:t>
      </w:r>
      <w:bookmarkEnd w:id="4009"/>
    </w:p>
    <w:p w:rsidR="00876B11" w:rsidRDefault="00876B11" w:rsidP="003867D0">
      <w:pPr>
        <w:rPr>
          <w:rtl/>
          <w:lang w:eastAsia="he-IL"/>
        </w:rPr>
      </w:pPr>
    </w:p>
    <w:p w:rsidR="00876B11" w:rsidRPr="00F16434" w:rsidRDefault="00876B11" w:rsidP="005916E8">
      <w:pPr>
        <w:rPr>
          <w:rtl/>
          <w:lang w:eastAsia="he-IL"/>
        </w:rPr>
      </w:pPr>
      <w:r>
        <w:rPr>
          <w:rFonts w:hint="cs"/>
          <w:rtl/>
          <w:lang w:eastAsia="he-IL"/>
        </w:rPr>
        <w:t xml:space="preserve">נו, איפה הבעיה? </w:t>
      </w:r>
    </w:p>
    <w:p w:rsidR="00876B11" w:rsidRDefault="00876B11" w:rsidP="003867D0">
      <w:pPr>
        <w:rPr>
          <w:rtl/>
          <w:lang w:eastAsia="he-IL"/>
        </w:rPr>
      </w:pPr>
    </w:p>
    <w:p w:rsidR="00876B11" w:rsidRDefault="00876B11" w:rsidP="005916E8">
      <w:pPr>
        <w:pStyle w:val="af7"/>
        <w:keepNext/>
        <w:rPr>
          <w:rtl/>
        </w:rPr>
      </w:pPr>
      <w:bookmarkStart w:id="4010" w:name="ET_interruption_6359_22"/>
      <w:r w:rsidRPr="00574CE5">
        <w:rPr>
          <w:rStyle w:val="TagStyle"/>
          <w:rtl/>
        </w:rPr>
        <w:t xml:space="preserve"> &lt;&lt; קריאה &gt;&gt;</w:t>
      </w:r>
      <w:r w:rsidRPr="00A714C3">
        <w:rPr>
          <w:rStyle w:val="TagStyle"/>
          <w:rtl/>
        </w:rPr>
        <w:t xml:space="preserve"> </w:t>
      </w:r>
      <w:r>
        <w:rPr>
          <w:rtl/>
        </w:rPr>
        <w:t>מטי צרפתי הרכבי (יש עתיד):</w:t>
      </w:r>
      <w:r w:rsidRPr="00A714C3">
        <w:rPr>
          <w:rStyle w:val="TagStyle"/>
          <w:rtl/>
        </w:rPr>
        <w:t xml:space="preserve"> </w:t>
      </w:r>
      <w:r w:rsidRPr="00574CE5">
        <w:rPr>
          <w:rStyle w:val="TagStyle"/>
          <w:rtl/>
        </w:rPr>
        <w:t>&lt;&lt; קריאה &gt;&gt;</w:t>
      </w:r>
      <w:r>
        <w:rPr>
          <w:rtl/>
        </w:rPr>
        <w:t xml:space="preserve">   </w:t>
      </w:r>
      <w:bookmarkEnd w:id="4010"/>
    </w:p>
    <w:p w:rsidR="00876B11" w:rsidRDefault="00876B11" w:rsidP="003867D0">
      <w:pPr>
        <w:rPr>
          <w:rtl/>
          <w:lang w:eastAsia="he-IL"/>
        </w:rPr>
      </w:pPr>
    </w:p>
    <w:p w:rsidR="00876B11" w:rsidRDefault="00876B11" w:rsidP="00EC7AEE">
      <w:pPr>
        <w:rPr>
          <w:rtl/>
          <w:lang w:eastAsia="he-IL"/>
        </w:rPr>
      </w:pPr>
      <w:r>
        <w:rPr>
          <w:rFonts w:hint="cs"/>
          <w:rtl/>
          <w:lang w:eastAsia="he-IL"/>
        </w:rPr>
        <w:t>אתם ניצחתם בבחירות</w:t>
      </w:r>
      <w:r w:rsidR="00EC7AEE">
        <w:rPr>
          <w:rFonts w:hint="cs"/>
          <w:rtl/>
          <w:lang w:eastAsia="he-IL"/>
        </w:rPr>
        <w:t>.</w:t>
      </w:r>
      <w:r>
        <w:rPr>
          <w:rFonts w:hint="cs"/>
          <w:rtl/>
          <w:lang w:eastAsia="he-IL"/>
        </w:rPr>
        <w:t xml:space="preserve"> די לקטר. </w:t>
      </w:r>
    </w:p>
    <w:p w:rsidR="00876B11" w:rsidRDefault="00876B11" w:rsidP="005916E8">
      <w:pPr>
        <w:rPr>
          <w:rtl/>
          <w:lang w:eastAsia="he-IL"/>
        </w:rPr>
      </w:pPr>
    </w:p>
    <w:p w:rsidR="00876B11" w:rsidRDefault="00876B11" w:rsidP="005916E8">
      <w:pPr>
        <w:pStyle w:val="-"/>
        <w:keepNext/>
        <w:rPr>
          <w:rtl/>
        </w:rPr>
      </w:pPr>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p>
    <w:p w:rsidR="00876B11" w:rsidRDefault="00876B11" w:rsidP="003867D0">
      <w:pPr>
        <w:rPr>
          <w:rtl/>
          <w:lang w:eastAsia="he-IL"/>
        </w:rPr>
      </w:pPr>
    </w:p>
    <w:p w:rsidR="00876B11" w:rsidRPr="00320346" w:rsidRDefault="00876B11" w:rsidP="005916E8">
      <w:pPr>
        <w:rPr>
          <w:rtl/>
          <w:lang w:eastAsia="he-IL"/>
        </w:rPr>
      </w:pPr>
      <w:bookmarkStart w:id="4011" w:name="_ETM_Q13_408000"/>
      <w:bookmarkEnd w:id="4011"/>
      <w:r>
        <w:rPr>
          <w:rFonts w:hint="cs"/>
          <w:rtl/>
          <w:lang w:eastAsia="he-IL"/>
        </w:rPr>
        <w:t>אין לכם פתקים בקלפי. האמת היא שזה דבר לא כל כך חשוב.</w:t>
      </w:r>
    </w:p>
    <w:p w:rsidR="00876B11" w:rsidRDefault="00876B11" w:rsidP="005916E8">
      <w:pPr>
        <w:rPr>
          <w:rtl/>
          <w:lang w:eastAsia="he-IL"/>
        </w:rPr>
      </w:pPr>
    </w:p>
    <w:p w:rsidR="00876B11" w:rsidRDefault="00876B11" w:rsidP="005916E8">
      <w:pPr>
        <w:pStyle w:val="af7"/>
        <w:keepNext/>
        <w:rPr>
          <w:rtl/>
        </w:rPr>
      </w:pPr>
      <w:bookmarkStart w:id="4012" w:name="ET_interruption_6255_24"/>
      <w:r w:rsidRPr="00574CE5">
        <w:rPr>
          <w:rStyle w:val="TagStyle"/>
          <w:rtl/>
        </w:rPr>
        <w:t xml:space="preserve"> &lt;&lt; קריאה &gt;&gt;</w:t>
      </w:r>
      <w:r w:rsidRPr="00A714C3">
        <w:rPr>
          <w:rStyle w:val="TagStyle"/>
          <w:rtl/>
        </w:rPr>
        <w:t xml:space="preserve"> </w:t>
      </w:r>
      <w:r>
        <w:rPr>
          <w:rtl/>
        </w:rPr>
        <w:t>סימון דוידסון (יש עתיד):</w:t>
      </w:r>
      <w:r w:rsidRPr="00A714C3">
        <w:rPr>
          <w:rStyle w:val="TagStyle"/>
          <w:rtl/>
        </w:rPr>
        <w:t xml:space="preserve"> </w:t>
      </w:r>
      <w:r w:rsidRPr="00574CE5">
        <w:rPr>
          <w:rStyle w:val="TagStyle"/>
          <w:rtl/>
        </w:rPr>
        <w:t>&lt;&lt; קריאה &gt;&gt;</w:t>
      </w:r>
      <w:r>
        <w:rPr>
          <w:rtl/>
        </w:rPr>
        <w:t xml:space="preserve">   </w:t>
      </w:r>
      <w:bookmarkEnd w:id="401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זאת קדנציה אחרונה שלך כשר עד 2050. לעולם לא תהיה שר במדינת ישראל. מי שנמצא בחוץ יחליף אתכם. </w:t>
      </w:r>
    </w:p>
    <w:p w:rsidR="00876B11" w:rsidRDefault="00876B11" w:rsidP="005916E8">
      <w:pPr>
        <w:rPr>
          <w:rtl/>
          <w:lang w:eastAsia="he-IL"/>
        </w:rPr>
      </w:pPr>
    </w:p>
    <w:p w:rsidR="00876B11" w:rsidRDefault="00876B11" w:rsidP="005916E8">
      <w:pPr>
        <w:pStyle w:val="-"/>
        <w:keepNext/>
        <w:rPr>
          <w:rtl/>
        </w:rPr>
      </w:pPr>
      <w:r w:rsidRPr="00574CE5">
        <w:rPr>
          <w:rStyle w:val="TagStyle"/>
          <w:rtl/>
        </w:rPr>
        <w:t xml:space="preserve"> &lt;&lt; דובר_המשך &gt;&gt;</w:t>
      </w:r>
      <w:r w:rsidRPr="00A714C3">
        <w:rPr>
          <w:rStyle w:val="TagStyle"/>
          <w:rtl/>
        </w:rPr>
        <w:t xml:space="preserve"> </w:t>
      </w:r>
      <w:r>
        <w:rPr>
          <w:rtl/>
        </w:rPr>
        <w:t>השר המקשר בין הממשלה לכנסת דוד אמסלם:</w:t>
      </w:r>
      <w:r w:rsidRPr="00A714C3">
        <w:rPr>
          <w:rStyle w:val="TagStyle"/>
          <w:rtl/>
        </w:rPr>
        <w:t xml:space="preserve"> </w:t>
      </w:r>
      <w:r w:rsidRPr="00574CE5">
        <w:rPr>
          <w:rStyle w:val="TagStyle"/>
          <w:rtl/>
        </w:rPr>
        <w:t>&lt;&lt; דובר_המשך &gt;&gt;</w:t>
      </w:r>
      <w:r>
        <w:rPr>
          <w:rtl/>
        </w:rPr>
        <w:t xml:space="preserve">   </w:t>
      </w:r>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סימון, </w:t>
      </w:r>
      <w:bookmarkStart w:id="4013" w:name="_ETM_Q13_425000"/>
      <w:bookmarkEnd w:id="4013"/>
      <w:r>
        <w:rPr>
          <w:rFonts w:hint="cs"/>
          <w:rtl/>
          <w:lang w:eastAsia="he-IL"/>
        </w:rPr>
        <w:t xml:space="preserve">אני רוצה לומר לך, זה הדבר היחיד שחסר לכם. אני מסכים איתכם שזה דבר לא כל כך חשוב, מסכים </w:t>
      </w:r>
      <w:bookmarkStart w:id="4014" w:name="_ETM_Q13_437000"/>
      <w:bookmarkEnd w:id="4014"/>
      <w:r>
        <w:rPr>
          <w:rFonts w:hint="cs"/>
          <w:rtl/>
          <w:lang w:eastAsia="he-IL"/>
        </w:rPr>
        <w:t xml:space="preserve">איתכם. בגלל שאין לנו מספיק כסף, אנחנו לא מספיק מפותחים, לשיטתכם </w:t>
      </w:r>
      <w:r w:rsidR="003867D0">
        <w:rPr>
          <w:rFonts w:hint="cs"/>
          <w:rtl/>
          <w:lang w:eastAsia="he-IL"/>
        </w:rPr>
        <w:t>– –</w:t>
      </w:r>
    </w:p>
    <w:p w:rsidR="00876B11" w:rsidRDefault="00876B11" w:rsidP="005916E8">
      <w:pPr>
        <w:ind w:firstLine="0"/>
        <w:rPr>
          <w:rtl/>
          <w:lang w:eastAsia="he-IL"/>
        </w:rPr>
      </w:pPr>
    </w:p>
    <w:p w:rsidR="00876B11" w:rsidRDefault="00876B11" w:rsidP="005916E8">
      <w:pPr>
        <w:pStyle w:val="af7"/>
        <w:keepNext/>
        <w:rPr>
          <w:rtl/>
        </w:rPr>
      </w:pPr>
      <w:bookmarkStart w:id="4015" w:name="ET_interruption_5766_70"/>
      <w:r w:rsidRPr="00574CE5">
        <w:rPr>
          <w:rStyle w:val="TagStyle"/>
          <w:rtl/>
        </w:rPr>
        <w:t xml:space="preserve"> &lt;&lt; קריאה &gt;&gt;</w:t>
      </w:r>
      <w:r w:rsidRPr="0086409E">
        <w:rPr>
          <w:rStyle w:val="TagStyle"/>
          <w:rtl/>
        </w:rPr>
        <w:t xml:space="preserve"> </w:t>
      </w:r>
      <w:r>
        <w:rPr>
          <w:rtl/>
        </w:rPr>
        <w:t>רם בן ברק (יש עתיד):</w:t>
      </w:r>
      <w:r w:rsidRPr="0086409E">
        <w:rPr>
          <w:rStyle w:val="TagStyle"/>
          <w:rtl/>
        </w:rPr>
        <w:t xml:space="preserve"> </w:t>
      </w:r>
      <w:r w:rsidRPr="00574CE5">
        <w:rPr>
          <w:rStyle w:val="TagStyle"/>
          <w:rtl/>
        </w:rPr>
        <w:t>&lt;&lt; קריאה &gt;&gt;</w:t>
      </w:r>
      <w:r>
        <w:rPr>
          <w:rtl/>
        </w:rPr>
        <w:t xml:space="preserve">   </w:t>
      </w:r>
      <w:bookmarkEnd w:id="4015"/>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4016" w:name="ET_speakercontinue_5971_71"/>
      <w:r w:rsidRPr="00574CE5">
        <w:rPr>
          <w:rStyle w:val="TagStyle"/>
          <w:rtl/>
        </w:rPr>
        <w:t xml:space="preserve"> &lt;&lt; דובר_המשך &gt;&gt;</w:t>
      </w:r>
      <w:r w:rsidRPr="0086409E">
        <w:rPr>
          <w:rStyle w:val="TagStyle"/>
          <w:rtl/>
        </w:rPr>
        <w:t xml:space="preserve"> </w:t>
      </w:r>
      <w:r>
        <w:rPr>
          <w:rtl/>
        </w:rPr>
        <w:t>השר המקשר בין הממשלה לכנסת דוד אמסלם:</w:t>
      </w:r>
      <w:r w:rsidRPr="0086409E">
        <w:rPr>
          <w:rStyle w:val="TagStyle"/>
          <w:rtl/>
        </w:rPr>
        <w:t xml:space="preserve"> </w:t>
      </w:r>
      <w:r w:rsidRPr="00574CE5">
        <w:rPr>
          <w:rStyle w:val="TagStyle"/>
          <w:rtl/>
        </w:rPr>
        <w:t>&lt;&lt; דובר_המשך &gt;&gt;</w:t>
      </w:r>
      <w:r>
        <w:rPr>
          <w:rtl/>
        </w:rPr>
        <w:t xml:space="preserve">   </w:t>
      </w:r>
      <w:bookmarkEnd w:id="4016"/>
    </w:p>
    <w:p w:rsidR="00876B11" w:rsidRDefault="00876B11" w:rsidP="003867D0">
      <w:pPr>
        <w:rPr>
          <w:rtl/>
          <w:lang w:eastAsia="he-IL"/>
        </w:rPr>
      </w:pPr>
    </w:p>
    <w:p w:rsidR="00876B11" w:rsidRDefault="003867D0" w:rsidP="003867D0">
      <w:pPr>
        <w:rPr>
          <w:rtl/>
          <w:lang w:eastAsia="he-IL"/>
        </w:rPr>
      </w:pPr>
      <w:bookmarkStart w:id="4017" w:name="_ETM_Q13_439000"/>
      <w:bookmarkEnd w:id="4017"/>
      <w:r>
        <w:rPr>
          <w:rFonts w:hint="cs"/>
          <w:rtl/>
          <w:lang w:eastAsia="he-IL"/>
        </w:rPr>
        <w:t>– –</w:t>
      </w:r>
      <w:r w:rsidR="00876B11">
        <w:rPr>
          <w:rFonts w:hint="cs"/>
          <w:rtl/>
          <w:lang w:eastAsia="he-IL"/>
        </w:rPr>
        <w:t xml:space="preserve"> אין לנו חיל אוויר. אתה צודק </w:t>
      </w:r>
      <w:r w:rsidR="00876B11">
        <w:rPr>
          <w:rtl/>
          <w:lang w:eastAsia="he-IL"/>
        </w:rPr>
        <w:t>–</w:t>
      </w:r>
      <w:r w:rsidR="00876B11">
        <w:rPr>
          <w:rFonts w:hint="cs"/>
          <w:rtl/>
          <w:lang w:eastAsia="he-IL"/>
        </w:rPr>
        <w:t xml:space="preserve"> אין לנו </w:t>
      </w:r>
      <w:bookmarkStart w:id="4018" w:name="_ETM_Q13_447000"/>
      <w:bookmarkEnd w:id="4018"/>
      <w:r w:rsidR="00876B11">
        <w:rPr>
          <w:rFonts w:hint="cs"/>
          <w:rtl/>
          <w:lang w:eastAsia="he-IL"/>
        </w:rPr>
        <w:t xml:space="preserve">חיל אוויר </w:t>
      </w:r>
      <w:r>
        <w:rPr>
          <w:rFonts w:hint="cs"/>
          <w:rtl/>
          <w:lang w:eastAsia="he-IL"/>
        </w:rPr>
        <w:t>– –</w:t>
      </w:r>
    </w:p>
    <w:p w:rsidR="00876B11" w:rsidRDefault="00876B11" w:rsidP="003867D0">
      <w:pPr>
        <w:rPr>
          <w:rtl/>
          <w:lang w:eastAsia="he-IL"/>
        </w:rPr>
      </w:pPr>
    </w:p>
    <w:p w:rsidR="00876B11" w:rsidRDefault="00876B11" w:rsidP="005916E8">
      <w:pPr>
        <w:pStyle w:val="af7"/>
        <w:keepNext/>
        <w:rPr>
          <w:rtl/>
        </w:rPr>
      </w:pPr>
      <w:bookmarkStart w:id="4019" w:name="ET_interruption_5766_72"/>
      <w:r w:rsidRPr="00574CE5">
        <w:rPr>
          <w:rStyle w:val="TagStyle"/>
          <w:rtl/>
        </w:rPr>
        <w:t xml:space="preserve"> &lt;&lt; קריאה &gt;&gt;</w:t>
      </w:r>
      <w:r w:rsidRPr="0086409E">
        <w:rPr>
          <w:rStyle w:val="TagStyle"/>
          <w:rtl/>
        </w:rPr>
        <w:t xml:space="preserve"> </w:t>
      </w:r>
      <w:r>
        <w:rPr>
          <w:rtl/>
        </w:rPr>
        <w:t>רם בן ברק (יש עתיד):</w:t>
      </w:r>
      <w:r w:rsidRPr="0086409E">
        <w:rPr>
          <w:rStyle w:val="TagStyle"/>
          <w:rtl/>
        </w:rPr>
        <w:t xml:space="preserve"> </w:t>
      </w:r>
      <w:r w:rsidRPr="00574CE5">
        <w:rPr>
          <w:rStyle w:val="TagStyle"/>
          <w:rtl/>
        </w:rPr>
        <w:t>&lt;&lt; קריאה &gt;&gt;</w:t>
      </w:r>
      <w:r>
        <w:rPr>
          <w:rtl/>
        </w:rPr>
        <w:t xml:space="preserve">   </w:t>
      </w:r>
      <w:bookmarkEnd w:id="4019"/>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יש לכם </w:t>
      </w:r>
      <w:r w:rsidR="003867D0">
        <w:rPr>
          <w:rFonts w:hint="cs"/>
          <w:rtl/>
          <w:lang w:eastAsia="he-IL"/>
        </w:rPr>
        <w:t>– – –</w:t>
      </w:r>
      <w:r>
        <w:rPr>
          <w:rFonts w:hint="cs"/>
          <w:rtl/>
          <w:lang w:eastAsia="he-IL"/>
        </w:rPr>
        <w:t xml:space="preserve"> </w:t>
      </w:r>
    </w:p>
    <w:p w:rsidR="00876B11" w:rsidRDefault="00876B11" w:rsidP="005916E8">
      <w:pPr>
        <w:rPr>
          <w:rtl/>
          <w:lang w:eastAsia="he-IL"/>
        </w:rPr>
      </w:pPr>
      <w:bookmarkStart w:id="4020" w:name="_ETM_Q13_450000"/>
      <w:bookmarkEnd w:id="4020"/>
    </w:p>
    <w:p w:rsidR="00876B11" w:rsidRDefault="00876B11" w:rsidP="005916E8">
      <w:pPr>
        <w:pStyle w:val="-"/>
        <w:keepNext/>
        <w:rPr>
          <w:rtl/>
        </w:rPr>
      </w:pPr>
      <w:bookmarkStart w:id="4021" w:name="ET_speakercontinue_5971_73"/>
      <w:r w:rsidRPr="00574CE5">
        <w:rPr>
          <w:rStyle w:val="TagStyle"/>
          <w:rtl/>
        </w:rPr>
        <w:t xml:space="preserve"> &lt;&lt; דובר_המשך &gt;&gt;</w:t>
      </w:r>
      <w:r w:rsidRPr="0086409E">
        <w:rPr>
          <w:rStyle w:val="TagStyle"/>
          <w:rtl/>
        </w:rPr>
        <w:t xml:space="preserve"> </w:t>
      </w:r>
      <w:r>
        <w:rPr>
          <w:rtl/>
        </w:rPr>
        <w:t>השר המקשר בין הממשלה לכנסת דוד אמסלם:</w:t>
      </w:r>
      <w:r w:rsidRPr="0086409E">
        <w:rPr>
          <w:rStyle w:val="TagStyle"/>
          <w:rtl/>
        </w:rPr>
        <w:t xml:space="preserve"> </w:t>
      </w:r>
      <w:r w:rsidRPr="00574CE5">
        <w:rPr>
          <w:rStyle w:val="TagStyle"/>
          <w:rtl/>
        </w:rPr>
        <w:t>&lt;&lt; דובר_המשך &gt;&gt;</w:t>
      </w:r>
      <w:r>
        <w:rPr>
          <w:rtl/>
        </w:rPr>
        <w:t xml:space="preserve">   </w:t>
      </w:r>
      <w:bookmarkEnd w:id="4021"/>
    </w:p>
    <w:p w:rsidR="00876B11" w:rsidRDefault="00876B11" w:rsidP="003867D0">
      <w:pPr>
        <w:rPr>
          <w:rtl/>
          <w:lang w:eastAsia="he-IL"/>
        </w:rPr>
      </w:pPr>
    </w:p>
    <w:p w:rsidR="00876B11" w:rsidRDefault="003867D0" w:rsidP="003867D0">
      <w:pPr>
        <w:rPr>
          <w:rtl/>
          <w:lang w:eastAsia="he-IL"/>
        </w:rPr>
      </w:pPr>
      <w:bookmarkStart w:id="4022" w:name="_ETM_Q13_452000"/>
      <w:bookmarkEnd w:id="4022"/>
      <w:r>
        <w:rPr>
          <w:rFonts w:hint="cs"/>
          <w:rtl/>
          <w:lang w:eastAsia="he-IL"/>
        </w:rPr>
        <w:t>– –</w:t>
      </w:r>
      <w:r w:rsidR="00876B11">
        <w:rPr>
          <w:rFonts w:hint="cs"/>
          <w:rtl/>
          <w:lang w:eastAsia="he-IL"/>
        </w:rPr>
        <w:t xml:space="preserve"> </w:t>
      </w:r>
      <w:bookmarkStart w:id="4023" w:name="_ETM_Q13_453000"/>
      <w:bookmarkEnd w:id="4023"/>
      <w:r w:rsidR="00876B11">
        <w:rPr>
          <w:rFonts w:hint="cs"/>
          <w:rtl/>
          <w:lang w:eastAsia="he-IL"/>
        </w:rPr>
        <w:t xml:space="preserve">אין לנו טייסים שלנו שמאיימים על הממשלה, אין לנו </w:t>
      </w:r>
      <w:r>
        <w:rPr>
          <w:rFonts w:hint="cs"/>
          <w:rtl/>
          <w:lang w:eastAsia="he-IL"/>
        </w:rPr>
        <w:t>– – –</w:t>
      </w:r>
    </w:p>
    <w:p w:rsidR="00876B11" w:rsidRDefault="00876B11" w:rsidP="005916E8">
      <w:pPr>
        <w:ind w:firstLine="0"/>
        <w:rPr>
          <w:rtl/>
          <w:lang w:eastAsia="he-IL"/>
        </w:rPr>
      </w:pPr>
    </w:p>
    <w:p w:rsidR="00876B11" w:rsidRDefault="00876B11" w:rsidP="005916E8">
      <w:pPr>
        <w:pStyle w:val="af7"/>
        <w:keepNext/>
        <w:rPr>
          <w:rtl/>
        </w:rPr>
      </w:pPr>
      <w:bookmarkStart w:id="4024" w:name="ET_interruption_5766_74"/>
      <w:r w:rsidRPr="00574CE5">
        <w:rPr>
          <w:rStyle w:val="TagStyle"/>
          <w:rtl/>
        </w:rPr>
        <w:t xml:space="preserve"> &lt;&lt; קריאה &gt;&gt;</w:t>
      </w:r>
      <w:r w:rsidRPr="0086409E">
        <w:rPr>
          <w:rStyle w:val="TagStyle"/>
          <w:rtl/>
        </w:rPr>
        <w:t xml:space="preserve"> </w:t>
      </w:r>
      <w:r>
        <w:rPr>
          <w:rtl/>
        </w:rPr>
        <w:t>רם בן ברק (יש עתיד):</w:t>
      </w:r>
      <w:r w:rsidRPr="0086409E">
        <w:rPr>
          <w:rStyle w:val="TagStyle"/>
          <w:rtl/>
        </w:rPr>
        <w:t xml:space="preserve"> </w:t>
      </w:r>
      <w:r w:rsidRPr="00574CE5">
        <w:rPr>
          <w:rStyle w:val="TagStyle"/>
          <w:rtl/>
        </w:rPr>
        <w:t>&lt;&lt; קריאה &gt;&gt;</w:t>
      </w:r>
      <w:r>
        <w:rPr>
          <w:rtl/>
        </w:rPr>
        <w:t xml:space="preserve">   </w:t>
      </w:r>
      <w:bookmarkEnd w:id="4024"/>
    </w:p>
    <w:p w:rsidR="00876B11" w:rsidRDefault="00876B11" w:rsidP="003867D0">
      <w:pPr>
        <w:rPr>
          <w:rtl/>
          <w:lang w:eastAsia="he-IL"/>
        </w:rPr>
      </w:pPr>
    </w:p>
    <w:p w:rsidR="00876B11" w:rsidRDefault="003867D0" w:rsidP="003867D0">
      <w:pPr>
        <w:rPr>
          <w:rtl/>
          <w:lang w:eastAsia="he-IL"/>
        </w:rPr>
      </w:pPr>
      <w:r>
        <w:rPr>
          <w:rFonts w:hint="cs"/>
          <w:rtl/>
          <w:lang w:eastAsia="he-IL"/>
        </w:rPr>
        <w:t>– – –</w:t>
      </w:r>
      <w:bookmarkStart w:id="4025" w:name="_ETM_Q13_457000"/>
      <w:bookmarkEnd w:id="4025"/>
      <w:r w:rsidR="00876B11">
        <w:rPr>
          <w:rFonts w:hint="cs"/>
          <w:rtl/>
          <w:lang w:eastAsia="he-IL"/>
        </w:rPr>
        <w:t xml:space="preserve"> </w:t>
      </w:r>
    </w:p>
    <w:p w:rsidR="00876B11" w:rsidRDefault="00876B11" w:rsidP="005916E8">
      <w:pPr>
        <w:ind w:firstLine="0"/>
        <w:rPr>
          <w:rtl/>
          <w:lang w:eastAsia="he-IL"/>
        </w:rPr>
      </w:pPr>
    </w:p>
    <w:p w:rsidR="00876B11" w:rsidRDefault="00876B11" w:rsidP="005916E8">
      <w:pPr>
        <w:pStyle w:val="-"/>
        <w:keepNext/>
        <w:rPr>
          <w:rtl/>
        </w:rPr>
      </w:pPr>
      <w:bookmarkStart w:id="4026" w:name="ET_speakercontinue_5971_75"/>
      <w:r w:rsidRPr="00574CE5">
        <w:rPr>
          <w:rStyle w:val="TagStyle"/>
          <w:rtl/>
        </w:rPr>
        <w:t xml:space="preserve"> &lt;&lt; דובר_המשך &gt;&gt;</w:t>
      </w:r>
      <w:r w:rsidRPr="0086409E">
        <w:rPr>
          <w:rStyle w:val="TagStyle"/>
          <w:rtl/>
        </w:rPr>
        <w:t xml:space="preserve"> </w:t>
      </w:r>
      <w:r>
        <w:rPr>
          <w:rtl/>
        </w:rPr>
        <w:t>השר המקשר בין הממשלה לכנסת דוד אמסלם:</w:t>
      </w:r>
      <w:r w:rsidRPr="0086409E">
        <w:rPr>
          <w:rStyle w:val="TagStyle"/>
          <w:rtl/>
        </w:rPr>
        <w:t xml:space="preserve"> </w:t>
      </w:r>
      <w:r w:rsidRPr="00574CE5">
        <w:rPr>
          <w:rStyle w:val="TagStyle"/>
          <w:rtl/>
        </w:rPr>
        <w:t>&lt;&lt; דובר_המשך &gt;&gt;</w:t>
      </w:r>
      <w:r>
        <w:rPr>
          <w:rtl/>
        </w:rPr>
        <w:t xml:space="preserve">   </w:t>
      </w:r>
      <w:bookmarkEnd w:id="4026"/>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w:t>
      </w:r>
      <w:bookmarkStart w:id="4027" w:name="_ETM_Q13_458000"/>
      <w:bookmarkEnd w:id="4027"/>
      <w:r w:rsidR="00876B11">
        <w:rPr>
          <w:rFonts w:hint="cs"/>
          <w:rtl/>
          <w:lang w:eastAsia="he-IL"/>
        </w:rPr>
        <w:t xml:space="preserve">יש לכם צבא מלא. </w:t>
      </w:r>
    </w:p>
    <w:p w:rsidR="00876B11" w:rsidRDefault="00876B11" w:rsidP="005916E8">
      <w:pPr>
        <w:rPr>
          <w:rtl/>
          <w:lang w:eastAsia="he-IL"/>
        </w:rPr>
      </w:pPr>
      <w:bookmarkStart w:id="4028" w:name="_ETM_Q13_462000"/>
      <w:bookmarkEnd w:id="4028"/>
    </w:p>
    <w:p w:rsidR="00876B11" w:rsidRDefault="00876B11" w:rsidP="005916E8">
      <w:pPr>
        <w:pStyle w:val="af7"/>
        <w:keepNext/>
        <w:rPr>
          <w:rtl/>
        </w:rPr>
      </w:pPr>
      <w:bookmarkStart w:id="4029" w:name="ET_interruption_5766_76"/>
      <w:r w:rsidRPr="00574CE5">
        <w:rPr>
          <w:rStyle w:val="TagStyle"/>
          <w:rtl/>
        </w:rPr>
        <w:t xml:space="preserve"> &lt;&lt; קריאה &gt;&gt;</w:t>
      </w:r>
      <w:r w:rsidRPr="0086409E">
        <w:rPr>
          <w:rStyle w:val="TagStyle"/>
          <w:rtl/>
        </w:rPr>
        <w:t xml:space="preserve"> </w:t>
      </w:r>
      <w:r>
        <w:rPr>
          <w:rtl/>
        </w:rPr>
        <w:t>רם בן ברק (יש עתיד):</w:t>
      </w:r>
      <w:r w:rsidRPr="0086409E">
        <w:rPr>
          <w:rStyle w:val="TagStyle"/>
          <w:rtl/>
        </w:rPr>
        <w:t xml:space="preserve"> </w:t>
      </w:r>
      <w:r w:rsidRPr="00574CE5">
        <w:rPr>
          <w:rStyle w:val="TagStyle"/>
          <w:rtl/>
        </w:rPr>
        <w:t>&lt;&lt; קריאה &gt;&gt;</w:t>
      </w:r>
      <w:r>
        <w:rPr>
          <w:rtl/>
        </w:rPr>
        <w:t xml:space="preserve">   </w:t>
      </w:r>
      <w:bookmarkEnd w:id="4029"/>
    </w:p>
    <w:p w:rsidR="00876B11" w:rsidRDefault="00876B11" w:rsidP="003867D0">
      <w:pPr>
        <w:rPr>
          <w:rtl/>
          <w:lang w:eastAsia="he-IL"/>
        </w:rPr>
      </w:pPr>
    </w:p>
    <w:p w:rsidR="00876B11" w:rsidRPr="0086409E" w:rsidRDefault="003867D0" w:rsidP="003867D0">
      <w:pPr>
        <w:rPr>
          <w:rtl/>
          <w:lang w:eastAsia="he-IL"/>
        </w:rPr>
      </w:pPr>
      <w:r>
        <w:rPr>
          <w:rFonts w:hint="cs"/>
          <w:rtl/>
          <w:lang w:eastAsia="he-IL"/>
        </w:rPr>
        <w:t>– – –</w:t>
      </w:r>
    </w:p>
    <w:p w:rsidR="00876B11" w:rsidRDefault="00876B11" w:rsidP="003867D0">
      <w:pPr>
        <w:rPr>
          <w:rtl/>
          <w:lang w:eastAsia="he-IL"/>
        </w:rPr>
      </w:pPr>
    </w:p>
    <w:p w:rsidR="00876B11" w:rsidRDefault="00876B11" w:rsidP="005916E8">
      <w:pPr>
        <w:pStyle w:val="-"/>
        <w:keepNext/>
        <w:rPr>
          <w:rtl/>
        </w:rPr>
      </w:pPr>
      <w:bookmarkStart w:id="4030" w:name="ET_speakercontinue_5971_77"/>
      <w:r w:rsidRPr="00574CE5">
        <w:rPr>
          <w:rStyle w:val="TagStyle"/>
          <w:rtl/>
        </w:rPr>
        <w:t xml:space="preserve"> &lt;&lt; דובר_המשך &gt;&gt;</w:t>
      </w:r>
      <w:r w:rsidRPr="0086409E">
        <w:rPr>
          <w:rStyle w:val="TagStyle"/>
          <w:rtl/>
        </w:rPr>
        <w:t xml:space="preserve"> </w:t>
      </w:r>
      <w:r>
        <w:rPr>
          <w:rtl/>
        </w:rPr>
        <w:t>השר המקשר בין הממשלה לכנסת דוד אמסלם:</w:t>
      </w:r>
      <w:r w:rsidRPr="0086409E">
        <w:rPr>
          <w:rStyle w:val="TagStyle"/>
          <w:rtl/>
        </w:rPr>
        <w:t xml:space="preserve"> </w:t>
      </w:r>
      <w:r w:rsidRPr="00574CE5">
        <w:rPr>
          <w:rStyle w:val="TagStyle"/>
          <w:rtl/>
        </w:rPr>
        <w:t>&lt;&lt; דובר_המשך &gt;&gt;</w:t>
      </w:r>
      <w:r>
        <w:rPr>
          <w:rtl/>
        </w:rPr>
        <w:t xml:space="preserve">   </w:t>
      </w:r>
      <w:bookmarkEnd w:id="4030"/>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יש לכם צבא. דקה </w:t>
      </w:r>
      <w:r w:rsidR="003867D0">
        <w:rPr>
          <w:rFonts w:hint="cs"/>
          <w:rtl/>
          <w:lang w:eastAsia="he-IL"/>
        </w:rPr>
        <w:t>– – –</w:t>
      </w:r>
    </w:p>
    <w:p w:rsidR="00876B11" w:rsidRDefault="00876B11" w:rsidP="005916E8">
      <w:pPr>
        <w:rPr>
          <w:rtl/>
          <w:lang w:eastAsia="he-IL"/>
        </w:rPr>
      </w:pPr>
      <w:bookmarkStart w:id="4031" w:name="_ETM_Q13_464000"/>
      <w:bookmarkEnd w:id="4031"/>
    </w:p>
    <w:p w:rsidR="00876B11" w:rsidRDefault="00876B11" w:rsidP="005916E8">
      <w:pPr>
        <w:pStyle w:val="af7"/>
        <w:keepNext/>
        <w:rPr>
          <w:rtl/>
        </w:rPr>
      </w:pPr>
      <w:bookmarkStart w:id="4032" w:name="ET_interruption_5766_78"/>
      <w:r w:rsidRPr="00574CE5">
        <w:rPr>
          <w:rStyle w:val="TagStyle"/>
          <w:rtl/>
        </w:rPr>
        <w:t xml:space="preserve"> &lt;&lt; קריאה &gt;&gt;</w:t>
      </w:r>
      <w:r w:rsidRPr="0086409E">
        <w:rPr>
          <w:rStyle w:val="TagStyle"/>
          <w:rtl/>
        </w:rPr>
        <w:t xml:space="preserve"> </w:t>
      </w:r>
      <w:r>
        <w:rPr>
          <w:rtl/>
        </w:rPr>
        <w:t>רם בן ברק (יש עתיד):</w:t>
      </w:r>
      <w:r w:rsidRPr="0086409E">
        <w:rPr>
          <w:rStyle w:val="TagStyle"/>
          <w:rtl/>
        </w:rPr>
        <w:t xml:space="preserve"> </w:t>
      </w:r>
      <w:r w:rsidRPr="00574CE5">
        <w:rPr>
          <w:rStyle w:val="TagStyle"/>
          <w:rtl/>
        </w:rPr>
        <w:t>&lt;&lt; קריאה &gt;&gt;</w:t>
      </w:r>
      <w:r>
        <w:rPr>
          <w:rtl/>
        </w:rPr>
        <w:t xml:space="preserve">   </w:t>
      </w:r>
      <w:bookmarkEnd w:id="4032"/>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אף אחד. אף אחד את</w:t>
      </w:r>
      <w:bookmarkStart w:id="4033" w:name="_ETM_Q13_465000"/>
      <w:bookmarkEnd w:id="4033"/>
      <w:r w:rsidR="00876B11">
        <w:rPr>
          <w:rFonts w:hint="cs"/>
          <w:rtl/>
          <w:lang w:eastAsia="he-IL"/>
        </w:rPr>
        <w:t xml:space="preserve">ה לא </w:t>
      </w: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4034" w:name="ET_speakercontinue_5971_79"/>
      <w:r w:rsidRPr="00574CE5">
        <w:rPr>
          <w:rStyle w:val="TagStyle"/>
          <w:rtl/>
        </w:rPr>
        <w:t xml:space="preserve"> &lt;&lt; דובר_המשך &gt;&gt;</w:t>
      </w:r>
      <w:r w:rsidRPr="0086409E">
        <w:rPr>
          <w:rStyle w:val="TagStyle"/>
          <w:rtl/>
        </w:rPr>
        <w:t xml:space="preserve"> </w:t>
      </w:r>
      <w:r>
        <w:rPr>
          <w:rtl/>
        </w:rPr>
        <w:t>השר המקשר בין הממשלה לכנסת דוד אמסלם:</w:t>
      </w:r>
      <w:r w:rsidRPr="0086409E">
        <w:rPr>
          <w:rStyle w:val="TagStyle"/>
          <w:rtl/>
        </w:rPr>
        <w:t xml:space="preserve"> </w:t>
      </w:r>
      <w:r w:rsidRPr="00574CE5">
        <w:rPr>
          <w:rStyle w:val="TagStyle"/>
          <w:rtl/>
        </w:rPr>
        <w:t>&lt;&lt; דובר_המשך &gt;&gt;</w:t>
      </w:r>
      <w:r>
        <w:rPr>
          <w:rtl/>
        </w:rPr>
        <w:t xml:space="preserve">   </w:t>
      </w:r>
      <w:bookmarkEnd w:id="4034"/>
    </w:p>
    <w:p w:rsidR="00876B11" w:rsidRDefault="00876B11" w:rsidP="003867D0">
      <w:pPr>
        <w:rPr>
          <w:rtl/>
          <w:lang w:eastAsia="he-IL"/>
        </w:rPr>
      </w:pPr>
    </w:p>
    <w:p w:rsidR="00876B11" w:rsidRDefault="00876B11" w:rsidP="003867D0">
      <w:pPr>
        <w:rPr>
          <w:rtl/>
          <w:lang w:eastAsia="he-IL"/>
        </w:rPr>
      </w:pPr>
      <w:bookmarkStart w:id="4035" w:name="_ETM_Q13_463000"/>
      <w:bookmarkEnd w:id="4035"/>
      <w:r>
        <w:rPr>
          <w:rFonts w:hint="cs"/>
          <w:rtl/>
          <w:lang w:eastAsia="he-IL"/>
        </w:rPr>
        <w:t xml:space="preserve">יש לכם צבא, יש לכם חיל אוויר, יש לכם יחידות מיוחדות, יש לכם כסף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4036" w:name="ET_interruption_5766_80"/>
      <w:r w:rsidRPr="00574CE5">
        <w:rPr>
          <w:rStyle w:val="TagStyle"/>
          <w:rtl/>
        </w:rPr>
        <w:t xml:space="preserve"> &lt;&lt; קריאה &gt;&gt;</w:t>
      </w:r>
      <w:r w:rsidRPr="0086409E">
        <w:rPr>
          <w:rStyle w:val="TagStyle"/>
          <w:rtl/>
        </w:rPr>
        <w:t xml:space="preserve"> </w:t>
      </w:r>
      <w:r>
        <w:rPr>
          <w:rtl/>
        </w:rPr>
        <w:t>רם בן ברק (יש עתיד):</w:t>
      </w:r>
      <w:r w:rsidRPr="0086409E">
        <w:rPr>
          <w:rStyle w:val="TagStyle"/>
          <w:rtl/>
        </w:rPr>
        <w:t xml:space="preserve"> </w:t>
      </w:r>
      <w:r w:rsidRPr="00574CE5">
        <w:rPr>
          <w:rStyle w:val="TagStyle"/>
          <w:rtl/>
        </w:rPr>
        <w:t>&lt;&lt; קריאה &gt;&gt;</w:t>
      </w:r>
      <w:r>
        <w:rPr>
          <w:rtl/>
        </w:rPr>
        <w:t xml:space="preserve">   </w:t>
      </w:r>
      <w:bookmarkEnd w:id="4036"/>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bookmarkStart w:id="4037" w:name="_ETM_Q13_467000"/>
      <w:bookmarkEnd w:id="4037"/>
    </w:p>
    <w:p w:rsidR="00876B11" w:rsidRDefault="00876B11" w:rsidP="005916E8">
      <w:pPr>
        <w:pStyle w:val="-"/>
        <w:keepNext/>
        <w:rPr>
          <w:rtl/>
        </w:rPr>
      </w:pPr>
      <w:bookmarkStart w:id="4038" w:name="ET_speakercontinue_5971_81"/>
      <w:r w:rsidRPr="00574CE5">
        <w:rPr>
          <w:rStyle w:val="TagStyle"/>
          <w:rtl/>
        </w:rPr>
        <w:t xml:space="preserve"> &lt;&lt; דובר_המשך &gt;&gt;</w:t>
      </w:r>
      <w:r w:rsidRPr="0086409E">
        <w:rPr>
          <w:rStyle w:val="TagStyle"/>
          <w:rtl/>
        </w:rPr>
        <w:t xml:space="preserve"> </w:t>
      </w:r>
      <w:r>
        <w:rPr>
          <w:rtl/>
        </w:rPr>
        <w:t>השר המקשר בין הממשלה לכנסת דוד אמסלם:</w:t>
      </w:r>
      <w:r w:rsidRPr="0086409E">
        <w:rPr>
          <w:rStyle w:val="TagStyle"/>
          <w:rtl/>
        </w:rPr>
        <w:t xml:space="preserve"> </w:t>
      </w:r>
      <w:r w:rsidRPr="00574CE5">
        <w:rPr>
          <w:rStyle w:val="TagStyle"/>
          <w:rtl/>
        </w:rPr>
        <w:t>&lt;&lt; דובר_המשך &gt;&gt;</w:t>
      </w:r>
      <w:r>
        <w:rPr>
          <w:rtl/>
        </w:rPr>
        <w:t xml:space="preserve">   </w:t>
      </w:r>
      <w:bookmarkEnd w:id="4038"/>
    </w:p>
    <w:p w:rsidR="00876B11" w:rsidRDefault="00876B11" w:rsidP="003867D0">
      <w:pPr>
        <w:rPr>
          <w:rtl/>
          <w:lang w:eastAsia="he-IL"/>
        </w:rPr>
      </w:pPr>
    </w:p>
    <w:p w:rsidR="00876B11" w:rsidRDefault="003867D0" w:rsidP="003867D0">
      <w:pPr>
        <w:rPr>
          <w:rtl/>
          <w:lang w:eastAsia="he-IL"/>
        </w:rPr>
      </w:pPr>
      <w:bookmarkStart w:id="4039" w:name="_ETM_Q13_471000"/>
      <w:bookmarkEnd w:id="4039"/>
      <w:r>
        <w:rPr>
          <w:rFonts w:hint="cs"/>
          <w:rtl/>
          <w:lang w:eastAsia="he-IL"/>
        </w:rPr>
        <w:t>– –</w:t>
      </w:r>
      <w:r w:rsidR="00876B11">
        <w:rPr>
          <w:rFonts w:hint="cs"/>
          <w:rtl/>
          <w:lang w:eastAsia="he-IL"/>
        </w:rPr>
        <w:t xml:space="preserve"> יש לכם את כל </w:t>
      </w:r>
      <w:bookmarkStart w:id="4040" w:name="_ETM_Q13_474000"/>
      <w:bookmarkEnd w:id="4040"/>
      <w:r w:rsidR="00876B11">
        <w:rPr>
          <w:rFonts w:hint="cs"/>
          <w:rtl/>
          <w:lang w:eastAsia="he-IL"/>
        </w:rPr>
        <w:t xml:space="preserve">ראשי המשק, יש לכם את ראשי הבנקים </w:t>
      </w:r>
      <w:r>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4041" w:name="ET_interruption_6359_82"/>
      <w:r w:rsidRPr="00574CE5">
        <w:rPr>
          <w:rStyle w:val="TagStyle"/>
          <w:rtl/>
        </w:rPr>
        <w:t xml:space="preserve"> &lt;&lt; קריאה &gt;&gt;</w:t>
      </w:r>
      <w:r w:rsidRPr="0086409E">
        <w:rPr>
          <w:rStyle w:val="TagStyle"/>
          <w:rtl/>
        </w:rPr>
        <w:t xml:space="preserve"> </w:t>
      </w:r>
      <w:r>
        <w:rPr>
          <w:rtl/>
        </w:rPr>
        <w:t>מטי צרפתי הרכבי (יש עתיד):</w:t>
      </w:r>
      <w:r w:rsidRPr="0086409E">
        <w:rPr>
          <w:rStyle w:val="TagStyle"/>
          <w:rtl/>
        </w:rPr>
        <w:t xml:space="preserve"> </w:t>
      </w:r>
      <w:r w:rsidRPr="00574CE5">
        <w:rPr>
          <w:rStyle w:val="TagStyle"/>
          <w:rtl/>
        </w:rPr>
        <w:t>&lt;&lt; קריאה &gt;&gt;</w:t>
      </w:r>
      <w:r>
        <w:rPr>
          <w:rtl/>
        </w:rPr>
        <w:t xml:space="preserve">   </w:t>
      </w:r>
      <w:bookmarkEnd w:id="4041"/>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הממשלה שאתה שר בה. </w:t>
      </w:r>
    </w:p>
    <w:p w:rsidR="00876B11" w:rsidRDefault="00876B11" w:rsidP="005916E8">
      <w:pPr>
        <w:rPr>
          <w:rtl/>
          <w:lang w:eastAsia="he-IL"/>
        </w:rPr>
      </w:pPr>
    </w:p>
    <w:p w:rsidR="00876B11" w:rsidRDefault="00876B11" w:rsidP="005916E8">
      <w:pPr>
        <w:pStyle w:val="af7"/>
        <w:keepNext/>
        <w:rPr>
          <w:rtl/>
        </w:rPr>
      </w:pPr>
      <w:bookmarkStart w:id="4042" w:name="ET_interruption_6255_83"/>
      <w:r w:rsidRPr="00574CE5">
        <w:rPr>
          <w:rStyle w:val="TagStyle"/>
          <w:rtl/>
        </w:rPr>
        <w:t xml:space="preserve"> &lt;&lt; קריאה &gt;&gt;</w:t>
      </w:r>
      <w:r w:rsidRPr="0086409E">
        <w:rPr>
          <w:rStyle w:val="TagStyle"/>
          <w:rtl/>
        </w:rPr>
        <w:t xml:space="preserve"> </w:t>
      </w:r>
      <w:r>
        <w:rPr>
          <w:rtl/>
        </w:rPr>
        <w:t>סימון דוידסון (יש עתיד):</w:t>
      </w:r>
      <w:r w:rsidRPr="0086409E">
        <w:rPr>
          <w:rStyle w:val="TagStyle"/>
          <w:rtl/>
        </w:rPr>
        <w:t xml:space="preserve"> </w:t>
      </w:r>
      <w:r w:rsidRPr="00574CE5">
        <w:rPr>
          <w:rStyle w:val="TagStyle"/>
          <w:rtl/>
        </w:rPr>
        <w:t>&lt;&lt; קריאה &gt;&gt;</w:t>
      </w:r>
      <w:r>
        <w:rPr>
          <w:rtl/>
        </w:rPr>
        <w:t xml:space="preserve">   </w:t>
      </w:r>
      <w:bookmarkEnd w:id="404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גם שלכם. אין טייס מזרחי? </w:t>
      </w:r>
    </w:p>
    <w:p w:rsidR="00876B11" w:rsidRDefault="00876B11" w:rsidP="005916E8">
      <w:pPr>
        <w:rPr>
          <w:rtl/>
          <w:lang w:eastAsia="he-IL"/>
        </w:rPr>
      </w:pPr>
      <w:bookmarkStart w:id="4043" w:name="_ETM_Q13_475000"/>
      <w:bookmarkEnd w:id="4043"/>
    </w:p>
    <w:p w:rsidR="00876B11" w:rsidRDefault="00876B11" w:rsidP="005916E8">
      <w:pPr>
        <w:pStyle w:val="-"/>
        <w:keepNext/>
        <w:rPr>
          <w:rtl/>
        </w:rPr>
      </w:pPr>
      <w:bookmarkStart w:id="4044" w:name="ET_speakercontinue_5971_84"/>
      <w:r w:rsidRPr="00574CE5">
        <w:rPr>
          <w:rStyle w:val="TagStyle"/>
          <w:rtl/>
        </w:rPr>
        <w:t xml:space="preserve"> &lt;&lt; דובר_המשך &gt;&gt;</w:t>
      </w:r>
      <w:r w:rsidRPr="0086409E">
        <w:rPr>
          <w:rStyle w:val="TagStyle"/>
          <w:rtl/>
        </w:rPr>
        <w:t xml:space="preserve"> </w:t>
      </w:r>
      <w:r>
        <w:rPr>
          <w:rtl/>
        </w:rPr>
        <w:t>השר המקשר בין הממשלה לכנסת דוד אמסלם:</w:t>
      </w:r>
      <w:r w:rsidRPr="0086409E">
        <w:rPr>
          <w:rStyle w:val="TagStyle"/>
          <w:rtl/>
        </w:rPr>
        <w:t xml:space="preserve"> </w:t>
      </w:r>
      <w:r w:rsidRPr="00574CE5">
        <w:rPr>
          <w:rStyle w:val="TagStyle"/>
          <w:rtl/>
        </w:rPr>
        <w:t>&lt;&lt; דובר_המשך &gt;&gt;</w:t>
      </w:r>
      <w:r>
        <w:rPr>
          <w:rtl/>
        </w:rPr>
        <w:t xml:space="preserve">   </w:t>
      </w:r>
      <w:bookmarkEnd w:id="4044"/>
    </w:p>
    <w:p w:rsidR="00876B11" w:rsidRDefault="00876B11" w:rsidP="003867D0">
      <w:pPr>
        <w:rPr>
          <w:rtl/>
          <w:lang w:eastAsia="he-IL"/>
        </w:rPr>
      </w:pPr>
    </w:p>
    <w:p w:rsidR="00876B11" w:rsidRDefault="003867D0" w:rsidP="006849B4">
      <w:pPr>
        <w:rPr>
          <w:rtl/>
          <w:lang w:eastAsia="he-IL"/>
        </w:rPr>
      </w:pPr>
      <w:bookmarkStart w:id="4045" w:name="_ETM_Q13_476000"/>
      <w:bookmarkEnd w:id="4045"/>
      <w:r>
        <w:rPr>
          <w:rFonts w:hint="cs"/>
          <w:rtl/>
          <w:lang w:eastAsia="he-IL"/>
        </w:rPr>
        <w:t>– –</w:t>
      </w:r>
      <w:r w:rsidR="00876B11">
        <w:rPr>
          <w:rFonts w:hint="cs"/>
          <w:rtl/>
          <w:lang w:eastAsia="he-IL"/>
        </w:rPr>
        <w:t xml:space="preserve"> רק לצד שלכם. אתם</w:t>
      </w:r>
      <w:r w:rsidR="006849B4">
        <w:rPr>
          <w:rFonts w:hint="cs"/>
          <w:rtl/>
          <w:lang w:eastAsia="he-IL"/>
        </w:rPr>
        <w:t>,</w:t>
      </w:r>
      <w:r w:rsidR="00876B11">
        <w:rPr>
          <w:rFonts w:hint="cs"/>
          <w:rtl/>
          <w:lang w:eastAsia="he-IL"/>
        </w:rPr>
        <w:t xml:space="preserve"> השמאלנים</w:t>
      </w:r>
      <w:r w:rsidR="006849B4">
        <w:rPr>
          <w:rFonts w:hint="cs"/>
          <w:rtl/>
          <w:lang w:eastAsia="he-IL"/>
        </w:rPr>
        <w:t>,</w:t>
      </w:r>
      <w:r w:rsidR="00876B11">
        <w:rPr>
          <w:rFonts w:hint="cs"/>
          <w:rtl/>
          <w:lang w:eastAsia="he-IL"/>
        </w:rPr>
        <w:t xml:space="preserve"> חסרים לכם רק פתקים בקלפי, כמו שאמרתי. כל השאר </w:t>
      </w:r>
      <w:r w:rsidR="00876B11">
        <w:rPr>
          <w:rtl/>
          <w:lang w:eastAsia="he-IL"/>
        </w:rPr>
        <w:t>–</w:t>
      </w:r>
      <w:r w:rsidR="00876B11">
        <w:rPr>
          <w:rFonts w:hint="cs"/>
          <w:rtl/>
          <w:lang w:eastAsia="he-IL"/>
        </w:rPr>
        <w:t xml:space="preserve"> הכול </w:t>
      </w:r>
      <w:bookmarkStart w:id="4046" w:name="_ETM_Q13_483000"/>
      <w:bookmarkEnd w:id="4046"/>
      <w:r w:rsidR="00876B11">
        <w:rPr>
          <w:rFonts w:hint="cs"/>
          <w:rtl/>
          <w:lang w:eastAsia="he-IL"/>
        </w:rPr>
        <w:t xml:space="preserve">בסדר. לכן יש לכם את התחושה של העליונות. לכן אתם לא מקבלים אותנו כלגיטימיים. </w:t>
      </w:r>
    </w:p>
    <w:p w:rsidR="00876B11" w:rsidRDefault="00876B11" w:rsidP="005916E8">
      <w:pPr>
        <w:rPr>
          <w:rtl/>
          <w:lang w:eastAsia="he-IL"/>
        </w:rPr>
      </w:pPr>
    </w:p>
    <w:p w:rsidR="00876B11" w:rsidRDefault="00876B11" w:rsidP="006849B4">
      <w:pPr>
        <w:rPr>
          <w:rtl/>
          <w:lang w:eastAsia="he-IL"/>
        </w:rPr>
      </w:pPr>
      <w:r>
        <w:rPr>
          <w:rFonts w:hint="cs"/>
          <w:rtl/>
          <w:lang w:eastAsia="he-IL"/>
        </w:rPr>
        <w:t xml:space="preserve">עכשיו, בוא אני אגיד לך </w:t>
      </w:r>
      <w:bookmarkStart w:id="4047" w:name="_ETM_Q13_492000"/>
      <w:bookmarkEnd w:id="4047"/>
      <w:r>
        <w:rPr>
          <w:rFonts w:hint="cs"/>
          <w:rtl/>
          <w:lang w:eastAsia="he-IL"/>
        </w:rPr>
        <w:t>משהו</w:t>
      </w:r>
      <w:r w:rsidR="006849B4">
        <w:rPr>
          <w:rFonts w:hint="cs"/>
          <w:rtl/>
          <w:lang w:eastAsia="he-IL"/>
        </w:rPr>
        <w:t>, סימון.</w:t>
      </w:r>
    </w:p>
    <w:p w:rsidR="00876B11" w:rsidRDefault="00876B11" w:rsidP="005916E8">
      <w:pPr>
        <w:ind w:firstLine="0"/>
        <w:rPr>
          <w:rtl/>
          <w:lang w:eastAsia="he-IL"/>
        </w:rPr>
      </w:pPr>
    </w:p>
    <w:p w:rsidR="00876B11" w:rsidRDefault="00876B11" w:rsidP="005916E8">
      <w:pPr>
        <w:pStyle w:val="af7"/>
        <w:keepNext/>
        <w:rPr>
          <w:rtl/>
        </w:rPr>
      </w:pPr>
      <w:bookmarkStart w:id="4048" w:name="ET_interruption_6255_85"/>
      <w:r w:rsidRPr="00574CE5">
        <w:rPr>
          <w:rStyle w:val="TagStyle"/>
          <w:rtl/>
        </w:rPr>
        <w:t xml:space="preserve"> &lt;&lt; קריאה &gt;&gt;</w:t>
      </w:r>
      <w:r w:rsidRPr="0017680D">
        <w:rPr>
          <w:rStyle w:val="TagStyle"/>
          <w:rtl/>
        </w:rPr>
        <w:t xml:space="preserve"> </w:t>
      </w:r>
      <w:r>
        <w:rPr>
          <w:rtl/>
        </w:rPr>
        <w:t>סימון דוידסון (יש עתיד):</w:t>
      </w:r>
      <w:r w:rsidRPr="0017680D">
        <w:rPr>
          <w:rStyle w:val="TagStyle"/>
          <w:rtl/>
        </w:rPr>
        <w:t xml:space="preserve"> </w:t>
      </w:r>
      <w:r w:rsidRPr="00574CE5">
        <w:rPr>
          <w:rStyle w:val="TagStyle"/>
          <w:rtl/>
        </w:rPr>
        <w:t>&lt;&lt; קריאה &gt;&gt;</w:t>
      </w:r>
      <w:r>
        <w:rPr>
          <w:rtl/>
        </w:rPr>
        <w:t xml:space="preserve">   </w:t>
      </w:r>
      <w:bookmarkEnd w:id="4048"/>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4049" w:name="ET_speakercontinue_5971_86"/>
      <w:r w:rsidRPr="00574CE5">
        <w:rPr>
          <w:rStyle w:val="TagStyle"/>
          <w:rtl/>
        </w:rPr>
        <w:t xml:space="preserve"> &lt;&lt; דובר_המשך &gt;&gt;</w:t>
      </w:r>
      <w:r w:rsidRPr="0017680D">
        <w:rPr>
          <w:rStyle w:val="TagStyle"/>
          <w:rtl/>
        </w:rPr>
        <w:t xml:space="preserve"> </w:t>
      </w:r>
      <w:r>
        <w:rPr>
          <w:rtl/>
        </w:rPr>
        <w:t>השר המקשר בין הממשלה לכנסת דוד אמסלם:</w:t>
      </w:r>
      <w:r w:rsidRPr="0017680D">
        <w:rPr>
          <w:rStyle w:val="TagStyle"/>
          <w:rtl/>
        </w:rPr>
        <w:t xml:space="preserve"> </w:t>
      </w:r>
      <w:r w:rsidRPr="00574CE5">
        <w:rPr>
          <w:rStyle w:val="TagStyle"/>
          <w:rtl/>
        </w:rPr>
        <w:t>&lt;&lt; דובר_המשך &gt;&gt;</w:t>
      </w:r>
      <w:r>
        <w:rPr>
          <w:rtl/>
        </w:rPr>
        <w:t xml:space="preserve">   </w:t>
      </w:r>
      <w:bookmarkEnd w:id="4049"/>
    </w:p>
    <w:p w:rsidR="00876B11" w:rsidRDefault="00876B11" w:rsidP="003867D0">
      <w:pPr>
        <w:rPr>
          <w:rtl/>
          <w:lang w:eastAsia="he-IL"/>
        </w:rPr>
      </w:pPr>
    </w:p>
    <w:p w:rsidR="00876B11" w:rsidRDefault="00876B11" w:rsidP="006849B4">
      <w:pPr>
        <w:rPr>
          <w:rtl/>
          <w:lang w:eastAsia="he-IL"/>
        </w:rPr>
      </w:pPr>
      <w:r>
        <w:rPr>
          <w:rFonts w:hint="cs"/>
          <w:rtl/>
          <w:lang w:eastAsia="he-IL"/>
        </w:rPr>
        <w:t xml:space="preserve">עוד מעט יהיו </w:t>
      </w:r>
      <w:bookmarkStart w:id="4050" w:name="_ETM_Q13_496000"/>
      <w:bookmarkEnd w:id="4050"/>
      <w:r>
        <w:rPr>
          <w:rFonts w:hint="cs"/>
          <w:rtl/>
          <w:lang w:eastAsia="he-IL"/>
        </w:rPr>
        <w:t>בחירות</w:t>
      </w:r>
      <w:r w:rsidR="006849B4">
        <w:rPr>
          <w:rFonts w:hint="cs"/>
          <w:rtl/>
          <w:lang w:eastAsia="he-IL"/>
        </w:rPr>
        <w:t>,</w:t>
      </w:r>
      <w:r>
        <w:rPr>
          <w:rFonts w:hint="cs"/>
          <w:rtl/>
          <w:lang w:eastAsia="he-IL"/>
        </w:rPr>
        <w:t xml:space="preserve"> אתה יודע, בעוד שלוש שנים וחצי. אם </w:t>
      </w:r>
      <w:bookmarkStart w:id="4051" w:name="_ETM_Q13_494000"/>
      <w:bookmarkEnd w:id="4051"/>
      <w:r>
        <w:rPr>
          <w:rFonts w:hint="cs"/>
          <w:rtl/>
          <w:lang w:eastAsia="he-IL"/>
        </w:rPr>
        <w:t xml:space="preserve">אתם תנצחו, אני אכבד את זה, </w:t>
      </w:r>
      <w:bookmarkStart w:id="4052" w:name="_ETM_Q13_502000"/>
      <w:bookmarkEnd w:id="4052"/>
      <w:r>
        <w:rPr>
          <w:rFonts w:hint="cs"/>
          <w:rtl/>
          <w:lang w:eastAsia="he-IL"/>
        </w:rPr>
        <w:t xml:space="preserve">אין שום שאלה. אני רוצה להגיד לכם יותר מזה </w:t>
      </w:r>
      <w:r>
        <w:rPr>
          <w:rtl/>
          <w:lang w:eastAsia="he-IL"/>
        </w:rPr>
        <w:t>–</w:t>
      </w:r>
      <w:r>
        <w:rPr>
          <w:rFonts w:hint="cs"/>
          <w:rtl/>
          <w:lang w:eastAsia="he-IL"/>
        </w:rPr>
        <w:t xml:space="preserve"> </w:t>
      </w:r>
      <w:bookmarkStart w:id="4053" w:name="_ETM_Q13_506000"/>
      <w:bookmarkEnd w:id="4053"/>
      <w:r>
        <w:rPr>
          <w:rFonts w:hint="cs"/>
          <w:rtl/>
          <w:lang w:eastAsia="he-IL"/>
        </w:rPr>
        <w:t>כל מה שאנחנו עושים היום בחקיקה, אתם יכולים להחזיר אחורה</w:t>
      </w:r>
      <w:r w:rsidR="006849B4">
        <w:rPr>
          <w:rFonts w:hint="cs"/>
          <w:rtl/>
          <w:lang w:eastAsia="he-IL"/>
        </w:rPr>
        <w:t>,</w:t>
      </w:r>
      <w:r>
        <w:rPr>
          <w:rFonts w:hint="cs"/>
          <w:rtl/>
          <w:lang w:eastAsia="he-IL"/>
        </w:rPr>
        <w:t xml:space="preserve"> אבל את גוש קטיף ואת ההרס אנחנו לא יכולים; עכשיו להוציא את הרשות הפלסטינית אנחנו לא יכולים</w:t>
      </w:r>
      <w:r w:rsidR="006849B4">
        <w:rPr>
          <w:rFonts w:hint="cs"/>
          <w:rtl/>
          <w:lang w:eastAsia="he-IL"/>
        </w:rPr>
        <w:t>.</w:t>
      </w:r>
    </w:p>
    <w:p w:rsidR="00876B11" w:rsidRDefault="00876B11" w:rsidP="005916E8">
      <w:pPr>
        <w:rPr>
          <w:rtl/>
          <w:lang w:eastAsia="he-IL"/>
        </w:rPr>
      </w:pPr>
    </w:p>
    <w:p w:rsidR="00876B11" w:rsidRDefault="00876B11" w:rsidP="005916E8">
      <w:pPr>
        <w:pStyle w:val="af7"/>
        <w:keepNext/>
        <w:rPr>
          <w:rtl/>
        </w:rPr>
      </w:pPr>
      <w:bookmarkStart w:id="4054" w:name="ET_interruption_6255_30"/>
      <w:r w:rsidRPr="00574CE5">
        <w:rPr>
          <w:rStyle w:val="TagStyle"/>
          <w:rtl/>
        </w:rPr>
        <w:t xml:space="preserve"> &lt;&lt; קריאה &gt;&gt;</w:t>
      </w:r>
      <w:r w:rsidRPr="00C97CCD">
        <w:rPr>
          <w:rStyle w:val="TagStyle"/>
          <w:rtl/>
        </w:rPr>
        <w:t xml:space="preserve"> </w:t>
      </w:r>
      <w:r>
        <w:rPr>
          <w:rtl/>
        </w:rPr>
        <w:t>סימון דוידסון (יש עתיד):</w:t>
      </w:r>
      <w:r w:rsidRPr="00C97CCD">
        <w:rPr>
          <w:rStyle w:val="TagStyle"/>
          <w:rtl/>
        </w:rPr>
        <w:t xml:space="preserve"> </w:t>
      </w:r>
      <w:r w:rsidRPr="00574CE5">
        <w:rPr>
          <w:rStyle w:val="TagStyle"/>
          <w:rtl/>
        </w:rPr>
        <w:t>&lt;&lt; קריאה &gt;&gt;</w:t>
      </w:r>
      <w:r>
        <w:rPr>
          <w:rtl/>
        </w:rPr>
        <w:t xml:space="preserve">   </w:t>
      </w:r>
      <w:bookmarkEnd w:id="405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אתם עשיתם את זה. </w:t>
      </w:r>
    </w:p>
    <w:p w:rsidR="00876B11" w:rsidRDefault="00876B11" w:rsidP="005916E8">
      <w:pPr>
        <w:rPr>
          <w:rtl/>
          <w:lang w:eastAsia="he-IL"/>
        </w:rPr>
      </w:pPr>
    </w:p>
    <w:p w:rsidR="00876B11" w:rsidRDefault="00876B11" w:rsidP="005916E8">
      <w:pPr>
        <w:pStyle w:val="-"/>
        <w:keepNext/>
        <w:rPr>
          <w:rtl/>
        </w:rPr>
      </w:pPr>
      <w:bookmarkStart w:id="4055" w:name="ET_speakercontinue_5971_31"/>
      <w:r w:rsidRPr="00574CE5">
        <w:rPr>
          <w:rStyle w:val="TagStyle"/>
          <w:rtl/>
        </w:rPr>
        <w:t xml:space="preserve"> &lt;&lt; דובר_המשך &gt;&gt;</w:t>
      </w:r>
      <w:r w:rsidRPr="00C97CCD">
        <w:rPr>
          <w:rStyle w:val="TagStyle"/>
          <w:rtl/>
        </w:rPr>
        <w:t xml:space="preserve"> </w:t>
      </w:r>
      <w:r>
        <w:rPr>
          <w:rtl/>
        </w:rPr>
        <w:t>השר המקשר בין הממשלה לכנסת דוד אמסלם:</w:t>
      </w:r>
      <w:r w:rsidRPr="00C97CCD">
        <w:rPr>
          <w:rStyle w:val="TagStyle"/>
          <w:rtl/>
        </w:rPr>
        <w:t xml:space="preserve"> </w:t>
      </w:r>
      <w:r w:rsidRPr="00574CE5">
        <w:rPr>
          <w:rStyle w:val="TagStyle"/>
          <w:rtl/>
        </w:rPr>
        <w:t>&lt;&lt; דובר_המשך &gt;&gt;</w:t>
      </w:r>
      <w:r>
        <w:rPr>
          <w:rtl/>
        </w:rPr>
        <w:t xml:space="preserve">   </w:t>
      </w:r>
      <w:bookmarkEnd w:id="4055"/>
    </w:p>
    <w:p w:rsidR="00876B11" w:rsidRDefault="00876B11" w:rsidP="003867D0">
      <w:pPr>
        <w:rPr>
          <w:rtl/>
          <w:lang w:eastAsia="he-IL"/>
        </w:rPr>
      </w:pPr>
    </w:p>
    <w:p w:rsidR="00876B11" w:rsidRDefault="00876B11" w:rsidP="006849B4">
      <w:pPr>
        <w:rPr>
          <w:rtl/>
          <w:lang w:eastAsia="he-IL"/>
        </w:rPr>
      </w:pPr>
      <w:r>
        <w:rPr>
          <w:rFonts w:hint="cs"/>
          <w:rtl/>
          <w:lang w:eastAsia="he-IL"/>
        </w:rPr>
        <w:t>דקה</w:t>
      </w:r>
      <w:r w:rsidR="006849B4">
        <w:rPr>
          <w:rFonts w:hint="cs"/>
          <w:rtl/>
          <w:lang w:eastAsia="he-IL"/>
        </w:rPr>
        <w:t>.</w:t>
      </w:r>
      <w:r>
        <w:rPr>
          <w:rFonts w:hint="cs"/>
          <w:rtl/>
          <w:lang w:eastAsia="he-IL"/>
        </w:rPr>
        <w:t xml:space="preserve"> אנחנו לא יכולים. להחזיר עכשיו את השטחים שהחזרתם ללבנונים, לחיזבאללה</w:t>
      </w:r>
      <w:r w:rsidR="006849B4">
        <w:rPr>
          <w:rFonts w:hint="cs"/>
          <w:rtl/>
          <w:lang w:eastAsia="he-IL"/>
        </w:rPr>
        <w:t>,</w:t>
      </w:r>
      <w:r>
        <w:rPr>
          <w:rFonts w:hint="cs"/>
          <w:rtl/>
          <w:lang w:eastAsia="he-IL"/>
        </w:rPr>
        <w:t xml:space="preserve"> אנחנו לא יכולים.</w:t>
      </w:r>
    </w:p>
    <w:p w:rsidR="00876B11" w:rsidRDefault="00876B11" w:rsidP="005916E8">
      <w:pPr>
        <w:ind w:firstLine="0"/>
        <w:rPr>
          <w:rtl/>
          <w:lang w:eastAsia="he-IL"/>
        </w:rPr>
      </w:pPr>
    </w:p>
    <w:p w:rsidR="00876B11" w:rsidRDefault="00876B11" w:rsidP="005916E8">
      <w:pPr>
        <w:pStyle w:val="af7"/>
        <w:keepNext/>
        <w:rPr>
          <w:rtl/>
        </w:rPr>
      </w:pPr>
      <w:bookmarkStart w:id="4056" w:name="ET_interruption_6255_87"/>
      <w:r w:rsidRPr="00574CE5">
        <w:rPr>
          <w:rStyle w:val="TagStyle"/>
          <w:rtl/>
        </w:rPr>
        <w:t xml:space="preserve"> &lt;&lt; קריאה &gt;&gt;</w:t>
      </w:r>
      <w:r w:rsidRPr="006C784E">
        <w:rPr>
          <w:rStyle w:val="TagStyle"/>
          <w:rtl/>
        </w:rPr>
        <w:t xml:space="preserve"> </w:t>
      </w:r>
      <w:r>
        <w:rPr>
          <w:rtl/>
        </w:rPr>
        <w:t>סימון דוידסון (יש עתיד):</w:t>
      </w:r>
      <w:r w:rsidRPr="006C784E">
        <w:rPr>
          <w:rStyle w:val="TagStyle"/>
          <w:rtl/>
        </w:rPr>
        <w:t xml:space="preserve"> </w:t>
      </w:r>
      <w:r w:rsidRPr="00574CE5">
        <w:rPr>
          <w:rStyle w:val="TagStyle"/>
          <w:rtl/>
        </w:rPr>
        <w:t>&lt;&lt; קריאה &gt;&gt;</w:t>
      </w:r>
      <w:r>
        <w:rPr>
          <w:rtl/>
        </w:rPr>
        <w:t xml:space="preserve">   </w:t>
      </w:r>
      <w:bookmarkEnd w:id="4056"/>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אתה </w:t>
      </w:r>
      <w:r w:rsidR="003867D0">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4057" w:name="ET_speakercontinue_5971_88"/>
      <w:r w:rsidRPr="00574CE5">
        <w:rPr>
          <w:rStyle w:val="TagStyle"/>
          <w:rtl/>
        </w:rPr>
        <w:t xml:space="preserve"> &lt;&lt; דובר_המשך &gt;&gt;</w:t>
      </w:r>
      <w:r w:rsidRPr="00D51B78">
        <w:rPr>
          <w:rStyle w:val="TagStyle"/>
          <w:rtl/>
        </w:rPr>
        <w:t xml:space="preserve"> </w:t>
      </w:r>
      <w:r>
        <w:rPr>
          <w:rtl/>
        </w:rPr>
        <w:t>השר המקשר בין הממשלה לכנסת דוד אמסלם:</w:t>
      </w:r>
      <w:r w:rsidRPr="00D51B78">
        <w:rPr>
          <w:rStyle w:val="TagStyle"/>
          <w:rtl/>
        </w:rPr>
        <w:t xml:space="preserve"> </w:t>
      </w:r>
      <w:r w:rsidRPr="00574CE5">
        <w:rPr>
          <w:rStyle w:val="TagStyle"/>
          <w:rtl/>
        </w:rPr>
        <w:t>&lt;&lt; דובר_המשך &gt;&gt;</w:t>
      </w:r>
      <w:r>
        <w:rPr>
          <w:rtl/>
        </w:rPr>
        <w:t xml:space="preserve">   </w:t>
      </w:r>
      <w:bookmarkEnd w:id="4057"/>
    </w:p>
    <w:p w:rsidR="00876B11" w:rsidRDefault="00876B11" w:rsidP="003867D0">
      <w:pPr>
        <w:rPr>
          <w:rtl/>
          <w:lang w:eastAsia="he-IL"/>
        </w:rPr>
      </w:pPr>
    </w:p>
    <w:p w:rsidR="00876B11" w:rsidRDefault="00876B11" w:rsidP="00EA143D">
      <w:pPr>
        <w:rPr>
          <w:rtl/>
          <w:lang w:eastAsia="he-IL"/>
        </w:rPr>
      </w:pPr>
      <w:bookmarkStart w:id="4058" w:name="_ETM_Q13_533000"/>
      <w:bookmarkEnd w:id="4058"/>
      <w:r>
        <w:rPr>
          <w:rFonts w:hint="cs"/>
          <w:rtl/>
          <w:lang w:eastAsia="he-IL"/>
        </w:rPr>
        <w:t>אבל</w:t>
      </w:r>
      <w:bookmarkStart w:id="4059" w:name="_ETM_Q13_528000"/>
      <w:bookmarkEnd w:id="4059"/>
      <w:r>
        <w:rPr>
          <w:rFonts w:hint="cs"/>
          <w:rtl/>
          <w:lang w:eastAsia="he-IL"/>
        </w:rPr>
        <w:t xml:space="preserve"> הרי אם תגיעו </w:t>
      </w:r>
      <w:bookmarkStart w:id="4060" w:name="_ETM_Q13_534000"/>
      <w:bookmarkEnd w:id="4060"/>
      <w:r>
        <w:rPr>
          <w:rFonts w:hint="cs"/>
          <w:rtl/>
          <w:lang w:eastAsia="he-IL"/>
        </w:rPr>
        <w:t xml:space="preserve">לשלטון </w:t>
      </w:r>
      <w:r>
        <w:rPr>
          <w:rtl/>
          <w:lang w:eastAsia="he-IL"/>
        </w:rPr>
        <w:t>–</w:t>
      </w:r>
      <w:r>
        <w:rPr>
          <w:rFonts w:hint="cs"/>
          <w:rtl/>
          <w:lang w:eastAsia="he-IL"/>
        </w:rPr>
        <w:t xml:space="preserve"> בעזרת השם, אני לא רואה אופק </w:t>
      </w:r>
      <w:bookmarkStart w:id="4061" w:name="_ETM_Q13_536000"/>
      <w:bookmarkEnd w:id="4061"/>
      <w:r>
        <w:rPr>
          <w:rFonts w:hint="cs"/>
          <w:rtl/>
          <w:lang w:eastAsia="he-IL"/>
        </w:rPr>
        <w:t xml:space="preserve">כזה, אבל אם, בוא נשחק אותה עכשיו מדע בדיוני </w:t>
      </w:r>
      <w:r>
        <w:rPr>
          <w:rtl/>
          <w:lang w:eastAsia="he-IL"/>
        </w:rPr>
        <w:t>–</w:t>
      </w:r>
      <w:r>
        <w:rPr>
          <w:rFonts w:hint="cs"/>
          <w:rtl/>
          <w:lang w:eastAsia="he-IL"/>
        </w:rPr>
        <w:t xml:space="preserve"> תחזירו הכול. מה הבעיה, רם בן ברק? </w:t>
      </w:r>
      <w:bookmarkStart w:id="4062" w:name="_ETM_Q13_546000"/>
      <w:bookmarkEnd w:id="4062"/>
      <w:r>
        <w:rPr>
          <w:rFonts w:hint="cs"/>
          <w:rtl/>
          <w:lang w:eastAsia="he-IL"/>
        </w:rPr>
        <w:t xml:space="preserve">איפה אתה רואה בעיה עם זה? </w:t>
      </w:r>
    </w:p>
    <w:p w:rsidR="00876B11" w:rsidRDefault="00876B11" w:rsidP="005916E8">
      <w:pPr>
        <w:ind w:firstLine="0"/>
        <w:rPr>
          <w:rtl/>
          <w:lang w:eastAsia="he-IL"/>
        </w:rPr>
      </w:pPr>
    </w:p>
    <w:p w:rsidR="00876B11" w:rsidRDefault="00876B11" w:rsidP="005916E8">
      <w:pPr>
        <w:pStyle w:val="af7"/>
        <w:keepNext/>
        <w:rPr>
          <w:rtl/>
        </w:rPr>
      </w:pPr>
      <w:bookmarkStart w:id="4063" w:name="ET_interruption_5068_89"/>
      <w:r w:rsidRPr="00574CE5">
        <w:rPr>
          <w:rStyle w:val="TagStyle"/>
          <w:rtl/>
        </w:rPr>
        <w:t xml:space="preserve"> &lt;&lt; קריאה &gt;&gt;</w:t>
      </w:r>
      <w:r w:rsidRPr="00D51B78">
        <w:rPr>
          <w:rStyle w:val="TagStyle"/>
          <w:rtl/>
        </w:rPr>
        <w:t xml:space="preserve"> </w:t>
      </w:r>
      <w:r>
        <w:rPr>
          <w:rtl/>
        </w:rPr>
        <w:t>קארין אלהרר (יש עתיד):</w:t>
      </w:r>
      <w:r w:rsidRPr="00D51B78">
        <w:rPr>
          <w:rStyle w:val="TagStyle"/>
          <w:rtl/>
        </w:rPr>
        <w:t xml:space="preserve"> </w:t>
      </w:r>
      <w:r w:rsidRPr="00574CE5">
        <w:rPr>
          <w:rStyle w:val="TagStyle"/>
          <w:rtl/>
        </w:rPr>
        <w:t>&lt;&lt; קריאה &gt;&gt;</w:t>
      </w:r>
      <w:r>
        <w:rPr>
          <w:rtl/>
        </w:rPr>
        <w:t xml:space="preserve">   </w:t>
      </w:r>
      <w:bookmarkEnd w:id="4063"/>
    </w:p>
    <w:p w:rsidR="00876B11" w:rsidRDefault="00876B11" w:rsidP="003867D0">
      <w:pPr>
        <w:rPr>
          <w:rtl/>
          <w:lang w:eastAsia="he-IL"/>
        </w:rPr>
      </w:pPr>
    </w:p>
    <w:p w:rsidR="00876B11" w:rsidRDefault="00876B11" w:rsidP="005916E8">
      <w:pPr>
        <w:rPr>
          <w:rtl/>
          <w:lang w:eastAsia="he-IL"/>
        </w:rPr>
      </w:pPr>
      <w:bookmarkStart w:id="4064" w:name="_ETM_Q13_548000"/>
      <w:bookmarkEnd w:id="4064"/>
      <w:r>
        <w:rPr>
          <w:rFonts w:hint="cs"/>
          <w:rtl/>
          <w:lang w:eastAsia="he-IL"/>
        </w:rPr>
        <w:t xml:space="preserve">בעזרת השם. </w:t>
      </w:r>
    </w:p>
    <w:p w:rsidR="00876B11" w:rsidRDefault="00876B11" w:rsidP="005916E8">
      <w:pPr>
        <w:rPr>
          <w:rtl/>
          <w:lang w:eastAsia="he-IL"/>
        </w:rPr>
      </w:pPr>
    </w:p>
    <w:p w:rsidR="00876B11" w:rsidRDefault="00876B11" w:rsidP="005916E8">
      <w:pPr>
        <w:pStyle w:val="-"/>
        <w:keepNext/>
        <w:rPr>
          <w:rtl/>
        </w:rPr>
      </w:pPr>
      <w:bookmarkStart w:id="4065" w:name="ET_speakercontinue_5971_90"/>
      <w:r w:rsidRPr="00574CE5">
        <w:rPr>
          <w:rStyle w:val="TagStyle"/>
          <w:rtl/>
        </w:rPr>
        <w:t xml:space="preserve"> &lt;&lt; דובר_המשך &gt;&gt;</w:t>
      </w:r>
      <w:r w:rsidRPr="00D51B78">
        <w:rPr>
          <w:rStyle w:val="TagStyle"/>
          <w:rtl/>
        </w:rPr>
        <w:t xml:space="preserve"> </w:t>
      </w:r>
      <w:r>
        <w:rPr>
          <w:rtl/>
        </w:rPr>
        <w:t>השר המקשר בין הממשלה לכנסת דוד אמסלם:</w:t>
      </w:r>
      <w:r w:rsidRPr="00D51B78">
        <w:rPr>
          <w:rStyle w:val="TagStyle"/>
          <w:rtl/>
        </w:rPr>
        <w:t xml:space="preserve"> </w:t>
      </w:r>
      <w:r w:rsidRPr="00574CE5">
        <w:rPr>
          <w:rStyle w:val="TagStyle"/>
          <w:rtl/>
        </w:rPr>
        <w:t>&lt;&lt; דובר_המשך &gt;&gt;</w:t>
      </w:r>
      <w:r>
        <w:rPr>
          <w:rtl/>
        </w:rPr>
        <w:t xml:space="preserve">   </w:t>
      </w:r>
      <w:bookmarkEnd w:id="4065"/>
    </w:p>
    <w:p w:rsidR="00876B11" w:rsidRDefault="00876B11" w:rsidP="003867D0">
      <w:pPr>
        <w:rPr>
          <w:rtl/>
          <w:lang w:eastAsia="he-IL"/>
        </w:rPr>
      </w:pPr>
    </w:p>
    <w:p w:rsidR="00876B11" w:rsidRDefault="00876B11" w:rsidP="006849B4">
      <w:pPr>
        <w:rPr>
          <w:rtl/>
          <w:lang w:eastAsia="he-IL"/>
        </w:rPr>
      </w:pPr>
      <w:r>
        <w:rPr>
          <w:rFonts w:hint="cs"/>
          <w:rtl/>
          <w:lang w:eastAsia="he-IL"/>
        </w:rPr>
        <w:t xml:space="preserve">עכשיו אני רוצה לספר לך </w:t>
      </w:r>
      <w:r>
        <w:rPr>
          <w:rtl/>
          <w:lang w:eastAsia="he-IL"/>
        </w:rPr>
        <w:t>–</w:t>
      </w:r>
      <w:r>
        <w:rPr>
          <w:rFonts w:hint="cs"/>
          <w:rtl/>
          <w:lang w:eastAsia="he-IL"/>
        </w:rPr>
        <w:t xml:space="preserve"> הרי אני ראיתי את אחד הצבועים הגדולים אצלכם. קוראים לו גדעון סער. הוא בא והתחיל לחבל בכל המבנה, גם כשרצו להסכים בבית הנשיא. מי שחיבל בכול הוא מר גדעון סער. גדעון </w:t>
      </w:r>
      <w:bookmarkStart w:id="4066" w:name="_ETM_Q13_573000"/>
      <w:bookmarkEnd w:id="4066"/>
      <w:r>
        <w:rPr>
          <w:rFonts w:hint="cs"/>
          <w:rtl/>
          <w:lang w:eastAsia="he-IL"/>
        </w:rPr>
        <w:t>סער</w:t>
      </w:r>
      <w:r w:rsidR="006849B4">
        <w:rPr>
          <w:rFonts w:hint="cs"/>
          <w:rtl/>
          <w:lang w:eastAsia="he-IL"/>
        </w:rPr>
        <w:t>,</w:t>
      </w:r>
      <w:r>
        <w:rPr>
          <w:rFonts w:hint="cs"/>
          <w:rtl/>
          <w:lang w:eastAsia="he-IL"/>
        </w:rPr>
        <w:t xml:space="preserve"> במצע שלו </w:t>
      </w:r>
      <w:r>
        <w:rPr>
          <w:rtl/>
          <w:lang w:eastAsia="he-IL"/>
        </w:rPr>
        <w:t>–</w:t>
      </w:r>
      <w:r>
        <w:rPr>
          <w:rFonts w:hint="cs"/>
          <w:rtl/>
          <w:lang w:eastAsia="he-IL"/>
        </w:rPr>
        <w:t xml:space="preserve"> אני שומע אותו בטלוויזיה במו אוזניי </w:t>
      </w:r>
      <w:r>
        <w:rPr>
          <w:rtl/>
          <w:lang w:eastAsia="he-IL"/>
        </w:rPr>
        <w:t>–</w:t>
      </w:r>
      <w:r>
        <w:rPr>
          <w:rFonts w:hint="cs"/>
          <w:rtl/>
          <w:lang w:eastAsia="he-IL"/>
        </w:rPr>
        <w:t xml:space="preserve"> אתם </w:t>
      </w:r>
      <w:bookmarkStart w:id="4067" w:name="_ETM_Q13_579000"/>
      <w:bookmarkEnd w:id="4067"/>
      <w:r>
        <w:rPr>
          <w:rFonts w:hint="cs"/>
          <w:rtl/>
          <w:lang w:eastAsia="he-IL"/>
        </w:rPr>
        <w:t xml:space="preserve">יודעים, לא קראנו – שמענו שהוא טוען לפני הבחירות </w:t>
      </w:r>
      <w:r>
        <w:rPr>
          <w:rtl/>
          <w:lang w:eastAsia="he-IL"/>
        </w:rPr>
        <w:t>–</w:t>
      </w:r>
      <w:r>
        <w:rPr>
          <w:rFonts w:hint="cs"/>
          <w:rtl/>
          <w:lang w:eastAsia="he-IL"/>
        </w:rPr>
        <w:t xml:space="preserve"> </w:t>
      </w:r>
      <w:bookmarkStart w:id="4068" w:name="_ETM_Q13_585000"/>
      <w:bookmarkEnd w:id="4068"/>
      <w:r>
        <w:rPr>
          <w:rFonts w:hint="cs"/>
          <w:rtl/>
          <w:lang w:eastAsia="he-IL"/>
        </w:rPr>
        <w:t xml:space="preserve">ועל זה הוא הלך לבחירות, זה המצע שלו </w:t>
      </w:r>
      <w:r>
        <w:rPr>
          <w:rtl/>
          <w:lang w:eastAsia="he-IL"/>
        </w:rPr>
        <w:t>–</w:t>
      </w:r>
      <w:r>
        <w:rPr>
          <w:rFonts w:hint="cs"/>
          <w:rtl/>
          <w:lang w:eastAsia="he-IL"/>
        </w:rPr>
        <w:t xml:space="preserve"> </w:t>
      </w:r>
      <w:bookmarkStart w:id="4069" w:name="_ETM_Q13_588000"/>
      <w:bookmarkEnd w:id="4069"/>
      <w:r>
        <w:rPr>
          <w:rFonts w:hint="cs"/>
          <w:rtl/>
          <w:lang w:eastAsia="he-IL"/>
        </w:rPr>
        <w:t>שהוא חושב שהסבירות של בית המחוקקים בוודאי לא נופלת משל השופטים, ולשופטים אין סמכות. אני שמעתי את אהרן ברק השקרן</w:t>
      </w:r>
      <w:r w:rsidR="006849B4">
        <w:rPr>
          <w:rFonts w:hint="cs"/>
          <w:rtl/>
          <w:lang w:eastAsia="he-IL"/>
        </w:rPr>
        <w:t>, שעושה פליק-</w:t>
      </w:r>
      <w:r>
        <w:rPr>
          <w:rFonts w:hint="cs"/>
          <w:rtl/>
          <w:lang w:eastAsia="he-IL"/>
        </w:rPr>
        <w:t>פלאק</w:t>
      </w:r>
      <w:r w:rsidR="006849B4">
        <w:rPr>
          <w:rFonts w:hint="cs"/>
          <w:rtl/>
          <w:lang w:eastAsia="he-IL"/>
        </w:rPr>
        <w:t>,</w:t>
      </w:r>
      <w:r>
        <w:rPr>
          <w:rFonts w:hint="cs"/>
          <w:rtl/>
          <w:lang w:eastAsia="he-IL"/>
        </w:rPr>
        <w:t xml:space="preserve"> אומר אתמול</w:t>
      </w:r>
      <w:r w:rsidR="006849B4">
        <w:rPr>
          <w:rFonts w:hint="cs"/>
          <w:rtl/>
          <w:lang w:eastAsia="he-IL"/>
        </w:rPr>
        <w:t>:</w:t>
      </w:r>
      <w:r>
        <w:rPr>
          <w:rFonts w:hint="cs"/>
          <w:rtl/>
          <w:lang w:eastAsia="he-IL"/>
        </w:rPr>
        <w:t xml:space="preserve"> מה פתאום, לא הסכמתי. אבל</w:t>
      </w:r>
      <w:bookmarkStart w:id="4070" w:name="_ETM_Q13_606000"/>
      <w:bookmarkEnd w:id="4070"/>
      <w:r>
        <w:rPr>
          <w:rFonts w:hint="cs"/>
          <w:rtl/>
          <w:lang w:eastAsia="he-IL"/>
        </w:rPr>
        <w:t xml:space="preserve"> איך אמר המראיין? אבל יש ארכיון, מה לעשות? והוא אומר לפני שנתיים, אותו אהרן ברק, האדמו"ר שלך, </w:t>
      </w:r>
      <w:bookmarkStart w:id="4071" w:name="_ETM_Q13_612000"/>
      <w:bookmarkEnd w:id="4071"/>
      <w:r>
        <w:rPr>
          <w:rFonts w:hint="cs"/>
          <w:rtl/>
          <w:lang w:eastAsia="he-IL"/>
        </w:rPr>
        <w:t xml:space="preserve">סימון, אומר לך: אין בעיה. בשנת 2020 הוא חשב שהסבירות היא דבר קטן ואין בעיה. אבל היום – זה נהיה ענק, ויש בעיה. אתה מבין את הצביעות שלכם? אתם מבינים שזה </w:t>
      </w:r>
      <w:bookmarkStart w:id="4072" w:name="_ETM_Q13_639000"/>
      <w:bookmarkEnd w:id="4072"/>
      <w:r>
        <w:rPr>
          <w:rFonts w:hint="cs"/>
          <w:rtl/>
          <w:lang w:eastAsia="he-IL"/>
        </w:rPr>
        <w:t xml:space="preserve">לא הסיפור של החוקים? אתם מבינים את האמת. </w:t>
      </w:r>
    </w:p>
    <w:p w:rsidR="00876B11" w:rsidRDefault="00876B11" w:rsidP="005916E8">
      <w:pPr>
        <w:rPr>
          <w:rtl/>
          <w:lang w:eastAsia="he-IL"/>
        </w:rPr>
      </w:pPr>
    </w:p>
    <w:p w:rsidR="00876B11" w:rsidRDefault="00876B11" w:rsidP="00EC5594">
      <w:pPr>
        <w:rPr>
          <w:rtl/>
          <w:lang w:eastAsia="he-IL"/>
        </w:rPr>
      </w:pPr>
      <w:r>
        <w:rPr>
          <w:rFonts w:hint="cs"/>
          <w:rtl/>
          <w:lang w:eastAsia="he-IL"/>
        </w:rPr>
        <w:t xml:space="preserve">עכשיו, אני אומר למר גדעון סער </w:t>
      </w:r>
      <w:r>
        <w:rPr>
          <w:rtl/>
          <w:lang w:eastAsia="he-IL"/>
        </w:rPr>
        <w:t>–</w:t>
      </w:r>
      <w:r>
        <w:rPr>
          <w:rFonts w:hint="cs"/>
          <w:rtl/>
          <w:lang w:eastAsia="he-IL"/>
        </w:rPr>
        <w:t xml:space="preserve"> ובוא אני אספר לך </w:t>
      </w:r>
      <w:bookmarkStart w:id="4073" w:name="_ETM_Q13_648000"/>
      <w:bookmarkEnd w:id="4073"/>
      <w:r>
        <w:rPr>
          <w:rFonts w:hint="cs"/>
          <w:rtl/>
          <w:lang w:eastAsia="he-IL"/>
        </w:rPr>
        <w:t xml:space="preserve">משהו עכשיו, אולי קצת תזדעזע ותבין למה אנחנו צריכים להמשיך ברפורמה בכל הכוח. מר גדעון סער, שרץ לבחירות האחרונות, הקים </w:t>
      </w:r>
      <w:bookmarkStart w:id="4074" w:name="_ETM_Q13_653000"/>
      <w:bookmarkEnd w:id="4074"/>
      <w:r>
        <w:rPr>
          <w:rFonts w:hint="cs"/>
          <w:rtl/>
          <w:lang w:eastAsia="he-IL"/>
        </w:rPr>
        <w:t xml:space="preserve">מפלגה. חבר הכנסת שלום דנינו, בוא אני אספר לך, לא היית פה. הוא היה צריך ערבויות כשהוא פרש מהליכוד. היה מישהו בשם </w:t>
      </w:r>
      <w:proofErr w:type="spellStart"/>
      <w:r>
        <w:rPr>
          <w:rFonts w:hint="cs"/>
          <w:rtl/>
          <w:lang w:eastAsia="he-IL"/>
        </w:rPr>
        <w:t>קלובר</w:t>
      </w:r>
      <w:proofErr w:type="spellEnd"/>
      <w:r>
        <w:rPr>
          <w:rFonts w:hint="cs"/>
          <w:rtl/>
          <w:lang w:eastAsia="he-IL"/>
        </w:rPr>
        <w:t xml:space="preserve"> שנתן לו 4 מיליון שקל ערבות</w:t>
      </w:r>
      <w:r w:rsidR="00EC5594">
        <w:rPr>
          <w:rFonts w:hint="cs"/>
          <w:rtl/>
          <w:lang w:eastAsia="he-IL"/>
        </w:rPr>
        <w:t>,</w:t>
      </w:r>
      <w:r>
        <w:rPr>
          <w:rFonts w:hint="cs"/>
          <w:rtl/>
          <w:lang w:eastAsia="he-IL"/>
        </w:rPr>
        <w:t xml:space="preserve"> בן אדם אחד מתוך 16. עברתי על דוח מבקר המדינה </w:t>
      </w:r>
      <w:r>
        <w:rPr>
          <w:rtl/>
          <w:lang w:eastAsia="he-IL"/>
        </w:rPr>
        <w:t>–</w:t>
      </w:r>
      <w:r>
        <w:rPr>
          <w:rFonts w:hint="cs"/>
          <w:rtl/>
          <w:lang w:eastAsia="he-IL"/>
        </w:rPr>
        <w:t xml:space="preserve"> אחד </w:t>
      </w:r>
      <w:bookmarkStart w:id="4075" w:name="_ETM_Q13_676000"/>
      <w:bookmarkEnd w:id="4075"/>
      <w:r>
        <w:rPr>
          <w:rFonts w:hint="cs"/>
          <w:rtl/>
          <w:lang w:eastAsia="he-IL"/>
        </w:rPr>
        <w:t xml:space="preserve">נתן </w:t>
      </w:r>
      <w:r w:rsidR="00EC5594">
        <w:rPr>
          <w:rFonts w:hint="cs"/>
          <w:rtl/>
          <w:lang w:eastAsia="he-IL"/>
        </w:rPr>
        <w:t>4</w:t>
      </w:r>
      <w:r>
        <w:rPr>
          <w:rFonts w:hint="cs"/>
          <w:rtl/>
          <w:lang w:eastAsia="he-IL"/>
        </w:rPr>
        <w:t xml:space="preserve">. מה עושה </w:t>
      </w:r>
      <w:proofErr w:type="spellStart"/>
      <w:r>
        <w:rPr>
          <w:rFonts w:hint="cs"/>
          <w:rtl/>
          <w:lang w:eastAsia="he-IL"/>
        </w:rPr>
        <w:t>קלובר</w:t>
      </w:r>
      <w:proofErr w:type="spellEnd"/>
      <w:r>
        <w:rPr>
          <w:rFonts w:hint="cs"/>
          <w:rtl/>
          <w:lang w:eastAsia="he-IL"/>
        </w:rPr>
        <w:t xml:space="preserve">? יש לו חברת קנביס. מה גדעון סער מכניס להסכמים הקואליציוניים? לקדם את חוק הקנביס. מה </w:t>
      </w:r>
      <w:bookmarkStart w:id="4076" w:name="_ETM_Q13_693000"/>
      <w:bookmarkEnd w:id="4076"/>
      <w:r>
        <w:rPr>
          <w:rFonts w:hint="cs"/>
          <w:rtl/>
          <w:lang w:eastAsia="he-IL"/>
        </w:rPr>
        <w:t xml:space="preserve">עושה שרן השכל כאן בכנסת הקודמת? מעלה את חוק הקנביס, ואלה </w:t>
      </w:r>
      <w:bookmarkStart w:id="4077" w:name="_ETM_Q13_698000"/>
      <w:bookmarkEnd w:id="4077"/>
      <w:r>
        <w:rPr>
          <w:rFonts w:hint="cs"/>
          <w:rtl/>
          <w:lang w:eastAsia="he-IL"/>
        </w:rPr>
        <w:t xml:space="preserve">נלחמים ולא מבינים מה קורה פה. ולמה לא עבר החוק? בגלל </w:t>
      </w:r>
      <w:proofErr w:type="spellStart"/>
      <w:r>
        <w:rPr>
          <w:rFonts w:hint="cs"/>
          <w:rtl/>
          <w:lang w:eastAsia="he-IL"/>
        </w:rPr>
        <w:t>שמנסור</w:t>
      </w:r>
      <w:proofErr w:type="spellEnd"/>
      <w:r>
        <w:rPr>
          <w:rFonts w:hint="cs"/>
          <w:rtl/>
          <w:lang w:eastAsia="he-IL"/>
        </w:rPr>
        <w:t xml:space="preserve"> עבאס אמר להם בדקה ה-90: חבר'ה, זה מנוגד לדת שלנו. ככה נפל החוק של הקנביס. הבן אדם מצד אחד קיבל 4 מיליון שקל, זה </w:t>
      </w:r>
      <w:bookmarkStart w:id="4078" w:name="_ETM_Q13_716827"/>
      <w:bookmarkEnd w:id="4078"/>
      <w:r>
        <w:rPr>
          <w:rFonts w:hint="cs"/>
          <w:rtl/>
          <w:lang w:eastAsia="he-IL"/>
        </w:rPr>
        <w:t xml:space="preserve">המושחת הזה </w:t>
      </w:r>
      <w:bookmarkStart w:id="4079" w:name="_ETM_Q13_718000"/>
      <w:bookmarkEnd w:id="4079"/>
      <w:r>
        <w:rPr>
          <w:rFonts w:hint="cs"/>
          <w:rtl/>
          <w:lang w:eastAsia="he-IL"/>
        </w:rPr>
        <w:t xml:space="preserve">שכל היום עם המשקפיים משחק לי אותה פה עכשיו האדמו"ר </w:t>
      </w:r>
      <w:proofErr w:type="spellStart"/>
      <w:r>
        <w:rPr>
          <w:rFonts w:hint="cs"/>
          <w:rtl/>
          <w:lang w:eastAsia="he-IL"/>
        </w:rPr>
        <w:t>מנדבורנא</w:t>
      </w:r>
      <w:proofErr w:type="spellEnd"/>
      <w:r>
        <w:rPr>
          <w:rFonts w:hint="cs"/>
          <w:rtl/>
          <w:lang w:eastAsia="he-IL"/>
        </w:rPr>
        <w:t xml:space="preserve">, והעביר חוק והכניס להסכמים. </w:t>
      </w:r>
    </w:p>
    <w:p w:rsidR="00876B11" w:rsidRDefault="00876B11" w:rsidP="005916E8">
      <w:pPr>
        <w:rPr>
          <w:rtl/>
          <w:lang w:eastAsia="he-IL"/>
        </w:rPr>
      </w:pPr>
    </w:p>
    <w:p w:rsidR="00876B11" w:rsidRDefault="00876B11" w:rsidP="00EC5594">
      <w:pPr>
        <w:rPr>
          <w:rtl/>
          <w:lang w:eastAsia="he-IL"/>
        </w:rPr>
      </w:pPr>
      <w:r>
        <w:rPr>
          <w:rFonts w:hint="cs"/>
          <w:rtl/>
          <w:lang w:eastAsia="he-IL"/>
        </w:rPr>
        <w:t>אני כותב את כל זה לגב</w:t>
      </w:r>
      <w:r w:rsidR="00EC5594">
        <w:rPr>
          <w:rFonts w:hint="cs"/>
          <w:rtl/>
          <w:lang w:eastAsia="he-IL"/>
        </w:rPr>
        <w:t>'</w:t>
      </w:r>
      <w:r>
        <w:rPr>
          <w:rFonts w:hint="cs"/>
          <w:rtl/>
          <w:lang w:eastAsia="he-IL"/>
        </w:rPr>
        <w:t xml:space="preserve"> </w:t>
      </w:r>
      <w:proofErr w:type="spellStart"/>
      <w:r>
        <w:rPr>
          <w:rFonts w:hint="cs"/>
          <w:rtl/>
          <w:lang w:eastAsia="he-IL"/>
        </w:rPr>
        <w:t>מיארה</w:t>
      </w:r>
      <w:proofErr w:type="spellEnd"/>
      <w:r>
        <w:rPr>
          <w:rFonts w:hint="cs"/>
          <w:rtl/>
          <w:lang w:eastAsia="he-IL"/>
        </w:rPr>
        <w:t xml:space="preserve"> </w:t>
      </w:r>
      <w:r>
        <w:rPr>
          <w:rtl/>
          <w:lang w:eastAsia="he-IL"/>
        </w:rPr>
        <w:t>–</w:t>
      </w:r>
      <w:r>
        <w:rPr>
          <w:rFonts w:hint="cs"/>
          <w:rtl/>
          <w:lang w:eastAsia="he-IL"/>
        </w:rPr>
        <w:t xml:space="preserve"> </w:t>
      </w:r>
      <w:bookmarkStart w:id="4080" w:name="_ETM_Q13_728000"/>
      <w:bookmarkEnd w:id="4080"/>
      <w:r>
        <w:rPr>
          <w:rFonts w:hint="cs"/>
          <w:rtl/>
          <w:lang w:eastAsia="he-IL"/>
        </w:rPr>
        <w:t>הכול בעיתונים. אתה חושב שהיא ענתה לי, גב</w:t>
      </w:r>
      <w:r w:rsidR="00EC5594">
        <w:rPr>
          <w:rFonts w:hint="cs"/>
          <w:rtl/>
          <w:lang w:eastAsia="he-IL"/>
        </w:rPr>
        <w:t>'</w:t>
      </w:r>
      <w:r>
        <w:rPr>
          <w:rFonts w:hint="cs"/>
          <w:rtl/>
          <w:lang w:eastAsia="he-IL"/>
        </w:rPr>
        <w:t xml:space="preserve"> סער </w:t>
      </w:r>
      <w:proofErr w:type="spellStart"/>
      <w:r>
        <w:rPr>
          <w:rFonts w:hint="cs"/>
          <w:rtl/>
          <w:lang w:eastAsia="he-IL"/>
        </w:rPr>
        <w:t>מיארה</w:t>
      </w:r>
      <w:proofErr w:type="spellEnd"/>
      <w:r>
        <w:rPr>
          <w:rFonts w:hint="cs"/>
          <w:rtl/>
          <w:lang w:eastAsia="he-IL"/>
        </w:rPr>
        <w:t xml:space="preserve">? לא. אבל עכשיו אני אספר לכם מה </w:t>
      </w:r>
      <w:proofErr w:type="spellStart"/>
      <w:r>
        <w:rPr>
          <w:rFonts w:hint="cs"/>
          <w:rtl/>
          <w:lang w:eastAsia="he-IL"/>
        </w:rPr>
        <w:t>מיארה</w:t>
      </w:r>
      <w:proofErr w:type="spellEnd"/>
      <w:r>
        <w:rPr>
          <w:rFonts w:hint="cs"/>
          <w:rtl/>
          <w:lang w:eastAsia="he-IL"/>
        </w:rPr>
        <w:t xml:space="preserve"> עשתה. אני מבקש למנות ארבעה חודשים יהודי, גיבור ישראל, בשם משה </w:t>
      </w:r>
      <w:proofErr w:type="spellStart"/>
      <w:r>
        <w:rPr>
          <w:rFonts w:hint="cs"/>
          <w:rtl/>
          <w:lang w:eastAsia="he-IL"/>
        </w:rPr>
        <w:t>סוויסה</w:t>
      </w:r>
      <w:proofErr w:type="spellEnd"/>
      <w:r>
        <w:rPr>
          <w:rFonts w:hint="cs"/>
          <w:rtl/>
          <w:lang w:eastAsia="he-IL"/>
        </w:rPr>
        <w:t xml:space="preserve">. דרך אגב, כל </w:t>
      </w:r>
      <w:bookmarkStart w:id="4081" w:name="_ETM_Q13_748000"/>
      <w:bookmarkEnd w:id="4081"/>
      <w:r>
        <w:rPr>
          <w:rFonts w:hint="cs"/>
          <w:rtl/>
          <w:lang w:eastAsia="he-IL"/>
        </w:rPr>
        <w:t xml:space="preserve">חייו היה בכיבוי, והגיע לדרגה מקבילה לאלוף </w:t>
      </w:r>
      <w:r>
        <w:rPr>
          <w:rtl/>
          <w:lang w:eastAsia="he-IL"/>
        </w:rPr>
        <w:t>–</w:t>
      </w:r>
      <w:r>
        <w:rPr>
          <w:rFonts w:hint="cs"/>
          <w:rtl/>
          <w:lang w:eastAsia="he-IL"/>
        </w:rPr>
        <w:t xml:space="preserve"> רשף </w:t>
      </w:r>
      <w:r w:rsidR="003867D0">
        <w:rPr>
          <w:rFonts w:hint="cs"/>
          <w:rtl/>
          <w:lang w:eastAsia="he-IL"/>
        </w:rPr>
        <w:t>– –</w:t>
      </w:r>
      <w:r>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bookmarkStart w:id="4082" w:name="ET_interruption_6345_34"/>
      <w:r w:rsidRPr="00574CE5">
        <w:rPr>
          <w:rStyle w:val="TagStyle"/>
          <w:rtl/>
        </w:rPr>
        <w:t xml:space="preserve"> &lt;&lt; קריאה &gt;&gt;</w:t>
      </w:r>
      <w:r w:rsidRPr="00C97CCD">
        <w:rPr>
          <w:rStyle w:val="TagStyle"/>
          <w:rtl/>
        </w:rPr>
        <w:t xml:space="preserve"> </w:t>
      </w:r>
      <w:r>
        <w:rPr>
          <w:rtl/>
        </w:rPr>
        <w:t>טלי גוטליב (הליכוד):</w:t>
      </w:r>
      <w:r w:rsidRPr="00C97CCD">
        <w:rPr>
          <w:rStyle w:val="TagStyle"/>
          <w:rtl/>
        </w:rPr>
        <w:t xml:space="preserve"> </w:t>
      </w:r>
      <w:r w:rsidRPr="00574CE5">
        <w:rPr>
          <w:rStyle w:val="TagStyle"/>
          <w:rtl/>
        </w:rPr>
        <w:t>&lt;&lt; קריאה &gt;&gt;</w:t>
      </w:r>
      <w:r>
        <w:rPr>
          <w:rtl/>
        </w:rPr>
        <w:t xml:space="preserve">   </w:t>
      </w:r>
      <w:bookmarkEnd w:id="408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גיבור, גיבור. </w:t>
      </w:r>
    </w:p>
    <w:p w:rsidR="00876B11" w:rsidRDefault="00876B11" w:rsidP="005916E8">
      <w:pPr>
        <w:rPr>
          <w:rtl/>
          <w:lang w:eastAsia="he-IL"/>
        </w:rPr>
      </w:pPr>
    </w:p>
    <w:p w:rsidR="00876B11" w:rsidRDefault="00876B11" w:rsidP="005916E8">
      <w:pPr>
        <w:pStyle w:val="-"/>
        <w:keepNext/>
        <w:rPr>
          <w:rtl/>
        </w:rPr>
      </w:pPr>
      <w:bookmarkStart w:id="4083" w:name="ET_speakercontinue_5971_36"/>
      <w:r w:rsidRPr="00574CE5">
        <w:rPr>
          <w:rStyle w:val="TagStyle"/>
          <w:rtl/>
        </w:rPr>
        <w:t xml:space="preserve"> &lt;&lt; דובר_המשך &gt;&gt;</w:t>
      </w:r>
      <w:r w:rsidRPr="00C97CCD">
        <w:rPr>
          <w:rStyle w:val="TagStyle"/>
          <w:rtl/>
        </w:rPr>
        <w:t xml:space="preserve"> </w:t>
      </w:r>
      <w:r>
        <w:rPr>
          <w:rtl/>
        </w:rPr>
        <w:t>השר המקשר בין הממשלה לכנסת דוד אמסלם:</w:t>
      </w:r>
      <w:r w:rsidRPr="00C97CCD">
        <w:rPr>
          <w:rStyle w:val="TagStyle"/>
          <w:rtl/>
        </w:rPr>
        <w:t xml:space="preserve"> </w:t>
      </w:r>
      <w:r w:rsidRPr="00574CE5">
        <w:rPr>
          <w:rStyle w:val="TagStyle"/>
          <w:rtl/>
        </w:rPr>
        <w:t>&lt;&lt; דובר_המשך &gt;&gt;</w:t>
      </w:r>
      <w:r>
        <w:rPr>
          <w:rtl/>
        </w:rPr>
        <w:t xml:space="preserve">   </w:t>
      </w:r>
      <w:bookmarkEnd w:id="4083"/>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חילץ אלפי אנשים במהלך כל חייו משרפות, מתאונות </w:t>
      </w:r>
      <w:r w:rsidR="00876B11">
        <w:rPr>
          <w:rtl/>
          <w:lang w:eastAsia="he-IL"/>
        </w:rPr>
        <w:t>–</w:t>
      </w:r>
      <w:r w:rsidR="00876B11">
        <w:rPr>
          <w:rFonts w:hint="cs"/>
          <w:rtl/>
          <w:lang w:eastAsia="he-IL"/>
        </w:rPr>
        <w:t xml:space="preserve"> כולל לסכן את חייו. </w:t>
      </w:r>
    </w:p>
    <w:p w:rsidR="00876B11" w:rsidRDefault="00876B11" w:rsidP="005916E8">
      <w:pPr>
        <w:rPr>
          <w:rtl/>
          <w:lang w:eastAsia="he-IL"/>
        </w:rPr>
      </w:pPr>
      <w:bookmarkStart w:id="4084" w:name="_ETM_Q13_761000"/>
      <w:bookmarkEnd w:id="4084"/>
    </w:p>
    <w:p w:rsidR="00876B11" w:rsidRDefault="00876B11" w:rsidP="005916E8">
      <w:pPr>
        <w:pStyle w:val="af7"/>
        <w:keepNext/>
        <w:rPr>
          <w:rtl/>
        </w:rPr>
      </w:pPr>
      <w:bookmarkStart w:id="4085" w:name="ET_interruption_6345_91"/>
      <w:r w:rsidRPr="00574CE5">
        <w:rPr>
          <w:rStyle w:val="TagStyle"/>
          <w:rtl/>
        </w:rPr>
        <w:t xml:space="preserve"> &lt;&lt; קריאה &gt;&gt;</w:t>
      </w:r>
      <w:r w:rsidRPr="003E2CF9">
        <w:rPr>
          <w:rStyle w:val="TagStyle"/>
          <w:rtl/>
        </w:rPr>
        <w:t xml:space="preserve"> </w:t>
      </w:r>
      <w:r>
        <w:rPr>
          <w:rtl/>
        </w:rPr>
        <w:t>טלי גוטליב (הליכוד):</w:t>
      </w:r>
      <w:r w:rsidRPr="003E2CF9">
        <w:rPr>
          <w:rStyle w:val="TagStyle"/>
          <w:rtl/>
        </w:rPr>
        <w:t xml:space="preserve"> </w:t>
      </w:r>
      <w:r w:rsidRPr="00574CE5">
        <w:rPr>
          <w:rStyle w:val="TagStyle"/>
          <w:rtl/>
        </w:rPr>
        <w:t>&lt;&lt; קריאה &gt;&gt;</w:t>
      </w:r>
      <w:r>
        <w:rPr>
          <w:rtl/>
        </w:rPr>
        <w:t xml:space="preserve">   </w:t>
      </w:r>
      <w:bookmarkEnd w:id="4085"/>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4086" w:name="TOR_Q14"/>
      <w:bookmarkEnd w:id="4086"/>
      <w:r w:rsidRPr="001A4E2F">
        <w:rPr>
          <w:rStyle w:val="TagStyle"/>
          <w:rtl/>
        </w:rPr>
        <w:t>&lt;&lt; דובר_המשך &gt;&gt;</w:t>
      </w:r>
      <w:r w:rsidRPr="00AF4DF2">
        <w:rPr>
          <w:rStyle w:val="TagStyle"/>
          <w:rtl/>
        </w:rPr>
        <w:t xml:space="preserve"> </w:t>
      </w:r>
      <w:r>
        <w:rPr>
          <w:rtl/>
        </w:rPr>
        <w:t>השר המקשר בין הממשלה לכנסת דוד אמסלם:</w:t>
      </w:r>
      <w:r w:rsidRPr="00AF4DF2">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EC5594">
      <w:pPr>
        <w:rPr>
          <w:rtl/>
        </w:rPr>
      </w:pPr>
      <w:r>
        <w:rPr>
          <w:rFonts w:hint="cs"/>
          <w:rtl/>
        </w:rPr>
        <w:t>הבן אדם היה כבאי מס' אחת בארץ. אני מגיש אותו, ואז אני רואה, בינתיים לא עונים לי</w:t>
      </w:r>
      <w:r w:rsidR="00EC5594">
        <w:rPr>
          <w:rFonts w:hint="cs"/>
          <w:rtl/>
        </w:rPr>
        <w:t>,</w:t>
      </w:r>
      <w:r>
        <w:rPr>
          <w:rFonts w:hint="cs"/>
          <w:rtl/>
        </w:rPr>
        <w:t xml:space="preserve"> חודש, חודשיים, שלושה. לפני שבועיים </w:t>
      </w:r>
      <w:r>
        <w:rPr>
          <w:rFonts w:hint="eastAsia"/>
        </w:rPr>
        <w:t>–</w:t>
      </w:r>
      <w:r>
        <w:rPr>
          <w:rFonts w:hint="cs"/>
          <w:rtl/>
        </w:rPr>
        <w:t xml:space="preserve"> את שומעת, חברת הכנסת טלי גוטליב?</w:t>
      </w:r>
      <w:bookmarkStart w:id="4087" w:name="_ETM_Q14_181758"/>
      <w:bookmarkEnd w:id="4087"/>
      <w:r>
        <w:rPr>
          <w:rtl/>
        </w:rPr>
        <w:t xml:space="preserve"> </w:t>
      </w:r>
      <w:bookmarkStart w:id="4088" w:name="_ETM_Q14_180870"/>
      <w:bookmarkEnd w:id="4088"/>
    </w:p>
    <w:p w:rsidR="00876B11" w:rsidRDefault="00876B11" w:rsidP="005916E8">
      <w:pPr>
        <w:rPr>
          <w:rtl/>
        </w:rPr>
      </w:pPr>
      <w:bookmarkStart w:id="4089" w:name="_ETM_Q14_178024"/>
      <w:bookmarkStart w:id="4090" w:name="_ETM_Q14_178079"/>
      <w:bookmarkEnd w:id="4089"/>
      <w:bookmarkEnd w:id="4090"/>
    </w:p>
    <w:p w:rsidR="00876B11" w:rsidRDefault="00876B11" w:rsidP="005916E8">
      <w:pPr>
        <w:pStyle w:val="af7"/>
        <w:keepNext/>
        <w:rPr>
          <w:rtl/>
        </w:rPr>
      </w:pPr>
      <w:r w:rsidRPr="001A4E2F">
        <w:rPr>
          <w:rStyle w:val="TagStyle"/>
          <w:rtl/>
        </w:rPr>
        <w:t xml:space="preserve"> &lt;&lt; קריאה &gt;&gt;</w:t>
      </w:r>
      <w:r w:rsidRPr="00AF4DF2">
        <w:rPr>
          <w:rStyle w:val="TagStyle"/>
          <w:rtl/>
        </w:rPr>
        <w:t xml:space="preserve"> </w:t>
      </w:r>
      <w:r>
        <w:rPr>
          <w:rtl/>
        </w:rPr>
        <w:t>טלי גוטליב (הליכוד):</w:t>
      </w:r>
      <w:r w:rsidRPr="00AF4DF2">
        <w:rPr>
          <w:rStyle w:val="TagStyle"/>
          <w:rtl/>
        </w:rPr>
        <w:t xml:space="preserve"> </w:t>
      </w:r>
      <w:r w:rsidRPr="001A4E2F">
        <w:rPr>
          <w:rStyle w:val="TagStyle"/>
          <w:rtl/>
        </w:rPr>
        <w:t>&lt;&lt; קריאה &gt;&gt;</w:t>
      </w:r>
      <w:r>
        <w:rPr>
          <w:rtl/>
        </w:rPr>
        <w:t xml:space="preserve"> </w:t>
      </w:r>
    </w:p>
    <w:p w:rsidR="00876B11" w:rsidRDefault="00876B11" w:rsidP="003867D0">
      <w:pPr>
        <w:rPr>
          <w:rtl/>
        </w:rPr>
      </w:pPr>
    </w:p>
    <w:p w:rsidR="00876B11" w:rsidRDefault="00876B11" w:rsidP="005916E8">
      <w:pPr>
        <w:rPr>
          <w:rtl/>
        </w:rPr>
      </w:pPr>
      <w:bookmarkStart w:id="4091" w:name="_ETM_Q14_182409"/>
      <w:bookmarkEnd w:id="4091"/>
      <w:r>
        <w:rPr>
          <w:rFonts w:hint="cs"/>
          <w:rtl/>
        </w:rPr>
        <w:t>אני תמיד מקשיבה לך.</w:t>
      </w:r>
    </w:p>
    <w:p w:rsidR="00876B11" w:rsidRDefault="00876B11" w:rsidP="005916E8">
      <w:pPr>
        <w:rPr>
          <w:rtl/>
        </w:rPr>
      </w:pPr>
    </w:p>
    <w:p w:rsidR="00876B11" w:rsidRDefault="00876B11" w:rsidP="005916E8">
      <w:pPr>
        <w:pStyle w:val="-"/>
        <w:keepNext/>
        <w:rPr>
          <w:rtl/>
        </w:rPr>
      </w:pPr>
      <w:bookmarkStart w:id="4092" w:name="ET_speakercontinue_5971_3"/>
      <w:r w:rsidRPr="001A4E2F">
        <w:rPr>
          <w:rStyle w:val="TagStyle"/>
          <w:rtl/>
        </w:rPr>
        <w:t xml:space="preserve"> &lt;&lt; דובר_המשך &gt;&gt;</w:t>
      </w:r>
      <w:r w:rsidRPr="00AF4DF2">
        <w:rPr>
          <w:rStyle w:val="TagStyle"/>
          <w:rtl/>
        </w:rPr>
        <w:t xml:space="preserve"> </w:t>
      </w:r>
      <w:r>
        <w:rPr>
          <w:rtl/>
        </w:rPr>
        <w:t>השר המקשר בין הממשלה לכנסת דוד אמסלם:</w:t>
      </w:r>
      <w:r w:rsidRPr="00AF4DF2">
        <w:rPr>
          <w:rStyle w:val="TagStyle"/>
          <w:rtl/>
        </w:rPr>
        <w:t xml:space="preserve"> </w:t>
      </w:r>
      <w:r w:rsidRPr="001A4E2F">
        <w:rPr>
          <w:rStyle w:val="TagStyle"/>
          <w:rtl/>
        </w:rPr>
        <w:t>&lt;&lt; דובר_המשך &gt;&gt;</w:t>
      </w:r>
      <w:r>
        <w:rPr>
          <w:rtl/>
        </w:rPr>
        <w:t xml:space="preserve"> </w:t>
      </w:r>
      <w:bookmarkEnd w:id="4092"/>
    </w:p>
    <w:p w:rsidR="00876B11" w:rsidRDefault="00876B11" w:rsidP="003867D0">
      <w:pPr>
        <w:rPr>
          <w:rtl/>
        </w:rPr>
      </w:pPr>
    </w:p>
    <w:p w:rsidR="00876B11" w:rsidRDefault="00876B11" w:rsidP="00EA143D">
      <w:pPr>
        <w:rPr>
          <w:rtl/>
        </w:rPr>
      </w:pPr>
      <w:r>
        <w:rPr>
          <w:rtl/>
        </w:rPr>
        <w:t>תקשיב</w:t>
      </w:r>
      <w:r>
        <w:rPr>
          <w:rFonts w:hint="cs"/>
          <w:rtl/>
        </w:rPr>
        <w:t>י</w:t>
      </w:r>
      <w:r>
        <w:rPr>
          <w:rtl/>
        </w:rPr>
        <w:t xml:space="preserve"> </w:t>
      </w:r>
      <w:bookmarkStart w:id="4093" w:name="_ETM_Q14_181260"/>
      <w:bookmarkStart w:id="4094" w:name="_ETM_Q14_181379"/>
      <w:bookmarkEnd w:id="4093"/>
      <w:bookmarkEnd w:id="4094"/>
      <w:r>
        <w:rPr>
          <w:rtl/>
        </w:rPr>
        <w:t xml:space="preserve">עד </w:t>
      </w:r>
      <w:bookmarkStart w:id="4095" w:name="_ETM_Q14_181530"/>
      <w:bookmarkEnd w:id="4095"/>
      <w:r>
        <w:rPr>
          <w:rtl/>
        </w:rPr>
        <w:t xml:space="preserve">הסוף </w:t>
      </w:r>
      <w:bookmarkStart w:id="4096" w:name="_ETM_Q14_181829"/>
      <w:bookmarkEnd w:id="4096"/>
      <w:r>
        <w:rPr>
          <w:rtl/>
        </w:rPr>
        <w:t xml:space="preserve">מה </w:t>
      </w:r>
      <w:bookmarkStart w:id="4097" w:name="_ETM_Q14_181979"/>
      <w:bookmarkEnd w:id="4097"/>
      <w:r>
        <w:rPr>
          <w:rtl/>
        </w:rPr>
        <w:t xml:space="preserve">קרה </w:t>
      </w:r>
      <w:bookmarkStart w:id="4098" w:name="_ETM_Q14_182310"/>
      <w:bookmarkEnd w:id="4098"/>
      <w:r>
        <w:rPr>
          <w:rtl/>
        </w:rPr>
        <w:t>פה</w:t>
      </w:r>
      <w:r>
        <w:rPr>
          <w:rFonts w:hint="cs"/>
          <w:rtl/>
        </w:rPr>
        <w:t>.</w:t>
      </w:r>
      <w:r>
        <w:rPr>
          <w:rtl/>
        </w:rPr>
        <w:t xml:space="preserve"> </w:t>
      </w:r>
      <w:bookmarkStart w:id="4099" w:name="_ETM_Q14_183220"/>
      <w:bookmarkEnd w:id="4099"/>
      <w:r>
        <w:rPr>
          <w:rtl/>
        </w:rPr>
        <w:t xml:space="preserve">אני </w:t>
      </w:r>
      <w:bookmarkStart w:id="4100" w:name="_ETM_Q14_183460"/>
      <w:bookmarkEnd w:id="4100"/>
      <w:r>
        <w:rPr>
          <w:rtl/>
        </w:rPr>
        <w:t xml:space="preserve">מתקשר </w:t>
      </w:r>
      <w:bookmarkStart w:id="4101" w:name="_ETM_Q14_183909"/>
      <w:bookmarkEnd w:id="4101"/>
      <w:r>
        <w:rPr>
          <w:rtl/>
        </w:rPr>
        <w:t xml:space="preserve">לנציב </w:t>
      </w:r>
      <w:bookmarkStart w:id="4102" w:name="_ETM_Q14_184269"/>
      <w:bookmarkEnd w:id="4102"/>
      <w:r>
        <w:rPr>
          <w:rtl/>
        </w:rPr>
        <w:t xml:space="preserve">שירות </w:t>
      </w:r>
      <w:bookmarkStart w:id="4103" w:name="_ETM_Q14_184569"/>
      <w:bookmarkEnd w:id="4103"/>
      <w:r>
        <w:rPr>
          <w:rtl/>
        </w:rPr>
        <w:t>המדינה</w:t>
      </w:r>
      <w:r>
        <w:rPr>
          <w:rFonts w:hint="cs"/>
          <w:rtl/>
        </w:rPr>
        <w:t>,</w:t>
      </w:r>
      <w:r>
        <w:rPr>
          <w:rtl/>
        </w:rPr>
        <w:t xml:space="preserve"> </w:t>
      </w:r>
      <w:bookmarkStart w:id="4104" w:name="_ETM_Q14_184960"/>
      <w:bookmarkEnd w:id="4104"/>
      <w:r>
        <w:rPr>
          <w:rtl/>
        </w:rPr>
        <w:t xml:space="preserve">אומר </w:t>
      </w:r>
      <w:bookmarkStart w:id="4105" w:name="_ETM_Q14_185200"/>
      <w:bookmarkEnd w:id="4105"/>
      <w:r>
        <w:rPr>
          <w:rtl/>
        </w:rPr>
        <w:t>לו</w:t>
      </w:r>
      <w:r>
        <w:rPr>
          <w:rFonts w:hint="cs"/>
          <w:rtl/>
        </w:rPr>
        <w:t>:</w:t>
      </w:r>
      <w:r>
        <w:rPr>
          <w:rtl/>
        </w:rPr>
        <w:t xml:space="preserve"> </w:t>
      </w:r>
      <w:bookmarkStart w:id="4106" w:name="_ETM_Q14_185260"/>
      <w:bookmarkEnd w:id="4106"/>
      <w:r>
        <w:rPr>
          <w:rtl/>
        </w:rPr>
        <w:t xml:space="preserve">תגיד </w:t>
      </w:r>
      <w:bookmarkStart w:id="4107" w:name="_ETM_Q14_185529"/>
      <w:bookmarkEnd w:id="4107"/>
      <w:r>
        <w:rPr>
          <w:rtl/>
        </w:rPr>
        <w:t>לי</w:t>
      </w:r>
      <w:r>
        <w:rPr>
          <w:rFonts w:hint="cs"/>
          <w:rtl/>
        </w:rPr>
        <w:t>,</w:t>
      </w:r>
      <w:r>
        <w:rPr>
          <w:rtl/>
        </w:rPr>
        <w:t xml:space="preserve"> </w:t>
      </w:r>
      <w:bookmarkStart w:id="4108" w:name="_ETM_Q14_186040"/>
      <w:bookmarkEnd w:id="4108"/>
      <w:r>
        <w:rPr>
          <w:rtl/>
        </w:rPr>
        <w:t xml:space="preserve">קרה </w:t>
      </w:r>
      <w:bookmarkStart w:id="4109" w:name="_ETM_Q14_186370"/>
      <w:bookmarkEnd w:id="4109"/>
      <w:r>
        <w:rPr>
          <w:rtl/>
        </w:rPr>
        <w:t xml:space="preserve">דבר </w:t>
      </w:r>
      <w:bookmarkStart w:id="4110" w:name="_ETM_Q14_186700"/>
      <w:bookmarkEnd w:id="4110"/>
      <w:r>
        <w:rPr>
          <w:rtl/>
        </w:rPr>
        <w:t>כזה</w:t>
      </w:r>
      <w:r>
        <w:rPr>
          <w:rFonts w:hint="cs"/>
          <w:rtl/>
        </w:rPr>
        <w:t>? הוא</w:t>
      </w:r>
      <w:r>
        <w:rPr>
          <w:rtl/>
        </w:rPr>
        <w:t xml:space="preserve"> </w:t>
      </w:r>
      <w:bookmarkStart w:id="4111" w:name="_ETM_Q14_187569"/>
      <w:bookmarkEnd w:id="4111"/>
      <w:r>
        <w:rPr>
          <w:rtl/>
        </w:rPr>
        <w:t xml:space="preserve">אומר </w:t>
      </w:r>
      <w:bookmarkStart w:id="4112" w:name="_ETM_Q14_187870"/>
      <w:bookmarkEnd w:id="4112"/>
      <w:r>
        <w:rPr>
          <w:rtl/>
        </w:rPr>
        <w:t>לי</w:t>
      </w:r>
      <w:r>
        <w:rPr>
          <w:rFonts w:hint="cs"/>
          <w:rtl/>
        </w:rPr>
        <w:t>:</w:t>
      </w:r>
      <w:r>
        <w:rPr>
          <w:rtl/>
        </w:rPr>
        <w:t xml:space="preserve"> </w:t>
      </w:r>
      <w:bookmarkStart w:id="4113" w:name="_ETM_Q14_187990"/>
      <w:bookmarkEnd w:id="4113"/>
      <w:r>
        <w:rPr>
          <w:rtl/>
        </w:rPr>
        <w:t>לא</w:t>
      </w:r>
      <w:r>
        <w:rPr>
          <w:rFonts w:hint="cs"/>
          <w:rtl/>
        </w:rPr>
        <w:t>,</w:t>
      </w:r>
      <w:r>
        <w:rPr>
          <w:rtl/>
        </w:rPr>
        <w:t xml:space="preserve"> </w:t>
      </w:r>
      <w:bookmarkStart w:id="4114" w:name="_ETM_Q14_188260"/>
      <w:bookmarkEnd w:id="4114"/>
      <w:r>
        <w:rPr>
          <w:rtl/>
        </w:rPr>
        <w:t xml:space="preserve">אף </w:t>
      </w:r>
      <w:bookmarkStart w:id="4115" w:name="_ETM_Q14_188380"/>
      <w:bookmarkEnd w:id="4115"/>
      <w:r>
        <w:rPr>
          <w:rtl/>
        </w:rPr>
        <w:t>פעם</w:t>
      </w:r>
      <w:r>
        <w:rPr>
          <w:rFonts w:hint="cs"/>
          <w:rtl/>
        </w:rPr>
        <w:t>,</w:t>
      </w:r>
      <w:r>
        <w:rPr>
          <w:rtl/>
        </w:rPr>
        <w:t xml:space="preserve"> </w:t>
      </w:r>
      <w:bookmarkStart w:id="4116" w:name="_ETM_Q14_189250"/>
      <w:bookmarkEnd w:id="4116"/>
      <w:r>
        <w:rPr>
          <w:rtl/>
        </w:rPr>
        <w:t xml:space="preserve">אין </w:t>
      </w:r>
      <w:bookmarkStart w:id="4117" w:name="_ETM_Q14_189460"/>
      <w:bookmarkEnd w:id="4117"/>
      <w:r>
        <w:rPr>
          <w:rtl/>
        </w:rPr>
        <w:t xml:space="preserve">לזה </w:t>
      </w:r>
      <w:bookmarkStart w:id="4118" w:name="_ETM_Q14_189640"/>
      <w:bookmarkEnd w:id="4118"/>
      <w:r>
        <w:rPr>
          <w:rtl/>
        </w:rPr>
        <w:t>תקדים</w:t>
      </w:r>
      <w:r>
        <w:rPr>
          <w:rFonts w:hint="cs"/>
          <w:rtl/>
        </w:rPr>
        <w:t>,</w:t>
      </w:r>
      <w:r>
        <w:rPr>
          <w:rtl/>
        </w:rPr>
        <w:t xml:space="preserve"> </w:t>
      </w:r>
      <w:bookmarkStart w:id="4119" w:name="_ETM_Q14_190030"/>
      <w:bookmarkEnd w:id="4119"/>
      <w:r>
        <w:rPr>
          <w:rtl/>
        </w:rPr>
        <w:t>דודי</w:t>
      </w:r>
      <w:r>
        <w:rPr>
          <w:rFonts w:hint="cs"/>
          <w:rtl/>
        </w:rPr>
        <w:t>.</w:t>
      </w:r>
      <w:r>
        <w:rPr>
          <w:rtl/>
        </w:rPr>
        <w:t xml:space="preserve"> </w:t>
      </w:r>
      <w:bookmarkStart w:id="4120" w:name="_ETM_Q14_191190"/>
      <w:bookmarkEnd w:id="4120"/>
      <w:r>
        <w:rPr>
          <w:rtl/>
        </w:rPr>
        <w:t xml:space="preserve">אמרתי </w:t>
      </w:r>
      <w:bookmarkStart w:id="4121" w:name="_ETM_Q14_191610"/>
      <w:bookmarkEnd w:id="4121"/>
      <w:r>
        <w:rPr>
          <w:rtl/>
        </w:rPr>
        <w:t>לו</w:t>
      </w:r>
      <w:r>
        <w:rPr>
          <w:rFonts w:hint="cs"/>
          <w:rtl/>
        </w:rPr>
        <w:t>: איך?</w:t>
      </w:r>
      <w:r>
        <w:rPr>
          <w:rtl/>
        </w:rPr>
        <w:t xml:space="preserve"> </w:t>
      </w:r>
      <w:bookmarkStart w:id="4122" w:name="_ETM_Q14_192570"/>
      <w:bookmarkEnd w:id="4122"/>
      <w:r>
        <w:rPr>
          <w:rtl/>
        </w:rPr>
        <w:t xml:space="preserve">מה </w:t>
      </w:r>
      <w:bookmarkStart w:id="4123" w:name="_ETM_Q14_192900"/>
      <w:bookmarkEnd w:id="4123"/>
      <w:r>
        <w:rPr>
          <w:rtl/>
        </w:rPr>
        <w:t xml:space="preserve">עניינה </w:t>
      </w:r>
      <w:bookmarkStart w:id="4124" w:name="_ETM_Q14_193379"/>
      <w:bookmarkEnd w:id="4124"/>
      <w:r>
        <w:rPr>
          <w:rtl/>
        </w:rPr>
        <w:t xml:space="preserve">של </w:t>
      </w:r>
      <w:bookmarkStart w:id="4125" w:name="_ETM_Q14_193589"/>
      <w:bookmarkEnd w:id="4125"/>
      <w:proofErr w:type="spellStart"/>
      <w:r>
        <w:rPr>
          <w:rtl/>
        </w:rPr>
        <w:t>מ</w:t>
      </w:r>
      <w:r>
        <w:rPr>
          <w:rFonts w:hint="cs"/>
          <w:rtl/>
        </w:rPr>
        <w:t>י</w:t>
      </w:r>
      <w:r>
        <w:rPr>
          <w:rtl/>
        </w:rPr>
        <w:t>א</w:t>
      </w:r>
      <w:r>
        <w:rPr>
          <w:rFonts w:hint="cs"/>
          <w:rtl/>
        </w:rPr>
        <w:t>רה</w:t>
      </w:r>
      <w:proofErr w:type="spellEnd"/>
      <w:r>
        <w:rPr>
          <w:rFonts w:hint="cs"/>
          <w:rtl/>
        </w:rPr>
        <w:t>?</w:t>
      </w:r>
      <w:r>
        <w:rPr>
          <w:rtl/>
        </w:rPr>
        <w:t xml:space="preserve"> </w:t>
      </w:r>
      <w:bookmarkStart w:id="4126" w:name="_ETM_Q14_194740"/>
      <w:bookmarkEnd w:id="4126"/>
      <w:r>
        <w:rPr>
          <w:rFonts w:hint="cs"/>
          <w:rtl/>
        </w:rPr>
        <w:t xml:space="preserve">הוא </w:t>
      </w:r>
      <w:r>
        <w:rPr>
          <w:rtl/>
        </w:rPr>
        <w:t>אומר</w:t>
      </w:r>
      <w:r>
        <w:rPr>
          <w:rFonts w:hint="cs"/>
          <w:rtl/>
        </w:rPr>
        <w:t>: אני</w:t>
      </w:r>
      <w:r>
        <w:rPr>
          <w:rtl/>
        </w:rPr>
        <w:t xml:space="preserve"> </w:t>
      </w:r>
      <w:bookmarkStart w:id="4127" w:name="_ETM_Q14_195669"/>
      <w:bookmarkEnd w:id="4127"/>
      <w:r>
        <w:rPr>
          <w:rtl/>
        </w:rPr>
        <w:t xml:space="preserve">ברגיל </w:t>
      </w:r>
      <w:bookmarkStart w:id="4128" w:name="_ETM_Q14_196150"/>
      <w:bookmarkEnd w:id="4128"/>
      <w:r>
        <w:rPr>
          <w:rtl/>
        </w:rPr>
        <w:t xml:space="preserve">שלחתי </w:t>
      </w:r>
      <w:bookmarkStart w:id="4129" w:name="_ETM_Q14_196599"/>
      <w:bookmarkEnd w:id="4129"/>
      <w:r>
        <w:rPr>
          <w:rtl/>
        </w:rPr>
        <w:t xml:space="preserve">את </w:t>
      </w:r>
      <w:bookmarkStart w:id="4130" w:name="_ETM_Q14_196689"/>
      <w:bookmarkEnd w:id="4130"/>
      <w:r>
        <w:rPr>
          <w:rtl/>
        </w:rPr>
        <w:t xml:space="preserve">זה </w:t>
      </w:r>
      <w:bookmarkStart w:id="4131" w:name="_ETM_Q14_196810"/>
      <w:bookmarkEnd w:id="4131"/>
      <w:r>
        <w:rPr>
          <w:rtl/>
        </w:rPr>
        <w:t xml:space="preserve">ליועץ </w:t>
      </w:r>
      <w:bookmarkStart w:id="4132" w:name="_ETM_Q14_197050"/>
      <w:bookmarkEnd w:id="4132"/>
      <w:r>
        <w:rPr>
          <w:rtl/>
        </w:rPr>
        <w:t>המשפטי</w:t>
      </w:r>
      <w:r>
        <w:rPr>
          <w:rFonts w:hint="cs"/>
          <w:rtl/>
        </w:rPr>
        <w:t>,</w:t>
      </w:r>
      <w:r>
        <w:rPr>
          <w:rtl/>
        </w:rPr>
        <w:t xml:space="preserve"> </w:t>
      </w:r>
      <w:bookmarkStart w:id="4133" w:name="_ETM_Q14_197560"/>
      <w:bookmarkEnd w:id="4133"/>
      <w:r>
        <w:rPr>
          <w:rtl/>
        </w:rPr>
        <w:t xml:space="preserve">כנוהל </w:t>
      </w:r>
      <w:bookmarkStart w:id="4134" w:name="_ETM_Q14_198039"/>
      <w:bookmarkEnd w:id="4134"/>
      <w:r>
        <w:rPr>
          <w:rtl/>
        </w:rPr>
        <w:t>רגיל</w:t>
      </w:r>
      <w:r>
        <w:rPr>
          <w:rFonts w:hint="cs"/>
          <w:rtl/>
        </w:rPr>
        <w:t>,</w:t>
      </w:r>
      <w:r>
        <w:rPr>
          <w:rtl/>
        </w:rPr>
        <w:t xml:space="preserve"> </w:t>
      </w:r>
      <w:bookmarkStart w:id="4135" w:name="_ETM_Q14_198779"/>
      <w:bookmarkEnd w:id="4135"/>
      <w:r>
        <w:rPr>
          <w:rtl/>
        </w:rPr>
        <w:t xml:space="preserve">והוא </w:t>
      </w:r>
      <w:bookmarkStart w:id="4136" w:name="_ETM_Q14_199470"/>
      <w:bookmarkEnd w:id="4136"/>
      <w:r>
        <w:rPr>
          <w:rtl/>
        </w:rPr>
        <w:t xml:space="preserve">שלח </w:t>
      </w:r>
      <w:bookmarkStart w:id="4137" w:name="_ETM_Q14_199829"/>
      <w:bookmarkEnd w:id="4137"/>
      <w:r>
        <w:rPr>
          <w:rtl/>
        </w:rPr>
        <w:t xml:space="preserve">את </w:t>
      </w:r>
      <w:bookmarkStart w:id="4138" w:name="_ETM_Q14_199949"/>
      <w:bookmarkEnd w:id="4138"/>
      <w:r>
        <w:rPr>
          <w:rtl/>
        </w:rPr>
        <w:t xml:space="preserve">זה </w:t>
      </w:r>
      <w:bookmarkStart w:id="4139" w:name="_ETM_Q14_200039"/>
      <w:bookmarkEnd w:id="4139"/>
      <w:r>
        <w:rPr>
          <w:rtl/>
        </w:rPr>
        <w:t>לש</w:t>
      </w:r>
      <w:r>
        <w:rPr>
          <w:rFonts w:hint="cs"/>
          <w:rtl/>
        </w:rPr>
        <w:t>ם</w:t>
      </w:r>
      <w:r w:rsidR="00EC5594">
        <w:rPr>
          <w:rFonts w:hint="cs"/>
          <w:rtl/>
        </w:rPr>
        <w:t>,</w:t>
      </w:r>
      <w:r>
        <w:rPr>
          <w:rFonts w:hint="cs"/>
          <w:rtl/>
        </w:rPr>
        <w:t xml:space="preserve"> ושם</w:t>
      </w:r>
      <w:r>
        <w:rPr>
          <w:rtl/>
        </w:rPr>
        <w:t xml:space="preserve"> </w:t>
      </w:r>
      <w:bookmarkStart w:id="4140" w:name="_ETM_Q14_200880"/>
      <w:bookmarkEnd w:id="4140"/>
      <w:r>
        <w:rPr>
          <w:rtl/>
        </w:rPr>
        <w:t xml:space="preserve">זה </w:t>
      </w:r>
      <w:bookmarkStart w:id="4141" w:name="_ETM_Q14_200970"/>
      <w:bookmarkEnd w:id="4141"/>
      <w:r>
        <w:rPr>
          <w:rtl/>
        </w:rPr>
        <w:t xml:space="preserve">כבר </w:t>
      </w:r>
      <w:bookmarkStart w:id="4142" w:name="_ETM_Q14_201149"/>
      <w:bookmarkStart w:id="4143" w:name="_ETM_Q14_201419"/>
      <w:bookmarkEnd w:id="4142"/>
      <w:bookmarkEnd w:id="4143"/>
      <w:r>
        <w:rPr>
          <w:rFonts w:hint="cs"/>
          <w:rtl/>
        </w:rPr>
        <w:t xml:space="preserve">ארבעה </w:t>
      </w:r>
      <w:bookmarkStart w:id="4144" w:name="_ETM_Q14_202991"/>
      <w:bookmarkEnd w:id="4144"/>
      <w:r>
        <w:rPr>
          <w:rtl/>
        </w:rPr>
        <w:t>חודשים</w:t>
      </w:r>
      <w:r>
        <w:rPr>
          <w:rFonts w:hint="cs"/>
          <w:rtl/>
        </w:rPr>
        <w:t>.</w:t>
      </w:r>
      <w:bookmarkStart w:id="4145" w:name="_ETM_Q14_203320"/>
      <w:bookmarkEnd w:id="4145"/>
    </w:p>
    <w:p w:rsidR="00876B11" w:rsidRDefault="00876B11" w:rsidP="005916E8">
      <w:pPr>
        <w:rPr>
          <w:rtl/>
        </w:rPr>
      </w:pPr>
    </w:p>
    <w:p w:rsidR="00876B11" w:rsidRDefault="00876B11" w:rsidP="005916E8">
      <w:pPr>
        <w:pStyle w:val="af7"/>
        <w:keepNext/>
        <w:rPr>
          <w:rtl/>
        </w:rPr>
      </w:pPr>
      <w:bookmarkStart w:id="4146" w:name="ET_interruption_5766_4"/>
      <w:r w:rsidRPr="001A4E2F">
        <w:rPr>
          <w:rStyle w:val="TagStyle"/>
          <w:rtl/>
        </w:rPr>
        <w:t xml:space="preserve"> &lt;&lt; קריאה &gt;&gt;</w:t>
      </w:r>
      <w:r w:rsidRPr="006944E7">
        <w:rPr>
          <w:rStyle w:val="TagStyle"/>
          <w:rtl/>
        </w:rPr>
        <w:t xml:space="preserve"> </w:t>
      </w:r>
      <w:r>
        <w:rPr>
          <w:rtl/>
        </w:rPr>
        <w:t>רם בן ברק (יש עתיד):</w:t>
      </w:r>
      <w:r w:rsidRPr="006944E7">
        <w:rPr>
          <w:rStyle w:val="TagStyle"/>
          <w:rtl/>
        </w:rPr>
        <w:t xml:space="preserve"> </w:t>
      </w:r>
      <w:r w:rsidRPr="001A4E2F">
        <w:rPr>
          <w:rStyle w:val="TagStyle"/>
          <w:rtl/>
        </w:rPr>
        <w:t>&lt;&lt; קריאה &gt;&gt;</w:t>
      </w:r>
      <w:r>
        <w:rPr>
          <w:rtl/>
        </w:rPr>
        <w:t xml:space="preserve"> </w:t>
      </w:r>
      <w:bookmarkEnd w:id="4146"/>
    </w:p>
    <w:p w:rsidR="00876B11" w:rsidRDefault="00876B11" w:rsidP="003867D0">
      <w:pPr>
        <w:rPr>
          <w:rtl/>
        </w:rPr>
      </w:pPr>
    </w:p>
    <w:p w:rsidR="00876B11" w:rsidRDefault="00876B11" w:rsidP="005916E8">
      <w:pPr>
        <w:rPr>
          <w:rtl/>
        </w:rPr>
      </w:pPr>
      <w:r>
        <w:rPr>
          <w:rFonts w:hint="cs"/>
          <w:rtl/>
        </w:rPr>
        <w:t xml:space="preserve">תפטר אותה, אדוני. תפטר אותה. תזיז אותה הצידה. </w:t>
      </w:r>
    </w:p>
    <w:p w:rsidR="00876B11" w:rsidRDefault="00876B11" w:rsidP="005916E8">
      <w:pPr>
        <w:rPr>
          <w:rtl/>
        </w:rPr>
      </w:pPr>
    </w:p>
    <w:p w:rsidR="00876B11" w:rsidRDefault="00876B11" w:rsidP="005916E8">
      <w:pPr>
        <w:pStyle w:val="-"/>
        <w:keepNext/>
        <w:rPr>
          <w:rtl/>
        </w:rPr>
      </w:pPr>
      <w:bookmarkStart w:id="4147" w:name="ET_speakercontinue_5971_5"/>
      <w:r w:rsidRPr="001A4E2F">
        <w:rPr>
          <w:rStyle w:val="TagStyle"/>
          <w:rtl/>
        </w:rPr>
        <w:t xml:space="preserve"> &lt;&lt; דובר_המשך &gt;&gt;</w:t>
      </w:r>
      <w:r w:rsidRPr="006944E7">
        <w:rPr>
          <w:rStyle w:val="TagStyle"/>
          <w:rtl/>
        </w:rPr>
        <w:t xml:space="preserve"> </w:t>
      </w:r>
      <w:r>
        <w:rPr>
          <w:rtl/>
        </w:rPr>
        <w:t>השר המקשר בין הממשלה לכנסת דוד אמסלם:</w:t>
      </w:r>
      <w:r w:rsidRPr="006944E7">
        <w:rPr>
          <w:rStyle w:val="TagStyle"/>
          <w:rtl/>
        </w:rPr>
        <w:t xml:space="preserve"> </w:t>
      </w:r>
      <w:r w:rsidRPr="001A4E2F">
        <w:rPr>
          <w:rStyle w:val="TagStyle"/>
          <w:rtl/>
        </w:rPr>
        <w:t>&lt;&lt; דובר_המשך &gt;&gt;</w:t>
      </w:r>
      <w:r>
        <w:rPr>
          <w:rtl/>
        </w:rPr>
        <w:t xml:space="preserve"> </w:t>
      </w:r>
      <w:bookmarkEnd w:id="4147"/>
    </w:p>
    <w:p w:rsidR="00876B11" w:rsidRDefault="00876B11" w:rsidP="003867D0">
      <w:pPr>
        <w:rPr>
          <w:rtl/>
        </w:rPr>
      </w:pPr>
    </w:p>
    <w:p w:rsidR="00876B11" w:rsidRDefault="00876B11" w:rsidP="005916E8">
      <w:pPr>
        <w:rPr>
          <w:rtl/>
        </w:rPr>
      </w:pPr>
      <w:r>
        <w:rPr>
          <w:rtl/>
        </w:rPr>
        <w:t>דקה</w:t>
      </w:r>
      <w:r>
        <w:rPr>
          <w:rFonts w:hint="cs"/>
          <w:rtl/>
        </w:rPr>
        <w:t>,</w:t>
      </w:r>
      <w:r>
        <w:rPr>
          <w:rtl/>
        </w:rPr>
        <w:t xml:space="preserve"> </w:t>
      </w:r>
      <w:bookmarkStart w:id="4148" w:name="_ETM_Q14_203980"/>
      <w:bookmarkEnd w:id="4148"/>
      <w:r>
        <w:rPr>
          <w:rtl/>
        </w:rPr>
        <w:t>תקשיב</w:t>
      </w:r>
      <w:r>
        <w:rPr>
          <w:rFonts w:hint="cs"/>
          <w:rtl/>
        </w:rPr>
        <w:t xml:space="preserve"> עד הסוף. תקשיב, תקשיב </w:t>
      </w:r>
      <w:bookmarkStart w:id="4149" w:name="_ETM_Q14_204882"/>
      <w:bookmarkEnd w:id="4149"/>
      <w:r>
        <w:rPr>
          <w:rFonts w:hint="cs"/>
          <w:rtl/>
        </w:rPr>
        <w:t>כבר. בן ברדק,</w:t>
      </w:r>
      <w:r>
        <w:rPr>
          <w:rtl/>
        </w:rPr>
        <w:t xml:space="preserve"> </w:t>
      </w:r>
      <w:bookmarkStart w:id="4150" w:name="_ETM_Q14_208410"/>
      <w:bookmarkEnd w:id="4150"/>
      <w:r>
        <w:rPr>
          <w:rtl/>
        </w:rPr>
        <w:t xml:space="preserve">תקשיב </w:t>
      </w:r>
      <w:bookmarkStart w:id="4151" w:name="_ETM_Q14_208860"/>
      <w:bookmarkEnd w:id="4151"/>
      <w:r>
        <w:rPr>
          <w:rtl/>
        </w:rPr>
        <w:t>קצת</w:t>
      </w:r>
      <w:r>
        <w:rPr>
          <w:rFonts w:hint="cs"/>
          <w:rtl/>
        </w:rPr>
        <w:t>.</w:t>
      </w:r>
      <w:r>
        <w:rPr>
          <w:rtl/>
        </w:rPr>
        <w:t xml:space="preserve"> </w:t>
      </w:r>
      <w:bookmarkStart w:id="4152" w:name="_ETM_Q14_210200"/>
      <w:bookmarkEnd w:id="4152"/>
    </w:p>
    <w:p w:rsidR="00876B11" w:rsidRDefault="00876B11" w:rsidP="005916E8">
      <w:pPr>
        <w:rPr>
          <w:rtl/>
        </w:rPr>
      </w:pPr>
    </w:p>
    <w:p w:rsidR="00876B11" w:rsidRDefault="00876B11" w:rsidP="005916E8">
      <w:pPr>
        <w:pStyle w:val="af7"/>
        <w:keepNext/>
        <w:rPr>
          <w:rtl/>
        </w:rPr>
      </w:pPr>
      <w:bookmarkStart w:id="4153" w:name="ET_interruption_5766_6"/>
      <w:r w:rsidRPr="001A4E2F">
        <w:rPr>
          <w:rStyle w:val="TagStyle"/>
          <w:rtl/>
        </w:rPr>
        <w:t xml:space="preserve"> &lt;&lt; קריאה &gt;&gt;</w:t>
      </w:r>
      <w:r w:rsidRPr="00E22BC2">
        <w:rPr>
          <w:rStyle w:val="TagStyle"/>
          <w:rtl/>
        </w:rPr>
        <w:t xml:space="preserve"> </w:t>
      </w:r>
      <w:r>
        <w:rPr>
          <w:rtl/>
        </w:rPr>
        <w:t>רם בן ברק (יש עתיד):</w:t>
      </w:r>
      <w:r w:rsidRPr="00E22BC2">
        <w:rPr>
          <w:rStyle w:val="TagStyle"/>
          <w:rtl/>
        </w:rPr>
        <w:t xml:space="preserve"> </w:t>
      </w:r>
      <w:r w:rsidRPr="001A4E2F">
        <w:rPr>
          <w:rStyle w:val="TagStyle"/>
          <w:rtl/>
        </w:rPr>
        <w:t>&lt;&lt; קריאה &gt;&gt;</w:t>
      </w:r>
      <w:r>
        <w:rPr>
          <w:rtl/>
        </w:rPr>
        <w:t xml:space="preserve"> </w:t>
      </w:r>
      <w:bookmarkEnd w:id="4153"/>
    </w:p>
    <w:p w:rsidR="00876B11" w:rsidRDefault="00876B11" w:rsidP="003867D0">
      <w:pPr>
        <w:rPr>
          <w:rtl/>
        </w:rPr>
      </w:pPr>
    </w:p>
    <w:p w:rsidR="00876B11" w:rsidRDefault="00876B11" w:rsidP="003867D0">
      <w:pPr>
        <w:rPr>
          <w:rtl/>
        </w:rPr>
      </w:pPr>
      <w:r>
        <w:rPr>
          <w:rFonts w:hint="cs"/>
          <w:rtl/>
        </w:rPr>
        <w:t xml:space="preserve">מה הבעיה? תמשלו, עכשיו תמשלו. תזיז אותה </w:t>
      </w:r>
      <w:r w:rsidR="003867D0">
        <w:rPr>
          <w:rFonts w:hint="cs"/>
          <w:rtl/>
        </w:rPr>
        <w:t>– – –</w:t>
      </w:r>
    </w:p>
    <w:p w:rsidR="00876B11" w:rsidRDefault="00876B11" w:rsidP="005916E8">
      <w:pPr>
        <w:rPr>
          <w:rtl/>
        </w:rPr>
      </w:pPr>
      <w:bookmarkStart w:id="4154" w:name="_ETM_Q14_208988"/>
      <w:bookmarkEnd w:id="4154"/>
    </w:p>
    <w:p w:rsidR="00876B11" w:rsidRDefault="00876B11" w:rsidP="005916E8">
      <w:pPr>
        <w:pStyle w:val="-"/>
        <w:keepNext/>
        <w:rPr>
          <w:rtl/>
        </w:rPr>
      </w:pPr>
      <w:r w:rsidRPr="001A4E2F">
        <w:rPr>
          <w:rStyle w:val="TagStyle"/>
          <w:rtl/>
        </w:rPr>
        <w:t xml:space="preserve"> &lt;&lt; דובר_המשך &gt;&gt;</w:t>
      </w:r>
      <w:r w:rsidRPr="00E22BC2">
        <w:rPr>
          <w:rStyle w:val="TagStyle"/>
          <w:rtl/>
        </w:rPr>
        <w:t xml:space="preserve"> </w:t>
      </w:r>
      <w:r>
        <w:rPr>
          <w:rtl/>
        </w:rPr>
        <w:t>השר המקשר בין הממשלה לכנסת דוד אמסלם:</w:t>
      </w:r>
      <w:r w:rsidRPr="00E22BC2">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EC5594">
      <w:pPr>
        <w:rPr>
          <w:rtl/>
        </w:rPr>
      </w:pPr>
      <w:bookmarkStart w:id="4155" w:name="_ETM_Q14_211769"/>
      <w:bookmarkEnd w:id="4155"/>
      <w:r>
        <w:rPr>
          <w:rtl/>
        </w:rPr>
        <w:t>תקשיב</w:t>
      </w:r>
      <w:r>
        <w:rPr>
          <w:rFonts w:hint="cs"/>
          <w:rtl/>
        </w:rPr>
        <w:t>.</w:t>
      </w:r>
      <w:r>
        <w:rPr>
          <w:rtl/>
        </w:rPr>
        <w:t xml:space="preserve"> </w:t>
      </w:r>
      <w:bookmarkStart w:id="4156" w:name="_ETM_Q14_212760"/>
      <w:bookmarkEnd w:id="4156"/>
      <w:r>
        <w:rPr>
          <w:rtl/>
        </w:rPr>
        <w:t>תקשיב</w:t>
      </w:r>
      <w:r>
        <w:rPr>
          <w:rFonts w:hint="cs"/>
          <w:rtl/>
        </w:rPr>
        <w:t>.</w:t>
      </w:r>
      <w:r>
        <w:rPr>
          <w:rtl/>
        </w:rPr>
        <w:t xml:space="preserve"> </w:t>
      </w:r>
      <w:bookmarkStart w:id="4157" w:name="_ETM_Q14_214589"/>
      <w:bookmarkEnd w:id="4157"/>
      <w:r>
        <w:rPr>
          <w:rtl/>
        </w:rPr>
        <w:t xml:space="preserve">אבל </w:t>
      </w:r>
      <w:bookmarkStart w:id="4158" w:name="_ETM_Q14_214979"/>
      <w:bookmarkEnd w:id="4158"/>
      <w:r>
        <w:rPr>
          <w:rtl/>
        </w:rPr>
        <w:t>תקשיב</w:t>
      </w:r>
      <w:r>
        <w:rPr>
          <w:rFonts w:hint="cs"/>
          <w:rtl/>
        </w:rPr>
        <w:t>.</w:t>
      </w:r>
      <w:r>
        <w:rPr>
          <w:rtl/>
        </w:rPr>
        <w:t xml:space="preserve"> </w:t>
      </w:r>
      <w:bookmarkStart w:id="4159" w:name="_ETM_Q14_216089"/>
      <w:bookmarkEnd w:id="4159"/>
      <w:r>
        <w:rPr>
          <w:rtl/>
        </w:rPr>
        <w:t>תקשיב</w:t>
      </w:r>
      <w:r>
        <w:rPr>
          <w:rFonts w:hint="cs"/>
          <w:rtl/>
        </w:rPr>
        <w:t>,</w:t>
      </w:r>
      <w:r>
        <w:rPr>
          <w:rtl/>
        </w:rPr>
        <w:t xml:space="preserve"> </w:t>
      </w:r>
      <w:bookmarkStart w:id="4160" w:name="_ETM_Q14_217109"/>
      <w:bookmarkEnd w:id="4160"/>
      <w:r>
        <w:rPr>
          <w:rtl/>
        </w:rPr>
        <w:t>תקשיב</w:t>
      </w:r>
      <w:r>
        <w:rPr>
          <w:rFonts w:hint="cs"/>
          <w:rtl/>
        </w:rPr>
        <w:t>,</w:t>
      </w:r>
      <w:r>
        <w:rPr>
          <w:rtl/>
        </w:rPr>
        <w:t xml:space="preserve"> </w:t>
      </w:r>
      <w:bookmarkStart w:id="4161" w:name="_ETM_Q14_219120"/>
      <w:bookmarkEnd w:id="4161"/>
      <w:r>
        <w:rPr>
          <w:rtl/>
        </w:rPr>
        <w:t>אבל</w:t>
      </w:r>
      <w:r>
        <w:rPr>
          <w:rFonts w:hint="cs"/>
          <w:rtl/>
        </w:rPr>
        <w:t>.</w:t>
      </w:r>
      <w:r>
        <w:rPr>
          <w:rtl/>
        </w:rPr>
        <w:t xml:space="preserve"> </w:t>
      </w:r>
      <w:bookmarkStart w:id="4162" w:name="_ETM_Q14_219630"/>
      <w:bookmarkEnd w:id="4162"/>
      <w:r>
        <w:rPr>
          <w:rtl/>
        </w:rPr>
        <w:t xml:space="preserve">לא </w:t>
      </w:r>
      <w:bookmarkStart w:id="4163" w:name="_ETM_Q14_219810"/>
      <w:bookmarkEnd w:id="4163"/>
      <w:r>
        <w:rPr>
          <w:rtl/>
        </w:rPr>
        <w:t>חשוב</w:t>
      </w:r>
      <w:r>
        <w:rPr>
          <w:rFonts w:hint="cs"/>
          <w:rtl/>
        </w:rPr>
        <w:t>.</w:t>
      </w:r>
      <w:r>
        <w:rPr>
          <w:rtl/>
        </w:rPr>
        <w:t xml:space="preserve"> </w:t>
      </w:r>
      <w:bookmarkStart w:id="4164" w:name="_ETM_Q14_220570"/>
      <w:bookmarkEnd w:id="4164"/>
      <w:r>
        <w:rPr>
          <w:rtl/>
        </w:rPr>
        <w:t xml:space="preserve">אני </w:t>
      </w:r>
      <w:bookmarkStart w:id="4165" w:name="_ETM_Q14_220899"/>
      <w:bookmarkEnd w:id="4165"/>
      <w:r>
        <w:rPr>
          <w:rtl/>
        </w:rPr>
        <w:t xml:space="preserve">מספר </w:t>
      </w:r>
      <w:bookmarkStart w:id="4166" w:name="_ETM_Q14_221289"/>
      <w:bookmarkEnd w:id="4166"/>
      <w:r>
        <w:rPr>
          <w:rtl/>
        </w:rPr>
        <w:t>ל</w:t>
      </w:r>
      <w:r>
        <w:rPr>
          <w:rFonts w:hint="cs"/>
          <w:rtl/>
        </w:rPr>
        <w:t>חבר'ה, שידעו.</w:t>
      </w:r>
      <w:r>
        <w:rPr>
          <w:rtl/>
        </w:rPr>
        <w:t xml:space="preserve"> </w:t>
      </w:r>
      <w:bookmarkStart w:id="4167" w:name="_ETM_Q14_222670"/>
      <w:bookmarkEnd w:id="4167"/>
      <w:r>
        <w:rPr>
          <w:rtl/>
        </w:rPr>
        <w:t xml:space="preserve">את </w:t>
      </w:r>
      <w:bookmarkStart w:id="4168" w:name="_ETM_Q14_222820"/>
      <w:bookmarkEnd w:id="4168"/>
      <w:r>
        <w:rPr>
          <w:rtl/>
        </w:rPr>
        <w:t>שומעת</w:t>
      </w:r>
      <w:r>
        <w:rPr>
          <w:rFonts w:hint="cs"/>
          <w:rtl/>
        </w:rPr>
        <w:t>,</w:t>
      </w:r>
      <w:r>
        <w:rPr>
          <w:rtl/>
        </w:rPr>
        <w:t xml:space="preserve"> </w:t>
      </w:r>
      <w:bookmarkStart w:id="4169" w:name="_ETM_Q14_223239"/>
      <w:bookmarkEnd w:id="4169"/>
      <w:r>
        <w:rPr>
          <w:rFonts w:hint="cs"/>
          <w:rtl/>
        </w:rPr>
        <w:t>ט</w:t>
      </w:r>
      <w:r>
        <w:rPr>
          <w:rtl/>
        </w:rPr>
        <w:t>לי</w:t>
      </w:r>
      <w:r>
        <w:rPr>
          <w:rFonts w:hint="cs"/>
          <w:rtl/>
        </w:rPr>
        <w:t>?</w:t>
      </w:r>
      <w:r>
        <w:rPr>
          <w:rtl/>
        </w:rPr>
        <w:t xml:space="preserve"> </w:t>
      </w:r>
      <w:bookmarkStart w:id="4170" w:name="_ETM_Q14_225030"/>
      <w:bookmarkEnd w:id="4170"/>
      <w:r>
        <w:rPr>
          <w:rtl/>
        </w:rPr>
        <w:t xml:space="preserve">ואז </w:t>
      </w:r>
      <w:bookmarkStart w:id="4171" w:name="_ETM_Q14_225930"/>
      <w:bookmarkEnd w:id="4171"/>
      <w:r>
        <w:rPr>
          <w:rtl/>
        </w:rPr>
        <w:t xml:space="preserve">אני </w:t>
      </w:r>
      <w:bookmarkStart w:id="4172" w:name="_ETM_Q14_226200"/>
      <w:bookmarkEnd w:id="4172"/>
      <w:r>
        <w:rPr>
          <w:rtl/>
        </w:rPr>
        <w:t>מתקש</w:t>
      </w:r>
      <w:r>
        <w:rPr>
          <w:rFonts w:hint="cs"/>
          <w:rtl/>
        </w:rPr>
        <w:t>ר</w:t>
      </w:r>
      <w:r>
        <w:rPr>
          <w:rtl/>
        </w:rPr>
        <w:t xml:space="preserve"> </w:t>
      </w:r>
      <w:bookmarkStart w:id="4173" w:name="_ETM_Q14_227550"/>
      <w:bookmarkEnd w:id="4173"/>
      <w:r>
        <w:rPr>
          <w:rtl/>
        </w:rPr>
        <w:t xml:space="preserve">למזכיר </w:t>
      </w:r>
      <w:bookmarkStart w:id="4174" w:name="_ETM_Q14_228420"/>
      <w:bookmarkEnd w:id="4174"/>
      <w:r>
        <w:rPr>
          <w:rtl/>
        </w:rPr>
        <w:t xml:space="preserve">הממשלה </w:t>
      </w:r>
      <w:bookmarkStart w:id="4175" w:name="_ETM_Q14_229079"/>
      <w:bookmarkEnd w:id="4175"/>
      <w:r>
        <w:rPr>
          <w:rtl/>
        </w:rPr>
        <w:t xml:space="preserve">ואומר </w:t>
      </w:r>
      <w:bookmarkStart w:id="4176" w:name="_ETM_Q14_229469"/>
      <w:bookmarkEnd w:id="4176"/>
      <w:r>
        <w:rPr>
          <w:rtl/>
        </w:rPr>
        <w:t>לו</w:t>
      </w:r>
      <w:r>
        <w:rPr>
          <w:rFonts w:hint="cs"/>
          <w:rtl/>
        </w:rPr>
        <w:t>:</w:t>
      </w:r>
      <w:r>
        <w:rPr>
          <w:rtl/>
        </w:rPr>
        <w:t xml:space="preserve"> </w:t>
      </w:r>
      <w:bookmarkStart w:id="4177" w:name="_ETM_Q14_230010"/>
      <w:bookmarkEnd w:id="4177"/>
      <w:r>
        <w:rPr>
          <w:rtl/>
        </w:rPr>
        <w:t xml:space="preserve">הם </w:t>
      </w:r>
      <w:bookmarkStart w:id="4178" w:name="_ETM_Q14_230219"/>
      <w:bookmarkEnd w:id="4178"/>
      <w:r>
        <w:rPr>
          <w:rtl/>
        </w:rPr>
        <w:t xml:space="preserve">אומרים </w:t>
      </w:r>
      <w:bookmarkStart w:id="4179" w:name="_ETM_Q14_230760"/>
      <w:bookmarkStart w:id="4180" w:name="_ETM_Q14_230909"/>
      <w:bookmarkStart w:id="4181" w:name="_ETM_Q14_231359"/>
      <w:bookmarkStart w:id="4182" w:name="_ETM_Q14_231899"/>
      <w:bookmarkEnd w:id="4179"/>
      <w:bookmarkEnd w:id="4180"/>
      <w:bookmarkEnd w:id="4181"/>
      <w:bookmarkEnd w:id="4182"/>
      <w:r>
        <w:rPr>
          <w:rFonts w:hint="cs"/>
          <w:rtl/>
        </w:rPr>
        <w:t>ש</w:t>
      </w:r>
      <w:r>
        <w:rPr>
          <w:rtl/>
        </w:rPr>
        <w:t xml:space="preserve">היה </w:t>
      </w:r>
      <w:bookmarkStart w:id="4183" w:name="_ETM_Q14_232140"/>
      <w:bookmarkEnd w:id="4183"/>
      <w:r>
        <w:rPr>
          <w:rtl/>
        </w:rPr>
        <w:t xml:space="preserve">חסר </w:t>
      </w:r>
      <w:bookmarkStart w:id="4184" w:name="_ETM_Q14_232649"/>
      <w:bookmarkEnd w:id="4184"/>
      <w:r>
        <w:rPr>
          <w:rtl/>
        </w:rPr>
        <w:t xml:space="preserve">פרט </w:t>
      </w:r>
      <w:bookmarkStart w:id="4185" w:name="_ETM_Q14_233100"/>
      <w:bookmarkEnd w:id="4185"/>
      <w:r>
        <w:rPr>
          <w:rtl/>
        </w:rPr>
        <w:t xml:space="preserve">קטן </w:t>
      </w:r>
      <w:bookmarkStart w:id="4186" w:name="_ETM_Q14_233519"/>
      <w:bookmarkEnd w:id="4186"/>
      <w:r>
        <w:rPr>
          <w:rtl/>
        </w:rPr>
        <w:t xml:space="preserve">שהוא </w:t>
      </w:r>
      <w:bookmarkStart w:id="4187" w:name="_ETM_Q14_233850"/>
      <w:bookmarkEnd w:id="4187"/>
      <w:r>
        <w:rPr>
          <w:rtl/>
        </w:rPr>
        <w:t xml:space="preserve">לא </w:t>
      </w:r>
      <w:bookmarkStart w:id="4188" w:name="_ETM_Q14_234030"/>
      <w:bookmarkEnd w:id="4188"/>
      <w:r>
        <w:rPr>
          <w:rtl/>
        </w:rPr>
        <w:t xml:space="preserve">מילא </w:t>
      </w:r>
      <w:bookmarkStart w:id="4189" w:name="_ETM_Q14_234359"/>
      <w:bookmarkEnd w:id="4189"/>
      <w:r>
        <w:rPr>
          <w:rtl/>
        </w:rPr>
        <w:t>בטופס</w:t>
      </w:r>
      <w:r>
        <w:rPr>
          <w:rFonts w:hint="cs"/>
          <w:rtl/>
        </w:rPr>
        <w:t>.</w:t>
      </w:r>
      <w:r>
        <w:rPr>
          <w:rtl/>
        </w:rPr>
        <w:t xml:space="preserve"> </w:t>
      </w:r>
      <w:bookmarkStart w:id="4190" w:name="_ETM_Q14_236420"/>
      <w:bookmarkEnd w:id="4190"/>
      <w:r>
        <w:rPr>
          <w:rtl/>
        </w:rPr>
        <w:t xml:space="preserve">אז </w:t>
      </w:r>
      <w:bookmarkStart w:id="4191" w:name="_ETM_Q14_236660"/>
      <w:bookmarkEnd w:id="4191"/>
      <w:r>
        <w:rPr>
          <w:rtl/>
        </w:rPr>
        <w:t xml:space="preserve">אני </w:t>
      </w:r>
      <w:bookmarkStart w:id="4192" w:name="_ETM_Q14_236899"/>
      <w:bookmarkEnd w:id="4192"/>
      <w:r>
        <w:rPr>
          <w:rtl/>
        </w:rPr>
        <w:t xml:space="preserve">אומר </w:t>
      </w:r>
      <w:bookmarkStart w:id="4193" w:name="_ETM_Q14_237530"/>
      <w:bookmarkStart w:id="4194" w:name="_ETM_Q14_238010"/>
      <w:bookmarkEnd w:id="4193"/>
      <w:bookmarkEnd w:id="4194"/>
      <w:r>
        <w:rPr>
          <w:rtl/>
        </w:rPr>
        <w:t xml:space="preserve">לנציב </w:t>
      </w:r>
      <w:bookmarkStart w:id="4195" w:name="_ETM_Q14_238609"/>
      <w:bookmarkEnd w:id="4195"/>
      <w:r>
        <w:rPr>
          <w:rtl/>
        </w:rPr>
        <w:t xml:space="preserve">שירות </w:t>
      </w:r>
      <w:bookmarkStart w:id="4196" w:name="_ETM_Q14_238879"/>
      <w:bookmarkEnd w:id="4196"/>
      <w:r>
        <w:rPr>
          <w:rtl/>
        </w:rPr>
        <w:t>המדינה</w:t>
      </w:r>
      <w:r>
        <w:rPr>
          <w:rFonts w:hint="cs"/>
          <w:rtl/>
        </w:rPr>
        <w:t>:</w:t>
      </w:r>
      <w:r>
        <w:rPr>
          <w:rtl/>
        </w:rPr>
        <w:t xml:space="preserve"> </w:t>
      </w:r>
      <w:bookmarkStart w:id="4197" w:name="_ETM_Q14_239210"/>
      <w:bookmarkEnd w:id="4197"/>
      <w:r>
        <w:rPr>
          <w:rtl/>
        </w:rPr>
        <w:t xml:space="preserve">אני </w:t>
      </w:r>
      <w:bookmarkStart w:id="4198" w:name="_ETM_Q14_239329"/>
      <w:bookmarkEnd w:id="4198"/>
      <w:r>
        <w:rPr>
          <w:rtl/>
        </w:rPr>
        <w:t xml:space="preserve">מבקש </w:t>
      </w:r>
      <w:bookmarkStart w:id="4199" w:name="_ETM_Q14_239690"/>
      <w:bookmarkEnd w:id="4199"/>
      <w:r>
        <w:rPr>
          <w:rtl/>
        </w:rPr>
        <w:t>ממך</w:t>
      </w:r>
      <w:r>
        <w:rPr>
          <w:rFonts w:hint="cs"/>
          <w:rtl/>
        </w:rPr>
        <w:t>,</w:t>
      </w:r>
      <w:r>
        <w:rPr>
          <w:rtl/>
        </w:rPr>
        <w:t xml:space="preserve"> </w:t>
      </w:r>
      <w:bookmarkStart w:id="4200" w:name="_ETM_Q14_240350"/>
      <w:bookmarkEnd w:id="4200"/>
      <w:r>
        <w:rPr>
          <w:rtl/>
        </w:rPr>
        <w:t xml:space="preserve">תביא </w:t>
      </w:r>
      <w:bookmarkStart w:id="4201" w:name="_ETM_Q14_240739"/>
      <w:bookmarkEnd w:id="4201"/>
      <w:r>
        <w:rPr>
          <w:rtl/>
        </w:rPr>
        <w:t xml:space="preserve">את </w:t>
      </w:r>
      <w:bookmarkStart w:id="4202" w:name="_ETM_Q14_240829"/>
      <w:bookmarkEnd w:id="4202"/>
      <w:r>
        <w:rPr>
          <w:rtl/>
        </w:rPr>
        <w:t xml:space="preserve">זה </w:t>
      </w:r>
      <w:bookmarkStart w:id="4203" w:name="_ETM_Q14_241070"/>
      <w:bookmarkEnd w:id="4203"/>
      <w:r>
        <w:rPr>
          <w:rtl/>
        </w:rPr>
        <w:t xml:space="preserve">קודם </w:t>
      </w:r>
      <w:bookmarkStart w:id="4204" w:name="_ETM_Q14_241309"/>
      <w:bookmarkEnd w:id="4204"/>
      <w:r>
        <w:rPr>
          <w:rtl/>
        </w:rPr>
        <w:t>כ</w:t>
      </w:r>
      <w:r>
        <w:rPr>
          <w:rFonts w:hint="cs"/>
          <w:rtl/>
        </w:rPr>
        <w:t>ו</w:t>
      </w:r>
      <w:r>
        <w:rPr>
          <w:rtl/>
        </w:rPr>
        <w:t xml:space="preserve">ל </w:t>
      </w:r>
      <w:bookmarkStart w:id="4205" w:name="_ETM_Q14_241519"/>
      <w:bookmarkEnd w:id="4205"/>
      <w:r>
        <w:rPr>
          <w:rFonts w:hint="cs"/>
          <w:rtl/>
        </w:rPr>
        <w:t>ל</w:t>
      </w:r>
      <w:r>
        <w:rPr>
          <w:rtl/>
        </w:rPr>
        <w:t xml:space="preserve">וועדה </w:t>
      </w:r>
      <w:bookmarkStart w:id="4206" w:name="_ETM_Q14_241879"/>
      <w:bookmarkEnd w:id="4206"/>
      <w:r>
        <w:rPr>
          <w:rtl/>
        </w:rPr>
        <w:t xml:space="preserve">שלך </w:t>
      </w:r>
      <w:bookmarkStart w:id="4207" w:name="_ETM_Q14_242210"/>
      <w:bookmarkEnd w:id="4207"/>
      <w:r>
        <w:rPr>
          <w:rtl/>
        </w:rPr>
        <w:t xml:space="preserve">למינוי </w:t>
      </w:r>
      <w:bookmarkStart w:id="4208" w:name="_ETM_Q14_242899"/>
      <w:bookmarkEnd w:id="4208"/>
      <w:r>
        <w:rPr>
          <w:rtl/>
        </w:rPr>
        <w:t xml:space="preserve">בכירים </w:t>
      </w:r>
      <w:bookmarkStart w:id="4209" w:name="_ETM_Q14_243710"/>
      <w:bookmarkEnd w:id="4209"/>
      <w:r>
        <w:rPr>
          <w:rtl/>
        </w:rPr>
        <w:t xml:space="preserve">ונביא </w:t>
      </w:r>
      <w:bookmarkStart w:id="4210" w:name="_ETM_Q14_244130"/>
      <w:bookmarkEnd w:id="4210"/>
      <w:r>
        <w:rPr>
          <w:rtl/>
        </w:rPr>
        <w:t xml:space="preserve">את </w:t>
      </w:r>
      <w:bookmarkStart w:id="4211" w:name="_ETM_Q14_244220"/>
      <w:bookmarkEnd w:id="4211"/>
      <w:r>
        <w:rPr>
          <w:rtl/>
        </w:rPr>
        <w:t xml:space="preserve">זה </w:t>
      </w:r>
      <w:bookmarkStart w:id="4212" w:name="_ETM_Q14_244310"/>
      <w:bookmarkEnd w:id="4212"/>
      <w:r>
        <w:rPr>
          <w:rtl/>
        </w:rPr>
        <w:t>לממשלה</w:t>
      </w:r>
      <w:r>
        <w:rPr>
          <w:rFonts w:hint="cs"/>
          <w:rtl/>
        </w:rPr>
        <w:t>.</w:t>
      </w:r>
      <w:r>
        <w:rPr>
          <w:rtl/>
        </w:rPr>
        <w:t xml:space="preserve"> </w:t>
      </w:r>
      <w:bookmarkStart w:id="4213" w:name="_ETM_Q14_245759"/>
      <w:bookmarkEnd w:id="4213"/>
      <w:r>
        <w:rPr>
          <w:rFonts w:hint="cs"/>
          <w:rtl/>
        </w:rPr>
        <w:t>ה</w:t>
      </w:r>
      <w:r>
        <w:rPr>
          <w:rtl/>
        </w:rPr>
        <w:t xml:space="preserve">ם </w:t>
      </w:r>
      <w:bookmarkStart w:id="4214" w:name="_ETM_Q14_246149"/>
      <w:bookmarkEnd w:id="4214"/>
      <w:r>
        <w:rPr>
          <w:rtl/>
        </w:rPr>
        <w:t>ש</w:t>
      </w:r>
      <w:r>
        <w:rPr>
          <w:rFonts w:hint="cs"/>
          <w:rtl/>
        </w:rPr>
        <w:t>ם</w:t>
      </w:r>
      <w:r>
        <w:rPr>
          <w:rtl/>
        </w:rPr>
        <w:t xml:space="preserve"> </w:t>
      </w:r>
      <w:bookmarkStart w:id="4215" w:name="_ETM_Q14_246539"/>
      <w:bookmarkEnd w:id="4215"/>
      <w:r>
        <w:rPr>
          <w:rtl/>
        </w:rPr>
        <w:t xml:space="preserve">לא </w:t>
      </w:r>
      <w:bookmarkStart w:id="4216" w:name="_ETM_Q14_246659"/>
      <w:bookmarkEnd w:id="4216"/>
      <w:r>
        <w:rPr>
          <w:rtl/>
        </w:rPr>
        <w:t xml:space="preserve">נותנים </w:t>
      </w:r>
      <w:bookmarkStart w:id="4217" w:name="_ETM_Q14_247079"/>
      <w:bookmarkEnd w:id="4217"/>
      <w:r>
        <w:rPr>
          <w:rtl/>
        </w:rPr>
        <w:t>לו</w:t>
      </w:r>
      <w:r>
        <w:rPr>
          <w:rFonts w:hint="cs"/>
          <w:rtl/>
        </w:rPr>
        <w:t>.</w:t>
      </w:r>
      <w:r>
        <w:rPr>
          <w:rtl/>
        </w:rPr>
        <w:t xml:space="preserve"> </w:t>
      </w:r>
      <w:bookmarkStart w:id="4218" w:name="_ETM_Q14_247499"/>
      <w:bookmarkEnd w:id="4218"/>
      <w:r>
        <w:rPr>
          <w:rtl/>
        </w:rPr>
        <w:t xml:space="preserve">לפני </w:t>
      </w:r>
      <w:bookmarkStart w:id="4219" w:name="_ETM_Q14_247920"/>
      <w:bookmarkEnd w:id="4219"/>
      <w:r>
        <w:rPr>
          <w:rtl/>
        </w:rPr>
        <w:t xml:space="preserve">שבועיים </w:t>
      </w:r>
      <w:bookmarkStart w:id="4220" w:name="_ETM_Q14_248609"/>
      <w:bookmarkEnd w:id="4220"/>
      <w:r>
        <w:rPr>
          <w:rtl/>
        </w:rPr>
        <w:t xml:space="preserve">הוא </w:t>
      </w:r>
      <w:bookmarkStart w:id="4221" w:name="_ETM_Q14_248789"/>
      <w:bookmarkEnd w:id="4221"/>
      <w:r>
        <w:rPr>
          <w:rtl/>
        </w:rPr>
        <w:t xml:space="preserve">אומר </w:t>
      </w:r>
      <w:bookmarkStart w:id="4222" w:name="_ETM_Q14_249060"/>
      <w:bookmarkEnd w:id="4222"/>
      <w:r>
        <w:rPr>
          <w:rtl/>
        </w:rPr>
        <w:t>להם</w:t>
      </w:r>
      <w:r>
        <w:rPr>
          <w:rFonts w:hint="cs"/>
          <w:rtl/>
        </w:rPr>
        <w:t>:</w:t>
      </w:r>
      <w:r>
        <w:rPr>
          <w:rtl/>
        </w:rPr>
        <w:t xml:space="preserve"> </w:t>
      </w:r>
      <w:bookmarkStart w:id="4223" w:name="_ETM_Q14_249359"/>
      <w:bookmarkEnd w:id="4223"/>
      <w:r>
        <w:rPr>
          <w:rtl/>
        </w:rPr>
        <w:t>חבר'ה</w:t>
      </w:r>
      <w:r>
        <w:rPr>
          <w:rFonts w:hint="cs"/>
          <w:rtl/>
        </w:rPr>
        <w:t xml:space="preserve"> </w:t>
      </w:r>
      <w:r>
        <w:rPr>
          <w:rFonts w:hint="eastAsia"/>
        </w:rPr>
        <w:t>–</w:t>
      </w:r>
      <w:bookmarkStart w:id="4224" w:name="_ETM_Q14_250290"/>
      <w:bookmarkStart w:id="4225" w:name="_ETM_Q14_250950"/>
      <w:bookmarkStart w:id="4226" w:name="_ETM_Q14_251700"/>
      <w:bookmarkEnd w:id="4224"/>
      <w:bookmarkEnd w:id="4225"/>
      <w:bookmarkEnd w:id="4226"/>
      <w:r>
        <w:rPr>
          <w:rFonts w:hint="cs"/>
          <w:rtl/>
        </w:rPr>
        <w:t xml:space="preserve"> קבע </w:t>
      </w:r>
      <w:r>
        <w:rPr>
          <w:rtl/>
        </w:rPr>
        <w:t>דיו</w:t>
      </w:r>
      <w:r>
        <w:rPr>
          <w:rFonts w:hint="cs"/>
          <w:rtl/>
        </w:rPr>
        <w:t>ן</w:t>
      </w:r>
      <w:r>
        <w:rPr>
          <w:rtl/>
        </w:rPr>
        <w:t xml:space="preserve"> </w:t>
      </w:r>
      <w:bookmarkStart w:id="4227" w:name="_ETM_Q14_252090"/>
      <w:bookmarkEnd w:id="4227"/>
      <w:r>
        <w:rPr>
          <w:rtl/>
        </w:rPr>
        <w:t xml:space="preserve">בניגוד </w:t>
      </w:r>
      <w:bookmarkStart w:id="4228" w:name="_ETM_Q14_252450"/>
      <w:bookmarkEnd w:id="4228"/>
      <w:r>
        <w:rPr>
          <w:rtl/>
        </w:rPr>
        <w:t>לעמדתם</w:t>
      </w:r>
      <w:r>
        <w:rPr>
          <w:rFonts w:hint="cs"/>
          <w:rtl/>
        </w:rPr>
        <w:t xml:space="preserve">. כינס </w:t>
      </w:r>
      <w:bookmarkStart w:id="4229" w:name="_ETM_Q14_252019"/>
      <w:bookmarkEnd w:id="4229"/>
      <w:r>
        <w:rPr>
          <w:rFonts w:hint="cs"/>
          <w:rtl/>
        </w:rPr>
        <w:t>את</w:t>
      </w:r>
      <w:r>
        <w:rPr>
          <w:rtl/>
        </w:rPr>
        <w:t xml:space="preserve"> </w:t>
      </w:r>
      <w:bookmarkStart w:id="4230" w:name="_ETM_Q14_254360"/>
      <w:bookmarkEnd w:id="4230"/>
      <w:r>
        <w:rPr>
          <w:rFonts w:hint="cs"/>
          <w:rtl/>
        </w:rPr>
        <w:t>ה</w:t>
      </w:r>
      <w:r>
        <w:rPr>
          <w:rtl/>
        </w:rPr>
        <w:t>וועדה</w:t>
      </w:r>
      <w:r>
        <w:rPr>
          <w:rFonts w:hint="cs"/>
          <w:rtl/>
        </w:rPr>
        <w:t>.</w:t>
      </w:r>
      <w:r>
        <w:rPr>
          <w:rtl/>
        </w:rPr>
        <w:t xml:space="preserve"> </w:t>
      </w:r>
      <w:bookmarkStart w:id="4231" w:name="_ETM_Q14_255510"/>
      <w:bookmarkEnd w:id="4231"/>
      <w:proofErr w:type="spellStart"/>
      <w:r>
        <w:rPr>
          <w:rtl/>
        </w:rPr>
        <w:t>סוויסה</w:t>
      </w:r>
      <w:proofErr w:type="spellEnd"/>
      <w:r>
        <w:rPr>
          <w:rtl/>
        </w:rPr>
        <w:t xml:space="preserve"> </w:t>
      </w:r>
      <w:bookmarkStart w:id="4232" w:name="_ETM_Q14_256020"/>
      <w:bookmarkEnd w:id="4232"/>
      <w:r>
        <w:rPr>
          <w:rtl/>
        </w:rPr>
        <w:t xml:space="preserve">היה </w:t>
      </w:r>
      <w:bookmarkStart w:id="4233" w:name="_ETM_Q14_256200"/>
      <w:bookmarkEnd w:id="4233"/>
      <w:r>
        <w:rPr>
          <w:rtl/>
        </w:rPr>
        <w:t xml:space="preserve">חולה </w:t>
      </w:r>
      <w:bookmarkStart w:id="4234" w:name="_ETM_Q14_256590"/>
      <w:bookmarkEnd w:id="4234"/>
      <w:r>
        <w:rPr>
          <w:rtl/>
        </w:rPr>
        <w:t xml:space="preserve">באותו </w:t>
      </w:r>
      <w:bookmarkStart w:id="4235" w:name="_ETM_Q14_256980"/>
      <w:bookmarkEnd w:id="4235"/>
      <w:r>
        <w:rPr>
          <w:rtl/>
        </w:rPr>
        <w:t>יום</w:t>
      </w:r>
      <w:r>
        <w:rPr>
          <w:rFonts w:hint="cs"/>
          <w:rtl/>
        </w:rPr>
        <w:t>.</w:t>
      </w:r>
      <w:r>
        <w:rPr>
          <w:rtl/>
        </w:rPr>
        <w:t xml:space="preserve"> </w:t>
      </w:r>
      <w:bookmarkStart w:id="4236" w:name="_ETM_Q14_257340"/>
      <w:bookmarkEnd w:id="4236"/>
      <w:r>
        <w:rPr>
          <w:rtl/>
        </w:rPr>
        <w:t>מדוע</w:t>
      </w:r>
      <w:r>
        <w:rPr>
          <w:rFonts w:hint="cs"/>
          <w:rtl/>
        </w:rPr>
        <w:t>?</w:t>
      </w:r>
      <w:r>
        <w:rPr>
          <w:rtl/>
        </w:rPr>
        <w:t xml:space="preserve"> </w:t>
      </w:r>
      <w:bookmarkStart w:id="4237" w:name="_ETM_Q14_257880"/>
      <w:bookmarkEnd w:id="4237"/>
      <w:r>
        <w:rPr>
          <w:rtl/>
        </w:rPr>
        <w:t xml:space="preserve">הוא </w:t>
      </w:r>
      <w:bookmarkStart w:id="4238" w:name="_ETM_Q14_257970"/>
      <w:bookmarkEnd w:id="4238"/>
      <w:r>
        <w:rPr>
          <w:rtl/>
        </w:rPr>
        <w:t xml:space="preserve">כבר </w:t>
      </w:r>
      <w:bookmarkStart w:id="4239" w:name="_ETM_Q14_258150"/>
      <w:bookmarkEnd w:id="4239"/>
      <w:r>
        <w:rPr>
          <w:rtl/>
        </w:rPr>
        <w:t xml:space="preserve">קיבל </w:t>
      </w:r>
      <w:bookmarkStart w:id="4240" w:name="_ETM_Q14_258480"/>
      <w:bookmarkEnd w:id="4240"/>
      <w:r>
        <w:rPr>
          <w:rtl/>
        </w:rPr>
        <w:t xml:space="preserve">התקף </w:t>
      </w:r>
      <w:bookmarkStart w:id="4241" w:name="_ETM_Q14_258870"/>
      <w:bookmarkEnd w:id="4241"/>
      <w:r>
        <w:rPr>
          <w:rtl/>
        </w:rPr>
        <w:t xml:space="preserve">לב </w:t>
      </w:r>
      <w:bookmarkStart w:id="4242" w:name="_ETM_Q14_259410"/>
      <w:bookmarkEnd w:id="4242"/>
      <w:r>
        <w:rPr>
          <w:rtl/>
        </w:rPr>
        <w:t xml:space="preserve">ועשה </w:t>
      </w:r>
      <w:bookmarkStart w:id="4243" w:name="_ETM_Q14_259920"/>
      <w:bookmarkEnd w:id="4243"/>
      <w:r>
        <w:rPr>
          <w:rtl/>
        </w:rPr>
        <w:t xml:space="preserve">ניתוח </w:t>
      </w:r>
      <w:bookmarkStart w:id="4244" w:name="_ETM_Q14_260310"/>
      <w:bookmarkEnd w:id="4244"/>
      <w:r>
        <w:rPr>
          <w:rtl/>
        </w:rPr>
        <w:t>מעקפים</w:t>
      </w:r>
      <w:r>
        <w:rPr>
          <w:rFonts w:hint="cs"/>
          <w:rtl/>
        </w:rPr>
        <w:t>,</w:t>
      </w:r>
      <w:r>
        <w:rPr>
          <w:rtl/>
        </w:rPr>
        <w:t xml:space="preserve"> </w:t>
      </w:r>
      <w:bookmarkStart w:id="4245" w:name="_ETM_Q14_260910"/>
      <w:bookmarkEnd w:id="4245"/>
      <w:r>
        <w:rPr>
          <w:rtl/>
        </w:rPr>
        <w:t xml:space="preserve">היום </w:t>
      </w:r>
      <w:bookmarkStart w:id="4246" w:name="_ETM_Q14_261180"/>
      <w:bookmarkEnd w:id="4246"/>
      <w:r>
        <w:rPr>
          <w:rFonts w:hint="cs"/>
          <w:rtl/>
        </w:rPr>
        <w:t xml:space="preserve">הוא </w:t>
      </w:r>
      <w:r>
        <w:rPr>
          <w:rtl/>
        </w:rPr>
        <w:t xml:space="preserve">עוד </w:t>
      </w:r>
      <w:bookmarkStart w:id="4247" w:name="_ETM_Q14_261360"/>
      <w:bookmarkEnd w:id="4247"/>
      <w:r>
        <w:rPr>
          <w:rtl/>
        </w:rPr>
        <w:t xml:space="preserve">בבית </w:t>
      </w:r>
      <w:bookmarkStart w:id="4248" w:name="_ETM_Q14_261630"/>
      <w:bookmarkEnd w:id="4248"/>
      <w:r>
        <w:rPr>
          <w:rtl/>
        </w:rPr>
        <w:t>חולים</w:t>
      </w:r>
      <w:r>
        <w:rPr>
          <w:rFonts w:hint="cs"/>
          <w:rtl/>
        </w:rPr>
        <w:t>.</w:t>
      </w:r>
      <w:r>
        <w:rPr>
          <w:rtl/>
        </w:rPr>
        <w:t xml:space="preserve"> </w:t>
      </w:r>
      <w:bookmarkStart w:id="4249" w:name="_ETM_Q14_263429"/>
      <w:bookmarkEnd w:id="4249"/>
      <w:r>
        <w:rPr>
          <w:rtl/>
        </w:rPr>
        <w:t xml:space="preserve">אז </w:t>
      </w:r>
      <w:bookmarkStart w:id="4250" w:name="_ETM_Q14_263640"/>
      <w:bookmarkEnd w:id="4250"/>
      <w:r>
        <w:rPr>
          <w:rtl/>
        </w:rPr>
        <w:t xml:space="preserve">אמרתי </w:t>
      </w:r>
      <w:bookmarkStart w:id="4251" w:name="_ETM_Q14_264060"/>
      <w:bookmarkEnd w:id="4251"/>
      <w:r>
        <w:rPr>
          <w:rtl/>
        </w:rPr>
        <w:t>לנצי</w:t>
      </w:r>
      <w:r>
        <w:rPr>
          <w:rFonts w:hint="cs"/>
          <w:rtl/>
        </w:rPr>
        <w:t>ב:</w:t>
      </w:r>
      <w:r>
        <w:rPr>
          <w:rtl/>
        </w:rPr>
        <w:t xml:space="preserve"> </w:t>
      </w:r>
      <w:bookmarkStart w:id="4252" w:name="_ETM_Q14_264539"/>
      <w:bookmarkEnd w:id="4252"/>
      <w:r>
        <w:rPr>
          <w:rtl/>
        </w:rPr>
        <w:t>שמע</w:t>
      </w:r>
      <w:r>
        <w:rPr>
          <w:rFonts w:hint="cs"/>
          <w:rtl/>
        </w:rPr>
        <w:t>,</w:t>
      </w:r>
      <w:r>
        <w:rPr>
          <w:rtl/>
        </w:rPr>
        <w:t xml:space="preserve"> </w:t>
      </w:r>
      <w:bookmarkStart w:id="4253" w:name="_ETM_Q14_264840"/>
      <w:bookmarkEnd w:id="4253"/>
      <w:r>
        <w:rPr>
          <w:rtl/>
        </w:rPr>
        <w:t>בן</w:t>
      </w:r>
      <w:r>
        <w:rPr>
          <w:rFonts w:hint="cs"/>
          <w:rtl/>
        </w:rPr>
        <w:t xml:space="preserve"> </w:t>
      </w:r>
      <w:r>
        <w:rPr>
          <w:rtl/>
        </w:rPr>
        <w:t xml:space="preserve">אדם </w:t>
      </w:r>
      <w:bookmarkStart w:id="4254" w:name="_ETM_Q14_265200"/>
      <w:bookmarkEnd w:id="4254"/>
      <w:r>
        <w:rPr>
          <w:rtl/>
        </w:rPr>
        <w:t>חולה</w:t>
      </w:r>
      <w:r>
        <w:rPr>
          <w:rFonts w:hint="cs"/>
          <w:rtl/>
        </w:rPr>
        <w:t>,</w:t>
      </w:r>
      <w:r>
        <w:rPr>
          <w:rtl/>
        </w:rPr>
        <w:t xml:space="preserve"> </w:t>
      </w:r>
      <w:bookmarkStart w:id="4255" w:name="_ETM_Q14_265619"/>
      <w:bookmarkEnd w:id="4255"/>
      <w:r>
        <w:rPr>
          <w:rtl/>
        </w:rPr>
        <w:t xml:space="preserve">נדחה </w:t>
      </w:r>
      <w:bookmarkStart w:id="4256" w:name="_ETM_Q14_265920"/>
      <w:bookmarkEnd w:id="4256"/>
      <w:r>
        <w:rPr>
          <w:rtl/>
        </w:rPr>
        <w:t xml:space="preserve">את </w:t>
      </w:r>
      <w:bookmarkStart w:id="4257" w:name="_ETM_Q14_265979"/>
      <w:bookmarkEnd w:id="4257"/>
      <w:r>
        <w:rPr>
          <w:rtl/>
        </w:rPr>
        <w:t xml:space="preserve">זה </w:t>
      </w:r>
      <w:bookmarkStart w:id="4258" w:name="_ETM_Q14_266100"/>
      <w:bookmarkEnd w:id="4258"/>
      <w:r>
        <w:rPr>
          <w:rtl/>
        </w:rPr>
        <w:t>בשבועיים</w:t>
      </w:r>
      <w:r>
        <w:rPr>
          <w:rFonts w:hint="cs"/>
          <w:rtl/>
        </w:rPr>
        <w:t>. הם</w:t>
      </w:r>
      <w:r>
        <w:rPr>
          <w:rtl/>
        </w:rPr>
        <w:t xml:space="preserve"> </w:t>
      </w:r>
      <w:bookmarkStart w:id="4259" w:name="_ETM_Q14_268880"/>
      <w:bookmarkEnd w:id="4259"/>
      <w:r>
        <w:rPr>
          <w:rtl/>
        </w:rPr>
        <w:t xml:space="preserve">לא </w:t>
      </w:r>
      <w:bookmarkStart w:id="4260" w:name="_ETM_Q14_269029"/>
      <w:bookmarkEnd w:id="4260"/>
      <w:r>
        <w:rPr>
          <w:rFonts w:hint="cs"/>
          <w:rtl/>
        </w:rPr>
        <w:t xml:space="preserve">האמינו </w:t>
      </w:r>
      <w:r>
        <w:rPr>
          <w:rtl/>
        </w:rPr>
        <w:t>בפרקליטות</w:t>
      </w:r>
      <w:r>
        <w:rPr>
          <w:rFonts w:hint="cs"/>
          <w:rtl/>
        </w:rPr>
        <w:t>.</w:t>
      </w:r>
      <w:r>
        <w:rPr>
          <w:rtl/>
        </w:rPr>
        <w:t xml:space="preserve"> </w:t>
      </w:r>
      <w:bookmarkStart w:id="4261" w:name="_ETM_Q14_269840"/>
      <w:bookmarkEnd w:id="4261"/>
      <w:r>
        <w:rPr>
          <w:rtl/>
        </w:rPr>
        <w:t>תשמע</w:t>
      </w:r>
      <w:r>
        <w:rPr>
          <w:rFonts w:hint="cs"/>
          <w:rtl/>
        </w:rPr>
        <w:t>,</w:t>
      </w:r>
      <w:r>
        <w:rPr>
          <w:rtl/>
        </w:rPr>
        <w:t xml:space="preserve"> </w:t>
      </w:r>
      <w:bookmarkStart w:id="4262" w:name="_ETM_Q14_271039"/>
      <w:bookmarkEnd w:id="4262"/>
      <w:r>
        <w:rPr>
          <w:rtl/>
        </w:rPr>
        <w:t>תשמע</w:t>
      </w:r>
      <w:r>
        <w:rPr>
          <w:rFonts w:hint="cs"/>
          <w:rtl/>
        </w:rPr>
        <w:t>, משה,</w:t>
      </w:r>
      <w:r>
        <w:rPr>
          <w:rtl/>
        </w:rPr>
        <w:t xml:space="preserve"> </w:t>
      </w:r>
      <w:bookmarkStart w:id="4263" w:name="_ETM_Q14_271759"/>
      <w:bookmarkEnd w:id="4263"/>
      <w:r>
        <w:rPr>
          <w:rtl/>
        </w:rPr>
        <w:t xml:space="preserve">אתה </w:t>
      </w:r>
      <w:bookmarkStart w:id="4264" w:name="_ETM_Q14_272119"/>
      <w:bookmarkEnd w:id="4264"/>
      <w:r>
        <w:rPr>
          <w:rtl/>
        </w:rPr>
        <w:t xml:space="preserve">לא </w:t>
      </w:r>
      <w:bookmarkStart w:id="4265" w:name="_ETM_Q14_272270"/>
      <w:bookmarkEnd w:id="4265"/>
      <w:r>
        <w:rPr>
          <w:rtl/>
        </w:rPr>
        <w:t>תאמין</w:t>
      </w:r>
      <w:r w:rsidR="00EC5594">
        <w:rPr>
          <w:rFonts w:hint="cs"/>
          <w:rtl/>
        </w:rPr>
        <w:t>,</w:t>
      </w:r>
      <w:r>
        <w:rPr>
          <w:rtl/>
        </w:rPr>
        <w:t xml:space="preserve"> </w:t>
      </w:r>
      <w:bookmarkStart w:id="4266" w:name="_ETM_Q14_273740"/>
      <w:bookmarkEnd w:id="4266"/>
      <w:r>
        <w:rPr>
          <w:rtl/>
        </w:rPr>
        <w:t xml:space="preserve">הם </w:t>
      </w:r>
      <w:bookmarkStart w:id="4267" w:name="_ETM_Q14_274069"/>
      <w:bookmarkEnd w:id="4267"/>
      <w:r>
        <w:rPr>
          <w:rtl/>
        </w:rPr>
        <w:t xml:space="preserve">החליטו </w:t>
      </w:r>
      <w:bookmarkStart w:id="4268" w:name="_ETM_Q14_274490"/>
      <w:bookmarkEnd w:id="4268"/>
      <w:r>
        <w:rPr>
          <w:rtl/>
        </w:rPr>
        <w:t xml:space="preserve">לעצור </w:t>
      </w:r>
      <w:bookmarkStart w:id="4269" w:name="_ETM_Q14_275000"/>
      <w:bookmarkEnd w:id="4269"/>
      <w:r>
        <w:rPr>
          <w:rtl/>
        </w:rPr>
        <w:t xml:space="preserve">את </w:t>
      </w:r>
      <w:bookmarkStart w:id="4270" w:name="_ETM_Q14_275090"/>
      <w:bookmarkEnd w:id="4270"/>
      <w:r>
        <w:rPr>
          <w:rtl/>
        </w:rPr>
        <w:t>זה</w:t>
      </w:r>
      <w:r w:rsidR="00EC5594">
        <w:rPr>
          <w:rFonts w:hint="cs"/>
          <w:rtl/>
        </w:rPr>
        <w:t>.</w:t>
      </w:r>
      <w:r>
        <w:rPr>
          <w:rFonts w:hint="cs"/>
          <w:rtl/>
        </w:rPr>
        <w:t xml:space="preserve"> איך?</w:t>
      </w:r>
    </w:p>
    <w:p w:rsidR="00876B11" w:rsidRDefault="00876B11" w:rsidP="005916E8">
      <w:pPr>
        <w:rPr>
          <w:rtl/>
        </w:rPr>
      </w:pPr>
    </w:p>
    <w:p w:rsidR="00876B11" w:rsidRDefault="00876B11" w:rsidP="005916E8">
      <w:pPr>
        <w:pStyle w:val="af7"/>
        <w:keepNext/>
        <w:rPr>
          <w:rtl/>
        </w:rPr>
      </w:pPr>
      <w:bookmarkStart w:id="4271" w:name="ET_interruption_6357_8"/>
      <w:r w:rsidRPr="001A4E2F">
        <w:rPr>
          <w:rStyle w:val="TagStyle"/>
          <w:rtl/>
        </w:rPr>
        <w:t xml:space="preserve"> &lt;&lt; קריאה &gt;&gt;</w:t>
      </w:r>
      <w:r w:rsidRPr="00574165">
        <w:rPr>
          <w:rStyle w:val="TagStyle"/>
          <w:rtl/>
        </w:rPr>
        <w:t xml:space="preserve"> </w:t>
      </w:r>
      <w:r>
        <w:rPr>
          <w:rtl/>
        </w:rPr>
        <w:t>משה סעדה (הליכוד):</w:t>
      </w:r>
      <w:r w:rsidRPr="00574165">
        <w:rPr>
          <w:rStyle w:val="TagStyle"/>
          <w:rtl/>
        </w:rPr>
        <w:t xml:space="preserve"> </w:t>
      </w:r>
      <w:r w:rsidRPr="001A4E2F">
        <w:rPr>
          <w:rStyle w:val="TagStyle"/>
          <w:rtl/>
        </w:rPr>
        <w:t>&lt;&lt; קריאה &gt;&gt;</w:t>
      </w:r>
      <w:r>
        <w:rPr>
          <w:rtl/>
        </w:rPr>
        <w:t xml:space="preserve"> </w:t>
      </w:r>
      <w:bookmarkEnd w:id="4271"/>
    </w:p>
    <w:p w:rsidR="00876B11" w:rsidRDefault="00876B11" w:rsidP="003867D0">
      <w:pPr>
        <w:rPr>
          <w:rtl/>
        </w:rPr>
      </w:pPr>
    </w:p>
    <w:p w:rsidR="00876B11" w:rsidRDefault="00876B11" w:rsidP="005916E8">
      <w:pPr>
        <w:rPr>
          <w:rtl/>
        </w:rPr>
      </w:pPr>
      <w:r>
        <w:rPr>
          <w:rFonts w:hint="cs"/>
          <w:rtl/>
        </w:rPr>
        <w:t>באיזו עילה?</w:t>
      </w:r>
    </w:p>
    <w:p w:rsidR="00876B11" w:rsidRDefault="00876B11" w:rsidP="005916E8">
      <w:pPr>
        <w:rPr>
          <w:rtl/>
        </w:rPr>
      </w:pPr>
    </w:p>
    <w:p w:rsidR="00876B11" w:rsidRDefault="00876B11" w:rsidP="005916E8">
      <w:pPr>
        <w:pStyle w:val="-"/>
        <w:keepNext/>
        <w:rPr>
          <w:rtl/>
        </w:rPr>
      </w:pPr>
      <w:r w:rsidRPr="001A4E2F">
        <w:rPr>
          <w:rStyle w:val="TagStyle"/>
          <w:rtl/>
        </w:rPr>
        <w:t xml:space="preserve"> &lt;&lt; דובר_המשך &gt;&gt;</w:t>
      </w:r>
      <w:r w:rsidRPr="00574165">
        <w:rPr>
          <w:rStyle w:val="TagStyle"/>
          <w:rtl/>
        </w:rPr>
        <w:t xml:space="preserve"> </w:t>
      </w:r>
      <w:r>
        <w:rPr>
          <w:rtl/>
        </w:rPr>
        <w:t>השר המקשר בין הממשלה לכנסת דוד אמסלם:</w:t>
      </w:r>
      <w:r w:rsidRPr="00574165">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5916E8">
      <w:pPr>
        <w:rPr>
          <w:rtl/>
        </w:rPr>
      </w:pPr>
      <w:r>
        <w:rPr>
          <w:rFonts w:hint="cs"/>
          <w:rtl/>
        </w:rPr>
        <w:t>אני אספר לך.</w:t>
      </w:r>
      <w:r>
        <w:rPr>
          <w:rtl/>
        </w:rPr>
        <w:t xml:space="preserve"> </w:t>
      </w:r>
      <w:bookmarkStart w:id="4272" w:name="_ETM_Q14_280240"/>
      <w:bookmarkEnd w:id="4272"/>
      <w:r>
        <w:rPr>
          <w:rFonts w:hint="cs"/>
          <w:rtl/>
        </w:rPr>
        <w:t xml:space="preserve">הם הגישו – </w:t>
      </w:r>
      <w:r>
        <w:rPr>
          <w:rtl/>
        </w:rPr>
        <w:t>היום</w:t>
      </w:r>
      <w:r>
        <w:rPr>
          <w:rFonts w:hint="cs"/>
          <w:rtl/>
        </w:rPr>
        <w:t xml:space="preserve"> </w:t>
      </w:r>
      <w:proofErr w:type="spellStart"/>
      <w:r>
        <w:rPr>
          <w:rFonts w:hint="cs"/>
          <w:rtl/>
        </w:rPr>
        <w:t>מיארה</w:t>
      </w:r>
      <w:proofErr w:type="spellEnd"/>
      <w:r>
        <w:rPr>
          <w:rFonts w:hint="cs"/>
          <w:rtl/>
        </w:rPr>
        <w:t xml:space="preserve"> פנתה ל-443</w:t>
      </w:r>
      <w:r>
        <w:rPr>
          <w:rtl/>
        </w:rPr>
        <w:t xml:space="preserve"> </w:t>
      </w:r>
      <w:bookmarkStart w:id="4273" w:name="_ETM_Q14_286150"/>
      <w:bookmarkEnd w:id="4273"/>
      <w:r>
        <w:rPr>
          <w:rtl/>
        </w:rPr>
        <w:t>שיפתח</w:t>
      </w:r>
      <w:r>
        <w:rPr>
          <w:rFonts w:hint="cs"/>
          <w:rtl/>
        </w:rPr>
        <w:t>ו</w:t>
      </w:r>
      <w:r>
        <w:rPr>
          <w:rtl/>
        </w:rPr>
        <w:t xml:space="preserve"> </w:t>
      </w:r>
      <w:bookmarkStart w:id="4274" w:name="_ETM_Q14_286630"/>
      <w:bookmarkEnd w:id="4274"/>
      <w:r>
        <w:rPr>
          <w:rtl/>
        </w:rPr>
        <w:t>בחקירה</w:t>
      </w:r>
      <w:r>
        <w:rPr>
          <w:rFonts w:hint="cs"/>
          <w:rtl/>
        </w:rPr>
        <w:t>.</w:t>
      </w:r>
    </w:p>
    <w:p w:rsidR="00876B11" w:rsidRDefault="00876B11" w:rsidP="005916E8">
      <w:pPr>
        <w:rPr>
          <w:rtl/>
        </w:rPr>
      </w:pPr>
      <w:bookmarkStart w:id="4275" w:name="_ETM_Q14_289437"/>
      <w:bookmarkStart w:id="4276" w:name="_ETM_Q14_289511"/>
      <w:bookmarkEnd w:id="4275"/>
      <w:bookmarkEnd w:id="4276"/>
    </w:p>
    <w:p w:rsidR="00876B11" w:rsidRDefault="00876B11" w:rsidP="005916E8">
      <w:pPr>
        <w:pStyle w:val="af7"/>
        <w:keepNext/>
        <w:rPr>
          <w:rtl/>
        </w:rPr>
      </w:pPr>
      <w:bookmarkStart w:id="4277" w:name="ET_interruption_6357_10"/>
      <w:r w:rsidRPr="001A4E2F">
        <w:rPr>
          <w:rStyle w:val="TagStyle"/>
          <w:rtl/>
        </w:rPr>
        <w:t xml:space="preserve"> &lt;&lt; קריאה &gt;&gt;</w:t>
      </w:r>
      <w:r w:rsidRPr="007C46A3">
        <w:rPr>
          <w:rStyle w:val="TagStyle"/>
          <w:rtl/>
        </w:rPr>
        <w:t xml:space="preserve"> </w:t>
      </w:r>
      <w:r>
        <w:rPr>
          <w:rtl/>
        </w:rPr>
        <w:t>משה סעדה (הליכוד):</w:t>
      </w:r>
      <w:r w:rsidRPr="007C46A3">
        <w:rPr>
          <w:rStyle w:val="TagStyle"/>
          <w:rtl/>
        </w:rPr>
        <w:t xml:space="preserve"> </w:t>
      </w:r>
      <w:r w:rsidRPr="001A4E2F">
        <w:rPr>
          <w:rStyle w:val="TagStyle"/>
          <w:rtl/>
        </w:rPr>
        <w:t>&lt;&lt; קריאה &gt;&gt;</w:t>
      </w:r>
      <w:r>
        <w:rPr>
          <w:rtl/>
        </w:rPr>
        <w:t xml:space="preserve"> </w:t>
      </w:r>
      <w:bookmarkEnd w:id="4277"/>
    </w:p>
    <w:p w:rsidR="00876B11" w:rsidRDefault="00876B11" w:rsidP="003867D0">
      <w:pPr>
        <w:rPr>
          <w:rtl/>
        </w:rPr>
      </w:pPr>
    </w:p>
    <w:p w:rsidR="00876B11" w:rsidRDefault="00876B11" w:rsidP="005916E8">
      <w:pPr>
        <w:rPr>
          <w:rtl/>
        </w:rPr>
      </w:pPr>
      <w:bookmarkStart w:id="4278" w:name="_ETM_Q14_288319"/>
      <w:bookmarkEnd w:id="4278"/>
      <w:r>
        <w:rPr>
          <w:rtl/>
        </w:rPr>
        <w:t xml:space="preserve">על </w:t>
      </w:r>
      <w:bookmarkStart w:id="4279" w:name="_ETM_Q14_288560"/>
      <w:bookmarkEnd w:id="4279"/>
      <w:r>
        <w:rPr>
          <w:rtl/>
        </w:rPr>
        <w:t>מה</w:t>
      </w:r>
      <w:r>
        <w:rPr>
          <w:rFonts w:hint="cs"/>
          <w:rtl/>
        </w:rPr>
        <w:t>?</w:t>
      </w:r>
    </w:p>
    <w:p w:rsidR="00876B11" w:rsidRDefault="00876B11" w:rsidP="005916E8">
      <w:pPr>
        <w:rPr>
          <w:rtl/>
        </w:rPr>
      </w:pPr>
      <w:bookmarkStart w:id="4280" w:name="_ETM_Q14_285702"/>
      <w:bookmarkStart w:id="4281" w:name="_ETM_Q14_285775"/>
      <w:bookmarkEnd w:id="4280"/>
      <w:bookmarkEnd w:id="4281"/>
    </w:p>
    <w:p w:rsidR="00876B11" w:rsidRDefault="00876B11" w:rsidP="005916E8">
      <w:pPr>
        <w:pStyle w:val="-"/>
        <w:keepNext/>
        <w:rPr>
          <w:rtl/>
        </w:rPr>
      </w:pPr>
      <w:r w:rsidRPr="001A4E2F">
        <w:rPr>
          <w:rStyle w:val="TagStyle"/>
          <w:rtl/>
        </w:rPr>
        <w:t xml:space="preserve"> &lt;&lt; דובר_המשך &gt;&gt;</w:t>
      </w:r>
      <w:r w:rsidRPr="007C46A3">
        <w:rPr>
          <w:rStyle w:val="TagStyle"/>
          <w:rtl/>
        </w:rPr>
        <w:t xml:space="preserve"> </w:t>
      </w:r>
      <w:r>
        <w:rPr>
          <w:rtl/>
        </w:rPr>
        <w:t>השר המקשר בין הממשלה לכנסת דוד אמסלם:</w:t>
      </w:r>
      <w:r w:rsidRPr="007C46A3">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BE4D8E">
      <w:pPr>
        <w:rPr>
          <w:rtl/>
        </w:rPr>
      </w:pPr>
      <w:bookmarkStart w:id="4282" w:name="_ETM_Q14_287133"/>
      <w:bookmarkEnd w:id="4282"/>
      <w:r>
        <w:rPr>
          <w:rFonts w:hint="cs"/>
          <w:rtl/>
        </w:rPr>
        <w:t xml:space="preserve">על מה? על זה שהוא לא מילא את </w:t>
      </w:r>
      <w:bookmarkStart w:id="4283" w:name="_ETM_Q14_287756"/>
      <w:bookmarkEnd w:id="4283"/>
      <w:r>
        <w:rPr>
          <w:rFonts w:hint="cs"/>
          <w:rtl/>
        </w:rPr>
        <w:t>הטופס. קבלת דבר במרמה.</w:t>
      </w:r>
      <w:r>
        <w:rPr>
          <w:rtl/>
        </w:rPr>
        <w:t xml:space="preserve"> </w:t>
      </w:r>
      <w:bookmarkStart w:id="4284" w:name="_ETM_Q14_292810"/>
      <w:bookmarkEnd w:id="4284"/>
      <w:r>
        <w:rPr>
          <w:rFonts w:hint="cs"/>
          <w:rtl/>
        </w:rPr>
        <w:t>אתה מבין טוב? הם הקימו,</w:t>
      </w:r>
      <w:r>
        <w:rPr>
          <w:rtl/>
        </w:rPr>
        <w:t xml:space="preserve"> </w:t>
      </w:r>
      <w:bookmarkStart w:id="4285" w:name="_ETM_Q14_295330"/>
      <w:bookmarkEnd w:id="4285"/>
      <w:r>
        <w:rPr>
          <w:rtl/>
        </w:rPr>
        <w:t xml:space="preserve">אמר </w:t>
      </w:r>
      <w:bookmarkStart w:id="4286" w:name="_ETM_Q14_295570"/>
      <w:bookmarkEnd w:id="4286"/>
      <w:r>
        <w:rPr>
          <w:rtl/>
        </w:rPr>
        <w:t>סגלוביץ'</w:t>
      </w:r>
      <w:r w:rsidR="00EC5594">
        <w:rPr>
          <w:rFonts w:hint="cs"/>
          <w:rtl/>
        </w:rPr>
        <w:t>.</w:t>
      </w:r>
      <w:r>
        <w:rPr>
          <w:rtl/>
        </w:rPr>
        <w:t xml:space="preserve"> </w:t>
      </w:r>
      <w:bookmarkStart w:id="4287" w:name="_ETM_Q14_296560"/>
      <w:bookmarkEnd w:id="4287"/>
      <w:r>
        <w:rPr>
          <w:rtl/>
        </w:rPr>
        <w:t xml:space="preserve">היחידה </w:t>
      </w:r>
      <w:bookmarkStart w:id="4288" w:name="_ETM_Q14_297250"/>
      <w:bookmarkEnd w:id="4288"/>
      <w:r>
        <w:rPr>
          <w:rtl/>
        </w:rPr>
        <w:t xml:space="preserve">לפשעים </w:t>
      </w:r>
      <w:bookmarkStart w:id="4289" w:name="_ETM_Q14_297910"/>
      <w:bookmarkEnd w:id="4289"/>
      <w:r>
        <w:rPr>
          <w:rtl/>
        </w:rPr>
        <w:t xml:space="preserve">חמורים </w:t>
      </w:r>
      <w:bookmarkStart w:id="4290" w:name="_ETM_Q14_298480"/>
      <w:bookmarkEnd w:id="4290"/>
      <w:r>
        <w:rPr>
          <w:rtl/>
        </w:rPr>
        <w:t xml:space="preserve">במדינת </w:t>
      </w:r>
      <w:bookmarkStart w:id="4291" w:name="_ETM_Q14_298960"/>
      <w:bookmarkEnd w:id="4291"/>
      <w:r>
        <w:rPr>
          <w:rtl/>
        </w:rPr>
        <w:t>ישראל</w:t>
      </w:r>
      <w:r>
        <w:rPr>
          <w:rFonts w:hint="cs"/>
          <w:rtl/>
        </w:rPr>
        <w:t xml:space="preserve"> </w:t>
      </w:r>
      <w:r>
        <w:rPr>
          <w:rtl/>
        </w:rPr>
        <w:t xml:space="preserve">לא </w:t>
      </w:r>
      <w:bookmarkStart w:id="4292" w:name="_ETM_Q14_300140"/>
      <w:bookmarkEnd w:id="4292"/>
      <w:r>
        <w:rPr>
          <w:rtl/>
        </w:rPr>
        <w:t>חוקר</w:t>
      </w:r>
      <w:r>
        <w:rPr>
          <w:rFonts w:hint="cs"/>
          <w:rtl/>
        </w:rPr>
        <w:t>ת</w:t>
      </w:r>
      <w:r>
        <w:rPr>
          <w:rtl/>
        </w:rPr>
        <w:t xml:space="preserve"> </w:t>
      </w:r>
      <w:bookmarkStart w:id="4293" w:name="_ETM_Q14_300590"/>
      <w:bookmarkEnd w:id="4293"/>
      <w:r>
        <w:rPr>
          <w:rtl/>
        </w:rPr>
        <w:t xml:space="preserve">את </w:t>
      </w:r>
      <w:bookmarkStart w:id="4294" w:name="_ETM_Q14_300770"/>
      <w:bookmarkEnd w:id="4294"/>
      <w:r>
        <w:rPr>
          <w:rtl/>
        </w:rPr>
        <w:t xml:space="preserve">הרצח </w:t>
      </w:r>
      <w:bookmarkStart w:id="4295" w:name="_ETM_Q14_301250"/>
      <w:bookmarkEnd w:id="4295"/>
      <w:r>
        <w:rPr>
          <w:rtl/>
        </w:rPr>
        <w:t xml:space="preserve">של </w:t>
      </w:r>
      <w:bookmarkStart w:id="4296" w:name="_ETM_Q14_301460"/>
      <w:bookmarkEnd w:id="4296"/>
      <w:r>
        <w:rPr>
          <w:rtl/>
        </w:rPr>
        <w:t>הערבים</w:t>
      </w:r>
      <w:r>
        <w:rPr>
          <w:rFonts w:hint="cs"/>
          <w:rtl/>
        </w:rPr>
        <w:t>,</w:t>
      </w:r>
      <w:r>
        <w:rPr>
          <w:rtl/>
        </w:rPr>
        <w:t xml:space="preserve"> </w:t>
      </w:r>
      <w:bookmarkStart w:id="4297" w:name="_ETM_Q14_302570"/>
      <w:bookmarkEnd w:id="4297"/>
      <w:r>
        <w:rPr>
          <w:rtl/>
        </w:rPr>
        <w:t xml:space="preserve">לא </w:t>
      </w:r>
      <w:bookmarkStart w:id="4298" w:name="_ETM_Q14_302900"/>
      <w:bookmarkEnd w:id="4298"/>
      <w:r>
        <w:rPr>
          <w:rtl/>
        </w:rPr>
        <w:t>חוקר</w:t>
      </w:r>
      <w:r>
        <w:rPr>
          <w:rFonts w:hint="cs"/>
          <w:rtl/>
        </w:rPr>
        <w:t>ת</w:t>
      </w:r>
      <w:r>
        <w:rPr>
          <w:rtl/>
        </w:rPr>
        <w:t xml:space="preserve"> </w:t>
      </w:r>
      <w:bookmarkStart w:id="4299" w:name="_ETM_Q14_303409"/>
      <w:bookmarkEnd w:id="4299"/>
      <w:r>
        <w:rPr>
          <w:rtl/>
        </w:rPr>
        <w:t xml:space="preserve">את </w:t>
      </w:r>
      <w:bookmarkStart w:id="4300" w:name="_ETM_Q14_303620"/>
      <w:bookmarkEnd w:id="4300"/>
      <w:r>
        <w:rPr>
          <w:rtl/>
        </w:rPr>
        <w:t xml:space="preserve">הפשיעה </w:t>
      </w:r>
      <w:bookmarkStart w:id="4301" w:name="_ETM_Q14_304220"/>
      <w:bookmarkEnd w:id="4301"/>
      <w:r>
        <w:rPr>
          <w:rtl/>
        </w:rPr>
        <w:t>הלאומנית</w:t>
      </w:r>
      <w:r>
        <w:rPr>
          <w:rFonts w:hint="cs"/>
          <w:rtl/>
        </w:rPr>
        <w:t>,</w:t>
      </w:r>
      <w:r>
        <w:rPr>
          <w:rtl/>
        </w:rPr>
        <w:t xml:space="preserve"> </w:t>
      </w:r>
      <w:bookmarkStart w:id="4302" w:name="_ETM_Q14_305330"/>
      <w:bookmarkEnd w:id="4302"/>
      <w:r>
        <w:rPr>
          <w:rtl/>
        </w:rPr>
        <w:t xml:space="preserve">לא </w:t>
      </w:r>
      <w:bookmarkStart w:id="4303" w:name="_ETM_Q14_305600"/>
      <w:bookmarkEnd w:id="4303"/>
      <w:r>
        <w:rPr>
          <w:rtl/>
        </w:rPr>
        <w:t xml:space="preserve">חוקרת </w:t>
      </w:r>
      <w:bookmarkStart w:id="4304" w:name="_ETM_Q14_306260"/>
      <w:bookmarkEnd w:id="4304"/>
      <w:r>
        <w:rPr>
          <w:rtl/>
        </w:rPr>
        <w:t>כלום</w:t>
      </w:r>
      <w:r>
        <w:rPr>
          <w:rFonts w:hint="cs"/>
          <w:rtl/>
        </w:rPr>
        <w:t>.</w:t>
      </w:r>
      <w:r>
        <w:rPr>
          <w:rtl/>
        </w:rPr>
        <w:t xml:space="preserve"> </w:t>
      </w:r>
      <w:bookmarkStart w:id="4305" w:name="_ETM_Q14_306920"/>
      <w:bookmarkEnd w:id="4305"/>
      <w:r>
        <w:rPr>
          <w:rtl/>
        </w:rPr>
        <w:t>א</w:t>
      </w:r>
      <w:r>
        <w:rPr>
          <w:rFonts w:hint="cs"/>
          <w:rtl/>
        </w:rPr>
        <w:t>לף</w:t>
      </w:r>
      <w:r>
        <w:rPr>
          <w:rtl/>
        </w:rPr>
        <w:t xml:space="preserve"> </w:t>
      </w:r>
      <w:bookmarkStart w:id="4306" w:name="_ETM_Q14_307340"/>
      <w:bookmarkEnd w:id="4306"/>
      <w:r>
        <w:rPr>
          <w:rtl/>
        </w:rPr>
        <w:t xml:space="preserve">חוקרים </w:t>
      </w:r>
      <w:bookmarkStart w:id="4307" w:name="_ETM_Q14_308000"/>
      <w:bookmarkEnd w:id="4307"/>
      <w:r>
        <w:rPr>
          <w:rFonts w:hint="cs"/>
          <w:rtl/>
        </w:rPr>
        <w:t>עכשיו</w:t>
      </w:r>
      <w:r>
        <w:rPr>
          <w:rtl/>
        </w:rPr>
        <w:t xml:space="preserve"> </w:t>
      </w:r>
      <w:bookmarkStart w:id="4308" w:name="_ETM_Q14_308870"/>
      <w:bookmarkEnd w:id="4308"/>
      <w:r>
        <w:rPr>
          <w:rtl/>
        </w:rPr>
        <w:t xml:space="preserve">צריכים </w:t>
      </w:r>
      <w:bookmarkStart w:id="4309" w:name="_ETM_Q14_309410"/>
      <w:bookmarkEnd w:id="4309"/>
      <w:r>
        <w:rPr>
          <w:rtl/>
        </w:rPr>
        <w:t xml:space="preserve">לחקור </w:t>
      </w:r>
      <w:bookmarkStart w:id="4310" w:name="_ETM_Q14_309950"/>
      <w:bookmarkEnd w:id="4310"/>
      <w:r>
        <w:rPr>
          <w:rtl/>
        </w:rPr>
        <w:t xml:space="preserve">את </w:t>
      </w:r>
      <w:bookmarkStart w:id="4311" w:name="_ETM_Q14_310040"/>
      <w:bookmarkEnd w:id="4311"/>
      <w:proofErr w:type="spellStart"/>
      <w:r>
        <w:rPr>
          <w:rtl/>
        </w:rPr>
        <w:t>סוויסה</w:t>
      </w:r>
      <w:proofErr w:type="spellEnd"/>
      <w:r w:rsidR="00EC5594">
        <w:rPr>
          <w:rFonts w:hint="cs"/>
          <w:rtl/>
        </w:rPr>
        <w:t>,</w:t>
      </w:r>
      <w:r>
        <w:rPr>
          <w:rtl/>
        </w:rPr>
        <w:t xml:space="preserve"> </w:t>
      </w:r>
      <w:bookmarkStart w:id="4312" w:name="_ETM_Q14_311000"/>
      <w:bookmarkEnd w:id="4312"/>
      <w:r>
        <w:rPr>
          <w:rtl/>
        </w:rPr>
        <w:t>ש</w:t>
      </w:r>
      <w:r>
        <w:rPr>
          <w:rFonts w:hint="cs"/>
          <w:rtl/>
        </w:rPr>
        <w:t>חולה</w:t>
      </w:r>
      <w:r>
        <w:rPr>
          <w:rtl/>
        </w:rPr>
        <w:t xml:space="preserve"> </w:t>
      </w:r>
      <w:bookmarkStart w:id="4313" w:name="_ETM_Q14_311690"/>
      <w:bookmarkEnd w:id="4313"/>
      <w:r>
        <w:rPr>
          <w:rtl/>
        </w:rPr>
        <w:t>בבית</w:t>
      </w:r>
      <w:r w:rsidR="00EC5594">
        <w:rPr>
          <w:rFonts w:hint="cs"/>
          <w:rtl/>
        </w:rPr>
        <w:t>,</w:t>
      </w:r>
      <w:r>
        <w:rPr>
          <w:rtl/>
        </w:rPr>
        <w:t xml:space="preserve"> </w:t>
      </w:r>
      <w:bookmarkStart w:id="4314" w:name="_ETM_Q14_312470"/>
      <w:bookmarkEnd w:id="4314"/>
      <w:r>
        <w:rPr>
          <w:rtl/>
        </w:rPr>
        <w:t xml:space="preserve">למה </w:t>
      </w:r>
      <w:bookmarkStart w:id="4315" w:name="_ETM_Q14_313100"/>
      <w:bookmarkEnd w:id="4315"/>
      <w:r>
        <w:rPr>
          <w:rtl/>
        </w:rPr>
        <w:t xml:space="preserve">הוא </w:t>
      </w:r>
      <w:bookmarkStart w:id="4316" w:name="_ETM_Q14_313310"/>
      <w:bookmarkEnd w:id="4316"/>
      <w:r>
        <w:rPr>
          <w:rFonts w:hint="cs"/>
          <w:rtl/>
        </w:rPr>
        <w:t xml:space="preserve">שכח למלא </w:t>
      </w:r>
      <w:bookmarkStart w:id="4317" w:name="_ETM_Q14_313159"/>
      <w:bookmarkEnd w:id="4317"/>
      <w:r>
        <w:rPr>
          <w:rFonts w:hint="cs"/>
          <w:rtl/>
        </w:rPr>
        <w:t xml:space="preserve">איזו רובריקה. </w:t>
      </w:r>
      <w:bookmarkStart w:id="4318" w:name="_ETM_Q14_314150"/>
      <w:bookmarkStart w:id="4319" w:name="_ETM_Q14_314780"/>
      <w:bookmarkStart w:id="4320" w:name="_ETM_Q14_315200"/>
      <w:bookmarkStart w:id="4321" w:name="_ETM_Q14_315530"/>
      <w:bookmarkEnd w:id="4318"/>
      <w:bookmarkEnd w:id="4319"/>
      <w:bookmarkEnd w:id="4320"/>
      <w:bookmarkEnd w:id="4321"/>
      <w:r>
        <w:rPr>
          <w:rtl/>
        </w:rPr>
        <w:t xml:space="preserve">אתה </w:t>
      </w:r>
      <w:bookmarkStart w:id="4322" w:name="_ETM_Q14_315740"/>
      <w:bookmarkEnd w:id="4322"/>
      <w:r>
        <w:rPr>
          <w:rtl/>
        </w:rPr>
        <w:t>מאמין</w:t>
      </w:r>
      <w:r>
        <w:rPr>
          <w:rFonts w:hint="cs"/>
          <w:rtl/>
        </w:rPr>
        <w:t>?</w:t>
      </w:r>
      <w:r>
        <w:rPr>
          <w:rtl/>
        </w:rPr>
        <w:t xml:space="preserve"> </w:t>
      </w:r>
      <w:bookmarkStart w:id="4323" w:name="_ETM_Q14_316490"/>
      <w:bookmarkEnd w:id="4323"/>
      <w:r>
        <w:rPr>
          <w:rtl/>
        </w:rPr>
        <w:t>למה</w:t>
      </w:r>
      <w:r>
        <w:rPr>
          <w:rFonts w:hint="cs"/>
          <w:rtl/>
        </w:rPr>
        <w:t>?</w:t>
      </w:r>
      <w:r>
        <w:rPr>
          <w:rtl/>
        </w:rPr>
        <w:t xml:space="preserve"> </w:t>
      </w:r>
      <w:bookmarkStart w:id="4324" w:name="_ETM_Q14_317270"/>
      <w:bookmarkEnd w:id="4324"/>
      <w:r>
        <w:rPr>
          <w:rtl/>
        </w:rPr>
        <w:t xml:space="preserve">בגלל </w:t>
      </w:r>
      <w:bookmarkStart w:id="4325" w:name="_ETM_Q14_317600"/>
      <w:bookmarkEnd w:id="4325"/>
      <w:r>
        <w:rPr>
          <w:rtl/>
        </w:rPr>
        <w:t xml:space="preserve">שעמדנו </w:t>
      </w:r>
      <w:bookmarkStart w:id="4326" w:name="_ETM_Q14_318169"/>
      <w:bookmarkEnd w:id="4326"/>
      <w:r>
        <w:rPr>
          <w:rtl/>
        </w:rPr>
        <w:t xml:space="preserve">להביא </w:t>
      </w:r>
      <w:bookmarkStart w:id="4327" w:name="_ETM_Q14_318440"/>
      <w:bookmarkEnd w:id="4327"/>
      <w:r>
        <w:rPr>
          <w:rtl/>
        </w:rPr>
        <w:t xml:space="preserve">את </w:t>
      </w:r>
      <w:bookmarkStart w:id="4328" w:name="_ETM_Q14_318530"/>
      <w:bookmarkEnd w:id="4328"/>
      <w:r>
        <w:rPr>
          <w:rtl/>
        </w:rPr>
        <w:t xml:space="preserve">זה </w:t>
      </w:r>
      <w:bookmarkStart w:id="4329" w:name="_ETM_Q14_318650"/>
      <w:bookmarkEnd w:id="4329"/>
      <w:r>
        <w:rPr>
          <w:rtl/>
        </w:rPr>
        <w:t>לממשלה</w:t>
      </w:r>
      <w:r>
        <w:rPr>
          <w:rFonts w:hint="cs"/>
          <w:rtl/>
        </w:rPr>
        <w:t>,</w:t>
      </w:r>
      <w:r>
        <w:rPr>
          <w:rtl/>
        </w:rPr>
        <w:t xml:space="preserve"> </w:t>
      </w:r>
      <w:bookmarkStart w:id="4330" w:name="_ETM_Q14_319550"/>
      <w:bookmarkEnd w:id="4330"/>
      <w:r>
        <w:rPr>
          <w:rtl/>
        </w:rPr>
        <w:t xml:space="preserve">ואם </w:t>
      </w:r>
      <w:bookmarkStart w:id="4331" w:name="_ETM_Q14_319850"/>
      <w:bookmarkEnd w:id="4331"/>
      <w:r>
        <w:rPr>
          <w:rtl/>
        </w:rPr>
        <w:t xml:space="preserve">זה </w:t>
      </w:r>
      <w:bookmarkStart w:id="4332" w:name="_ETM_Q14_320030"/>
      <w:bookmarkEnd w:id="4332"/>
      <w:r>
        <w:rPr>
          <w:rtl/>
        </w:rPr>
        <w:t xml:space="preserve">עולה </w:t>
      </w:r>
      <w:bookmarkStart w:id="4333" w:name="_ETM_Q14_320240"/>
      <w:bookmarkEnd w:id="4333"/>
      <w:r>
        <w:rPr>
          <w:rtl/>
        </w:rPr>
        <w:t xml:space="preserve">לממשלה </w:t>
      </w:r>
      <w:bookmarkStart w:id="4334" w:name="_ETM_Q14_321320"/>
      <w:bookmarkEnd w:id="4334"/>
      <w:r>
        <w:rPr>
          <w:rtl/>
        </w:rPr>
        <w:t xml:space="preserve">אז </w:t>
      </w:r>
      <w:bookmarkStart w:id="4335" w:name="_ETM_Q14_321560"/>
      <w:bookmarkEnd w:id="4335"/>
      <w:r>
        <w:rPr>
          <w:rtl/>
        </w:rPr>
        <w:t xml:space="preserve">זה </w:t>
      </w:r>
      <w:bookmarkStart w:id="4336" w:name="_ETM_Q14_321620"/>
      <w:bookmarkEnd w:id="4336"/>
      <w:r>
        <w:rPr>
          <w:rtl/>
        </w:rPr>
        <w:t>עוב</w:t>
      </w:r>
      <w:r>
        <w:rPr>
          <w:rFonts w:hint="cs"/>
          <w:rtl/>
        </w:rPr>
        <w:t>ר. אצל</w:t>
      </w:r>
      <w:r>
        <w:rPr>
          <w:rtl/>
        </w:rPr>
        <w:t xml:space="preserve"> </w:t>
      </w:r>
      <w:bookmarkStart w:id="4337" w:name="_ETM_Q14_322669"/>
      <w:bookmarkEnd w:id="4337"/>
      <w:r>
        <w:rPr>
          <w:rtl/>
        </w:rPr>
        <w:t xml:space="preserve">אמסלם </w:t>
      </w:r>
      <w:bookmarkStart w:id="4338" w:name="_ETM_Q14_323330"/>
      <w:bookmarkEnd w:id="4338"/>
      <w:r>
        <w:rPr>
          <w:rtl/>
        </w:rPr>
        <w:t xml:space="preserve">לא </w:t>
      </w:r>
      <w:bookmarkStart w:id="4339" w:name="_ETM_Q14_323480"/>
      <w:bookmarkEnd w:id="4339"/>
      <w:r>
        <w:rPr>
          <w:rFonts w:hint="cs"/>
          <w:rtl/>
        </w:rPr>
        <w:t>יעבור אף מנכ"ל</w:t>
      </w:r>
      <w:r w:rsidR="00EC5594">
        <w:rPr>
          <w:rFonts w:hint="cs"/>
          <w:rtl/>
        </w:rPr>
        <w:t>.</w:t>
      </w:r>
      <w:r>
        <w:rPr>
          <w:rtl/>
        </w:rPr>
        <w:t xml:space="preserve"> </w:t>
      </w:r>
      <w:bookmarkStart w:id="4340" w:name="_ETM_Q14_325300"/>
      <w:bookmarkEnd w:id="4340"/>
      <w:r>
        <w:rPr>
          <w:rtl/>
        </w:rPr>
        <w:t xml:space="preserve">אנחנו </w:t>
      </w:r>
      <w:bookmarkStart w:id="4341" w:name="_ETM_Q14_325870"/>
      <w:bookmarkEnd w:id="4341"/>
      <w:r>
        <w:rPr>
          <w:rtl/>
        </w:rPr>
        <w:t xml:space="preserve">נפתח </w:t>
      </w:r>
      <w:bookmarkStart w:id="4342" w:name="_ETM_Q14_326440"/>
      <w:bookmarkEnd w:id="4342"/>
      <w:r>
        <w:rPr>
          <w:rtl/>
        </w:rPr>
        <w:t xml:space="preserve">חקירה </w:t>
      </w:r>
      <w:bookmarkStart w:id="4343" w:name="_ETM_Q14_326980"/>
      <w:bookmarkEnd w:id="4343"/>
      <w:r>
        <w:rPr>
          <w:rtl/>
        </w:rPr>
        <w:t xml:space="preserve">נגד </w:t>
      </w:r>
      <w:bookmarkStart w:id="4344" w:name="_ETM_Q14_327340"/>
      <w:bookmarkEnd w:id="4344"/>
      <w:r>
        <w:rPr>
          <w:rtl/>
        </w:rPr>
        <w:t>המ</w:t>
      </w:r>
      <w:r>
        <w:rPr>
          <w:rFonts w:hint="cs"/>
          <w:rtl/>
        </w:rPr>
        <w:t>נכ"ל</w:t>
      </w:r>
      <w:bookmarkStart w:id="4345" w:name="_ETM_Q14_328389"/>
      <w:bookmarkEnd w:id="4345"/>
      <w:r>
        <w:rPr>
          <w:rFonts w:hint="cs"/>
          <w:rtl/>
        </w:rPr>
        <w:t xml:space="preserve">. </w:t>
      </w:r>
      <w:r>
        <w:rPr>
          <w:rtl/>
        </w:rPr>
        <w:t xml:space="preserve">אתה </w:t>
      </w:r>
      <w:bookmarkStart w:id="4346" w:name="_ETM_Q14_328750"/>
      <w:bookmarkEnd w:id="4346"/>
      <w:r>
        <w:rPr>
          <w:rtl/>
        </w:rPr>
        <w:t xml:space="preserve">לא </w:t>
      </w:r>
      <w:bookmarkStart w:id="4347" w:name="_ETM_Q14_328930"/>
      <w:bookmarkEnd w:id="4347"/>
      <w:r>
        <w:rPr>
          <w:rtl/>
        </w:rPr>
        <w:t>מאמין</w:t>
      </w:r>
      <w:r>
        <w:rPr>
          <w:rFonts w:hint="cs"/>
          <w:rtl/>
        </w:rPr>
        <w:t xml:space="preserve"> </w:t>
      </w:r>
      <w:r w:rsidR="00BE4D8E">
        <w:rPr>
          <w:rFonts w:hint="eastAsia"/>
          <w:rtl/>
        </w:rPr>
        <w:t xml:space="preserve">– </w:t>
      </w:r>
      <w:r>
        <w:rPr>
          <w:rFonts w:hint="cs"/>
          <w:rtl/>
        </w:rPr>
        <w:t>פשע מאורגן</w:t>
      </w:r>
      <w:r w:rsidR="00EC5594">
        <w:rPr>
          <w:rFonts w:hint="cs"/>
          <w:rtl/>
        </w:rPr>
        <w:t>,</w:t>
      </w:r>
      <w:r>
        <w:rPr>
          <w:rFonts w:hint="cs"/>
          <w:rtl/>
        </w:rPr>
        <w:t xml:space="preserve"> נשבע לך, פשע מאורגן </w:t>
      </w:r>
      <w:r w:rsidR="003867D0">
        <w:rPr>
          <w:rFonts w:hint="cs"/>
          <w:rtl/>
        </w:rPr>
        <w:t>– – –</w:t>
      </w:r>
    </w:p>
    <w:p w:rsidR="00876B11" w:rsidRDefault="00876B11" w:rsidP="005916E8">
      <w:pPr>
        <w:rPr>
          <w:rtl/>
        </w:rPr>
      </w:pPr>
    </w:p>
    <w:p w:rsidR="00876B11" w:rsidRDefault="00876B11" w:rsidP="005916E8">
      <w:pPr>
        <w:pStyle w:val="af7"/>
        <w:keepNext/>
        <w:rPr>
          <w:rtl/>
        </w:rPr>
      </w:pPr>
      <w:bookmarkStart w:id="4348" w:name="ET_interruption_5300_12"/>
      <w:r w:rsidRPr="001A4E2F">
        <w:rPr>
          <w:rStyle w:val="TagStyle"/>
          <w:rtl/>
        </w:rPr>
        <w:t xml:space="preserve"> &lt;&lt; קריאה &gt;&gt;</w:t>
      </w:r>
      <w:r w:rsidRPr="00282C64">
        <w:rPr>
          <w:rStyle w:val="TagStyle"/>
          <w:rtl/>
        </w:rPr>
        <w:t xml:space="preserve"> </w:t>
      </w:r>
      <w:r>
        <w:rPr>
          <w:rtl/>
        </w:rPr>
        <w:t>מירב בן ארי (יש עתיד):</w:t>
      </w:r>
      <w:r w:rsidRPr="00282C64">
        <w:rPr>
          <w:rStyle w:val="TagStyle"/>
          <w:rtl/>
        </w:rPr>
        <w:t xml:space="preserve"> </w:t>
      </w:r>
      <w:r w:rsidRPr="001A4E2F">
        <w:rPr>
          <w:rStyle w:val="TagStyle"/>
          <w:rtl/>
        </w:rPr>
        <w:t>&lt;&lt; קריאה &gt;&gt;</w:t>
      </w:r>
      <w:r>
        <w:rPr>
          <w:rtl/>
        </w:rPr>
        <w:t xml:space="preserve"> </w:t>
      </w:r>
      <w:bookmarkEnd w:id="4348"/>
    </w:p>
    <w:p w:rsidR="00876B11" w:rsidRDefault="00876B11" w:rsidP="003867D0">
      <w:pPr>
        <w:rPr>
          <w:rtl/>
        </w:rPr>
      </w:pPr>
    </w:p>
    <w:p w:rsidR="00876B11" w:rsidRDefault="00876B11" w:rsidP="003867D0">
      <w:pPr>
        <w:rPr>
          <w:rtl/>
        </w:rPr>
      </w:pPr>
      <w:r>
        <w:rPr>
          <w:rtl/>
        </w:rPr>
        <w:t xml:space="preserve"> </w:t>
      </w:r>
      <w:bookmarkStart w:id="4349" w:name="_ETM_Q14_331090"/>
      <w:bookmarkEnd w:id="4349"/>
      <w:r>
        <w:rPr>
          <w:rFonts w:hint="cs"/>
          <w:rtl/>
        </w:rPr>
        <w:t xml:space="preserve">די כבר עם הבכי שלך. אי-אפשר לשמוע אותך כבר. אי-אפשר. ממנה עבריין. יאללה כבר, בשביל מה </w:t>
      </w:r>
      <w:r w:rsidR="003867D0">
        <w:rPr>
          <w:rFonts w:hint="cs"/>
          <w:rtl/>
        </w:rPr>
        <w:t>– – –</w:t>
      </w:r>
    </w:p>
    <w:p w:rsidR="00876B11" w:rsidRDefault="00876B11" w:rsidP="005916E8">
      <w:pPr>
        <w:rPr>
          <w:rtl/>
        </w:rPr>
      </w:pPr>
    </w:p>
    <w:p w:rsidR="00876B11" w:rsidRDefault="00876B11" w:rsidP="005916E8">
      <w:pPr>
        <w:pStyle w:val="-"/>
        <w:keepNext/>
        <w:rPr>
          <w:rtl/>
        </w:rPr>
      </w:pPr>
      <w:r w:rsidRPr="001A4E2F">
        <w:rPr>
          <w:rStyle w:val="TagStyle"/>
          <w:rtl/>
        </w:rPr>
        <w:t xml:space="preserve"> &lt;&lt; דובר_המשך &gt;&gt;</w:t>
      </w:r>
      <w:r w:rsidRPr="00282C64">
        <w:rPr>
          <w:rStyle w:val="TagStyle"/>
          <w:rtl/>
        </w:rPr>
        <w:t xml:space="preserve"> </w:t>
      </w:r>
      <w:r>
        <w:rPr>
          <w:rtl/>
        </w:rPr>
        <w:t>השר המקשר בין הממשלה לכנסת דוד אמסלם:</w:t>
      </w:r>
      <w:r w:rsidRPr="00282C64">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BE4D8E">
      <w:pPr>
        <w:rPr>
          <w:rtl/>
        </w:rPr>
      </w:pPr>
      <w:bookmarkStart w:id="4350" w:name="_ETM_Q14_332255"/>
      <w:bookmarkEnd w:id="4350"/>
      <w:r>
        <w:rPr>
          <w:rtl/>
        </w:rPr>
        <w:t xml:space="preserve">אני </w:t>
      </w:r>
      <w:bookmarkStart w:id="4351" w:name="_ETM_Q14_331209"/>
      <w:bookmarkEnd w:id="4351"/>
      <w:r>
        <w:rPr>
          <w:rFonts w:hint="cs"/>
          <w:rtl/>
        </w:rPr>
        <w:t xml:space="preserve">אומר </w:t>
      </w:r>
      <w:bookmarkStart w:id="4352" w:name="_ETM_Q14_331540"/>
      <w:bookmarkEnd w:id="4352"/>
      <w:r>
        <w:rPr>
          <w:rtl/>
        </w:rPr>
        <w:t>לך</w:t>
      </w:r>
      <w:r>
        <w:rPr>
          <w:rFonts w:hint="cs"/>
          <w:rtl/>
        </w:rPr>
        <w:t>,</w:t>
      </w:r>
      <w:r>
        <w:rPr>
          <w:rtl/>
        </w:rPr>
        <w:t xml:space="preserve"> </w:t>
      </w:r>
      <w:bookmarkStart w:id="4353" w:name="_ETM_Q14_331840"/>
      <w:bookmarkEnd w:id="4353"/>
      <w:r>
        <w:rPr>
          <w:rFonts w:hint="cs"/>
          <w:rtl/>
        </w:rPr>
        <w:t>זאת צריכה להיות מועמדת לדין</w:t>
      </w:r>
      <w:bookmarkStart w:id="4354" w:name="_ETM_Q14_332739"/>
      <w:bookmarkStart w:id="4355" w:name="_ETM_Q14_338143"/>
      <w:bookmarkEnd w:id="4354"/>
      <w:bookmarkEnd w:id="4355"/>
      <w:r w:rsidR="00BE4D8E">
        <w:rPr>
          <w:rFonts w:hint="cs"/>
          <w:rtl/>
        </w:rPr>
        <w:t>.</w:t>
      </w:r>
    </w:p>
    <w:p w:rsidR="00876B11" w:rsidRDefault="00876B11" w:rsidP="005916E8">
      <w:pPr>
        <w:rPr>
          <w:rtl/>
        </w:rPr>
      </w:pPr>
      <w:bookmarkStart w:id="4356" w:name="_ETM_Q14_342048"/>
      <w:bookmarkStart w:id="4357" w:name="_ETM_Q14_342123"/>
      <w:bookmarkEnd w:id="4356"/>
      <w:bookmarkEnd w:id="4357"/>
    </w:p>
    <w:p w:rsidR="00876B11" w:rsidRDefault="00876B11" w:rsidP="005916E8">
      <w:pPr>
        <w:pStyle w:val="af7"/>
        <w:keepNext/>
        <w:rPr>
          <w:rtl/>
        </w:rPr>
      </w:pPr>
      <w:bookmarkStart w:id="4358" w:name="ET_interruption_5300_14"/>
      <w:r w:rsidRPr="001A4E2F">
        <w:rPr>
          <w:rStyle w:val="TagStyle"/>
          <w:rtl/>
        </w:rPr>
        <w:t xml:space="preserve"> &lt;&lt; קריאה &gt;&gt;</w:t>
      </w:r>
      <w:r w:rsidRPr="00A9520F">
        <w:rPr>
          <w:rStyle w:val="TagStyle"/>
          <w:rtl/>
        </w:rPr>
        <w:t xml:space="preserve"> </w:t>
      </w:r>
      <w:r>
        <w:rPr>
          <w:rtl/>
        </w:rPr>
        <w:t>מירב בן ארי (יש עתיד):</w:t>
      </w:r>
      <w:r w:rsidRPr="00A9520F">
        <w:rPr>
          <w:rStyle w:val="TagStyle"/>
          <w:rtl/>
        </w:rPr>
        <w:t xml:space="preserve"> </w:t>
      </w:r>
      <w:r w:rsidRPr="001A4E2F">
        <w:rPr>
          <w:rStyle w:val="TagStyle"/>
          <w:rtl/>
        </w:rPr>
        <w:t>&lt;&lt; קריאה &gt;&gt;</w:t>
      </w:r>
      <w:r>
        <w:rPr>
          <w:rtl/>
        </w:rPr>
        <w:t xml:space="preserve"> </w:t>
      </w:r>
      <w:bookmarkEnd w:id="4358"/>
    </w:p>
    <w:p w:rsidR="00876B11" w:rsidRDefault="00876B11" w:rsidP="003867D0">
      <w:pPr>
        <w:rPr>
          <w:rtl/>
        </w:rPr>
      </w:pPr>
    </w:p>
    <w:p w:rsidR="00876B11" w:rsidRDefault="00876B11" w:rsidP="003867D0">
      <w:pPr>
        <w:rPr>
          <w:rtl/>
        </w:rPr>
      </w:pPr>
      <w:bookmarkStart w:id="4359" w:name="_ETM_Q14_343766"/>
      <w:bookmarkEnd w:id="4359"/>
      <w:r>
        <w:rPr>
          <w:rFonts w:hint="cs"/>
          <w:rtl/>
        </w:rPr>
        <w:t xml:space="preserve">כל היום המתקרנף הראשון </w:t>
      </w:r>
      <w:r w:rsidR="003867D0">
        <w:rPr>
          <w:rFonts w:hint="cs"/>
          <w:rtl/>
        </w:rPr>
        <w:t>– – –</w:t>
      </w:r>
    </w:p>
    <w:p w:rsidR="00876B11" w:rsidRDefault="00876B11" w:rsidP="005916E8">
      <w:pPr>
        <w:rPr>
          <w:rtl/>
        </w:rPr>
      </w:pPr>
      <w:bookmarkStart w:id="4360" w:name="_ETM_Q14_343904"/>
      <w:bookmarkStart w:id="4361" w:name="_ETM_Q14_343980"/>
      <w:bookmarkEnd w:id="4360"/>
      <w:bookmarkEnd w:id="4361"/>
    </w:p>
    <w:p w:rsidR="00876B11" w:rsidRDefault="00876B11" w:rsidP="005916E8">
      <w:pPr>
        <w:pStyle w:val="-"/>
        <w:keepNext/>
        <w:rPr>
          <w:rtl/>
        </w:rPr>
      </w:pPr>
      <w:r w:rsidRPr="001A4E2F">
        <w:rPr>
          <w:rStyle w:val="TagStyle"/>
          <w:rtl/>
        </w:rPr>
        <w:t xml:space="preserve"> &lt;&lt; דובר_המשך &gt;&gt;</w:t>
      </w:r>
      <w:r w:rsidRPr="00A9520F">
        <w:rPr>
          <w:rStyle w:val="TagStyle"/>
          <w:rtl/>
        </w:rPr>
        <w:t xml:space="preserve"> </w:t>
      </w:r>
      <w:r>
        <w:rPr>
          <w:rtl/>
        </w:rPr>
        <w:t>השר המקשר בין הממשלה לכנסת דוד אמסלם:</w:t>
      </w:r>
      <w:r w:rsidRPr="00A9520F">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3867D0">
      <w:pPr>
        <w:rPr>
          <w:rtl/>
        </w:rPr>
      </w:pPr>
      <w:bookmarkStart w:id="4362" w:name="_ETM_Q14_344782"/>
      <w:bookmarkEnd w:id="4362"/>
      <w:r>
        <w:rPr>
          <w:rFonts w:hint="cs"/>
          <w:rtl/>
        </w:rPr>
        <w:t xml:space="preserve">פשט </w:t>
      </w:r>
      <w:r>
        <w:rPr>
          <w:rtl/>
        </w:rPr>
        <w:t>מאורגן</w:t>
      </w:r>
      <w:r>
        <w:rPr>
          <w:rFonts w:hint="cs"/>
          <w:rtl/>
        </w:rPr>
        <w:t>,</w:t>
      </w:r>
      <w:r>
        <w:rPr>
          <w:rtl/>
        </w:rPr>
        <w:t xml:space="preserve"> </w:t>
      </w:r>
      <w:bookmarkStart w:id="4363" w:name="_ETM_Q14_334499"/>
      <w:bookmarkEnd w:id="4363"/>
      <w:r>
        <w:rPr>
          <w:rFonts w:hint="cs"/>
          <w:rtl/>
        </w:rPr>
        <w:t xml:space="preserve">היא ופרקליט המדינה, </w:t>
      </w:r>
      <w:bookmarkStart w:id="4364" w:name="_ETM_Q14_346063"/>
      <w:bookmarkEnd w:id="4364"/>
      <w:r>
        <w:rPr>
          <w:rFonts w:hint="cs"/>
          <w:rtl/>
        </w:rPr>
        <w:t xml:space="preserve">זה שאמר: יש לך חוטיני בארון. זה בסדר. אני </w:t>
      </w:r>
      <w:bookmarkStart w:id="4365" w:name="_ETM_Q14_354149"/>
      <w:bookmarkEnd w:id="4365"/>
      <w:r>
        <w:rPr>
          <w:rFonts w:hint="cs"/>
          <w:rtl/>
        </w:rPr>
        <w:t xml:space="preserve">מתבייש לומר מה הוא אמר לבחורה </w:t>
      </w:r>
      <w:r w:rsidR="003867D0">
        <w:rPr>
          <w:rFonts w:hint="cs"/>
          <w:rtl/>
        </w:rPr>
        <w:t>– – –</w:t>
      </w:r>
    </w:p>
    <w:p w:rsidR="00876B11" w:rsidRDefault="00876B11" w:rsidP="005916E8">
      <w:pPr>
        <w:rPr>
          <w:rtl/>
        </w:rPr>
      </w:pPr>
      <w:bookmarkStart w:id="4366" w:name="_ETM_Q14_353522"/>
      <w:bookmarkStart w:id="4367" w:name="_ETM_Q14_353590"/>
      <w:bookmarkEnd w:id="4366"/>
      <w:bookmarkEnd w:id="4367"/>
    </w:p>
    <w:p w:rsidR="00876B11" w:rsidRDefault="00876B11" w:rsidP="005916E8">
      <w:pPr>
        <w:pStyle w:val="af7"/>
        <w:keepNext/>
        <w:rPr>
          <w:rtl/>
        </w:rPr>
      </w:pPr>
      <w:bookmarkStart w:id="4368" w:name="ET_interruption_5300_18"/>
      <w:r w:rsidRPr="001A4E2F">
        <w:rPr>
          <w:rStyle w:val="TagStyle"/>
          <w:rtl/>
        </w:rPr>
        <w:t xml:space="preserve"> &lt;&lt; קריאה &gt;&gt;</w:t>
      </w:r>
      <w:r w:rsidRPr="00A9520F">
        <w:rPr>
          <w:rStyle w:val="TagStyle"/>
          <w:rtl/>
        </w:rPr>
        <w:t xml:space="preserve"> </w:t>
      </w:r>
      <w:r>
        <w:rPr>
          <w:rtl/>
        </w:rPr>
        <w:t>מירב בן ארי (יש עתיד):</w:t>
      </w:r>
      <w:r w:rsidRPr="00A9520F">
        <w:rPr>
          <w:rStyle w:val="TagStyle"/>
          <w:rtl/>
        </w:rPr>
        <w:t xml:space="preserve"> </w:t>
      </w:r>
      <w:r w:rsidRPr="001A4E2F">
        <w:rPr>
          <w:rStyle w:val="TagStyle"/>
          <w:rtl/>
        </w:rPr>
        <w:t>&lt;&lt; קריאה &gt;&gt;</w:t>
      </w:r>
      <w:r>
        <w:rPr>
          <w:rtl/>
        </w:rPr>
        <w:t xml:space="preserve"> </w:t>
      </w:r>
      <w:bookmarkEnd w:id="4368"/>
    </w:p>
    <w:p w:rsidR="00876B11" w:rsidRDefault="00876B11" w:rsidP="003867D0">
      <w:pPr>
        <w:rPr>
          <w:rtl/>
        </w:rPr>
      </w:pPr>
    </w:p>
    <w:p w:rsidR="00876B11" w:rsidRDefault="00876B11" w:rsidP="003867D0">
      <w:pPr>
        <w:rPr>
          <w:rtl/>
        </w:rPr>
      </w:pPr>
      <w:r>
        <w:rPr>
          <w:rFonts w:hint="cs"/>
          <w:rtl/>
        </w:rPr>
        <w:t xml:space="preserve">די כבר, די. די. אתה משרת של כל האשכנזים </w:t>
      </w:r>
      <w:r w:rsidR="003867D0">
        <w:rPr>
          <w:rFonts w:hint="cs"/>
          <w:rtl/>
        </w:rPr>
        <w:t>– – –</w:t>
      </w:r>
    </w:p>
    <w:p w:rsidR="00876B11" w:rsidRPr="00A9520F" w:rsidRDefault="00876B11" w:rsidP="005916E8">
      <w:pPr>
        <w:rPr>
          <w:rtl/>
        </w:rPr>
      </w:pPr>
      <w:bookmarkStart w:id="4369" w:name="_ETM_Q14_351591"/>
      <w:bookmarkStart w:id="4370" w:name="_ETM_Q14_351651"/>
      <w:bookmarkEnd w:id="4369"/>
      <w:bookmarkEnd w:id="4370"/>
    </w:p>
    <w:p w:rsidR="00876B11" w:rsidRDefault="00876B11" w:rsidP="005916E8">
      <w:pPr>
        <w:pStyle w:val="af7"/>
        <w:keepNext/>
        <w:rPr>
          <w:rtl/>
        </w:rPr>
      </w:pPr>
      <w:r w:rsidRPr="001A4E2F">
        <w:rPr>
          <w:rStyle w:val="TagStyle"/>
          <w:rtl/>
        </w:rPr>
        <w:t xml:space="preserve"> &lt;&lt; קריאה &gt;&gt;</w:t>
      </w:r>
      <w:r w:rsidRPr="00A9520F">
        <w:rPr>
          <w:rStyle w:val="TagStyle"/>
          <w:rtl/>
        </w:rPr>
        <w:t xml:space="preserve"> </w:t>
      </w:r>
      <w:r>
        <w:rPr>
          <w:rtl/>
        </w:rPr>
        <w:t>רם בן ברק (יש עתיד):</w:t>
      </w:r>
      <w:r w:rsidRPr="00A9520F">
        <w:rPr>
          <w:rStyle w:val="TagStyle"/>
          <w:rtl/>
        </w:rPr>
        <w:t xml:space="preserve"> </w:t>
      </w:r>
      <w:r w:rsidRPr="001A4E2F">
        <w:rPr>
          <w:rStyle w:val="TagStyle"/>
          <w:rtl/>
        </w:rPr>
        <w:t>&lt;&lt; קריאה &gt;&gt;</w:t>
      </w:r>
      <w:r>
        <w:rPr>
          <w:rtl/>
        </w:rPr>
        <w:t xml:space="preserve"> </w:t>
      </w:r>
    </w:p>
    <w:p w:rsidR="00876B11" w:rsidRDefault="00876B11" w:rsidP="003867D0">
      <w:pPr>
        <w:rPr>
          <w:rtl/>
        </w:rPr>
      </w:pPr>
    </w:p>
    <w:p w:rsidR="00876B11" w:rsidRDefault="003867D0" w:rsidP="003867D0">
      <w:pPr>
        <w:rPr>
          <w:rtl/>
        </w:rPr>
      </w:pPr>
      <w:bookmarkStart w:id="4371" w:name="_ETM_Q14_356524"/>
      <w:bookmarkEnd w:id="4371"/>
      <w:r>
        <w:rPr>
          <w:rFonts w:hint="cs"/>
          <w:rtl/>
        </w:rPr>
        <w:t>– – –</w:t>
      </w:r>
    </w:p>
    <w:p w:rsidR="00876B11" w:rsidRDefault="00876B11" w:rsidP="005916E8">
      <w:pPr>
        <w:rPr>
          <w:rtl/>
        </w:rPr>
      </w:pPr>
      <w:bookmarkStart w:id="4372" w:name="_ETM_Q14_354967"/>
      <w:bookmarkStart w:id="4373" w:name="_ETM_Q14_355021"/>
      <w:bookmarkEnd w:id="4372"/>
      <w:bookmarkEnd w:id="4373"/>
    </w:p>
    <w:p w:rsidR="00876B11" w:rsidRDefault="00876B11" w:rsidP="005916E8">
      <w:pPr>
        <w:pStyle w:val="-"/>
        <w:keepNext/>
        <w:rPr>
          <w:rtl/>
        </w:rPr>
      </w:pPr>
      <w:r w:rsidRPr="001A4E2F">
        <w:rPr>
          <w:rStyle w:val="TagStyle"/>
          <w:rtl/>
        </w:rPr>
        <w:t xml:space="preserve"> &lt;&lt; דובר_המשך &gt;&gt;</w:t>
      </w:r>
      <w:r w:rsidRPr="00A9520F">
        <w:rPr>
          <w:rStyle w:val="TagStyle"/>
          <w:rtl/>
        </w:rPr>
        <w:t xml:space="preserve"> </w:t>
      </w:r>
      <w:r>
        <w:rPr>
          <w:rtl/>
        </w:rPr>
        <w:t>השר המקשר בין הממשלה לכנסת דוד אמסלם:</w:t>
      </w:r>
      <w:r w:rsidRPr="00A9520F">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BE4D8E">
      <w:pPr>
        <w:rPr>
          <w:rtl/>
        </w:rPr>
      </w:pPr>
      <w:r>
        <w:rPr>
          <w:rFonts w:hint="cs"/>
          <w:rtl/>
        </w:rPr>
        <w:t xml:space="preserve">כן, </w:t>
      </w:r>
      <w:bookmarkStart w:id="4374" w:name="_ETM_Q14_356260"/>
      <w:bookmarkStart w:id="4375" w:name="_ETM_Q14_356529"/>
      <w:bookmarkEnd w:id="4374"/>
      <w:bookmarkEnd w:id="4375"/>
      <w:r>
        <w:rPr>
          <w:rtl/>
        </w:rPr>
        <w:t>בטח</w:t>
      </w:r>
      <w:r w:rsidR="00BE4D8E">
        <w:rPr>
          <w:rFonts w:hint="cs"/>
          <w:rtl/>
        </w:rPr>
        <w:t>.</w:t>
      </w:r>
      <w:r>
        <w:rPr>
          <w:rtl/>
        </w:rPr>
        <w:t xml:space="preserve"> </w:t>
      </w:r>
      <w:bookmarkStart w:id="4376" w:name="_ETM_Q14_356919"/>
      <w:bookmarkEnd w:id="4376"/>
      <w:r>
        <w:rPr>
          <w:rtl/>
        </w:rPr>
        <w:t xml:space="preserve">הייתה </w:t>
      </w:r>
      <w:bookmarkStart w:id="4377" w:name="_ETM_Q14_357159"/>
      <w:bookmarkEnd w:id="4377"/>
      <w:r>
        <w:rPr>
          <w:rtl/>
        </w:rPr>
        <w:t xml:space="preserve">אימא </w:t>
      </w:r>
      <w:bookmarkStart w:id="4378" w:name="_ETM_Q14_357430"/>
      <w:bookmarkEnd w:id="4378"/>
      <w:r>
        <w:rPr>
          <w:rtl/>
        </w:rPr>
        <w:t xml:space="preserve">עם </w:t>
      </w:r>
      <w:bookmarkStart w:id="4379" w:name="_ETM_Q14_357519"/>
      <w:bookmarkEnd w:id="4379"/>
      <w:r>
        <w:rPr>
          <w:rtl/>
        </w:rPr>
        <w:t>ילדים</w:t>
      </w:r>
      <w:r>
        <w:rPr>
          <w:rFonts w:hint="cs"/>
          <w:rtl/>
        </w:rPr>
        <w:t>.</w:t>
      </w:r>
      <w:r>
        <w:rPr>
          <w:rtl/>
        </w:rPr>
        <w:t xml:space="preserve"> </w:t>
      </w:r>
      <w:bookmarkStart w:id="4380" w:name="_ETM_Q14_358659"/>
      <w:bookmarkEnd w:id="4380"/>
      <w:r>
        <w:rPr>
          <w:rtl/>
        </w:rPr>
        <w:t xml:space="preserve">מה </w:t>
      </w:r>
      <w:bookmarkStart w:id="4381" w:name="_ETM_Q14_358930"/>
      <w:bookmarkEnd w:id="4381"/>
      <w:r>
        <w:rPr>
          <w:rtl/>
        </w:rPr>
        <w:t xml:space="preserve">קורה </w:t>
      </w:r>
      <w:bookmarkStart w:id="4382" w:name="_ETM_Q14_359349"/>
      <w:bookmarkEnd w:id="4382"/>
      <w:r>
        <w:rPr>
          <w:rFonts w:hint="cs"/>
          <w:rtl/>
        </w:rPr>
        <w:t>כ</w:t>
      </w:r>
      <w:r>
        <w:rPr>
          <w:rtl/>
        </w:rPr>
        <w:t xml:space="preserve">שלוחצים </w:t>
      </w:r>
      <w:bookmarkStart w:id="4383" w:name="_ETM_Q14_360099"/>
      <w:bookmarkEnd w:id="4383"/>
      <w:r>
        <w:rPr>
          <w:rtl/>
        </w:rPr>
        <w:t xml:space="preserve">לו </w:t>
      </w:r>
      <w:bookmarkStart w:id="4384" w:name="_ETM_Q14_360219"/>
      <w:bookmarkEnd w:id="4384"/>
      <w:r>
        <w:rPr>
          <w:rtl/>
        </w:rPr>
        <w:t>למטה</w:t>
      </w:r>
      <w:r>
        <w:rPr>
          <w:rFonts w:hint="cs"/>
          <w:rtl/>
        </w:rPr>
        <w:t xml:space="preserve">. לא מתביישים, יא צבועים. </w:t>
      </w:r>
      <w:bookmarkStart w:id="4385" w:name="_ETM_Q14_367486"/>
      <w:bookmarkEnd w:id="4385"/>
      <w:r>
        <w:rPr>
          <w:rFonts w:hint="cs"/>
          <w:rtl/>
        </w:rPr>
        <w:t xml:space="preserve">יא צבועים </w:t>
      </w:r>
      <w:r w:rsidR="003867D0">
        <w:rPr>
          <w:rFonts w:hint="cs"/>
          <w:rtl/>
        </w:rPr>
        <w:t>– – –</w:t>
      </w:r>
    </w:p>
    <w:p w:rsidR="00876B11" w:rsidRDefault="00876B11" w:rsidP="005916E8">
      <w:pPr>
        <w:rPr>
          <w:rtl/>
        </w:rPr>
      </w:pPr>
    </w:p>
    <w:p w:rsidR="00876B11" w:rsidRDefault="00876B11" w:rsidP="005916E8">
      <w:pPr>
        <w:pStyle w:val="af7"/>
        <w:keepNext/>
        <w:rPr>
          <w:rtl/>
        </w:rPr>
      </w:pPr>
      <w:bookmarkStart w:id="4386" w:name="ET_interruption_5300_19"/>
      <w:r w:rsidRPr="001A4E2F">
        <w:rPr>
          <w:rStyle w:val="TagStyle"/>
          <w:rtl/>
        </w:rPr>
        <w:t xml:space="preserve"> &lt;&lt; קריאה &gt;&gt;</w:t>
      </w:r>
      <w:r w:rsidRPr="00D45574">
        <w:rPr>
          <w:rStyle w:val="TagStyle"/>
          <w:rtl/>
        </w:rPr>
        <w:t xml:space="preserve"> </w:t>
      </w:r>
      <w:r>
        <w:rPr>
          <w:rtl/>
        </w:rPr>
        <w:t>מירב בן ארי (יש עתיד):</w:t>
      </w:r>
      <w:r w:rsidRPr="00D45574">
        <w:rPr>
          <w:rStyle w:val="TagStyle"/>
          <w:rtl/>
        </w:rPr>
        <w:t xml:space="preserve"> </w:t>
      </w:r>
      <w:r w:rsidRPr="001A4E2F">
        <w:rPr>
          <w:rStyle w:val="TagStyle"/>
          <w:rtl/>
        </w:rPr>
        <w:t>&lt;&lt; קריאה &gt;&gt;</w:t>
      </w:r>
      <w:r>
        <w:rPr>
          <w:rtl/>
        </w:rPr>
        <w:t xml:space="preserve"> </w:t>
      </w:r>
      <w:bookmarkEnd w:id="4386"/>
    </w:p>
    <w:p w:rsidR="00876B11" w:rsidRDefault="00876B11" w:rsidP="003867D0">
      <w:pPr>
        <w:rPr>
          <w:rtl/>
        </w:rPr>
      </w:pPr>
    </w:p>
    <w:p w:rsidR="00876B11" w:rsidRDefault="00876B11" w:rsidP="00EC5594">
      <w:pPr>
        <w:rPr>
          <w:rtl/>
        </w:rPr>
      </w:pPr>
      <w:bookmarkStart w:id="4387" w:name="_ETM_Q14_359526"/>
      <w:bookmarkEnd w:id="4387"/>
      <w:r>
        <w:rPr>
          <w:rFonts w:hint="cs"/>
          <w:rtl/>
        </w:rPr>
        <w:t>אתה משרת, זה מה שאתה. אתה משרת ארבעה אשכנזים שלא סופרים אותך בכלל. לא סופרים אותך בכלל. יאללה, יאללה</w:t>
      </w:r>
      <w:r w:rsidR="00EC5594">
        <w:rPr>
          <w:rFonts w:hint="cs"/>
          <w:rtl/>
        </w:rPr>
        <w:t>,</w:t>
      </w:r>
      <w:r>
        <w:rPr>
          <w:rFonts w:hint="cs"/>
          <w:rtl/>
        </w:rPr>
        <w:t xml:space="preserve"> שמענו אותך </w:t>
      </w:r>
      <w:r w:rsidR="003867D0">
        <w:rPr>
          <w:rFonts w:hint="cs"/>
          <w:rtl/>
        </w:rPr>
        <w:t>– – –</w:t>
      </w:r>
    </w:p>
    <w:p w:rsidR="00876B11" w:rsidRDefault="00876B11" w:rsidP="005916E8">
      <w:pPr>
        <w:rPr>
          <w:rtl/>
        </w:rPr>
      </w:pPr>
      <w:bookmarkStart w:id="4388" w:name="_ETM_Q14_372704"/>
      <w:bookmarkStart w:id="4389" w:name="_ETM_Q14_372761"/>
      <w:bookmarkEnd w:id="4388"/>
      <w:bookmarkEnd w:id="4389"/>
    </w:p>
    <w:p w:rsidR="00876B11" w:rsidRDefault="00876B11" w:rsidP="005916E8">
      <w:pPr>
        <w:pStyle w:val="-"/>
        <w:keepNext/>
        <w:rPr>
          <w:rtl/>
        </w:rPr>
      </w:pPr>
      <w:bookmarkStart w:id="4390" w:name="ET_speakercontinue_5971_20"/>
      <w:r w:rsidRPr="001A4E2F">
        <w:rPr>
          <w:rStyle w:val="TagStyle"/>
          <w:rtl/>
        </w:rPr>
        <w:t xml:space="preserve"> &lt;&lt; דובר_המשך &gt;&gt;</w:t>
      </w:r>
      <w:r w:rsidRPr="00D45574">
        <w:rPr>
          <w:rStyle w:val="TagStyle"/>
          <w:rtl/>
        </w:rPr>
        <w:t xml:space="preserve"> </w:t>
      </w:r>
      <w:r>
        <w:rPr>
          <w:rtl/>
        </w:rPr>
        <w:t>השר המקשר בין הממשלה לכנסת דוד אמסלם:</w:t>
      </w:r>
      <w:r w:rsidRPr="00D45574">
        <w:rPr>
          <w:rStyle w:val="TagStyle"/>
          <w:rtl/>
        </w:rPr>
        <w:t xml:space="preserve"> </w:t>
      </w:r>
      <w:r w:rsidRPr="001A4E2F">
        <w:rPr>
          <w:rStyle w:val="TagStyle"/>
          <w:rtl/>
        </w:rPr>
        <w:t>&lt;&lt; דובר_המשך &gt;&gt;</w:t>
      </w:r>
      <w:r>
        <w:rPr>
          <w:rtl/>
        </w:rPr>
        <w:t xml:space="preserve"> </w:t>
      </w:r>
      <w:bookmarkEnd w:id="4390"/>
    </w:p>
    <w:p w:rsidR="00876B11" w:rsidRDefault="00876B11" w:rsidP="003867D0">
      <w:pPr>
        <w:rPr>
          <w:rtl/>
        </w:rPr>
      </w:pPr>
    </w:p>
    <w:p w:rsidR="00876B11" w:rsidRDefault="00876B11" w:rsidP="005916E8">
      <w:pPr>
        <w:rPr>
          <w:rtl/>
        </w:rPr>
      </w:pPr>
      <w:bookmarkStart w:id="4391" w:name="_ETM_Q14_360091"/>
      <w:bookmarkStart w:id="4392" w:name="_ETM_Q14_361790"/>
      <w:bookmarkEnd w:id="4391"/>
      <w:bookmarkEnd w:id="4392"/>
      <w:r>
        <w:rPr>
          <w:rFonts w:hint="cs"/>
          <w:rtl/>
        </w:rPr>
        <w:t>מירב, מירב, מירב.</w:t>
      </w:r>
    </w:p>
    <w:p w:rsidR="00876B11" w:rsidRDefault="00876B11" w:rsidP="005916E8">
      <w:pPr>
        <w:rPr>
          <w:rtl/>
        </w:rPr>
      </w:pPr>
      <w:bookmarkStart w:id="4393" w:name="_ETM_Q14_368467"/>
      <w:bookmarkStart w:id="4394" w:name="_ETM_Q14_368523"/>
      <w:bookmarkEnd w:id="4393"/>
      <w:bookmarkEnd w:id="4394"/>
    </w:p>
    <w:p w:rsidR="00876B11" w:rsidRDefault="00876B11" w:rsidP="005916E8">
      <w:pPr>
        <w:pStyle w:val="af8"/>
        <w:keepNext/>
        <w:rPr>
          <w:rtl/>
        </w:rPr>
      </w:pPr>
      <w:bookmarkStart w:id="4395" w:name="ET_yor_6488_21"/>
      <w:r w:rsidRPr="001A4E2F">
        <w:rPr>
          <w:rStyle w:val="TagStyle"/>
          <w:rtl/>
        </w:rPr>
        <w:t xml:space="preserve"> &lt;&lt; יור &gt;&gt;</w:t>
      </w:r>
      <w:r w:rsidRPr="00D45574">
        <w:rPr>
          <w:rStyle w:val="TagStyle"/>
          <w:rtl/>
        </w:rPr>
        <w:t xml:space="preserve"> </w:t>
      </w:r>
      <w:r>
        <w:rPr>
          <w:rtl/>
        </w:rPr>
        <w:t>היו"ר אוריאל בוסו:</w:t>
      </w:r>
      <w:r w:rsidRPr="00D45574">
        <w:rPr>
          <w:rStyle w:val="TagStyle"/>
          <w:rtl/>
        </w:rPr>
        <w:t xml:space="preserve"> </w:t>
      </w:r>
      <w:r w:rsidRPr="001A4E2F">
        <w:rPr>
          <w:rStyle w:val="TagStyle"/>
          <w:rtl/>
        </w:rPr>
        <w:t>&lt;&lt; יור &gt;&gt;</w:t>
      </w:r>
      <w:r>
        <w:rPr>
          <w:rtl/>
        </w:rPr>
        <w:t xml:space="preserve"> </w:t>
      </w:r>
      <w:bookmarkEnd w:id="4395"/>
    </w:p>
    <w:p w:rsidR="00876B11" w:rsidRDefault="00876B11" w:rsidP="003867D0">
      <w:pPr>
        <w:rPr>
          <w:rtl/>
        </w:rPr>
      </w:pPr>
    </w:p>
    <w:p w:rsidR="00876B11" w:rsidRDefault="00876B11" w:rsidP="005916E8">
      <w:pPr>
        <w:rPr>
          <w:rtl/>
        </w:rPr>
      </w:pPr>
      <w:bookmarkStart w:id="4396" w:name="_ETM_Q14_369615"/>
      <w:bookmarkEnd w:id="4396"/>
      <w:r>
        <w:rPr>
          <w:rFonts w:hint="cs"/>
          <w:rtl/>
        </w:rPr>
        <w:t>השר אמסלם.</w:t>
      </w:r>
    </w:p>
    <w:p w:rsidR="00876B11" w:rsidRDefault="00876B11" w:rsidP="005916E8">
      <w:pPr>
        <w:rPr>
          <w:rtl/>
        </w:rPr>
      </w:pPr>
      <w:bookmarkStart w:id="4397" w:name="_ETM_Q14_366343"/>
      <w:bookmarkStart w:id="4398" w:name="_ETM_Q14_366389"/>
      <w:bookmarkEnd w:id="4397"/>
      <w:bookmarkEnd w:id="4398"/>
    </w:p>
    <w:p w:rsidR="00876B11" w:rsidRDefault="00876B11" w:rsidP="005916E8">
      <w:pPr>
        <w:pStyle w:val="-"/>
        <w:keepNext/>
        <w:rPr>
          <w:rtl/>
        </w:rPr>
      </w:pPr>
      <w:bookmarkStart w:id="4399" w:name="ET_speakercontinue_5971_22"/>
      <w:r w:rsidRPr="001A4E2F">
        <w:rPr>
          <w:rStyle w:val="TagStyle"/>
          <w:rtl/>
        </w:rPr>
        <w:t xml:space="preserve"> &lt;&lt; דובר_המשך &gt;&gt;</w:t>
      </w:r>
      <w:r w:rsidRPr="00D45574">
        <w:rPr>
          <w:rStyle w:val="TagStyle"/>
          <w:rtl/>
        </w:rPr>
        <w:t xml:space="preserve"> </w:t>
      </w:r>
      <w:r>
        <w:rPr>
          <w:rtl/>
        </w:rPr>
        <w:t>השר המקשר בין הממשלה לכנסת דוד אמסלם:</w:t>
      </w:r>
      <w:r w:rsidRPr="00D45574">
        <w:rPr>
          <w:rStyle w:val="TagStyle"/>
          <w:rtl/>
        </w:rPr>
        <w:t xml:space="preserve"> </w:t>
      </w:r>
      <w:r w:rsidRPr="001A4E2F">
        <w:rPr>
          <w:rStyle w:val="TagStyle"/>
          <w:rtl/>
        </w:rPr>
        <w:t>&lt;&lt; דובר_המשך &gt;&gt;</w:t>
      </w:r>
      <w:r>
        <w:rPr>
          <w:rtl/>
        </w:rPr>
        <w:t xml:space="preserve"> </w:t>
      </w:r>
      <w:bookmarkEnd w:id="4399"/>
    </w:p>
    <w:p w:rsidR="00876B11" w:rsidRDefault="00876B11" w:rsidP="003867D0">
      <w:pPr>
        <w:rPr>
          <w:rtl/>
        </w:rPr>
      </w:pPr>
    </w:p>
    <w:p w:rsidR="00876B11" w:rsidRDefault="00876B11" w:rsidP="003867D0">
      <w:pPr>
        <w:rPr>
          <w:rtl/>
        </w:rPr>
      </w:pPr>
      <w:bookmarkStart w:id="4400" w:name="_ETM_Q14_367068"/>
      <w:bookmarkEnd w:id="4400"/>
      <w:r>
        <w:rPr>
          <w:rFonts w:hint="cs"/>
          <w:rtl/>
        </w:rPr>
        <w:t xml:space="preserve">מירב, תמתיני. זה גיל לימון </w:t>
      </w:r>
      <w:proofErr w:type="spellStart"/>
      <w:r>
        <w:rPr>
          <w:rFonts w:hint="cs"/>
          <w:rtl/>
        </w:rPr>
        <w:t>ומיארה</w:t>
      </w:r>
      <w:proofErr w:type="spellEnd"/>
      <w:r>
        <w:rPr>
          <w:rFonts w:hint="cs"/>
          <w:rtl/>
        </w:rPr>
        <w:t xml:space="preserve">. </w:t>
      </w:r>
      <w:bookmarkStart w:id="4401" w:name="_ETM_Q14_377650"/>
      <w:bookmarkStart w:id="4402" w:name="_ETM_Q14_362389"/>
      <w:bookmarkStart w:id="4403" w:name="_ETM_Q14_363050"/>
      <w:bookmarkStart w:id="4404" w:name="_ETM_Q14_363200"/>
      <w:bookmarkStart w:id="4405" w:name="_ETM_Q14_364639"/>
      <w:bookmarkStart w:id="4406" w:name="_ETM_Q14_365210"/>
      <w:bookmarkStart w:id="4407" w:name="_ETM_Q14_366040"/>
      <w:bookmarkStart w:id="4408" w:name="_ETM_Q14_367540"/>
      <w:bookmarkStart w:id="4409" w:name="_ETM_Q14_368790"/>
      <w:bookmarkStart w:id="4410" w:name="_ETM_Q14_369599"/>
      <w:bookmarkStart w:id="4411" w:name="_ETM_Q14_371319"/>
      <w:bookmarkStart w:id="4412" w:name="_ETM_Q14_373320"/>
      <w:bookmarkStart w:id="4413" w:name="_ETM_Q14_374840"/>
      <w:bookmarkStart w:id="4414" w:name="_ETM_Q14_376430"/>
      <w:bookmarkStart w:id="4415" w:name="_ETM_Q14_377000"/>
      <w:bookmarkStart w:id="4416" w:name="_ETM_Q14_377360"/>
      <w:bookmarkStart w:id="4417" w:name="_ETM_Q14_378470"/>
      <w:bookmarkStart w:id="4418" w:name="_ETM_Q14_378739"/>
      <w:bookmarkStart w:id="4419" w:name="_ETM_Q14_378860"/>
      <w:bookmarkStart w:id="4420" w:name="_ETM_Q14_379669"/>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r>
        <w:rPr>
          <w:rtl/>
        </w:rPr>
        <w:t xml:space="preserve">התפקיד </w:t>
      </w:r>
      <w:bookmarkStart w:id="4421" w:name="_ETM_Q14_380269"/>
      <w:bookmarkEnd w:id="4421"/>
      <w:r>
        <w:rPr>
          <w:rtl/>
        </w:rPr>
        <w:t xml:space="preserve">שלהם </w:t>
      </w:r>
      <w:bookmarkStart w:id="4422" w:name="_ETM_Q14_380720"/>
      <w:bookmarkEnd w:id="4422"/>
      <w:r>
        <w:rPr>
          <w:rtl/>
        </w:rPr>
        <w:t xml:space="preserve">זה </w:t>
      </w:r>
      <w:bookmarkStart w:id="4423" w:name="_ETM_Q14_380930"/>
      <w:bookmarkEnd w:id="4423"/>
      <w:r>
        <w:rPr>
          <w:rtl/>
        </w:rPr>
        <w:t xml:space="preserve">לא </w:t>
      </w:r>
      <w:bookmarkStart w:id="4424" w:name="_ETM_Q14_381709"/>
      <w:bookmarkEnd w:id="4424"/>
      <w:r>
        <w:rPr>
          <w:rtl/>
        </w:rPr>
        <w:t xml:space="preserve">לעצור </w:t>
      </w:r>
      <w:bookmarkStart w:id="4425" w:name="_ETM_Q14_382280"/>
      <w:bookmarkEnd w:id="4425"/>
      <w:r>
        <w:rPr>
          <w:rtl/>
        </w:rPr>
        <w:t xml:space="preserve">את </w:t>
      </w:r>
      <w:bookmarkStart w:id="4426" w:name="_ETM_Q14_382430"/>
      <w:bookmarkEnd w:id="4426"/>
      <w:r>
        <w:rPr>
          <w:rtl/>
        </w:rPr>
        <w:t xml:space="preserve">הפשיעה </w:t>
      </w:r>
      <w:bookmarkStart w:id="4427" w:name="_ETM_Q14_382849"/>
      <w:bookmarkEnd w:id="4427"/>
      <w:r>
        <w:rPr>
          <w:rtl/>
        </w:rPr>
        <w:t xml:space="preserve">שקורית </w:t>
      </w:r>
      <w:bookmarkStart w:id="4428" w:name="_ETM_Q14_383269"/>
      <w:bookmarkEnd w:id="4428"/>
      <w:r>
        <w:rPr>
          <w:rtl/>
        </w:rPr>
        <w:t>ברחוב</w:t>
      </w:r>
      <w:r>
        <w:rPr>
          <w:rFonts w:hint="cs"/>
          <w:rtl/>
        </w:rPr>
        <w:t>.</w:t>
      </w:r>
      <w:r>
        <w:rPr>
          <w:rtl/>
        </w:rPr>
        <w:t xml:space="preserve"> </w:t>
      </w:r>
      <w:bookmarkStart w:id="4429" w:name="_ETM_Q14_383959"/>
      <w:bookmarkEnd w:id="4429"/>
      <w:r>
        <w:rPr>
          <w:rtl/>
        </w:rPr>
        <w:t xml:space="preserve">מה </w:t>
      </w:r>
      <w:bookmarkStart w:id="4430" w:name="_ETM_Q14_384200"/>
      <w:bookmarkEnd w:id="4430"/>
      <w:r>
        <w:rPr>
          <w:rtl/>
        </w:rPr>
        <w:t>פתאום</w:t>
      </w:r>
      <w:r>
        <w:rPr>
          <w:rFonts w:hint="cs"/>
          <w:rtl/>
        </w:rPr>
        <w:t>.</w:t>
      </w:r>
      <w:r>
        <w:rPr>
          <w:rtl/>
        </w:rPr>
        <w:t xml:space="preserve"> </w:t>
      </w:r>
      <w:bookmarkStart w:id="4431" w:name="_ETM_Q14_385249"/>
      <w:bookmarkEnd w:id="4431"/>
      <w:r>
        <w:rPr>
          <w:rtl/>
        </w:rPr>
        <w:t xml:space="preserve">לא </w:t>
      </w:r>
      <w:bookmarkStart w:id="4432" w:name="_ETM_Q14_385459"/>
      <w:bookmarkStart w:id="4433" w:name="_ETM_Q14_385639"/>
      <w:bookmarkEnd w:id="4432"/>
      <w:bookmarkEnd w:id="4433"/>
      <w:r>
        <w:rPr>
          <w:rFonts w:hint="cs"/>
          <w:rtl/>
        </w:rPr>
        <w:t>את ה</w:t>
      </w:r>
      <w:r>
        <w:rPr>
          <w:rtl/>
        </w:rPr>
        <w:t>כאוס</w:t>
      </w:r>
      <w:r>
        <w:rPr>
          <w:rFonts w:hint="cs"/>
          <w:rtl/>
        </w:rPr>
        <w:t xml:space="preserve">. המנכ"ל </w:t>
      </w:r>
      <w:bookmarkStart w:id="4434" w:name="_ETM_Q14_386839"/>
      <w:bookmarkStart w:id="4435" w:name="_ETM_Q14_387859"/>
      <w:bookmarkEnd w:id="4434"/>
      <w:bookmarkEnd w:id="4435"/>
      <w:r>
        <w:rPr>
          <w:rtl/>
        </w:rPr>
        <w:t xml:space="preserve">של </w:t>
      </w:r>
      <w:bookmarkStart w:id="4436" w:name="_ETM_Q14_388129"/>
      <w:bookmarkEnd w:id="4436"/>
      <w:r>
        <w:rPr>
          <w:rtl/>
        </w:rPr>
        <w:t xml:space="preserve">דוד </w:t>
      </w:r>
      <w:bookmarkStart w:id="4437" w:name="_ETM_Q14_388699"/>
      <w:bookmarkEnd w:id="4437"/>
      <w:r>
        <w:rPr>
          <w:rtl/>
        </w:rPr>
        <w:t>אמסלם</w:t>
      </w:r>
      <w:r w:rsidR="00EC5594">
        <w:rPr>
          <w:rFonts w:hint="cs"/>
          <w:rtl/>
        </w:rPr>
        <w:t>,</w:t>
      </w:r>
      <w:r>
        <w:rPr>
          <w:rFonts w:hint="cs"/>
          <w:rtl/>
        </w:rPr>
        <w:t xml:space="preserve"> שלא רשם </w:t>
      </w:r>
      <w:bookmarkStart w:id="4438" w:name="_ETM_Q14_393484"/>
      <w:bookmarkEnd w:id="4438"/>
      <w:r w:rsidR="003867D0">
        <w:rPr>
          <w:rFonts w:hint="cs"/>
          <w:rtl/>
        </w:rPr>
        <w:t>– –</w:t>
      </w:r>
      <w:r>
        <w:rPr>
          <w:rFonts w:hint="cs"/>
          <w:rtl/>
        </w:rPr>
        <w:t xml:space="preserve"> </w:t>
      </w:r>
    </w:p>
    <w:p w:rsidR="00876B11" w:rsidRDefault="00876B11" w:rsidP="005916E8">
      <w:pPr>
        <w:rPr>
          <w:rtl/>
        </w:rPr>
      </w:pPr>
    </w:p>
    <w:p w:rsidR="00876B11" w:rsidRDefault="00876B11" w:rsidP="005916E8">
      <w:pPr>
        <w:pStyle w:val="af7"/>
        <w:keepNext/>
        <w:rPr>
          <w:rtl/>
        </w:rPr>
      </w:pPr>
      <w:bookmarkStart w:id="4439" w:name="ET_interruption_5300_23"/>
      <w:r w:rsidRPr="001A4E2F">
        <w:rPr>
          <w:rStyle w:val="TagStyle"/>
          <w:rtl/>
        </w:rPr>
        <w:t xml:space="preserve"> &lt;&lt; קריאה &gt;&gt;</w:t>
      </w:r>
      <w:r w:rsidRPr="00944DC7">
        <w:rPr>
          <w:rStyle w:val="TagStyle"/>
          <w:rtl/>
        </w:rPr>
        <w:t xml:space="preserve"> </w:t>
      </w:r>
      <w:r>
        <w:rPr>
          <w:rtl/>
        </w:rPr>
        <w:t>מירב בן ארי (יש עתיד):</w:t>
      </w:r>
      <w:r w:rsidRPr="00944DC7">
        <w:rPr>
          <w:rStyle w:val="TagStyle"/>
          <w:rtl/>
        </w:rPr>
        <w:t xml:space="preserve"> </w:t>
      </w:r>
      <w:r w:rsidRPr="001A4E2F">
        <w:rPr>
          <w:rStyle w:val="TagStyle"/>
          <w:rtl/>
        </w:rPr>
        <w:t>&lt;&lt; קריאה &gt;&gt;</w:t>
      </w:r>
      <w:r>
        <w:rPr>
          <w:rtl/>
        </w:rPr>
        <w:t xml:space="preserve"> </w:t>
      </w:r>
      <w:bookmarkEnd w:id="4439"/>
    </w:p>
    <w:p w:rsidR="00876B11" w:rsidRDefault="00876B11" w:rsidP="003867D0">
      <w:pPr>
        <w:rPr>
          <w:rtl/>
        </w:rPr>
      </w:pPr>
    </w:p>
    <w:p w:rsidR="00876B11" w:rsidRDefault="00876B11" w:rsidP="003867D0">
      <w:pPr>
        <w:rPr>
          <w:rtl/>
        </w:rPr>
      </w:pPr>
      <w:r>
        <w:rPr>
          <w:rFonts w:hint="cs"/>
          <w:rtl/>
        </w:rPr>
        <w:t>השר לביטחון לאומי, הכישלון הזה</w:t>
      </w:r>
      <w:r>
        <w:rPr>
          <w:rtl/>
        </w:rPr>
        <w:t xml:space="preserve"> </w:t>
      </w:r>
      <w:bookmarkStart w:id="4440" w:name="_ETM_Q14_390590"/>
      <w:bookmarkEnd w:id="4440"/>
      <w:r w:rsidR="003867D0">
        <w:rPr>
          <w:rFonts w:hint="cs"/>
          <w:rtl/>
        </w:rPr>
        <w:t>– – –</w:t>
      </w:r>
    </w:p>
    <w:p w:rsidR="00876B11" w:rsidRDefault="00876B11" w:rsidP="005916E8">
      <w:pPr>
        <w:rPr>
          <w:rtl/>
        </w:rPr>
      </w:pPr>
      <w:bookmarkStart w:id="4441" w:name="_ETM_Q14_393618"/>
      <w:bookmarkStart w:id="4442" w:name="_ETM_Q14_393669"/>
      <w:bookmarkEnd w:id="4441"/>
      <w:bookmarkEnd w:id="4442"/>
    </w:p>
    <w:p w:rsidR="00876B11" w:rsidRDefault="00876B11" w:rsidP="005916E8">
      <w:pPr>
        <w:pStyle w:val="-"/>
        <w:keepNext/>
        <w:rPr>
          <w:rtl/>
        </w:rPr>
      </w:pPr>
      <w:bookmarkStart w:id="4443" w:name="ET_speakercontinue_5971_24"/>
      <w:r w:rsidRPr="001A4E2F">
        <w:rPr>
          <w:rStyle w:val="TagStyle"/>
          <w:rtl/>
        </w:rPr>
        <w:t xml:space="preserve"> &lt;&lt; דובר_המשך &gt;&gt;</w:t>
      </w:r>
      <w:r w:rsidRPr="00944DC7">
        <w:rPr>
          <w:rStyle w:val="TagStyle"/>
          <w:rtl/>
        </w:rPr>
        <w:t xml:space="preserve"> </w:t>
      </w:r>
      <w:r>
        <w:rPr>
          <w:rtl/>
        </w:rPr>
        <w:t>השר המקשר בין הממשלה לכנסת דוד אמסלם:</w:t>
      </w:r>
      <w:r w:rsidRPr="00944DC7">
        <w:rPr>
          <w:rStyle w:val="TagStyle"/>
          <w:rtl/>
        </w:rPr>
        <w:t xml:space="preserve"> </w:t>
      </w:r>
      <w:r w:rsidRPr="001A4E2F">
        <w:rPr>
          <w:rStyle w:val="TagStyle"/>
          <w:rtl/>
        </w:rPr>
        <w:t>&lt;&lt; דובר_המשך &gt;&gt;</w:t>
      </w:r>
      <w:r>
        <w:rPr>
          <w:rtl/>
        </w:rPr>
        <w:t xml:space="preserve"> </w:t>
      </w:r>
      <w:bookmarkEnd w:id="4443"/>
    </w:p>
    <w:p w:rsidR="00876B11" w:rsidRDefault="00876B11" w:rsidP="003867D0">
      <w:pPr>
        <w:rPr>
          <w:rtl/>
        </w:rPr>
      </w:pPr>
    </w:p>
    <w:p w:rsidR="00876B11" w:rsidRDefault="003867D0" w:rsidP="00896FED">
      <w:pPr>
        <w:rPr>
          <w:rtl/>
        </w:rPr>
      </w:pPr>
      <w:bookmarkStart w:id="4444" w:name="_ETM_Q14_394284"/>
      <w:bookmarkStart w:id="4445" w:name="_ETM_Q14_392480"/>
      <w:bookmarkEnd w:id="4444"/>
      <w:bookmarkEnd w:id="4445"/>
      <w:r>
        <w:rPr>
          <w:rFonts w:hint="cs"/>
          <w:rtl/>
        </w:rPr>
        <w:t>– –</w:t>
      </w:r>
      <w:r w:rsidR="00876B11">
        <w:rPr>
          <w:rFonts w:hint="cs"/>
          <w:rtl/>
        </w:rPr>
        <w:t xml:space="preserve"> </w:t>
      </w:r>
      <w:r w:rsidR="00876B11">
        <w:rPr>
          <w:rtl/>
        </w:rPr>
        <w:t xml:space="preserve">ויש </w:t>
      </w:r>
      <w:bookmarkStart w:id="4446" w:name="_ETM_Q14_392930"/>
      <w:bookmarkEnd w:id="4446"/>
      <w:r w:rsidR="00876B11">
        <w:rPr>
          <w:rFonts w:hint="cs"/>
          <w:rtl/>
        </w:rPr>
        <w:t>לה</w:t>
      </w:r>
      <w:r w:rsidR="00876B11">
        <w:rPr>
          <w:rtl/>
        </w:rPr>
        <w:t xml:space="preserve">ם </w:t>
      </w:r>
      <w:bookmarkStart w:id="4447" w:name="_ETM_Q14_393290"/>
      <w:bookmarkEnd w:id="4447"/>
      <w:r w:rsidR="00876B11">
        <w:rPr>
          <w:rtl/>
        </w:rPr>
        <w:t xml:space="preserve">פרויקט </w:t>
      </w:r>
      <w:bookmarkStart w:id="4448" w:name="_ETM_Q14_394319"/>
      <w:bookmarkEnd w:id="4448"/>
      <w:r w:rsidR="00876B11">
        <w:rPr>
          <w:rtl/>
        </w:rPr>
        <w:t>לס</w:t>
      </w:r>
      <w:r w:rsidR="00876B11">
        <w:rPr>
          <w:rFonts w:hint="cs"/>
          <w:rtl/>
        </w:rPr>
        <w:t>כל</w:t>
      </w:r>
      <w:r w:rsidR="00876B11">
        <w:rPr>
          <w:rtl/>
        </w:rPr>
        <w:t xml:space="preserve"> </w:t>
      </w:r>
      <w:bookmarkStart w:id="4449" w:name="_ETM_Q14_395700"/>
      <w:bookmarkEnd w:id="4449"/>
      <w:r w:rsidR="00876B11">
        <w:rPr>
          <w:rtl/>
        </w:rPr>
        <w:t xml:space="preserve">שר </w:t>
      </w:r>
      <w:bookmarkStart w:id="4450" w:name="_ETM_Q14_396120"/>
      <w:bookmarkEnd w:id="4450"/>
      <w:r w:rsidR="00876B11">
        <w:rPr>
          <w:rtl/>
        </w:rPr>
        <w:t xml:space="preserve">בממשלת </w:t>
      </w:r>
      <w:bookmarkStart w:id="4451" w:name="_ETM_Q14_396810"/>
      <w:bookmarkEnd w:id="4451"/>
      <w:r w:rsidR="00876B11">
        <w:rPr>
          <w:rtl/>
        </w:rPr>
        <w:t>ישראל</w:t>
      </w:r>
      <w:r w:rsidR="00876B11">
        <w:rPr>
          <w:rFonts w:hint="cs"/>
          <w:rtl/>
        </w:rPr>
        <w:t>.</w:t>
      </w:r>
      <w:r w:rsidR="00876B11">
        <w:rPr>
          <w:rtl/>
        </w:rPr>
        <w:t xml:space="preserve"> </w:t>
      </w:r>
      <w:bookmarkStart w:id="4452" w:name="_ETM_Q14_397260"/>
      <w:bookmarkEnd w:id="4452"/>
      <w:r w:rsidR="00876B11">
        <w:rPr>
          <w:rtl/>
        </w:rPr>
        <w:t xml:space="preserve">זו </w:t>
      </w:r>
      <w:bookmarkStart w:id="4453" w:name="_ETM_Q14_397470"/>
      <w:bookmarkEnd w:id="4453"/>
      <w:r w:rsidR="00876B11">
        <w:rPr>
          <w:rtl/>
        </w:rPr>
        <w:t>המשימה</w:t>
      </w:r>
      <w:r w:rsidR="00876B11">
        <w:rPr>
          <w:rFonts w:hint="cs"/>
          <w:rtl/>
        </w:rPr>
        <w:t>.</w:t>
      </w:r>
      <w:r w:rsidR="00876B11">
        <w:rPr>
          <w:rtl/>
        </w:rPr>
        <w:t xml:space="preserve"> </w:t>
      </w:r>
      <w:bookmarkStart w:id="4454" w:name="_ETM_Q14_398220"/>
      <w:bookmarkEnd w:id="4454"/>
      <w:r w:rsidR="00876B11">
        <w:rPr>
          <w:rtl/>
        </w:rPr>
        <w:t>למה</w:t>
      </w:r>
      <w:r w:rsidR="00876B11">
        <w:rPr>
          <w:rFonts w:hint="cs"/>
          <w:rtl/>
        </w:rPr>
        <w:t>?</w:t>
      </w:r>
      <w:r w:rsidR="00876B11">
        <w:rPr>
          <w:rtl/>
        </w:rPr>
        <w:t xml:space="preserve"> </w:t>
      </w:r>
      <w:bookmarkStart w:id="4455" w:name="_ETM_Q14_399030"/>
      <w:bookmarkEnd w:id="4455"/>
      <w:r w:rsidR="00896FED">
        <w:rPr>
          <w:rFonts w:hint="cs"/>
          <w:rtl/>
        </w:rPr>
        <w:t>אלה</w:t>
      </w:r>
      <w:r w:rsidR="00876B11">
        <w:rPr>
          <w:rtl/>
        </w:rPr>
        <w:t xml:space="preserve"> </w:t>
      </w:r>
      <w:bookmarkStart w:id="4456" w:name="_ETM_Q14_399329"/>
      <w:bookmarkStart w:id="4457" w:name="_ETM_Q14_399510"/>
      <w:bookmarkEnd w:id="4456"/>
      <w:bookmarkEnd w:id="4457"/>
      <w:r w:rsidR="00876B11">
        <w:rPr>
          <w:rFonts w:hint="cs"/>
          <w:rtl/>
        </w:rPr>
        <w:t xml:space="preserve">ההנחיות </w:t>
      </w:r>
      <w:r w:rsidR="00876B11">
        <w:rPr>
          <w:rtl/>
        </w:rPr>
        <w:t xml:space="preserve">שהיא </w:t>
      </w:r>
      <w:bookmarkStart w:id="4458" w:name="_ETM_Q14_399810"/>
      <w:bookmarkEnd w:id="4458"/>
      <w:r w:rsidR="00876B11">
        <w:rPr>
          <w:rtl/>
        </w:rPr>
        <w:t>קיבלה</w:t>
      </w:r>
      <w:bookmarkStart w:id="4459" w:name="_ETM_Q14_400409"/>
      <w:bookmarkStart w:id="4460" w:name="_ETM_Q14_401510"/>
      <w:bookmarkEnd w:id="4459"/>
      <w:bookmarkEnd w:id="4460"/>
      <w:r w:rsidR="00876B11">
        <w:rPr>
          <w:rFonts w:hint="cs"/>
          <w:rtl/>
        </w:rPr>
        <w:t xml:space="preserve"> </w:t>
      </w:r>
      <w:r w:rsidR="00876B11">
        <w:rPr>
          <w:rtl/>
        </w:rPr>
        <w:t>מ</w:t>
      </w:r>
      <w:r w:rsidR="00876B11">
        <w:rPr>
          <w:rFonts w:hint="cs"/>
          <w:rtl/>
        </w:rPr>
        <w:t>מר סער</w:t>
      </w:r>
      <w:r w:rsidR="00E04627">
        <w:rPr>
          <w:rFonts w:hint="cs"/>
          <w:rtl/>
        </w:rPr>
        <w:t>,</w:t>
      </w:r>
      <w:r w:rsidR="00876B11">
        <w:rPr>
          <w:rtl/>
        </w:rPr>
        <w:t xml:space="preserve"> </w:t>
      </w:r>
      <w:bookmarkStart w:id="4461" w:name="_ETM_Q14_402560"/>
      <w:bookmarkEnd w:id="4461"/>
      <w:r w:rsidR="00876B11">
        <w:rPr>
          <w:rtl/>
        </w:rPr>
        <w:t xml:space="preserve">שמינה </w:t>
      </w:r>
      <w:bookmarkStart w:id="4462" w:name="_ETM_Q14_403129"/>
      <w:bookmarkEnd w:id="4462"/>
      <w:r w:rsidR="00876B11">
        <w:rPr>
          <w:rtl/>
        </w:rPr>
        <w:t>אותה</w:t>
      </w:r>
      <w:r w:rsidR="00876B11">
        <w:rPr>
          <w:rFonts w:hint="cs"/>
          <w:rtl/>
        </w:rPr>
        <w:t>. הרי</w:t>
      </w:r>
      <w:r w:rsidR="00876B11">
        <w:rPr>
          <w:rtl/>
        </w:rPr>
        <w:t xml:space="preserve"> </w:t>
      </w:r>
      <w:bookmarkStart w:id="4463" w:name="_ETM_Q14_404239"/>
      <w:bookmarkEnd w:id="4463"/>
      <w:r w:rsidR="00876B11">
        <w:rPr>
          <w:rtl/>
        </w:rPr>
        <w:t xml:space="preserve">עליה </w:t>
      </w:r>
      <w:bookmarkStart w:id="4464" w:name="_ETM_Q14_404749"/>
      <w:bookmarkEnd w:id="4464"/>
      <w:r w:rsidR="00876B11">
        <w:rPr>
          <w:rtl/>
        </w:rPr>
        <w:t xml:space="preserve">אמר </w:t>
      </w:r>
      <w:bookmarkStart w:id="4465" w:name="_ETM_Q14_405529"/>
      <w:bookmarkEnd w:id="4465"/>
      <w:r w:rsidR="00876B11">
        <w:rPr>
          <w:rtl/>
        </w:rPr>
        <w:t xml:space="preserve">השופט </w:t>
      </w:r>
      <w:bookmarkStart w:id="4466" w:name="_ETM_Q14_406099"/>
      <w:bookmarkEnd w:id="4466"/>
      <w:r w:rsidR="00876B11">
        <w:rPr>
          <w:rtl/>
        </w:rPr>
        <w:t xml:space="preserve">היחיד </w:t>
      </w:r>
      <w:bookmarkStart w:id="4467" w:name="_ETM_Q14_406489"/>
      <w:bookmarkEnd w:id="4467"/>
      <w:r w:rsidR="00876B11">
        <w:rPr>
          <w:rtl/>
        </w:rPr>
        <w:t xml:space="preserve">בוועדה </w:t>
      </w:r>
      <w:bookmarkStart w:id="4468" w:name="_ETM_Q14_407500"/>
      <w:bookmarkEnd w:id="4468"/>
      <w:r w:rsidR="00876B11">
        <w:rPr>
          <w:rtl/>
        </w:rPr>
        <w:t xml:space="preserve">שהיא </w:t>
      </w:r>
      <w:bookmarkStart w:id="4469" w:name="_ETM_Q14_407860"/>
      <w:bookmarkEnd w:id="4469"/>
      <w:r w:rsidR="00876B11">
        <w:rPr>
          <w:rtl/>
        </w:rPr>
        <w:t xml:space="preserve">לא </w:t>
      </w:r>
      <w:bookmarkStart w:id="4470" w:name="_ETM_Q14_408069"/>
      <w:bookmarkEnd w:id="4470"/>
      <w:r w:rsidR="00876B11">
        <w:rPr>
          <w:rtl/>
        </w:rPr>
        <w:t>ראויה</w:t>
      </w:r>
      <w:r w:rsidR="00876B11">
        <w:rPr>
          <w:rFonts w:hint="cs"/>
          <w:rtl/>
        </w:rPr>
        <w:t>.</w:t>
      </w:r>
      <w:r w:rsidR="00876B11">
        <w:rPr>
          <w:rtl/>
        </w:rPr>
        <w:t xml:space="preserve"> </w:t>
      </w:r>
      <w:bookmarkStart w:id="4471" w:name="_ETM_Q14_409180"/>
      <w:bookmarkEnd w:id="4471"/>
      <w:r w:rsidR="00876B11">
        <w:rPr>
          <w:rtl/>
        </w:rPr>
        <w:t xml:space="preserve">הוא </w:t>
      </w:r>
      <w:bookmarkStart w:id="4472" w:name="_ETM_Q14_409330"/>
      <w:bookmarkEnd w:id="4472"/>
      <w:r w:rsidR="00876B11">
        <w:rPr>
          <w:rtl/>
        </w:rPr>
        <w:t xml:space="preserve">לא </w:t>
      </w:r>
      <w:bookmarkStart w:id="4473" w:name="_ETM_Q14_409450"/>
      <w:bookmarkEnd w:id="4473"/>
      <w:r w:rsidR="00876B11">
        <w:rPr>
          <w:rtl/>
        </w:rPr>
        <w:t>אמר</w:t>
      </w:r>
      <w:r w:rsidR="00896FED">
        <w:rPr>
          <w:rFonts w:hint="cs"/>
          <w:rtl/>
        </w:rPr>
        <w:t xml:space="preserve"> </w:t>
      </w:r>
      <w:r w:rsidR="00876B11">
        <w:rPr>
          <w:rFonts w:hint="cs"/>
          <w:rtl/>
        </w:rPr>
        <w:t>היא</w:t>
      </w:r>
      <w:r w:rsidR="00876B11">
        <w:rPr>
          <w:rtl/>
        </w:rPr>
        <w:t xml:space="preserve"> </w:t>
      </w:r>
      <w:bookmarkStart w:id="4474" w:name="_ETM_Q14_409690"/>
      <w:bookmarkStart w:id="4475" w:name="_ETM_Q14_409750"/>
      <w:bookmarkEnd w:id="4474"/>
      <w:bookmarkEnd w:id="4475"/>
      <w:r w:rsidR="00876B11">
        <w:rPr>
          <w:rtl/>
        </w:rPr>
        <w:t xml:space="preserve">לא </w:t>
      </w:r>
      <w:bookmarkStart w:id="4476" w:name="_ETM_Q14_409870"/>
      <w:bookmarkEnd w:id="4476"/>
      <w:r w:rsidR="00876B11">
        <w:rPr>
          <w:rtl/>
        </w:rPr>
        <w:t>מתאימה</w:t>
      </w:r>
      <w:r w:rsidR="00876B11">
        <w:rPr>
          <w:rFonts w:hint="cs"/>
          <w:rtl/>
        </w:rPr>
        <w:t xml:space="preserve"> </w:t>
      </w:r>
      <w:r w:rsidR="00896FED">
        <w:rPr>
          <w:rFonts w:hint="eastAsia"/>
          <w:rtl/>
        </w:rPr>
        <w:t xml:space="preserve">– </w:t>
      </w:r>
      <w:r w:rsidR="00876B11">
        <w:rPr>
          <w:rFonts w:hint="cs"/>
          <w:rtl/>
        </w:rPr>
        <w:t>היא לא</w:t>
      </w:r>
      <w:r w:rsidR="00876B11">
        <w:rPr>
          <w:rtl/>
        </w:rPr>
        <w:t xml:space="preserve"> </w:t>
      </w:r>
      <w:bookmarkStart w:id="4477" w:name="_ETM_Q14_411819"/>
      <w:bookmarkEnd w:id="4477"/>
      <w:r w:rsidR="00876B11">
        <w:rPr>
          <w:rtl/>
        </w:rPr>
        <w:t>ראויה</w:t>
      </w:r>
      <w:r w:rsidR="00876B11">
        <w:rPr>
          <w:rFonts w:hint="cs"/>
          <w:rtl/>
        </w:rPr>
        <w:t>.</w:t>
      </w:r>
      <w:r w:rsidR="00876B11">
        <w:rPr>
          <w:rtl/>
        </w:rPr>
        <w:t xml:space="preserve"> </w:t>
      </w:r>
      <w:bookmarkStart w:id="4478" w:name="_ETM_Q14_413859"/>
      <w:bookmarkEnd w:id="4478"/>
      <w:r w:rsidR="00876B11">
        <w:rPr>
          <w:rtl/>
        </w:rPr>
        <w:t>את</w:t>
      </w:r>
      <w:r w:rsidR="00876B11">
        <w:rPr>
          <w:rFonts w:hint="cs"/>
          <w:rtl/>
        </w:rPr>
        <w:t>ם מבינים</w:t>
      </w:r>
      <w:r w:rsidR="00876B11">
        <w:rPr>
          <w:rtl/>
        </w:rPr>
        <w:t xml:space="preserve"> </w:t>
      </w:r>
      <w:bookmarkStart w:id="4479" w:name="_ETM_Q14_414969"/>
      <w:bookmarkEnd w:id="4479"/>
      <w:r w:rsidR="00876B11">
        <w:rPr>
          <w:rtl/>
        </w:rPr>
        <w:t xml:space="preserve">לאן </w:t>
      </w:r>
      <w:bookmarkStart w:id="4480" w:name="_ETM_Q14_415359"/>
      <w:bookmarkEnd w:id="4480"/>
      <w:r w:rsidR="00876B11">
        <w:rPr>
          <w:rtl/>
        </w:rPr>
        <w:t xml:space="preserve">הגענו </w:t>
      </w:r>
      <w:bookmarkStart w:id="4481" w:name="_ETM_Q14_415959"/>
      <w:bookmarkEnd w:id="4481"/>
      <w:r w:rsidR="00876B11">
        <w:rPr>
          <w:rtl/>
        </w:rPr>
        <w:t xml:space="preserve">היום </w:t>
      </w:r>
      <w:bookmarkStart w:id="4482" w:name="_ETM_Q14_416349"/>
      <w:bookmarkEnd w:id="4482"/>
      <w:r w:rsidR="00876B11">
        <w:rPr>
          <w:rtl/>
        </w:rPr>
        <w:t xml:space="preserve">במדינת </w:t>
      </w:r>
      <w:bookmarkStart w:id="4483" w:name="_ETM_Q14_416949"/>
      <w:bookmarkEnd w:id="4483"/>
      <w:r w:rsidR="00876B11">
        <w:rPr>
          <w:rtl/>
        </w:rPr>
        <w:t>ישראל</w:t>
      </w:r>
      <w:r w:rsidR="00876B11">
        <w:rPr>
          <w:rFonts w:hint="cs"/>
          <w:rtl/>
        </w:rPr>
        <w:t>?</w:t>
      </w:r>
      <w:r w:rsidR="00876B11">
        <w:rPr>
          <w:rtl/>
        </w:rPr>
        <w:t xml:space="preserve"> </w:t>
      </w:r>
      <w:bookmarkStart w:id="4484" w:name="_ETM_Q14_417999"/>
      <w:bookmarkEnd w:id="4484"/>
      <w:r w:rsidR="00876B11">
        <w:rPr>
          <w:rtl/>
        </w:rPr>
        <w:t xml:space="preserve">אני </w:t>
      </w:r>
      <w:bookmarkStart w:id="4485" w:name="_ETM_Q14_418449"/>
      <w:bookmarkEnd w:id="4485"/>
      <w:r w:rsidR="00876B11">
        <w:rPr>
          <w:rtl/>
        </w:rPr>
        <w:t>מפחד</w:t>
      </w:r>
      <w:r w:rsidR="00876B11">
        <w:rPr>
          <w:rFonts w:hint="cs"/>
          <w:rtl/>
        </w:rPr>
        <w:t>.</w:t>
      </w:r>
      <w:r w:rsidR="00876B11">
        <w:rPr>
          <w:rtl/>
        </w:rPr>
        <w:t xml:space="preserve"> </w:t>
      </w:r>
      <w:bookmarkStart w:id="4486" w:name="_ETM_Q14_419319"/>
      <w:bookmarkEnd w:id="4486"/>
      <w:r w:rsidR="00876B11">
        <w:rPr>
          <w:rtl/>
        </w:rPr>
        <w:t xml:space="preserve">עכשיו </w:t>
      </w:r>
      <w:bookmarkStart w:id="4487" w:name="_ETM_Q14_419769"/>
      <w:bookmarkEnd w:id="4487"/>
      <w:r w:rsidR="00876B11">
        <w:rPr>
          <w:rtl/>
        </w:rPr>
        <w:t xml:space="preserve">כל </w:t>
      </w:r>
      <w:bookmarkStart w:id="4488" w:name="_ETM_Q14_420010"/>
      <w:bookmarkEnd w:id="4488"/>
      <w:r w:rsidR="00876B11">
        <w:rPr>
          <w:rtl/>
        </w:rPr>
        <w:t xml:space="preserve">מי </w:t>
      </w:r>
      <w:bookmarkStart w:id="4489" w:name="_ETM_Q14_420129"/>
      <w:bookmarkEnd w:id="4489"/>
      <w:r w:rsidR="00876B11">
        <w:rPr>
          <w:rtl/>
        </w:rPr>
        <w:t xml:space="preserve">שרוצה </w:t>
      </w:r>
      <w:bookmarkStart w:id="4490" w:name="_ETM_Q14_420669"/>
      <w:bookmarkEnd w:id="4490"/>
      <w:r w:rsidR="00876B11">
        <w:rPr>
          <w:rtl/>
        </w:rPr>
        <w:t xml:space="preserve">לעבוד </w:t>
      </w:r>
      <w:bookmarkStart w:id="4491" w:name="_ETM_Q14_421090"/>
      <w:bookmarkEnd w:id="4491"/>
      <w:r w:rsidR="00876B11">
        <w:rPr>
          <w:rtl/>
        </w:rPr>
        <w:t>איתי</w:t>
      </w:r>
      <w:r w:rsidR="00876B11">
        <w:rPr>
          <w:rFonts w:hint="cs"/>
          <w:rtl/>
        </w:rPr>
        <w:t>,</w:t>
      </w:r>
      <w:r w:rsidR="00876B11">
        <w:rPr>
          <w:rtl/>
        </w:rPr>
        <w:t xml:space="preserve"> </w:t>
      </w:r>
      <w:bookmarkStart w:id="4492" w:name="_ETM_Q14_423060"/>
      <w:bookmarkEnd w:id="4492"/>
      <w:r w:rsidR="00876B11">
        <w:rPr>
          <w:rtl/>
        </w:rPr>
        <w:t>צפוי</w:t>
      </w:r>
      <w:r w:rsidR="00876B11">
        <w:rPr>
          <w:rFonts w:hint="cs"/>
          <w:rtl/>
        </w:rPr>
        <w:t>ה להיפתח</w:t>
      </w:r>
      <w:r w:rsidR="00876B11">
        <w:rPr>
          <w:rtl/>
        </w:rPr>
        <w:t xml:space="preserve"> </w:t>
      </w:r>
      <w:bookmarkStart w:id="4493" w:name="_ETM_Q14_425310"/>
      <w:bookmarkEnd w:id="4493"/>
      <w:r w:rsidR="00876B11">
        <w:rPr>
          <w:rtl/>
        </w:rPr>
        <w:t xml:space="preserve">נגדו </w:t>
      </w:r>
      <w:bookmarkStart w:id="4494" w:name="_ETM_Q14_425730"/>
      <w:bookmarkEnd w:id="4494"/>
      <w:r w:rsidR="00876B11">
        <w:rPr>
          <w:rtl/>
        </w:rPr>
        <w:t>חקירה</w:t>
      </w:r>
      <w:r w:rsidR="00876B11">
        <w:rPr>
          <w:rFonts w:hint="cs"/>
          <w:rtl/>
        </w:rPr>
        <w:t>,</w:t>
      </w:r>
      <w:r w:rsidR="00876B11">
        <w:rPr>
          <w:rtl/>
        </w:rPr>
        <w:t xml:space="preserve"> </w:t>
      </w:r>
      <w:bookmarkStart w:id="4495" w:name="_ETM_Q14_426659"/>
      <w:bookmarkEnd w:id="4495"/>
      <w:r w:rsidR="00876B11">
        <w:rPr>
          <w:rtl/>
        </w:rPr>
        <w:t xml:space="preserve">לא </w:t>
      </w:r>
      <w:bookmarkStart w:id="4496" w:name="_ETM_Q14_426959"/>
      <w:bookmarkEnd w:id="4496"/>
      <w:r w:rsidR="00876B11">
        <w:rPr>
          <w:rtl/>
        </w:rPr>
        <w:t xml:space="preserve">פה </w:t>
      </w:r>
      <w:bookmarkStart w:id="4497" w:name="_ETM_Q14_427169"/>
      <w:bookmarkEnd w:id="4497"/>
      <w:r w:rsidR="00876B11">
        <w:rPr>
          <w:rtl/>
        </w:rPr>
        <w:t xml:space="preserve">בחקירות </w:t>
      </w:r>
      <w:bookmarkStart w:id="4498" w:name="_ETM_Q14_427829"/>
      <w:bookmarkEnd w:id="4498"/>
      <w:r w:rsidR="00876B11">
        <w:rPr>
          <w:rtl/>
        </w:rPr>
        <w:t xml:space="preserve">בירושלים </w:t>
      </w:r>
      <w:bookmarkStart w:id="4499" w:name="_ETM_Q14_429709"/>
      <w:bookmarkEnd w:id="4499"/>
      <w:r w:rsidR="00896FED">
        <w:rPr>
          <w:rFonts w:hint="cs"/>
          <w:rtl/>
        </w:rPr>
        <w:t xml:space="preserve">– </w:t>
      </w:r>
      <w:r w:rsidR="00876B11">
        <w:rPr>
          <w:rtl/>
        </w:rPr>
        <w:t>ב-</w:t>
      </w:r>
      <w:bookmarkStart w:id="4500" w:name="_ETM_Q14_430370"/>
      <w:bookmarkEnd w:id="4500"/>
      <w:r w:rsidR="00876B11">
        <w:rPr>
          <w:rFonts w:hint="cs"/>
          <w:rtl/>
        </w:rPr>
        <w:t>4</w:t>
      </w:r>
      <w:r w:rsidR="00876B11">
        <w:rPr>
          <w:rtl/>
        </w:rPr>
        <w:t>43</w:t>
      </w:r>
      <w:r w:rsidR="00876B11">
        <w:rPr>
          <w:rFonts w:hint="cs"/>
          <w:rtl/>
        </w:rPr>
        <w:t>.</w:t>
      </w:r>
      <w:r w:rsidR="00876B11">
        <w:rPr>
          <w:rtl/>
        </w:rPr>
        <w:t xml:space="preserve"> </w:t>
      </w:r>
      <w:bookmarkStart w:id="4501" w:name="_ETM_Q14_431239"/>
      <w:bookmarkEnd w:id="4501"/>
      <w:r w:rsidR="00876B11">
        <w:rPr>
          <w:rtl/>
        </w:rPr>
        <w:t>למה</w:t>
      </w:r>
      <w:r w:rsidR="00876B11">
        <w:rPr>
          <w:rFonts w:hint="cs"/>
          <w:rtl/>
        </w:rPr>
        <w:t>?</w:t>
      </w:r>
      <w:r w:rsidR="00876B11">
        <w:rPr>
          <w:rtl/>
        </w:rPr>
        <w:t xml:space="preserve"> </w:t>
      </w:r>
      <w:bookmarkStart w:id="4502" w:name="_ETM_Q14_432170"/>
      <w:bookmarkEnd w:id="4502"/>
      <w:r w:rsidR="00876B11">
        <w:rPr>
          <w:rtl/>
        </w:rPr>
        <w:t>ז</w:t>
      </w:r>
      <w:r w:rsidR="00876B11">
        <w:rPr>
          <w:rFonts w:hint="cs"/>
          <w:rtl/>
        </w:rPr>
        <w:t>ו</w:t>
      </w:r>
      <w:r w:rsidR="00876B11">
        <w:rPr>
          <w:rtl/>
        </w:rPr>
        <w:t xml:space="preserve"> </w:t>
      </w:r>
      <w:bookmarkStart w:id="4503" w:name="_ETM_Q14_432439"/>
      <w:bookmarkEnd w:id="4503"/>
      <w:r w:rsidR="00876B11">
        <w:rPr>
          <w:rtl/>
        </w:rPr>
        <w:t xml:space="preserve">יחידה </w:t>
      </w:r>
      <w:bookmarkStart w:id="4504" w:name="_ETM_Q14_433040"/>
      <w:bookmarkEnd w:id="4504"/>
      <w:r w:rsidR="00876B11">
        <w:rPr>
          <w:rtl/>
        </w:rPr>
        <w:t>של</w:t>
      </w:r>
      <w:r w:rsidR="00876B11">
        <w:rPr>
          <w:rFonts w:hint="cs"/>
          <w:rtl/>
        </w:rPr>
        <w:t>ה,</w:t>
      </w:r>
      <w:r w:rsidR="00876B11">
        <w:rPr>
          <w:rtl/>
        </w:rPr>
        <w:t xml:space="preserve"> </w:t>
      </w:r>
      <w:bookmarkStart w:id="4505" w:name="_ETM_Q14_434130"/>
      <w:bookmarkEnd w:id="4505"/>
      <w:r w:rsidR="00876B11">
        <w:rPr>
          <w:rtl/>
        </w:rPr>
        <w:t xml:space="preserve">היא </w:t>
      </w:r>
      <w:bookmarkStart w:id="4506" w:name="_ETM_Q14_434250"/>
      <w:bookmarkEnd w:id="4506"/>
      <w:r w:rsidR="00876B11">
        <w:rPr>
          <w:rtl/>
        </w:rPr>
        <w:t xml:space="preserve">מפעילה </w:t>
      </w:r>
      <w:bookmarkStart w:id="4507" w:name="_ETM_Q14_434850"/>
      <w:bookmarkEnd w:id="4507"/>
      <w:r w:rsidR="00876B11">
        <w:rPr>
          <w:rtl/>
        </w:rPr>
        <w:t>אותם</w:t>
      </w:r>
      <w:r w:rsidR="00876B11">
        <w:rPr>
          <w:rFonts w:hint="cs"/>
          <w:rtl/>
        </w:rPr>
        <w:t>.</w:t>
      </w:r>
      <w:r w:rsidR="00876B11">
        <w:rPr>
          <w:rtl/>
        </w:rPr>
        <w:t xml:space="preserve"> </w:t>
      </w:r>
      <w:bookmarkStart w:id="4508" w:name="_ETM_Q14_435750"/>
      <w:bookmarkEnd w:id="4508"/>
      <w:r w:rsidR="00876B11">
        <w:rPr>
          <w:rtl/>
        </w:rPr>
        <w:t xml:space="preserve">כל </w:t>
      </w:r>
      <w:bookmarkStart w:id="4509" w:name="_ETM_Q14_436050"/>
      <w:bookmarkEnd w:id="4509"/>
      <w:r w:rsidR="00876B11">
        <w:rPr>
          <w:rtl/>
        </w:rPr>
        <w:t xml:space="preserve">הגוף </w:t>
      </w:r>
      <w:bookmarkStart w:id="4510" w:name="_ETM_Q14_436380"/>
      <w:bookmarkEnd w:id="4510"/>
      <w:r w:rsidR="00876B11">
        <w:rPr>
          <w:rtl/>
        </w:rPr>
        <w:t xml:space="preserve">הזה </w:t>
      </w:r>
      <w:bookmarkStart w:id="4511" w:name="_ETM_Q14_436620"/>
      <w:bookmarkEnd w:id="4511"/>
      <w:r w:rsidR="00876B11">
        <w:rPr>
          <w:rtl/>
        </w:rPr>
        <w:t xml:space="preserve">שייך </w:t>
      </w:r>
      <w:bookmarkStart w:id="4512" w:name="_ETM_Q14_436980"/>
      <w:bookmarkEnd w:id="4512"/>
      <w:proofErr w:type="spellStart"/>
      <w:r w:rsidR="00876B11">
        <w:rPr>
          <w:rtl/>
        </w:rPr>
        <w:t>למי</w:t>
      </w:r>
      <w:r w:rsidR="00876B11">
        <w:rPr>
          <w:rFonts w:hint="cs"/>
          <w:rtl/>
        </w:rPr>
        <w:t>ארה</w:t>
      </w:r>
      <w:proofErr w:type="spellEnd"/>
      <w:r w:rsidR="00876B11">
        <w:rPr>
          <w:rFonts w:hint="cs"/>
          <w:rtl/>
        </w:rPr>
        <w:t>.</w:t>
      </w:r>
      <w:r w:rsidR="00876B11">
        <w:rPr>
          <w:rtl/>
        </w:rPr>
        <w:t xml:space="preserve"> </w:t>
      </w:r>
      <w:bookmarkStart w:id="4513" w:name="_ETM_Q14_438150"/>
      <w:bookmarkEnd w:id="4513"/>
      <w:r w:rsidR="00876B11">
        <w:rPr>
          <w:rtl/>
        </w:rPr>
        <w:t xml:space="preserve">מחר </w:t>
      </w:r>
      <w:bookmarkStart w:id="4514" w:name="_ETM_Q14_438570"/>
      <w:bookmarkEnd w:id="4514"/>
      <w:r w:rsidR="00876B11">
        <w:rPr>
          <w:rtl/>
        </w:rPr>
        <w:t xml:space="preserve">רוצה </w:t>
      </w:r>
      <w:bookmarkStart w:id="4515" w:name="_ETM_Q14_438900"/>
      <w:bookmarkEnd w:id="4515"/>
      <w:r w:rsidR="00876B11">
        <w:rPr>
          <w:rFonts w:hint="cs"/>
          <w:rtl/>
        </w:rPr>
        <w:t xml:space="preserve">– </w:t>
      </w:r>
      <w:bookmarkStart w:id="4516" w:name="_ETM_Q14_445345"/>
      <w:bookmarkEnd w:id="4516"/>
      <w:r w:rsidR="00876B11">
        <w:rPr>
          <w:rtl/>
        </w:rPr>
        <w:t xml:space="preserve">חוקר </w:t>
      </w:r>
      <w:bookmarkStart w:id="4517" w:name="_ETM_Q14_439290"/>
      <w:bookmarkEnd w:id="4517"/>
      <w:r w:rsidR="00876B11">
        <w:rPr>
          <w:rtl/>
        </w:rPr>
        <w:t>אותי</w:t>
      </w:r>
      <w:r w:rsidR="00876B11">
        <w:rPr>
          <w:rFonts w:hint="cs"/>
          <w:rtl/>
        </w:rPr>
        <w:t>,</w:t>
      </w:r>
      <w:r w:rsidR="00876B11">
        <w:rPr>
          <w:rtl/>
        </w:rPr>
        <w:t xml:space="preserve"> </w:t>
      </w:r>
      <w:bookmarkStart w:id="4518" w:name="_ETM_Q14_440040"/>
      <w:bookmarkEnd w:id="4518"/>
      <w:r w:rsidR="00876B11">
        <w:rPr>
          <w:rtl/>
        </w:rPr>
        <w:t xml:space="preserve">מחר </w:t>
      </w:r>
      <w:bookmarkStart w:id="4519" w:name="_ETM_Q14_440460"/>
      <w:bookmarkEnd w:id="4519"/>
      <w:r w:rsidR="00876B11">
        <w:rPr>
          <w:rtl/>
        </w:rPr>
        <w:t xml:space="preserve">חוקר </w:t>
      </w:r>
      <w:bookmarkStart w:id="4520" w:name="_ETM_Q14_440880"/>
      <w:bookmarkEnd w:id="4520"/>
      <w:r w:rsidR="00876B11">
        <w:rPr>
          <w:rtl/>
        </w:rPr>
        <w:t>אותך</w:t>
      </w:r>
      <w:r w:rsidR="00876B11">
        <w:rPr>
          <w:rFonts w:hint="cs"/>
          <w:rtl/>
        </w:rPr>
        <w:t>,</w:t>
      </w:r>
      <w:r w:rsidR="00876B11">
        <w:rPr>
          <w:rtl/>
        </w:rPr>
        <w:t xml:space="preserve"> </w:t>
      </w:r>
      <w:bookmarkStart w:id="4521" w:name="_ETM_Q14_441600"/>
      <w:bookmarkEnd w:id="4521"/>
      <w:r w:rsidR="00876B11">
        <w:rPr>
          <w:rtl/>
        </w:rPr>
        <w:t xml:space="preserve">בדיוק </w:t>
      </w:r>
      <w:bookmarkStart w:id="4522" w:name="_ETM_Q14_442110"/>
      <w:bookmarkEnd w:id="4522"/>
      <w:r w:rsidR="00876B11">
        <w:rPr>
          <w:rtl/>
        </w:rPr>
        <w:t xml:space="preserve">כמו </w:t>
      </w:r>
      <w:bookmarkStart w:id="4523" w:name="_ETM_Q14_442290"/>
      <w:bookmarkEnd w:id="4523"/>
      <w:r w:rsidR="00876B11">
        <w:rPr>
          <w:rtl/>
        </w:rPr>
        <w:t xml:space="preserve">שעשו </w:t>
      </w:r>
      <w:bookmarkStart w:id="4524" w:name="_ETM_Q14_442770"/>
      <w:bookmarkEnd w:id="4524"/>
      <w:r w:rsidR="00876B11">
        <w:rPr>
          <w:rtl/>
        </w:rPr>
        <w:t xml:space="preserve">לראש </w:t>
      </w:r>
      <w:bookmarkStart w:id="4525" w:name="_ETM_Q14_443070"/>
      <w:bookmarkEnd w:id="4525"/>
      <w:r w:rsidR="00876B11">
        <w:rPr>
          <w:rtl/>
        </w:rPr>
        <w:t xml:space="preserve">הממשלה </w:t>
      </w:r>
      <w:bookmarkStart w:id="4526" w:name="_ETM_Q14_443670"/>
      <w:bookmarkEnd w:id="4526"/>
      <w:r w:rsidR="00876B11">
        <w:rPr>
          <w:rtl/>
        </w:rPr>
        <w:t>נתניהו</w:t>
      </w:r>
      <w:r w:rsidR="00876B11">
        <w:rPr>
          <w:rFonts w:hint="cs"/>
          <w:rtl/>
        </w:rPr>
        <w:t>,</w:t>
      </w:r>
      <w:r w:rsidR="00876B11">
        <w:rPr>
          <w:rtl/>
        </w:rPr>
        <w:t xml:space="preserve"> </w:t>
      </w:r>
      <w:bookmarkStart w:id="4527" w:name="_ETM_Q14_444300"/>
      <w:bookmarkEnd w:id="4527"/>
      <w:r w:rsidR="00876B11">
        <w:rPr>
          <w:rtl/>
        </w:rPr>
        <w:t xml:space="preserve">אותו </w:t>
      </w:r>
      <w:bookmarkStart w:id="4528" w:name="_ETM_Q14_444630"/>
      <w:bookmarkEnd w:id="4528"/>
      <w:r w:rsidR="00876B11">
        <w:rPr>
          <w:rtl/>
        </w:rPr>
        <w:t>דבר</w:t>
      </w:r>
      <w:r w:rsidR="00876B11">
        <w:rPr>
          <w:rFonts w:hint="cs"/>
          <w:rtl/>
        </w:rPr>
        <w:t>.</w:t>
      </w:r>
      <w:r w:rsidR="00876B11">
        <w:rPr>
          <w:rtl/>
        </w:rPr>
        <w:t xml:space="preserve"> </w:t>
      </w:r>
      <w:bookmarkStart w:id="4529" w:name="_ETM_Q14_445470"/>
      <w:bookmarkEnd w:id="4529"/>
    </w:p>
    <w:p w:rsidR="00876B11" w:rsidRDefault="00876B11" w:rsidP="005916E8">
      <w:pPr>
        <w:rPr>
          <w:rtl/>
        </w:rPr>
      </w:pPr>
      <w:bookmarkStart w:id="4530" w:name="_ETM_Q14_447206"/>
      <w:bookmarkStart w:id="4531" w:name="_ETM_Q14_447263"/>
      <w:bookmarkEnd w:id="4530"/>
      <w:bookmarkEnd w:id="4531"/>
    </w:p>
    <w:p w:rsidR="00876B11" w:rsidRDefault="00876B11" w:rsidP="00896FED">
      <w:pPr>
        <w:rPr>
          <w:rtl/>
        </w:rPr>
      </w:pPr>
      <w:bookmarkStart w:id="4532" w:name="_ETM_Q14_447366"/>
      <w:bookmarkStart w:id="4533" w:name="_ETM_Q14_447411"/>
      <w:bookmarkEnd w:id="4532"/>
      <w:bookmarkEnd w:id="4533"/>
      <w:r>
        <w:rPr>
          <w:rtl/>
        </w:rPr>
        <w:t>רבותיי</w:t>
      </w:r>
      <w:r>
        <w:rPr>
          <w:rFonts w:hint="cs"/>
          <w:rtl/>
        </w:rPr>
        <w:t>,</w:t>
      </w:r>
      <w:bookmarkStart w:id="4534" w:name="_ETM_Q14_448774"/>
      <w:bookmarkEnd w:id="4534"/>
      <w:r>
        <w:rPr>
          <w:rFonts w:hint="cs"/>
          <w:rtl/>
        </w:rPr>
        <w:t xml:space="preserve"> צריכה</w:t>
      </w:r>
      <w:r>
        <w:rPr>
          <w:rtl/>
        </w:rPr>
        <w:t xml:space="preserve"> </w:t>
      </w:r>
      <w:bookmarkStart w:id="4535" w:name="_ETM_Q14_447360"/>
      <w:bookmarkEnd w:id="4535"/>
      <w:r>
        <w:rPr>
          <w:rtl/>
        </w:rPr>
        <w:t xml:space="preserve">לקום </w:t>
      </w:r>
      <w:bookmarkStart w:id="4536" w:name="_ETM_Q14_447779"/>
      <w:bookmarkEnd w:id="4536"/>
      <w:r>
        <w:rPr>
          <w:rtl/>
        </w:rPr>
        <w:t xml:space="preserve">ועדת </w:t>
      </w:r>
      <w:bookmarkStart w:id="4537" w:name="_ETM_Q14_448289"/>
      <w:bookmarkEnd w:id="4537"/>
      <w:r>
        <w:rPr>
          <w:rtl/>
        </w:rPr>
        <w:t>חקירה</w:t>
      </w:r>
      <w:r>
        <w:rPr>
          <w:rFonts w:hint="cs"/>
          <w:rtl/>
        </w:rPr>
        <w:t>,</w:t>
      </w:r>
      <w:r>
        <w:rPr>
          <w:rtl/>
        </w:rPr>
        <w:t xml:space="preserve"> </w:t>
      </w:r>
      <w:bookmarkStart w:id="4538" w:name="_ETM_Q14_448830"/>
      <w:bookmarkEnd w:id="4538"/>
      <w:r>
        <w:rPr>
          <w:rtl/>
        </w:rPr>
        <w:t xml:space="preserve">ואני </w:t>
      </w:r>
      <w:bookmarkStart w:id="4539" w:name="_ETM_Q14_449129"/>
      <w:bookmarkEnd w:id="4539"/>
      <w:r>
        <w:rPr>
          <w:rtl/>
        </w:rPr>
        <w:t xml:space="preserve">במצוקה </w:t>
      </w:r>
      <w:bookmarkStart w:id="4540" w:name="_ETM_Q14_449910"/>
      <w:bookmarkEnd w:id="4540"/>
      <w:r>
        <w:rPr>
          <w:rFonts w:hint="cs"/>
          <w:rtl/>
        </w:rPr>
        <w:t>עצומה.</w:t>
      </w:r>
      <w:r>
        <w:rPr>
          <w:rtl/>
        </w:rPr>
        <w:t xml:space="preserve"> </w:t>
      </w:r>
      <w:bookmarkStart w:id="4541" w:name="_ETM_Q14_450779"/>
      <w:bookmarkEnd w:id="4541"/>
      <w:r>
        <w:rPr>
          <w:rtl/>
        </w:rPr>
        <w:t xml:space="preserve">אנחנו </w:t>
      </w:r>
      <w:bookmarkStart w:id="4542" w:name="_ETM_Q14_451319"/>
      <w:bookmarkEnd w:id="4542"/>
      <w:r>
        <w:rPr>
          <w:rFonts w:hint="cs"/>
          <w:rtl/>
        </w:rPr>
        <w:t>ממשלה</w:t>
      </w:r>
      <w:r>
        <w:rPr>
          <w:rtl/>
        </w:rPr>
        <w:t xml:space="preserve"> </w:t>
      </w:r>
      <w:bookmarkStart w:id="4543" w:name="_ETM_Q14_452199"/>
      <w:bookmarkEnd w:id="4543"/>
      <w:r>
        <w:rPr>
          <w:rtl/>
        </w:rPr>
        <w:t xml:space="preserve">ואנחנו </w:t>
      </w:r>
      <w:bookmarkStart w:id="4544" w:name="_ETM_Q14_452860"/>
      <w:bookmarkEnd w:id="4544"/>
      <w:r>
        <w:rPr>
          <w:rtl/>
        </w:rPr>
        <w:t>נרד</w:t>
      </w:r>
      <w:r>
        <w:rPr>
          <w:rFonts w:hint="cs"/>
          <w:rtl/>
        </w:rPr>
        <w:t>פים על ידם.</w:t>
      </w:r>
      <w:r>
        <w:rPr>
          <w:rtl/>
        </w:rPr>
        <w:t xml:space="preserve"> </w:t>
      </w:r>
      <w:bookmarkStart w:id="4545" w:name="_ETM_Q14_454630"/>
      <w:bookmarkEnd w:id="4545"/>
      <w:r>
        <w:rPr>
          <w:rtl/>
        </w:rPr>
        <w:t xml:space="preserve">זה </w:t>
      </w:r>
      <w:bookmarkStart w:id="4546" w:name="_ETM_Q14_454870"/>
      <w:bookmarkEnd w:id="4546"/>
      <w:r>
        <w:rPr>
          <w:rtl/>
        </w:rPr>
        <w:t xml:space="preserve">לא </w:t>
      </w:r>
      <w:bookmarkStart w:id="4547" w:name="_ETM_Q14_454990"/>
      <w:bookmarkEnd w:id="4547"/>
      <w:r>
        <w:rPr>
          <w:rtl/>
        </w:rPr>
        <w:t>יאומן</w:t>
      </w:r>
      <w:r w:rsidR="00896FED">
        <w:rPr>
          <w:rFonts w:hint="cs"/>
          <w:rtl/>
        </w:rPr>
        <w:t>,</w:t>
      </w:r>
      <w:r>
        <w:rPr>
          <w:rtl/>
        </w:rPr>
        <w:t xml:space="preserve"> </w:t>
      </w:r>
      <w:bookmarkStart w:id="4548" w:name="_ETM_Q14_456570"/>
      <w:bookmarkStart w:id="4549" w:name="_ETM_Q14_456839"/>
      <w:bookmarkEnd w:id="4548"/>
      <w:bookmarkEnd w:id="4549"/>
      <w:r>
        <w:rPr>
          <w:rtl/>
        </w:rPr>
        <w:t xml:space="preserve">לא </w:t>
      </w:r>
      <w:bookmarkStart w:id="4550" w:name="_ETM_Q14_457260"/>
      <w:bookmarkEnd w:id="4550"/>
      <w:r>
        <w:rPr>
          <w:rFonts w:hint="cs"/>
          <w:rtl/>
        </w:rPr>
        <w:t>יאומן כי יסופר.</w:t>
      </w:r>
      <w:r>
        <w:rPr>
          <w:rtl/>
        </w:rPr>
        <w:t xml:space="preserve"> </w:t>
      </w:r>
      <w:bookmarkStart w:id="4551" w:name="_ETM_Q14_458700"/>
      <w:bookmarkEnd w:id="4551"/>
      <w:r>
        <w:rPr>
          <w:rtl/>
        </w:rPr>
        <w:t xml:space="preserve">האופוזיציה </w:t>
      </w:r>
      <w:bookmarkStart w:id="4552" w:name="_ETM_Q14_459630"/>
      <w:bookmarkEnd w:id="4552"/>
      <w:r>
        <w:rPr>
          <w:rtl/>
        </w:rPr>
        <w:t xml:space="preserve">הזאת </w:t>
      </w:r>
      <w:bookmarkStart w:id="4553" w:name="_ETM_Q14_459900"/>
      <w:bookmarkEnd w:id="4553"/>
      <w:r>
        <w:rPr>
          <w:rtl/>
        </w:rPr>
        <w:t>מפ</w:t>
      </w:r>
      <w:r>
        <w:rPr>
          <w:rFonts w:hint="cs"/>
          <w:rtl/>
        </w:rPr>
        <w:t>ע</w:t>
      </w:r>
      <w:r>
        <w:rPr>
          <w:rtl/>
        </w:rPr>
        <w:t xml:space="preserve">ילה </w:t>
      </w:r>
      <w:bookmarkStart w:id="4554" w:name="_ETM_Q14_460440"/>
      <w:bookmarkEnd w:id="4554"/>
      <w:r>
        <w:rPr>
          <w:rtl/>
        </w:rPr>
        <w:t xml:space="preserve">אותם </w:t>
      </w:r>
      <w:bookmarkStart w:id="4555" w:name="_ETM_Q14_461490"/>
      <w:bookmarkEnd w:id="4555"/>
      <w:r>
        <w:rPr>
          <w:rFonts w:hint="cs"/>
          <w:rtl/>
        </w:rPr>
        <w:t xml:space="preserve">נגדנו ואנחנו בממשלה. אתם מעכלים דבר כזה? </w:t>
      </w:r>
    </w:p>
    <w:p w:rsidR="00876B11" w:rsidRDefault="00876B11" w:rsidP="005916E8">
      <w:pPr>
        <w:rPr>
          <w:rtl/>
        </w:rPr>
      </w:pPr>
    </w:p>
    <w:p w:rsidR="00876B11" w:rsidRDefault="00876B11" w:rsidP="005916E8">
      <w:pPr>
        <w:pStyle w:val="af7"/>
        <w:keepNext/>
        <w:rPr>
          <w:rtl/>
        </w:rPr>
      </w:pPr>
      <w:bookmarkStart w:id="4556" w:name="ET_interruption_6255_25"/>
      <w:r w:rsidRPr="001A4E2F">
        <w:rPr>
          <w:rStyle w:val="TagStyle"/>
          <w:rtl/>
        </w:rPr>
        <w:t xml:space="preserve"> &lt;&lt; קריאה &gt;&gt;</w:t>
      </w:r>
      <w:r w:rsidRPr="000C07F9">
        <w:rPr>
          <w:rStyle w:val="TagStyle"/>
          <w:rtl/>
        </w:rPr>
        <w:t xml:space="preserve"> </w:t>
      </w:r>
      <w:r>
        <w:rPr>
          <w:rtl/>
        </w:rPr>
        <w:t>סימון דוידסון (יש עתיד):</w:t>
      </w:r>
      <w:r w:rsidRPr="000C07F9">
        <w:rPr>
          <w:rStyle w:val="TagStyle"/>
          <w:rtl/>
        </w:rPr>
        <w:t xml:space="preserve"> </w:t>
      </w:r>
      <w:r w:rsidRPr="001A4E2F">
        <w:rPr>
          <w:rStyle w:val="TagStyle"/>
          <w:rtl/>
        </w:rPr>
        <w:t>&lt;&lt; קריאה &gt;&gt;</w:t>
      </w:r>
      <w:r>
        <w:rPr>
          <w:rtl/>
        </w:rPr>
        <w:t xml:space="preserve"> </w:t>
      </w:r>
      <w:bookmarkEnd w:id="4556"/>
    </w:p>
    <w:p w:rsidR="00876B11" w:rsidRDefault="00876B11" w:rsidP="003867D0">
      <w:pPr>
        <w:rPr>
          <w:rtl/>
        </w:rPr>
      </w:pPr>
    </w:p>
    <w:p w:rsidR="00876B11" w:rsidRDefault="00876B11" w:rsidP="005916E8">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876B11" w:rsidRDefault="00876B11" w:rsidP="005916E8">
      <w:pPr>
        <w:rPr>
          <w:rtl/>
        </w:rPr>
      </w:pPr>
    </w:p>
    <w:p w:rsidR="00876B11" w:rsidRDefault="00876B11" w:rsidP="005916E8">
      <w:pPr>
        <w:pStyle w:val="af7"/>
        <w:keepNext/>
        <w:rPr>
          <w:rtl/>
        </w:rPr>
      </w:pPr>
      <w:bookmarkStart w:id="4557" w:name="ET_interruption_5300_26"/>
      <w:r w:rsidRPr="001A4E2F">
        <w:rPr>
          <w:rStyle w:val="TagStyle"/>
          <w:rtl/>
        </w:rPr>
        <w:t xml:space="preserve"> &lt;&lt; קריאה &gt;&gt;</w:t>
      </w:r>
      <w:r w:rsidRPr="000C07F9">
        <w:rPr>
          <w:rStyle w:val="TagStyle"/>
          <w:rtl/>
        </w:rPr>
        <w:t xml:space="preserve"> </w:t>
      </w:r>
      <w:r>
        <w:rPr>
          <w:rtl/>
        </w:rPr>
        <w:t>מירב בן ארי (יש עתיד):</w:t>
      </w:r>
      <w:r w:rsidRPr="000C07F9">
        <w:rPr>
          <w:rStyle w:val="TagStyle"/>
          <w:rtl/>
        </w:rPr>
        <w:t xml:space="preserve"> </w:t>
      </w:r>
      <w:r w:rsidRPr="001A4E2F">
        <w:rPr>
          <w:rStyle w:val="TagStyle"/>
          <w:rtl/>
        </w:rPr>
        <w:t>&lt;&lt; קריאה &gt;&gt;</w:t>
      </w:r>
      <w:r>
        <w:rPr>
          <w:rtl/>
        </w:rPr>
        <w:t xml:space="preserve"> </w:t>
      </w:r>
      <w:bookmarkEnd w:id="4557"/>
    </w:p>
    <w:p w:rsidR="00876B11" w:rsidRDefault="00876B11" w:rsidP="003867D0">
      <w:pPr>
        <w:rPr>
          <w:rtl/>
        </w:rPr>
      </w:pPr>
    </w:p>
    <w:p w:rsidR="00876B11" w:rsidRDefault="00876B11" w:rsidP="003B4489">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אתה נורא עצוב. רגע, שינוגנו הכינורות. הלב נשבר. זה נורא עצוב.</w:t>
      </w:r>
    </w:p>
    <w:p w:rsidR="00876B11" w:rsidRDefault="00876B11" w:rsidP="005916E8">
      <w:pPr>
        <w:rPr>
          <w:rtl/>
        </w:rPr>
      </w:pPr>
      <w:bookmarkStart w:id="4558" w:name="_ETM_Q14_468271"/>
      <w:bookmarkStart w:id="4559" w:name="_ETM_Q14_468326"/>
      <w:bookmarkEnd w:id="4558"/>
      <w:bookmarkEnd w:id="4559"/>
    </w:p>
    <w:p w:rsidR="00876B11" w:rsidRDefault="00876B11" w:rsidP="005916E8">
      <w:pPr>
        <w:pStyle w:val="-"/>
        <w:keepNext/>
        <w:rPr>
          <w:rtl/>
        </w:rPr>
      </w:pPr>
      <w:r w:rsidRPr="001A4E2F">
        <w:rPr>
          <w:rStyle w:val="TagStyle"/>
          <w:rtl/>
        </w:rPr>
        <w:t xml:space="preserve"> &lt;&lt; דובר_המשך &gt;&gt;</w:t>
      </w:r>
      <w:r w:rsidRPr="000C07F9">
        <w:rPr>
          <w:rStyle w:val="TagStyle"/>
          <w:rtl/>
        </w:rPr>
        <w:t xml:space="preserve"> </w:t>
      </w:r>
      <w:r>
        <w:rPr>
          <w:rtl/>
        </w:rPr>
        <w:t>השר המקשר בין הממשלה לכנסת דוד אמסלם:</w:t>
      </w:r>
      <w:r w:rsidRPr="000C07F9">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896FED">
      <w:pPr>
        <w:rPr>
          <w:rtl/>
        </w:rPr>
      </w:pPr>
      <w:bookmarkStart w:id="4560" w:name="_ETM_Q14_468960"/>
      <w:bookmarkEnd w:id="4560"/>
      <w:r>
        <w:rPr>
          <w:rFonts w:hint="cs"/>
          <w:rtl/>
        </w:rPr>
        <w:t>מעכלים דבר כזה</w:t>
      </w:r>
      <w:bookmarkStart w:id="4561" w:name="_ETM_Q14_461970"/>
      <w:bookmarkStart w:id="4562" w:name="_ETM_Q14_462520"/>
      <w:bookmarkStart w:id="4563" w:name="_ETM_Q14_462669"/>
      <w:bookmarkStart w:id="4564" w:name="_ETM_Q14_462819"/>
      <w:bookmarkStart w:id="4565" w:name="_ETM_Q14_463930"/>
      <w:bookmarkStart w:id="4566" w:name="_ETM_Q14_464470"/>
      <w:bookmarkStart w:id="4567" w:name="_ETM_Q14_465009"/>
      <w:bookmarkStart w:id="4568" w:name="_ETM_Q14_465220"/>
      <w:bookmarkStart w:id="4569" w:name="_ETM_Q14_465550"/>
      <w:bookmarkStart w:id="4570" w:name="_ETM_Q14_465720"/>
      <w:bookmarkStart w:id="4571" w:name="_ETM_Q14_467310"/>
      <w:bookmarkStart w:id="4572" w:name="_ETM_Q14_467730"/>
      <w:bookmarkStart w:id="4573" w:name="_ETM_Q14_468000"/>
      <w:bookmarkStart w:id="4574" w:name="_ETM_Q14_468360"/>
      <w:bookmarkStart w:id="4575" w:name="_ETM_Q14_469449"/>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r>
        <w:rPr>
          <w:rFonts w:hint="cs"/>
          <w:rtl/>
        </w:rPr>
        <w:t xml:space="preserve">? </w:t>
      </w:r>
      <w:r>
        <w:rPr>
          <w:rtl/>
        </w:rPr>
        <w:t>מנהל</w:t>
      </w:r>
      <w:r>
        <w:rPr>
          <w:rFonts w:hint="cs"/>
          <w:rtl/>
        </w:rPr>
        <w:t>ת</w:t>
      </w:r>
      <w:r>
        <w:rPr>
          <w:rtl/>
        </w:rPr>
        <w:t xml:space="preserve"> </w:t>
      </w:r>
      <w:bookmarkStart w:id="4576" w:name="_ETM_Q14_470080"/>
      <w:bookmarkEnd w:id="4576"/>
      <w:r>
        <w:rPr>
          <w:rtl/>
        </w:rPr>
        <w:t xml:space="preserve">רשות </w:t>
      </w:r>
      <w:bookmarkStart w:id="4577" w:name="_ETM_Q14_470439"/>
      <w:bookmarkEnd w:id="4577"/>
      <w:r>
        <w:rPr>
          <w:rtl/>
        </w:rPr>
        <w:t>החברות</w:t>
      </w:r>
      <w:r>
        <w:rPr>
          <w:rFonts w:hint="cs"/>
          <w:rtl/>
        </w:rPr>
        <w:t xml:space="preserve"> – אישה שעוברת </w:t>
      </w:r>
      <w:bookmarkStart w:id="4578" w:name="_ETM_Q14_474725"/>
      <w:bookmarkEnd w:id="4578"/>
      <w:r>
        <w:rPr>
          <w:rFonts w:hint="cs"/>
          <w:rtl/>
        </w:rPr>
        <w:t>על כל חוק. אני חודש שם, לא מיניתי</w:t>
      </w:r>
      <w:r>
        <w:rPr>
          <w:rtl/>
        </w:rPr>
        <w:t xml:space="preserve"> </w:t>
      </w:r>
      <w:bookmarkStart w:id="4579" w:name="_ETM_Q14_475779"/>
      <w:bookmarkEnd w:id="4579"/>
      <w:r>
        <w:rPr>
          <w:rtl/>
        </w:rPr>
        <w:t>בן</w:t>
      </w:r>
      <w:r>
        <w:rPr>
          <w:rFonts w:hint="cs"/>
          <w:rtl/>
        </w:rPr>
        <w:t xml:space="preserve"> </w:t>
      </w:r>
      <w:r>
        <w:rPr>
          <w:rtl/>
        </w:rPr>
        <w:t>אדם</w:t>
      </w:r>
      <w:r>
        <w:rPr>
          <w:rFonts w:hint="cs"/>
          <w:rtl/>
        </w:rPr>
        <w:t>.</w:t>
      </w:r>
      <w:r>
        <w:rPr>
          <w:rtl/>
        </w:rPr>
        <w:t xml:space="preserve"> </w:t>
      </w:r>
      <w:bookmarkStart w:id="4580" w:name="_ETM_Q14_476979"/>
      <w:bookmarkEnd w:id="4580"/>
      <w:r>
        <w:rPr>
          <w:rtl/>
        </w:rPr>
        <w:t xml:space="preserve">אבל </w:t>
      </w:r>
      <w:bookmarkStart w:id="4581" w:name="_ETM_Q14_477520"/>
      <w:bookmarkEnd w:id="4581"/>
      <w:r>
        <w:rPr>
          <w:rFonts w:hint="cs"/>
          <w:rtl/>
        </w:rPr>
        <w:t xml:space="preserve">אם </w:t>
      </w:r>
      <w:bookmarkStart w:id="4582" w:name="_ETM_Q14_477850"/>
      <w:bookmarkEnd w:id="4582"/>
      <w:r>
        <w:rPr>
          <w:rtl/>
        </w:rPr>
        <w:t xml:space="preserve">אתה </w:t>
      </w:r>
      <w:bookmarkStart w:id="4583" w:name="_ETM_Q14_478089"/>
      <w:bookmarkEnd w:id="4583"/>
      <w:r>
        <w:rPr>
          <w:rtl/>
        </w:rPr>
        <w:t xml:space="preserve">רוצה </w:t>
      </w:r>
      <w:bookmarkStart w:id="4584" w:name="_ETM_Q14_478540"/>
      <w:bookmarkStart w:id="4585" w:name="_ETM_Q14_478720"/>
      <w:bookmarkStart w:id="4586" w:name="_ETM_Q14_478930"/>
      <w:bookmarkStart w:id="4587" w:name="_ETM_Q14_479260"/>
      <w:bookmarkEnd w:id="4584"/>
      <w:bookmarkEnd w:id="4585"/>
      <w:bookmarkEnd w:id="4586"/>
      <w:bookmarkEnd w:id="4587"/>
      <w:r>
        <w:rPr>
          <w:rtl/>
        </w:rPr>
        <w:t xml:space="preserve">היום </w:t>
      </w:r>
      <w:bookmarkStart w:id="4588" w:name="_ETM_Q14_479529"/>
      <w:bookmarkEnd w:id="4588"/>
      <w:r>
        <w:rPr>
          <w:rtl/>
        </w:rPr>
        <w:t xml:space="preserve">להיות </w:t>
      </w:r>
      <w:bookmarkStart w:id="4589" w:name="_ETM_Q14_479710"/>
      <w:bookmarkEnd w:id="4589"/>
      <w:r>
        <w:rPr>
          <w:rtl/>
        </w:rPr>
        <w:t xml:space="preserve">שומר </w:t>
      </w:r>
      <w:bookmarkStart w:id="4590" w:name="_ETM_Q14_480070"/>
      <w:bookmarkEnd w:id="4590"/>
      <w:r>
        <w:rPr>
          <w:rtl/>
        </w:rPr>
        <w:t xml:space="preserve">סף </w:t>
      </w:r>
      <w:r>
        <w:rPr>
          <w:rFonts w:hint="cs"/>
          <w:rtl/>
        </w:rPr>
        <w:t xml:space="preserve">– </w:t>
      </w:r>
      <w:r>
        <w:rPr>
          <w:rtl/>
        </w:rPr>
        <w:t>ל</w:t>
      </w:r>
      <w:r>
        <w:rPr>
          <w:rFonts w:hint="cs"/>
          <w:rtl/>
        </w:rPr>
        <w:t xml:space="preserve">כל </w:t>
      </w:r>
      <w:bookmarkStart w:id="4591" w:name="_ETM_Q14_482586"/>
      <w:bookmarkEnd w:id="4591"/>
      <w:r>
        <w:rPr>
          <w:rFonts w:hint="cs"/>
          <w:rtl/>
        </w:rPr>
        <w:t>פקיד במדינה אני</w:t>
      </w:r>
      <w:r>
        <w:rPr>
          <w:rtl/>
        </w:rPr>
        <w:t xml:space="preserve"> </w:t>
      </w:r>
      <w:bookmarkStart w:id="4592" w:name="_ETM_Q14_480510"/>
      <w:bookmarkEnd w:id="4592"/>
      <w:r>
        <w:rPr>
          <w:rtl/>
        </w:rPr>
        <w:t>אומר</w:t>
      </w:r>
      <w:r w:rsidR="00896FED">
        <w:rPr>
          <w:rFonts w:hint="cs"/>
          <w:rtl/>
        </w:rPr>
        <w:t>:</w:t>
      </w:r>
      <w:bookmarkStart w:id="4593" w:name="_ETM_Q14_480690"/>
      <w:bookmarkEnd w:id="4593"/>
      <w:r>
        <w:rPr>
          <w:rFonts w:hint="cs"/>
          <w:rtl/>
        </w:rPr>
        <w:t xml:space="preserve"> אם אתה רוצה להיות שומר סף</w:t>
      </w:r>
      <w:r w:rsidR="00896FED">
        <w:rPr>
          <w:rFonts w:hint="cs"/>
          <w:rtl/>
        </w:rPr>
        <w:t>,</w:t>
      </w:r>
      <w:r>
        <w:rPr>
          <w:rFonts w:hint="cs"/>
          <w:rtl/>
        </w:rPr>
        <w:t xml:space="preserve"> צא </w:t>
      </w:r>
      <w:bookmarkStart w:id="4594" w:name="_ETM_Q14_487765"/>
      <w:bookmarkEnd w:id="4594"/>
      <w:r>
        <w:rPr>
          <w:rFonts w:hint="cs"/>
          <w:rtl/>
        </w:rPr>
        <w:t xml:space="preserve">נגד השר שלך, המנכ"ל שלך, המנהל שלך </w:t>
      </w:r>
      <w:r w:rsidR="00896FED">
        <w:rPr>
          <w:rFonts w:hint="eastAsia"/>
          <w:rtl/>
        </w:rPr>
        <w:t xml:space="preserve">– </w:t>
      </w:r>
      <w:r>
        <w:rPr>
          <w:rFonts w:hint="cs"/>
          <w:rtl/>
        </w:rPr>
        <w:t xml:space="preserve">מאותו רגע קוראים </w:t>
      </w:r>
      <w:bookmarkStart w:id="4595" w:name="_ETM_Q14_489471"/>
      <w:bookmarkEnd w:id="4595"/>
      <w:r>
        <w:rPr>
          <w:rFonts w:hint="cs"/>
          <w:rtl/>
        </w:rPr>
        <w:t>לך שומר סף.</w:t>
      </w:r>
    </w:p>
    <w:p w:rsidR="00876B11" w:rsidRPr="003B4489" w:rsidRDefault="00876B11" w:rsidP="005916E8">
      <w:pPr>
        <w:keepNext/>
        <w:rPr>
          <w:rtl/>
        </w:rPr>
      </w:pPr>
      <w:bookmarkStart w:id="4596" w:name="ET_interruption_5766_28"/>
    </w:p>
    <w:p w:rsidR="00876B11" w:rsidRDefault="00876B11" w:rsidP="003B4489">
      <w:pPr>
        <w:pStyle w:val="af7"/>
        <w:keepNext/>
        <w:rPr>
          <w:rtl/>
        </w:rPr>
      </w:pPr>
      <w:r w:rsidRPr="001A4E2F">
        <w:rPr>
          <w:rStyle w:val="TagStyle"/>
          <w:rtl/>
        </w:rPr>
        <w:t>&lt;&lt; קריאה &gt;&gt;</w:t>
      </w:r>
      <w:r w:rsidRPr="000C07F9">
        <w:rPr>
          <w:rStyle w:val="TagStyle"/>
          <w:rtl/>
        </w:rPr>
        <w:t xml:space="preserve"> </w:t>
      </w:r>
      <w:r>
        <w:rPr>
          <w:rtl/>
        </w:rPr>
        <w:t>מירב בן ארי (יש עתיד):</w:t>
      </w:r>
      <w:r w:rsidRPr="000C07F9">
        <w:rPr>
          <w:rStyle w:val="TagStyle"/>
          <w:rtl/>
        </w:rPr>
        <w:t xml:space="preserve"> </w:t>
      </w:r>
      <w:r w:rsidRPr="001A4E2F">
        <w:rPr>
          <w:rStyle w:val="TagStyle"/>
          <w:rtl/>
        </w:rPr>
        <w:t>&lt;&lt; קריאה &gt;&gt;</w:t>
      </w:r>
      <w:r>
        <w:rPr>
          <w:rtl/>
        </w:rPr>
        <w:t xml:space="preserve"> </w:t>
      </w:r>
    </w:p>
    <w:p w:rsidR="00876B11" w:rsidRPr="001A4E2F" w:rsidRDefault="00876B11" w:rsidP="005916E8">
      <w:pPr>
        <w:rPr>
          <w:rtl/>
        </w:rPr>
      </w:pPr>
    </w:p>
    <w:p w:rsidR="00876B11" w:rsidRDefault="00876B11" w:rsidP="005916E8">
      <w:pPr>
        <w:rPr>
          <w:rtl/>
        </w:rPr>
      </w:pPr>
      <w:r>
        <w:rPr>
          <w:rFonts w:hint="cs"/>
          <w:rtl/>
        </w:rPr>
        <w:t>אל תבוא לדודי אמסלם.</w:t>
      </w:r>
    </w:p>
    <w:p w:rsidR="00876B11" w:rsidRDefault="00876B11" w:rsidP="005916E8">
      <w:pPr>
        <w:rPr>
          <w:rtl/>
        </w:rPr>
      </w:pPr>
    </w:p>
    <w:p w:rsidR="00876B11" w:rsidRDefault="00876B11" w:rsidP="005916E8">
      <w:pPr>
        <w:pStyle w:val="af7"/>
        <w:keepNext/>
        <w:rPr>
          <w:rtl/>
        </w:rPr>
      </w:pPr>
      <w:bookmarkStart w:id="4597" w:name="ET_interruption_5766_31"/>
      <w:r w:rsidRPr="001A4E2F">
        <w:rPr>
          <w:rStyle w:val="TagStyle"/>
          <w:rtl/>
        </w:rPr>
        <w:t xml:space="preserve"> &lt;&lt; קריאה &gt;&gt;</w:t>
      </w:r>
      <w:r w:rsidRPr="00DA4809">
        <w:rPr>
          <w:rStyle w:val="TagStyle"/>
          <w:rtl/>
        </w:rPr>
        <w:t xml:space="preserve"> </w:t>
      </w:r>
      <w:r>
        <w:rPr>
          <w:rtl/>
        </w:rPr>
        <w:t>רם בן ברק (יש עתיד):</w:t>
      </w:r>
      <w:r w:rsidRPr="00DA4809">
        <w:rPr>
          <w:rStyle w:val="TagStyle"/>
          <w:rtl/>
        </w:rPr>
        <w:t xml:space="preserve"> </w:t>
      </w:r>
      <w:r w:rsidRPr="001A4E2F">
        <w:rPr>
          <w:rStyle w:val="TagStyle"/>
          <w:rtl/>
        </w:rPr>
        <w:t>&lt;&lt; קריאה &gt;&gt;</w:t>
      </w:r>
      <w:r>
        <w:rPr>
          <w:rtl/>
        </w:rPr>
        <w:t xml:space="preserve"> </w:t>
      </w:r>
      <w:bookmarkEnd w:id="4597"/>
    </w:p>
    <w:bookmarkEnd w:id="4596"/>
    <w:p w:rsidR="00876B11" w:rsidRDefault="00876B11" w:rsidP="003867D0">
      <w:pPr>
        <w:rPr>
          <w:rtl/>
        </w:rPr>
      </w:pPr>
    </w:p>
    <w:p w:rsidR="00876B11" w:rsidRDefault="00876B11" w:rsidP="003867D0">
      <w:pPr>
        <w:rPr>
          <w:rtl/>
        </w:rPr>
      </w:pPr>
      <w:bookmarkStart w:id="4598" w:name="_ETM_Q14_483624"/>
      <w:bookmarkStart w:id="4599" w:name="_ETM_Q14_483684"/>
      <w:bookmarkEnd w:id="4598"/>
      <w:bookmarkEnd w:id="4599"/>
      <w:r>
        <w:rPr>
          <w:rFonts w:hint="cs"/>
          <w:rtl/>
        </w:rPr>
        <w:t xml:space="preserve">תנו לו כפיים. זו הקואליציה </w:t>
      </w:r>
      <w:r w:rsidR="003867D0">
        <w:rPr>
          <w:rFonts w:hint="cs"/>
          <w:rtl/>
        </w:rPr>
        <w:t>– – –</w:t>
      </w:r>
    </w:p>
    <w:p w:rsidR="00876B11" w:rsidRDefault="00876B11" w:rsidP="005916E8">
      <w:pPr>
        <w:rPr>
          <w:rtl/>
        </w:rPr>
      </w:pPr>
      <w:bookmarkStart w:id="4600" w:name="_ETM_Q14_488716"/>
      <w:bookmarkStart w:id="4601" w:name="_ETM_Q14_488781"/>
      <w:bookmarkEnd w:id="4600"/>
      <w:bookmarkEnd w:id="4601"/>
    </w:p>
    <w:p w:rsidR="00876B11" w:rsidRDefault="00876B11" w:rsidP="005916E8">
      <w:pPr>
        <w:pStyle w:val="af8"/>
        <w:keepNext/>
        <w:rPr>
          <w:rtl/>
        </w:rPr>
      </w:pPr>
      <w:bookmarkStart w:id="4602" w:name="ET_yor_6488_32"/>
      <w:r w:rsidRPr="001A4E2F">
        <w:rPr>
          <w:rStyle w:val="TagStyle"/>
          <w:rtl/>
        </w:rPr>
        <w:t xml:space="preserve"> &lt;&lt; יור &gt;&gt;</w:t>
      </w:r>
      <w:r w:rsidRPr="00DA4809">
        <w:rPr>
          <w:rStyle w:val="TagStyle"/>
          <w:rtl/>
        </w:rPr>
        <w:t xml:space="preserve"> </w:t>
      </w:r>
      <w:r>
        <w:rPr>
          <w:rtl/>
        </w:rPr>
        <w:t>היו"ר אוריאל בוסו:</w:t>
      </w:r>
      <w:r w:rsidRPr="00DA4809">
        <w:rPr>
          <w:rStyle w:val="TagStyle"/>
          <w:rtl/>
        </w:rPr>
        <w:t xml:space="preserve"> </w:t>
      </w:r>
      <w:r w:rsidRPr="001A4E2F">
        <w:rPr>
          <w:rStyle w:val="TagStyle"/>
          <w:rtl/>
        </w:rPr>
        <w:t>&lt;&lt; יור &gt;&gt;</w:t>
      </w:r>
      <w:r>
        <w:rPr>
          <w:rtl/>
        </w:rPr>
        <w:t xml:space="preserve"> </w:t>
      </w:r>
      <w:bookmarkEnd w:id="4602"/>
    </w:p>
    <w:p w:rsidR="00876B11" w:rsidRDefault="00876B11" w:rsidP="003867D0">
      <w:pPr>
        <w:rPr>
          <w:rtl/>
        </w:rPr>
      </w:pPr>
    </w:p>
    <w:p w:rsidR="00876B11" w:rsidRDefault="00876B11" w:rsidP="005916E8">
      <w:pPr>
        <w:rPr>
          <w:rtl/>
        </w:rPr>
      </w:pPr>
      <w:bookmarkStart w:id="4603" w:name="_ETM_Q14_494226"/>
      <w:bookmarkEnd w:id="4603"/>
      <w:r>
        <w:rPr>
          <w:rFonts w:hint="cs"/>
          <w:rtl/>
        </w:rPr>
        <w:t>תודה, חבר הכנסת רם.</w:t>
      </w:r>
    </w:p>
    <w:p w:rsidR="00876B11" w:rsidRPr="00DA4809" w:rsidRDefault="00876B11" w:rsidP="005916E8">
      <w:pPr>
        <w:rPr>
          <w:rtl/>
        </w:rPr>
      </w:pPr>
      <w:bookmarkStart w:id="4604" w:name="_ETM_Q14_491674"/>
      <w:bookmarkStart w:id="4605" w:name="_ETM_Q14_491737"/>
      <w:bookmarkEnd w:id="4604"/>
      <w:bookmarkEnd w:id="4605"/>
    </w:p>
    <w:p w:rsidR="00876B11" w:rsidRDefault="00876B11" w:rsidP="005916E8">
      <w:pPr>
        <w:pStyle w:val="-"/>
        <w:keepNext/>
        <w:rPr>
          <w:rtl/>
        </w:rPr>
      </w:pPr>
      <w:r w:rsidRPr="001A4E2F">
        <w:rPr>
          <w:rStyle w:val="TagStyle"/>
          <w:rtl/>
        </w:rPr>
        <w:t xml:space="preserve"> &lt;&lt; דובר_המשך &gt;&gt;</w:t>
      </w:r>
      <w:r w:rsidRPr="00DA4809">
        <w:rPr>
          <w:rStyle w:val="TagStyle"/>
          <w:rtl/>
        </w:rPr>
        <w:t xml:space="preserve"> </w:t>
      </w:r>
      <w:r>
        <w:rPr>
          <w:rtl/>
        </w:rPr>
        <w:t>השר המקשר בין הממשלה לכנסת דוד אמסלם:</w:t>
      </w:r>
      <w:r w:rsidRPr="00DA4809">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896FED">
      <w:pPr>
        <w:rPr>
          <w:rtl/>
        </w:rPr>
      </w:pPr>
      <w:bookmarkStart w:id="4606" w:name="_ETM_Q14_489496"/>
      <w:bookmarkEnd w:id="4606"/>
      <w:r>
        <w:rPr>
          <w:rFonts w:hint="cs"/>
          <w:rtl/>
        </w:rPr>
        <w:t xml:space="preserve">אתה לא </w:t>
      </w:r>
      <w:bookmarkStart w:id="4607" w:name="_ETM_Q14_496603"/>
      <w:bookmarkEnd w:id="4607"/>
      <w:r>
        <w:rPr>
          <w:rFonts w:hint="cs"/>
          <w:rtl/>
        </w:rPr>
        <w:t xml:space="preserve">תאמין איזה שומר סף אתה תהיה, </w:t>
      </w:r>
      <w:bookmarkStart w:id="4608" w:name="_ETM_Q14_498990"/>
      <w:bookmarkEnd w:id="4608"/>
      <w:r>
        <w:rPr>
          <w:rFonts w:hint="cs"/>
          <w:rtl/>
        </w:rPr>
        <w:t xml:space="preserve">איזו </w:t>
      </w:r>
      <w:r>
        <w:rPr>
          <w:rtl/>
        </w:rPr>
        <w:t xml:space="preserve">הגנה </w:t>
      </w:r>
      <w:bookmarkStart w:id="4609" w:name="_ETM_Q14_499439"/>
      <w:bookmarkEnd w:id="4609"/>
      <w:r>
        <w:rPr>
          <w:rtl/>
        </w:rPr>
        <w:t>תקבל</w:t>
      </w:r>
      <w:r>
        <w:rPr>
          <w:rFonts w:hint="cs"/>
          <w:rtl/>
        </w:rPr>
        <w:t>.</w:t>
      </w:r>
      <w:r>
        <w:rPr>
          <w:rtl/>
        </w:rPr>
        <w:t xml:space="preserve"> </w:t>
      </w:r>
      <w:bookmarkStart w:id="4610" w:name="_ETM_Q14_500480"/>
      <w:bookmarkEnd w:id="4610"/>
      <w:r>
        <w:rPr>
          <w:rtl/>
        </w:rPr>
        <w:t xml:space="preserve">רק </w:t>
      </w:r>
      <w:bookmarkStart w:id="4611" w:name="_ETM_Q14_500929"/>
      <w:bookmarkEnd w:id="4611"/>
      <w:r>
        <w:rPr>
          <w:rFonts w:hint="cs"/>
          <w:rtl/>
        </w:rPr>
        <w:t>צא</w:t>
      </w:r>
      <w:r>
        <w:rPr>
          <w:rtl/>
        </w:rPr>
        <w:t xml:space="preserve"> </w:t>
      </w:r>
      <w:bookmarkStart w:id="4612" w:name="_ETM_Q14_501259"/>
      <w:bookmarkEnd w:id="4612"/>
      <w:r>
        <w:rPr>
          <w:rtl/>
        </w:rPr>
        <w:t xml:space="preserve">נגד </w:t>
      </w:r>
      <w:bookmarkStart w:id="4613" w:name="_ETM_Q14_501619"/>
      <w:bookmarkEnd w:id="4613"/>
      <w:r>
        <w:rPr>
          <w:rtl/>
        </w:rPr>
        <w:t xml:space="preserve">הממשלה </w:t>
      </w:r>
      <w:bookmarkStart w:id="4614" w:name="_ETM_Q14_502220"/>
      <w:bookmarkEnd w:id="4614"/>
      <w:r>
        <w:rPr>
          <w:rtl/>
        </w:rPr>
        <w:t>שלנו</w:t>
      </w:r>
      <w:r>
        <w:rPr>
          <w:rFonts w:hint="cs"/>
          <w:rtl/>
        </w:rPr>
        <w:t xml:space="preserve">, לך צא </w:t>
      </w:r>
      <w:bookmarkStart w:id="4615" w:name="_ETM_Q14_501755"/>
      <w:bookmarkStart w:id="4616" w:name="_ETM_Q14_503740"/>
      <w:bookmarkStart w:id="4617" w:name="_ETM_Q14_504580"/>
      <w:bookmarkEnd w:id="4615"/>
      <w:bookmarkEnd w:id="4616"/>
      <w:bookmarkEnd w:id="4617"/>
      <w:r>
        <w:rPr>
          <w:rtl/>
        </w:rPr>
        <w:t xml:space="preserve">נגד </w:t>
      </w:r>
      <w:bookmarkStart w:id="4618" w:name="_ETM_Q14_504970"/>
      <w:bookmarkEnd w:id="4618"/>
      <w:r>
        <w:rPr>
          <w:rtl/>
        </w:rPr>
        <w:t xml:space="preserve">השרים </w:t>
      </w:r>
      <w:bookmarkStart w:id="4619" w:name="_ETM_Q14_505480"/>
      <w:bookmarkEnd w:id="4619"/>
      <w:r>
        <w:rPr>
          <w:rtl/>
        </w:rPr>
        <w:t xml:space="preserve">שלנו </w:t>
      </w:r>
      <w:bookmarkStart w:id="4620" w:name="_ETM_Q14_506509"/>
      <w:bookmarkEnd w:id="4620"/>
      <w:r w:rsidR="003867D0">
        <w:rPr>
          <w:rFonts w:hint="cs"/>
          <w:rtl/>
        </w:rPr>
        <w:t>– –</w:t>
      </w:r>
    </w:p>
    <w:p w:rsidR="00876B11" w:rsidRDefault="00876B11" w:rsidP="005916E8">
      <w:pPr>
        <w:rPr>
          <w:rtl/>
        </w:rPr>
      </w:pPr>
    </w:p>
    <w:p w:rsidR="00876B11" w:rsidRDefault="00876B11" w:rsidP="005916E8">
      <w:pPr>
        <w:pStyle w:val="af7"/>
        <w:keepNext/>
        <w:rPr>
          <w:rtl/>
        </w:rPr>
      </w:pPr>
      <w:bookmarkStart w:id="4621" w:name="ET_interruption_5766_33"/>
      <w:r w:rsidRPr="001A4E2F">
        <w:rPr>
          <w:rStyle w:val="TagStyle"/>
          <w:rtl/>
        </w:rPr>
        <w:t xml:space="preserve"> &lt;&lt; קריאה &gt;&gt;</w:t>
      </w:r>
      <w:r w:rsidRPr="00AF3A5E">
        <w:rPr>
          <w:rStyle w:val="TagStyle"/>
          <w:rtl/>
        </w:rPr>
        <w:t xml:space="preserve"> </w:t>
      </w:r>
      <w:r>
        <w:rPr>
          <w:rtl/>
        </w:rPr>
        <w:t>רם בן ברק (יש עתיד):</w:t>
      </w:r>
      <w:r w:rsidRPr="00AF3A5E">
        <w:rPr>
          <w:rStyle w:val="TagStyle"/>
          <w:rtl/>
        </w:rPr>
        <w:t xml:space="preserve"> </w:t>
      </w:r>
      <w:r w:rsidRPr="001A4E2F">
        <w:rPr>
          <w:rStyle w:val="TagStyle"/>
          <w:rtl/>
        </w:rPr>
        <w:t>&lt;&lt; קריאה &gt;&gt;</w:t>
      </w:r>
      <w:r>
        <w:rPr>
          <w:rtl/>
        </w:rPr>
        <w:t xml:space="preserve"> </w:t>
      </w:r>
      <w:bookmarkEnd w:id="4621"/>
    </w:p>
    <w:p w:rsidR="00876B11" w:rsidRDefault="00876B11" w:rsidP="003867D0">
      <w:pPr>
        <w:rPr>
          <w:rtl/>
        </w:rPr>
      </w:pPr>
    </w:p>
    <w:p w:rsidR="00876B11" w:rsidRDefault="003867D0" w:rsidP="003867D0">
      <w:pPr>
        <w:rPr>
          <w:rtl/>
        </w:rPr>
      </w:pPr>
      <w:r>
        <w:rPr>
          <w:rFonts w:hint="cs"/>
          <w:rtl/>
        </w:rPr>
        <w:t>– – –</w:t>
      </w:r>
    </w:p>
    <w:p w:rsidR="00876B11" w:rsidRDefault="00876B11" w:rsidP="005916E8">
      <w:pPr>
        <w:rPr>
          <w:rtl/>
        </w:rPr>
      </w:pPr>
    </w:p>
    <w:p w:rsidR="00876B11" w:rsidRDefault="00876B11" w:rsidP="005916E8">
      <w:pPr>
        <w:pStyle w:val="-"/>
        <w:keepNext/>
        <w:rPr>
          <w:rtl/>
        </w:rPr>
      </w:pPr>
      <w:bookmarkStart w:id="4622" w:name="ET_speakercontinue_5971_34"/>
      <w:r w:rsidRPr="001A4E2F">
        <w:rPr>
          <w:rStyle w:val="TagStyle"/>
          <w:rtl/>
        </w:rPr>
        <w:t xml:space="preserve"> &lt;&lt; דובר_המשך &gt;&gt;</w:t>
      </w:r>
      <w:r w:rsidRPr="00AF3A5E">
        <w:rPr>
          <w:rStyle w:val="TagStyle"/>
          <w:rtl/>
        </w:rPr>
        <w:t xml:space="preserve"> </w:t>
      </w:r>
      <w:r>
        <w:rPr>
          <w:rtl/>
        </w:rPr>
        <w:t>השר המקשר בין הממשלה לכנסת דוד אמסלם:</w:t>
      </w:r>
      <w:r w:rsidRPr="00AF3A5E">
        <w:rPr>
          <w:rStyle w:val="TagStyle"/>
          <w:rtl/>
        </w:rPr>
        <w:t xml:space="preserve"> </w:t>
      </w:r>
      <w:r w:rsidRPr="001A4E2F">
        <w:rPr>
          <w:rStyle w:val="TagStyle"/>
          <w:rtl/>
        </w:rPr>
        <w:t>&lt;&lt; דובר_המשך &gt;&gt;</w:t>
      </w:r>
      <w:r>
        <w:rPr>
          <w:rtl/>
        </w:rPr>
        <w:t xml:space="preserve"> </w:t>
      </w:r>
      <w:bookmarkEnd w:id="4622"/>
    </w:p>
    <w:p w:rsidR="00876B11" w:rsidRDefault="00876B11" w:rsidP="003867D0">
      <w:pPr>
        <w:rPr>
          <w:rtl/>
        </w:rPr>
      </w:pPr>
    </w:p>
    <w:p w:rsidR="00876B11" w:rsidRDefault="00896FED" w:rsidP="005916E8">
      <w:pPr>
        <w:rPr>
          <w:rtl/>
        </w:rPr>
      </w:pPr>
      <w:r>
        <w:rPr>
          <w:rFonts w:hint="cs"/>
          <w:rtl/>
        </w:rPr>
        <w:t xml:space="preserve">– – </w:t>
      </w:r>
      <w:r w:rsidR="00876B11">
        <w:rPr>
          <w:rtl/>
        </w:rPr>
        <w:t xml:space="preserve">כמה </w:t>
      </w:r>
      <w:bookmarkStart w:id="4623" w:name="_ETM_Q14_506900"/>
      <w:bookmarkEnd w:id="4623"/>
      <w:r w:rsidR="00876B11">
        <w:rPr>
          <w:rtl/>
        </w:rPr>
        <w:t xml:space="preserve">שתשפיל </w:t>
      </w:r>
      <w:bookmarkStart w:id="4624" w:name="_ETM_Q14_507529"/>
      <w:bookmarkEnd w:id="4624"/>
      <w:r w:rsidR="00876B11">
        <w:rPr>
          <w:rtl/>
        </w:rPr>
        <w:t xml:space="preserve">אותנו </w:t>
      </w:r>
      <w:bookmarkStart w:id="4625" w:name="_ETM_Q14_507890"/>
      <w:bookmarkEnd w:id="4625"/>
      <w:r w:rsidR="00876B11">
        <w:rPr>
          <w:rtl/>
        </w:rPr>
        <w:t xml:space="preserve">הרי </w:t>
      </w:r>
      <w:bookmarkStart w:id="4626" w:name="_ETM_Q14_508099"/>
      <w:bookmarkEnd w:id="4626"/>
      <w:r w:rsidR="00876B11">
        <w:rPr>
          <w:rtl/>
        </w:rPr>
        <w:t xml:space="preserve">זה </w:t>
      </w:r>
      <w:bookmarkStart w:id="4627" w:name="_ETM_Q14_508250"/>
      <w:bookmarkEnd w:id="4627"/>
      <w:r w:rsidR="00876B11">
        <w:rPr>
          <w:rtl/>
        </w:rPr>
        <w:t>משובח</w:t>
      </w:r>
      <w:r w:rsidR="00876B11">
        <w:rPr>
          <w:rFonts w:hint="cs"/>
          <w:rtl/>
        </w:rPr>
        <w:t>,</w:t>
      </w:r>
      <w:r w:rsidR="00876B11">
        <w:rPr>
          <w:rtl/>
        </w:rPr>
        <w:t xml:space="preserve"> </w:t>
      </w:r>
      <w:bookmarkStart w:id="4628" w:name="_ETM_Q14_509630"/>
      <w:bookmarkEnd w:id="4628"/>
      <w:r w:rsidR="00876B11">
        <w:rPr>
          <w:rtl/>
        </w:rPr>
        <w:t xml:space="preserve">ואתה </w:t>
      </w:r>
      <w:bookmarkStart w:id="4629" w:name="_ETM_Q14_510199"/>
      <w:bookmarkEnd w:id="4629"/>
      <w:r w:rsidR="00876B11">
        <w:rPr>
          <w:rtl/>
        </w:rPr>
        <w:t>ת</w:t>
      </w:r>
      <w:r w:rsidR="00876B11">
        <w:rPr>
          <w:rFonts w:hint="cs"/>
          <w:rtl/>
        </w:rPr>
        <w:t>היה שומר סף</w:t>
      </w:r>
      <w:r w:rsidR="00876B11">
        <w:rPr>
          <w:rtl/>
        </w:rPr>
        <w:t xml:space="preserve"> </w:t>
      </w:r>
      <w:bookmarkStart w:id="4630" w:name="_ETM_Q14_511960"/>
      <w:bookmarkEnd w:id="4630"/>
      <w:r w:rsidR="00876B11">
        <w:rPr>
          <w:rtl/>
        </w:rPr>
        <w:t xml:space="preserve">וגם </w:t>
      </w:r>
      <w:bookmarkStart w:id="4631" w:name="_ETM_Q14_512379"/>
      <w:bookmarkEnd w:id="4631"/>
      <w:r w:rsidR="00876B11">
        <w:rPr>
          <w:rtl/>
        </w:rPr>
        <w:t xml:space="preserve">יעלו </w:t>
      </w:r>
      <w:bookmarkStart w:id="4632" w:name="_ETM_Q14_512800"/>
      <w:bookmarkEnd w:id="4632"/>
      <w:r w:rsidR="00876B11">
        <w:rPr>
          <w:rtl/>
        </w:rPr>
        <w:t xml:space="preserve">אותך </w:t>
      </w:r>
      <w:bookmarkStart w:id="4633" w:name="_ETM_Q14_514040"/>
      <w:bookmarkStart w:id="4634" w:name="_ETM_Q14_515030"/>
      <w:bookmarkEnd w:id="4633"/>
      <w:bookmarkEnd w:id="4634"/>
      <w:r w:rsidR="00876B11">
        <w:rPr>
          <w:rtl/>
        </w:rPr>
        <w:t xml:space="preserve">לנאום </w:t>
      </w:r>
      <w:bookmarkStart w:id="4635" w:name="_ETM_Q14_515660"/>
      <w:bookmarkEnd w:id="4635"/>
      <w:r w:rsidR="00876B11">
        <w:rPr>
          <w:rtl/>
        </w:rPr>
        <w:t>בהפגנות</w:t>
      </w:r>
      <w:r w:rsidR="00876B11">
        <w:rPr>
          <w:rFonts w:hint="cs"/>
          <w:rtl/>
        </w:rPr>
        <w:t>.</w:t>
      </w:r>
      <w:bookmarkStart w:id="4636" w:name="_ETM_Q14_519230"/>
      <w:bookmarkStart w:id="4637" w:name="_ETM_Q14_519292"/>
      <w:bookmarkEnd w:id="4636"/>
      <w:bookmarkEnd w:id="4637"/>
      <w:r w:rsidR="00876B11">
        <w:rPr>
          <w:rFonts w:hint="cs"/>
          <w:rtl/>
        </w:rPr>
        <w:t xml:space="preserve"> עליזה?</w:t>
      </w:r>
    </w:p>
    <w:p w:rsidR="00876B11" w:rsidRDefault="00876B11" w:rsidP="005916E8">
      <w:pPr>
        <w:rPr>
          <w:rtl/>
        </w:rPr>
      </w:pPr>
    </w:p>
    <w:p w:rsidR="00876B11" w:rsidRDefault="00876B11" w:rsidP="005916E8">
      <w:pPr>
        <w:pStyle w:val="af8"/>
        <w:keepNext/>
        <w:rPr>
          <w:rtl/>
        </w:rPr>
      </w:pPr>
      <w:bookmarkStart w:id="4638" w:name="ET_yor_6488_38"/>
      <w:r w:rsidRPr="001A4E2F">
        <w:rPr>
          <w:rStyle w:val="TagStyle"/>
          <w:rtl/>
        </w:rPr>
        <w:t xml:space="preserve"> &lt;&lt; יור &gt;&gt;</w:t>
      </w:r>
      <w:r w:rsidRPr="00AF3A5E">
        <w:rPr>
          <w:rStyle w:val="TagStyle"/>
          <w:rtl/>
        </w:rPr>
        <w:t xml:space="preserve"> </w:t>
      </w:r>
      <w:r>
        <w:rPr>
          <w:rtl/>
        </w:rPr>
        <w:t>היו"ר אוריאל בוסו:</w:t>
      </w:r>
      <w:r w:rsidRPr="00AF3A5E">
        <w:rPr>
          <w:rStyle w:val="TagStyle"/>
          <w:rtl/>
        </w:rPr>
        <w:t xml:space="preserve"> </w:t>
      </w:r>
      <w:r w:rsidRPr="001A4E2F">
        <w:rPr>
          <w:rStyle w:val="TagStyle"/>
          <w:rtl/>
        </w:rPr>
        <w:t>&lt;&lt; יור &gt;&gt;</w:t>
      </w:r>
      <w:r>
        <w:rPr>
          <w:rtl/>
        </w:rPr>
        <w:t xml:space="preserve"> </w:t>
      </w:r>
      <w:bookmarkEnd w:id="4638"/>
    </w:p>
    <w:p w:rsidR="00876B11" w:rsidRDefault="00876B11" w:rsidP="003867D0">
      <w:pPr>
        <w:rPr>
          <w:rtl/>
        </w:rPr>
      </w:pPr>
    </w:p>
    <w:p w:rsidR="00876B11" w:rsidRPr="00AF3A5E" w:rsidRDefault="00876B11" w:rsidP="005916E8">
      <w:pPr>
        <w:rPr>
          <w:rtl/>
        </w:rPr>
      </w:pPr>
      <w:r>
        <w:rPr>
          <w:rFonts w:hint="cs"/>
          <w:rtl/>
        </w:rPr>
        <w:t>תודה רבה.</w:t>
      </w:r>
    </w:p>
    <w:p w:rsidR="00876B11" w:rsidRDefault="00876B11" w:rsidP="005916E8">
      <w:pPr>
        <w:rPr>
          <w:rtl/>
        </w:rPr>
      </w:pPr>
      <w:bookmarkStart w:id="4639" w:name="_ETM_Q14_520243"/>
      <w:bookmarkEnd w:id="4639"/>
    </w:p>
    <w:p w:rsidR="00876B11" w:rsidRDefault="00876B11" w:rsidP="005916E8">
      <w:pPr>
        <w:pStyle w:val="-"/>
        <w:keepNext/>
        <w:rPr>
          <w:rtl/>
        </w:rPr>
      </w:pPr>
      <w:r w:rsidRPr="001A4E2F">
        <w:rPr>
          <w:rStyle w:val="TagStyle"/>
          <w:rtl/>
        </w:rPr>
        <w:t xml:space="preserve"> &lt;&lt; דובר_המשך &gt;&gt;</w:t>
      </w:r>
      <w:r w:rsidRPr="00AF3A5E">
        <w:rPr>
          <w:rStyle w:val="TagStyle"/>
          <w:rtl/>
        </w:rPr>
        <w:t xml:space="preserve"> </w:t>
      </w:r>
      <w:r>
        <w:rPr>
          <w:rtl/>
        </w:rPr>
        <w:t>השר המקשר בין הממשלה לכנסת דוד אמסלם:</w:t>
      </w:r>
      <w:r w:rsidRPr="00AF3A5E">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5916E8">
      <w:pPr>
        <w:rPr>
          <w:rtl/>
        </w:rPr>
      </w:pPr>
      <w:bookmarkStart w:id="4640" w:name="_ETM_Q14_521619"/>
      <w:bookmarkEnd w:id="4640"/>
      <w:r>
        <w:rPr>
          <w:rFonts w:hint="cs"/>
          <w:rtl/>
        </w:rPr>
        <w:t>רק שנייה.</w:t>
      </w:r>
    </w:p>
    <w:p w:rsidR="00876B11" w:rsidRPr="00AF3A5E" w:rsidRDefault="00876B11" w:rsidP="005916E8">
      <w:pPr>
        <w:rPr>
          <w:rtl/>
        </w:rPr>
      </w:pPr>
      <w:bookmarkStart w:id="4641" w:name="_ETM_Q14_523420"/>
      <w:bookmarkStart w:id="4642" w:name="_ETM_Q14_523476"/>
      <w:bookmarkEnd w:id="4641"/>
      <w:bookmarkEnd w:id="4642"/>
    </w:p>
    <w:p w:rsidR="00876B11" w:rsidRDefault="00876B11" w:rsidP="005916E8">
      <w:pPr>
        <w:pStyle w:val="af7"/>
        <w:keepNext/>
        <w:rPr>
          <w:rtl/>
        </w:rPr>
      </w:pPr>
      <w:bookmarkStart w:id="4643" w:name="ET_interruption_5766_36"/>
      <w:r w:rsidRPr="001A4E2F">
        <w:rPr>
          <w:rStyle w:val="TagStyle"/>
          <w:rtl/>
        </w:rPr>
        <w:t xml:space="preserve"> &lt;&lt; קריאה &gt;&gt;</w:t>
      </w:r>
      <w:r w:rsidRPr="00AF3A5E">
        <w:rPr>
          <w:rStyle w:val="TagStyle"/>
          <w:rtl/>
        </w:rPr>
        <w:t xml:space="preserve"> </w:t>
      </w:r>
      <w:r>
        <w:rPr>
          <w:rtl/>
        </w:rPr>
        <w:t>רם בן ברק (יש עתיד):</w:t>
      </w:r>
      <w:r w:rsidRPr="00AF3A5E">
        <w:rPr>
          <w:rStyle w:val="TagStyle"/>
          <w:rtl/>
        </w:rPr>
        <w:t xml:space="preserve"> </w:t>
      </w:r>
      <w:r w:rsidRPr="001A4E2F">
        <w:rPr>
          <w:rStyle w:val="TagStyle"/>
          <w:rtl/>
        </w:rPr>
        <w:t>&lt;&lt; קריאה &gt;&gt;</w:t>
      </w:r>
      <w:r>
        <w:rPr>
          <w:rtl/>
        </w:rPr>
        <w:t xml:space="preserve"> </w:t>
      </w:r>
      <w:bookmarkEnd w:id="4643"/>
    </w:p>
    <w:p w:rsidR="00876B11" w:rsidRDefault="00876B11" w:rsidP="003867D0">
      <w:pPr>
        <w:rPr>
          <w:rtl/>
        </w:rPr>
      </w:pPr>
    </w:p>
    <w:p w:rsidR="00876B11" w:rsidRDefault="00876B11" w:rsidP="003867D0">
      <w:pPr>
        <w:rPr>
          <w:rtl/>
        </w:rPr>
      </w:pPr>
      <w:r>
        <w:rPr>
          <w:rFonts w:hint="cs"/>
          <w:rtl/>
        </w:rPr>
        <w:t>אין לכם אלוהים</w:t>
      </w:r>
      <w:r w:rsidR="00896FED">
        <w:rPr>
          <w:rFonts w:hint="cs"/>
          <w:rtl/>
        </w:rPr>
        <w:t>,</w:t>
      </w:r>
      <w:r>
        <w:rPr>
          <w:rFonts w:hint="cs"/>
          <w:rtl/>
        </w:rPr>
        <w:t xml:space="preserve"> אתם. אתם חבורה </w:t>
      </w:r>
      <w:bookmarkStart w:id="4644" w:name="_ETM_Q14_517523"/>
      <w:bookmarkEnd w:id="4644"/>
      <w:r w:rsidR="003867D0">
        <w:rPr>
          <w:rFonts w:hint="cs"/>
          <w:rtl/>
        </w:rPr>
        <w:t>– – –</w:t>
      </w:r>
    </w:p>
    <w:p w:rsidR="00876B11" w:rsidRDefault="00876B11" w:rsidP="005916E8">
      <w:pPr>
        <w:rPr>
          <w:rtl/>
        </w:rPr>
      </w:pPr>
    </w:p>
    <w:p w:rsidR="00876B11" w:rsidRDefault="00876B11" w:rsidP="005916E8">
      <w:pPr>
        <w:pStyle w:val="af7"/>
        <w:keepNext/>
        <w:rPr>
          <w:rtl/>
        </w:rPr>
      </w:pPr>
      <w:bookmarkStart w:id="4645" w:name="ET_interruption_5300_37"/>
      <w:r w:rsidRPr="001A4E2F">
        <w:rPr>
          <w:rStyle w:val="TagStyle"/>
          <w:rtl/>
        </w:rPr>
        <w:t xml:space="preserve"> &lt;&lt; קריאה &gt;&gt;</w:t>
      </w:r>
      <w:r w:rsidRPr="00AF3A5E">
        <w:rPr>
          <w:rStyle w:val="TagStyle"/>
          <w:rtl/>
        </w:rPr>
        <w:t xml:space="preserve"> </w:t>
      </w:r>
      <w:r>
        <w:rPr>
          <w:rtl/>
        </w:rPr>
        <w:t>מירב בן ארי (יש עתיד):</w:t>
      </w:r>
      <w:r w:rsidRPr="00AF3A5E">
        <w:rPr>
          <w:rStyle w:val="TagStyle"/>
          <w:rtl/>
        </w:rPr>
        <w:t xml:space="preserve"> </w:t>
      </w:r>
      <w:r w:rsidRPr="001A4E2F">
        <w:rPr>
          <w:rStyle w:val="TagStyle"/>
          <w:rtl/>
        </w:rPr>
        <w:t>&lt;&lt; קריאה &gt;&gt;</w:t>
      </w:r>
      <w:r>
        <w:rPr>
          <w:rtl/>
        </w:rPr>
        <w:t xml:space="preserve"> </w:t>
      </w:r>
      <w:bookmarkEnd w:id="4645"/>
    </w:p>
    <w:p w:rsidR="00876B11" w:rsidRDefault="00876B11" w:rsidP="003867D0">
      <w:pPr>
        <w:rPr>
          <w:rtl/>
        </w:rPr>
      </w:pPr>
    </w:p>
    <w:p w:rsidR="00876B11" w:rsidRDefault="00876B11" w:rsidP="005916E8">
      <w:pPr>
        <w:rPr>
          <w:rtl/>
        </w:rPr>
      </w:pPr>
      <w:r>
        <w:rPr>
          <w:rFonts w:hint="cs"/>
          <w:rtl/>
        </w:rPr>
        <w:t>די כבר, ירדת, מספיק.</w:t>
      </w:r>
      <w:r>
        <w:rPr>
          <w:rtl/>
        </w:rPr>
        <w:t xml:space="preserve"> </w:t>
      </w:r>
      <w:bookmarkStart w:id="4646" w:name="_ETM_Q14_520050"/>
      <w:bookmarkEnd w:id="4646"/>
    </w:p>
    <w:p w:rsidR="00876B11" w:rsidRDefault="00876B11" w:rsidP="005916E8">
      <w:pPr>
        <w:rPr>
          <w:rtl/>
        </w:rPr>
      </w:pPr>
      <w:bookmarkStart w:id="4647" w:name="_ETM_Q14_525716"/>
      <w:bookmarkStart w:id="4648" w:name="_ETM_Q14_525818"/>
      <w:bookmarkEnd w:id="4647"/>
      <w:bookmarkEnd w:id="4648"/>
    </w:p>
    <w:p w:rsidR="00876B11" w:rsidRDefault="00876B11" w:rsidP="005916E8">
      <w:pPr>
        <w:pStyle w:val="af7"/>
        <w:keepNext/>
        <w:rPr>
          <w:rtl/>
        </w:rPr>
      </w:pPr>
      <w:r w:rsidRPr="00DE7DCF">
        <w:rPr>
          <w:rStyle w:val="TagStyle"/>
          <w:rtl/>
        </w:rPr>
        <w:t xml:space="preserve"> &lt;&lt; קריאה &gt;&gt; </w:t>
      </w:r>
      <w:r>
        <w:rPr>
          <w:rtl/>
        </w:rPr>
        <w:t>רם בן ברק (יש עתיד):</w:t>
      </w:r>
      <w:r w:rsidRPr="00DE7DCF">
        <w:rPr>
          <w:rStyle w:val="TagStyle"/>
          <w:rtl/>
        </w:rPr>
        <w:t xml:space="preserve"> &lt;&lt; קריאה &gt;&gt;</w:t>
      </w:r>
      <w:r>
        <w:rPr>
          <w:rtl/>
        </w:rPr>
        <w:t xml:space="preserve"> </w:t>
      </w:r>
    </w:p>
    <w:p w:rsidR="00876B11" w:rsidRDefault="00876B11" w:rsidP="003867D0">
      <w:pPr>
        <w:rPr>
          <w:rtl/>
          <w:lang w:eastAsia="he-IL"/>
        </w:rPr>
      </w:pPr>
    </w:p>
    <w:p w:rsidR="00876B11" w:rsidRPr="00DE7DCF" w:rsidRDefault="003867D0" w:rsidP="003867D0">
      <w:pPr>
        <w:rPr>
          <w:rtl/>
          <w:lang w:eastAsia="he-IL"/>
        </w:rPr>
      </w:pPr>
      <w:bookmarkStart w:id="4649" w:name="_ETM_Q14_526480"/>
      <w:bookmarkStart w:id="4650" w:name="_ETM_Q14_526732"/>
      <w:bookmarkStart w:id="4651" w:name="_ETM_Q14_526805"/>
      <w:bookmarkEnd w:id="4649"/>
      <w:bookmarkEnd w:id="4650"/>
      <w:bookmarkEnd w:id="4651"/>
      <w:r>
        <w:rPr>
          <w:rFonts w:hint="cs"/>
          <w:rtl/>
          <w:lang w:eastAsia="he-IL"/>
        </w:rPr>
        <w:t>– – –</w:t>
      </w:r>
      <w:r w:rsidR="00876B11">
        <w:rPr>
          <w:rFonts w:hint="cs"/>
          <w:rtl/>
          <w:lang w:eastAsia="he-IL"/>
        </w:rPr>
        <w:t xml:space="preserve"> הרסתם את המדינה.</w:t>
      </w:r>
    </w:p>
    <w:p w:rsidR="00876B11" w:rsidRDefault="00876B11" w:rsidP="005916E8">
      <w:pPr>
        <w:rPr>
          <w:rtl/>
        </w:rPr>
      </w:pPr>
      <w:bookmarkStart w:id="4652" w:name="_ETM_Q14_527564"/>
      <w:bookmarkStart w:id="4653" w:name="_ETM_Q14_527619"/>
      <w:bookmarkEnd w:id="4652"/>
      <w:bookmarkEnd w:id="4653"/>
    </w:p>
    <w:p w:rsidR="00876B11" w:rsidRDefault="00876B11" w:rsidP="005916E8">
      <w:pPr>
        <w:pStyle w:val="af8"/>
        <w:keepNext/>
        <w:rPr>
          <w:rtl/>
        </w:rPr>
      </w:pPr>
      <w:bookmarkStart w:id="4654" w:name="ET_yor_6488_73"/>
      <w:r w:rsidRPr="00DE7DCF">
        <w:rPr>
          <w:rStyle w:val="TagStyle"/>
          <w:rtl/>
        </w:rPr>
        <w:t xml:space="preserve"> &lt;&lt; יור &gt;&gt; </w:t>
      </w:r>
      <w:r>
        <w:rPr>
          <w:rtl/>
        </w:rPr>
        <w:t>היו"ר אוריאל בוסו:</w:t>
      </w:r>
      <w:r w:rsidRPr="00DE7DCF">
        <w:rPr>
          <w:rStyle w:val="TagStyle"/>
          <w:rtl/>
        </w:rPr>
        <w:t xml:space="preserve"> &lt;&lt; יור &gt;&gt;</w:t>
      </w:r>
      <w:r>
        <w:rPr>
          <w:rtl/>
        </w:rPr>
        <w:t xml:space="preserve"> </w:t>
      </w:r>
      <w:bookmarkEnd w:id="4654"/>
    </w:p>
    <w:p w:rsidR="00876B11" w:rsidRDefault="00876B11" w:rsidP="003867D0">
      <w:pPr>
        <w:rPr>
          <w:rtl/>
          <w:lang w:eastAsia="he-IL"/>
        </w:rPr>
      </w:pPr>
    </w:p>
    <w:p w:rsidR="00876B11" w:rsidRDefault="00876B11" w:rsidP="003B4489">
      <w:pPr>
        <w:rPr>
          <w:rtl/>
          <w:lang w:eastAsia="he-IL"/>
        </w:rPr>
      </w:pPr>
      <w:bookmarkStart w:id="4655" w:name="_ETM_Q14_527686"/>
      <w:bookmarkEnd w:id="4655"/>
      <w:r>
        <w:rPr>
          <w:rFonts w:hint="cs"/>
          <w:rtl/>
          <w:lang w:eastAsia="he-IL"/>
        </w:rPr>
        <w:t>תודה</w:t>
      </w:r>
      <w:bookmarkStart w:id="4656" w:name="_ETM_Q14_528315"/>
      <w:bookmarkEnd w:id="4656"/>
      <w:r>
        <w:rPr>
          <w:rFonts w:hint="cs"/>
          <w:rtl/>
          <w:lang w:eastAsia="he-IL"/>
        </w:rPr>
        <w:t xml:space="preserve"> רבה, השר. יכול לרדת.</w:t>
      </w:r>
    </w:p>
    <w:p w:rsidR="00876B11" w:rsidRPr="00DE7DCF" w:rsidRDefault="00876B11" w:rsidP="005916E8">
      <w:pPr>
        <w:rPr>
          <w:rtl/>
          <w:lang w:eastAsia="he-IL"/>
        </w:rPr>
      </w:pPr>
      <w:bookmarkStart w:id="4657" w:name="_ETM_Q14_532411"/>
      <w:bookmarkStart w:id="4658" w:name="_ETM_Q14_532497"/>
      <w:bookmarkEnd w:id="4657"/>
      <w:bookmarkEnd w:id="4658"/>
    </w:p>
    <w:p w:rsidR="00876B11" w:rsidRDefault="00876B11" w:rsidP="005916E8">
      <w:pPr>
        <w:pStyle w:val="-"/>
        <w:keepNext/>
        <w:rPr>
          <w:rtl/>
        </w:rPr>
      </w:pPr>
      <w:r w:rsidRPr="001A4E2F">
        <w:rPr>
          <w:rStyle w:val="TagStyle"/>
          <w:rtl/>
        </w:rPr>
        <w:t xml:space="preserve"> &lt;&lt; דובר_המשך &gt;&gt;</w:t>
      </w:r>
      <w:r w:rsidRPr="00AF3A5E">
        <w:rPr>
          <w:rStyle w:val="TagStyle"/>
          <w:rtl/>
        </w:rPr>
        <w:t xml:space="preserve"> </w:t>
      </w:r>
      <w:r>
        <w:rPr>
          <w:rtl/>
        </w:rPr>
        <w:t>השר המקשר בין הממשלה לכנסת דוד אמסלם:</w:t>
      </w:r>
      <w:r w:rsidRPr="00AF3A5E">
        <w:rPr>
          <w:rStyle w:val="TagStyle"/>
          <w:rtl/>
        </w:rPr>
        <w:t xml:space="preserve"> </w:t>
      </w:r>
      <w:r w:rsidRPr="001A4E2F">
        <w:rPr>
          <w:rStyle w:val="TagStyle"/>
          <w:rtl/>
        </w:rPr>
        <w:t>&lt;&lt; דובר_המשך &gt;&gt;</w:t>
      </w:r>
      <w:r>
        <w:rPr>
          <w:rtl/>
        </w:rPr>
        <w:t xml:space="preserve"> </w:t>
      </w:r>
    </w:p>
    <w:p w:rsidR="00876B11" w:rsidRDefault="00876B11" w:rsidP="003867D0">
      <w:pPr>
        <w:rPr>
          <w:rtl/>
        </w:rPr>
      </w:pPr>
    </w:p>
    <w:p w:rsidR="00876B11" w:rsidRDefault="00876B11" w:rsidP="003867D0">
      <w:pPr>
        <w:rPr>
          <w:rtl/>
        </w:rPr>
      </w:pPr>
      <w:bookmarkStart w:id="4659" w:name="_ETM_Q14_528307"/>
      <w:bookmarkEnd w:id="4659"/>
      <w:r>
        <w:rPr>
          <w:rFonts w:hint="cs"/>
          <w:rtl/>
        </w:rPr>
        <w:t xml:space="preserve">מירב, </w:t>
      </w:r>
      <w:bookmarkStart w:id="4660" w:name="_ETM_Q14_525935"/>
      <w:bookmarkStart w:id="4661" w:name="_ETM_Q14_520589"/>
      <w:bookmarkStart w:id="4662" w:name="_ETM_Q14_520890"/>
      <w:bookmarkStart w:id="4663" w:name="_ETM_Q14_521399"/>
      <w:bookmarkStart w:id="4664" w:name="_ETM_Q14_521609"/>
      <w:bookmarkStart w:id="4665" w:name="_ETM_Q14_525399"/>
      <w:bookmarkStart w:id="4666" w:name="_ETM_Q14_527399"/>
      <w:bookmarkStart w:id="4667" w:name="_ETM_Q14_527920"/>
      <w:bookmarkEnd w:id="4660"/>
      <w:bookmarkEnd w:id="4661"/>
      <w:bookmarkEnd w:id="4662"/>
      <w:bookmarkEnd w:id="4663"/>
      <w:bookmarkEnd w:id="4664"/>
      <w:bookmarkEnd w:id="4665"/>
      <w:bookmarkEnd w:id="4666"/>
      <w:bookmarkEnd w:id="4667"/>
      <w:r>
        <w:rPr>
          <w:rtl/>
        </w:rPr>
        <w:t xml:space="preserve">קיבלת </w:t>
      </w:r>
      <w:bookmarkStart w:id="4668" w:name="_ETM_Q14_528399"/>
      <w:bookmarkEnd w:id="4668"/>
      <w:r>
        <w:rPr>
          <w:rtl/>
        </w:rPr>
        <w:t xml:space="preserve">כבר </w:t>
      </w:r>
      <w:bookmarkStart w:id="4669" w:name="_ETM_Q14_528699"/>
      <w:bookmarkEnd w:id="4669"/>
      <w:r>
        <w:rPr>
          <w:rFonts w:hint="cs"/>
          <w:rtl/>
        </w:rPr>
        <w:t xml:space="preserve">קידום מלפיד </w:t>
      </w:r>
      <w:r w:rsidR="003867D0">
        <w:rPr>
          <w:rFonts w:hint="cs"/>
          <w:rtl/>
        </w:rPr>
        <w:t>– – –</w:t>
      </w:r>
      <w:r>
        <w:rPr>
          <w:rFonts w:hint="cs"/>
          <w:rtl/>
        </w:rPr>
        <w:t xml:space="preserve"> לפיד קידם אותך קצת. </w:t>
      </w:r>
    </w:p>
    <w:p w:rsidR="00876B11" w:rsidRDefault="00876B11" w:rsidP="005916E8">
      <w:pPr>
        <w:rPr>
          <w:rtl/>
        </w:rPr>
      </w:pPr>
    </w:p>
    <w:p w:rsidR="00876B11" w:rsidRDefault="00876B11" w:rsidP="005916E8">
      <w:pPr>
        <w:pStyle w:val="af7"/>
        <w:keepNext/>
        <w:rPr>
          <w:rtl/>
        </w:rPr>
      </w:pPr>
      <w:bookmarkStart w:id="4670" w:name="ET_interruption_5300_74"/>
      <w:r w:rsidRPr="00DE7DCF">
        <w:rPr>
          <w:rStyle w:val="TagStyle"/>
          <w:rtl/>
        </w:rPr>
        <w:t xml:space="preserve"> &lt;&lt; קריאה &gt;&gt; </w:t>
      </w:r>
      <w:r>
        <w:rPr>
          <w:rtl/>
        </w:rPr>
        <w:t>מירב בן ארי (יש עתיד):</w:t>
      </w:r>
      <w:r w:rsidRPr="00DE7DCF">
        <w:rPr>
          <w:rStyle w:val="TagStyle"/>
          <w:rtl/>
        </w:rPr>
        <w:t xml:space="preserve"> &lt;&lt; קריאה &gt;&gt;</w:t>
      </w:r>
      <w:r>
        <w:rPr>
          <w:rtl/>
        </w:rPr>
        <w:t xml:space="preserve"> </w:t>
      </w:r>
      <w:bookmarkEnd w:id="4670"/>
    </w:p>
    <w:p w:rsidR="00876B11" w:rsidRDefault="00876B11" w:rsidP="003867D0">
      <w:pPr>
        <w:rPr>
          <w:rtl/>
          <w:lang w:eastAsia="he-IL"/>
        </w:rPr>
      </w:pPr>
    </w:p>
    <w:p w:rsidR="00876B11" w:rsidRDefault="003867D0" w:rsidP="003867D0">
      <w:pPr>
        <w:rPr>
          <w:lang w:eastAsia="he-IL"/>
        </w:rPr>
      </w:pPr>
      <w:bookmarkStart w:id="4671" w:name="_ETM_Q14_527897"/>
      <w:bookmarkEnd w:id="4671"/>
      <w:r>
        <w:rPr>
          <w:rFonts w:hint="cs"/>
          <w:rtl/>
          <w:lang w:eastAsia="he-IL"/>
        </w:rPr>
        <w:t>– – –</w:t>
      </w:r>
      <w:r w:rsidR="00876B11">
        <w:rPr>
          <w:rFonts w:hint="cs"/>
          <w:rtl/>
          <w:lang w:eastAsia="he-IL"/>
        </w:rPr>
        <w:t xml:space="preserve"> למטה.</w:t>
      </w:r>
    </w:p>
    <w:p w:rsidR="00876B11" w:rsidRPr="00DE7DCF" w:rsidRDefault="00876B11" w:rsidP="005916E8">
      <w:pPr>
        <w:pStyle w:val="aff0"/>
        <w:ind w:left="1080" w:firstLine="0"/>
        <w:rPr>
          <w:rtl/>
          <w:lang w:eastAsia="he-IL"/>
        </w:rPr>
      </w:pPr>
      <w:bookmarkStart w:id="4672" w:name="_ETM_Q14_531011"/>
      <w:bookmarkStart w:id="4673" w:name="_ETM_Q14_531115"/>
      <w:bookmarkEnd w:id="4672"/>
      <w:bookmarkEnd w:id="4673"/>
    </w:p>
    <w:p w:rsidR="00876B11" w:rsidRDefault="00876B11" w:rsidP="005916E8">
      <w:pPr>
        <w:pStyle w:val="-"/>
        <w:keepNext/>
        <w:rPr>
          <w:rtl/>
        </w:rPr>
      </w:pPr>
      <w:r w:rsidRPr="001A4E2F">
        <w:rPr>
          <w:rStyle w:val="TagStyle"/>
          <w:rtl/>
        </w:rPr>
        <w:t>&lt;&lt; דובר_המשך &gt;&gt;</w:t>
      </w:r>
      <w:r w:rsidRPr="00AF3A5E">
        <w:rPr>
          <w:rStyle w:val="TagStyle"/>
          <w:rtl/>
        </w:rPr>
        <w:t xml:space="preserve"> </w:t>
      </w:r>
      <w:r>
        <w:rPr>
          <w:rtl/>
        </w:rPr>
        <w:t>השר המקשר בין הממשלה לכנסת דוד אמסלם:</w:t>
      </w:r>
      <w:r w:rsidRPr="00AF3A5E">
        <w:rPr>
          <w:rStyle w:val="TagStyle"/>
          <w:rtl/>
        </w:rPr>
        <w:t xml:space="preserve"> </w:t>
      </w:r>
      <w:r w:rsidRPr="001A4E2F">
        <w:rPr>
          <w:rStyle w:val="TagStyle"/>
          <w:rtl/>
        </w:rPr>
        <w:t>&lt;&lt; דובר_המשך &gt;&gt;</w:t>
      </w:r>
      <w:r>
        <w:rPr>
          <w:rtl/>
        </w:rPr>
        <w:t xml:space="preserve"> </w:t>
      </w:r>
    </w:p>
    <w:p w:rsidR="00876B11" w:rsidRDefault="00876B11" w:rsidP="005916E8">
      <w:pPr>
        <w:rPr>
          <w:rtl/>
        </w:rPr>
      </w:pPr>
    </w:p>
    <w:p w:rsidR="00876B11" w:rsidRDefault="00876B11" w:rsidP="005916E8">
      <w:pPr>
        <w:rPr>
          <w:rtl/>
        </w:rPr>
      </w:pPr>
      <w:r>
        <w:rPr>
          <w:rFonts w:hint="cs"/>
          <w:rtl/>
        </w:rPr>
        <w:t>על בסיס הצעקות שלך פה והקרקורים</w:t>
      </w:r>
      <w:r w:rsidR="00896FED">
        <w:rPr>
          <w:rFonts w:hint="cs"/>
          <w:rtl/>
        </w:rPr>
        <w:t>,</w:t>
      </w:r>
      <w:r>
        <w:rPr>
          <w:rFonts w:hint="cs"/>
          <w:rtl/>
        </w:rPr>
        <w:t xml:space="preserve"> קידם אותך בשני מקומות.</w:t>
      </w:r>
    </w:p>
    <w:p w:rsidR="00876B11" w:rsidRDefault="00876B11" w:rsidP="005916E8">
      <w:pPr>
        <w:rPr>
          <w:rtl/>
        </w:rPr>
      </w:pPr>
      <w:bookmarkStart w:id="4674" w:name="_ETM_Q14_537521"/>
      <w:bookmarkStart w:id="4675" w:name="_ETM_Q14_537591"/>
      <w:bookmarkStart w:id="4676" w:name="_ETM_Q14_538398"/>
      <w:bookmarkEnd w:id="4674"/>
      <w:bookmarkEnd w:id="4675"/>
      <w:bookmarkEnd w:id="4676"/>
    </w:p>
    <w:p w:rsidR="00876B11" w:rsidRDefault="00876B11" w:rsidP="005916E8">
      <w:pPr>
        <w:pStyle w:val="af7"/>
        <w:keepNext/>
        <w:rPr>
          <w:rtl/>
        </w:rPr>
      </w:pPr>
      <w:bookmarkStart w:id="4677" w:name="ET_interruption_5766_42"/>
      <w:r w:rsidRPr="001A4E2F">
        <w:rPr>
          <w:rStyle w:val="TagStyle"/>
          <w:rtl/>
        </w:rPr>
        <w:t xml:space="preserve"> &lt;&lt; קריאה &gt;&gt;</w:t>
      </w:r>
      <w:r w:rsidRPr="00657B87">
        <w:rPr>
          <w:rStyle w:val="TagStyle"/>
          <w:rtl/>
        </w:rPr>
        <w:t xml:space="preserve"> </w:t>
      </w:r>
      <w:r>
        <w:rPr>
          <w:rtl/>
        </w:rPr>
        <w:t>רם בן ברק (יש עתיד):</w:t>
      </w:r>
      <w:r w:rsidRPr="00657B87">
        <w:rPr>
          <w:rStyle w:val="TagStyle"/>
          <w:rtl/>
        </w:rPr>
        <w:t xml:space="preserve"> </w:t>
      </w:r>
      <w:r w:rsidRPr="001A4E2F">
        <w:rPr>
          <w:rStyle w:val="TagStyle"/>
          <w:rtl/>
        </w:rPr>
        <w:t>&lt;&lt; קריאה &gt;&gt;</w:t>
      </w:r>
      <w:r>
        <w:rPr>
          <w:rtl/>
        </w:rPr>
        <w:t xml:space="preserve"> </w:t>
      </w:r>
      <w:bookmarkEnd w:id="4677"/>
    </w:p>
    <w:p w:rsidR="00876B11" w:rsidRDefault="00876B11" w:rsidP="003867D0">
      <w:pPr>
        <w:rPr>
          <w:rtl/>
        </w:rPr>
      </w:pPr>
    </w:p>
    <w:p w:rsidR="00876B11" w:rsidRDefault="00876B11" w:rsidP="003867D0">
      <w:pPr>
        <w:rPr>
          <w:rtl/>
        </w:rPr>
      </w:pPr>
      <w:r>
        <w:rPr>
          <w:rFonts w:hint="cs"/>
          <w:rtl/>
        </w:rPr>
        <w:t xml:space="preserve">ביזיון </w:t>
      </w:r>
      <w:r w:rsidR="003867D0">
        <w:rPr>
          <w:rFonts w:hint="cs"/>
          <w:rtl/>
        </w:rPr>
        <w:t>– – –</w:t>
      </w:r>
    </w:p>
    <w:p w:rsidR="00876B11" w:rsidRDefault="00876B11" w:rsidP="005916E8">
      <w:pPr>
        <w:rPr>
          <w:rtl/>
        </w:rPr>
      </w:pPr>
    </w:p>
    <w:p w:rsidR="00876B11" w:rsidRDefault="00876B11" w:rsidP="005916E8">
      <w:pPr>
        <w:pStyle w:val="-"/>
        <w:keepNext/>
        <w:rPr>
          <w:rtl/>
        </w:rPr>
      </w:pPr>
      <w:bookmarkStart w:id="4678" w:name="ET_speakercontinue_5971_43"/>
      <w:r w:rsidRPr="001A4E2F">
        <w:rPr>
          <w:rStyle w:val="TagStyle"/>
          <w:rtl/>
        </w:rPr>
        <w:t xml:space="preserve"> &lt;&lt; דובר_המשך &gt;&gt;</w:t>
      </w:r>
      <w:r w:rsidRPr="00657B87">
        <w:rPr>
          <w:rStyle w:val="TagStyle"/>
          <w:rtl/>
        </w:rPr>
        <w:t xml:space="preserve"> </w:t>
      </w:r>
      <w:r>
        <w:rPr>
          <w:rtl/>
        </w:rPr>
        <w:t>השר המקשר בין הממשלה לכנסת דוד אמסלם:</w:t>
      </w:r>
      <w:r w:rsidRPr="00657B87">
        <w:rPr>
          <w:rStyle w:val="TagStyle"/>
          <w:rtl/>
        </w:rPr>
        <w:t xml:space="preserve"> </w:t>
      </w:r>
      <w:r w:rsidRPr="001A4E2F">
        <w:rPr>
          <w:rStyle w:val="TagStyle"/>
          <w:rtl/>
        </w:rPr>
        <w:t>&lt;&lt; דובר_המשך &gt;&gt;</w:t>
      </w:r>
      <w:r>
        <w:rPr>
          <w:rtl/>
        </w:rPr>
        <w:t xml:space="preserve"> </w:t>
      </w:r>
      <w:bookmarkEnd w:id="4678"/>
    </w:p>
    <w:p w:rsidR="00876B11" w:rsidRDefault="00876B11" w:rsidP="003867D0">
      <w:pPr>
        <w:rPr>
          <w:rtl/>
        </w:rPr>
      </w:pPr>
    </w:p>
    <w:p w:rsidR="00876B11" w:rsidRDefault="00876B11" w:rsidP="005916E8">
      <w:pPr>
        <w:rPr>
          <w:rtl/>
        </w:rPr>
      </w:pPr>
      <w:r>
        <w:rPr>
          <w:rFonts w:hint="cs"/>
          <w:rtl/>
        </w:rPr>
        <w:t>אתה ביזיון.</w:t>
      </w:r>
    </w:p>
    <w:p w:rsidR="00876B11" w:rsidRDefault="00876B11" w:rsidP="005916E8">
      <w:pPr>
        <w:rPr>
          <w:rtl/>
        </w:rPr>
      </w:pPr>
    </w:p>
    <w:p w:rsidR="00876B11" w:rsidRDefault="00876B11" w:rsidP="005916E8">
      <w:pPr>
        <w:pStyle w:val="af7"/>
        <w:keepNext/>
        <w:rPr>
          <w:rtl/>
        </w:rPr>
      </w:pPr>
      <w:bookmarkStart w:id="4679" w:name="ET_interruption_5300_44"/>
      <w:r w:rsidRPr="001A4E2F">
        <w:rPr>
          <w:rStyle w:val="TagStyle"/>
          <w:rtl/>
        </w:rPr>
        <w:t xml:space="preserve"> &lt;&lt; קריאה &gt;&gt;</w:t>
      </w:r>
      <w:r w:rsidRPr="00657B87">
        <w:rPr>
          <w:rStyle w:val="TagStyle"/>
          <w:rtl/>
        </w:rPr>
        <w:t xml:space="preserve"> </w:t>
      </w:r>
      <w:r>
        <w:rPr>
          <w:rtl/>
        </w:rPr>
        <w:t>מירב בן ארי (יש עתיד):</w:t>
      </w:r>
      <w:r w:rsidRPr="00657B87">
        <w:rPr>
          <w:rStyle w:val="TagStyle"/>
          <w:rtl/>
        </w:rPr>
        <w:t xml:space="preserve"> </w:t>
      </w:r>
      <w:r w:rsidRPr="001A4E2F">
        <w:rPr>
          <w:rStyle w:val="TagStyle"/>
          <w:rtl/>
        </w:rPr>
        <w:t>&lt;&lt; קריאה &gt;&gt;</w:t>
      </w:r>
      <w:r>
        <w:rPr>
          <w:rtl/>
        </w:rPr>
        <w:t xml:space="preserve"> </w:t>
      </w:r>
      <w:bookmarkEnd w:id="4679"/>
    </w:p>
    <w:p w:rsidR="00876B11" w:rsidRDefault="00876B11" w:rsidP="003867D0">
      <w:pPr>
        <w:rPr>
          <w:rtl/>
        </w:rPr>
      </w:pPr>
    </w:p>
    <w:p w:rsidR="00876B11" w:rsidRDefault="00876B11" w:rsidP="003B4489">
      <w:pPr>
        <w:rPr>
          <w:rtl/>
        </w:rPr>
      </w:pPr>
      <w:r>
        <w:rPr>
          <w:rFonts w:hint="cs"/>
          <w:rtl/>
        </w:rPr>
        <w:t xml:space="preserve">מה זה? מה אמרת? </w:t>
      </w:r>
      <w:bookmarkStart w:id="4680" w:name="_ETM_Q14_537651"/>
      <w:bookmarkStart w:id="4681" w:name="_ETM_Q14_539778"/>
      <w:bookmarkEnd w:id="4680"/>
      <w:bookmarkEnd w:id="4681"/>
    </w:p>
    <w:p w:rsidR="00876B11" w:rsidRDefault="00876B11" w:rsidP="005916E8">
      <w:pPr>
        <w:rPr>
          <w:rtl/>
        </w:rPr>
      </w:pPr>
      <w:bookmarkStart w:id="4682" w:name="_ETM_Q14_539832"/>
      <w:bookmarkEnd w:id="4682"/>
    </w:p>
    <w:p w:rsidR="00876B11" w:rsidRDefault="00876B11" w:rsidP="005916E8">
      <w:pPr>
        <w:pStyle w:val="af8"/>
        <w:keepNext/>
        <w:rPr>
          <w:rtl/>
        </w:rPr>
      </w:pPr>
      <w:bookmarkStart w:id="4683" w:name="ET_yor_6488_45"/>
      <w:r w:rsidRPr="001A4E2F">
        <w:rPr>
          <w:rStyle w:val="TagStyle"/>
          <w:rtl/>
        </w:rPr>
        <w:t xml:space="preserve"> &lt;&lt; יור &gt;&gt;</w:t>
      </w:r>
      <w:r w:rsidRPr="00657B87">
        <w:rPr>
          <w:rStyle w:val="TagStyle"/>
          <w:rtl/>
        </w:rPr>
        <w:t xml:space="preserve"> </w:t>
      </w:r>
      <w:r>
        <w:rPr>
          <w:rtl/>
        </w:rPr>
        <w:t>היו"ר אוריאל בוסו:</w:t>
      </w:r>
      <w:r w:rsidRPr="00657B87">
        <w:rPr>
          <w:rStyle w:val="TagStyle"/>
          <w:rtl/>
        </w:rPr>
        <w:t xml:space="preserve"> </w:t>
      </w:r>
      <w:r w:rsidRPr="001A4E2F">
        <w:rPr>
          <w:rStyle w:val="TagStyle"/>
          <w:rtl/>
        </w:rPr>
        <w:t>&lt;&lt; יור &gt;&gt;</w:t>
      </w:r>
      <w:r>
        <w:rPr>
          <w:rtl/>
        </w:rPr>
        <w:t xml:space="preserve"> </w:t>
      </w:r>
      <w:bookmarkEnd w:id="4683"/>
    </w:p>
    <w:p w:rsidR="00876B11" w:rsidRDefault="00876B11" w:rsidP="003867D0">
      <w:pPr>
        <w:rPr>
          <w:rtl/>
        </w:rPr>
      </w:pPr>
    </w:p>
    <w:p w:rsidR="00876B11" w:rsidRDefault="00876B11" w:rsidP="005916E8">
      <w:pPr>
        <w:rPr>
          <w:rtl/>
        </w:rPr>
      </w:pPr>
      <w:bookmarkStart w:id="4684" w:name="_ETM_Q14_540423"/>
      <w:bookmarkEnd w:id="4684"/>
      <w:r>
        <w:rPr>
          <w:rFonts w:hint="cs"/>
          <w:rtl/>
        </w:rPr>
        <w:t xml:space="preserve">תודה, השר. תודה רבה לשר </w:t>
      </w:r>
      <w:bookmarkStart w:id="4685" w:name="_ETM_Q14_540344"/>
      <w:bookmarkEnd w:id="4685"/>
      <w:r>
        <w:rPr>
          <w:rFonts w:hint="cs"/>
          <w:rtl/>
        </w:rPr>
        <w:t>דודי אמסלם.</w:t>
      </w:r>
    </w:p>
    <w:p w:rsidR="00876B11" w:rsidRDefault="00876B11" w:rsidP="005916E8">
      <w:pPr>
        <w:rPr>
          <w:rtl/>
        </w:rPr>
      </w:pPr>
    </w:p>
    <w:p w:rsidR="00876B11" w:rsidRDefault="00876B11" w:rsidP="005916E8">
      <w:pPr>
        <w:pStyle w:val="af7"/>
        <w:keepNext/>
        <w:rPr>
          <w:rtl/>
        </w:rPr>
      </w:pPr>
      <w:bookmarkStart w:id="4686" w:name="ET_interruption_5300_46"/>
      <w:r w:rsidRPr="001A4E2F">
        <w:rPr>
          <w:rStyle w:val="TagStyle"/>
          <w:rtl/>
        </w:rPr>
        <w:t xml:space="preserve"> &lt;&lt; קריאה &gt;&gt;</w:t>
      </w:r>
      <w:r w:rsidRPr="00657B87">
        <w:rPr>
          <w:rStyle w:val="TagStyle"/>
          <w:rtl/>
        </w:rPr>
        <w:t xml:space="preserve"> </w:t>
      </w:r>
      <w:r>
        <w:rPr>
          <w:rtl/>
        </w:rPr>
        <w:t>מירב בן ארי (יש עתיד):</w:t>
      </w:r>
      <w:r w:rsidRPr="00657B87">
        <w:rPr>
          <w:rStyle w:val="TagStyle"/>
          <w:rtl/>
        </w:rPr>
        <w:t xml:space="preserve"> </w:t>
      </w:r>
      <w:r w:rsidRPr="001A4E2F">
        <w:rPr>
          <w:rStyle w:val="TagStyle"/>
          <w:rtl/>
        </w:rPr>
        <w:t>&lt;&lt; קריאה &gt;&gt;</w:t>
      </w:r>
      <w:r>
        <w:rPr>
          <w:rtl/>
        </w:rPr>
        <w:t xml:space="preserve"> </w:t>
      </w:r>
      <w:bookmarkEnd w:id="4686"/>
    </w:p>
    <w:p w:rsidR="00876B11" w:rsidRDefault="00876B11" w:rsidP="003867D0">
      <w:pPr>
        <w:rPr>
          <w:rtl/>
        </w:rPr>
      </w:pPr>
    </w:p>
    <w:p w:rsidR="00876B11" w:rsidRDefault="00876B11" w:rsidP="00896FED">
      <w:pPr>
        <w:rPr>
          <w:rtl/>
        </w:rPr>
      </w:pPr>
      <w:r>
        <w:rPr>
          <w:rFonts w:hint="cs"/>
          <w:rtl/>
        </w:rPr>
        <w:t xml:space="preserve">מה אמרת? קרקורים? מה יש לכם עם </w:t>
      </w:r>
      <w:bookmarkStart w:id="4687" w:name="_ETM_Q14_542594"/>
      <w:bookmarkEnd w:id="4687"/>
      <w:r>
        <w:rPr>
          <w:rFonts w:hint="cs"/>
          <w:rtl/>
        </w:rPr>
        <w:t xml:space="preserve">הקרקורים? למה אתה לא יכול לדבר כמו בן </w:t>
      </w:r>
      <w:bookmarkStart w:id="4688" w:name="_ETM_Q14_549124"/>
      <w:bookmarkEnd w:id="4688"/>
      <w:r>
        <w:rPr>
          <w:rFonts w:hint="cs"/>
          <w:rtl/>
        </w:rPr>
        <w:t>אדם? אני פעם אמרתי לך שאתה מקרקר? מה ז</w:t>
      </w:r>
      <w:r w:rsidR="00896FED">
        <w:rPr>
          <w:rFonts w:hint="cs"/>
          <w:rtl/>
        </w:rPr>
        <w:t>ה</w:t>
      </w:r>
      <w:r>
        <w:rPr>
          <w:rFonts w:hint="cs"/>
          <w:rtl/>
        </w:rPr>
        <w:t xml:space="preserve"> השפה </w:t>
      </w:r>
      <w:bookmarkStart w:id="4689" w:name="_ETM_Q14_552380"/>
      <w:bookmarkEnd w:id="4689"/>
      <w:r>
        <w:rPr>
          <w:rFonts w:hint="cs"/>
          <w:rtl/>
        </w:rPr>
        <w:t>הזו?</w:t>
      </w:r>
      <w:bookmarkStart w:id="4690" w:name="_ETM_Q14_555004"/>
      <w:bookmarkEnd w:id="4690"/>
    </w:p>
    <w:p w:rsidR="00876B11" w:rsidRDefault="00876B11" w:rsidP="005916E8">
      <w:pPr>
        <w:rPr>
          <w:rtl/>
        </w:rPr>
      </w:pPr>
      <w:bookmarkStart w:id="4691" w:name="_ETM_Q14_555074"/>
      <w:bookmarkEnd w:id="4691"/>
    </w:p>
    <w:p w:rsidR="00876B11" w:rsidRDefault="00876B11" w:rsidP="005916E8">
      <w:pPr>
        <w:pStyle w:val="af8"/>
        <w:keepNext/>
        <w:rPr>
          <w:rtl/>
        </w:rPr>
      </w:pPr>
      <w:r w:rsidRPr="001A4E2F">
        <w:rPr>
          <w:rStyle w:val="TagStyle"/>
          <w:rtl/>
        </w:rPr>
        <w:t xml:space="preserve"> &lt;&lt; יור &gt;&gt;</w:t>
      </w:r>
      <w:r w:rsidRPr="00D6732C">
        <w:rPr>
          <w:rStyle w:val="TagStyle"/>
          <w:rtl/>
        </w:rPr>
        <w:t xml:space="preserve"> </w:t>
      </w:r>
      <w:r>
        <w:rPr>
          <w:rtl/>
        </w:rPr>
        <w:t>היו"ר אוריאל בוסו:</w:t>
      </w:r>
      <w:r w:rsidRPr="00D6732C">
        <w:rPr>
          <w:rStyle w:val="TagStyle"/>
          <w:rtl/>
        </w:rPr>
        <w:t xml:space="preserve"> </w:t>
      </w:r>
      <w:r w:rsidRPr="001A4E2F">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4692" w:name="_ETM_Q14_555661"/>
      <w:bookmarkEnd w:id="4692"/>
      <w:r>
        <w:rPr>
          <w:rFonts w:hint="cs"/>
          <w:rtl/>
        </w:rPr>
        <w:t>חבר'ה, בואו נוריד קצת.</w:t>
      </w:r>
    </w:p>
    <w:p w:rsidR="00876B11" w:rsidRDefault="00876B11" w:rsidP="005916E8">
      <w:pPr>
        <w:rPr>
          <w:rtl/>
        </w:rPr>
      </w:pPr>
      <w:bookmarkStart w:id="4693" w:name="_ETM_Q14_554802"/>
      <w:bookmarkStart w:id="4694" w:name="_ETM_Q14_554859"/>
      <w:bookmarkEnd w:id="4693"/>
      <w:bookmarkEnd w:id="4694"/>
    </w:p>
    <w:p w:rsidR="00876B11" w:rsidRDefault="00876B11" w:rsidP="005916E8">
      <w:pPr>
        <w:pStyle w:val="af7"/>
        <w:keepNext/>
        <w:rPr>
          <w:rtl/>
        </w:rPr>
      </w:pPr>
      <w:bookmarkStart w:id="4695" w:name="ET_interruption_5766_49"/>
      <w:r w:rsidRPr="001A4E2F">
        <w:rPr>
          <w:rStyle w:val="TagStyle"/>
          <w:rtl/>
        </w:rPr>
        <w:t xml:space="preserve"> &lt;&lt; קריאה &gt;&gt;</w:t>
      </w:r>
      <w:r w:rsidRPr="00D6732C">
        <w:rPr>
          <w:rStyle w:val="TagStyle"/>
          <w:rtl/>
        </w:rPr>
        <w:t xml:space="preserve"> </w:t>
      </w:r>
      <w:r>
        <w:rPr>
          <w:rtl/>
        </w:rPr>
        <w:t>רם בן ברק (יש עתיד):</w:t>
      </w:r>
      <w:r w:rsidRPr="00D6732C">
        <w:rPr>
          <w:rStyle w:val="TagStyle"/>
          <w:rtl/>
        </w:rPr>
        <w:t xml:space="preserve"> </w:t>
      </w:r>
      <w:r w:rsidRPr="001A4E2F">
        <w:rPr>
          <w:rStyle w:val="TagStyle"/>
          <w:rtl/>
        </w:rPr>
        <w:t>&lt;&lt; קריאה &gt;&gt;</w:t>
      </w:r>
      <w:r>
        <w:rPr>
          <w:rtl/>
        </w:rPr>
        <w:t xml:space="preserve"> </w:t>
      </w:r>
      <w:bookmarkEnd w:id="4695"/>
    </w:p>
    <w:p w:rsidR="00876B11" w:rsidRDefault="00876B11" w:rsidP="003867D0">
      <w:pPr>
        <w:rPr>
          <w:rtl/>
        </w:rPr>
      </w:pPr>
    </w:p>
    <w:p w:rsidR="00876B11" w:rsidRDefault="003867D0" w:rsidP="003867D0">
      <w:pPr>
        <w:rPr>
          <w:rtl/>
        </w:rPr>
      </w:pPr>
      <w:bookmarkStart w:id="4696" w:name="_ETM_Q14_555772"/>
      <w:bookmarkEnd w:id="4696"/>
      <w:r>
        <w:rPr>
          <w:rFonts w:hint="cs"/>
          <w:rtl/>
        </w:rPr>
        <w:t>– – –</w:t>
      </w:r>
    </w:p>
    <w:p w:rsidR="00876B11" w:rsidRDefault="00876B11" w:rsidP="005916E8">
      <w:pPr>
        <w:rPr>
          <w:rtl/>
        </w:rPr>
      </w:pPr>
      <w:bookmarkStart w:id="4697" w:name="_ETM_Q14_556935"/>
      <w:bookmarkStart w:id="4698" w:name="_ETM_Q14_557009"/>
      <w:bookmarkEnd w:id="4697"/>
      <w:bookmarkEnd w:id="4698"/>
    </w:p>
    <w:p w:rsidR="00876B11" w:rsidRDefault="00876B11" w:rsidP="005916E8">
      <w:pPr>
        <w:pStyle w:val="af7"/>
        <w:keepNext/>
        <w:rPr>
          <w:rtl/>
        </w:rPr>
      </w:pPr>
      <w:bookmarkStart w:id="4699" w:name="ET_interruption_5300_50"/>
      <w:r w:rsidRPr="001A4E2F">
        <w:rPr>
          <w:rStyle w:val="TagStyle"/>
          <w:rtl/>
        </w:rPr>
        <w:t xml:space="preserve"> &lt;&lt; קריאה &gt;&gt;</w:t>
      </w:r>
      <w:r w:rsidRPr="00D6732C">
        <w:rPr>
          <w:rStyle w:val="TagStyle"/>
          <w:rtl/>
        </w:rPr>
        <w:t xml:space="preserve"> </w:t>
      </w:r>
      <w:r>
        <w:rPr>
          <w:rtl/>
        </w:rPr>
        <w:t>מירב בן ארי (יש עתיד):</w:t>
      </w:r>
      <w:r w:rsidRPr="00D6732C">
        <w:rPr>
          <w:rStyle w:val="TagStyle"/>
          <w:rtl/>
        </w:rPr>
        <w:t xml:space="preserve"> </w:t>
      </w:r>
      <w:r w:rsidRPr="001A4E2F">
        <w:rPr>
          <w:rStyle w:val="TagStyle"/>
          <w:rtl/>
        </w:rPr>
        <w:t>&lt;&lt; קריאה &gt;&gt;</w:t>
      </w:r>
      <w:r>
        <w:rPr>
          <w:rtl/>
        </w:rPr>
        <w:t xml:space="preserve"> </w:t>
      </w:r>
      <w:bookmarkEnd w:id="4699"/>
    </w:p>
    <w:p w:rsidR="00876B11" w:rsidRDefault="00876B11" w:rsidP="003867D0">
      <w:pPr>
        <w:rPr>
          <w:rtl/>
        </w:rPr>
      </w:pPr>
    </w:p>
    <w:p w:rsidR="00876B11" w:rsidRDefault="00876B11" w:rsidP="005916E8">
      <w:pPr>
        <w:rPr>
          <w:rtl/>
        </w:rPr>
      </w:pPr>
      <w:bookmarkStart w:id="4700" w:name="_ETM_Q14_559813"/>
      <w:bookmarkEnd w:id="4700"/>
      <w:r>
        <w:rPr>
          <w:rFonts w:hint="cs"/>
          <w:rtl/>
        </w:rPr>
        <w:t xml:space="preserve">אני אמרתי לך שאתה </w:t>
      </w:r>
      <w:bookmarkStart w:id="4701" w:name="_ETM_Q14_557252"/>
      <w:bookmarkEnd w:id="4701"/>
      <w:r>
        <w:rPr>
          <w:rFonts w:hint="cs"/>
          <w:rtl/>
        </w:rPr>
        <w:t xml:space="preserve">מקרקר? </w:t>
      </w:r>
      <w:bookmarkStart w:id="4702" w:name="_ETM_Q14_555665"/>
      <w:bookmarkEnd w:id="4702"/>
    </w:p>
    <w:p w:rsidR="00876B11" w:rsidRDefault="00876B11" w:rsidP="005916E8">
      <w:pPr>
        <w:rPr>
          <w:rtl/>
        </w:rPr>
      </w:pPr>
      <w:bookmarkStart w:id="4703" w:name="_ETM_Q14_555734"/>
      <w:bookmarkEnd w:id="4703"/>
    </w:p>
    <w:p w:rsidR="00876B11" w:rsidRDefault="00876B11" w:rsidP="005916E8">
      <w:pPr>
        <w:pStyle w:val="af7"/>
        <w:keepNext/>
        <w:rPr>
          <w:rtl/>
        </w:rPr>
      </w:pPr>
      <w:bookmarkStart w:id="4704" w:name="ET_interruption_5971_51"/>
      <w:r w:rsidRPr="001A4E2F">
        <w:rPr>
          <w:rStyle w:val="TagStyle"/>
          <w:rtl/>
        </w:rPr>
        <w:t xml:space="preserve"> &lt;&lt; קריאה &gt;&gt;</w:t>
      </w:r>
      <w:r w:rsidRPr="00D6732C">
        <w:rPr>
          <w:rStyle w:val="TagStyle"/>
          <w:rtl/>
        </w:rPr>
        <w:t xml:space="preserve"> </w:t>
      </w:r>
      <w:r>
        <w:rPr>
          <w:rtl/>
        </w:rPr>
        <w:t>השר המקשר בין הממשלה לכנסת דוד אמסלם:</w:t>
      </w:r>
      <w:r w:rsidRPr="00D6732C">
        <w:rPr>
          <w:rStyle w:val="TagStyle"/>
          <w:rtl/>
        </w:rPr>
        <w:t xml:space="preserve"> </w:t>
      </w:r>
      <w:r w:rsidRPr="001A4E2F">
        <w:rPr>
          <w:rStyle w:val="TagStyle"/>
          <w:rtl/>
        </w:rPr>
        <w:t>&lt;&lt; קריאה &gt;&gt;</w:t>
      </w:r>
      <w:r>
        <w:rPr>
          <w:rtl/>
        </w:rPr>
        <w:t xml:space="preserve"> </w:t>
      </w:r>
      <w:bookmarkEnd w:id="4704"/>
    </w:p>
    <w:p w:rsidR="00876B11" w:rsidRDefault="00876B11" w:rsidP="003867D0">
      <w:pPr>
        <w:rPr>
          <w:rtl/>
        </w:rPr>
      </w:pPr>
    </w:p>
    <w:p w:rsidR="00876B11" w:rsidRDefault="00876B11" w:rsidP="005916E8">
      <w:pPr>
        <w:rPr>
          <w:rtl/>
        </w:rPr>
      </w:pPr>
      <w:r>
        <w:rPr>
          <w:rFonts w:hint="cs"/>
          <w:rtl/>
        </w:rPr>
        <w:t>מה אמרת לי עכשיו?</w:t>
      </w:r>
      <w:bookmarkStart w:id="4705" w:name="_ETM_Q14_555603"/>
      <w:bookmarkEnd w:id="4705"/>
    </w:p>
    <w:p w:rsidR="00876B11" w:rsidRDefault="00876B11" w:rsidP="005916E8">
      <w:pPr>
        <w:rPr>
          <w:rtl/>
        </w:rPr>
      </w:pPr>
      <w:bookmarkStart w:id="4706" w:name="_ETM_Q14_555670"/>
      <w:bookmarkEnd w:id="4706"/>
    </w:p>
    <w:p w:rsidR="00876B11" w:rsidRDefault="00876B11" w:rsidP="005916E8">
      <w:pPr>
        <w:pStyle w:val="af7"/>
        <w:keepNext/>
        <w:rPr>
          <w:rtl/>
        </w:rPr>
      </w:pPr>
      <w:bookmarkStart w:id="4707" w:name="ET_interruption_5300_52"/>
      <w:r w:rsidRPr="001A4E2F">
        <w:rPr>
          <w:rStyle w:val="TagStyle"/>
          <w:rtl/>
        </w:rPr>
        <w:t xml:space="preserve"> &lt;&lt; קריאה &gt;&gt;</w:t>
      </w:r>
      <w:r w:rsidRPr="00D6732C">
        <w:rPr>
          <w:rStyle w:val="TagStyle"/>
          <w:rtl/>
        </w:rPr>
        <w:t xml:space="preserve"> </w:t>
      </w:r>
      <w:r>
        <w:rPr>
          <w:rtl/>
        </w:rPr>
        <w:t>מירב בן ארי (יש עתיד):</w:t>
      </w:r>
      <w:r w:rsidRPr="00D6732C">
        <w:rPr>
          <w:rStyle w:val="TagStyle"/>
          <w:rtl/>
        </w:rPr>
        <w:t xml:space="preserve"> </w:t>
      </w:r>
      <w:r w:rsidRPr="001A4E2F">
        <w:rPr>
          <w:rStyle w:val="TagStyle"/>
          <w:rtl/>
        </w:rPr>
        <w:t>&lt;&lt; קריאה &gt;&gt;</w:t>
      </w:r>
      <w:r>
        <w:rPr>
          <w:rtl/>
        </w:rPr>
        <w:t xml:space="preserve"> </w:t>
      </w:r>
      <w:bookmarkEnd w:id="4707"/>
    </w:p>
    <w:p w:rsidR="00876B11" w:rsidRDefault="00876B11" w:rsidP="003867D0">
      <w:pPr>
        <w:rPr>
          <w:rtl/>
        </w:rPr>
      </w:pPr>
    </w:p>
    <w:p w:rsidR="00876B11" w:rsidRDefault="00876B11" w:rsidP="005916E8">
      <w:pPr>
        <w:rPr>
          <w:rtl/>
        </w:rPr>
      </w:pPr>
      <w:bookmarkStart w:id="4708" w:name="_ETM_Q14_557904"/>
      <w:bookmarkEnd w:id="4708"/>
      <w:r>
        <w:rPr>
          <w:rFonts w:hint="cs"/>
          <w:rtl/>
        </w:rPr>
        <w:t xml:space="preserve">אני אמרתי לך שאתה מקרקר? מה </w:t>
      </w:r>
      <w:bookmarkStart w:id="4709" w:name="_ETM_Q14_562531"/>
      <w:bookmarkEnd w:id="4709"/>
      <w:r>
        <w:rPr>
          <w:rFonts w:hint="cs"/>
          <w:rtl/>
        </w:rPr>
        <w:t>אמרתי?</w:t>
      </w:r>
    </w:p>
    <w:p w:rsidR="00876B11" w:rsidRDefault="00876B11" w:rsidP="005916E8">
      <w:pPr>
        <w:rPr>
          <w:rtl/>
        </w:rPr>
      </w:pPr>
    </w:p>
    <w:p w:rsidR="00876B11" w:rsidRDefault="00876B11" w:rsidP="005916E8">
      <w:pPr>
        <w:pStyle w:val="af8"/>
        <w:keepNext/>
        <w:rPr>
          <w:rtl/>
        </w:rPr>
      </w:pPr>
      <w:bookmarkStart w:id="4710" w:name="ET_yor_6488_53"/>
      <w:r w:rsidRPr="001A4E2F">
        <w:rPr>
          <w:rStyle w:val="TagStyle"/>
          <w:rtl/>
        </w:rPr>
        <w:t xml:space="preserve"> &lt;&lt; יור &gt;&gt;</w:t>
      </w:r>
      <w:r w:rsidRPr="00D6732C">
        <w:rPr>
          <w:rStyle w:val="TagStyle"/>
          <w:rtl/>
        </w:rPr>
        <w:t xml:space="preserve"> </w:t>
      </w:r>
      <w:r>
        <w:rPr>
          <w:rtl/>
        </w:rPr>
        <w:t>היו"ר אוריאל בוסו:</w:t>
      </w:r>
      <w:r w:rsidRPr="00D6732C">
        <w:rPr>
          <w:rStyle w:val="TagStyle"/>
          <w:rtl/>
        </w:rPr>
        <w:t xml:space="preserve"> </w:t>
      </w:r>
      <w:r w:rsidRPr="001A4E2F">
        <w:rPr>
          <w:rStyle w:val="TagStyle"/>
          <w:rtl/>
        </w:rPr>
        <w:t>&lt;&lt; יור &gt;&gt;</w:t>
      </w:r>
      <w:r>
        <w:rPr>
          <w:rtl/>
        </w:rPr>
        <w:t xml:space="preserve"> </w:t>
      </w:r>
      <w:bookmarkEnd w:id="4710"/>
    </w:p>
    <w:p w:rsidR="00876B11" w:rsidRDefault="00876B11" w:rsidP="003867D0">
      <w:pPr>
        <w:rPr>
          <w:rtl/>
        </w:rPr>
      </w:pPr>
    </w:p>
    <w:p w:rsidR="00876B11" w:rsidRDefault="00876B11" w:rsidP="003867D0">
      <w:pPr>
        <w:rPr>
          <w:rtl/>
        </w:rPr>
      </w:pPr>
      <w:r>
        <w:rPr>
          <w:rFonts w:hint="cs"/>
          <w:rtl/>
        </w:rPr>
        <w:t xml:space="preserve">בואו נוריד טונים. רם בן ברק, תודה רבה. חברי הכנסת, </w:t>
      </w:r>
      <w:bookmarkStart w:id="4711" w:name="_ETM_Q14_569447"/>
      <w:bookmarkEnd w:id="4711"/>
      <w:r>
        <w:rPr>
          <w:rFonts w:hint="cs"/>
          <w:rtl/>
        </w:rPr>
        <w:t xml:space="preserve">הוגשו כאן בקשות </w:t>
      </w:r>
      <w:r w:rsidR="003867D0">
        <w:rPr>
          <w:rFonts w:hint="cs"/>
          <w:rtl/>
        </w:rPr>
        <w:t>– – –</w:t>
      </w:r>
    </w:p>
    <w:p w:rsidR="00876B11" w:rsidRDefault="00876B11" w:rsidP="005916E8">
      <w:pPr>
        <w:rPr>
          <w:rtl/>
        </w:rPr>
      </w:pPr>
      <w:bookmarkStart w:id="4712" w:name="_ETM_Q14_568512"/>
      <w:bookmarkStart w:id="4713" w:name="_ETM_Q14_568577"/>
      <w:bookmarkEnd w:id="4712"/>
      <w:bookmarkEnd w:id="4713"/>
    </w:p>
    <w:p w:rsidR="00876B11" w:rsidRDefault="00876B11" w:rsidP="005916E8">
      <w:pPr>
        <w:pStyle w:val="af7"/>
        <w:keepNext/>
        <w:rPr>
          <w:rtl/>
        </w:rPr>
      </w:pPr>
      <w:bookmarkStart w:id="4714" w:name="ET_interruption_5766_54"/>
      <w:r w:rsidRPr="001A4E2F">
        <w:rPr>
          <w:rStyle w:val="TagStyle"/>
          <w:rtl/>
        </w:rPr>
        <w:t xml:space="preserve"> &lt;&lt; קריאה &gt;&gt;</w:t>
      </w:r>
      <w:r w:rsidRPr="00D6732C">
        <w:rPr>
          <w:rStyle w:val="TagStyle"/>
          <w:rtl/>
        </w:rPr>
        <w:t xml:space="preserve"> </w:t>
      </w:r>
      <w:r>
        <w:rPr>
          <w:rtl/>
        </w:rPr>
        <w:t>רם בן ברק (יש עתיד):</w:t>
      </w:r>
      <w:r w:rsidRPr="00D6732C">
        <w:rPr>
          <w:rStyle w:val="TagStyle"/>
          <w:rtl/>
        </w:rPr>
        <w:t xml:space="preserve"> </w:t>
      </w:r>
      <w:r w:rsidRPr="001A4E2F">
        <w:rPr>
          <w:rStyle w:val="TagStyle"/>
          <w:rtl/>
        </w:rPr>
        <w:t>&lt;&lt; קריאה &gt;&gt;</w:t>
      </w:r>
      <w:r>
        <w:rPr>
          <w:rtl/>
        </w:rPr>
        <w:t xml:space="preserve"> </w:t>
      </w:r>
      <w:bookmarkEnd w:id="4714"/>
    </w:p>
    <w:p w:rsidR="00876B11" w:rsidRDefault="00876B11" w:rsidP="003867D0">
      <w:pPr>
        <w:rPr>
          <w:rtl/>
        </w:rPr>
      </w:pPr>
    </w:p>
    <w:p w:rsidR="00876B11" w:rsidRDefault="003867D0" w:rsidP="003867D0">
      <w:pPr>
        <w:rPr>
          <w:rtl/>
        </w:rPr>
      </w:pPr>
      <w:bookmarkStart w:id="4715" w:name="_ETM_Q14_571683"/>
      <w:bookmarkEnd w:id="4715"/>
      <w:r>
        <w:rPr>
          <w:rFonts w:hint="cs"/>
          <w:rtl/>
        </w:rPr>
        <w:t>– – –</w:t>
      </w:r>
      <w:r w:rsidR="00876B11">
        <w:rPr>
          <w:rFonts w:hint="cs"/>
          <w:rtl/>
        </w:rPr>
        <w:t xml:space="preserve"> אתם עם החליפות שלכם, עם העניבות שלכם, אתם חבורה של </w:t>
      </w:r>
      <w:bookmarkStart w:id="4716" w:name="_ETM_Q14_570358"/>
      <w:bookmarkEnd w:id="4716"/>
      <w:r w:rsidR="00876B11">
        <w:rPr>
          <w:rFonts w:hint="cs"/>
          <w:rtl/>
        </w:rPr>
        <w:t>אפסים, זה מה שאתם.</w:t>
      </w:r>
      <w:bookmarkStart w:id="4717" w:name="_ETM_Q14_571023"/>
      <w:bookmarkEnd w:id="4717"/>
      <w:r w:rsidR="00876B11">
        <w:rPr>
          <w:rFonts w:hint="cs"/>
          <w:rtl/>
        </w:rPr>
        <w:t xml:space="preserve"> חבורה של אפסים, זה מה שאתם.</w:t>
      </w:r>
    </w:p>
    <w:p w:rsidR="00876B11" w:rsidRDefault="00876B11" w:rsidP="005916E8">
      <w:pPr>
        <w:rPr>
          <w:rtl/>
        </w:rPr>
      </w:pPr>
      <w:bookmarkStart w:id="4718" w:name="_ETM_Q14_578655"/>
      <w:bookmarkStart w:id="4719" w:name="_ETM_Q14_578709"/>
      <w:bookmarkEnd w:id="4718"/>
      <w:bookmarkEnd w:id="4719"/>
    </w:p>
    <w:p w:rsidR="00876B11" w:rsidRDefault="00876B11" w:rsidP="005916E8">
      <w:pPr>
        <w:pStyle w:val="af8"/>
        <w:keepNext/>
        <w:rPr>
          <w:rtl/>
        </w:rPr>
      </w:pPr>
      <w:bookmarkStart w:id="4720" w:name="ET_yor_6488_55"/>
      <w:r w:rsidRPr="001A4E2F">
        <w:rPr>
          <w:rStyle w:val="TagStyle"/>
          <w:rtl/>
        </w:rPr>
        <w:t xml:space="preserve"> &lt;&lt; יור &gt;&gt;</w:t>
      </w:r>
      <w:r w:rsidRPr="00D6732C">
        <w:rPr>
          <w:rStyle w:val="TagStyle"/>
          <w:rtl/>
        </w:rPr>
        <w:t xml:space="preserve"> </w:t>
      </w:r>
      <w:r>
        <w:rPr>
          <w:rtl/>
        </w:rPr>
        <w:t>היו"ר אוריאל בוסו:</w:t>
      </w:r>
      <w:r w:rsidRPr="00D6732C">
        <w:rPr>
          <w:rStyle w:val="TagStyle"/>
          <w:rtl/>
        </w:rPr>
        <w:t xml:space="preserve"> </w:t>
      </w:r>
      <w:r w:rsidRPr="001A4E2F">
        <w:rPr>
          <w:rStyle w:val="TagStyle"/>
          <w:rtl/>
        </w:rPr>
        <w:t>&lt;&lt; יור &gt;&gt;</w:t>
      </w:r>
      <w:r>
        <w:rPr>
          <w:rtl/>
        </w:rPr>
        <w:t xml:space="preserve"> </w:t>
      </w:r>
      <w:bookmarkEnd w:id="4720"/>
    </w:p>
    <w:p w:rsidR="00876B11" w:rsidRDefault="00876B11" w:rsidP="003867D0">
      <w:pPr>
        <w:rPr>
          <w:rtl/>
        </w:rPr>
      </w:pPr>
    </w:p>
    <w:p w:rsidR="00876B11" w:rsidRDefault="00876B11" w:rsidP="005916E8">
      <w:pPr>
        <w:rPr>
          <w:rtl/>
        </w:rPr>
      </w:pPr>
      <w:r>
        <w:rPr>
          <w:rFonts w:hint="cs"/>
          <w:rtl/>
        </w:rPr>
        <w:t xml:space="preserve">חבר הכנסת רם, בואו, אולי תצאו לקפה </w:t>
      </w:r>
      <w:bookmarkStart w:id="4721" w:name="_ETM_Q14_581391"/>
      <w:bookmarkEnd w:id="4721"/>
      <w:r>
        <w:rPr>
          <w:rFonts w:hint="cs"/>
          <w:rtl/>
        </w:rPr>
        <w:t>ביחד, להתפייס? רם בן ברק, חבר הכנסת רם בן ברק</w:t>
      </w:r>
      <w:bookmarkStart w:id="4722" w:name="_ETM_Q14_590270"/>
      <w:bookmarkEnd w:id="4722"/>
      <w:r>
        <w:rPr>
          <w:rFonts w:hint="cs"/>
          <w:rtl/>
        </w:rPr>
        <w:t>, תודה רבה.</w:t>
      </w:r>
      <w:bookmarkStart w:id="4723" w:name="_ETM_Q14_588390"/>
      <w:bookmarkEnd w:id="4723"/>
    </w:p>
    <w:p w:rsidR="00876B11" w:rsidRDefault="00876B11" w:rsidP="005916E8">
      <w:pPr>
        <w:rPr>
          <w:rtl/>
        </w:rPr>
      </w:pPr>
      <w:bookmarkStart w:id="4724" w:name="_ETM_Q14_588461"/>
      <w:bookmarkEnd w:id="4724"/>
    </w:p>
    <w:p w:rsidR="00876B11" w:rsidRDefault="00876B11" w:rsidP="005916E8">
      <w:pPr>
        <w:pStyle w:val="af7"/>
        <w:keepNext/>
        <w:rPr>
          <w:rtl/>
        </w:rPr>
      </w:pPr>
      <w:bookmarkStart w:id="4725" w:name="ET_interruption_6156_56"/>
      <w:r w:rsidRPr="001A4E2F">
        <w:rPr>
          <w:rStyle w:val="TagStyle"/>
          <w:rtl/>
        </w:rPr>
        <w:t xml:space="preserve"> &lt;&lt; קריאה &gt;&gt;</w:t>
      </w:r>
      <w:r w:rsidRPr="00E106AC">
        <w:rPr>
          <w:rStyle w:val="TagStyle"/>
          <w:rtl/>
        </w:rPr>
        <w:t xml:space="preserve"> </w:t>
      </w:r>
      <w:r>
        <w:rPr>
          <w:rtl/>
        </w:rPr>
        <w:t>גלעד קריב (העבודה):</w:t>
      </w:r>
      <w:r w:rsidRPr="00E106AC">
        <w:rPr>
          <w:rStyle w:val="TagStyle"/>
          <w:rtl/>
        </w:rPr>
        <w:t xml:space="preserve"> </w:t>
      </w:r>
      <w:r w:rsidRPr="001A4E2F">
        <w:rPr>
          <w:rStyle w:val="TagStyle"/>
          <w:rtl/>
        </w:rPr>
        <w:t>&lt;&lt; קריאה &gt;&gt;</w:t>
      </w:r>
      <w:r>
        <w:rPr>
          <w:rtl/>
        </w:rPr>
        <w:t xml:space="preserve"> </w:t>
      </w:r>
      <w:bookmarkEnd w:id="4725"/>
    </w:p>
    <w:p w:rsidR="00876B11" w:rsidRPr="00E106AC" w:rsidRDefault="00876B11" w:rsidP="003867D0">
      <w:pPr>
        <w:rPr>
          <w:rtl/>
        </w:rPr>
      </w:pPr>
    </w:p>
    <w:p w:rsidR="00876B11" w:rsidRDefault="00876B11" w:rsidP="005916E8">
      <w:pPr>
        <w:rPr>
          <w:rtl/>
        </w:rPr>
      </w:pPr>
      <w:bookmarkStart w:id="4726" w:name="_ETM_Q14_588565"/>
      <w:bookmarkStart w:id="4727" w:name="_ETM_Q14_588614"/>
      <w:bookmarkEnd w:id="4726"/>
      <w:bookmarkEnd w:id="4727"/>
      <w:r>
        <w:rPr>
          <w:rFonts w:hint="cs"/>
          <w:rtl/>
        </w:rPr>
        <w:t>אנחנו מתביישים שהילדים שלנו רואים אותך בטלוויזיה.</w:t>
      </w:r>
      <w:bookmarkStart w:id="4728" w:name="_ETM_Q14_589362"/>
      <w:bookmarkEnd w:id="4728"/>
    </w:p>
    <w:p w:rsidR="00876B11" w:rsidRDefault="00876B11" w:rsidP="005916E8">
      <w:pPr>
        <w:rPr>
          <w:rtl/>
        </w:rPr>
      </w:pPr>
      <w:bookmarkStart w:id="4729" w:name="_ETM_Q14_590833"/>
      <w:bookmarkStart w:id="4730" w:name="_ETM_Q14_590907"/>
      <w:bookmarkEnd w:id="4729"/>
      <w:bookmarkEnd w:id="4730"/>
    </w:p>
    <w:p w:rsidR="00876B11" w:rsidRDefault="00876B11" w:rsidP="005916E8">
      <w:pPr>
        <w:pStyle w:val="af8"/>
        <w:keepNext/>
        <w:rPr>
          <w:rtl/>
        </w:rPr>
      </w:pPr>
      <w:bookmarkStart w:id="4731" w:name="ET_yor_6488_57"/>
      <w:r w:rsidRPr="001A4E2F">
        <w:rPr>
          <w:rStyle w:val="TagStyle"/>
          <w:rtl/>
        </w:rPr>
        <w:t xml:space="preserve"> &lt;&lt; יור &gt;&gt;</w:t>
      </w:r>
      <w:r w:rsidRPr="00223ACA">
        <w:rPr>
          <w:rStyle w:val="TagStyle"/>
          <w:rtl/>
        </w:rPr>
        <w:t xml:space="preserve"> </w:t>
      </w:r>
      <w:r>
        <w:rPr>
          <w:rtl/>
        </w:rPr>
        <w:t>היו"ר אוריאל בוסו:</w:t>
      </w:r>
      <w:r w:rsidRPr="00223ACA">
        <w:rPr>
          <w:rStyle w:val="TagStyle"/>
          <w:rtl/>
        </w:rPr>
        <w:t xml:space="preserve"> </w:t>
      </w:r>
      <w:r w:rsidRPr="001A4E2F">
        <w:rPr>
          <w:rStyle w:val="TagStyle"/>
          <w:rtl/>
        </w:rPr>
        <w:t>&lt;&lt; יור &gt;&gt;</w:t>
      </w:r>
      <w:r>
        <w:rPr>
          <w:rtl/>
        </w:rPr>
        <w:t xml:space="preserve"> </w:t>
      </w:r>
      <w:bookmarkEnd w:id="4731"/>
    </w:p>
    <w:p w:rsidR="00876B11" w:rsidRDefault="00876B11" w:rsidP="003867D0">
      <w:pPr>
        <w:rPr>
          <w:rtl/>
        </w:rPr>
      </w:pPr>
    </w:p>
    <w:p w:rsidR="00876B11" w:rsidRDefault="00876B11" w:rsidP="003867D0">
      <w:pPr>
        <w:rPr>
          <w:rtl/>
        </w:rPr>
      </w:pPr>
      <w:r>
        <w:rPr>
          <w:rFonts w:hint="cs"/>
          <w:rtl/>
        </w:rPr>
        <w:t xml:space="preserve">חברים, חברים, בואו, היה לנו מספיק </w:t>
      </w:r>
      <w:r w:rsidR="003867D0">
        <w:rPr>
          <w:rFonts w:hint="cs"/>
          <w:rtl/>
        </w:rPr>
        <w:t>– – –</w:t>
      </w:r>
    </w:p>
    <w:p w:rsidR="00876B11" w:rsidRDefault="00876B11" w:rsidP="005916E8">
      <w:pPr>
        <w:rPr>
          <w:rtl/>
        </w:rPr>
      </w:pPr>
      <w:bookmarkStart w:id="4732" w:name="_ETM_Q14_599937"/>
      <w:bookmarkStart w:id="4733" w:name="_ETM_Q14_600020"/>
      <w:bookmarkEnd w:id="4732"/>
      <w:bookmarkEnd w:id="4733"/>
    </w:p>
    <w:p w:rsidR="00876B11" w:rsidRDefault="00876B11" w:rsidP="005916E8">
      <w:pPr>
        <w:pStyle w:val="af7"/>
        <w:keepNext/>
        <w:rPr>
          <w:rtl/>
        </w:rPr>
      </w:pPr>
      <w:bookmarkStart w:id="4734" w:name="ET_interruption_6156_58"/>
      <w:r w:rsidRPr="001A4E2F">
        <w:rPr>
          <w:rStyle w:val="TagStyle"/>
          <w:rtl/>
        </w:rPr>
        <w:t xml:space="preserve"> &lt;&lt; קריאה &gt;&gt;</w:t>
      </w:r>
      <w:r w:rsidRPr="000B1C5A">
        <w:rPr>
          <w:rStyle w:val="TagStyle"/>
          <w:rtl/>
        </w:rPr>
        <w:t xml:space="preserve"> </w:t>
      </w:r>
      <w:r>
        <w:rPr>
          <w:rtl/>
        </w:rPr>
        <w:t>גלעד קריב (העבודה):</w:t>
      </w:r>
      <w:r w:rsidRPr="000B1C5A">
        <w:rPr>
          <w:rStyle w:val="TagStyle"/>
          <w:rtl/>
        </w:rPr>
        <w:t xml:space="preserve"> </w:t>
      </w:r>
      <w:r w:rsidRPr="001A4E2F">
        <w:rPr>
          <w:rStyle w:val="TagStyle"/>
          <w:rtl/>
        </w:rPr>
        <w:t>&lt;&lt; קריאה &gt;&gt;</w:t>
      </w:r>
      <w:r>
        <w:rPr>
          <w:rtl/>
        </w:rPr>
        <w:t xml:space="preserve"> </w:t>
      </w:r>
      <w:bookmarkEnd w:id="4734"/>
    </w:p>
    <w:p w:rsidR="00876B11" w:rsidRDefault="00876B11" w:rsidP="003867D0">
      <w:pPr>
        <w:rPr>
          <w:rtl/>
        </w:rPr>
      </w:pPr>
    </w:p>
    <w:p w:rsidR="00876B11" w:rsidRDefault="00876B11" w:rsidP="005916E8">
      <w:pPr>
        <w:rPr>
          <w:rtl/>
        </w:rPr>
      </w:pPr>
      <w:r>
        <w:rPr>
          <w:rFonts w:hint="cs"/>
          <w:rtl/>
        </w:rPr>
        <w:t xml:space="preserve">אתה לא מוציא מילה מהפה שהיא </w:t>
      </w:r>
      <w:bookmarkStart w:id="4735" w:name="_ETM_Q14_595660"/>
      <w:bookmarkEnd w:id="4735"/>
      <w:r>
        <w:rPr>
          <w:rFonts w:hint="cs"/>
          <w:rtl/>
        </w:rPr>
        <w:t>לא הסתה או שנאת חינם.</w:t>
      </w:r>
      <w:bookmarkStart w:id="4736" w:name="_ETM_Q14_599002"/>
      <w:bookmarkEnd w:id="4736"/>
    </w:p>
    <w:p w:rsidR="00876B11" w:rsidRDefault="00876B11" w:rsidP="005916E8">
      <w:pPr>
        <w:rPr>
          <w:rtl/>
        </w:rPr>
      </w:pPr>
      <w:bookmarkStart w:id="4737" w:name="_ETM_Q14_601035"/>
      <w:bookmarkStart w:id="4738" w:name="_ETM_Q14_601097"/>
      <w:bookmarkEnd w:id="4737"/>
      <w:bookmarkEnd w:id="4738"/>
    </w:p>
    <w:p w:rsidR="00876B11" w:rsidRDefault="00876B11" w:rsidP="005916E8">
      <w:pPr>
        <w:pStyle w:val="af8"/>
        <w:keepNext/>
        <w:rPr>
          <w:rtl/>
        </w:rPr>
      </w:pPr>
      <w:bookmarkStart w:id="4739" w:name="ET_yor_6488_59"/>
      <w:r w:rsidRPr="001A4E2F">
        <w:rPr>
          <w:rStyle w:val="TagStyle"/>
          <w:rtl/>
        </w:rPr>
        <w:t xml:space="preserve"> &lt;&lt; יור &gt;&gt;</w:t>
      </w:r>
      <w:r w:rsidRPr="000B1C5A">
        <w:rPr>
          <w:rStyle w:val="TagStyle"/>
          <w:rtl/>
        </w:rPr>
        <w:t xml:space="preserve"> </w:t>
      </w:r>
      <w:r>
        <w:rPr>
          <w:rtl/>
        </w:rPr>
        <w:t>היו"ר אוריאל בוסו:</w:t>
      </w:r>
      <w:r w:rsidRPr="000B1C5A">
        <w:rPr>
          <w:rStyle w:val="TagStyle"/>
          <w:rtl/>
        </w:rPr>
        <w:t xml:space="preserve"> </w:t>
      </w:r>
      <w:r w:rsidRPr="001A4E2F">
        <w:rPr>
          <w:rStyle w:val="TagStyle"/>
          <w:rtl/>
        </w:rPr>
        <w:t>&lt;&lt; יור &gt;&gt;</w:t>
      </w:r>
      <w:r>
        <w:rPr>
          <w:rtl/>
        </w:rPr>
        <w:t xml:space="preserve"> </w:t>
      </w:r>
      <w:bookmarkEnd w:id="4739"/>
    </w:p>
    <w:p w:rsidR="00876B11" w:rsidRDefault="00876B11" w:rsidP="003867D0">
      <w:pPr>
        <w:rPr>
          <w:rtl/>
        </w:rPr>
      </w:pPr>
    </w:p>
    <w:p w:rsidR="00876B11" w:rsidRDefault="00876B11" w:rsidP="005916E8">
      <w:pPr>
        <w:rPr>
          <w:rtl/>
        </w:rPr>
      </w:pPr>
      <w:bookmarkStart w:id="4740" w:name="_ETM_Q14_601760"/>
      <w:bookmarkEnd w:id="4740"/>
      <w:r>
        <w:rPr>
          <w:rFonts w:hint="cs"/>
          <w:rtl/>
        </w:rPr>
        <w:t xml:space="preserve">חבר הכנסת גלעד קריב, אנא, תשבו. לשבת. חברי </w:t>
      </w:r>
      <w:bookmarkStart w:id="4741" w:name="_ETM_Q14_602839"/>
      <w:bookmarkEnd w:id="4741"/>
      <w:r>
        <w:rPr>
          <w:rFonts w:hint="cs"/>
          <w:rtl/>
        </w:rPr>
        <w:t>הכנסת, היו לנו מספיק יומיים מתוחים, בואו נרגיע קצת. בואו נעבור לדציבלים אחרים.</w:t>
      </w:r>
    </w:p>
    <w:p w:rsidR="00876B11" w:rsidRDefault="00876B11" w:rsidP="005916E8">
      <w:pPr>
        <w:rPr>
          <w:rtl/>
        </w:rPr>
      </w:pPr>
    </w:p>
    <w:p w:rsidR="00876B11" w:rsidRDefault="00876B11" w:rsidP="005916E8">
      <w:pPr>
        <w:pStyle w:val="af7"/>
        <w:keepNext/>
        <w:rPr>
          <w:rtl/>
        </w:rPr>
      </w:pPr>
      <w:bookmarkStart w:id="4742" w:name="ET_interruption_5300_60"/>
      <w:r w:rsidRPr="001A4E2F">
        <w:rPr>
          <w:rStyle w:val="TagStyle"/>
          <w:rtl/>
        </w:rPr>
        <w:t xml:space="preserve"> &lt;&lt; קריאה &gt;&gt;</w:t>
      </w:r>
      <w:r w:rsidRPr="000B1C5A">
        <w:rPr>
          <w:rStyle w:val="TagStyle"/>
          <w:rtl/>
        </w:rPr>
        <w:t xml:space="preserve"> </w:t>
      </w:r>
      <w:r>
        <w:rPr>
          <w:rtl/>
        </w:rPr>
        <w:t>מירב בן ארי (יש עתיד):</w:t>
      </w:r>
      <w:r w:rsidRPr="000B1C5A">
        <w:rPr>
          <w:rStyle w:val="TagStyle"/>
          <w:rtl/>
        </w:rPr>
        <w:t xml:space="preserve"> </w:t>
      </w:r>
      <w:r w:rsidRPr="001A4E2F">
        <w:rPr>
          <w:rStyle w:val="TagStyle"/>
          <w:rtl/>
        </w:rPr>
        <w:t>&lt;&lt; קריאה &gt;&gt;</w:t>
      </w:r>
      <w:r>
        <w:rPr>
          <w:rtl/>
        </w:rPr>
        <w:t xml:space="preserve"> </w:t>
      </w:r>
      <w:bookmarkEnd w:id="4742"/>
    </w:p>
    <w:p w:rsidR="00876B11" w:rsidRDefault="00876B11" w:rsidP="003867D0">
      <w:pPr>
        <w:rPr>
          <w:rtl/>
        </w:rPr>
      </w:pPr>
    </w:p>
    <w:p w:rsidR="00876B11" w:rsidRDefault="00876B11" w:rsidP="005916E8">
      <w:pPr>
        <w:rPr>
          <w:rtl/>
        </w:rPr>
      </w:pPr>
      <w:r>
        <w:rPr>
          <w:rFonts w:hint="cs"/>
          <w:rtl/>
        </w:rPr>
        <w:t>אני רוצה אחרי זה שתיתן לי הודעה אישית</w:t>
      </w:r>
      <w:r w:rsidR="00896FED">
        <w:rPr>
          <w:rFonts w:hint="cs"/>
          <w:rtl/>
        </w:rPr>
        <w:t>,</w:t>
      </w:r>
      <w:r>
        <w:rPr>
          <w:rFonts w:hint="cs"/>
          <w:rtl/>
        </w:rPr>
        <w:t xml:space="preserve"> </w:t>
      </w:r>
      <w:bookmarkStart w:id="4743" w:name="_ETM_Q14_614019"/>
      <w:bookmarkEnd w:id="4743"/>
      <w:r>
        <w:rPr>
          <w:rFonts w:hint="cs"/>
          <w:rtl/>
        </w:rPr>
        <w:t>כי הוא אמר את השם שלי</w:t>
      </w:r>
      <w:r w:rsidR="00896FED">
        <w:rPr>
          <w:rFonts w:hint="cs"/>
          <w:rtl/>
        </w:rPr>
        <w:t>,</w:t>
      </w:r>
      <w:r>
        <w:rPr>
          <w:rFonts w:hint="cs"/>
          <w:rtl/>
        </w:rPr>
        <w:t xml:space="preserve"> ואני כבר לא </w:t>
      </w:r>
      <w:bookmarkStart w:id="4744" w:name="_ETM_Q14_615575"/>
      <w:bookmarkEnd w:id="4744"/>
      <w:r>
        <w:rPr>
          <w:rFonts w:hint="cs"/>
          <w:rtl/>
        </w:rPr>
        <w:t>יכולה לסבול את זה שכל הזמן אומרים לי על הקרקורים.</w:t>
      </w:r>
    </w:p>
    <w:p w:rsidR="00876B11" w:rsidRDefault="00876B11" w:rsidP="005916E8">
      <w:pPr>
        <w:rPr>
          <w:rtl/>
        </w:rPr>
      </w:pPr>
    </w:p>
    <w:p w:rsidR="00876B11" w:rsidRDefault="00876B11" w:rsidP="005916E8">
      <w:pPr>
        <w:pStyle w:val="af8"/>
        <w:keepNext/>
        <w:rPr>
          <w:rtl/>
        </w:rPr>
      </w:pPr>
      <w:bookmarkStart w:id="4745" w:name="ET_yor_6488_61"/>
      <w:r w:rsidRPr="001A4E2F">
        <w:rPr>
          <w:rStyle w:val="TagStyle"/>
          <w:rtl/>
        </w:rPr>
        <w:t xml:space="preserve"> &lt;&lt; יור &gt;&gt;</w:t>
      </w:r>
      <w:r w:rsidRPr="00583C4F">
        <w:rPr>
          <w:rStyle w:val="TagStyle"/>
          <w:rtl/>
        </w:rPr>
        <w:t xml:space="preserve"> </w:t>
      </w:r>
      <w:r>
        <w:rPr>
          <w:rtl/>
        </w:rPr>
        <w:t>היו"ר אוריאל בוסו:</w:t>
      </w:r>
      <w:r w:rsidRPr="00583C4F">
        <w:rPr>
          <w:rStyle w:val="TagStyle"/>
          <w:rtl/>
        </w:rPr>
        <w:t xml:space="preserve"> </w:t>
      </w:r>
      <w:r w:rsidRPr="001A4E2F">
        <w:rPr>
          <w:rStyle w:val="TagStyle"/>
          <w:rtl/>
        </w:rPr>
        <w:t>&lt;&lt; יור &gt;&gt;</w:t>
      </w:r>
      <w:r>
        <w:rPr>
          <w:rtl/>
        </w:rPr>
        <w:t xml:space="preserve"> </w:t>
      </w:r>
      <w:bookmarkEnd w:id="4745"/>
    </w:p>
    <w:p w:rsidR="00876B11" w:rsidRDefault="00876B11" w:rsidP="003867D0">
      <w:pPr>
        <w:rPr>
          <w:rtl/>
        </w:rPr>
      </w:pPr>
    </w:p>
    <w:p w:rsidR="00876B11" w:rsidRDefault="00876B11" w:rsidP="005916E8">
      <w:pPr>
        <w:rPr>
          <w:rtl/>
        </w:rPr>
      </w:pPr>
      <w:r>
        <w:rPr>
          <w:rFonts w:hint="cs"/>
          <w:rtl/>
        </w:rPr>
        <w:t>אין בעיה, אני אתן לך.</w:t>
      </w:r>
    </w:p>
    <w:p w:rsidR="00876B11" w:rsidRDefault="00876B11" w:rsidP="005916E8">
      <w:pPr>
        <w:rPr>
          <w:rtl/>
        </w:rPr>
      </w:pPr>
      <w:bookmarkStart w:id="4746" w:name="_ETM_Q14_619207"/>
      <w:bookmarkStart w:id="4747" w:name="_ETM_Q14_619284"/>
      <w:bookmarkEnd w:id="4746"/>
      <w:bookmarkEnd w:id="4747"/>
    </w:p>
    <w:p w:rsidR="00876B11" w:rsidRDefault="00876B11" w:rsidP="005916E8">
      <w:pPr>
        <w:pStyle w:val="af7"/>
        <w:keepNext/>
        <w:rPr>
          <w:rtl/>
        </w:rPr>
      </w:pPr>
      <w:bookmarkStart w:id="4748" w:name="ET_interruption_5300_62"/>
      <w:r w:rsidRPr="001A4E2F">
        <w:rPr>
          <w:rStyle w:val="TagStyle"/>
          <w:rtl/>
        </w:rPr>
        <w:t xml:space="preserve"> &lt;&lt; קריאה &gt;&gt;</w:t>
      </w:r>
      <w:r w:rsidRPr="006150E8">
        <w:rPr>
          <w:rStyle w:val="TagStyle"/>
          <w:rtl/>
        </w:rPr>
        <w:t xml:space="preserve"> </w:t>
      </w:r>
      <w:r>
        <w:rPr>
          <w:rtl/>
        </w:rPr>
        <w:t>מירב בן ארי (יש עתיד):</w:t>
      </w:r>
      <w:r w:rsidRPr="006150E8">
        <w:rPr>
          <w:rStyle w:val="TagStyle"/>
          <w:rtl/>
        </w:rPr>
        <w:t xml:space="preserve"> </w:t>
      </w:r>
      <w:r w:rsidRPr="001A4E2F">
        <w:rPr>
          <w:rStyle w:val="TagStyle"/>
          <w:rtl/>
        </w:rPr>
        <w:t>&lt;&lt; קריאה &gt;&gt;</w:t>
      </w:r>
      <w:r>
        <w:rPr>
          <w:rtl/>
        </w:rPr>
        <w:t xml:space="preserve"> </w:t>
      </w:r>
      <w:bookmarkEnd w:id="4748"/>
    </w:p>
    <w:p w:rsidR="00876B11" w:rsidRDefault="00876B11" w:rsidP="003867D0">
      <w:pPr>
        <w:rPr>
          <w:rtl/>
        </w:rPr>
      </w:pPr>
    </w:p>
    <w:p w:rsidR="00876B11" w:rsidRPr="006150E8" w:rsidRDefault="00876B11" w:rsidP="00896FED">
      <w:pPr>
        <w:rPr>
          <w:rtl/>
        </w:rPr>
      </w:pPr>
      <w:bookmarkStart w:id="4749" w:name="_ETM_Q14_621061"/>
      <w:bookmarkEnd w:id="4749"/>
      <w:r>
        <w:rPr>
          <w:rFonts w:hint="cs"/>
          <w:rtl/>
        </w:rPr>
        <w:t>זה לא נעים וזה מבזה. די כבר.</w:t>
      </w:r>
    </w:p>
    <w:p w:rsidR="00876B11" w:rsidRDefault="00876B11" w:rsidP="005916E8">
      <w:pPr>
        <w:rPr>
          <w:rtl/>
        </w:rPr>
      </w:pPr>
    </w:p>
    <w:p w:rsidR="00876B11" w:rsidRDefault="00876B11" w:rsidP="005916E8">
      <w:pPr>
        <w:pStyle w:val="af8"/>
        <w:keepNext/>
        <w:rPr>
          <w:rtl/>
        </w:rPr>
      </w:pPr>
      <w:bookmarkStart w:id="4750" w:name="ET_yor_6488_63"/>
      <w:r w:rsidRPr="001A4E2F">
        <w:rPr>
          <w:rStyle w:val="TagStyle"/>
          <w:rtl/>
        </w:rPr>
        <w:t xml:space="preserve"> &lt;&lt; יור &gt;&gt;</w:t>
      </w:r>
      <w:r w:rsidRPr="006150E8">
        <w:rPr>
          <w:rStyle w:val="TagStyle"/>
          <w:rtl/>
        </w:rPr>
        <w:t xml:space="preserve"> </w:t>
      </w:r>
      <w:r>
        <w:rPr>
          <w:rtl/>
        </w:rPr>
        <w:t>היו"ר אוריאל בוסו:</w:t>
      </w:r>
      <w:r w:rsidRPr="006150E8">
        <w:rPr>
          <w:rStyle w:val="TagStyle"/>
          <w:rtl/>
        </w:rPr>
        <w:t xml:space="preserve"> </w:t>
      </w:r>
      <w:r w:rsidRPr="001A4E2F">
        <w:rPr>
          <w:rStyle w:val="TagStyle"/>
          <w:rtl/>
        </w:rPr>
        <w:t>&lt;&lt; יור &gt;&gt;</w:t>
      </w:r>
      <w:r>
        <w:rPr>
          <w:rtl/>
        </w:rPr>
        <w:t xml:space="preserve"> </w:t>
      </w:r>
      <w:bookmarkEnd w:id="4750"/>
    </w:p>
    <w:p w:rsidR="00876B11" w:rsidRDefault="00876B11" w:rsidP="003867D0">
      <w:pPr>
        <w:rPr>
          <w:rtl/>
        </w:rPr>
      </w:pPr>
    </w:p>
    <w:p w:rsidR="00876B11" w:rsidRDefault="00876B11" w:rsidP="003867D0">
      <w:pPr>
        <w:rPr>
          <w:rtl/>
        </w:rPr>
      </w:pPr>
      <w:bookmarkStart w:id="4751" w:name="_ETM_Q14_633046"/>
      <w:bookmarkEnd w:id="4751"/>
      <w:r>
        <w:rPr>
          <w:rFonts w:hint="cs"/>
          <w:rtl/>
        </w:rPr>
        <w:t xml:space="preserve">חברת </w:t>
      </w:r>
      <w:bookmarkStart w:id="4752" w:name="_ETM_Q14_634086"/>
      <w:bookmarkEnd w:id="4752"/>
      <w:r>
        <w:rPr>
          <w:rFonts w:hint="cs"/>
          <w:rtl/>
        </w:rPr>
        <w:t xml:space="preserve">הכנסת מירב, אני משאיר </w:t>
      </w:r>
      <w:r w:rsidR="003867D0">
        <w:rPr>
          <w:rFonts w:hint="cs"/>
          <w:rtl/>
        </w:rPr>
        <w:t>– – –</w:t>
      </w:r>
    </w:p>
    <w:p w:rsidR="00876B11" w:rsidRDefault="00876B11" w:rsidP="005916E8">
      <w:pPr>
        <w:rPr>
          <w:rtl/>
        </w:rPr>
      </w:pPr>
      <w:bookmarkStart w:id="4753" w:name="_ETM_Q14_635688"/>
      <w:bookmarkStart w:id="4754" w:name="_ETM_Q14_635746"/>
      <w:bookmarkEnd w:id="4753"/>
      <w:bookmarkEnd w:id="4754"/>
    </w:p>
    <w:p w:rsidR="00876B11" w:rsidRDefault="00876B11" w:rsidP="005916E8">
      <w:pPr>
        <w:pStyle w:val="af7"/>
        <w:keepNext/>
        <w:rPr>
          <w:rtl/>
        </w:rPr>
      </w:pPr>
      <w:bookmarkStart w:id="4755" w:name="ET_interruption_5971_64"/>
      <w:r w:rsidRPr="001A4E2F">
        <w:rPr>
          <w:rStyle w:val="TagStyle"/>
          <w:rtl/>
        </w:rPr>
        <w:t xml:space="preserve"> &lt;&lt; קריאה &gt;&gt;</w:t>
      </w:r>
      <w:r w:rsidRPr="006150E8">
        <w:rPr>
          <w:rStyle w:val="TagStyle"/>
          <w:rtl/>
        </w:rPr>
        <w:t xml:space="preserve"> </w:t>
      </w:r>
      <w:r>
        <w:rPr>
          <w:rtl/>
        </w:rPr>
        <w:t>השר המקשר בין הממשלה לכנסת דוד אמסלם:</w:t>
      </w:r>
      <w:r w:rsidRPr="006150E8">
        <w:rPr>
          <w:rStyle w:val="TagStyle"/>
          <w:rtl/>
        </w:rPr>
        <w:t xml:space="preserve"> </w:t>
      </w:r>
      <w:r w:rsidRPr="001A4E2F">
        <w:rPr>
          <w:rStyle w:val="TagStyle"/>
          <w:rtl/>
        </w:rPr>
        <w:t>&lt;&lt; קריאה &gt;&gt;</w:t>
      </w:r>
      <w:r>
        <w:rPr>
          <w:rtl/>
        </w:rPr>
        <w:t xml:space="preserve"> </w:t>
      </w:r>
      <w:bookmarkEnd w:id="4755"/>
    </w:p>
    <w:p w:rsidR="00876B11" w:rsidRDefault="00876B11" w:rsidP="003867D0">
      <w:pPr>
        <w:rPr>
          <w:rtl/>
        </w:rPr>
      </w:pPr>
    </w:p>
    <w:p w:rsidR="00876B11" w:rsidRDefault="00876B11" w:rsidP="003867D0">
      <w:pPr>
        <w:rPr>
          <w:rtl/>
        </w:rPr>
      </w:pPr>
      <w:r>
        <w:rPr>
          <w:rFonts w:hint="cs"/>
          <w:rtl/>
        </w:rPr>
        <w:t xml:space="preserve">כשאני מדבר, דברי </w:t>
      </w:r>
      <w:bookmarkStart w:id="4756" w:name="_ETM_Q14_633431"/>
      <w:bookmarkEnd w:id="4756"/>
      <w:r>
        <w:rPr>
          <w:rFonts w:hint="cs"/>
          <w:rtl/>
        </w:rPr>
        <w:t>אליי בכבוד</w:t>
      </w:r>
      <w:bookmarkStart w:id="4757" w:name="_ETM_Q14_638023"/>
      <w:bookmarkEnd w:id="4757"/>
      <w:r>
        <w:rPr>
          <w:rFonts w:hint="cs"/>
          <w:rtl/>
        </w:rPr>
        <w:t xml:space="preserve"> </w:t>
      </w:r>
      <w:r w:rsidR="003867D0">
        <w:rPr>
          <w:rFonts w:hint="cs"/>
          <w:rtl/>
        </w:rPr>
        <w:t>– – –</w:t>
      </w:r>
    </w:p>
    <w:p w:rsidR="00876B11" w:rsidRDefault="00876B11" w:rsidP="005916E8">
      <w:pPr>
        <w:rPr>
          <w:rtl/>
        </w:rPr>
      </w:pPr>
      <w:bookmarkStart w:id="4758" w:name="_ETM_Q14_638076"/>
      <w:bookmarkEnd w:id="4758"/>
    </w:p>
    <w:p w:rsidR="00876B11" w:rsidRDefault="00876B11" w:rsidP="005916E8">
      <w:pPr>
        <w:pStyle w:val="af7"/>
        <w:keepNext/>
        <w:rPr>
          <w:rtl/>
        </w:rPr>
      </w:pPr>
      <w:bookmarkStart w:id="4759" w:name="ET_interruption_5300_65"/>
      <w:r w:rsidRPr="001A4E2F">
        <w:rPr>
          <w:rStyle w:val="TagStyle"/>
          <w:rtl/>
        </w:rPr>
        <w:t xml:space="preserve"> &lt;&lt; קריאה &gt;&gt;</w:t>
      </w:r>
      <w:r w:rsidRPr="006150E8">
        <w:rPr>
          <w:rStyle w:val="TagStyle"/>
          <w:rtl/>
        </w:rPr>
        <w:t xml:space="preserve"> </w:t>
      </w:r>
      <w:r>
        <w:rPr>
          <w:rtl/>
        </w:rPr>
        <w:t>מירב בן ארי (יש עתיד):</w:t>
      </w:r>
      <w:r w:rsidRPr="006150E8">
        <w:rPr>
          <w:rStyle w:val="TagStyle"/>
          <w:rtl/>
        </w:rPr>
        <w:t xml:space="preserve"> </w:t>
      </w:r>
      <w:r w:rsidRPr="001A4E2F">
        <w:rPr>
          <w:rStyle w:val="TagStyle"/>
          <w:rtl/>
        </w:rPr>
        <w:t>&lt;&lt; קריאה &gt;&gt;</w:t>
      </w:r>
      <w:r>
        <w:rPr>
          <w:rtl/>
        </w:rPr>
        <w:t xml:space="preserve"> </w:t>
      </w:r>
      <w:bookmarkEnd w:id="4759"/>
    </w:p>
    <w:p w:rsidR="00876B11" w:rsidRDefault="00876B11" w:rsidP="003867D0">
      <w:pPr>
        <w:rPr>
          <w:rtl/>
        </w:rPr>
      </w:pPr>
    </w:p>
    <w:p w:rsidR="00876B11" w:rsidRDefault="00876B11" w:rsidP="003867D0">
      <w:pPr>
        <w:rPr>
          <w:rtl/>
        </w:rPr>
      </w:pPr>
      <w:bookmarkStart w:id="4760" w:name="_ETM_Q14_639904"/>
      <w:bookmarkEnd w:id="4760"/>
      <w:r>
        <w:rPr>
          <w:rFonts w:hint="cs"/>
          <w:rtl/>
        </w:rPr>
        <w:t xml:space="preserve">אני </w:t>
      </w:r>
      <w:bookmarkStart w:id="4761" w:name="_ETM_Q14_649657"/>
      <w:bookmarkEnd w:id="4761"/>
      <w:r>
        <w:rPr>
          <w:rFonts w:hint="cs"/>
          <w:rtl/>
        </w:rPr>
        <w:t xml:space="preserve">אמרתי לך </w:t>
      </w:r>
      <w:r w:rsidR="003867D0">
        <w:rPr>
          <w:rFonts w:hint="cs"/>
          <w:rtl/>
        </w:rPr>
        <w:t>– – –</w:t>
      </w:r>
      <w:r>
        <w:rPr>
          <w:rFonts w:hint="cs"/>
          <w:rtl/>
        </w:rPr>
        <w:t xml:space="preserve"> אבל למה הדיבור המגעיל הזה?</w:t>
      </w:r>
    </w:p>
    <w:p w:rsidR="00876B11" w:rsidRDefault="00876B11" w:rsidP="005916E8">
      <w:pPr>
        <w:rPr>
          <w:rtl/>
        </w:rPr>
      </w:pPr>
      <w:bookmarkStart w:id="4762" w:name="_ETM_Q14_642115"/>
      <w:bookmarkStart w:id="4763" w:name="_ETM_Q14_642191"/>
      <w:bookmarkEnd w:id="4762"/>
      <w:bookmarkEnd w:id="4763"/>
    </w:p>
    <w:p w:rsidR="00876B11" w:rsidRDefault="00876B11" w:rsidP="005916E8">
      <w:pPr>
        <w:pStyle w:val="af7"/>
        <w:keepNext/>
        <w:rPr>
          <w:rtl/>
        </w:rPr>
      </w:pPr>
      <w:bookmarkStart w:id="4764" w:name="ET_interruption_5971_66"/>
      <w:r w:rsidRPr="001A4E2F">
        <w:rPr>
          <w:rStyle w:val="TagStyle"/>
          <w:rtl/>
        </w:rPr>
        <w:t xml:space="preserve"> &lt;&lt; קריאה &gt;&gt;</w:t>
      </w:r>
      <w:r w:rsidRPr="006150E8">
        <w:rPr>
          <w:rStyle w:val="TagStyle"/>
          <w:rtl/>
        </w:rPr>
        <w:t xml:space="preserve"> </w:t>
      </w:r>
      <w:r>
        <w:rPr>
          <w:rtl/>
        </w:rPr>
        <w:t>השר המקשר בין הממשלה לכנסת דוד אמסלם:</w:t>
      </w:r>
      <w:r w:rsidRPr="006150E8">
        <w:rPr>
          <w:rStyle w:val="TagStyle"/>
          <w:rtl/>
        </w:rPr>
        <w:t xml:space="preserve"> </w:t>
      </w:r>
      <w:r w:rsidRPr="001A4E2F">
        <w:rPr>
          <w:rStyle w:val="TagStyle"/>
          <w:rtl/>
        </w:rPr>
        <w:t>&lt;&lt; קריאה &gt;&gt;</w:t>
      </w:r>
      <w:r>
        <w:rPr>
          <w:rtl/>
        </w:rPr>
        <w:t xml:space="preserve"> </w:t>
      </w:r>
      <w:bookmarkEnd w:id="4764"/>
    </w:p>
    <w:p w:rsidR="00876B11" w:rsidRDefault="00876B11" w:rsidP="003867D0">
      <w:pPr>
        <w:rPr>
          <w:rtl/>
        </w:rPr>
      </w:pPr>
    </w:p>
    <w:p w:rsidR="00876B11" w:rsidRDefault="00876B11" w:rsidP="005916E8">
      <w:pPr>
        <w:rPr>
          <w:rtl/>
        </w:rPr>
      </w:pPr>
      <w:r>
        <w:rPr>
          <w:rFonts w:hint="cs"/>
          <w:rtl/>
        </w:rPr>
        <w:t>את דיברת אליי לא יפה.</w:t>
      </w:r>
    </w:p>
    <w:p w:rsidR="00876B11" w:rsidRDefault="00876B11" w:rsidP="005916E8">
      <w:pPr>
        <w:rPr>
          <w:rtl/>
        </w:rPr>
      </w:pPr>
      <w:bookmarkStart w:id="4765" w:name="_ETM_Q14_639503"/>
      <w:bookmarkStart w:id="4766" w:name="_ETM_Q14_639564"/>
      <w:bookmarkEnd w:id="4765"/>
      <w:bookmarkEnd w:id="4766"/>
    </w:p>
    <w:p w:rsidR="00876B11" w:rsidRDefault="00876B11" w:rsidP="005916E8">
      <w:pPr>
        <w:pStyle w:val="af7"/>
        <w:keepNext/>
        <w:rPr>
          <w:rtl/>
        </w:rPr>
      </w:pPr>
      <w:bookmarkStart w:id="4767" w:name="ET_interruption_5300_67"/>
      <w:r w:rsidRPr="001A4E2F">
        <w:rPr>
          <w:rStyle w:val="TagStyle"/>
          <w:rtl/>
        </w:rPr>
        <w:t xml:space="preserve"> &lt;&lt; קריאה &gt;&gt;</w:t>
      </w:r>
      <w:r w:rsidRPr="006150E8">
        <w:rPr>
          <w:rStyle w:val="TagStyle"/>
          <w:rtl/>
        </w:rPr>
        <w:t xml:space="preserve"> </w:t>
      </w:r>
      <w:r>
        <w:rPr>
          <w:rtl/>
        </w:rPr>
        <w:t>מירב בן ארי (יש עתיד):</w:t>
      </w:r>
      <w:r w:rsidRPr="006150E8">
        <w:rPr>
          <w:rStyle w:val="TagStyle"/>
          <w:rtl/>
        </w:rPr>
        <w:t xml:space="preserve"> </w:t>
      </w:r>
      <w:r w:rsidRPr="001A4E2F">
        <w:rPr>
          <w:rStyle w:val="TagStyle"/>
          <w:rtl/>
        </w:rPr>
        <w:t>&lt;&lt; קריאה &gt;&gt;</w:t>
      </w:r>
      <w:r>
        <w:rPr>
          <w:rtl/>
        </w:rPr>
        <w:t xml:space="preserve"> </w:t>
      </w:r>
      <w:bookmarkEnd w:id="4767"/>
    </w:p>
    <w:p w:rsidR="00876B11" w:rsidRDefault="00876B11" w:rsidP="003867D0">
      <w:pPr>
        <w:rPr>
          <w:rtl/>
        </w:rPr>
      </w:pPr>
    </w:p>
    <w:p w:rsidR="00876B11" w:rsidRDefault="00876B11" w:rsidP="003867D0">
      <w:pPr>
        <w:rPr>
          <w:rtl/>
        </w:rPr>
      </w:pPr>
      <w:bookmarkStart w:id="4768" w:name="_ETM_Q14_641549"/>
      <w:bookmarkEnd w:id="4768"/>
      <w:r>
        <w:rPr>
          <w:rFonts w:hint="cs"/>
          <w:rtl/>
        </w:rPr>
        <w:t>לא</w:t>
      </w:r>
      <w:bookmarkStart w:id="4769" w:name="_ETM_Q14_643693"/>
      <w:bookmarkEnd w:id="4769"/>
      <w:r>
        <w:rPr>
          <w:rFonts w:hint="cs"/>
          <w:rtl/>
        </w:rPr>
        <w:t xml:space="preserve">, כי אתה חנה בבלי. עולה למליאה כולו </w:t>
      </w:r>
      <w:r w:rsidR="003867D0">
        <w:rPr>
          <w:rFonts w:hint="cs"/>
          <w:rtl/>
        </w:rPr>
        <w:t>– – –</w:t>
      </w:r>
    </w:p>
    <w:p w:rsidR="00876B11" w:rsidRDefault="00876B11" w:rsidP="005916E8">
      <w:pPr>
        <w:rPr>
          <w:rtl/>
        </w:rPr>
      </w:pPr>
      <w:bookmarkStart w:id="4770" w:name="_ETM_Q14_644179"/>
      <w:bookmarkStart w:id="4771" w:name="_ETM_Q14_644264"/>
      <w:bookmarkEnd w:id="4770"/>
      <w:bookmarkEnd w:id="4771"/>
    </w:p>
    <w:p w:rsidR="00876B11" w:rsidRDefault="00876B11" w:rsidP="005916E8">
      <w:pPr>
        <w:pStyle w:val="af7"/>
        <w:keepNext/>
        <w:rPr>
          <w:rtl/>
        </w:rPr>
      </w:pPr>
      <w:bookmarkStart w:id="4772" w:name="ET_interruption_5971_69"/>
      <w:r w:rsidRPr="001A4E2F">
        <w:rPr>
          <w:rStyle w:val="TagStyle"/>
          <w:rtl/>
        </w:rPr>
        <w:t xml:space="preserve"> &lt;&lt; קריאה &gt;&gt;</w:t>
      </w:r>
      <w:r w:rsidRPr="00285C81">
        <w:rPr>
          <w:rStyle w:val="TagStyle"/>
          <w:rtl/>
        </w:rPr>
        <w:t xml:space="preserve"> </w:t>
      </w:r>
      <w:r>
        <w:rPr>
          <w:rtl/>
        </w:rPr>
        <w:t>השר המקשר בין הממשלה לכנסת דוד אמסלם:</w:t>
      </w:r>
      <w:r w:rsidRPr="00285C81">
        <w:rPr>
          <w:rStyle w:val="TagStyle"/>
          <w:rtl/>
        </w:rPr>
        <w:t xml:space="preserve"> </w:t>
      </w:r>
      <w:r w:rsidRPr="001A4E2F">
        <w:rPr>
          <w:rStyle w:val="TagStyle"/>
          <w:rtl/>
        </w:rPr>
        <w:t>&lt;&lt; קריאה &gt;&gt;</w:t>
      </w:r>
      <w:r>
        <w:rPr>
          <w:rtl/>
        </w:rPr>
        <w:t xml:space="preserve"> </w:t>
      </w:r>
      <w:bookmarkEnd w:id="4772"/>
    </w:p>
    <w:p w:rsidR="00876B11" w:rsidRDefault="00876B11" w:rsidP="003867D0">
      <w:pPr>
        <w:rPr>
          <w:rtl/>
        </w:rPr>
      </w:pPr>
    </w:p>
    <w:p w:rsidR="00876B11" w:rsidRDefault="00876B11" w:rsidP="003867D0">
      <w:pPr>
        <w:rPr>
          <w:rtl/>
        </w:rPr>
      </w:pPr>
      <w:bookmarkStart w:id="4773" w:name="_ETM_Q14_659840"/>
      <w:bookmarkEnd w:id="4773"/>
      <w:r>
        <w:rPr>
          <w:rFonts w:hint="cs"/>
          <w:rtl/>
        </w:rPr>
        <w:t xml:space="preserve">את צעקת </w:t>
      </w:r>
      <w:r w:rsidR="003867D0">
        <w:rPr>
          <w:rFonts w:hint="cs"/>
          <w:rtl/>
        </w:rPr>
        <w:t>– – –</w:t>
      </w:r>
    </w:p>
    <w:p w:rsidR="00876B11" w:rsidRPr="00285C81" w:rsidRDefault="00876B11" w:rsidP="005916E8">
      <w:pPr>
        <w:rPr>
          <w:rtl/>
        </w:rPr>
      </w:pPr>
      <w:bookmarkStart w:id="4774" w:name="_ETM_Q14_667464"/>
      <w:bookmarkStart w:id="4775" w:name="_ETM_Q14_667532"/>
      <w:bookmarkEnd w:id="4774"/>
      <w:bookmarkEnd w:id="4775"/>
    </w:p>
    <w:p w:rsidR="00876B11" w:rsidRDefault="00876B11" w:rsidP="005916E8">
      <w:pPr>
        <w:pStyle w:val="af8"/>
        <w:keepNext/>
        <w:rPr>
          <w:rtl/>
        </w:rPr>
      </w:pPr>
      <w:bookmarkStart w:id="4776" w:name="ET_yor_6488_68"/>
      <w:r w:rsidRPr="001A4E2F">
        <w:rPr>
          <w:rStyle w:val="TagStyle"/>
          <w:rtl/>
        </w:rPr>
        <w:t xml:space="preserve"> &lt;&lt; יור &gt;&gt;</w:t>
      </w:r>
      <w:r w:rsidRPr="006150E8">
        <w:rPr>
          <w:rStyle w:val="TagStyle"/>
          <w:rtl/>
        </w:rPr>
        <w:t xml:space="preserve"> </w:t>
      </w:r>
      <w:r>
        <w:rPr>
          <w:rtl/>
        </w:rPr>
        <w:t>היו"ר אוריאל בוסו:</w:t>
      </w:r>
      <w:r w:rsidRPr="006150E8">
        <w:rPr>
          <w:rStyle w:val="TagStyle"/>
          <w:rtl/>
        </w:rPr>
        <w:t xml:space="preserve"> </w:t>
      </w:r>
      <w:r w:rsidRPr="001A4E2F">
        <w:rPr>
          <w:rStyle w:val="TagStyle"/>
          <w:rtl/>
        </w:rPr>
        <w:t>&lt;&lt; יור &gt;&gt;</w:t>
      </w:r>
      <w:r>
        <w:rPr>
          <w:rtl/>
        </w:rPr>
        <w:t xml:space="preserve"> </w:t>
      </w:r>
      <w:bookmarkEnd w:id="4776"/>
    </w:p>
    <w:p w:rsidR="00876B11" w:rsidRDefault="00876B11" w:rsidP="003867D0">
      <w:pPr>
        <w:rPr>
          <w:rtl/>
        </w:rPr>
      </w:pPr>
    </w:p>
    <w:p w:rsidR="00876B11" w:rsidRDefault="00876B11" w:rsidP="005916E8">
      <w:pPr>
        <w:rPr>
          <w:rtl/>
        </w:rPr>
      </w:pPr>
      <w:bookmarkStart w:id="4777" w:name="_ETM_Q14_644865"/>
      <w:bookmarkEnd w:id="4777"/>
      <w:r>
        <w:rPr>
          <w:rFonts w:hint="cs"/>
          <w:rtl/>
        </w:rPr>
        <w:t xml:space="preserve">מירב, אני אתן לך הודעה אישית אחר כך. השר </w:t>
      </w:r>
      <w:bookmarkStart w:id="4778" w:name="_ETM_Q14_666020"/>
      <w:bookmarkEnd w:id="4778"/>
      <w:r>
        <w:rPr>
          <w:rFonts w:hint="cs"/>
          <w:rtl/>
        </w:rPr>
        <w:t>אמסלם, היא נפגעה אישית</w:t>
      </w:r>
      <w:bookmarkStart w:id="4779" w:name="_ETM_Q14_665584"/>
      <w:bookmarkEnd w:id="4779"/>
      <w:r>
        <w:rPr>
          <w:rFonts w:hint="cs"/>
          <w:rtl/>
        </w:rPr>
        <w:t xml:space="preserve">. </w:t>
      </w:r>
    </w:p>
    <w:p w:rsidR="00876B11" w:rsidRDefault="00876B11" w:rsidP="005916E8">
      <w:pPr>
        <w:rPr>
          <w:rtl/>
        </w:rPr>
      </w:pPr>
      <w:bookmarkStart w:id="4780" w:name="_ETM_Q14_672281"/>
      <w:bookmarkStart w:id="4781" w:name="_ETM_Q14_672322"/>
      <w:bookmarkEnd w:id="4780"/>
      <w:bookmarkEnd w:id="4781"/>
    </w:p>
    <w:p w:rsidR="00876B11" w:rsidRDefault="00876B11" w:rsidP="005916E8">
      <w:pPr>
        <w:pStyle w:val="af7"/>
        <w:keepNext/>
        <w:rPr>
          <w:rtl/>
        </w:rPr>
      </w:pPr>
      <w:bookmarkStart w:id="4782" w:name="ET_interruption_5300_72"/>
      <w:r w:rsidRPr="001A4E2F">
        <w:rPr>
          <w:rStyle w:val="TagStyle"/>
          <w:rtl/>
        </w:rPr>
        <w:t xml:space="preserve"> &lt;&lt; קריאה &gt;&gt;</w:t>
      </w:r>
      <w:r w:rsidRPr="00285C81">
        <w:rPr>
          <w:rStyle w:val="TagStyle"/>
          <w:rtl/>
        </w:rPr>
        <w:t xml:space="preserve"> </w:t>
      </w:r>
      <w:r>
        <w:rPr>
          <w:rtl/>
        </w:rPr>
        <w:t>מירב בן ארי (יש עתיד):</w:t>
      </w:r>
      <w:r w:rsidRPr="00285C81">
        <w:rPr>
          <w:rStyle w:val="TagStyle"/>
          <w:rtl/>
        </w:rPr>
        <w:t xml:space="preserve"> </w:t>
      </w:r>
      <w:r w:rsidRPr="001A4E2F">
        <w:rPr>
          <w:rStyle w:val="TagStyle"/>
          <w:rtl/>
        </w:rPr>
        <w:t>&lt;&lt; קריאה &gt;&gt;</w:t>
      </w:r>
      <w:r>
        <w:rPr>
          <w:rtl/>
        </w:rPr>
        <w:t xml:space="preserve"> </w:t>
      </w:r>
      <w:bookmarkEnd w:id="4782"/>
    </w:p>
    <w:p w:rsidR="00876B11" w:rsidRDefault="00876B11" w:rsidP="003867D0">
      <w:pPr>
        <w:rPr>
          <w:rtl/>
        </w:rPr>
      </w:pPr>
    </w:p>
    <w:p w:rsidR="00876B11" w:rsidRDefault="00876B11" w:rsidP="005916E8">
      <w:pPr>
        <w:rPr>
          <w:rtl/>
        </w:rPr>
      </w:pPr>
      <w:r>
        <w:rPr>
          <w:rFonts w:hint="cs"/>
          <w:rtl/>
        </w:rPr>
        <w:t>אני לא יכולה לסבול את זה.</w:t>
      </w:r>
    </w:p>
    <w:p w:rsidR="00876B11" w:rsidRDefault="00876B11" w:rsidP="005916E8">
      <w:pPr>
        <w:rPr>
          <w:rtl/>
        </w:rPr>
      </w:pPr>
    </w:p>
    <w:p w:rsidR="00876B11" w:rsidRDefault="00876B11" w:rsidP="005916E8">
      <w:pPr>
        <w:pStyle w:val="af8"/>
        <w:keepNext/>
        <w:rPr>
          <w:rtl/>
        </w:rPr>
      </w:pPr>
      <w:r w:rsidRPr="001A4E2F">
        <w:rPr>
          <w:rStyle w:val="TagStyle"/>
          <w:rtl/>
        </w:rPr>
        <w:t xml:space="preserve"> &lt;&lt; יור &gt;&gt;</w:t>
      </w:r>
      <w:r w:rsidRPr="00285C81">
        <w:rPr>
          <w:rStyle w:val="TagStyle"/>
          <w:rtl/>
        </w:rPr>
        <w:t xml:space="preserve"> </w:t>
      </w:r>
      <w:r>
        <w:rPr>
          <w:rtl/>
        </w:rPr>
        <w:t>היו"ר אוריאל בוסו:</w:t>
      </w:r>
      <w:r w:rsidRPr="00285C81">
        <w:rPr>
          <w:rStyle w:val="TagStyle"/>
          <w:rtl/>
        </w:rPr>
        <w:t xml:space="preserve"> </w:t>
      </w:r>
      <w:r w:rsidRPr="001A4E2F">
        <w:rPr>
          <w:rStyle w:val="TagStyle"/>
          <w:rtl/>
        </w:rPr>
        <w:t>&lt;&lt; יור &gt;&gt;</w:t>
      </w:r>
      <w:r>
        <w:rPr>
          <w:rtl/>
        </w:rPr>
        <w:t xml:space="preserve"> </w:t>
      </w:r>
    </w:p>
    <w:p w:rsidR="00876B11" w:rsidRDefault="00876B11" w:rsidP="003867D0">
      <w:pPr>
        <w:rPr>
          <w:rtl/>
        </w:rPr>
      </w:pPr>
    </w:p>
    <w:p w:rsidR="00876B11" w:rsidRDefault="00876B11" w:rsidP="005916E8">
      <w:pPr>
        <w:rPr>
          <w:rtl/>
        </w:rPr>
      </w:pPr>
      <w:r>
        <w:rPr>
          <w:rFonts w:hint="cs"/>
          <w:rtl/>
        </w:rPr>
        <w:t>מירב, אנחנו נשארים בהצבעות שמיות?</w:t>
      </w:r>
    </w:p>
    <w:p w:rsidR="00876B11" w:rsidRDefault="00876B11" w:rsidP="005916E8">
      <w:pPr>
        <w:rPr>
          <w:rtl/>
        </w:rPr>
      </w:pPr>
    </w:p>
    <w:p w:rsidR="00876B11" w:rsidRDefault="00876B11" w:rsidP="005916E8">
      <w:pPr>
        <w:pStyle w:val="af7"/>
        <w:keepNext/>
        <w:rPr>
          <w:rtl/>
        </w:rPr>
      </w:pPr>
      <w:bookmarkStart w:id="4783" w:name="ET_interruption_5300_70"/>
      <w:r w:rsidRPr="001A4E2F">
        <w:rPr>
          <w:rStyle w:val="TagStyle"/>
          <w:rtl/>
        </w:rPr>
        <w:t xml:space="preserve"> &lt;&lt; קריאה &gt;&gt;</w:t>
      </w:r>
      <w:r w:rsidRPr="00285C81">
        <w:rPr>
          <w:rStyle w:val="TagStyle"/>
          <w:rtl/>
        </w:rPr>
        <w:t xml:space="preserve"> </w:t>
      </w:r>
      <w:r>
        <w:rPr>
          <w:rtl/>
        </w:rPr>
        <w:t>מירב בן ארי (יש עתיד):</w:t>
      </w:r>
      <w:r w:rsidRPr="00285C81">
        <w:rPr>
          <w:rStyle w:val="TagStyle"/>
          <w:rtl/>
        </w:rPr>
        <w:t xml:space="preserve"> </w:t>
      </w:r>
      <w:r w:rsidRPr="001A4E2F">
        <w:rPr>
          <w:rStyle w:val="TagStyle"/>
          <w:rtl/>
        </w:rPr>
        <w:t>&lt;&lt; קריאה &gt;&gt;</w:t>
      </w:r>
      <w:r>
        <w:rPr>
          <w:rtl/>
        </w:rPr>
        <w:t xml:space="preserve"> </w:t>
      </w:r>
      <w:bookmarkEnd w:id="4783"/>
    </w:p>
    <w:p w:rsidR="00876B11" w:rsidRDefault="00876B11" w:rsidP="003867D0">
      <w:pPr>
        <w:rPr>
          <w:rtl/>
        </w:rPr>
      </w:pPr>
    </w:p>
    <w:p w:rsidR="00876B11" w:rsidRDefault="00876B11" w:rsidP="005916E8">
      <w:pPr>
        <w:rPr>
          <w:rtl/>
        </w:rPr>
      </w:pPr>
      <w:r>
        <w:rPr>
          <w:rFonts w:hint="cs"/>
          <w:rtl/>
        </w:rPr>
        <w:t>כן.</w:t>
      </w:r>
    </w:p>
    <w:p w:rsidR="00876B11" w:rsidRDefault="00876B11" w:rsidP="005916E8">
      <w:pPr>
        <w:rPr>
          <w:rtl/>
        </w:rPr>
      </w:pPr>
    </w:p>
    <w:p w:rsidR="00876B11" w:rsidRDefault="00876B11" w:rsidP="005916E8">
      <w:pPr>
        <w:pStyle w:val="af8"/>
        <w:keepNext/>
        <w:rPr>
          <w:rtl/>
        </w:rPr>
      </w:pPr>
      <w:bookmarkStart w:id="4784" w:name="ET_yor_6488_71"/>
      <w:r w:rsidRPr="001A4E2F">
        <w:rPr>
          <w:rStyle w:val="TagStyle"/>
          <w:rtl/>
        </w:rPr>
        <w:t xml:space="preserve"> &lt;&lt; יור &gt;&gt;</w:t>
      </w:r>
      <w:r w:rsidRPr="00285C81">
        <w:rPr>
          <w:rStyle w:val="TagStyle"/>
          <w:rtl/>
        </w:rPr>
        <w:t xml:space="preserve"> </w:t>
      </w:r>
      <w:r>
        <w:rPr>
          <w:rtl/>
        </w:rPr>
        <w:t>היו"ר אוריאל בוסו:</w:t>
      </w:r>
      <w:r w:rsidRPr="00285C81">
        <w:rPr>
          <w:rStyle w:val="TagStyle"/>
          <w:rtl/>
        </w:rPr>
        <w:t xml:space="preserve"> </w:t>
      </w:r>
      <w:r w:rsidRPr="001A4E2F">
        <w:rPr>
          <w:rStyle w:val="TagStyle"/>
          <w:rtl/>
        </w:rPr>
        <w:t>&lt;&lt; יור &gt;&gt;</w:t>
      </w:r>
      <w:r>
        <w:rPr>
          <w:rtl/>
        </w:rPr>
        <w:t xml:space="preserve"> </w:t>
      </w:r>
      <w:bookmarkEnd w:id="4784"/>
    </w:p>
    <w:p w:rsidR="00876B11" w:rsidRDefault="00876B11" w:rsidP="003867D0">
      <w:pPr>
        <w:rPr>
          <w:rtl/>
        </w:rPr>
      </w:pPr>
    </w:p>
    <w:p w:rsidR="00876B11" w:rsidRDefault="00876B11" w:rsidP="00896FED">
      <w:pPr>
        <w:rPr>
          <w:rtl/>
        </w:rPr>
      </w:pPr>
      <w:r>
        <w:rPr>
          <w:rFonts w:hint="cs"/>
          <w:rtl/>
        </w:rPr>
        <w:t>אוקיי</w:t>
      </w:r>
      <w:r w:rsidR="00896FED">
        <w:rPr>
          <w:rFonts w:hint="cs"/>
          <w:rtl/>
        </w:rPr>
        <w:t>,</w:t>
      </w:r>
      <w:bookmarkStart w:id="4785" w:name="_ETM_Q14_677020"/>
      <w:bookmarkEnd w:id="4785"/>
      <w:r>
        <w:rPr>
          <w:rFonts w:hint="cs"/>
          <w:rtl/>
        </w:rPr>
        <w:t xml:space="preserve"> חברי הכנסת, </w:t>
      </w:r>
      <w:r>
        <w:rPr>
          <w:rtl/>
        </w:rPr>
        <w:t xml:space="preserve">אנחנו </w:t>
      </w:r>
      <w:bookmarkStart w:id="4786" w:name="_ETM_Q14_677320"/>
      <w:bookmarkEnd w:id="4786"/>
      <w:r>
        <w:rPr>
          <w:rtl/>
        </w:rPr>
        <w:t xml:space="preserve">נעבור </w:t>
      </w:r>
      <w:bookmarkStart w:id="4787" w:name="_ETM_Q14_680390"/>
      <w:bookmarkEnd w:id="4787"/>
      <w:r>
        <w:rPr>
          <w:rFonts w:hint="cs"/>
          <w:rtl/>
        </w:rPr>
        <w:t>כעת</w:t>
      </w:r>
      <w:r>
        <w:rPr>
          <w:rtl/>
        </w:rPr>
        <w:t xml:space="preserve"> </w:t>
      </w:r>
      <w:bookmarkStart w:id="4788" w:name="_ETM_Q14_682230"/>
      <w:bookmarkEnd w:id="4788"/>
      <w:r>
        <w:rPr>
          <w:rFonts w:hint="cs"/>
          <w:rtl/>
        </w:rPr>
        <w:t>להצבעות שמיות שהוגשו בשם ה</w:t>
      </w:r>
      <w:bookmarkStart w:id="4789" w:name="_ETM_Q14_680247"/>
      <w:bookmarkEnd w:id="4789"/>
      <w:r>
        <w:rPr>
          <w:rFonts w:hint="cs"/>
          <w:rtl/>
        </w:rPr>
        <w:t xml:space="preserve">אופוזיציה על </w:t>
      </w:r>
      <w:r>
        <w:rPr>
          <w:rtl/>
        </w:rPr>
        <w:t xml:space="preserve">הצעת </w:t>
      </w:r>
      <w:bookmarkStart w:id="4790" w:name="_ETM_Q14_682620"/>
      <w:bookmarkEnd w:id="4790"/>
      <w:r>
        <w:rPr>
          <w:rtl/>
        </w:rPr>
        <w:t>אי</w:t>
      </w:r>
      <w:bookmarkStart w:id="4791" w:name="_ETM_Q14_682709"/>
      <w:bookmarkEnd w:id="4791"/>
      <w:r>
        <w:rPr>
          <w:rFonts w:hint="cs"/>
          <w:rtl/>
        </w:rPr>
        <w:t>-</w:t>
      </w:r>
      <w:r>
        <w:rPr>
          <w:rtl/>
        </w:rPr>
        <w:t>אמון</w:t>
      </w:r>
      <w:r>
        <w:rPr>
          <w:rFonts w:hint="cs"/>
          <w:rtl/>
        </w:rPr>
        <w:t>.</w:t>
      </w:r>
      <w:r>
        <w:rPr>
          <w:rtl/>
        </w:rPr>
        <w:t xml:space="preserve"> </w:t>
      </w:r>
      <w:bookmarkStart w:id="4792" w:name="_ETM_Q14_683040"/>
      <w:bookmarkEnd w:id="4792"/>
      <w:r>
        <w:rPr>
          <w:rtl/>
        </w:rPr>
        <w:t>תחיל</w:t>
      </w:r>
      <w:r>
        <w:rPr>
          <w:rFonts w:hint="cs"/>
          <w:rtl/>
        </w:rPr>
        <w:t>ה נצביע על הצעת אי-אמון של</w:t>
      </w:r>
      <w:r>
        <w:rPr>
          <w:rtl/>
        </w:rPr>
        <w:t xml:space="preserve"> </w:t>
      </w:r>
      <w:bookmarkStart w:id="4793" w:name="_ETM_Q14_687629"/>
      <w:bookmarkEnd w:id="4793"/>
      <w:r>
        <w:rPr>
          <w:rtl/>
        </w:rPr>
        <w:t xml:space="preserve">סיעת </w:t>
      </w:r>
      <w:bookmarkStart w:id="4794" w:name="_ETM_Q14_688319"/>
      <w:bookmarkEnd w:id="4794"/>
      <w:r>
        <w:rPr>
          <w:rtl/>
        </w:rPr>
        <w:t xml:space="preserve">יש </w:t>
      </w:r>
      <w:bookmarkStart w:id="4795" w:name="_ETM_Q14_688620"/>
      <w:bookmarkEnd w:id="4795"/>
      <w:r>
        <w:rPr>
          <w:rtl/>
        </w:rPr>
        <w:t>עתיד</w:t>
      </w:r>
      <w:r>
        <w:rPr>
          <w:rFonts w:hint="cs"/>
          <w:rtl/>
        </w:rPr>
        <w:t>.</w:t>
      </w:r>
      <w:r>
        <w:rPr>
          <w:rtl/>
        </w:rPr>
        <w:t xml:space="preserve"> </w:t>
      </w:r>
      <w:bookmarkStart w:id="4796" w:name="_ETM_Q14_689610"/>
      <w:bookmarkEnd w:id="4796"/>
      <w:r>
        <w:rPr>
          <w:rFonts w:hint="cs"/>
          <w:rtl/>
        </w:rPr>
        <w:t xml:space="preserve">סגנית </w:t>
      </w:r>
      <w:r>
        <w:rPr>
          <w:rtl/>
        </w:rPr>
        <w:t>מזכיר</w:t>
      </w:r>
      <w:bookmarkStart w:id="4797" w:name="_ETM_Q14_690120"/>
      <w:bookmarkEnd w:id="4797"/>
      <w:r>
        <w:rPr>
          <w:rFonts w:hint="cs"/>
          <w:rtl/>
        </w:rPr>
        <w:t xml:space="preserve"> </w:t>
      </w:r>
      <w:r>
        <w:rPr>
          <w:rtl/>
        </w:rPr>
        <w:t xml:space="preserve">הכנסת </w:t>
      </w:r>
      <w:bookmarkStart w:id="4798" w:name="_ETM_Q14_690569"/>
      <w:bookmarkEnd w:id="4798"/>
      <w:r>
        <w:rPr>
          <w:rFonts w:hint="cs"/>
          <w:rtl/>
        </w:rPr>
        <w:t>תקרא</w:t>
      </w:r>
      <w:r>
        <w:rPr>
          <w:rtl/>
        </w:rPr>
        <w:t xml:space="preserve"> </w:t>
      </w:r>
      <w:bookmarkStart w:id="4799" w:name="_ETM_Q14_690840"/>
      <w:bookmarkEnd w:id="4799"/>
      <w:r>
        <w:rPr>
          <w:rtl/>
        </w:rPr>
        <w:t xml:space="preserve">בשמות </w:t>
      </w:r>
      <w:bookmarkStart w:id="4800" w:name="_ETM_Q14_691110"/>
      <w:bookmarkEnd w:id="4800"/>
      <w:r>
        <w:rPr>
          <w:rtl/>
        </w:rPr>
        <w:t xml:space="preserve">חברי </w:t>
      </w:r>
      <w:bookmarkStart w:id="4801" w:name="_ETM_Q14_691349"/>
      <w:bookmarkEnd w:id="4801"/>
      <w:r>
        <w:rPr>
          <w:rtl/>
        </w:rPr>
        <w:t>הכנסת</w:t>
      </w:r>
      <w:r>
        <w:rPr>
          <w:rFonts w:hint="cs"/>
          <w:rtl/>
        </w:rPr>
        <w:t>. בבקשה.</w:t>
      </w:r>
    </w:p>
    <w:p w:rsidR="00876B11" w:rsidRDefault="00876B11" w:rsidP="005916E8">
      <w:pPr>
        <w:rPr>
          <w:rtl/>
        </w:rPr>
      </w:pPr>
    </w:p>
    <w:p w:rsidR="00876B11" w:rsidRDefault="00876B11" w:rsidP="005916E8">
      <w:pPr>
        <w:pStyle w:val="af2"/>
        <w:keepNext/>
        <w:rPr>
          <w:rtl/>
        </w:rPr>
      </w:pPr>
      <w:bookmarkStart w:id="4802" w:name="_ETM_Q14_692766"/>
      <w:bookmarkStart w:id="4803" w:name="_ETM_Q14_692847"/>
      <w:bookmarkEnd w:id="4802"/>
      <w:bookmarkEnd w:id="4803"/>
      <w:r>
        <w:rPr>
          <w:rtl/>
        </w:rPr>
        <w:t>הצבעה</w:t>
      </w:r>
      <w:r>
        <w:rPr>
          <w:rFonts w:hint="cs"/>
          <w:rtl/>
        </w:rPr>
        <w:t xml:space="preserve"> שמית</w:t>
      </w:r>
    </w:p>
    <w:p w:rsidR="00876B11" w:rsidRDefault="00876B11" w:rsidP="003867D0">
      <w:pPr>
        <w:rPr>
          <w:rtl/>
        </w:rPr>
      </w:pPr>
    </w:p>
    <w:p w:rsidR="00876B11" w:rsidRDefault="00876B11" w:rsidP="005916E8">
      <w:pPr>
        <w:pStyle w:val="af7"/>
        <w:keepNext/>
        <w:rPr>
          <w:rtl/>
        </w:rPr>
      </w:pPr>
      <w:bookmarkStart w:id="4804" w:name="ET_interruption_6118_73"/>
      <w:r w:rsidRPr="007B60A7">
        <w:rPr>
          <w:rStyle w:val="TagStyle"/>
          <w:rtl/>
        </w:rPr>
        <w:t xml:space="preserve"> &lt;&lt; קריאה &gt;&gt; </w:t>
      </w:r>
      <w:r>
        <w:rPr>
          <w:rtl/>
        </w:rPr>
        <w:t>סגנית מזכיר הכנסת אלינור ימין:</w:t>
      </w:r>
      <w:r w:rsidRPr="007B60A7">
        <w:rPr>
          <w:rStyle w:val="TagStyle"/>
          <w:rtl/>
        </w:rPr>
        <w:t xml:space="preserve"> &lt;&lt; קריאה &gt;&gt;</w:t>
      </w:r>
      <w:r>
        <w:rPr>
          <w:rtl/>
        </w:rPr>
        <w:t xml:space="preserve">   </w:t>
      </w:r>
      <w:bookmarkEnd w:id="4804"/>
    </w:p>
    <w:p w:rsidR="00876B11" w:rsidRDefault="00876B11" w:rsidP="005916E8">
      <w:pPr>
        <w:ind w:firstLine="0"/>
        <w:rPr>
          <w:rtl/>
        </w:rPr>
      </w:pPr>
      <w:r>
        <w:rPr>
          <w:rFonts w:hint="cs"/>
          <w:rtl/>
        </w:rPr>
        <w:t>(קוראת בשמות חברי הכנסת)</w:t>
      </w:r>
    </w:p>
    <w:p w:rsidR="00876B11" w:rsidRDefault="00876B11" w:rsidP="005916E8"/>
    <w:p w:rsidR="00876B11" w:rsidRDefault="00876B11" w:rsidP="005916E8">
      <w:pPr>
        <w:rPr>
          <w:rtl/>
        </w:rPr>
      </w:pPr>
      <w:r>
        <w:rPr>
          <w:rtl/>
        </w:rPr>
        <w:t>משה אבוטבול</w:t>
      </w:r>
      <w:r>
        <w:rPr>
          <w:rtl/>
        </w:rPr>
        <w:tab/>
      </w:r>
      <w:r>
        <w:rPr>
          <w:rtl/>
        </w:rPr>
        <w:tab/>
        <w:t xml:space="preserve">–   </w:t>
      </w:r>
      <w:r>
        <w:rPr>
          <w:rFonts w:hint="cs"/>
          <w:rtl/>
        </w:rPr>
        <w:t>נגד</w:t>
      </w:r>
    </w:p>
    <w:p w:rsidR="00876B11" w:rsidRDefault="00876B11" w:rsidP="005916E8">
      <w:pPr>
        <w:rPr>
          <w:rtl/>
        </w:rPr>
      </w:pPr>
      <w:r>
        <w:rPr>
          <w:rtl/>
        </w:rPr>
        <w:t>יולי יואל אדלשטיין</w:t>
      </w:r>
      <w:r>
        <w:rPr>
          <w:rtl/>
        </w:rPr>
        <w:tab/>
        <w:t xml:space="preserve">–   </w:t>
      </w:r>
      <w:r>
        <w:rPr>
          <w:rFonts w:hint="cs"/>
          <w:rtl/>
        </w:rPr>
        <w:t>נגד</w:t>
      </w:r>
    </w:p>
    <w:p w:rsidR="00876B11" w:rsidRDefault="00876B11" w:rsidP="005916E8">
      <w:pPr>
        <w:rPr>
          <w:rtl/>
        </w:rPr>
      </w:pPr>
      <w:r>
        <w:rPr>
          <w:rtl/>
        </w:rPr>
        <w:t>אמיר אוחנה</w:t>
      </w:r>
      <w:r>
        <w:rPr>
          <w:rtl/>
        </w:rPr>
        <w:tab/>
      </w:r>
      <w:r>
        <w:rPr>
          <w:rtl/>
        </w:rPr>
        <w:tab/>
        <w:t xml:space="preserve">–   </w:t>
      </w:r>
      <w:r>
        <w:rPr>
          <w:rFonts w:hint="cs"/>
          <w:rtl/>
        </w:rPr>
        <w:t>נגד</w:t>
      </w:r>
    </w:p>
    <w:p w:rsidR="00876B11" w:rsidRDefault="00876B11" w:rsidP="005916E8">
      <w:pPr>
        <w:rPr>
          <w:rtl/>
        </w:rPr>
      </w:pPr>
      <w:r>
        <w:rPr>
          <w:rtl/>
        </w:rPr>
        <w:t>ינון אזולאי</w:t>
      </w:r>
      <w:r>
        <w:rPr>
          <w:rtl/>
        </w:rPr>
        <w:tab/>
      </w:r>
      <w:r>
        <w:rPr>
          <w:rtl/>
        </w:rPr>
        <w:tab/>
        <w:t xml:space="preserve">–   </w:t>
      </w:r>
      <w:r>
        <w:rPr>
          <w:rFonts w:hint="cs"/>
          <w:rtl/>
        </w:rPr>
        <w:t>נגד</w:t>
      </w:r>
    </w:p>
    <w:p w:rsidR="00876B11" w:rsidRDefault="00876B11" w:rsidP="005916E8">
      <w:pPr>
        <w:rPr>
          <w:rtl/>
        </w:rPr>
      </w:pPr>
      <w:r>
        <w:rPr>
          <w:rtl/>
        </w:rPr>
        <w:t>גדי איזנקוט</w:t>
      </w:r>
      <w:r>
        <w:rPr>
          <w:rtl/>
        </w:rPr>
        <w:tab/>
      </w:r>
      <w:r>
        <w:rPr>
          <w:rtl/>
        </w:rPr>
        <w:tab/>
        <w:t xml:space="preserve">–   </w:t>
      </w:r>
      <w:r>
        <w:rPr>
          <w:rFonts w:hint="cs"/>
          <w:rtl/>
        </w:rPr>
        <w:t>אינו נוכח</w:t>
      </w:r>
    </w:p>
    <w:p w:rsidR="00876B11" w:rsidRDefault="00876B11" w:rsidP="005916E8">
      <w:pPr>
        <w:rPr>
          <w:rtl/>
        </w:rPr>
      </w:pPr>
      <w:r>
        <w:rPr>
          <w:rtl/>
        </w:rPr>
        <w:t>ישראל אייכלר</w:t>
      </w:r>
      <w:r>
        <w:rPr>
          <w:rtl/>
        </w:rPr>
        <w:tab/>
      </w:r>
      <w:r>
        <w:rPr>
          <w:rtl/>
        </w:rPr>
        <w:tab/>
        <w:t xml:space="preserve">–   </w:t>
      </w:r>
      <w:r>
        <w:rPr>
          <w:rFonts w:hint="cs"/>
          <w:rtl/>
        </w:rPr>
        <w:t>אינו נוכח</w:t>
      </w:r>
    </w:p>
    <w:p w:rsidR="00876B11" w:rsidRDefault="00876B11" w:rsidP="005916E8">
      <w:pPr>
        <w:rPr>
          <w:rtl/>
        </w:rPr>
      </w:pPr>
      <w:r>
        <w:rPr>
          <w:rtl/>
        </w:rPr>
        <w:t>דן אילוז</w:t>
      </w:r>
      <w:r>
        <w:rPr>
          <w:rtl/>
        </w:rPr>
        <w:tab/>
      </w:r>
      <w:r>
        <w:rPr>
          <w:rtl/>
        </w:rPr>
        <w:tab/>
      </w:r>
      <w:r>
        <w:rPr>
          <w:rtl/>
        </w:rPr>
        <w:tab/>
        <w:t xml:space="preserve">–   </w:t>
      </w:r>
      <w:r>
        <w:rPr>
          <w:rFonts w:hint="cs"/>
          <w:rtl/>
        </w:rPr>
        <w:t>נגד</w:t>
      </w:r>
    </w:p>
    <w:p w:rsidR="00876B11" w:rsidRDefault="00876B11" w:rsidP="005916E8">
      <w:pPr>
        <w:rPr>
          <w:rtl/>
        </w:rPr>
      </w:pPr>
      <w:r>
        <w:rPr>
          <w:rtl/>
        </w:rPr>
        <w:t>ואליד אלהואשלה</w:t>
      </w:r>
      <w:r>
        <w:rPr>
          <w:rtl/>
        </w:rPr>
        <w:tab/>
      </w:r>
      <w:r>
        <w:rPr>
          <w:rtl/>
        </w:rPr>
        <w:tab/>
        <w:t xml:space="preserve">–   </w:t>
      </w:r>
      <w:r>
        <w:rPr>
          <w:rFonts w:hint="cs"/>
          <w:rtl/>
        </w:rPr>
        <w:t>בעד</w:t>
      </w:r>
    </w:p>
    <w:p w:rsidR="00876B11" w:rsidRDefault="00876B11" w:rsidP="005916E8">
      <w:pPr>
        <w:rPr>
          <w:rtl/>
        </w:rPr>
      </w:pPr>
      <w:r>
        <w:rPr>
          <w:rtl/>
        </w:rPr>
        <w:t>קארין אלהרר</w:t>
      </w:r>
      <w:r>
        <w:rPr>
          <w:rtl/>
        </w:rPr>
        <w:tab/>
      </w:r>
      <w:r>
        <w:rPr>
          <w:rtl/>
        </w:rPr>
        <w:tab/>
        <w:t xml:space="preserve">–   </w:t>
      </w:r>
      <w:r>
        <w:rPr>
          <w:rFonts w:hint="cs"/>
          <w:rtl/>
        </w:rPr>
        <w:t>בעד</w:t>
      </w:r>
    </w:p>
    <w:p w:rsidR="00876B11" w:rsidRDefault="00876B11" w:rsidP="005916E8">
      <w:pPr>
        <w:rPr>
          <w:rtl/>
        </w:rPr>
      </w:pPr>
      <w:r>
        <w:rPr>
          <w:rtl/>
        </w:rPr>
        <w:t>זאב אלקין</w:t>
      </w:r>
      <w:r>
        <w:rPr>
          <w:rtl/>
        </w:rPr>
        <w:tab/>
      </w:r>
      <w:r>
        <w:rPr>
          <w:rtl/>
        </w:rPr>
        <w:tab/>
        <w:t xml:space="preserve">–   </w:t>
      </w:r>
      <w:r>
        <w:rPr>
          <w:rFonts w:hint="cs"/>
          <w:rtl/>
        </w:rPr>
        <w:t>אינו נוכח</w:t>
      </w:r>
    </w:p>
    <w:p w:rsidR="00876B11" w:rsidRDefault="00876B11" w:rsidP="005916E8">
      <w:pPr>
        <w:rPr>
          <w:rtl/>
        </w:rPr>
      </w:pPr>
      <w:r>
        <w:rPr>
          <w:rtl/>
        </w:rPr>
        <w:t>משה ארבל</w:t>
      </w:r>
      <w:r>
        <w:rPr>
          <w:rtl/>
        </w:rPr>
        <w:tab/>
      </w:r>
      <w:r>
        <w:rPr>
          <w:rtl/>
        </w:rPr>
        <w:tab/>
        <w:t xml:space="preserve">–   </w:t>
      </w:r>
      <w:r>
        <w:rPr>
          <w:rFonts w:hint="cs"/>
          <w:rtl/>
        </w:rPr>
        <w:t>אינו נוכח</w:t>
      </w:r>
    </w:p>
    <w:p w:rsidR="00876B11" w:rsidRDefault="00876B11" w:rsidP="005916E8">
      <w:pPr>
        <w:rPr>
          <w:rtl/>
        </w:rPr>
      </w:pPr>
      <w:r>
        <w:rPr>
          <w:rtl/>
        </w:rPr>
        <w:t>יעקב אשר</w:t>
      </w:r>
      <w:r>
        <w:rPr>
          <w:rtl/>
        </w:rPr>
        <w:tab/>
      </w:r>
      <w:r>
        <w:rPr>
          <w:rtl/>
        </w:rPr>
        <w:tab/>
        <w:t xml:space="preserve">–   </w:t>
      </w:r>
      <w:r>
        <w:rPr>
          <w:rFonts w:hint="cs"/>
          <w:rtl/>
        </w:rPr>
        <w:t>נגד</w:t>
      </w:r>
    </w:p>
    <w:p w:rsidR="00876B11" w:rsidRDefault="00876B11" w:rsidP="005916E8">
      <w:pPr>
        <w:rPr>
          <w:rtl/>
        </w:rPr>
      </w:pPr>
      <w:r>
        <w:rPr>
          <w:rtl/>
        </w:rPr>
        <w:t>אביחי אברהם בוארון</w:t>
      </w:r>
      <w:r>
        <w:rPr>
          <w:rtl/>
        </w:rPr>
        <w:tab/>
        <w:t xml:space="preserve">–   </w:t>
      </w:r>
      <w:r>
        <w:rPr>
          <w:rFonts w:hint="cs"/>
          <w:rtl/>
        </w:rPr>
        <w:t>נגד</w:t>
      </w:r>
    </w:p>
    <w:p w:rsidR="00876B11" w:rsidRDefault="00876B11" w:rsidP="005916E8">
      <w:pPr>
        <w:rPr>
          <w:rtl/>
        </w:rPr>
      </w:pPr>
      <w:r>
        <w:rPr>
          <w:rtl/>
        </w:rPr>
        <w:t>אוריאל בוסו</w:t>
      </w:r>
      <w:r>
        <w:rPr>
          <w:rtl/>
        </w:rPr>
        <w:tab/>
      </w:r>
      <w:r>
        <w:rPr>
          <w:rtl/>
        </w:rPr>
        <w:tab/>
        <w:t xml:space="preserve">–   </w:t>
      </w:r>
      <w:r>
        <w:rPr>
          <w:rFonts w:hint="cs"/>
          <w:rtl/>
        </w:rPr>
        <w:t>נגד</w:t>
      </w:r>
    </w:p>
    <w:p w:rsidR="00876B11" w:rsidRDefault="00876B11" w:rsidP="005916E8">
      <w:pPr>
        <w:rPr>
          <w:rtl/>
        </w:rPr>
      </w:pPr>
      <w:r>
        <w:rPr>
          <w:rtl/>
        </w:rPr>
        <w:t>דבי ביטון</w:t>
      </w:r>
      <w:r>
        <w:rPr>
          <w:rtl/>
        </w:rPr>
        <w:tab/>
      </w:r>
      <w:r>
        <w:rPr>
          <w:rtl/>
        </w:rPr>
        <w:tab/>
        <w:t xml:space="preserve">–   </w:t>
      </w:r>
      <w:r>
        <w:rPr>
          <w:rFonts w:hint="cs"/>
          <w:rtl/>
        </w:rPr>
        <w:t>אינה נוכחת</w:t>
      </w:r>
    </w:p>
    <w:p w:rsidR="00876B11" w:rsidRDefault="00876B11" w:rsidP="005916E8">
      <w:pPr>
        <w:rPr>
          <w:rtl/>
        </w:rPr>
      </w:pPr>
      <w:r>
        <w:rPr>
          <w:rtl/>
        </w:rPr>
        <w:t>מיכאל מרדכי ביטון</w:t>
      </w:r>
      <w:r>
        <w:rPr>
          <w:rtl/>
        </w:rPr>
        <w:tab/>
        <w:t xml:space="preserve">–   </w:t>
      </w:r>
      <w:r>
        <w:rPr>
          <w:rFonts w:hint="cs"/>
          <w:rtl/>
        </w:rPr>
        <w:t>אינו נוכח</w:t>
      </w:r>
    </w:p>
    <w:p w:rsidR="00876B11" w:rsidRDefault="00876B11" w:rsidP="005916E8">
      <w:pPr>
        <w:rPr>
          <w:rtl/>
        </w:rPr>
      </w:pPr>
      <w:r>
        <w:rPr>
          <w:rtl/>
        </w:rPr>
        <w:t>דוד ביטן</w:t>
      </w:r>
      <w:r>
        <w:rPr>
          <w:rtl/>
        </w:rPr>
        <w:tab/>
      </w:r>
      <w:r>
        <w:rPr>
          <w:rtl/>
        </w:rPr>
        <w:tab/>
      </w:r>
      <w:r>
        <w:rPr>
          <w:rtl/>
        </w:rPr>
        <w:tab/>
        <w:t xml:space="preserve">–   </w:t>
      </w:r>
      <w:r>
        <w:rPr>
          <w:rFonts w:hint="cs"/>
          <w:rtl/>
        </w:rPr>
        <w:t>נגד</w:t>
      </w:r>
    </w:p>
    <w:p w:rsidR="00876B11" w:rsidRDefault="00876B11" w:rsidP="005916E8">
      <w:pPr>
        <w:rPr>
          <w:rtl/>
        </w:rPr>
      </w:pPr>
      <w:r>
        <w:rPr>
          <w:rtl/>
        </w:rPr>
        <w:t>בועז ביסמוט</w:t>
      </w:r>
      <w:r>
        <w:rPr>
          <w:rtl/>
        </w:rPr>
        <w:tab/>
      </w:r>
      <w:r>
        <w:rPr>
          <w:rtl/>
        </w:rPr>
        <w:tab/>
        <w:t xml:space="preserve">–   </w:t>
      </w:r>
      <w:r>
        <w:rPr>
          <w:rFonts w:hint="cs"/>
          <w:rtl/>
        </w:rPr>
        <w:t>נגד</w:t>
      </w:r>
    </w:p>
    <w:p w:rsidR="00876B11" w:rsidRDefault="00876B11" w:rsidP="009635F5">
      <w:pPr>
        <w:rPr>
          <w:rtl/>
        </w:rPr>
      </w:pPr>
      <w:bookmarkStart w:id="4805" w:name="TOR_Q15"/>
      <w:bookmarkEnd w:id="4805"/>
      <w:r>
        <w:rPr>
          <w:rtl/>
        </w:rPr>
        <w:t>ולדימיר בליאק</w:t>
      </w:r>
      <w:r>
        <w:rPr>
          <w:rtl/>
        </w:rPr>
        <w:tab/>
      </w:r>
      <w:r>
        <w:rPr>
          <w:rtl/>
        </w:rPr>
        <w:tab/>
        <w:t xml:space="preserve">–   </w:t>
      </w:r>
      <w:r>
        <w:rPr>
          <w:rFonts w:hint="cs"/>
          <w:rtl/>
        </w:rPr>
        <w:t>בעד</w:t>
      </w:r>
    </w:p>
    <w:p w:rsidR="00876B11" w:rsidRDefault="00876B11" w:rsidP="009635F5">
      <w:pPr>
        <w:rPr>
          <w:rtl/>
        </w:rPr>
      </w:pPr>
      <w:r>
        <w:rPr>
          <w:rtl/>
        </w:rPr>
        <w:t>מירב בן ארי</w:t>
      </w:r>
      <w:r>
        <w:rPr>
          <w:rtl/>
        </w:rPr>
        <w:tab/>
      </w:r>
      <w:r>
        <w:rPr>
          <w:rtl/>
        </w:rPr>
        <w:tab/>
        <w:t xml:space="preserve">–   </w:t>
      </w:r>
      <w:r>
        <w:rPr>
          <w:rFonts w:hint="cs"/>
          <w:rtl/>
        </w:rPr>
        <w:t>בעד</w:t>
      </w:r>
    </w:p>
    <w:p w:rsidR="00876B11" w:rsidRDefault="00876B11" w:rsidP="009635F5">
      <w:pPr>
        <w:rPr>
          <w:rtl/>
        </w:rPr>
      </w:pPr>
      <w:r>
        <w:rPr>
          <w:rtl/>
        </w:rPr>
        <w:t>רם בן ברק</w:t>
      </w:r>
      <w:r>
        <w:rPr>
          <w:rtl/>
        </w:rPr>
        <w:tab/>
      </w:r>
      <w:r>
        <w:rPr>
          <w:rtl/>
        </w:rPr>
        <w:tab/>
        <w:t xml:space="preserve">–   </w:t>
      </w:r>
      <w:r>
        <w:rPr>
          <w:rFonts w:hint="cs"/>
          <w:rtl/>
        </w:rPr>
        <w:t>אינו נוכח</w:t>
      </w:r>
    </w:p>
    <w:p w:rsidR="00876B11" w:rsidRDefault="00876B11" w:rsidP="009635F5">
      <w:pPr>
        <w:rPr>
          <w:rtl/>
        </w:rPr>
      </w:pPr>
      <w:r>
        <w:rPr>
          <w:rtl/>
        </w:rPr>
        <w:t>איתמר בן גביר</w:t>
      </w:r>
      <w:r>
        <w:rPr>
          <w:rtl/>
        </w:rPr>
        <w:tab/>
      </w:r>
      <w:r>
        <w:rPr>
          <w:rtl/>
        </w:rPr>
        <w:tab/>
        <w:t xml:space="preserve">–   </w:t>
      </w:r>
      <w:r>
        <w:rPr>
          <w:rFonts w:hint="cs"/>
          <w:rtl/>
        </w:rPr>
        <w:t>נגד</w:t>
      </w:r>
    </w:p>
    <w:p w:rsidR="00876B11" w:rsidRDefault="00876B11" w:rsidP="009635F5">
      <w:pPr>
        <w:rPr>
          <w:rtl/>
        </w:rPr>
      </w:pPr>
      <w:r>
        <w:rPr>
          <w:rtl/>
        </w:rPr>
        <w:t>אברהם בצלאל</w:t>
      </w:r>
      <w:r>
        <w:rPr>
          <w:rtl/>
        </w:rPr>
        <w:tab/>
      </w:r>
      <w:r>
        <w:rPr>
          <w:rtl/>
        </w:rPr>
        <w:tab/>
        <w:t xml:space="preserve">–   </w:t>
      </w:r>
      <w:r>
        <w:rPr>
          <w:rFonts w:hint="cs"/>
          <w:rtl/>
        </w:rPr>
        <w:t>נגד</w:t>
      </w:r>
    </w:p>
    <w:p w:rsidR="00876B11" w:rsidRDefault="00876B11" w:rsidP="009635F5">
      <w:pPr>
        <w:rPr>
          <w:rtl/>
        </w:rPr>
      </w:pPr>
      <w:r>
        <w:rPr>
          <w:rtl/>
        </w:rPr>
        <w:t>אורנה ברביבאי</w:t>
      </w:r>
      <w:r>
        <w:rPr>
          <w:rtl/>
        </w:rPr>
        <w:tab/>
      </w:r>
      <w:r>
        <w:rPr>
          <w:rtl/>
        </w:rPr>
        <w:tab/>
        <w:t xml:space="preserve">–   </w:t>
      </w:r>
      <w:r>
        <w:rPr>
          <w:rFonts w:hint="cs"/>
          <w:rtl/>
        </w:rPr>
        <w:t>בעד</w:t>
      </w:r>
    </w:p>
    <w:p w:rsidR="00876B11" w:rsidRDefault="00876B11" w:rsidP="009635F5">
      <w:pPr>
        <w:rPr>
          <w:rtl/>
        </w:rPr>
      </w:pPr>
      <w:r>
        <w:rPr>
          <w:rtl/>
        </w:rPr>
        <w:t>אליהו ברוכי</w:t>
      </w:r>
      <w:r>
        <w:rPr>
          <w:rtl/>
        </w:rPr>
        <w:tab/>
      </w:r>
      <w:r>
        <w:rPr>
          <w:rtl/>
        </w:rPr>
        <w:tab/>
        <w:t xml:space="preserve">–   </w:t>
      </w:r>
      <w:r>
        <w:rPr>
          <w:rFonts w:hint="cs"/>
          <w:rtl/>
        </w:rPr>
        <w:t>נגד</w:t>
      </w:r>
    </w:p>
    <w:p w:rsidR="00876B11" w:rsidRDefault="00876B11" w:rsidP="009635F5">
      <w:pPr>
        <w:rPr>
          <w:rtl/>
        </w:rPr>
      </w:pPr>
      <w:r>
        <w:rPr>
          <w:rtl/>
        </w:rPr>
        <w:t>ניר ברקת</w:t>
      </w:r>
      <w:r>
        <w:rPr>
          <w:rtl/>
        </w:rPr>
        <w:tab/>
      </w:r>
      <w:r>
        <w:rPr>
          <w:rtl/>
        </w:rPr>
        <w:tab/>
        <w:t xml:space="preserve">–   </w:t>
      </w:r>
      <w:r>
        <w:rPr>
          <w:rFonts w:hint="cs"/>
          <w:rtl/>
        </w:rPr>
        <w:t>אינו נוכח</w:t>
      </w:r>
    </w:p>
    <w:p w:rsidR="00876B11" w:rsidRDefault="00876B11" w:rsidP="009635F5">
      <w:pPr>
        <w:rPr>
          <w:rtl/>
        </w:rPr>
      </w:pPr>
      <w:r>
        <w:rPr>
          <w:rtl/>
        </w:rPr>
        <w:t>ששון ששי גואטה</w:t>
      </w:r>
      <w:r>
        <w:rPr>
          <w:rtl/>
        </w:rPr>
        <w:tab/>
      </w:r>
      <w:r>
        <w:rPr>
          <w:rtl/>
        </w:rPr>
        <w:tab/>
        <w:t xml:space="preserve">–   </w:t>
      </w:r>
      <w:r>
        <w:rPr>
          <w:rFonts w:hint="cs"/>
          <w:rtl/>
        </w:rPr>
        <w:t>נגד</w:t>
      </w:r>
    </w:p>
    <w:p w:rsidR="00876B11" w:rsidRDefault="00876B11" w:rsidP="009635F5">
      <w:pPr>
        <w:rPr>
          <w:rtl/>
        </w:rPr>
      </w:pPr>
      <w:r>
        <w:rPr>
          <w:rtl/>
        </w:rPr>
        <w:t>טלי גוטליב</w:t>
      </w:r>
      <w:r>
        <w:rPr>
          <w:rtl/>
        </w:rPr>
        <w:tab/>
      </w:r>
      <w:r>
        <w:rPr>
          <w:rtl/>
        </w:rPr>
        <w:tab/>
        <w:t xml:space="preserve">–   </w:t>
      </w:r>
      <w:r>
        <w:rPr>
          <w:rFonts w:hint="cs"/>
          <w:rtl/>
        </w:rPr>
        <w:t>נגד</w:t>
      </w:r>
    </w:p>
    <w:p w:rsidR="00876B11" w:rsidRDefault="00876B11" w:rsidP="009635F5">
      <w:pPr>
        <w:rPr>
          <w:rtl/>
        </w:rPr>
      </w:pPr>
      <w:r>
        <w:rPr>
          <w:rtl/>
        </w:rPr>
        <w:t>מאי גולן</w:t>
      </w:r>
      <w:r>
        <w:rPr>
          <w:rtl/>
        </w:rPr>
        <w:tab/>
      </w:r>
      <w:r>
        <w:rPr>
          <w:rtl/>
        </w:rPr>
        <w:tab/>
      </w:r>
      <w:r>
        <w:rPr>
          <w:rtl/>
        </w:rPr>
        <w:tab/>
        <w:t xml:space="preserve">–   </w:t>
      </w:r>
      <w:r>
        <w:rPr>
          <w:rFonts w:hint="cs"/>
          <w:rtl/>
        </w:rPr>
        <w:t>נגד</w:t>
      </w:r>
    </w:p>
    <w:p w:rsidR="00876B11" w:rsidRDefault="00876B11" w:rsidP="009635F5">
      <w:pPr>
        <w:rPr>
          <w:rtl/>
        </w:rPr>
      </w:pPr>
      <w:r>
        <w:rPr>
          <w:rtl/>
        </w:rPr>
        <w:t>יואב גלנט</w:t>
      </w:r>
      <w:r>
        <w:rPr>
          <w:rtl/>
        </w:rPr>
        <w:tab/>
      </w:r>
      <w:r>
        <w:rPr>
          <w:rtl/>
        </w:rPr>
        <w:tab/>
        <w:t xml:space="preserve">–   </w:t>
      </w:r>
      <w:r>
        <w:rPr>
          <w:rFonts w:hint="cs"/>
          <w:rtl/>
        </w:rPr>
        <w:t>אינו נוכח</w:t>
      </w:r>
    </w:p>
    <w:p w:rsidR="00876B11" w:rsidRDefault="00876B11" w:rsidP="009635F5">
      <w:pPr>
        <w:rPr>
          <w:rtl/>
        </w:rPr>
      </w:pPr>
      <w:r>
        <w:rPr>
          <w:rtl/>
        </w:rPr>
        <w:t>גילה גמליאל</w:t>
      </w:r>
      <w:r>
        <w:rPr>
          <w:rtl/>
        </w:rPr>
        <w:tab/>
      </w:r>
      <w:r>
        <w:rPr>
          <w:rtl/>
        </w:rPr>
        <w:tab/>
        <w:t xml:space="preserve">–   </w:t>
      </w:r>
      <w:r>
        <w:rPr>
          <w:rFonts w:hint="cs"/>
          <w:rtl/>
        </w:rPr>
        <w:t>אינה נוכחת</w:t>
      </w:r>
    </w:p>
    <w:p w:rsidR="00876B11" w:rsidRDefault="00876B11" w:rsidP="009635F5">
      <w:pPr>
        <w:rPr>
          <w:rtl/>
        </w:rPr>
      </w:pPr>
      <w:r>
        <w:rPr>
          <w:rtl/>
        </w:rPr>
        <w:t>בנימין גנץ</w:t>
      </w:r>
      <w:r>
        <w:rPr>
          <w:rtl/>
        </w:rPr>
        <w:tab/>
      </w:r>
      <w:r>
        <w:rPr>
          <w:rtl/>
        </w:rPr>
        <w:tab/>
        <w:t xml:space="preserve">–   </w:t>
      </w:r>
      <w:r>
        <w:rPr>
          <w:rFonts w:hint="cs"/>
          <w:rtl/>
        </w:rPr>
        <w:t>אינו נוכח</w:t>
      </w:r>
    </w:p>
    <w:p w:rsidR="00876B11" w:rsidRDefault="00876B11" w:rsidP="009635F5">
      <w:pPr>
        <w:rPr>
          <w:rtl/>
        </w:rPr>
      </w:pPr>
      <w:r>
        <w:rPr>
          <w:rtl/>
        </w:rPr>
        <w:t>משה גפני</w:t>
      </w:r>
      <w:r>
        <w:rPr>
          <w:rtl/>
        </w:rPr>
        <w:tab/>
      </w:r>
      <w:r>
        <w:rPr>
          <w:rtl/>
        </w:rPr>
        <w:tab/>
        <w:t xml:space="preserve">–   </w:t>
      </w:r>
      <w:r>
        <w:rPr>
          <w:rFonts w:hint="cs"/>
          <w:rtl/>
        </w:rPr>
        <w:t>אינו נוכח</w:t>
      </w:r>
    </w:p>
    <w:p w:rsidR="00876B11" w:rsidRDefault="00876B11" w:rsidP="009635F5">
      <w:pPr>
        <w:rPr>
          <w:rtl/>
        </w:rPr>
      </w:pPr>
      <w:r>
        <w:rPr>
          <w:rtl/>
        </w:rPr>
        <w:t>סימון דוידסון</w:t>
      </w:r>
      <w:r>
        <w:rPr>
          <w:rtl/>
        </w:rPr>
        <w:tab/>
      </w:r>
      <w:r>
        <w:rPr>
          <w:rtl/>
        </w:rPr>
        <w:tab/>
        <w:t xml:space="preserve">–   </w:t>
      </w:r>
      <w:r>
        <w:rPr>
          <w:rFonts w:hint="cs"/>
          <w:rtl/>
        </w:rPr>
        <w:t>בעד</w:t>
      </w:r>
    </w:p>
    <w:p w:rsidR="00876B11" w:rsidRDefault="00876B11" w:rsidP="009635F5">
      <w:pPr>
        <w:rPr>
          <w:rtl/>
        </w:rPr>
      </w:pPr>
      <w:r>
        <w:rPr>
          <w:rtl/>
        </w:rPr>
        <w:t>אבי דיכטר</w:t>
      </w:r>
      <w:r>
        <w:rPr>
          <w:rtl/>
        </w:rPr>
        <w:tab/>
      </w:r>
      <w:r>
        <w:rPr>
          <w:rtl/>
        </w:rPr>
        <w:tab/>
        <w:t xml:space="preserve">–   </w:t>
      </w:r>
      <w:r>
        <w:rPr>
          <w:rFonts w:hint="cs"/>
          <w:rtl/>
        </w:rPr>
        <w:t>נגד</w:t>
      </w:r>
    </w:p>
    <w:p w:rsidR="00876B11" w:rsidRDefault="00876B11" w:rsidP="009635F5">
      <w:pPr>
        <w:rPr>
          <w:rtl/>
        </w:rPr>
      </w:pPr>
      <w:r>
        <w:rPr>
          <w:rtl/>
        </w:rPr>
        <w:t>אלי דלל</w:t>
      </w:r>
      <w:r>
        <w:rPr>
          <w:rtl/>
        </w:rPr>
        <w:tab/>
      </w:r>
      <w:r>
        <w:rPr>
          <w:rtl/>
        </w:rPr>
        <w:tab/>
      </w:r>
      <w:r>
        <w:rPr>
          <w:rtl/>
        </w:rPr>
        <w:tab/>
        <w:t xml:space="preserve">–   </w:t>
      </w:r>
      <w:r>
        <w:rPr>
          <w:rFonts w:hint="cs"/>
          <w:rtl/>
        </w:rPr>
        <w:t>נגד</w:t>
      </w:r>
    </w:p>
    <w:p w:rsidR="00876B11" w:rsidRDefault="00876B11" w:rsidP="009635F5">
      <w:pPr>
        <w:rPr>
          <w:rtl/>
        </w:rPr>
      </w:pPr>
      <w:r>
        <w:rPr>
          <w:rtl/>
        </w:rPr>
        <w:t>דני דנון</w:t>
      </w:r>
      <w:r>
        <w:rPr>
          <w:rtl/>
        </w:rPr>
        <w:tab/>
      </w:r>
      <w:r>
        <w:rPr>
          <w:rtl/>
        </w:rPr>
        <w:tab/>
      </w:r>
      <w:r>
        <w:rPr>
          <w:rtl/>
        </w:rPr>
        <w:tab/>
        <w:t xml:space="preserve">–   </w:t>
      </w:r>
      <w:r>
        <w:rPr>
          <w:rFonts w:hint="cs"/>
          <w:rtl/>
        </w:rPr>
        <w:t>נגד</w:t>
      </w:r>
    </w:p>
    <w:p w:rsidR="00876B11" w:rsidRDefault="00876B11" w:rsidP="009635F5">
      <w:pPr>
        <w:rPr>
          <w:rtl/>
        </w:rPr>
      </w:pPr>
      <w:r>
        <w:rPr>
          <w:rtl/>
        </w:rPr>
        <w:t>שלום דנינו</w:t>
      </w:r>
      <w:r>
        <w:rPr>
          <w:rtl/>
        </w:rPr>
        <w:tab/>
      </w:r>
      <w:r>
        <w:rPr>
          <w:rtl/>
        </w:rPr>
        <w:tab/>
        <w:t xml:space="preserve">–   </w:t>
      </w:r>
      <w:r>
        <w:rPr>
          <w:rFonts w:hint="cs"/>
          <w:rtl/>
        </w:rPr>
        <w:t>נגד</w:t>
      </w:r>
    </w:p>
    <w:p w:rsidR="00876B11" w:rsidRDefault="00876B11" w:rsidP="009635F5">
      <w:pPr>
        <w:rPr>
          <w:rtl/>
        </w:rPr>
      </w:pPr>
      <w:r>
        <w:rPr>
          <w:rtl/>
        </w:rPr>
        <w:t>אריה מכלוף דרעי</w:t>
      </w:r>
      <w:r>
        <w:rPr>
          <w:rtl/>
        </w:rPr>
        <w:tab/>
        <w:t xml:space="preserve">–   </w:t>
      </w:r>
      <w:r>
        <w:rPr>
          <w:rFonts w:hint="cs"/>
          <w:rtl/>
        </w:rPr>
        <w:t>אינו נוכח</w:t>
      </w:r>
    </w:p>
    <w:p w:rsidR="00876B11" w:rsidRDefault="00876B11" w:rsidP="009635F5">
      <w:pPr>
        <w:rPr>
          <w:rtl/>
        </w:rPr>
      </w:pPr>
      <w:r>
        <w:rPr>
          <w:rtl/>
        </w:rPr>
        <w:t>עמית הלוי</w:t>
      </w:r>
      <w:r>
        <w:rPr>
          <w:rtl/>
        </w:rPr>
        <w:tab/>
      </w:r>
      <w:r>
        <w:rPr>
          <w:rtl/>
        </w:rPr>
        <w:tab/>
        <w:t xml:space="preserve">–   </w:t>
      </w:r>
      <w:r>
        <w:rPr>
          <w:rFonts w:hint="cs"/>
          <w:rtl/>
        </w:rPr>
        <w:t>נגד</w:t>
      </w:r>
    </w:p>
    <w:p w:rsidR="00876B11" w:rsidRDefault="00876B11" w:rsidP="009635F5">
      <w:pPr>
        <w:rPr>
          <w:rtl/>
        </w:rPr>
      </w:pPr>
      <w:r>
        <w:rPr>
          <w:rtl/>
        </w:rPr>
        <w:t>שרן מרים השכל</w:t>
      </w:r>
      <w:r>
        <w:rPr>
          <w:rtl/>
        </w:rPr>
        <w:tab/>
      </w:r>
      <w:r>
        <w:rPr>
          <w:rtl/>
        </w:rPr>
        <w:tab/>
        <w:t xml:space="preserve">–   </w:t>
      </w:r>
      <w:r>
        <w:rPr>
          <w:rFonts w:hint="cs"/>
          <w:rtl/>
        </w:rPr>
        <w:t>אינה נוכחת</w:t>
      </w:r>
    </w:p>
    <w:p w:rsidR="00876B11" w:rsidRDefault="00876B11" w:rsidP="009635F5">
      <w:pPr>
        <w:rPr>
          <w:rtl/>
        </w:rPr>
      </w:pPr>
      <w:r>
        <w:rPr>
          <w:rtl/>
        </w:rPr>
        <w:t>ניסים ואטורי</w:t>
      </w:r>
      <w:r>
        <w:rPr>
          <w:rtl/>
        </w:rPr>
        <w:tab/>
      </w:r>
      <w:r>
        <w:rPr>
          <w:rtl/>
        </w:rPr>
        <w:tab/>
        <w:t xml:space="preserve">–   </w:t>
      </w:r>
      <w:r>
        <w:rPr>
          <w:rFonts w:hint="cs"/>
          <w:rtl/>
        </w:rPr>
        <w:t>נגד</w:t>
      </w:r>
    </w:p>
    <w:p w:rsidR="00876B11" w:rsidRDefault="00876B11" w:rsidP="009635F5">
      <w:pPr>
        <w:rPr>
          <w:rtl/>
        </w:rPr>
      </w:pPr>
      <w:r>
        <w:rPr>
          <w:rtl/>
        </w:rPr>
        <w:t>מיכל מרים וולדיגר</w:t>
      </w:r>
      <w:r>
        <w:rPr>
          <w:rtl/>
        </w:rPr>
        <w:tab/>
        <w:t xml:space="preserve">–   </w:t>
      </w:r>
      <w:r>
        <w:rPr>
          <w:rFonts w:hint="cs"/>
          <w:rtl/>
        </w:rPr>
        <w:t>נגד</w:t>
      </w:r>
    </w:p>
    <w:p w:rsidR="00876B11" w:rsidRDefault="00876B11" w:rsidP="009635F5">
      <w:pPr>
        <w:rPr>
          <w:rtl/>
        </w:rPr>
      </w:pPr>
      <w:r>
        <w:rPr>
          <w:rtl/>
        </w:rPr>
        <w:t>יצחק שמעון וסרלאוף</w:t>
      </w:r>
      <w:r>
        <w:rPr>
          <w:rtl/>
        </w:rPr>
        <w:tab/>
        <w:t xml:space="preserve">–   </w:t>
      </w:r>
      <w:r>
        <w:rPr>
          <w:rFonts w:hint="cs"/>
          <w:rtl/>
        </w:rPr>
        <w:t>נגד</w:t>
      </w:r>
    </w:p>
    <w:p w:rsidR="00876B11" w:rsidRDefault="00876B11" w:rsidP="009635F5">
      <w:pPr>
        <w:rPr>
          <w:rtl/>
        </w:rPr>
      </w:pPr>
      <w:r>
        <w:rPr>
          <w:rtl/>
        </w:rPr>
        <w:t>יאסר חוג'יראת</w:t>
      </w:r>
      <w:r>
        <w:rPr>
          <w:rtl/>
        </w:rPr>
        <w:tab/>
      </w:r>
      <w:r>
        <w:rPr>
          <w:rtl/>
        </w:rPr>
        <w:tab/>
        <w:t xml:space="preserve">–   </w:t>
      </w:r>
      <w:r>
        <w:rPr>
          <w:rFonts w:hint="cs"/>
          <w:rtl/>
        </w:rPr>
        <w:t>בעד</w:t>
      </w:r>
    </w:p>
    <w:p w:rsidR="00876B11" w:rsidRDefault="00876B11" w:rsidP="009635F5">
      <w:pPr>
        <w:rPr>
          <w:rtl/>
        </w:rPr>
      </w:pPr>
      <w:r>
        <w:rPr>
          <w:rtl/>
        </w:rPr>
        <w:t>אימאן ח'טיב יאסין</w:t>
      </w:r>
      <w:r>
        <w:rPr>
          <w:rtl/>
        </w:rPr>
        <w:tab/>
        <w:t xml:space="preserve">–   </w:t>
      </w:r>
      <w:r>
        <w:rPr>
          <w:rFonts w:hint="cs"/>
          <w:rtl/>
        </w:rPr>
        <w:t>אינה נוכחת</w:t>
      </w:r>
    </w:p>
    <w:p w:rsidR="00876B11" w:rsidRDefault="00876B11" w:rsidP="009635F5">
      <w:pPr>
        <w:rPr>
          <w:rtl/>
        </w:rPr>
      </w:pPr>
      <w:r>
        <w:rPr>
          <w:rtl/>
        </w:rPr>
        <w:t>ווליד טאהא</w:t>
      </w:r>
      <w:r>
        <w:rPr>
          <w:rtl/>
        </w:rPr>
        <w:tab/>
      </w:r>
      <w:r>
        <w:rPr>
          <w:rtl/>
        </w:rPr>
        <w:tab/>
        <w:t xml:space="preserve">–   </w:t>
      </w:r>
      <w:r>
        <w:rPr>
          <w:rFonts w:hint="cs"/>
          <w:rtl/>
        </w:rPr>
        <w:t>בעד</w:t>
      </w:r>
    </w:p>
    <w:p w:rsidR="00876B11" w:rsidRDefault="00876B11" w:rsidP="009635F5">
      <w:pPr>
        <w:rPr>
          <w:rtl/>
        </w:rPr>
      </w:pPr>
      <w:r>
        <w:rPr>
          <w:rtl/>
        </w:rPr>
        <w:t>בועז טופורובסקי</w:t>
      </w:r>
      <w:r>
        <w:rPr>
          <w:rtl/>
        </w:rPr>
        <w:tab/>
      </w:r>
      <w:r>
        <w:rPr>
          <w:rtl/>
        </w:rPr>
        <w:tab/>
        <w:t xml:space="preserve">–   </w:t>
      </w:r>
      <w:r>
        <w:rPr>
          <w:rFonts w:hint="cs"/>
          <w:rtl/>
        </w:rPr>
        <w:t>בעד</w:t>
      </w:r>
    </w:p>
    <w:p w:rsidR="00876B11" w:rsidRDefault="00876B11" w:rsidP="009635F5">
      <w:pPr>
        <w:rPr>
          <w:rtl/>
        </w:rPr>
      </w:pPr>
      <w:r>
        <w:rPr>
          <w:rtl/>
        </w:rPr>
        <w:t>משה טור פז</w:t>
      </w:r>
      <w:r>
        <w:rPr>
          <w:rtl/>
        </w:rPr>
        <w:tab/>
      </w:r>
      <w:r>
        <w:rPr>
          <w:rtl/>
        </w:rPr>
        <w:tab/>
        <w:t xml:space="preserve">–   </w:t>
      </w:r>
      <w:r>
        <w:rPr>
          <w:rFonts w:hint="cs"/>
          <w:rtl/>
        </w:rPr>
        <w:t>בעד</w:t>
      </w:r>
    </w:p>
    <w:p w:rsidR="00876B11" w:rsidRDefault="00876B11" w:rsidP="009635F5">
      <w:pPr>
        <w:rPr>
          <w:rtl/>
        </w:rPr>
      </w:pPr>
      <w:r>
        <w:rPr>
          <w:rtl/>
        </w:rPr>
        <w:t>אחמד טיבי</w:t>
      </w:r>
      <w:r>
        <w:rPr>
          <w:rtl/>
        </w:rPr>
        <w:tab/>
      </w:r>
      <w:r>
        <w:rPr>
          <w:rtl/>
        </w:rPr>
        <w:tab/>
        <w:t xml:space="preserve">–   </w:t>
      </w:r>
      <w:r>
        <w:rPr>
          <w:rFonts w:hint="cs"/>
          <w:rtl/>
        </w:rPr>
        <w:t>אינו נוכח</w:t>
      </w:r>
    </w:p>
    <w:p w:rsidR="00876B11" w:rsidRDefault="00876B11" w:rsidP="009635F5">
      <w:pPr>
        <w:rPr>
          <w:rtl/>
        </w:rPr>
      </w:pPr>
      <w:r>
        <w:rPr>
          <w:rtl/>
        </w:rPr>
        <w:t>יוסף טייב</w:t>
      </w:r>
      <w:r>
        <w:rPr>
          <w:rtl/>
        </w:rPr>
        <w:tab/>
      </w:r>
      <w:r>
        <w:rPr>
          <w:rtl/>
        </w:rPr>
        <w:tab/>
        <w:t xml:space="preserve">–   </w:t>
      </w:r>
      <w:r>
        <w:rPr>
          <w:rFonts w:hint="cs"/>
          <w:rtl/>
        </w:rPr>
        <w:t>נגד</w:t>
      </w:r>
    </w:p>
    <w:p w:rsidR="00876B11" w:rsidRDefault="00876B11" w:rsidP="009635F5">
      <w:pPr>
        <w:rPr>
          <w:rtl/>
        </w:rPr>
      </w:pPr>
      <w:r>
        <w:rPr>
          <w:rtl/>
        </w:rPr>
        <w:t>אוהד טל</w:t>
      </w:r>
      <w:r>
        <w:rPr>
          <w:rtl/>
        </w:rPr>
        <w:tab/>
      </w:r>
      <w:r>
        <w:rPr>
          <w:rtl/>
        </w:rPr>
        <w:tab/>
      </w:r>
      <w:r>
        <w:rPr>
          <w:rtl/>
        </w:rPr>
        <w:tab/>
        <w:t xml:space="preserve">–   </w:t>
      </w:r>
      <w:r>
        <w:rPr>
          <w:rFonts w:hint="cs"/>
          <w:rtl/>
        </w:rPr>
        <w:t>נגד</w:t>
      </w:r>
    </w:p>
    <w:p w:rsidR="00876B11" w:rsidRDefault="00876B11" w:rsidP="009635F5">
      <w:pPr>
        <w:rPr>
          <w:rtl/>
        </w:rPr>
      </w:pPr>
      <w:r>
        <w:rPr>
          <w:rtl/>
        </w:rPr>
        <w:t>יעקב טסלר</w:t>
      </w:r>
      <w:r>
        <w:rPr>
          <w:rtl/>
        </w:rPr>
        <w:tab/>
      </w:r>
      <w:r>
        <w:rPr>
          <w:rtl/>
        </w:rPr>
        <w:tab/>
        <w:t xml:space="preserve">–   </w:t>
      </w:r>
      <w:r>
        <w:rPr>
          <w:rFonts w:hint="cs"/>
          <w:rtl/>
        </w:rPr>
        <w:t>נגד</w:t>
      </w:r>
    </w:p>
    <w:p w:rsidR="00876B11" w:rsidRDefault="00876B11" w:rsidP="009635F5">
      <w:pPr>
        <w:rPr>
          <w:rtl/>
        </w:rPr>
      </w:pPr>
      <w:r>
        <w:rPr>
          <w:rtl/>
        </w:rPr>
        <w:t>חילי טרופר</w:t>
      </w:r>
      <w:r>
        <w:rPr>
          <w:rtl/>
        </w:rPr>
        <w:tab/>
      </w:r>
      <w:r>
        <w:rPr>
          <w:rtl/>
        </w:rPr>
        <w:tab/>
        <w:t xml:space="preserve">–   </w:t>
      </w:r>
      <w:r>
        <w:rPr>
          <w:rFonts w:hint="cs"/>
          <w:rtl/>
        </w:rPr>
        <w:t>אינו נוכח</w:t>
      </w:r>
    </w:p>
    <w:p w:rsidR="00876B11" w:rsidRDefault="00876B11" w:rsidP="009635F5">
      <w:pPr>
        <w:rPr>
          <w:rtl/>
        </w:rPr>
      </w:pPr>
      <w:r>
        <w:rPr>
          <w:rtl/>
        </w:rPr>
        <w:t>אלמוג כהן</w:t>
      </w:r>
      <w:r>
        <w:rPr>
          <w:rtl/>
        </w:rPr>
        <w:tab/>
      </w:r>
      <w:r>
        <w:rPr>
          <w:rtl/>
        </w:rPr>
        <w:tab/>
        <w:t xml:space="preserve">–   </w:t>
      </w:r>
      <w:r>
        <w:rPr>
          <w:rFonts w:hint="cs"/>
          <w:rtl/>
        </w:rPr>
        <w:t>נגד</w:t>
      </w:r>
    </w:p>
    <w:p w:rsidR="00876B11" w:rsidRDefault="00876B11" w:rsidP="009635F5">
      <w:pPr>
        <w:rPr>
          <w:rtl/>
        </w:rPr>
      </w:pPr>
      <w:r>
        <w:rPr>
          <w:rtl/>
        </w:rPr>
        <w:t>מאיר כהן</w:t>
      </w:r>
      <w:r>
        <w:rPr>
          <w:rtl/>
        </w:rPr>
        <w:tab/>
      </w:r>
      <w:r>
        <w:rPr>
          <w:rtl/>
        </w:rPr>
        <w:tab/>
        <w:t xml:space="preserve">–   </w:t>
      </w:r>
      <w:r>
        <w:rPr>
          <w:rFonts w:hint="cs"/>
          <w:rtl/>
        </w:rPr>
        <w:t>בעד</w:t>
      </w:r>
    </w:p>
    <w:p w:rsidR="00876B11" w:rsidRDefault="00876B11" w:rsidP="009635F5">
      <w:pPr>
        <w:rPr>
          <w:rtl/>
        </w:rPr>
      </w:pPr>
      <w:r>
        <w:rPr>
          <w:rtl/>
        </w:rPr>
        <w:t>מירב כהן</w:t>
      </w:r>
      <w:r>
        <w:rPr>
          <w:rtl/>
        </w:rPr>
        <w:tab/>
      </w:r>
      <w:r>
        <w:rPr>
          <w:rtl/>
        </w:rPr>
        <w:tab/>
        <w:t xml:space="preserve">–   </w:t>
      </w:r>
      <w:r>
        <w:rPr>
          <w:rFonts w:hint="cs"/>
          <w:rtl/>
        </w:rPr>
        <w:t>בעד</w:t>
      </w:r>
    </w:p>
    <w:p w:rsidR="00876B11" w:rsidRDefault="00876B11" w:rsidP="009635F5">
      <w:pPr>
        <w:rPr>
          <w:rtl/>
        </w:rPr>
      </w:pPr>
      <w:r>
        <w:rPr>
          <w:rtl/>
        </w:rPr>
        <w:t>מתן כהנא</w:t>
      </w:r>
      <w:r>
        <w:rPr>
          <w:rtl/>
        </w:rPr>
        <w:tab/>
      </w:r>
      <w:r>
        <w:rPr>
          <w:rtl/>
        </w:rPr>
        <w:tab/>
        <w:t xml:space="preserve">–   </w:t>
      </w:r>
      <w:r>
        <w:rPr>
          <w:rFonts w:hint="cs"/>
          <w:rtl/>
        </w:rPr>
        <w:t>אינו נוכח</w:t>
      </w:r>
    </w:p>
    <w:p w:rsidR="00876B11" w:rsidRDefault="00876B11" w:rsidP="009635F5">
      <w:pPr>
        <w:rPr>
          <w:rtl/>
        </w:rPr>
      </w:pPr>
      <w:r>
        <w:rPr>
          <w:rtl/>
        </w:rPr>
        <w:t>עופר כסיף</w:t>
      </w:r>
      <w:r>
        <w:rPr>
          <w:rtl/>
        </w:rPr>
        <w:tab/>
      </w:r>
      <w:r>
        <w:rPr>
          <w:rtl/>
        </w:rPr>
        <w:tab/>
        <w:t xml:space="preserve">–   </w:t>
      </w:r>
      <w:r>
        <w:rPr>
          <w:rFonts w:hint="cs"/>
          <w:rtl/>
        </w:rPr>
        <w:t>אינו נוכח</w:t>
      </w:r>
    </w:p>
    <w:p w:rsidR="00876B11" w:rsidRDefault="00876B11" w:rsidP="009635F5">
      <w:pPr>
        <w:rPr>
          <w:rtl/>
        </w:rPr>
      </w:pPr>
      <w:r>
        <w:rPr>
          <w:rtl/>
        </w:rPr>
        <w:t>אופיר כץ</w:t>
      </w:r>
      <w:r>
        <w:rPr>
          <w:rtl/>
        </w:rPr>
        <w:tab/>
      </w:r>
      <w:r>
        <w:rPr>
          <w:rtl/>
        </w:rPr>
        <w:tab/>
        <w:t xml:space="preserve">–   </w:t>
      </w:r>
      <w:r>
        <w:rPr>
          <w:rFonts w:hint="cs"/>
          <w:rtl/>
        </w:rPr>
        <w:t>נגד</w:t>
      </w:r>
    </w:p>
    <w:p w:rsidR="00876B11" w:rsidRDefault="00876B11" w:rsidP="009635F5">
      <w:pPr>
        <w:rPr>
          <w:rtl/>
        </w:rPr>
      </w:pPr>
      <w:r>
        <w:rPr>
          <w:rtl/>
        </w:rPr>
        <w:t>ישראל כץ</w:t>
      </w:r>
      <w:r>
        <w:rPr>
          <w:rtl/>
        </w:rPr>
        <w:tab/>
      </w:r>
      <w:r>
        <w:rPr>
          <w:rtl/>
        </w:rPr>
        <w:tab/>
        <w:t xml:space="preserve">–   </w:t>
      </w:r>
      <w:r>
        <w:rPr>
          <w:rFonts w:hint="cs"/>
          <w:rtl/>
        </w:rPr>
        <w:t>נגד</w:t>
      </w:r>
    </w:p>
    <w:p w:rsidR="00876B11" w:rsidRDefault="00876B11" w:rsidP="009635F5">
      <w:pPr>
        <w:rPr>
          <w:rtl/>
        </w:rPr>
      </w:pPr>
      <w:r>
        <w:rPr>
          <w:rtl/>
        </w:rPr>
        <w:t>רון כץ</w:t>
      </w:r>
      <w:r>
        <w:rPr>
          <w:rtl/>
        </w:rPr>
        <w:tab/>
      </w:r>
      <w:r>
        <w:rPr>
          <w:rtl/>
        </w:rPr>
        <w:tab/>
      </w:r>
      <w:r>
        <w:rPr>
          <w:rtl/>
        </w:rPr>
        <w:tab/>
        <w:t xml:space="preserve">–   </w:t>
      </w:r>
      <w:r>
        <w:rPr>
          <w:rFonts w:hint="cs"/>
          <w:rtl/>
        </w:rPr>
        <w:t>בעד</w:t>
      </w:r>
    </w:p>
    <w:p w:rsidR="00876B11" w:rsidRDefault="00876B11" w:rsidP="009635F5">
      <w:pPr>
        <w:rPr>
          <w:rtl/>
        </w:rPr>
      </w:pPr>
      <w:r>
        <w:rPr>
          <w:rtl/>
        </w:rPr>
        <w:t>יוראי להב הרצנו</w:t>
      </w:r>
      <w:r>
        <w:rPr>
          <w:rtl/>
        </w:rPr>
        <w:tab/>
      </w:r>
      <w:r>
        <w:rPr>
          <w:rtl/>
        </w:rPr>
        <w:tab/>
        <w:t xml:space="preserve">–   </w:t>
      </w:r>
      <w:r>
        <w:rPr>
          <w:rFonts w:hint="cs"/>
          <w:rtl/>
        </w:rPr>
        <w:t>אינו נוכח</w:t>
      </w:r>
    </w:p>
    <w:p w:rsidR="00876B11" w:rsidRDefault="00876B11" w:rsidP="009635F5">
      <w:pPr>
        <w:rPr>
          <w:rtl/>
        </w:rPr>
      </w:pPr>
      <w:r>
        <w:rPr>
          <w:rtl/>
        </w:rPr>
        <w:t>מיקי לוי</w:t>
      </w:r>
      <w:r>
        <w:rPr>
          <w:rtl/>
        </w:rPr>
        <w:tab/>
      </w:r>
      <w:r>
        <w:rPr>
          <w:rtl/>
        </w:rPr>
        <w:tab/>
      </w:r>
      <w:r>
        <w:rPr>
          <w:rtl/>
        </w:rPr>
        <w:tab/>
        <w:t xml:space="preserve">–   </w:t>
      </w:r>
      <w:r>
        <w:rPr>
          <w:rFonts w:hint="cs"/>
          <w:rtl/>
        </w:rPr>
        <w:t>אינו נוכח</w:t>
      </w:r>
    </w:p>
    <w:p w:rsidR="00876B11" w:rsidRDefault="00876B11" w:rsidP="009635F5">
      <w:pPr>
        <w:rPr>
          <w:rtl/>
        </w:rPr>
      </w:pPr>
      <w:r>
        <w:rPr>
          <w:rtl/>
        </w:rPr>
        <w:t>יריב לוין</w:t>
      </w:r>
      <w:r>
        <w:rPr>
          <w:rtl/>
        </w:rPr>
        <w:tab/>
      </w:r>
      <w:r>
        <w:rPr>
          <w:rtl/>
        </w:rPr>
        <w:tab/>
      </w:r>
      <w:r>
        <w:rPr>
          <w:rtl/>
        </w:rPr>
        <w:tab/>
        <w:t xml:space="preserve">–   </w:t>
      </w:r>
      <w:r>
        <w:rPr>
          <w:rFonts w:hint="cs"/>
          <w:rtl/>
        </w:rPr>
        <w:t>אינו נוכח</w:t>
      </w:r>
    </w:p>
    <w:p w:rsidR="00876B11" w:rsidRDefault="00876B11" w:rsidP="009635F5">
      <w:pPr>
        <w:rPr>
          <w:rtl/>
        </w:rPr>
      </w:pPr>
      <w:r>
        <w:rPr>
          <w:rtl/>
        </w:rPr>
        <w:t>נעמה לזימי</w:t>
      </w:r>
      <w:r>
        <w:rPr>
          <w:rtl/>
        </w:rPr>
        <w:tab/>
      </w:r>
      <w:r>
        <w:rPr>
          <w:rtl/>
        </w:rPr>
        <w:tab/>
        <w:t xml:space="preserve">–   </w:t>
      </w:r>
      <w:r>
        <w:rPr>
          <w:rFonts w:hint="cs"/>
          <w:rtl/>
        </w:rPr>
        <w:t>בעד</w:t>
      </w:r>
    </w:p>
    <w:p w:rsidR="00876B11" w:rsidRDefault="00876B11" w:rsidP="009635F5">
      <w:pPr>
        <w:rPr>
          <w:rtl/>
        </w:rPr>
      </w:pPr>
      <w:r>
        <w:rPr>
          <w:rtl/>
        </w:rPr>
        <w:t>אביגדור ליברמן</w:t>
      </w:r>
      <w:r>
        <w:rPr>
          <w:rtl/>
        </w:rPr>
        <w:tab/>
      </w:r>
      <w:r>
        <w:rPr>
          <w:rtl/>
        </w:rPr>
        <w:tab/>
        <w:t xml:space="preserve">–   </w:t>
      </w:r>
      <w:r>
        <w:rPr>
          <w:rFonts w:hint="cs"/>
          <w:rtl/>
        </w:rPr>
        <w:t>אינו נוכח</w:t>
      </w:r>
    </w:p>
    <w:p w:rsidR="00876B11" w:rsidRDefault="00876B11" w:rsidP="009635F5">
      <w:pPr>
        <w:rPr>
          <w:rtl/>
        </w:rPr>
      </w:pPr>
      <w:r>
        <w:rPr>
          <w:rtl/>
        </w:rPr>
        <w:t>יאיר לפיד</w:t>
      </w:r>
      <w:r>
        <w:rPr>
          <w:rtl/>
        </w:rPr>
        <w:tab/>
      </w:r>
      <w:r>
        <w:rPr>
          <w:rtl/>
        </w:rPr>
        <w:tab/>
        <w:t xml:space="preserve">–   </w:t>
      </w:r>
      <w:r>
        <w:rPr>
          <w:rFonts w:hint="cs"/>
          <w:rtl/>
        </w:rPr>
        <w:t>בעד</w:t>
      </w:r>
    </w:p>
    <w:p w:rsidR="00876B11" w:rsidRDefault="00876B11" w:rsidP="009635F5">
      <w:pPr>
        <w:rPr>
          <w:rtl/>
        </w:rPr>
      </w:pPr>
      <w:r>
        <w:rPr>
          <w:rtl/>
        </w:rPr>
        <w:t>סימון מושיאשוילי</w:t>
      </w:r>
      <w:r>
        <w:rPr>
          <w:rtl/>
        </w:rPr>
        <w:tab/>
      </w:r>
      <w:r>
        <w:rPr>
          <w:rtl/>
        </w:rPr>
        <w:tab/>
        <w:t xml:space="preserve">–   </w:t>
      </w:r>
      <w:r>
        <w:rPr>
          <w:rFonts w:hint="cs"/>
          <w:rtl/>
        </w:rPr>
        <w:t>נגד</w:t>
      </w:r>
    </w:p>
    <w:p w:rsidR="00876B11" w:rsidRDefault="00876B11" w:rsidP="009635F5">
      <w:pPr>
        <w:rPr>
          <w:rtl/>
        </w:rPr>
      </w:pPr>
      <w:r>
        <w:rPr>
          <w:rtl/>
        </w:rPr>
        <w:t>טטיאנה מזרסקי</w:t>
      </w:r>
      <w:r>
        <w:rPr>
          <w:rtl/>
        </w:rPr>
        <w:tab/>
      </w:r>
      <w:r>
        <w:rPr>
          <w:rtl/>
        </w:rPr>
        <w:tab/>
        <w:t xml:space="preserve">–   </w:t>
      </w:r>
      <w:r>
        <w:rPr>
          <w:rFonts w:hint="cs"/>
          <w:rtl/>
        </w:rPr>
        <w:t>בעד</w:t>
      </w:r>
    </w:p>
    <w:p w:rsidR="00876B11" w:rsidRDefault="00876B11" w:rsidP="009635F5">
      <w:pPr>
        <w:rPr>
          <w:rtl/>
        </w:rPr>
      </w:pPr>
      <w:r>
        <w:rPr>
          <w:rtl/>
        </w:rPr>
        <w:t>מרב מיכאלי</w:t>
      </w:r>
      <w:r>
        <w:rPr>
          <w:rtl/>
        </w:rPr>
        <w:tab/>
      </w:r>
      <w:r>
        <w:rPr>
          <w:rtl/>
        </w:rPr>
        <w:tab/>
        <w:t xml:space="preserve">–   </w:t>
      </w:r>
      <w:r>
        <w:rPr>
          <w:rFonts w:hint="cs"/>
          <w:rtl/>
        </w:rPr>
        <w:t>בעד</w:t>
      </w:r>
    </w:p>
    <w:p w:rsidR="00876B11" w:rsidRDefault="00876B11" w:rsidP="009635F5">
      <w:pPr>
        <w:rPr>
          <w:rtl/>
        </w:rPr>
      </w:pPr>
      <w:r>
        <w:rPr>
          <w:rtl/>
        </w:rPr>
        <w:t>שלי טל מירון</w:t>
      </w:r>
      <w:r>
        <w:rPr>
          <w:rtl/>
        </w:rPr>
        <w:tab/>
      </w:r>
      <w:r>
        <w:rPr>
          <w:rtl/>
        </w:rPr>
        <w:tab/>
        <w:t xml:space="preserve">–   </w:t>
      </w:r>
      <w:r>
        <w:rPr>
          <w:rFonts w:hint="cs"/>
          <w:rtl/>
        </w:rPr>
        <w:t>בעד</w:t>
      </w:r>
    </w:p>
    <w:p w:rsidR="00876B11" w:rsidRDefault="00876B11" w:rsidP="005916E8">
      <w:pPr>
        <w:rPr>
          <w:rtl/>
        </w:rPr>
      </w:pPr>
      <w:r>
        <w:rPr>
          <w:rtl/>
        </w:rPr>
        <w:t>יונתן מישרקי</w:t>
      </w:r>
      <w:r>
        <w:rPr>
          <w:rtl/>
        </w:rPr>
        <w:tab/>
      </w:r>
      <w:r>
        <w:rPr>
          <w:rtl/>
        </w:rPr>
        <w:tab/>
        <w:t xml:space="preserve">–   </w:t>
      </w:r>
      <w:r>
        <w:rPr>
          <w:rFonts w:hint="cs"/>
          <w:rtl/>
        </w:rPr>
        <w:t>נגד</w:t>
      </w:r>
    </w:p>
    <w:p w:rsidR="00876B11" w:rsidRDefault="00876B11" w:rsidP="009635F5">
      <w:pPr>
        <w:rPr>
          <w:rtl/>
        </w:rPr>
      </w:pPr>
      <w:r>
        <w:rPr>
          <w:rtl/>
        </w:rPr>
        <w:t>חנוך דב מלביצקי</w:t>
      </w:r>
      <w:r>
        <w:rPr>
          <w:rtl/>
        </w:rPr>
        <w:tab/>
      </w:r>
      <w:r>
        <w:rPr>
          <w:rtl/>
        </w:rPr>
        <w:tab/>
        <w:t xml:space="preserve">–   </w:t>
      </w:r>
      <w:r>
        <w:rPr>
          <w:rFonts w:hint="cs"/>
          <w:rtl/>
        </w:rPr>
        <w:t>נגד</w:t>
      </w:r>
    </w:p>
    <w:p w:rsidR="00876B11" w:rsidRDefault="00876B11" w:rsidP="009635F5">
      <w:pPr>
        <w:rPr>
          <w:rtl/>
        </w:rPr>
      </w:pPr>
      <w:r>
        <w:rPr>
          <w:rtl/>
        </w:rPr>
        <w:t>ארז מלול</w:t>
      </w:r>
      <w:r>
        <w:rPr>
          <w:rtl/>
        </w:rPr>
        <w:tab/>
      </w:r>
      <w:r>
        <w:rPr>
          <w:rtl/>
        </w:rPr>
        <w:tab/>
        <w:t xml:space="preserve">–   </w:t>
      </w:r>
      <w:r>
        <w:rPr>
          <w:rFonts w:hint="cs"/>
          <w:rtl/>
        </w:rPr>
        <w:t>נגד</w:t>
      </w:r>
    </w:p>
    <w:p w:rsidR="00876B11" w:rsidRDefault="00876B11" w:rsidP="009635F5">
      <w:pPr>
        <w:rPr>
          <w:rtl/>
        </w:rPr>
      </w:pPr>
      <w:r>
        <w:rPr>
          <w:rtl/>
        </w:rPr>
        <w:t>יוליה מלינובסקי</w:t>
      </w:r>
      <w:r>
        <w:rPr>
          <w:rtl/>
        </w:rPr>
        <w:tab/>
      </w:r>
      <w:r>
        <w:rPr>
          <w:rtl/>
        </w:rPr>
        <w:tab/>
        <w:t xml:space="preserve">–   </w:t>
      </w:r>
      <w:r>
        <w:rPr>
          <w:rFonts w:hint="cs"/>
          <w:rtl/>
        </w:rPr>
        <w:t>בעד</w:t>
      </w:r>
    </w:p>
    <w:p w:rsidR="00876B11" w:rsidRDefault="00876B11" w:rsidP="009635F5">
      <w:pPr>
        <w:rPr>
          <w:rtl/>
        </w:rPr>
      </w:pPr>
      <w:r>
        <w:rPr>
          <w:rtl/>
        </w:rPr>
        <w:t>מיכאל מלכיאלי</w:t>
      </w:r>
      <w:r>
        <w:rPr>
          <w:rtl/>
        </w:rPr>
        <w:tab/>
      </w:r>
      <w:r>
        <w:rPr>
          <w:rtl/>
        </w:rPr>
        <w:tab/>
        <w:t xml:space="preserve">–   </w:t>
      </w:r>
      <w:r>
        <w:rPr>
          <w:rFonts w:hint="cs"/>
          <w:rtl/>
        </w:rPr>
        <w:t>נגד</w:t>
      </w:r>
    </w:p>
    <w:p w:rsidR="00876B11" w:rsidRDefault="00876B11" w:rsidP="009635F5">
      <w:pPr>
        <w:rPr>
          <w:rtl/>
        </w:rPr>
      </w:pPr>
      <w:r>
        <w:rPr>
          <w:rtl/>
        </w:rPr>
        <w:t>צגה מלקו</w:t>
      </w:r>
      <w:r>
        <w:rPr>
          <w:rtl/>
        </w:rPr>
        <w:tab/>
      </w:r>
      <w:r>
        <w:rPr>
          <w:rtl/>
        </w:rPr>
        <w:tab/>
        <w:t xml:space="preserve">–   </w:t>
      </w:r>
      <w:r>
        <w:rPr>
          <w:rFonts w:hint="cs"/>
          <w:rtl/>
        </w:rPr>
        <w:t>נגד</w:t>
      </w:r>
    </w:p>
    <w:p w:rsidR="00876B11" w:rsidRDefault="00876B11" w:rsidP="009635F5">
      <w:pPr>
        <w:rPr>
          <w:rtl/>
        </w:rPr>
      </w:pPr>
      <w:r>
        <w:rPr>
          <w:rtl/>
        </w:rPr>
        <w:t>אבי מעוז</w:t>
      </w:r>
      <w:r>
        <w:rPr>
          <w:rtl/>
        </w:rPr>
        <w:tab/>
      </w:r>
      <w:r>
        <w:rPr>
          <w:rtl/>
        </w:rPr>
        <w:tab/>
        <w:t xml:space="preserve">–   </w:t>
      </w:r>
      <w:r>
        <w:rPr>
          <w:rFonts w:hint="cs"/>
          <w:rtl/>
        </w:rPr>
        <w:t>נגד</w:t>
      </w:r>
    </w:p>
    <w:p w:rsidR="00876B11" w:rsidRDefault="00876B11" w:rsidP="009635F5">
      <w:pPr>
        <w:rPr>
          <w:rtl/>
        </w:rPr>
      </w:pPr>
      <w:r>
        <w:rPr>
          <w:rtl/>
        </w:rPr>
        <w:t>שרון ניר</w:t>
      </w:r>
      <w:r>
        <w:rPr>
          <w:rtl/>
        </w:rPr>
        <w:tab/>
      </w:r>
      <w:r>
        <w:rPr>
          <w:rtl/>
        </w:rPr>
        <w:tab/>
      </w:r>
      <w:r>
        <w:rPr>
          <w:rtl/>
        </w:rPr>
        <w:tab/>
        <w:t xml:space="preserve">–   </w:t>
      </w:r>
      <w:r>
        <w:rPr>
          <w:rFonts w:hint="cs"/>
          <w:rtl/>
        </w:rPr>
        <w:t>בעד</w:t>
      </w:r>
    </w:p>
    <w:p w:rsidR="00876B11" w:rsidRDefault="00876B11" w:rsidP="009635F5">
      <w:pPr>
        <w:rPr>
          <w:rtl/>
        </w:rPr>
      </w:pPr>
      <w:r>
        <w:rPr>
          <w:rtl/>
        </w:rPr>
        <w:t>בנימין נתניהו</w:t>
      </w:r>
      <w:r>
        <w:rPr>
          <w:rtl/>
        </w:rPr>
        <w:tab/>
      </w:r>
      <w:r>
        <w:rPr>
          <w:rtl/>
        </w:rPr>
        <w:tab/>
        <w:t xml:space="preserve">–   </w:t>
      </w:r>
      <w:r>
        <w:rPr>
          <w:rFonts w:hint="cs"/>
          <w:rtl/>
        </w:rPr>
        <w:t>אינו נוכח</w:t>
      </w:r>
    </w:p>
    <w:p w:rsidR="00876B11" w:rsidRDefault="00876B11" w:rsidP="009635F5">
      <w:pPr>
        <w:rPr>
          <w:rtl/>
        </w:rPr>
      </w:pPr>
      <w:r>
        <w:rPr>
          <w:rtl/>
        </w:rPr>
        <w:t>יואב סגלוביץ'</w:t>
      </w:r>
      <w:r>
        <w:rPr>
          <w:rtl/>
        </w:rPr>
        <w:tab/>
      </w:r>
      <w:r>
        <w:rPr>
          <w:rtl/>
        </w:rPr>
        <w:tab/>
        <w:t xml:space="preserve">–   </w:t>
      </w:r>
      <w:r>
        <w:rPr>
          <w:rFonts w:hint="cs"/>
          <w:rtl/>
        </w:rPr>
        <w:t>בעד</w:t>
      </w:r>
    </w:p>
    <w:p w:rsidR="00876B11" w:rsidRDefault="00876B11" w:rsidP="009635F5">
      <w:pPr>
        <w:rPr>
          <w:rtl/>
        </w:rPr>
      </w:pPr>
      <w:r>
        <w:rPr>
          <w:rtl/>
        </w:rPr>
        <w:t>יבגני סובה</w:t>
      </w:r>
      <w:r>
        <w:rPr>
          <w:rtl/>
        </w:rPr>
        <w:tab/>
      </w:r>
      <w:r>
        <w:rPr>
          <w:rtl/>
        </w:rPr>
        <w:tab/>
        <w:t xml:space="preserve">–   </w:t>
      </w:r>
      <w:r>
        <w:rPr>
          <w:rFonts w:hint="cs"/>
          <w:rtl/>
        </w:rPr>
        <w:t>בעד</w:t>
      </w:r>
    </w:p>
    <w:p w:rsidR="00876B11" w:rsidRDefault="00876B11" w:rsidP="009635F5">
      <w:pPr>
        <w:rPr>
          <w:rtl/>
        </w:rPr>
      </w:pPr>
      <w:r>
        <w:rPr>
          <w:rtl/>
        </w:rPr>
        <w:t>צבי ידידיה סוכות</w:t>
      </w:r>
      <w:r>
        <w:rPr>
          <w:rtl/>
        </w:rPr>
        <w:tab/>
      </w:r>
      <w:r>
        <w:rPr>
          <w:rtl/>
        </w:rPr>
        <w:tab/>
        <w:t xml:space="preserve">–   </w:t>
      </w:r>
      <w:r>
        <w:rPr>
          <w:rFonts w:hint="cs"/>
          <w:rtl/>
        </w:rPr>
        <w:t>נגד</w:t>
      </w:r>
    </w:p>
    <w:p w:rsidR="00876B11" w:rsidRDefault="00876B11" w:rsidP="009635F5">
      <w:pPr>
        <w:rPr>
          <w:rtl/>
        </w:rPr>
      </w:pPr>
      <w:r>
        <w:rPr>
          <w:rtl/>
        </w:rPr>
        <w:t>משה סולומון</w:t>
      </w:r>
      <w:r>
        <w:rPr>
          <w:rtl/>
        </w:rPr>
        <w:tab/>
      </w:r>
      <w:r>
        <w:rPr>
          <w:rtl/>
        </w:rPr>
        <w:tab/>
        <w:t xml:space="preserve">–   </w:t>
      </w:r>
      <w:r>
        <w:rPr>
          <w:rFonts w:hint="cs"/>
          <w:rtl/>
        </w:rPr>
        <w:t>נגד</w:t>
      </w:r>
    </w:p>
    <w:p w:rsidR="00876B11" w:rsidRDefault="00876B11" w:rsidP="009635F5">
      <w:pPr>
        <w:rPr>
          <w:rtl/>
        </w:rPr>
      </w:pPr>
      <w:r>
        <w:rPr>
          <w:rtl/>
        </w:rPr>
        <w:t>לימור סון הר מלך</w:t>
      </w:r>
      <w:r>
        <w:rPr>
          <w:rtl/>
        </w:rPr>
        <w:tab/>
        <w:t xml:space="preserve">–   </w:t>
      </w:r>
      <w:r>
        <w:rPr>
          <w:rFonts w:hint="cs"/>
          <w:rtl/>
        </w:rPr>
        <w:t>נגד</w:t>
      </w:r>
    </w:p>
    <w:p w:rsidR="00876B11" w:rsidRDefault="00876B11" w:rsidP="009635F5">
      <w:pPr>
        <w:rPr>
          <w:rtl/>
        </w:rPr>
      </w:pPr>
      <w:r>
        <w:rPr>
          <w:rtl/>
        </w:rPr>
        <w:t>אופיר סופר</w:t>
      </w:r>
      <w:r>
        <w:rPr>
          <w:rtl/>
        </w:rPr>
        <w:tab/>
      </w:r>
      <w:r>
        <w:rPr>
          <w:rtl/>
        </w:rPr>
        <w:tab/>
        <w:t xml:space="preserve">–   </w:t>
      </w:r>
      <w:r>
        <w:rPr>
          <w:rFonts w:hint="cs"/>
          <w:rtl/>
        </w:rPr>
        <w:t>נגד</w:t>
      </w:r>
    </w:p>
    <w:p w:rsidR="00876B11" w:rsidRDefault="00876B11" w:rsidP="009635F5">
      <w:pPr>
        <w:rPr>
          <w:rtl/>
        </w:rPr>
      </w:pPr>
      <w:r>
        <w:rPr>
          <w:rtl/>
        </w:rPr>
        <w:t>אורית מלכה סטרוק</w:t>
      </w:r>
      <w:r>
        <w:rPr>
          <w:rtl/>
        </w:rPr>
        <w:tab/>
        <w:t xml:space="preserve">–   </w:t>
      </w:r>
      <w:r>
        <w:rPr>
          <w:rFonts w:hint="cs"/>
          <w:rtl/>
        </w:rPr>
        <w:t>נגד</w:t>
      </w:r>
    </w:p>
    <w:p w:rsidR="00876B11" w:rsidRDefault="00876B11" w:rsidP="009635F5">
      <w:pPr>
        <w:rPr>
          <w:rtl/>
        </w:rPr>
      </w:pPr>
      <w:r>
        <w:rPr>
          <w:rtl/>
        </w:rPr>
        <w:t>משה סעדה</w:t>
      </w:r>
      <w:r>
        <w:rPr>
          <w:rtl/>
        </w:rPr>
        <w:tab/>
      </w:r>
      <w:r>
        <w:rPr>
          <w:rtl/>
        </w:rPr>
        <w:tab/>
        <w:t xml:space="preserve">–   </w:t>
      </w:r>
      <w:r>
        <w:rPr>
          <w:rFonts w:hint="cs"/>
          <w:rtl/>
        </w:rPr>
        <w:t>נגד</w:t>
      </w:r>
    </w:p>
    <w:p w:rsidR="00876B11" w:rsidRDefault="00876B11" w:rsidP="009635F5">
      <w:pPr>
        <w:rPr>
          <w:rtl/>
        </w:rPr>
      </w:pPr>
      <w:r>
        <w:rPr>
          <w:rtl/>
        </w:rPr>
        <w:t>גדעון סער</w:t>
      </w:r>
      <w:r>
        <w:rPr>
          <w:rtl/>
        </w:rPr>
        <w:tab/>
      </w:r>
      <w:r>
        <w:rPr>
          <w:rtl/>
        </w:rPr>
        <w:tab/>
        <w:t xml:space="preserve">–   </w:t>
      </w:r>
      <w:r>
        <w:rPr>
          <w:rFonts w:hint="cs"/>
          <w:rtl/>
        </w:rPr>
        <w:t>אינו נוכח</w:t>
      </w:r>
    </w:p>
    <w:p w:rsidR="00876B11" w:rsidRDefault="00876B11" w:rsidP="009635F5">
      <w:pPr>
        <w:rPr>
          <w:rtl/>
        </w:rPr>
      </w:pPr>
      <w:r>
        <w:rPr>
          <w:rtl/>
        </w:rPr>
        <w:t>מנסור עבאס</w:t>
      </w:r>
      <w:r>
        <w:rPr>
          <w:rtl/>
        </w:rPr>
        <w:tab/>
      </w:r>
      <w:r>
        <w:rPr>
          <w:rtl/>
        </w:rPr>
        <w:tab/>
        <w:t xml:space="preserve">–   </w:t>
      </w:r>
      <w:r>
        <w:rPr>
          <w:rFonts w:hint="cs"/>
          <w:rtl/>
        </w:rPr>
        <w:t>בעד</w:t>
      </w:r>
    </w:p>
    <w:p w:rsidR="00876B11" w:rsidRDefault="00876B11" w:rsidP="009635F5">
      <w:pPr>
        <w:rPr>
          <w:rtl/>
        </w:rPr>
      </w:pPr>
      <w:r>
        <w:rPr>
          <w:rtl/>
        </w:rPr>
        <w:t>איימן עודה</w:t>
      </w:r>
      <w:r>
        <w:rPr>
          <w:rtl/>
        </w:rPr>
        <w:tab/>
      </w:r>
      <w:r>
        <w:rPr>
          <w:rtl/>
        </w:rPr>
        <w:tab/>
        <w:t xml:space="preserve">–   </w:t>
      </w:r>
      <w:r>
        <w:rPr>
          <w:rFonts w:hint="cs"/>
          <w:rtl/>
        </w:rPr>
        <w:t>אינו נוכח</w:t>
      </w:r>
    </w:p>
    <w:p w:rsidR="00876B11" w:rsidRDefault="00876B11" w:rsidP="009635F5">
      <w:pPr>
        <w:rPr>
          <w:rtl/>
        </w:rPr>
      </w:pPr>
      <w:r>
        <w:rPr>
          <w:rtl/>
        </w:rPr>
        <w:t>יוסף עטאונה</w:t>
      </w:r>
      <w:r>
        <w:rPr>
          <w:rtl/>
        </w:rPr>
        <w:tab/>
      </w:r>
      <w:r>
        <w:rPr>
          <w:rtl/>
        </w:rPr>
        <w:tab/>
        <w:t xml:space="preserve">–   </w:t>
      </w:r>
      <w:r>
        <w:rPr>
          <w:rFonts w:hint="cs"/>
          <w:rtl/>
        </w:rPr>
        <w:t>אינו נוכח</w:t>
      </w:r>
    </w:p>
    <w:p w:rsidR="00876B11" w:rsidRDefault="00876B11" w:rsidP="009635F5">
      <w:pPr>
        <w:rPr>
          <w:rtl/>
        </w:rPr>
      </w:pPr>
      <w:r>
        <w:rPr>
          <w:rtl/>
        </w:rPr>
        <w:t>חוה אתי עטייה</w:t>
      </w:r>
      <w:r>
        <w:rPr>
          <w:rtl/>
        </w:rPr>
        <w:tab/>
      </w:r>
      <w:r>
        <w:rPr>
          <w:rtl/>
        </w:rPr>
        <w:tab/>
        <w:t xml:space="preserve">–   </w:t>
      </w:r>
      <w:r>
        <w:rPr>
          <w:rFonts w:hint="cs"/>
          <w:rtl/>
        </w:rPr>
        <w:t>נגד</w:t>
      </w:r>
    </w:p>
    <w:p w:rsidR="00876B11" w:rsidRDefault="00876B11" w:rsidP="009635F5">
      <w:pPr>
        <w:rPr>
          <w:rtl/>
        </w:rPr>
      </w:pPr>
      <w:r>
        <w:rPr>
          <w:rtl/>
        </w:rPr>
        <w:t>חמד עמאר</w:t>
      </w:r>
      <w:r>
        <w:rPr>
          <w:rtl/>
        </w:rPr>
        <w:tab/>
      </w:r>
      <w:r>
        <w:rPr>
          <w:rtl/>
        </w:rPr>
        <w:tab/>
        <w:t xml:space="preserve">–   </w:t>
      </w:r>
      <w:r>
        <w:rPr>
          <w:rFonts w:hint="cs"/>
          <w:rtl/>
        </w:rPr>
        <w:t>בעד</w:t>
      </w:r>
    </w:p>
    <w:p w:rsidR="00876B11" w:rsidRDefault="00876B11" w:rsidP="009635F5">
      <w:pPr>
        <w:rPr>
          <w:rtl/>
        </w:rPr>
      </w:pPr>
      <w:r>
        <w:rPr>
          <w:rtl/>
        </w:rPr>
        <w:t>צביקה פוגל</w:t>
      </w:r>
      <w:r>
        <w:rPr>
          <w:rtl/>
        </w:rPr>
        <w:tab/>
      </w:r>
      <w:r>
        <w:rPr>
          <w:rtl/>
        </w:rPr>
        <w:tab/>
        <w:t xml:space="preserve">–   </w:t>
      </w:r>
      <w:r>
        <w:rPr>
          <w:rFonts w:hint="cs"/>
          <w:rtl/>
        </w:rPr>
        <w:t>נגד</w:t>
      </w:r>
    </w:p>
    <w:p w:rsidR="00876B11" w:rsidRDefault="00876B11" w:rsidP="009635F5">
      <w:pPr>
        <w:rPr>
          <w:rtl/>
        </w:rPr>
      </w:pPr>
      <w:r>
        <w:rPr>
          <w:rtl/>
        </w:rPr>
        <w:t>עודד פורר</w:t>
      </w:r>
      <w:r>
        <w:rPr>
          <w:rtl/>
        </w:rPr>
        <w:tab/>
      </w:r>
      <w:r>
        <w:rPr>
          <w:rtl/>
        </w:rPr>
        <w:tab/>
        <w:t xml:space="preserve">–   </w:t>
      </w:r>
      <w:r>
        <w:rPr>
          <w:rFonts w:hint="cs"/>
          <w:rtl/>
        </w:rPr>
        <w:t>בעד</w:t>
      </w:r>
    </w:p>
    <w:p w:rsidR="00876B11" w:rsidRDefault="00876B11" w:rsidP="009635F5">
      <w:pPr>
        <w:rPr>
          <w:rtl/>
        </w:rPr>
      </w:pPr>
      <w:r>
        <w:rPr>
          <w:rtl/>
        </w:rPr>
        <w:t>יצחק פינדרוס</w:t>
      </w:r>
      <w:r>
        <w:rPr>
          <w:rtl/>
        </w:rPr>
        <w:tab/>
      </w:r>
      <w:r>
        <w:rPr>
          <w:rtl/>
        </w:rPr>
        <w:tab/>
        <w:t xml:space="preserve">–   </w:t>
      </w:r>
      <w:r>
        <w:rPr>
          <w:rFonts w:hint="cs"/>
          <w:rtl/>
        </w:rPr>
        <w:t>נגד</w:t>
      </w:r>
    </w:p>
    <w:p w:rsidR="00876B11" w:rsidRDefault="00876B11" w:rsidP="009635F5">
      <w:pPr>
        <w:rPr>
          <w:rtl/>
        </w:rPr>
      </w:pPr>
      <w:r>
        <w:rPr>
          <w:rtl/>
        </w:rPr>
        <w:t>משה פסל</w:t>
      </w:r>
      <w:r>
        <w:rPr>
          <w:rtl/>
        </w:rPr>
        <w:tab/>
      </w:r>
      <w:r>
        <w:rPr>
          <w:rtl/>
        </w:rPr>
        <w:tab/>
        <w:t xml:space="preserve">–   </w:t>
      </w:r>
      <w:r>
        <w:rPr>
          <w:rFonts w:hint="cs"/>
          <w:rtl/>
        </w:rPr>
        <w:t>נגד</w:t>
      </w:r>
    </w:p>
    <w:p w:rsidR="00876B11" w:rsidRDefault="00876B11" w:rsidP="009635F5">
      <w:pPr>
        <w:rPr>
          <w:rtl/>
        </w:rPr>
      </w:pPr>
      <w:r>
        <w:rPr>
          <w:rtl/>
        </w:rPr>
        <w:t>יסמין פרידמן</w:t>
      </w:r>
      <w:r>
        <w:rPr>
          <w:rtl/>
        </w:rPr>
        <w:tab/>
      </w:r>
      <w:r>
        <w:rPr>
          <w:rtl/>
        </w:rPr>
        <w:tab/>
        <w:t xml:space="preserve">–   </w:t>
      </w:r>
      <w:r>
        <w:rPr>
          <w:rFonts w:hint="cs"/>
          <w:rtl/>
        </w:rPr>
        <w:t>בעד</w:t>
      </w:r>
    </w:p>
    <w:p w:rsidR="00876B11" w:rsidRDefault="00876B11" w:rsidP="009635F5">
      <w:pPr>
        <w:rPr>
          <w:rtl/>
        </w:rPr>
      </w:pPr>
      <w:r>
        <w:rPr>
          <w:rtl/>
        </w:rPr>
        <w:t>אורית פרקש הכהן</w:t>
      </w:r>
      <w:r>
        <w:rPr>
          <w:rtl/>
        </w:rPr>
        <w:tab/>
        <w:t xml:space="preserve">–   </w:t>
      </w:r>
      <w:r>
        <w:rPr>
          <w:rFonts w:hint="cs"/>
          <w:rtl/>
        </w:rPr>
        <w:t>אינה נוכחת</w:t>
      </w:r>
    </w:p>
    <w:p w:rsidR="00876B11" w:rsidRDefault="00876B11" w:rsidP="009635F5">
      <w:pPr>
        <w:rPr>
          <w:rtl/>
        </w:rPr>
      </w:pPr>
      <w:r>
        <w:rPr>
          <w:rtl/>
        </w:rPr>
        <w:t>מטי צרפתי הרכבי</w:t>
      </w:r>
      <w:r>
        <w:rPr>
          <w:rtl/>
        </w:rPr>
        <w:tab/>
        <w:t xml:space="preserve">–   </w:t>
      </w:r>
      <w:r>
        <w:rPr>
          <w:rFonts w:hint="cs"/>
          <w:rtl/>
        </w:rPr>
        <w:t>בעד</w:t>
      </w:r>
    </w:p>
    <w:p w:rsidR="00876B11" w:rsidRDefault="00876B11" w:rsidP="009635F5">
      <w:pPr>
        <w:rPr>
          <w:rtl/>
        </w:rPr>
      </w:pPr>
      <w:r>
        <w:rPr>
          <w:rtl/>
        </w:rPr>
        <w:t>אריאל קלנר</w:t>
      </w:r>
      <w:r>
        <w:rPr>
          <w:rtl/>
        </w:rPr>
        <w:tab/>
      </w:r>
      <w:r>
        <w:rPr>
          <w:rtl/>
        </w:rPr>
        <w:tab/>
        <w:t xml:space="preserve">–   </w:t>
      </w:r>
      <w:r>
        <w:rPr>
          <w:rFonts w:hint="cs"/>
          <w:rtl/>
        </w:rPr>
        <w:t>נגד</w:t>
      </w:r>
    </w:p>
    <w:p w:rsidR="00876B11" w:rsidRDefault="00876B11" w:rsidP="009635F5">
      <w:pPr>
        <w:rPr>
          <w:rtl/>
        </w:rPr>
      </w:pPr>
      <w:r>
        <w:rPr>
          <w:rtl/>
        </w:rPr>
        <w:t>יצחק קרויזר</w:t>
      </w:r>
      <w:r>
        <w:rPr>
          <w:rtl/>
        </w:rPr>
        <w:tab/>
      </w:r>
      <w:r>
        <w:rPr>
          <w:rtl/>
        </w:rPr>
        <w:tab/>
        <w:t xml:space="preserve">–   </w:t>
      </w:r>
      <w:r>
        <w:rPr>
          <w:rFonts w:hint="cs"/>
          <w:rtl/>
        </w:rPr>
        <w:t>נגד</w:t>
      </w:r>
    </w:p>
    <w:p w:rsidR="00876B11" w:rsidRDefault="00876B11" w:rsidP="009635F5">
      <w:pPr>
        <w:rPr>
          <w:rtl/>
        </w:rPr>
      </w:pPr>
      <w:r>
        <w:rPr>
          <w:rtl/>
        </w:rPr>
        <w:t>גלעד קריב</w:t>
      </w:r>
      <w:r>
        <w:rPr>
          <w:rtl/>
        </w:rPr>
        <w:tab/>
      </w:r>
      <w:r>
        <w:rPr>
          <w:rtl/>
        </w:rPr>
        <w:tab/>
        <w:t xml:space="preserve">–   </w:t>
      </w:r>
      <w:r>
        <w:rPr>
          <w:rFonts w:hint="cs"/>
          <w:rtl/>
        </w:rPr>
        <w:t>בעד</w:t>
      </w:r>
    </w:p>
    <w:p w:rsidR="00876B11" w:rsidRDefault="00876B11" w:rsidP="009635F5">
      <w:pPr>
        <w:rPr>
          <w:rtl/>
        </w:rPr>
      </w:pPr>
      <w:r>
        <w:rPr>
          <w:rtl/>
        </w:rPr>
        <w:t>שלמה קרעי</w:t>
      </w:r>
      <w:r>
        <w:rPr>
          <w:rtl/>
        </w:rPr>
        <w:tab/>
      </w:r>
      <w:r>
        <w:rPr>
          <w:rtl/>
        </w:rPr>
        <w:tab/>
        <w:t xml:space="preserve">–   </w:t>
      </w:r>
      <w:r>
        <w:rPr>
          <w:rFonts w:hint="cs"/>
          <w:rtl/>
        </w:rPr>
        <w:t>נגד</w:t>
      </w:r>
    </w:p>
    <w:p w:rsidR="00876B11" w:rsidRDefault="00876B11" w:rsidP="009635F5">
      <w:pPr>
        <w:rPr>
          <w:rtl/>
        </w:rPr>
      </w:pPr>
      <w:r>
        <w:rPr>
          <w:rtl/>
        </w:rPr>
        <w:t>אליהו רביבו</w:t>
      </w:r>
      <w:r>
        <w:rPr>
          <w:rtl/>
        </w:rPr>
        <w:tab/>
      </w:r>
      <w:r>
        <w:rPr>
          <w:rtl/>
        </w:rPr>
        <w:tab/>
        <w:t xml:space="preserve">–   </w:t>
      </w:r>
      <w:r>
        <w:rPr>
          <w:rFonts w:hint="cs"/>
          <w:rtl/>
        </w:rPr>
        <w:t>נגד</w:t>
      </w:r>
    </w:p>
    <w:p w:rsidR="00876B11" w:rsidRDefault="00876B11" w:rsidP="009635F5">
      <w:pPr>
        <w:rPr>
          <w:rtl/>
        </w:rPr>
      </w:pPr>
      <w:r>
        <w:rPr>
          <w:rtl/>
        </w:rPr>
        <w:t>משה רוט</w:t>
      </w:r>
      <w:r>
        <w:rPr>
          <w:rtl/>
        </w:rPr>
        <w:tab/>
      </w:r>
      <w:r>
        <w:rPr>
          <w:rtl/>
        </w:rPr>
        <w:tab/>
        <w:t xml:space="preserve">–   </w:t>
      </w:r>
      <w:r>
        <w:rPr>
          <w:rFonts w:hint="cs"/>
          <w:rtl/>
        </w:rPr>
        <w:t>נגד</w:t>
      </w:r>
    </w:p>
    <w:p w:rsidR="00876B11" w:rsidRDefault="00876B11" w:rsidP="005916E8">
      <w:pPr>
        <w:rPr>
          <w:rtl/>
        </w:rPr>
      </w:pPr>
      <w:r>
        <w:rPr>
          <w:rtl/>
        </w:rPr>
        <w:t>שמחה רוטמן</w:t>
      </w:r>
      <w:r>
        <w:rPr>
          <w:rtl/>
        </w:rPr>
        <w:tab/>
      </w:r>
      <w:r>
        <w:rPr>
          <w:rtl/>
        </w:rPr>
        <w:tab/>
        <w:t xml:space="preserve">–   </w:t>
      </w:r>
      <w:r>
        <w:rPr>
          <w:rFonts w:hint="cs"/>
          <w:rtl/>
        </w:rPr>
        <w:t>נגד</w:t>
      </w:r>
    </w:p>
    <w:p w:rsidR="00876B11" w:rsidRDefault="00876B11" w:rsidP="009635F5">
      <w:pPr>
        <w:rPr>
          <w:rtl/>
        </w:rPr>
      </w:pPr>
      <w:r>
        <w:rPr>
          <w:rtl/>
        </w:rPr>
        <w:t>עידן רול</w:t>
      </w:r>
      <w:r>
        <w:rPr>
          <w:rtl/>
        </w:rPr>
        <w:tab/>
      </w:r>
      <w:r>
        <w:rPr>
          <w:rtl/>
        </w:rPr>
        <w:tab/>
      </w:r>
      <w:r>
        <w:rPr>
          <w:rtl/>
        </w:rPr>
        <w:tab/>
        <w:t xml:space="preserve">–   </w:t>
      </w:r>
      <w:r>
        <w:rPr>
          <w:rFonts w:hint="cs"/>
          <w:rtl/>
        </w:rPr>
        <w:t>אינו נוכח</w:t>
      </w:r>
    </w:p>
    <w:p w:rsidR="00876B11" w:rsidRDefault="00876B11" w:rsidP="009635F5">
      <w:pPr>
        <w:rPr>
          <w:rtl/>
        </w:rPr>
      </w:pPr>
      <w:r>
        <w:rPr>
          <w:rtl/>
        </w:rPr>
        <w:t>אפרת רייטן מרום</w:t>
      </w:r>
      <w:r>
        <w:rPr>
          <w:rtl/>
        </w:rPr>
        <w:tab/>
        <w:t xml:space="preserve">–   </w:t>
      </w:r>
      <w:r>
        <w:rPr>
          <w:rFonts w:hint="cs"/>
          <w:rtl/>
        </w:rPr>
        <w:t>אינה נוכחת</w:t>
      </w:r>
    </w:p>
    <w:p w:rsidR="00876B11" w:rsidRDefault="00876B11" w:rsidP="009635F5">
      <w:pPr>
        <w:rPr>
          <w:rtl/>
        </w:rPr>
      </w:pPr>
      <w:r>
        <w:rPr>
          <w:rtl/>
        </w:rPr>
        <w:t>יפעת שאשא ביטון</w:t>
      </w:r>
      <w:r>
        <w:rPr>
          <w:rtl/>
        </w:rPr>
        <w:tab/>
        <w:t xml:space="preserve">–   </w:t>
      </w:r>
      <w:r>
        <w:rPr>
          <w:rFonts w:hint="cs"/>
          <w:rtl/>
        </w:rPr>
        <w:t>אינה נוכחת</w:t>
      </w:r>
    </w:p>
    <w:p w:rsidR="00876B11" w:rsidRDefault="00876B11" w:rsidP="009635F5">
      <w:pPr>
        <w:rPr>
          <w:rtl/>
        </w:rPr>
      </w:pPr>
      <w:r>
        <w:rPr>
          <w:rtl/>
        </w:rPr>
        <w:t>אלון שוסטר</w:t>
      </w:r>
      <w:r>
        <w:rPr>
          <w:rtl/>
        </w:rPr>
        <w:tab/>
      </w:r>
      <w:r>
        <w:rPr>
          <w:rtl/>
        </w:rPr>
        <w:tab/>
        <w:t xml:space="preserve">–   </w:t>
      </w:r>
      <w:r>
        <w:rPr>
          <w:rFonts w:hint="cs"/>
          <w:rtl/>
        </w:rPr>
        <w:t>בעד</w:t>
      </w:r>
    </w:p>
    <w:p w:rsidR="00876B11" w:rsidRDefault="00876B11" w:rsidP="009635F5">
      <w:pPr>
        <w:rPr>
          <w:rtl/>
        </w:rPr>
      </w:pPr>
      <w:r>
        <w:rPr>
          <w:rtl/>
        </w:rPr>
        <w:t>קטי קטרין שטרית</w:t>
      </w:r>
      <w:r>
        <w:rPr>
          <w:rtl/>
        </w:rPr>
        <w:tab/>
        <w:t xml:space="preserve">–   </w:t>
      </w:r>
      <w:r>
        <w:rPr>
          <w:rFonts w:hint="cs"/>
          <w:rtl/>
        </w:rPr>
        <w:t>נגד</w:t>
      </w:r>
    </w:p>
    <w:p w:rsidR="00876B11" w:rsidRDefault="00876B11" w:rsidP="009635F5">
      <w:pPr>
        <w:rPr>
          <w:rtl/>
        </w:rPr>
      </w:pPr>
      <w:r>
        <w:rPr>
          <w:rtl/>
        </w:rPr>
        <w:t>אלעזר שטרן</w:t>
      </w:r>
      <w:r>
        <w:rPr>
          <w:rtl/>
        </w:rPr>
        <w:tab/>
      </w:r>
      <w:r>
        <w:rPr>
          <w:rtl/>
        </w:rPr>
        <w:tab/>
        <w:t xml:space="preserve">–   </w:t>
      </w:r>
      <w:r>
        <w:rPr>
          <w:rFonts w:hint="cs"/>
          <w:rtl/>
        </w:rPr>
        <w:t>בעד</w:t>
      </w:r>
    </w:p>
    <w:p w:rsidR="00876B11" w:rsidRDefault="00876B11" w:rsidP="009635F5">
      <w:pPr>
        <w:rPr>
          <w:rtl/>
        </w:rPr>
      </w:pPr>
      <w:r>
        <w:rPr>
          <w:rtl/>
        </w:rPr>
        <w:t>מיכל שיר סגמן</w:t>
      </w:r>
      <w:r>
        <w:rPr>
          <w:rtl/>
        </w:rPr>
        <w:tab/>
      </w:r>
      <w:r>
        <w:rPr>
          <w:rtl/>
        </w:rPr>
        <w:tab/>
        <w:t xml:space="preserve">–   </w:t>
      </w:r>
      <w:r>
        <w:rPr>
          <w:rFonts w:hint="cs"/>
          <w:rtl/>
        </w:rPr>
        <w:t>בעד</w:t>
      </w:r>
    </w:p>
    <w:p w:rsidR="00876B11" w:rsidRDefault="00876B11" w:rsidP="009635F5">
      <w:pPr>
        <w:rPr>
          <w:rtl/>
        </w:rPr>
      </w:pPr>
      <w:r>
        <w:rPr>
          <w:rtl/>
        </w:rPr>
        <w:t>נאור שירי</w:t>
      </w:r>
      <w:r>
        <w:rPr>
          <w:rtl/>
        </w:rPr>
        <w:tab/>
      </w:r>
      <w:r>
        <w:rPr>
          <w:rtl/>
        </w:rPr>
        <w:tab/>
        <w:t xml:space="preserve">–   </w:t>
      </w:r>
      <w:r>
        <w:rPr>
          <w:rFonts w:hint="cs"/>
          <w:rtl/>
        </w:rPr>
        <w:t>אינו נוכח</w:t>
      </w:r>
    </w:p>
    <w:p w:rsidR="00876B11" w:rsidRDefault="00876B11" w:rsidP="009635F5">
      <w:pPr>
        <w:rPr>
          <w:rtl/>
        </w:rPr>
      </w:pPr>
      <w:r>
        <w:rPr>
          <w:rtl/>
        </w:rPr>
        <w:t>אושר שקלים</w:t>
      </w:r>
      <w:r>
        <w:rPr>
          <w:rtl/>
        </w:rPr>
        <w:tab/>
      </w:r>
      <w:r>
        <w:rPr>
          <w:rtl/>
        </w:rPr>
        <w:tab/>
        <w:t xml:space="preserve">–   </w:t>
      </w:r>
      <w:r>
        <w:rPr>
          <w:rFonts w:hint="cs"/>
          <w:rtl/>
        </w:rPr>
        <w:t>נגד</w:t>
      </w:r>
    </w:p>
    <w:p w:rsidR="00876B11" w:rsidRDefault="00876B11" w:rsidP="009635F5">
      <w:pPr>
        <w:rPr>
          <w:rtl/>
        </w:rPr>
      </w:pPr>
      <w:r>
        <w:rPr>
          <w:rtl/>
        </w:rPr>
        <w:t>עאידה תומא סלימאן</w:t>
      </w:r>
      <w:r>
        <w:rPr>
          <w:rtl/>
        </w:rPr>
        <w:tab/>
        <w:t xml:space="preserve">–   </w:t>
      </w:r>
      <w:r>
        <w:rPr>
          <w:rFonts w:hint="cs"/>
          <w:rtl/>
        </w:rPr>
        <w:t>אינה נוכחת</w:t>
      </w:r>
    </w:p>
    <w:p w:rsidR="00876B11" w:rsidRDefault="00876B11" w:rsidP="009635F5">
      <w:pPr>
        <w:rPr>
          <w:rtl/>
        </w:rPr>
      </w:pPr>
      <w:r>
        <w:rPr>
          <w:rtl/>
        </w:rPr>
        <w:t>פנינה תמנו</w:t>
      </w:r>
      <w:r>
        <w:rPr>
          <w:rtl/>
        </w:rPr>
        <w:tab/>
      </w:r>
      <w:r>
        <w:rPr>
          <w:rtl/>
        </w:rPr>
        <w:tab/>
        <w:t xml:space="preserve">–   </w:t>
      </w:r>
      <w:r>
        <w:rPr>
          <w:rFonts w:hint="cs"/>
          <w:rtl/>
        </w:rPr>
        <w:t>אינה נוכחת</w:t>
      </w:r>
    </w:p>
    <w:p w:rsidR="00876B11" w:rsidRDefault="00876B11" w:rsidP="009635F5">
      <w:pPr>
        <w:rPr>
          <w:rtl/>
        </w:rPr>
      </w:pPr>
    </w:p>
    <w:p w:rsidR="00876B11" w:rsidRDefault="00876B11" w:rsidP="005916E8">
      <w:pPr>
        <w:rPr>
          <w:rtl/>
        </w:rPr>
      </w:pPr>
    </w:p>
    <w:p w:rsidR="00876B11" w:rsidRDefault="00876B11" w:rsidP="005916E8">
      <w:pPr>
        <w:pStyle w:val="af8"/>
        <w:keepNext/>
        <w:rPr>
          <w:rtl/>
        </w:rPr>
      </w:pPr>
      <w:bookmarkStart w:id="4806" w:name="ET_yor_6488_2"/>
      <w:r w:rsidRPr="00135E11">
        <w:rPr>
          <w:rStyle w:val="TagStyle"/>
          <w:rtl/>
        </w:rPr>
        <w:t xml:space="preserve"> &lt;&lt; יור &gt;&gt;</w:t>
      </w:r>
      <w:r w:rsidRPr="00733DD0">
        <w:rPr>
          <w:rStyle w:val="TagStyle"/>
          <w:rtl/>
        </w:rPr>
        <w:t xml:space="preserve"> </w:t>
      </w:r>
      <w:r>
        <w:rPr>
          <w:rtl/>
        </w:rPr>
        <w:t>היו"ר אוריאל בוסו:</w:t>
      </w:r>
      <w:r w:rsidRPr="00733DD0">
        <w:rPr>
          <w:rStyle w:val="TagStyle"/>
          <w:rtl/>
        </w:rPr>
        <w:t xml:space="preserve"> </w:t>
      </w:r>
      <w:r w:rsidRPr="00135E11">
        <w:rPr>
          <w:rStyle w:val="TagStyle"/>
          <w:rtl/>
        </w:rPr>
        <w:t>&lt;&lt; יור &gt;&gt;</w:t>
      </w:r>
      <w:r>
        <w:rPr>
          <w:rtl/>
        </w:rPr>
        <w:t xml:space="preserve">   </w:t>
      </w:r>
      <w:bookmarkEnd w:id="4806"/>
    </w:p>
    <w:p w:rsidR="00876B11" w:rsidRDefault="00876B11" w:rsidP="003867D0">
      <w:pPr>
        <w:rPr>
          <w:rtl/>
        </w:rPr>
      </w:pPr>
    </w:p>
    <w:p w:rsidR="00876B11" w:rsidRDefault="00896FED" w:rsidP="00896FED">
      <w:pPr>
        <w:rPr>
          <w:rtl/>
        </w:rPr>
      </w:pPr>
      <w:bookmarkStart w:id="4807" w:name="_ETM_Q15_570418"/>
      <w:bookmarkEnd w:id="4807"/>
      <w:r>
        <w:rPr>
          <w:rFonts w:hint="cs"/>
          <w:rtl/>
        </w:rPr>
        <w:t xml:space="preserve">סגנית </w:t>
      </w:r>
      <w:r w:rsidR="00876B11">
        <w:rPr>
          <w:rFonts w:hint="cs"/>
          <w:rtl/>
        </w:rPr>
        <w:t xml:space="preserve">מזכיר הכנסת תקרא שוב בשמות חברי הכנסת שלא נכחו </w:t>
      </w:r>
      <w:bookmarkStart w:id="4808" w:name="_ETM_Q15_570248"/>
      <w:bookmarkEnd w:id="4808"/>
      <w:r w:rsidR="00876B11">
        <w:rPr>
          <w:rFonts w:hint="cs"/>
          <w:rtl/>
        </w:rPr>
        <w:t xml:space="preserve">בהקראה הראשונה. </w:t>
      </w:r>
      <w:bookmarkStart w:id="4809" w:name="_ETM_Q15_573093"/>
      <w:bookmarkEnd w:id="4809"/>
    </w:p>
    <w:p w:rsidR="00876B11" w:rsidRDefault="00876B11" w:rsidP="003867D0">
      <w:pPr>
        <w:rPr>
          <w:rtl/>
        </w:rPr>
      </w:pPr>
      <w:bookmarkStart w:id="4810" w:name="_ETM_Q15_573201"/>
      <w:bookmarkStart w:id="4811" w:name="_ETM_Q15_573290"/>
      <w:bookmarkStart w:id="4812" w:name="_ETM_Q15_573415"/>
      <w:bookmarkEnd w:id="4810"/>
      <w:bookmarkEnd w:id="4811"/>
      <w:bookmarkEnd w:id="4812"/>
    </w:p>
    <w:p w:rsidR="00876B11" w:rsidRDefault="00876B11" w:rsidP="005916E8">
      <w:pPr>
        <w:pStyle w:val="af7"/>
        <w:keepNext/>
        <w:rPr>
          <w:rtl/>
        </w:rPr>
      </w:pPr>
      <w:bookmarkStart w:id="4813" w:name="ET_interruption_6118_4"/>
      <w:r w:rsidRPr="00135E11">
        <w:rPr>
          <w:rStyle w:val="TagStyle"/>
          <w:rtl/>
        </w:rPr>
        <w:t xml:space="preserve"> &lt;&lt; קריאה &gt;&gt;</w:t>
      </w:r>
      <w:r w:rsidRPr="00733DD0">
        <w:rPr>
          <w:rStyle w:val="TagStyle"/>
          <w:rtl/>
        </w:rPr>
        <w:t xml:space="preserve"> </w:t>
      </w:r>
      <w:r>
        <w:rPr>
          <w:rtl/>
        </w:rPr>
        <w:t>סגנית מזכיר הכנסת אלינור ימין:</w:t>
      </w:r>
      <w:r w:rsidRPr="00733DD0">
        <w:rPr>
          <w:rStyle w:val="TagStyle"/>
          <w:rtl/>
        </w:rPr>
        <w:t xml:space="preserve"> </w:t>
      </w:r>
      <w:r w:rsidRPr="00135E11">
        <w:rPr>
          <w:rStyle w:val="TagStyle"/>
          <w:rtl/>
        </w:rPr>
        <w:t>&lt;&lt; קריאה &gt;&gt;</w:t>
      </w:r>
      <w:r>
        <w:rPr>
          <w:rtl/>
        </w:rPr>
        <w:t xml:space="preserve">   </w:t>
      </w:r>
      <w:bookmarkEnd w:id="4813"/>
    </w:p>
    <w:p w:rsidR="00876B11" w:rsidRDefault="00876B11" w:rsidP="005916E8">
      <w:pPr>
        <w:ind w:firstLine="0"/>
        <w:rPr>
          <w:rtl/>
        </w:rPr>
      </w:pPr>
      <w:r>
        <w:rPr>
          <w:rFonts w:hint="cs"/>
          <w:rtl/>
        </w:rPr>
        <w:t>(קוראת בשמות חברי הכנסת)</w:t>
      </w:r>
    </w:p>
    <w:p w:rsidR="00876B11" w:rsidRDefault="00876B11" w:rsidP="005916E8">
      <w:pPr>
        <w:rPr>
          <w:rtl/>
        </w:rPr>
      </w:pPr>
      <w:bookmarkStart w:id="4814" w:name="_ETM_Q15_559035"/>
      <w:bookmarkStart w:id="4815" w:name="_ETM_Q15_559168"/>
      <w:bookmarkEnd w:id="4814"/>
      <w:bookmarkEnd w:id="4815"/>
    </w:p>
    <w:p w:rsidR="00876B11" w:rsidRDefault="00876B11" w:rsidP="005916E8">
      <w:pPr>
        <w:rPr>
          <w:rtl/>
        </w:rPr>
      </w:pPr>
      <w:bookmarkStart w:id="4816" w:name="_ETM_Q15_559207"/>
      <w:bookmarkStart w:id="4817" w:name="_ETM_Q15_559331"/>
      <w:bookmarkEnd w:id="4816"/>
      <w:bookmarkEnd w:id="4817"/>
      <w:r>
        <w:rPr>
          <w:rtl/>
        </w:rPr>
        <w:t>גדי איזנקוט</w:t>
      </w:r>
      <w:r>
        <w:rPr>
          <w:rtl/>
        </w:rPr>
        <w:tab/>
      </w:r>
      <w:r>
        <w:rPr>
          <w:rtl/>
        </w:rPr>
        <w:tab/>
        <w:t xml:space="preserve">–   </w:t>
      </w:r>
      <w:r>
        <w:rPr>
          <w:rFonts w:hint="cs"/>
          <w:rtl/>
        </w:rPr>
        <w:t>בעד</w:t>
      </w:r>
    </w:p>
    <w:p w:rsidR="00876B11" w:rsidRDefault="00876B11" w:rsidP="005916E8">
      <w:pPr>
        <w:rPr>
          <w:rtl/>
        </w:rPr>
      </w:pPr>
      <w:r>
        <w:rPr>
          <w:rtl/>
        </w:rPr>
        <w:t>ישראל אייכלר</w:t>
      </w:r>
      <w:r>
        <w:rPr>
          <w:rtl/>
        </w:rPr>
        <w:tab/>
      </w:r>
      <w:r>
        <w:rPr>
          <w:rtl/>
        </w:rPr>
        <w:tab/>
        <w:t xml:space="preserve">–   </w:t>
      </w:r>
      <w:r>
        <w:rPr>
          <w:rFonts w:hint="cs"/>
          <w:rtl/>
        </w:rPr>
        <w:t>אינו נוכח</w:t>
      </w:r>
    </w:p>
    <w:p w:rsidR="00876B11" w:rsidRDefault="00876B11" w:rsidP="005916E8">
      <w:pPr>
        <w:rPr>
          <w:rtl/>
        </w:rPr>
      </w:pPr>
      <w:r>
        <w:rPr>
          <w:rtl/>
        </w:rPr>
        <w:t>זאב אלקין</w:t>
      </w:r>
      <w:r>
        <w:rPr>
          <w:rtl/>
        </w:rPr>
        <w:tab/>
      </w:r>
      <w:r>
        <w:rPr>
          <w:rtl/>
        </w:rPr>
        <w:tab/>
        <w:t xml:space="preserve">–   </w:t>
      </w:r>
      <w:r>
        <w:rPr>
          <w:rFonts w:hint="cs"/>
          <w:rtl/>
        </w:rPr>
        <w:t>בעד</w:t>
      </w:r>
    </w:p>
    <w:p w:rsidR="00876B11" w:rsidRDefault="00876B11" w:rsidP="005916E8">
      <w:pPr>
        <w:rPr>
          <w:rtl/>
        </w:rPr>
      </w:pPr>
      <w:r>
        <w:rPr>
          <w:rtl/>
        </w:rPr>
        <w:t>משה ארבל</w:t>
      </w:r>
      <w:r>
        <w:rPr>
          <w:rtl/>
        </w:rPr>
        <w:tab/>
      </w:r>
      <w:r>
        <w:rPr>
          <w:rtl/>
        </w:rPr>
        <w:tab/>
        <w:t xml:space="preserve">–   </w:t>
      </w:r>
      <w:r>
        <w:rPr>
          <w:rFonts w:hint="cs"/>
          <w:rtl/>
        </w:rPr>
        <w:t>אינו נוכח</w:t>
      </w:r>
    </w:p>
    <w:p w:rsidR="00876B11" w:rsidRDefault="00876B11" w:rsidP="005916E8">
      <w:pPr>
        <w:rPr>
          <w:rtl/>
        </w:rPr>
      </w:pPr>
      <w:r>
        <w:rPr>
          <w:rtl/>
        </w:rPr>
        <w:t>דבי ביטון</w:t>
      </w:r>
      <w:r>
        <w:rPr>
          <w:rtl/>
        </w:rPr>
        <w:tab/>
      </w:r>
      <w:r>
        <w:rPr>
          <w:rtl/>
        </w:rPr>
        <w:tab/>
        <w:t xml:space="preserve">–   </w:t>
      </w:r>
      <w:r>
        <w:rPr>
          <w:rFonts w:hint="cs"/>
          <w:rtl/>
        </w:rPr>
        <w:t>בעד</w:t>
      </w:r>
    </w:p>
    <w:p w:rsidR="00876B11" w:rsidRDefault="00876B11" w:rsidP="005916E8">
      <w:pPr>
        <w:rPr>
          <w:rtl/>
        </w:rPr>
      </w:pPr>
      <w:r>
        <w:rPr>
          <w:rtl/>
        </w:rPr>
        <w:t>מיכאל מרדכי ביטון</w:t>
      </w:r>
      <w:r>
        <w:rPr>
          <w:rtl/>
        </w:rPr>
        <w:tab/>
        <w:t xml:space="preserve">–   </w:t>
      </w:r>
      <w:r>
        <w:rPr>
          <w:rFonts w:hint="cs"/>
          <w:rtl/>
        </w:rPr>
        <w:t>אינו נוכח</w:t>
      </w:r>
    </w:p>
    <w:p w:rsidR="00876B11" w:rsidRDefault="00876B11" w:rsidP="005916E8">
      <w:pPr>
        <w:rPr>
          <w:rtl/>
        </w:rPr>
      </w:pPr>
      <w:r>
        <w:rPr>
          <w:rtl/>
        </w:rPr>
        <w:t>רם בן ברק</w:t>
      </w:r>
      <w:r>
        <w:rPr>
          <w:rtl/>
        </w:rPr>
        <w:tab/>
      </w:r>
      <w:r>
        <w:rPr>
          <w:rtl/>
        </w:rPr>
        <w:tab/>
        <w:t xml:space="preserve">–   </w:t>
      </w:r>
      <w:r>
        <w:rPr>
          <w:rFonts w:hint="cs"/>
          <w:rtl/>
        </w:rPr>
        <w:t>בעד</w:t>
      </w:r>
    </w:p>
    <w:p w:rsidR="00876B11" w:rsidRDefault="00876B11" w:rsidP="005916E8">
      <w:pPr>
        <w:rPr>
          <w:rtl/>
        </w:rPr>
      </w:pPr>
      <w:r>
        <w:rPr>
          <w:rtl/>
        </w:rPr>
        <w:t>ניר ברקת</w:t>
      </w:r>
      <w:r>
        <w:rPr>
          <w:rtl/>
        </w:rPr>
        <w:tab/>
      </w:r>
      <w:r>
        <w:rPr>
          <w:rtl/>
        </w:rPr>
        <w:tab/>
        <w:t xml:space="preserve">–   </w:t>
      </w:r>
      <w:r>
        <w:rPr>
          <w:rFonts w:hint="cs"/>
          <w:rtl/>
        </w:rPr>
        <w:t>אינו נוכח</w:t>
      </w:r>
    </w:p>
    <w:p w:rsidR="00876B11" w:rsidRDefault="00876B11" w:rsidP="005916E8">
      <w:pPr>
        <w:rPr>
          <w:rtl/>
        </w:rPr>
      </w:pPr>
      <w:r>
        <w:rPr>
          <w:rtl/>
        </w:rPr>
        <w:t>יואב גלנט</w:t>
      </w:r>
      <w:r>
        <w:rPr>
          <w:rtl/>
        </w:rPr>
        <w:tab/>
      </w:r>
      <w:r>
        <w:rPr>
          <w:rtl/>
        </w:rPr>
        <w:tab/>
        <w:t xml:space="preserve">–   </w:t>
      </w:r>
      <w:r>
        <w:rPr>
          <w:rFonts w:hint="cs"/>
          <w:rtl/>
        </w:rPr>
        <w:t>נגד</w:t>
      </w:r>
    </w:p>
    <w:p w:rsidR="00876B11" w:rsidRDefault="00876B11" w:rsidP="005916E8">
      <w:pPr>
        <w:rPr>
          <w:rtl/>
        </w:rPr>
      </w:pPr>
      <w:r>
        <w:rPr>
          <w:rtl/>
        </w:rPr>
        <w:t>גילה גמליאל</w:t>
      </w:r>
      <w:r>
        <w:rPr>
          <w:rtl/>
        </w:rPr>
        <w:tab/>
      </w:r>
      <w:r>
        <w:rPr>
          <w:rtl/>
        </w:rPr>
        <w:tab/>
        <w:t xml:space="preserve">–   </w:t>
      </w:r>
      <w:r>
        <w:rPr>
          <w:rFonts w:hint="cs"/>
          <w:rtl/>
        </w:rPr>
        <w:t>נגד</w:t>
      </w:r>
    </w:p>
    <w:p w:rsidR="00876B11" w:rsidRDefault="00876B11" w:rsidP="005916E8">
      <w:pPr>
        <w:rPr>
          <w:rtl/>
        </w:rPr>
      </w:pPr>
      <w:r>
        <w:rPr>
          <w:rtl/>
        </w:rPr>
        <w:t>בנימין גנץ</w:t>
      </w:r>
      <w:r>
        <w:rPr>
          <w:rtl/>
        </w:rPr>
        <w:tab/>
      </w:r>
      <w:r>
        <w:rPr>
          <w:rtl/>
        </w:rPr>
        <w:tab/>
        <w:t xml:space="preserve">–   </w:t>
      </w:r>
      <w:r>
        <w:rPr>
          <w:rFonts w:hint="cs"/>
          <w:rtl/>
        </w:rPr>
        <w:t>בעד</w:t>
      </w:r>
    </w:p>
    <w:p w:rsidR="00876B11" w:rsidRDefault="00876B11" w:rsidP="005916E8">
      <w:pPr>
        <w:rPr>
          <w:rtl/>
        </w:rPr>
      </w:pPr>
      <w:r>
        <w:rPr>
          <w:rtl/>
        </w:rPr>
        <w:t>משה גפני</w:t>
      </w:r>
      <w:r>
        <w:rPr>
          <w:rtl/>
        </w:rPr>
        <w:tab/>
      </w:r>
      <w:r>
        <w:rPr>
          <w:rtl/>
        </w:rPr>
        <w:tab/>
        <w:t xml:space="preserve">–   </w:t>
      </w:r>
      <w:r>
        <w:rPr>
          <w:rFonts w:hint="cs"/>
          <w:rtl/>
        </w:rPr>
        <w:t xml:space="preserve">אינו </w:t>
      </w:r>
      <w:bookmarkStart w:id="4818" w:name="_ETM_Q15_640837"/>
      <w:bookmarkEnd w:id="4818"/>
      <w:r>
        <w:rPr>
          <w:rFonts w:hint="cs"/>
          <w:rtl/>
        </w:rPr>
        <w:t>נוכח</w:t>
      </w:r>
    </w:p>
    <w:p w:rsidR="00876B11" w:rsidRDefault="00876B11" w:rsidP="005916E8">
      <w:pPr>
        <w:rPr>
          <w:rtl/>
        </w:rPr>
      </w:pPr>
      <w:r>
        <w:rPr>
          <w:rtl/>
        </w:rPr>
        <w:t>אריה מכלוף דרעי</w:t>
      </w:r>
      <w:r>
        <w:rPr>
          <w:rtl/>
        </w:rPr>
        <w:tab/>
        <w:t xml:space="preserve">–   </w:t>
      </w:r>
      <w:r>
        <w:rPr>
          <w:rFonts w:hint="cs"/>
          <w:rtl/>
        </w:rPr>
        <w:t>אינו נוכח</w:t>
      </w:r>
    </w:p>
    <w:p w:rsidR="00876B11" w:rsidRDefault="00876B11" w:rsidP="005916E8">
      <w:pPr>
        <w:rPr>
          <w:rtl/>
        </w:rPr>
      </w:pPr>
      <w:r>
        <w:rPr>
          <w:rtl/>
        </w:rPr>
        <w:t>שרן מרים השכל</w:t>
      </w:r>
      <w:r>
        <w:rPr>
          <w:rtl/>
        </w:rPr>
        <w:tab/>
      </w:r>
      <w:r>
        <w:rPr>
          <w:rtl/>
        </w:rPr>
        <w:tab/>
        <w:t xml:space="preserve">–   </w:t>
      </w:r>
      <w:r>
        <w:rPr>
          <w:rFonts w:hint="cs"/>
          <w:rtl/>
        </w:rPr>
        <w:t>בעד</w:t>
      </w:r>
    </w:p>
    <w:p w:rsidR="00876B11" w:rsidRDefault="00876B11" w:rsidP="005916E8">
      <w:pPr>
        <w:rPr>
          <w:rtl/>
        </w:rPr>
      </w:pPr>
      <w:r>
        <w:rPr>
          <w:rtl/>
        </w:rPr>
        <w:t>אימאן ח'טיב יאסין</w:t>
      </w:r>
      <w:r>
        <w:rPr>
          <w:rtl/>
        </w:rPr>
        <w:tab/>
        <w:t xml:space="preserve">–   </w:t>
      </w:r>
      <w:r>
        <w:rPr>
          <w:rFonts w:hint="cs"/>
          <w:rtl/>
        </w:rPr>
        <w:t>בעד</w:t>
      </w:r>
    </w:p>
    <w:p w:rsidR="00876B11" w:rsidRDefault="00876B11" w:rsidP="005916E8">
      <w:pPr>
        <w:rPr>
          <w:rtl/>
        </w:rPr>
      </w:pPr>
      <w:r>
        <w:rPr>
          <w:rtl/>
        </w:rPr>
        <w:t>אחמד טיבי</w:t>
      </w:r>
      <w:r>
        <w:rPr>
          <w:rtl/>
        </w:rPr>
        <w:tab/>
      </w:r>
      <w:r>
        <w:rPr>
          <w:rtl/>
        </w:rPr>
        <w:tab/>
        <w:t xml:space="preserve">–   </w:t>
      </w:r>
      <w:r>
        <w:rPr>
          <w:rFonts w:hint="cs"/>
          <w:rtl/>
        </w:rPr>
        <w:t>אינו נוכח</w:t>
      </w:r>
    </w:p>
    <w:p w:rsidR="00876B11" w:rsidRDefault="00876B11" w:rsidP="005916E8">
      <w:pPr>
        <w:rPr>
          <w:rtl/>
        </w:rPr>
      </w:pPr>
      <w:r>
        <w:rPr>
          <w:rtl/>
        </w:rPr>
        <w:t>חילי טרופר</w:t>
      </w:r>
      <w:r>
        <w:rPr>
          <w:rtl/>
        </w:rPr>
        <w:tab/>
      </w:r>
      <w:r>
        <w:rPr>
          <w:rtl/>
        </w:rPr>
        <w:tab/>
        <w:t xml:space="preserve">–   </w:t>
      </w:r>
      <w:r>
        <w:rPr>
          <w:rFonts w:hint="cs"/>
          <w:rtl/>
        </w:rPr>
        <w:t>בעד</w:t>
      </w:r>
    </w:p>
    <w:p w:rsidR="00876B11" w:rsidRDefault="00876B11" w:rsidP="005916E8">
      <w:pPr>
        <w:rPr>
          <w:rtl/>
        </w:rPr>
      </w:pPr>
      <w:r>
        <w:rPr>
          <w:rtl/>
        </w:rPr>
        <w:t>מתן כהנא</w:t>
      </w:r>
      <w:r>
        <w:rPr>
          <w:rtl/>
        </w:rPr>
        <w:tab/>
      </w:r>
      <w:r>
        <w:rPr>
          <w:rtl/>
        </w:rPr>
        <w:tab/>
        <w:t xml:space="preserve">–   </w:t>
      </w:r>
      <w:r>
        <w:rPr>
          <w:rFonts w:hint="cs"/>
          <w:rtl/>
        </w:rPr>
        <w:t>בעד</w:t>
      </w:r>
    </w:p>
    <w:p w:rsidR="00876B11" w:rsidRDefault="00876B11" w:rsidP="005916E8">
      <w:pPr>
        <w:rPr>
          <w:rtl/>
        </w:rPr>
      </w:pPr>
      <w:r>
        <w:rPr>
          <w:rtl/>
        </w:rPr>
        <w:t>עופר כסיף</w:t>
      </w:r>
      <w:r>
        <w:rPr>
          <w:rtl/>
        </w:rPr>
        <w:tab/>
      </w:r>
      <w:r>
        <w:rPr>
          <w:rtl/>
        </w:rPr>
        <w:tab/>
        <w:t xml:space="preserve">–   </w:t>
      </w:r>
      <w:r>
        <w:rPr>
          <w:rFonts w:hint="cs"/>
          <w:rtl/>
        </w:rPr>
        <w:t>אינו נוכח</w:t>
      </w:r>
    </w:p>
    <w:p w:rsidR="00876B11" w:rsidRDefault="00876B11" w:rsidP="005916E8">
      <w:pPr>
        <w:rPr>
          <w:rtl/>
        </w:rPr>
      </w:pPr>
      <w:r>
        <w:rPr>
          <w:rtl/>
        </w:rPr>
        <w:t>יוראי להב הרצנו</w:t>
      </w:r>
      <w:r>
        <w:rPr>
          <w:rtl/>
        </w:rPr>
        <w:tab/>
      </w:r>
      <w:r>
        <w:rPr>
          <w:rtl/>
        </w:rPr>
        <w:tab/>
        <w:t xml:space="preserve">–   </w:t>
      </w:r>
      <w:r>
        <w:rPr>
          <w:rFonts w:hint="cs"/>
          <w:rtl/>
        </w:rPr>
        <w:t>אינו נוכח</w:t>
      </w:r>
    </w:p>
    <w:p w:rsidR="00876B11" w:rsidRDefault="00876B11" w:rsidP="005916E8">
      <w:pPr>
        <w:rPr>
          <w:rtl/>
        </w:rPr>
      </w:pPr>
      <w:r>
        <w:rPr>
          <w:rtl/>
        </w:rPr>
        <w:t>מיקי לוי</w:t>
      </w:r>
      <w:r>
        <w:rPr>
          <w:rtl/>
        </w:rPr>
        <w:tab/>
      </w:r>
      <w:r>
        <w:rPr>
          <w:rtl/>
        </w:rPr>
        <w:tab/>
      </w:r>
      <w:r>
        <w:rPr>
          <w:rtl/>
        </w:rPr>
        <w:tab/>
        <w:t xml:space="preserve">–   </w:t>
      </w:r>
      <w:r>
        <w:rPr>
          <w:rFonts w:hint="cs"/>
          <w:rtl/>
        </w:rPr>
        <w:t>בעד</w:t>
      </w:r>
    </w:p>
    <w:p w:rsidR="00876B11" w:rsidRDefault="00876B11" w:rsidP="005916E8">
      <w:pPr>
        <w:rPr>
          <w:rtl/>
        </w:rPr>
      </w:pPr>
      <w:r>
        <w:rPr>
          <w:rtl/>
        </w:rPr>
        <w:t>יריב לוין</w:t>
      </w:r>
      <w:r>
        <w:rPr>
          <w:rtl/>
        </w:rPr>
        <w:tab/>
      </w:r>
      <w:r>
        <w:rPr>
          <w:rtl/>
        </w:rPr>
        <w:tab/>
      </w:r>
      <w:r>
        <w:rPr>
          <w:rtl/>
        </w:rPr>
        <w:tab/>
        <w:t xml:space="preserve">–   </w:t>
      </w:r>
      <w:r>
        <w:rPr>
          <w:rFonts w:hint="cs"/>
          <w:rtl/>
        </w:rPr>
        <w:t>אינו נוכח</w:t>
      </w:r>
    </w:p>
    <w:p w:rsidR="00876B11" w:rsidRDefault="00876B11" w:rsidP="005916E8">
      <w:pPr>
        <w:rPr>
          <w:rtl/>
        </w:rPr>
      </w:pPr>
      <w:r>
        <w:rPr>
          <w:rtl/>
        </w:rPr>
        <w:t>אביגדור ליברמן</w:t>
      </w:r>
      <w:r>
        <w:rPr>
          <w:rtl/>
        </w:rPr>
        <w:tab/>
      </w:r>
      <w:r>
        <w:rPr>
          <w:rtl/>
        </w:rPr>
        <w:tab/>
        <w:t xml:space="preserve">–   </w:t>
      </w:r>
      <w:r>
        <w:rPr>
          <w:rFonts w:hint="cs"/>
          <w:rtl/>
        </w:rPr>
        <w:t>אינו נוכח</w:t>
      </w:r>
    </w:p>
    <w:p w:rsidR="00876B11" w:rsidRDefault="00876B11" w:rsidP="005916E8">
      <w:pPr>
        <w:rPr>
          <w:rtl/>
        </w:rPr>
      </w:pPr>
      <w:r>
        <w:rPr>
          <w:rtl/>
        </w:rPr>
        <w:t>בנימין נתניהו</w:t>
      </w:r>
      <w:r>
        <w:rPr>
          <w:rtl/>
        </w:rPr>
        <w:tab/>
      </w:r>
      <w:r>
        <w:rPr>
          <w:rtl/>
        </w:rPr>
        <w:tab/>
        <w:t xml:space="preserve">–   </w:t>
      </w:r>
      <w:r>
        <w:rPr>
          <w:rFonts w:hint="cs"/>
          <w:rtl/>
        </w:rPr>
        <w:t>אינו נוכח</w:t>
      </w:r>
    </w:p>
    <w:p w:rsidR="00876B11" w:rsidRDefault="00876B11" w:rsidP="005916E8">
      <w:pPr>
        <w:rPr>
          <w:rtl/>
        </w:rPr>
      </w:pPr>
      <w:r>
        <w:rPr>
          <w:rtl/>
        </w:rPr>
        <w:t>גדעון סער</w:t>
      </w:r>
      <w:r>
        <w:rPr>
          <w:rtl/>
        </w:rPr>
        <w:tab/>
      </w:r>
      <w:r>
        <w:rPr>
          <w:rtl/>
        </w:rPr>
        <w:tab/>
        <w:t xml:space="preserve">–   </w:t>
      </w:r>
      <w:r>
        <w:rPr>
          <w:rFonts w:hint="cs"/>
          <w:rtl/>
        </w:rPr>
        <w:t>בעד</w:t>
      </w:r>
    </w:p>
    <w:p w:rsidR="00876B11" w:rsidRDefault="00876B11" w:rsidP="005916E8">
      <w:pPr>
        <w:rPr>
          <w:rtl/>
        </w:rPr>
      </w:pPr>
      <w:r>
        <w:rPr>
          <w:rtl/>
        </w:rPr>
        <w:t>איימן עודה</w:t>
      </w:r>
      <w:r>
        <w:rPr>
          <w:rtl/>
        </w:rPr>
        <w:tab/>
      </w:r>
      <w:r>
        <w:rPr>
          <w:rtl/>
        </w:rPr>
        <w:tab/>
        <w:t xml:space="preserve">–   </w:t>
      </w:r>
      <w:r>
        <w:rPr>
          <w:rFonts w:hint="cs"/>
          <w:rtl/>
        </w:rPr>
        <w:t>אינו נוכח</w:t>
      </w:r>
    </w:p>
    <w:p w:rsidR="00876B11" w:rsidRDefault="00876B11" w:rsidP="005916E8">
      <w:pPr>
        <w:rPr>
          <w:rtl/>
        </w:rPr>
      </w:pPr>
      <w:r>
        <w:rPr>
          <w:rtl/>
        </w:rPr>
        <w:t>יוסף עטאונה</w:t>
      </w:r>
      <w:r>
        <w:rPr>
          <w:rtl/>
        </w:rPr>
        <w:tab/>
      </w:r>
      <w:r>
        <w:rPr>
          <w:rtl/>
        </w:rPr>
        <w:tab/>
        <w:t xml:space="preserve">–   </w:t>
      </w:r>
      <w:r>
        <w:rPr>
          <w:rFonts w:hint="cs"/>
          <w:rtl/>
        </w:rPr>
        <w:t>אינו נוכח</w:t>
      </w:r>
    </w:p>
    <w:p w:rsidR="00876B11" w:rsidRDefault="00876B11" w:rsidP="005916E8">
      <w:pPr>
        <w:rPr>
          <w:rtl/>
        </w:rPr>
      </w:pPr>
      <w:r>
        <w:rPr>
          <w:rtl/>
        </w:rPr>
        <w:t>אורית פרקש הכהן</w:t>
      </w:r>
      <w:r>
        <w:rPr>
          <w:rtl/>
        </w:rPr>
        <w:tab/>
        <w:t xml:space="preserve">–   </w:t>
      </w:r>
      <w:r>
        <w:rPr>
          <w:rFonts w:hint="cs"/>
          <w:rtl/>
        </w:rPr>
        <w:t>בעד</w:t>
      </w:r>
    </w:p>
    <w:p w:rsidR="00876B11" w:rsidRDefault="00876B11" w:rsidP="005916E8">
      <w:pPr>
        <w:rPr>
          <w:rtl/>
        </w:rPr>
      </w:pPr>
      <w:r>
        <w:rPr>
          <w:rtl/>
        </w:rPr>
        <w:t>עידן רול</w:t>
      </w:r>
      <w:r>
        <w:rPr>
          <w:rtl/>
        </w:rPr>
        <w:tab/>
      </w:r>
      <w:r>
        <w:rPr>
          <w:rtl/>
        </w:rPr>
        <w:tab/>
      </w:r>
      <w:r>
        <w:rPr>
          <w:rtl/>
        </w:rPr>
        <w:tab/>
        <w:t xml:space="preserve">–   </w:t>
      </w:r>
      <w:r>
        <w:rPr>
          <w:rFonts w:hint="cs"/>
          <w:rtl/>
        </w:rPr>
        <w:t xml:space="preserve">אינו </w:t>
      </w:r>
      <w:bookmarkStart w:id="4819" w:name="_ETM_Q15_712906"/>
      <w:bookmarkEnd w:id="4819"/>
      <w:r>
        <w:rPr>
          <w:rFonts w:hint="cs"/>
          <w:rtl/>
        </w:rPr>
        <w:t>נוכח</w:t>
      </w:r>
    </w:p>
    <w:p w:rsidR="00876B11" w:rsidRDefault="00876B11" w:rsidP="005916E8">
      <w:pPr>
        <w:rPr>
          <w:rtl/>
        </w:rPr>
      </w:pPr>
      <w:r>
        <w:rPr>
          <w:rtl/>
        </w:rPr>
        <w:t>אפרת רייטן מרום</w:t>
      </w:r>
      <w:r>
        <w:rPr>
          <w:rtl/>
        </w:rPr>
        <w:tab/>
        <w:t xml:space="preserve">–   </w:t>
      </w:r>
      <w:r>
        <w:rPr>
          <w:rFonts w:hint="cs"/>
          <w:rtl/>
        </w:rPr>
        <w:t>אינה נוכחת</w:t>
      </w:r>
    </w:p>
    <w:p w:rsidR="00876B11" w:rsidRDefault="00876B11" w:rsidP="005916E8">
      <w:pPr>
        <w:rPr>
          <w:rtl/>
        </w:rPr>
      </w:pPr>
      <w:r>
        <w:rPr>
          <w:rtl/>
        </w:rPr>
        <w:t>יפעת שאשא ביטון</w:t>
      </w:r>
      <w:r>
        <w:rPr>
          <w:rtl/>
        </w:rPr>
        <w:tab/>
        <w:t xml:space="preserve">–   </w:t>
      </w:r>
      <w:r>
        <w:rPr>
          <w:rFonts w:hint="cs"/>
          <w:rtl/>
        </w:rPr>
        <w:t>בעד</w:t>
      </w:r>
    </w:p>
    <w:p w:rsidR="00876B11" w:rsidRDefault="00876B11" w:rsidP="005916E8">
      <w:pPr>
        <w:rPr>
          <w:rtl/>
        </w:rPr>
      </w:pPr>
      <w:r>
        <w:rPr>
          <w:rtl/>
        </w:rPr>
        <w:t>נאור שירי</w:t>
      </w:r>
      <w:r>
        <w:rPr>
          <w:rtl/>
        </w:rPr>
        <w:tab/>
      </w:r>
      <w:r>
        <w:rPr>
          <w:rtl/>
        </w:rPr>
        <w:tab/>
        <w:t xml:space="preserve">–   </w:t>
      </w:r>
      <w:r>
        <w:rPr>
          <w:rFonts w:hint="cs"/>
          <w:rtl/>
        </w:rPr>
        <w:t>בעד</w:t>
      </w:r>
    </w:p>
    <w:p w:rsidR="00876B11" w:rsidRDefault="00876B11" w:rsidP="005916E8">
      <w:pPr>
        <w:rPr>
          <w:rtl/>
        </w:rPr>
      </w:pPr>
      <w:r>
        <w:rPr>
          <w:rtl/>
        </w:rPr>
        <w:t>עאידה תומא סלימאן</w:t>
      </w:r>
      <w:r>
        <w:rPr>
          <w:rtl/>
        </w:rPr>
        <w:tab/>
        <w:t xml:space="preserve">–   </w:t>
      </w:r>
      <w:r>
        <w:rPr>
          <w:rFonts w:hint="cs"/>
          <w:rtl/>
        </w:rPr>
        <w:t>אינה נוכחת</w:t>
      </w:r>
    </w:p>
    <w:p w:rsidR="00876B11" w:rsidRDefault="00876B11" w:rsidP="005916E8">
      <w:pPr>
        <w:rPr>
          <w:rtl/>
        </w:rPr>
      </w:pPr>
      <w:r>
        <w:rPr>
          <w:rtl/>
        </w:rPr>
        <w:t>פנינה תמנו</w:t>
      </w:r>
      <w:r>
        <w:rPr>
          <w:rtl/>
        </w:rPr>
        <w:tab/>
      </w:r>
      <w:r>
        <w:rPr>
          <w:rtl/>
        </w:rPr>
        <w:tab/>
        <w:t xml:space="preserve">–   </w:t>
      </w:r>
      <w:r>
        <w:rPr>
          <w:rFonts w:hint="cs"/>
          <w:rtl/>
        </w:rPr>
        <w:t>בעד</w:t>
      </w:r>
    </w:p>
    <w:p w:rsidR="00876B11" w:rsidRDefault="00876B11" w:rsidP="009635F5">
      <w:pPr>
        <w:rPr>
          <w:rtl/>
        </w:rPr>
      </w:pPr>
      <w:bookmarkStart w:id="4820" w:name="_ETM_Q15_580524"/>
      <w:bookmarkStart w:id="4821" w:name="_ETM_Q15_567794"/>
      <w:bookmarkStart w:id="4822" w:name="_ETM_Q15_567916"/>
      <w:bookmarkEnd w:id="4820"/>
      <w:bookmarkEnd w:id="4821"/>
      <w:bookmarkEnd w:id="4822"/>
    </w:p>
    <w:p w:rsidR="00876B11" w:rsidRDefault="00876B11" w:rsidP="005916E8">
      <w:pPr>
        <w:pStyle w:val="af8"/>
        <w:keepNext/>
        <w:rPr>
          <w:rtl/>
        </w:rPr>
      </w:pPr>
      <w:bookmarkStart w:id="4823" w:name="ET_yor_6488_5"/>
      <w:r w:rsidRPr="00135E11">
        <w:rPr>
          <w:rStyle w:val="TagStyle"/>
          <w:rtl/>
        </w:rPr>
        <w:t xml:space="preserve"> &lt;&lt; יור &gt;&gt;</w:t>
      </w:r>
      <w:r w:rsidRPr="00517CCD">
        <w:rPr>
          <w:rStyle w:val="TagStyle"/>
          <w:rtl/>
        </w:rPr>
        <w:t xml:space="preserve"> </w:t>
      </w:r>
      <w:r>
        <w:rPr>
          <w:rtl/>
        </w:rPr>
        <w:t>היו"ר אוריאל בוסו:</w:t>
      </w:r>
      <w:r w:rsidRPr="00517CCD">
        <w:rPr>
          <w:rStyle w:val="TagStyle"/>
          <w:rtl/>
        </w:rPr>
        <w:t xml:space="preserve"> </w:t>
      </w:r>
      <w:r w:rsidRPr="00135E11">
        <w:rPr>
          <w:rStyle w:val="TagStyle"/>
          <w:rtl/>
        </w:rPr>
        <w:t>&lt;&lt; יור &gt;&gt;</w:t>
      </w:r>
      <w:r>
        <w:rPr>
          <w:rtl/>
        </w:rPr>
        <w:t xml:space="preserve"> </w:t>
      </w:r>
      <w:bookmarkEnd w:id="4823"/>
    </w:p>
    <w:p w:rsidR="00876B11" w:rsidRDefault="00876B11" w:rsidP="003867D0">
      <w:pPr>
        <w:rPr>
          <w:rtl/>
        </w:rPr>
      </w:pPr>
    </w:p>
    <w:p w:rsidR="00876B11" w:rsidRDefault="00876B11" w:rsidP="005916E8">
      <w:pPr>
        <w:rPr>
          <w:rtl/>
        </w:rPr>
      </w:pPr>
      <w:r>
        <w:rPr>
          <w:rFonts w:hint="cs"/>
          <w:rtl/>
        </w:rPr>
        <w:t xml:space="preserve">האם יש עוד מישהו מחברי הכנסת שמבקשים להצביע, </w:t>
      </w:r>
      <w:bookmarkStart w:id="4824" w:name="_ETM_Q15_736137"/>
      <w:bookmarkEnd w:id="4824"/>
      <w:r>
        <w:rPr>
          <w:rFonts w:hint="cs"/>
          <w:rtl/>
        </w:rPr>
        <w:t xml:space="preserve">שטרם קראו בשמם? לא. אם כך, תמה ההצבעה. נא לספור. </w:t>
      </w:r>
      <w:bookmarkStart w:id="4825" w:name="_ETM_Q15_748665"/>
      <w:bookmarkEnd w:id="4825"/>
    </w:p>
    <w:p w:rsidR="00876B11" w:rsidRDefault="00876B11" w:rsidP="005916E8">
      <w:pPr>
        <w:rPr>
          <w:rtl/>
        </w:rPr>
      </w:pPr>
    </w:p>
    <w:p w:rsidR="00876B11" w:rsidRDefault="00876B11" w:rsidP="005916E8">
      <w:pPr>
        <w:pStyle w:val="af7"/>
        <w:keepNext/>
        <w:rPr>
          <w:rtl/>
        </w:rPr>
      </w:pPr>
      <w:bookmarkStart w:id="4826" w:name="ET_interruption_5765_6"/>
      <w:r w:rsidRPr="00135E11">
        <w:rPr>
          <w:rStyle w:val="TagStyle"/>
          <w:rtl/>
        </w:rPr>
        <w:t xml:space="preserve"> &lt;&lt; קריאה &gt;&gt;</w:t>
      </w:r>
      <w:r w:rsidRPr="00D869E1">
        <w:rPr>
          <w:rStyle w:val="TagStyle"/>
          <w:rtl/>
        </w:rPr>
        <w:t xml:space="preserve"> </w:t>
      </w:r>
      <w:r>
        <w:rPr>
          <w:rtl/>
        </w:rPr>
        <w:t>מיכאל מרדכי ביטון (המחנה הממלכתי):</w:t>
      </w:r>
      <w:r w:rsidRPr="00D869E1">
        <w:rPr>
          <w:rStyle w:val="TagStyle"/>
          <w:rtl/>
        </w:rPr>
        <w:t xml:space="preserve"> </w:t>
      </w:r>
      <w:r w:rsidRPr="00135E11">
        <w:rPr>
          <w:rStyle w:val="TagStyle"/>
          <w:rtl/>
        </w:rPr>
        <w:t>&lt;&lt; קריאה &gt;&gt;</w:t>
      </w:r>
      <w:r>
        <w:rPr>
          <w:rtl/>
        </w:rPr>
        <w:t xml:space="preserve"> </w:t>
      </w:r>
      <w:bookmarkEnd w:id="4826"/>
    </w:p>
    <w:p w:rsidR="00876B11" w:rsidRDefault="00876B11" w:rsidP="003867D0">
      <w:pPr>
        <w:rPr>
          <w:rtl/>
        </w:rPr>
      </w:pPr>
    </w:p>
    <w:p w:rsidR="00876B11" w:rsidRDefault="00876B11" w:rsidP="003867D0">
      <w:pPr>
        <w:rPr>
          <w:rtl/>
        </w:rPr>
      </w:pPr>
      <w:r>
        <w:rPr>
          <w:rFonts w:hint="cs"/>
          <w:rtl/>
        </w:rPr>
        <w:t xml:space="preserve">אמרת </w:t>
      </w:r>
      <w:r w:rsidR="003867D0">
        <w:rPr>
          <w:rFonts w:hint="cs"/>
          <w:rtl/>
        </w:rPr>
        <w:t>– – –</w:t>
      </w:r>
      <w:r>
        <w:rPr>
          <w:rFonts w:hint="cs"/>
          <w:rtl/>
        </w:rPr>
        <w:t xml:space="preserve"> </w:t>
      </w:r>
      <w:bookmarkStart w:id="4827" w:name="_ETM_Q15_751670"/>
      <w:bookmarkEnd w:id="4827"/>
    </w:p>
    <w:p w:rsidR="00876B11" w:rsidRDefault="00876B11" w:rsidP="005916E8">
      <w:pPr>
        <w:rPr>
          <w:rtl/>
        </w:rPr>
      </w:pPr>
    </w:p>
    <w:p w:rsidR="00876B11" w:rsidRDefault="00876B11" w:rsidP="005916E8">
      <w:pPr>
        <w:pStyle w:val="af8"/>
        <w:keepNext/>
        <w:rPr>
          <w:rtl/>
        </w:rPr>
      </w:pPr>
      <w:bookmarkStart w:id="4828" w:name="_ETM_Q15_751803"/>
      <w:bookmarkStart w:id="4829" w:name="_ETM_Q15_751850"/>
      <w:bookmarkStart w:id="4830" w:name="_ETM_Q15_751926"/>
      <w:bookmarkEnd w:id="4828"/>
      <w:bookmarkEnd w:id="4829"/>
      <w:bookmarkEnd w:id="4830"/>
      <w:r w:rsidRPr="00135E11">
        <w:rPr>
          <w:rStyle w:val="TagStyle"/>
          <w:rtl/>
        </w:rPr>
        <w:t xml:space="preserve"> &lt;&lt; יור &gt;&gt;</w:t>
      </w:r>
      <w:r w:rsidRPr="00D869E1">
        <w:rPr>
          <w:rStyle w:val="TagStyle"/>
          <w:rtl/>
        </w:rPr>
        <w:t xml:space="preserve"> </w:t>
      </w:r>
      <w:r>
        <w:rPr>
          <w:rtl/>
        </w:rPr>
        <w:t>היו"ר אוריאל בוסו:</w:t>
      </w:r>
      <w:r w:rsidRPr="00D869E1">
        <w:rPr>
          <w:rStyle w:val="TagStyle"/>
          <w:rtl/>
        </w:rPr>
        <w:t xml:space="preserve"> </w:t>
      </w:r>
      <w:r w:rsidRPr="00135E11">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4831" w:name="_ETM_Q15_752951"/>
      <w:bookmarkEnd w:id="4831"/>
      <w:r>
        <w:rPr>
          <w:rFonts w:hint="cs"/>
          <w:rtl/>
        </w:rPr>
        <w:t xml:space="preserve">אמרתי: תמה ההצבעה. חבר הכנסת ביטון, </w:t>
      </w:r>
      <w:bookmarkStart w:id="4832" w:name="_ETM_Q15_752898"/>
      <w:bookmarkEnd w:id="4832"/>
      <w:r>
        <w:rPr>
          <w:rFonts w:hint="cs"/>
          <w:rtl/>
        </w:rPr>
        <w:t xml:space="preserve">אחרי שאמרתי את המילים "תמה ההצבעה", ו"נא לספור", הרמת. </w:t>
      </w:r>
    </w:p>
    <w:p w:rsidR="00876B11" w:rsidRDefault="00876B11" w:rsidP="005916E8">
      <w:pPr>
        <w:rPr>
          <w:rtl/>
        </w:rPr>
      </w:pPr>
    </w:p>
    <w:p w:rsidR="00876B11" w:rsidRDefault="00876B11" w:rsidP="005916E8">
      <w:pPr>
        <w:pStyle w:val="af7"/>
        <w:keepNext/>
        <w:rPr>
          <w:rtl/>
        </w:rPr>
      </w:pPr>
      <w:bookmarkStart w:id="4833" w:name="ET_interruption_5765_11"/>
      <w:r w:rsidRPr="00135E11">
        <w:rPr>
          <w:rStyle w:val="TagStyle"/>
          <w:rtl/>
        </w:rPr>
        <w:t xml:space="preserve"> &lt;&lt; קריאה &gt;&gt;</w:t>
      </w:r>
      <w:r w:rsidRPr="00D869E1">
        <w:rPr>
          <w:rStyle w:val="TagStyle"/>
          <w:rtl/>
        </w:rPr>
        <w:t xml:space="preserve"> </w:t>
      </w:r>
      <w:r>
        <w:rPr>
          <w:rtl/>
        </w:rPr>
        <w:t>מיכאל מרדכי ביטון (המחנה הממלכתי):</w:t>
      </w:r>
      <w:r w:rsidRPr="00D869E1">
        <w:rPr>
          <w:rStyle w:val="TagStyle"/>
          <w:rtl/>
        </w:rPr>
        <w:t xml:space="preserve"> </w:t>
      </w:r>
      <w:r w:rsidRPr="00135E11">
        <w:rPr>
          <w:rStyle w:val="TagStyle"/>
          <w:rtl/>
        </w:rPr>
        <w:t>&lt;&lt; קריאה &gt;&gt;</w:t>
      </w:r>
      <w:bookmarkEnd w:id="4833"/>
      <w:r>
        <w:rPr>
          <w:rtl/>
        </w:rPr>
        <w:t xml:space="preserve"> </w:t>
      </w:r>
    </w:p>
    <w:p w:rsidR="00876B11" w:rsidRDefault="00876B11" w:rsidP="003867D0">
      <w:pPr>
        <w:rPr>
          <w:rtl/>
        </w:rPr>
      </w:pPr>
    </w:p>
    <w:p w:rsidR="00876B11" w:rsidRDefault="00876B11" w:rsidP="003867D0">
      <w:pPr>
        <w:rPr>
          <w:rtl/>
        </w:rPr>
      </w:pPr>
      <w:r>
        <w:rPr>
          <w:rFonts w:hint="cs"/>
          <w:rtl/>
        </w:rPr>
        <w:t xml:space="preserve">אני שמעתי אותך </w:t>
      </w:r>
      <w:r w:rsidR="003867D0">
        <w:rPr>
          <w:rFonts w:hint="cs"/>
          <w:rtl/>
        </w:rPr>
        <w:t>– – –</w:t>
      </w:r>
      <w:r>
        <w:rPr>
          <w:rFonts w:hint="cs"/>
          <w:rtl/>
        </w:rPr>
        <w:t xml:space="preserve"> </w:t>
      </w:r>
    </w:p>
    <w:p w:rsidR="00876B11" w:rsidRDefault="00876B11" w:rsidP="005916E8">
      <w:pPr>
        <w:rPr>
          <w:rtl/>
        </w:rPr>
      </w:pPr>
    </w:p>
    <w:p w:rsidR="00876B11" w:rsidRDefault="00876B11" w:rsidP="005916E8">
      <w:pPr>
        <w:pStyle w:val="af8"/>
        <w:keepNext/>
        <w:rPr>
          <w:rtl/>
        </w:rPr>
      </w:pPr>
      <w:r w:rsidRPr="00135E11">
        <w:rPr>
          <w:rStyle w:val="TagStyle"/>
          <w:rtl/>
        </w:rPr>
        <w:t xml:space="preserve"> &lt;&lt; יור &gt;&gt;</w:t>
      </w:r>
      <w:r w:rsidRPr="00D869E1">
        <w:rPr>
          <w:rStyle w:val="TagStyle"/>
          <w:rtl/>
        </w:rPr>
        <w:t xml:space="preserve"> </w:t>
      </w:r>
      <w:r>
        <w:rPr>
          <w:rtl/>
        </w:rPr>
        <w:t>היו"ר אוריאל בוסו:</w:t>
      </w:r>
      <w:r w:rsidRPr="00D869E1">
        <w:rPr>
          <w:rStyle w:val="TagStyle"/>
          <w:rtl/>
        </w:rPr>
        <w:t xml:space="preserve"> </w:t>
      </w:r>
      <w:r w:rsidRPr="00135E11">
        <w:rPr>
          <w:rStyle w:val="TagStyle"/>
          <w:rtl/>
        </w:rPr>
        <w:t>&lt;&lt;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כולם שמעו. </w:t>
      </w:r>
    </w:p>
    <w:p w:rsidR="00876B11" w:rsidRDefault="00876B11" w:rsidP="005916E8">
      <w:pPr>
        <w:rPr>
          <w:rtl/>
        </w:rPr>
      </w:pPr>
    </w:p>
    <w:p w:rsidR="00876B11" w:rsidRDefault="00876B11" w:rsidP="005916E8">
      <w:pPr>
        <w:pStyle w:val="af7"/>
        <w:keepNext/>
        <w:rPr>
          <w:rtl/>
        </w:rPr>
      </w:pPr>
      <w:bookmarkStart w:id="4834" w:name="ET_interruption_5765_13"/>
      <w:r w:rsidRPr="00135E11">
        <w:rPr>
          <w:rStyle w:val="TagStyle"/>
          <w:rtl/>
        </w:rPr>
        <w:t xml:space="preserve"> &lt;&lt; קריאה &gt;&gt;</w:t>
      </w:r>
      <w:r w:rsidRPr="00D869E1">
        <w:rPr>
          <w:rStyle w:val="TagStyle"/>
          <w:rtl/>
        </w:rPr>
        <w:t xml:space="preserve"> </w:t>
      </w:r>
      <w:r>
        <w:rPr>
          <w:rtl/>
        </w:rPr>
        <w:t>מיכאל מרדכי ביטון (המחנה הממלכתי):</w:t>
      </w:r>
      <w:r w:rsidRPr="00D869E1">
        <w:rPr>
          <w:rStyle w:val="TagStyle"/>
          <w:rtl/>
        </w:rPr>
        <w:t xml:space="preserve"> </w:t>
      </w:r>
      <w:r w:rsidRPr="00135E11">
        <w:rPr>
          <w:rStyle w:val="TagStyle"/>
          <w:rtl/>
        </w:rPr>
        <w:t>&lt;&lt; קריאה &gt;&gt;</w:t>
      </w:r>
      <w:bookmarkEnd w:id="4834"/>
      <w:r>
        <w:rPr>
          <w:rtl/>
        </w:rPr>
        <w:t xml:space="preserve"> </w:t>
      </w:r>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w:t>
      </w:r>
    </w:p>
    <w:p w:rsidR="00876B11" w:rsidRDefault="00876B11" w:rsidP="005916E8">
      <w:pPr>
        <w:rPr>
          <w:rtl/>
        </w:rPr>
      </w:pPr>
      <w:bookmarkStart w:id="4835" w:name="_ETM_Q15_767944"/>
      <w:bookmarkStart w:id="4836" w:name="_ETM_Q15_768054"/>
      <w:bookmarkEnd w:id="4835"/>
      <w:bookmarkEnd w:id="4836"/>
    </w:p>
    <w:p w:rsidR="00876B11" w:rsidRDefault="00876B11" w:rsidP="005916E8">
      <w:pPr>
        <w:pStyle w:val="af8"/>
        <w:keepNext/>
        <w:rPr>
          <w:rtl/>
        </w:rPr>
      </w:pPr>
      <w:bookmarkStart w:id="4837" w:name="ET_yor_6488_14"/>
      <w:r w:rsidRPr="00135E11">
        <w:rPr>
          <w:rStyle w:val="TagStyle"/>
          <w:rtl/>
        </w:rPr>
        <w:t xml:space="preserve"> &lt;&lt; יור &gt;&gt;</w:t>
      </w:r>
      <w:r w:rsidRPr="00D869E1">
        <w:rPr>
          <w:rStyle w:val="TagStyle"/>
          <w:rtl/>
        </w:rPr>
        <w:t xml:space="preserve"> </w:t>
      </w:r>
      <w:r>
        <w:rPr>
          <w:rtl/>
        </w:rPr>
        <w:t>היו"ר אוריאל בוסו:</w:t>
      </w:r>
      <w:r w:rsidRPr="00D869E1">
        <w:rPr>
          <w:rStyle w:val="TagStyle"/>
          <w:rtl/>
        </w:rPr>
        <w:t xml:space="preserve"> </w:t>
      </w:r>
      <w:r w:rsidRPr="00135E11">
        <w:rPr>
          <w:rStyle w:val="TagStyle"/>
          <w:rtl/>
        </w:rPr>
        <w:t>&lt;&lt; יור &gt;&gt;</w:t>
      </w:r>
      <w:bookmarkEnd w:id="4837"/>
      <w:r>
        <w:rPr>
          <w:rtl/>
        </w:rPr>
        <w:t xml:space="preserve"> </w:t>
      </w:r>
    </w:p>
    <w:p w:rsidR="00876B11" w:rsidRPr="00D869E1" w:rsidRDefault="00876B11" w:rsidP="003867D0">
      <w:pPr>
        <w:rPr>
          <w:rtl/>
        </w:rPr>
      </w:pPr>
    </w:p>
    <w:p w:rsidR="00876B11" w:rsidRDefault="00876B11" w:rsidP="005916E8">
      <w:pPr>
        <w:rPr>
          <w:rtl/>
        </w:rPr>
      </w:pPr>
      <w:bookmarkStart w:id="4838" w:name="_ETM_Q15_739093"/>
      <w:bookmarkStart w:id="4839" w:name="_ETM_Q15_739237"/>
      <w:bookmarkEnd w:id="4838"/>
      <w:bookmarkEnd w:id="4839"/>
      <w:r>
        <w:rPr>
          <w:rFonts w:hint="cs"/>
          <w:rtl/>
        </w:rPr>
        <w:t xml:space="preserve">אתה צריך </w:t>
      </w:r>
      <w:bookmarkStart w:id="4840" w:name="_ETM_Q15_762094"/>
      <w:bookmarkEnd w:id="4840"/>
      <w:r>
        <w:rPr>
          <w:rFonts w:hint="cs"/>
          <w:rtl/>
        </w:rPr>
        <w:t xml:space="preserve">לשאול, לא אני. אבל אני שאלתי. </w:t>
      </w:r>
    </w:p>
    <w:p w:rsidR="00876B11" w:rsidRDefault="00876B11" w:rsidP="005916E8">
      <w:pPr>
        <w:rPr>
          <w:rtl/>
        </w:rPr>
      </w:pPr>
      <w:bookmarkStart w:id="4841" w:name="_ETM_Q15_739276"/>
      <w:bookmarkStart w:id="4842" w:name="_ETM_Q15_739365"/>
      <w:bookmarkStart w:id="4843" w:name="_ETM_Q15_768658"/>
      <w:bookmarkEnd w:id="4841"/>
      <w:bookmarkEnd w:id="4842"/>
      <w:bookmarkEnd w:id="4843"/>
    </w:p>
    <w:p w:rsidR="00876B11" w:rsidRDefault="00876B11" w:rsidP="005916E8">
      <w:pPr>
        <w:pStyle w:val="af7"/>
        <w:keepNext/>
        <w:rPr>
          <w:rtl/>
        </w:rPr>
      </w:pPr>
      <w:bookmarkStart w:id="4844" w:name="ET_interruption_קר_אה_8"/>
      <w:r w:rsidRPr="00135E11">
        <w:rPr>
          <w:rStyle w:val="TagStyle"/>
          <w:rtl/>
        </w:rPr>
        <w:t xml:space="preserve"> &lt;&lt; קריאה &gt;&gt;</w:t>
      </w:r>
      <w:r w:rsidRPr="00D869E1">
        <w:rPr>
          <w:rStyle w:val="TagStyle"/>
          <w:rtl/>
        </w:rPr>
        <w:t xml:space="preserve"> </w:t>
      </w:r>
      <w:r>
        <w:rPr>
          <w:rtl/>
        </w:rPr>
        <w:t>קריאה:</w:t>
      </w:r>
      <w:r w:rsidRPr="00D869E1">
        <w:rPr>
          <w:rStyle w:val="TagStyle"/>
          <w:rtl/>
        </w:rPr>
        <w:t xml:space="preserve"> </w:t>
      </w:r>
      <w:r w:rsidRPr="00135E11">
        <w:rPr>
          <w:rStyle w:val="TagStyle"/>
          <w:rtl/>
        </w:rPr>
        <w:t>&lt;&lt; קריאה &gt;&gt;</w:t>
      </w:r>
      <w:r>
        <w:rPr>
          <w:rtl/>
        </w:rPr>
        <w:t xml:space="preserve"> </w:t>
      </w:r>
      <w:bookmarkEnd w:id="4844"/>
    </w:p>
    <w:p w:rsidR="00876B11" w:rsidRDefault="00876B11" w:rsidP="003867D0">
      <w:pPr>
        <w:rPr>
          <w:rtl/>
        </w:rPr>
      </w:pPr>
    </w:p>
    <w:p w:rsidR="00876B11" w:rsidRPr="00D869E1" w:rsidRDefault="00876B11" w:rsidP="005916E8">
      <w:pPr>
        <w:rPr>
          <w:rtl/>
        </w:rPr>
      </w:pPr>
      <w:r>
        <w:rPr>
          <w:rFonts w:hint="cs"/>
          <w:rtl/>
        </w:rPr>
        <w:t xml:space="preserve">כן, הוא אמר. מיכאל. הוא אמר. </w:t>
      </w:r>
      <w:bookmarkStart w:id="4845" w:name="_ETM_Q15_766684"/>
      <w:bookmarkEnd w:id="4845"/>
    </w:p>
    <w:p w:rsidR="00876B11" w:rsidRDefault="00876B11" w:rsidP="005916E8">
      <w:pPr>
        <w:rPr>
          <w:rtl/>
        </w:rPr>
      </w:pPr>
      <w:bookmarkStart w:id="4846" w:name="_ETM_Q15_768764"/>
      <w:bookmarkEnd w:id="4846"/>
    </w:p>
    <w:p w:rsidR="00876B11" w:rsidRDefault="00876B11" w:rsidP="005916E8">
      <w:pPr>
        <w:pStyle w:val="af8"/>
        <w:keepNext/>
        <w:rPr>
          <w:rtl/>
        </w:rPr>
      </w:pPr>
      <w:bookmarkStart w:id="4847" w:name="_ETM_Q15_776736"/>
      <w:bookmarkStart w:id="4848" w:name="_ETM_Q15_776870"/>
      <w:bookmarkStart w:id="4849" w:name="ET_yor_6488_9"/>
      <w:bookmarkEnd w:id="4847"/>
      <w:bookmarkEnd w:id="4848"/>
      <w:r w:rsidRPr="00135E11">
        <w:rPr>
          <w:rStyle w:val="TagStyle"/>
          <w:rtl/>
        </w:rPr>
        <w:t xml:space="preserve"> &lt;&lt; יור &gt;&gt;</w:t>
      </w:r>
      <w:r w:rsidRPr="00D869E1">
        <w:rPr>
          <w:rStyle w:val="TagStyle"/>
          <w:rtl/>
        </w:rPr>
        <w:t xml:space="preserve"> </w:t>
      </w:r>
      <w:r>
        <w:rPr>
          <w:rtl/>
        </w:rPr>
        <w:t>היו"ר אוריאל בוסו:</w:t>
      </w:r>
      <w:r w:rsidRPr="00D869E1">
        <w:rPr>
          <w:rStyle w:val="TagStyle"/>
          <w:rtl/>
        </w:rPr>
        <w:t xml:space="preserve"> </w:t>
      </w:r>
      <w:r w:rsidRPr="00135E11">
        <w:rPr>
          <w:rStyle w:val="TagStyle"/>
          <w:rtl/>
        </w:rPr>
        <w:t>&lt;&lt; יור &gt;&gt;</w:t>
      </w:r>
      <w:r>
        <w:rPr>
          <w:rtl/>
        </w:rPr>
        <w:t xml:space="preserve"> </w:t>
      </w:r>
      <w:bookmarkEnd w:id="4849"/>
    </w:p>
    <w:p w:rsidR="00876B11" w:rsidRDefault="00876B11" w:rsidP="003867D0">
      <w:pPr>
        <w:rPr>
          <w:rtl/>
        </w:rPr>
      </w:pPr>
    </w:p>
    <w:p w:rsidR="00876B11" w:rsidRDefault="00876B11" w:rsidP="008A06EC">
      <w:pPr>
        <w:rPr>
          <w:rtl/>
        </w:rPr>
      </w:pPr>
      <w:bookmarkStart w:id="4850" w:name="_ETM_Q15_777918"/>
      <w:bookmarkEnd w:id="4850"/>
      <w:r>
        <w:rPr>
          <w:rFonts w:hint="cs"/>
          <w:rtl/>
        </w:rPr>
        <w:t xml:space="preserve">הסתכלתי בדיוק לכיוון שלכם, ולא </w:t>
      </w:r>
      <w:r>
        <w:rPr>
          <w:rtl/>
        </w:rPr>
        <w:t>–</w:t>
      </w:r>
      <w:r>
        <w:rPr>
          <w:rFonts w:hint="cs"/>
          <w:rtl/>
        </w:rPr>
        <w:t xml:space="preserve"> </w:t>
      </w:r>
      <w:bookmarkStart w:id="4851" w:name="_ETM_Q15_777672"/>
      <w:bookmarkStart w:id="4852" w:name="_ETM_Q15_794277"/>
      <w:bookmarkStart w:id="4853" w:name="_ETM_Q15_794410"/>
      <w:bookmarkStart w:id="4854" w:name="_ETM_Q15_775522"/>
      <w:bookmarkStart w:id="4855" w:name="_ETM_Q15_775651"/>
      <w:bookmarkEnd w:id="4851"/>
      <w:bookmarkEnd w:id="4852"/>
      <w:bookmarkEnd w:id="4853"/>
      <w:bookmarkEnd w:id="4854"/>
      <w:bookmarkEnd w:id="4855"/>
      <w:r w:rsidR="008A06EC">
        <w:rPr>
          <w:rFonts w:hint="cs"/>
          <w:rtl/>
        </w:rPr>
        <w:t xml:space="preserve">גם </w:t>
      </w:r>
      <w:r>
        <w:rPr>
          <w:rFonts w:hint="cs"/>
          <w:rtl/>
        </w:rPr>
        <w:t xml:space="preserve">יוראי להב לא הצביע. אתה לא הצבעת. </w:t>
      </w:r>
      <w:bookmarkStart w:id="4856" w:name="_ETM_Q15_789045"/>
      <w:bookmarkEnd w:id="4856"/>
      <w:r>
        <w:rPr>
          <w:rFonts w:hint="cs"/>
          <w:rtl/>
        </w:rPr>
        <w:t>שאלתי. אני חושב שהוא לא הצביע.</w:t>
      </w:r>
    </w:p>
    <w:p w:rsidR="00876B11" w:rsidRDefault="00876B11" w:rsidP="003B4489">
      <w:pPr>
        <w:rPr>
          <w:rtl/>
        </w:rPr>
      </w:pPr>
    </w:p>
    <w:p w:rsidR="00876B11" w:rsidRDefault="00876B11" w:rsidP="008A06EC">
      <w:pPr>
        <w:rPr>
          <w:rtl/>
          <w:lang w:eastAsia="he-IL"/>
        </w:rPr>
      </w:pPr>
      <w:bookmarkStart w:id="4857" w:name="_ETM_Q15_776114"/>
      <w:bookmarkStart w:id="4858" w:name="_ETM_Q15_776246"/>
      <w:bookmarkStart w:id="4859" w:name="TOR_Q16"/>
      <w:bookmarkEnd w:id="4857"/>
      <w:bookmarkEnd w:id="4858"/>
      <w:bookmarkEnd w:id="4859"/>
      <w:r>
        <w:rPr>
          <w:rFonts w:hint="cs"/>
          <w:rtl/>
          <w:lang w:eastAsia="he-IL"/>
        </w:rPr>
        <w:t>חברי הכנסת, להלן תוצאות ההצבעה:</w:t>
      </w:r>
      <w:r>
        <w:rPr>
          <w:rtl/>
          <w:lang w:eastAsia="he-IL"/>
        </w:rPr>
        <w:t xml:space="preserve"> </w:t>
      </w:r>
      <w:r>
        <w:rPr>
          <w:rFonts w:hint="cs"/>
          <w:rtl/>
          <w:lang w:eastAsia="he-IL"/>
        </w:rPr>
        <w:t>46 בעד, 57 מתנגדים</w:t>
      </w:r>
      <w:r w:rsidR="008A06EC">
        <w:rPr>
          <w:rFonts w:hint="cs"/>
          <w:rtl/>
          <w:lang w:eastAsia="he-IL"/>
        </w:rPr>
        <w:t>.</w:t>
      </w:r>
      <w:r>
        <w:rPr>
          <w:rFonts w:hint="cs"/>
          <w:rtl/>
          <w:lang w:eastAsia="he-IL"/>
        </w:rPr>
        <w:t xml:space="preserve"> אני קובע שהצעת האי-אמון של סיעת יש עתיד נדחתה. </w:t>
      </w:r>
    </w:p>
    <w:p w:rsidR="00876B11" w:rsidRDefault="00876B11" w:rsidP="005916E8">
      <w:pPr>
        <w:rPr>
          <w:rtl/>
          <w:lang w:eastAsia="he-IL"/>
        </w:rPr>
      </w:pPr>
      <w:bookmarkStart w:id="4860" w:name="_ETM_Q16_260000"/>
      <w:bookmarkEnd w:id="4860"/>
    </w:p>
    <w:p w:rsidR="00876B11" w:rsidRDefault="00876B11" w:rsidP="005916E8">
      <w:pPr>
        <w:rPr>
          <w:rtl/>
          <w:lang w:eastAsia="he-IL"/>
        </w:rPr>
      </w:pPr>
      <w:r>
        <w:rPr>
          <w:rFonts w:hint="cs"/>
          <w:rtl/>
          <w:lang w:eastAsia="he-IL"/>
        </w:rPr>
        <w:t xml:space="preserve">אנחנו עוברים להצבעה על ההצעה להביע אי-אמון בממשלה של סיעת </w:t>
      </w:r>
      <w:bookmarkStart w:id="4861" w:name="_ETM_Q16_262000"/>
      <w:bookmarkEnd w:id="4861"/>
      <w:r>
        <w:rPr>
          <w:rFonts w:hint="cs"/>
          <w:rtl/>
          <w:lang w:eastAsia="he-IL"/>
        </w:rPr>
        <w:t>המחנה הממלכתי. אף כאן הוגשו 20 חתימות לבקשת האופוזיציה להצבעה שמית. סגנית מזכיר הכנסת תקרא בשמות חברי הכנסת. בבקשה.</w:t>
      </w:r>
    </w:p>
    <w:p w:rsidR="00876B11" w:rsidRDefault="00876B11" w:rsidP="005916E8">
      <w:pPr>
        <w:rPr>
          <w:rtl/>
          <w:lang w:eastAsia="he-IL"/>
        </w:rPr>
      </w:pPr>
    </w:p>
    <w:p w:rsidR="00876B11" w:rsidRDefault="00876B11" w:rsidP="005916E8">
      <w:pPr>
        <w:pStyle w:val="af2"/>
        <w:keepNext/>
        <w:rPr>
          <w:rtl/>
          <w:lang w:eastAsia="he-IL"/>
        </w:rPr>
      </w:pPr>
      <w:r>
        <w:rPr>
          <w:rtl/>
          <w:lang w:eastAsia="he-IL"/>
        </w:rPr>
        <w:t xml:space="preserve">הצבעה </w:t>
      </w:r>
      <w:r>
        <w:rPr>
          <w:rFonts w:hint="cs"/>
          <w:rtl/>
          <w:lang w:eastAsia="he-IL"/>
        </w:rPr>
        <w:t>שמית</w:t>
      </w:r>
    </w:p>
    <w:p w:rsidR="00876B11" w:rsidRPr="00CC16A0" w:rsidRDefault="00876B11" w:rsidP="005916E8">
      <w:pPr>
        <w:rPr>
          <w:rtl/>
          <w:lang w:eastAsia="he-IL"/>
        </w:rPr>
      </w:pPr>
    </w:p>
    <w:p w:rsidR="00876B11" w:rsidRDefault="00876B11" w:rsidP="005916E8">
      <w:pPr>
        <w:pStyle w:val="af7"/>
        <w:keepNext/>
        <w:rPr>
          <w:rtl/>
        </w:rPr>
      </w:pPr>
      <w:bookmarkStart w:id="4862" w:name="ET_interruption_6118_1"/>
      <w:r w:rsidRPr="00CC16A0">
        <w:rPr>
          <w:rStyle w:val="TagStyle"/>
          <w:rtl/>
        </w:rPr>
        <w:t xml:space="preserve"> &lt;&lt; קריאה &gt;&gt;</w:t>
      </w:r>
      <w:r w:rsidRPr="008174F1">
        <w:rPr>
          <w:rStyle w:val="TagStyle"/>
          <w:rtl/>
        </w:rPr>
        <w:t xml:space="preserve"> </w:t>
      </w:r>
      <w:r>
        <w:rPr>
          <w:rtl/>
        </w:rPr>
        <w:t>סגנית מזכיר הכנסת אלינור ימין:</w:t>
      </w:r>
      <w:r w:rsidRPr="008174F1">
        <w:rPr>
          <w:rStyle w:val="TagStyle"/>
          <w:rtl/>
        </w:rPr>
        <w:t xml:space="preserve"> </w:t>
      </w:r>
      <w:r w:rsidRPr="00CC16A0">
        <w:rPr>
          <w:rStyle w:val="TagStyle"/>
          <w:rtl/>
        </w:rPr>
        <w:t>&lt;&lt; קריאה &gt;&gt;</w:t>
      </w:r>
      <w:r>
        <w:rPr>
          <w:rtl/>
        </w:rPr>
        <w:t xml:space="preserve">   </w:t>
      </w:r>
      <w:bookmarkEnd w:id="4862"/>
    </w:p>
    <w:p w:rsidR="00876B11" w:rsidRDefault="00876B11" w:rsidP="005916E8">
      <w:pPr>
        <w:ind w:firstLine="0"/>
        <w:rPr>
          <w:rtl/>
          <w:lang w:eastAsia="he-IL"/>
        </w:rPr>
      </w:pPr>
      <w:r>
        <w:rPr>
          <w:rFonts w:hint="cs"/>
          <w:rtl/>
          <w:lang w:eastAsia="he-IL"/>
        </w:rPr>
        <w:t>(קוראת בשמות חברי הכנסת)</w:t>
      </w:r>
    </w:p>
    <w:p w:rsidR="00876B11" w:rsidRPr="00673F9E" w:rsidRDefault="00876B11" w:rsidP="005916E8">
      <w:pPr>
        <w:rPr>
          <w:rtl/>
          <w:lang w:eastAsia="he-IL"/>
        </w:rPr>
      </w:pPr>
    </w:p>
    <w:p w:rsidR="00876B11" w:rsidRDefault="00876B11" w:rsidP="003867D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76B11" w:rsidRDefault="00876B11" w:rsidP="003867D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אביחי אברהם בוארון</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מיכאל מרדכי ביטון</w:t>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מיכל מרים וולדיגר</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יצחק שמעון וסרלאוף</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לימור סון הר מלך</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אורית מלכה סטרוק</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אורית פרקש הכהן</w:t>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מטי צרפתי הרכבי</w:t>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76B11" w:rsidRDefault="00876B11" w:rsidP="009635F5">
      <w:pPr>
        <w:rPr>
          <w:rtl/>
        </w:rPr>
      </w:pPr>
      <w:bookmarkStart w:id="4863" w:name="TOR_Q17"/>
      <w:bookmarkEnd w:id="4863"/>
      <w:r>
        <w:rPr>
          <w:rtl/>
        </w:rPr>
        <w:t>יפעת שאשא ביטון</w:t>
      </w:r>
      <w:r>
        <w:rPr>
          <w:rtl/>
        </w:rPr>
        <w:tab/>
        <w:t xml:space="preserve">–   </w:t>
      </w:r>
      <w:r>
        <w:rPr>
          <w:rFonts w:hint="cs"/>
          <w:rtl/>
        </w:rPr>
        <w:t>בעד</w:t>
      </w:r>
    </w:p>
    <w:p w:rsidR="00876B11" w:rsidRDefault="00876B11" w:rsidP="009635F5">
      <w:pPr>
        <w:rPr>
          <w:rtl/>
        </w:rPr>
      </w:pPr>
      <w:r>
        <w:rPr>
          <w:rtl/>
        </w:rPr>
        <w:t>אלון שוסטר</w:t>
      </w:r>
      <w:r>
        <w:rPr>
          <w:rtl/>
        </w:rPr>
        <w:tab/>
      </w:r>
      <w:r>
        <w:rPr>
          <w:rtl/>
        </w:rPr>
        <w:tab/>
        <w:t xml:space="preserve">–   </w:t>
      </w:r>
      <w:r>
        <w:rPr>
          <w:rFonts w:hint="cs"/>
          <w:rtl/>
        </w:rPr>
        <w:t>בעד</w:t>
      </w:r>
    </w:p>
    <w:p w:rsidR="00876B11" w:rsidRDefault="00876B11" w:rsidP="009635F5">
      <w:pPr>
        <w:rPr>
          <w:rtl/>
        </w:rPr>
      </w:pPr>
      <w:r>
        <w:rPr>
          <w:rtl/>
        </w:rPr>
        <w:t>קטי קטרין שטרית</w:t>
      </w:r>
      <w:r>
        <w:rPr>
          <w:rtl/>
        </w:rPr>
        <w:tab/>
        <w:t xml:space="preserve">–   </w:t>
      </w:r>
      <w:r>
        <w:rPr>
          <w:rFonts w:hint="cs"/>
          <w:rtl/>
        </w:rPr>
        <w:t>נגד</w:t>
      </w:r>
    </w:p>
    <w:p w:rsidR="00876B11" w:rsidRDefault="00876B11" w:rsidP="009635F5">
      <w:pPr>
        <w:rPr>
          <w:rtl/>
        </w:rPr>
      </w:pPr>
      <w:r>
        <w:rPr>
          <w:rtl/>
        </w:rPr>
        <w:t>אלעזר שטרן</w:t>
      </w:r>
      <w:r>
        <w:rPr>
          <w:rtl/>
        </w:rPr>
        <w:tab/>
      </w:r>
      <w:r>
        <w:rPr>
          <w:rtl/>
        </w:rPr>
        <w:tab/>
        <w:t xml:space="preserve">–   </w:t>
      </w:r>
      <w:r>
        <w:rPr>
          <w:rFonts w:hint="cs"/>
          <w:rtl/>
        </w:rPr>
        <w:t>בעד</w:t>
      </w:r>
    </w:p>
    <w:p w:rsidR="00876B11" w:rsidRDefault="00876B11" w:rsidP="009635F5">
      <w:pPr>
        <w:rPr>
          <w:rtl/>
        </w:rPr>
      </w:pPr>
      <w:r>
        <w:rPr>
          <w:rtl/>
        </w:rPr>
        <w:t>מיכל שיר סגמן</w:t>
      </w:r>
      <w:r>
        <w:rPr>
          <w:rtl/>
        </w:rPr>
        <w:tab/>
      </w:r>
      <w:r>
        <w:rPr>
          <w:rtl/>
        </w:rPr>
        <w:tab/>
        <w:t xml:space="preserve">–   </w:t>
      </w:r>
      <w:r>
        <w:rPr>
          <w:rFonts w:hint="cs"/>
          <w:rtl/>
        </w:rPr>
        <w:t>בעד</w:t>
      </w:r>
    </w:p>
    <w:p w:rsidR="00876B11" w:rsidRDefault="00876B11" w:rsidP="009635F5">
      <w:pPr>
        <w:rPr>
          <w:rtl/>
        </w:rPr>
      </w:pPr>
      <w:r>
        <w:rPr>
          <w:rtl/>
        </w:rPr>
        <w:t>נאור שירי</w:t>
      </w:r>
      <w:r>
        <w:rPr>
          <w:rtl/>
        </w:rPr>
        <w:tab/>
      </w:r>
      <w:r>
        <w:rPr>
          <w:rtl/>
        </w:rPr>
        <w:tab/>
        <w:t xml:space="preserve">–   </w:t>
      </w:r>
      <w:r>
        <w:rPr>
          <w:rFonts w:hint="cs"/>
          <w:rtl/>
        </w:rPr>
        <w:t>אינו נוכח</w:t>
      </w:r>
    </w:p>
    <w:p w:rsidR="00876B11" w:rsidRDefault="00876B11" w:rsidP="009635F5">
      <w:pPr>
        <w:rPr>
          <w:rtl/>
        </w:rPr>
      </w:pPr>
      <w:r>
        <w:rPr>
          <w:rtl/>
        </w:rPr>
        <w:t>אושר שקלים</w:t>
      </w:r>
      <w:r>
        <w:rPr>
          <w:rtl/>
        </w:rPr>
        <w:tab/>
      </w:r>
      <w:r>
        <w:rPr>
          <w:rtl/>
        </w:rPr>
        <w:tab/>
        <w:t xml:space="preserve">–   </w:t>
      </w:r>
      <w:r>
        <w:rPr>
          <w:rFonts w:hint="cs"/>
          <w:rtl/>
        </w:rPr>
        <w:t>נגד</w:t>
      </w:r>
    </w:p>
    <w:p w:rsidR="00876B11" w:rsidRDefault="00876B11" w:rsidP="009635F5">
      <w:pPr>
        <w:rPr>
          <w:rtl/>
        </w:rPr>
      </w:pPr>
      <w:r>
        <w:rPr>
          <w:rtl/>
        </w:rPr>
        <w:t>עאידה תומא סלימאן</w:t>
      </w:r>
      <w:r>
        <w:rPr>
          <w:rtl/>
        </w:rPr>
        <w:tab/>
        <w:t xml:space="preserve">–   </w:t>
      </w:r>
      <w:r>
        <w:rPr>
          <w:rFonts w:hint="cs"/>
          <w:rtl/>
        </w:rPr>
        <w:t>בעד</w:t>
      </w:r>
    </w:p>
    <w:p w:rsidR="00876B11" w:rsidRDefault="00876B11" w:rsidP="009635F5">
      <w:pPr>
        <w:rPr>
          <w:rtl/>
        </w:rPr>
      </w:pPr>
      <w:r>
        <w:rPr>
          <w:rtl/>
        </w:rPr>
        <w:t>פנינה תמנו</w:t>
      </w:r>
      <w:r>
        <w:rPr>
          <w:rtl/>
        </w:rPr>
        <w:tab/>
      </w:r>
      <w:r>
        <w:rPr>
          <w:rtl/>
        </w:rPr>
        <w:tab/>
        <w:t xml:space="preserve">–   </w:t>
      </w:r>
      <w:r>
        <w:rPr>
          <w:rFonts w:hint="cs"/>
          <w:rtl/>
        </w:rPr>
        <w:t>בעד</w:t>
      </w:r>
    </w:p>
    <w:p w:rsidR="00876B11" w:rsidRDefault="00876B11" w:rsidP="009635F5">
      <w:pPr>
        <w:rPr>
          <w:rtl/>
        </w:rPr>
      </w:pPr>
    </w:p>
    <w:p w:rsidR="00876B11" w:rsidRDefault="00876B11" w:rsidP="005916E8">
      <w:pPr>
        <w:pStyle w:val="af8"/>
        <w:keepNext/>
        <w:rPr>
          <w:rtl/>
        </w:rPr>
      </w:pPr>
      <w:bookmarkStart w:id="4864" w:name="ET_yor_6488_1"/>
      <w:r w:rsidRPr="00771875">
        <w:rPr>
          <w:rStyle w:val="TagStyle"/>
          <w:rtl/>
        </w:rPr>
        <w:t xml:space="preserve"> &lt;&lt; יור &gt;&gt; </w:t>
      </w:r>
      <w:r>
        <w:rPr>
          <w:rtl/>
        </w:rPr>
        <w:t>היו"ר אוריאל בוסו:</w:t>
      </w:r>
      <w:r w:rsidRPr="00771875">
        <w:rPr>
          <w:rStyle w:val="TagStyle"/>
          <w:rtl/>
        </w:rPr>
        <w:t xml:space="preserve"> &lt;&lt; יור &gt;&gt;</w:t>
      </w:r>
      <w:r>
        <w:rPr>
          <w:rtl/>
        </w:rPr>
        <w:t xml:space="preserve">   </w:t>
      </w:r>
      <w:bookmarkEnd w:id="4864"/>
    </w:p>
    <w:p w:rsidR="00876B11" w:rsidRDefault="00876B11" w:rsidP="003867D0">
      <w:pPr>
        <w:rPr>
          <w:rtl/>
          <w:lang w:eastAsia="he-IL"/>
        </w:rPr>
      </w:pPr>
    </w:p>
    <w:p w:rsidR="00876B11" w:rsidRDefault="00876B11" w:rsidP="005916E8">
      <w:pPr>
        <w:rPr>
          <w:rtl/>
          <w:lang w:eastAsia="he-IL"/>
        </w:rPr>
      </w:pPr>
      <w:bookmarkStart w:id="4865" w:name="_ETM_Q17_191296"/>
      <w:bookmarkStart w:id="4866" w:name="_ETM_Q17_191399"/>
      <w:bookmarkEnd w:id="4865"/>
      <w:bookmarkEnd w:id="4866"/>
      <w:r>
        <w:rPr>
          <w:rFonts w:hint="cs"/>
          <w:rtl/>
          <w:lang w:eastAsia="he-IL"/>
        </w:rPr>
        <w:t xml:space="preserve">נא לקרוא שוב בשמות חברי הכנסת שלא נכחו בהקראה ראשונה. </w:t>
      </w:r>
    </w:p>
    <w:p w:rsidR="00876B11" w:rsidRPr="003B4489" w:rsidRDefault="00876B11" w:rsidP="005916E8">
      <w:pPr>
        <w:rPr>
          <w:rtl/>
        </w:rPr>
      </w:pPr>
    </w:p>
    <w:p w:rsidR="00876B11" w:rsidRDefault="00876B11" w:rsidP="005916E8">
      <w:pPr>
        <w:pStyle w:val="af7"/>
        <w:keepNext/>
        <w:rPr>
          <w:rtl/>
        </w:rPr>
      </w:pPr>
      <w:bookmarkStart w:id="4867" w:name="ET_interruption_6118_7"/>
      <w:r w:rsidRPr="00282F67">
        <w:rPr>
          <w:rStyle w:val="TagStyle"/>
          <w:rtl/>
        </w:rPr>
        <w:t xml:space="preserve"> &lt;&lt; קריאה &gt;&gt; </w:t>
      </w:r>
      <w:r>
        <w:rPr>
          <w:rtl/>
        </w:rPr>
        <w:t>סגנית מזכיר הכנסת אלינור ימין:</w:t>
      </w:r>
      <w:r w:rsidRPr="00282F67">
        <w:rPr>
          <w:rStyle w:val="TagStyle"/>
          <w:rtl/>
        </w:rPr>
        <w:t xml:space="preserve"> &lt;&lt; קריאה &gt;&gt;</w:t>
      </w:r>
      <w:r>
        <w:rPr>
          <w:rtl/>
        </w:rPr>
        <w:t xml:space="preserve">   </w:t>
      </w:r>
      <w:bookmarkEnd w:id="4867"/>
    </w:p>
    <w:p w:rsidR="00876B11" w:rsidRDefault="00876B11" w:rsidP="005916E8">
      <w:pPr>
        <w:ind w:firstLine="0"/>
        <w:rPr>
          <w:rtl/>
        </w:rPr>
      </w:pPr>
      <w:r>
        <w:rPr>
          <w:rFonts w:hint="cs"/>
          <w:rtl/>
        </w:rPr>
        <w:t>(קוראת בשמות חברי הכנסת)</w:t>
      </w:r>
    </w:p>
    <w:p w:rsidR="00876B11" w:rsidRPr="00025C7E" w:rsidRDefault="00876B11" w:rsidP="005916E8">
      <w:pPr>
        <w:rPr>
          <w:rtl/>
          <w:lang w:eastAsia="he-IL"/>
        </w:rPr>
      </w:pPr>
    </w:p>
    <w:p w:rsidR="00876B11" w:rsidRDefault="00876B11" w:rsidP="005916E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יולי יואל אדלשטיין</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876B11" w:rsidRDefault="00876B11" w:rsidP="008A06EC">
      <w:pPr>
        <w:rPr>
          <w:rtl/>
          <w:lang w:eastAsia="he-IL"/>
        </w:rPr>
      </w:pPr>
      <w:r>
        <w:rPr>
          <w:rtl/>
          <w:lang w:eastAsia="he-IL"/>
        </w:rPr>
        <w:t>משה סולומון</w:t>
      </w:r>
      <w:r>
        <w:rPr>
          <w:rtl/>
          <w:lang w:eastAsia="he-IL"/>
        </w:rPr>
        <w:tab/>
      </w:r>
      <w:r>
        <w:rPr>
          <w:rtl/>
          <w:lang w:eastAsia="he-IL"/>
        </w:rPr>
        <w:tab/>
      </w:r>
      <w:r w:rsidR="008A06EC">
        <w:rPr>
          <w:rFonts w:hint="cs"/>
          <w:rtl/>
          <w:lang w:eastAsia="he-IL"/>
        </w:rPr>
        <w:t>–</w:t>
      </w:r>
      <w:r>
        <w:rPr>
          <w:rtl/>
          <w:lang w:eastAsia="he-IL"/>
        </w:rPr>
        <w:t xml:space="preserve">  </w:t>
      </w:r>
      <w:r>
        <w:rPr>
          <w:rFonts w:hint="cs"/>
          <w:rtl/>
          <w:lang w:eastAsia="he-IL"/>
        </w:rPr>
        <w:t>נגד</w:t>
      </w:r>
      <w:r>
        <w:rPr>
          <w:rtl/>
          <w:lang w:eastAsia="he-IL"/>
        </w:rPr>
        <w:t xml:space="preserve"> </w:t>
      </w:r>
    </w:p>
    <w:p w:rsidR="00876B11" w:rsidRDefault="00876B11" w:rsidP="005916E8">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876B11" w:rsidRDefault="00876B11" w:rsidP="005916E8">
      <w:pPr>
        <w:rPr>
          <w:rtl/>
          <w:lang w:eastAsia="he-IL"/>
        </w:rPr>
      </w:pPr>
    </w:p>
    <w:p w:rsidR="00876B11" w:rsidRDefault="00876B11" w:rsidP="005916E8">
      <w:pPr>
        <w:pStyle w:val="af8"/>
        <w:keepNext/>
        <w:rPr>
          <w:rtl/>
        </w:rPr>
      </w:pPr>
      <w:bookmarkStart w:id="4868" w:name="ET_yor_6488_4"/>
      <w:r w:rsidRPr="00025C7E">
        <w:rPr>
          <w:rStyle w:val="TagStyle"/>
          <w:rtl/>
        </w:rPr>
        <w:t xml:space="preserve"> &lt;&lt; יור &gt;&gt; </w:t>
      </w:r>
      <w:r>
        <w:rPr>
          <w:rtl/>
        </w:rPr>
        <w:t>היו"ר אוריאל בוסו:</w:t>
      </w:r>
      <w:r w:rsidRPr="00025C7E">
        <w:rPr>
          <w:rStyle w:val="TagStyle"/>
          <w:rtl/>
        </w:rPr>
        <w:t xml:space="preserve"> &lt;&lt; יור &gt;&gt;</w:t>
      </w:r>
      <w:r>
        <w:rPr>
          <w:rtl/>
        </w:rPr>
        <w:t xml:space="preserve">   </w:t>
      </w:r>
      <w:bookmarkEnd w:id="4868"/>
    </w:p>
    <w:p w:rsidR="00876B11" w:rsidRDefault="00876B11" w:rsidP="003867D0">
      <w:pPr>
        <w:rPr>
          <w:rtl/>
          <w:lang w:eastAsia="he-IL"/>
        </w:rPr>
      </w:pPr>
    </w:p>
    <w:p w:rsidR="00876B11" w:rsidRDefault="00876B11" w:rsidP="005916E8">
      <w:pPr>
        <w:rPr>
          <w:rtl/>
          <w:lang w:eastAsia="he-IL"/>
        </w:rPr>
      </w:pPr>
      <w:r>
        <w:rPr>
          <w:rFonts w:hint="cs"/>
          <w:rtl/>
          <w:lang w:eastAsia="he-IL"/>
        </w:rPr>
        <w:t>האם יש מישהו באולם שמבקש להצביע וטרם קראו בשמו?</w:t>
      </w:r>
    </w:p>
    <w:p w:rsidR="00876B11" w:rsidRDefault="00876B11" w:rsidP="005916E8">
      <w:pPr>
        <w:rPr>
          <w:rtl/>
          <w:lang w:eastAsia="he-IL"/>
        </w:rPr>
      </w:pPr>
    </w:p>
    <w:p w:rsidR="00876B11" w:rsidRDefault="00876B11" w:rsidP="005916E8">
      <w:pPr>
        <w:pStyle w:val="af7"/>
        <w:keepNext/>
        <w:rPr>
          <w:rtl/>
        </w:rPr>
      </w:pPr>
      <w:bookmarkStart w:id="4869" w:name="ET_interruption_6118_5"/>
      <w:r w:rsidRPr="00025C7E">
        <w:rPr>
          <w:rStyle w:val="TagStyle"/>
          <w:rtl/>
        </w:rPr>
        <w:t xml:space="preserve"> &lt;&lt; קריאה &gt;&gt; </w:t>
      </w:r>
      <w:r>
        <w:rPr>
          <w:rtl/>
        </w:rPr>
        <w:t>סגנית מזכיר הכנסת אלינור ימין:</w:t>
      </w:r>
      <w:r w:rsidRPr="00025C7E">
        <w:rPr>
          <w:rStyle w:val="TagStyle"/>
          <w:rtl/>
        </w:rPr>
        <w:t xml:space="preserve"> &lt;&lt; קריאה &gt;&gt;</w:t>
      </w:r>
      <w:r>
        <w:rPr>
          <w:rtl/>
        </w:rPr>
        <w:t xml:space="preserve">   </w:t>
      </w:r>
      <w:bookmarkEnd w:id="4869"/>
    </w:p>
    <w:p w:rsidR="00876B11" w:rsidRDefault="00876B11" w:rsidP="005916E8">
      <w:pPr>
        <w:ind w:firstLine="0"/>
        <w:rPr>
          <w:rtl/>
          <w:lang w:eastAsia="he-IL"/>
        </w:rPr>
      </w:pPr>
      <w:r>
        <w:rPr>
          <w:rFonts w:hint="cs"/>
          <w:rtl/>
          <w:lang w:eastAsia="he-IL"/>
        </w:rPr>
        <w:t>(קוראת בשמות חברי הכנסת)</w:t>
      </w:r>
    </w:p>
    <w:p w:rsidR="00876B11" w:rsidRPr="00025C7E" w:rsidRDefault="00876B11" w:rsidP="005916E8">
      <w:pPr>
        <w:rPr>
          <w:rtl/>
          <w:lang w:eastAsia="he-IL"/>
        </w:rPr>
      </w:pPr>
    </w:p>
    <w:p w:rsidR="00876B11" w:rsidRDefault="00876B11" w:rsidP="005916E8">
      <w:pPr>
        <w:rPr>
          <w:rtl/>
          <w:lang w:eastAsia="he-IL"/>
        </w:rPr>
      </w:pPr>
      <w:bookmarkStart w:id="4870" w:name="_ETM_Q17_319964"/>
      <w:bookmarkStart w:id="4871" w:name="_ETM_Q17_320047"/>
      <w:bookmarkEnd w:id="4870"/>
      <w:bookmarkEnd w:id="4871"/>
      <w:r>
        <w:rPr>
          <w:rFonts w:hint="cs"/>
          <w:rtl/>
          <w:lang w:eastAsia="he-IL"/>
        </w:rPr>
        <w:t>יואב גלנט</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Fonts w:hint="cs"/>
          <w:rtl/>
          <w:lang w:eastAsia="he-IL"/>
        </w:rPr>
        <w:t>אלמוג כהן</w:t>
      </w:r>
      <w:r>
        <w:rPr>
          <w:rtl/>
          <w:lang w:eastAsia="he-IL"/>
        </w:rPr>
        <w:tab/>
      </w:r>
      <w:r>
        <w:rPr>
          <w:rtl/>
          <w:lang w:eastAsia="he-IL"/>
        </w:rPr>
        <w:tab/>
        <w:t xml:space="preserve">–   </w:t>
      </w:r>
      <w:r>
        <w:rPr>
          <w:rFonts w:hint="cs"/>
          <w:rtl/>
          <w:lang w:eastAsia="he-IL"/>
        </w:rPr>
        <w:t>נגד</w:t>
      </w:r>
    </w:p>
    <w:p w:rsidR="00876B11" w:rsidRDefault="00876B11" w:rsidP="005916E8">
      <w:pPr>
        <w:rPr>
          <w:rtl/>
        </w:rPr>
      </w:pPr>
    </w:p>
    <w:p w:rsidR="00876B11" w:rsidRDefault="00876B11" w:rsidP="005916E8">
      <w:pPr>
        <w:pStyle w:val="af8"/>
        <w:keepNext/>
        <w:rPr>
          <w:rtl/>
        </w:rPr>
      </w:pPr>
      <w:r w:rsidRPr="00771875">
        <w:rPr>
          <w:rStyle w:val="TagStyle"/>
          <w:rtl/>
        </w:rPr>
        <w:t xml:space="preserve"> &lt;&lt; יור &gt;&gt; </w:t>
      </w:r>
      <w:r>
        <w:rPr>
          <w:rtl/>
        </w:rPr>
        <w:t>היו"ר אוריאל בוסו:</w:t>
      </w:r>
      <w:r w:rsidRPr="00771875">
        <w:rPr>
          <w:rStyle w:val="TagStyle"/>
          <w:rtl/>
        </w:rPr>
        <w:t xml:space="preserve"> &lt;&lt; יור &gt;&gt;</w:t>
      </w:r>
      <w:r>
        <w:rPr>
          <w:rtl/>
        </w:rPr>
        <w:t xml:space="preserve">   </w:t>
      </w:r>
    </w:p>
    <w:p w:rsidR="00876B11" w:rsidRDefault="00876B11" w:rsidP="003867D0">
      <w:pPr>
        <w:rPr>
          <w:rtl/>
          <w:lang w:eastAsia="he-IL"/>
        </w:rPr>
      </w:pPr>
    </w:p>
    <w:p w:rsidR="00876B11" w:rsidRDefault="00876B11" w:rsidP="003B4489">
      <w:pPr>
        <w:rPr>
          <w:rtl/>
          <w:lang w:eastAsia="he-IL"/>
        </w:rPr>
      </w:pPr>
      <w:r>
        <w:rPr>
          <w:rFonts w:hint="cs"/>
          <w:rtl/>
          <w:lang w:eastAsia="he-IL"/>
        </w:rPr>
        <w:t xml:space="preserve">האם יש עוד מישהו באולם? חבר הכנסת מיכאל ביטון, הצבעת? אני לא </w:t>
      </w:r>
      <w:bookmarkStart w:id="4872" w:name="_ETM_Q17_346837"/>
      <w:bookmarkEnd w:id="4872"/>
      <w:r>
        <w:rPr>
          <w:rFonts w:hint="cs"/>
          <w:rtl/>
          <w:lang w:eastAsia="he-IL"/>
        </w:rPr>
        <w:t xml:space="preserve">עושה איתך טעות פעם שנייה. אם כך, תמה ההצבעה, נא לספור. חברי הכנסת, להלן תוצאות ההצבעה: 42 בעד, 57 מתנגדים. </w:t>
      </w:r>
      <w:bookmarkStart w:id="4873" w:name="_ETM_Q17_472293"/>
      <w:bookmarkEnd w:id="4873"/>
      <w:r>
        <w:rPr>
          <w:rFonts w:hint="cs"/>
          <w:rtl/>
          <w:lang w:eastAsia="he-IL"/>
        </w:rPr>
        <w:t xml:space="preserve">אני קובע שההצעה להצביע אי-אמון בממשלה של סיעת המחנה הממלכתי אף היא נדחתה. </w:t>
      </w:r>
    </w:p>
    <w:p w:rsidR="00876B11" w:rsidRDefault="00876B11" w:rsidP="005916E8">
      <w:pPr>
        <w:rPr>
          <w:rtl/>
          <w:lang w:eastAsia="he-IL"/>
        </w:rPr>
      </w:pPr>
    </w:p>
    <w:p w:rsidR="00876B11" w:rsidRDefault="00876B11" w:rsidP="008A06EC">
      <w:pPr>
        <w:rPr>
          <w:rtl/>
          <w:lang w:eastAsia="he-IL"/>
        </w:rPr>
      </w:pPr>
      <w:r>
        <w:rPr>
          <w:rFonts w:hint="cs"/>
          <w:rtl/>
          <w:lang w:eastAsia="he-IL"/>
        </w:rPr>
        <w:t xml:space="preserve">חברי </w:t>
      </w:r>
      <w:bookmarkStart w:id="4874" w:name="_ETM_Q17_473870"/>
      <w:bookmarkEnd w:id="4874"/>
      <w:r>
        <w:rPr>
          <w:rFonts w:hint="cs"/>
          <w:rtl/>
          <w:lang w:eastAsia="he-IL"/>
        </w:rPr>
        <w:t>הכנסת, נעבור להצבעה על ההצעה להביע אי-אמון בממשלה של סיע</w:t>
      </w:r>
      <w:r w:rsidR="008A06EC">
        <w:rPr>
          <w:rFonts w:hint="cs"/>
          <w:rtl/>
          <w:lang w:eastAsia="he-IL"/>
        </w:rPr>
        <w:t>ו</w:t>
      </w:r>
      <w:r>
        <w:rPr>
          <w:rFonts w:hint="cs"/>
          <w:rtl/>
          <w:lang w:eastAsia="he-IL"/>
        </w:rPr>
        <w:t xml:space="preserve">ת </w:t>
      </w:r>
      <w:bookmarkStart w:id="4875" w:name="_ETM_Q17_483373"/>
      <w:bookmarkEnd w:id="4875"/>
      <w:r>
        <w:rPr>
          <w:rFonts w:hint="cs"/>
          <w:rtl/>
          <w:lang w:eastAsia="he-IL"/>
        </w:rPr>
        <w:t xml:space="preserve">ישראל ביתנו והעבודה. אף על הצבעה זו הוגשו 20 חתימות לבקשת האופוזיציה להצבעה שמית. </w:t>
      </w:r>
      <w:r w:rsidR="008A06EC">
        <w:rPr>
          <w:rFonts w:hint="cs"/>
          <w:rtl/>
          <w:lang w:eastAsia="he-IL"/>
        </w:rPr>
        <w:t xml:space="preserve">סגנית </w:t>
      </w:r>
      <w:r>
        <w:rPr>
          <w:rFonts w:hint="cs"/>
          <w:rtl/>
          <w:lang w:eastAsia="he-IL"/>
        </w:rPr>
        <w:t xml:space="preserve">מזכיר הכנסת תקרא בשמות חברי הכנסת. </w:t>
      </w:r>
      <w:bookmarkStart w:id="4876" w:name="_ETM_Q17_493488"/>
      <w:bookmarkEnd w:id="4876"/>
    </w:p>
    <w:p w:rsidR="00876B11" w:rsidRDefault="00876B11" w:rsidP="005916E8">
      <w:pPr>
        <w:rPr>
          <w:rtl/>
          <w:lang w:eastAsia="he-IL"/>
        </w:rPr>
      </w:pPr>
      <w:bookmarkStart w:id="4877" w:name="_ETM_Q17_485089"/>
      <w:bookmarkStart w:id="4878" w:name="_ETM_Q17_485197"/>
      <w:bookmarkEnd w:id="4877"/>
      <w:bookmarkEnd w:id="4878"/>
    </w:p>
    <w:p w:rsidR="00876B11" w:rsidRPr="00282F67" w:rsidRDefault="00876B11" w:rsidP="005916E8">
      <w:pPr>
        <w:pStyle w:val="af2"/>
        <w:rPr>
          <w:rtl/>
          <w:lang w:eastAsia="he-IL"/>
        </w:rPr>
      </w:pPr>
      <w:r w:rsidRPr="00282F67">
        <w:rPr>
          <w:rFonts w:hint="cs"/>
          <w:rtl/>
          <w:lang w:eastAsia="he-IL"/>
        </w:rPr>
        <w:t>הצבעה שמית</w:t>
      </w:r>
    </w:p>
    <w:p w:rsidR="00876B11" w:rsidRDefault="00876B11" w:rsidP="005916E8">
      <w:pPr>
        <w:rPr>
          <w:rtl/>
          <w:lang w:eastAsia="he-IL"/>
        </w:rPr>
      </w:pPr>
    </w:p>
    <w:p w:rsidR="00876B11" w:rsidRDefault="00876B11" w:rsidP="005916E8">
      <w:pPr>
        <w:pStyle w:val="af7"/>
        <w:keepNext/>
        <w:rPr>
          <w:rtl/>
        </w:rPr>
      </w:pPr>
      <w:bookmarkStart w:id="4879" w:name="ET_interruption_6118_6"/>
      <w:r w:rsidRPr="00D03AEE">
        <w:rPr>
          <w:rStyle w:val="TagStyle"/>
          <w:rtl/>
        </w:rPr>
        <w:t xml:space="preserve"> &lt;&lt; קריאה &gt;&gt; </w:t>
      </w:r>
      <w:r>
        <w:rPr>
          <w:rtl/>
        </w:rPr>
        <w:t>סגנית מזכיר הכנסת אלינור ימין:</w:t>
      </w:r>
      <w:r w:rsidRPr="00D03AEE">
        <w:rPr>
          <w:rStyle w:val="TagStyle"/>
          <w:rtl/>
        </w:rPr>
        <w:t xml:space="preserve"> &lt;&lt; קריאה &gt;&gt;</w:t>
      </w:r>
      <w:r>
        <w:rPr>
          <w:rtl/>
        </w:rPr>
        <w:t xml:space="preserve">   </w:t>
      </w:r>
      <w:bookmarkEnd w:id="4879"/>
    </w:p>
    <w:p w:rsidR="00876B11" w:rsidRDefault="00876B11" w:rsidP="005916E8">
      <w:pPr>
        <w:ind w:firstLine="0"/>
        <w:rPr>
          <w:rtl/>
          <w:lang w:eastAsia="he-IL"/>
        </w:rPr>
      </w:pPr>
      <w:r>
        <w:rPr>
          <w:rFonts w:hint="cs"/>
          <w:rtl/>
          <w:lang w:eastAsia="he-IL"/>
        </w:rPr>
        <w:t>(קוראת בשמות חברי הכנסת)</w:t>
      </w:r>
    </w:p>
    <w:p w:rsidR="00876B11" w:rsidRDefault="00876B11" w:rsidP="005916E8">
      <w:pPr>
        <w:rPr>
          <w:rtl/>
          <w:lang w:eastAsia="he-IL"/>
        </w:rPr>
      </w:pPr>
    </w:p>
    <w:p w:rsidR="00876B11" w:rsidRDefault="00876B11" w:rsidP="005916E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יולי יואל אדלשטיין</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אביחי אברהם בוארון</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מיכאל מרדכי ביטון</w:t>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מיכל מרים וולדיגר</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יצחק שמעון וסרלאוף</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אימאן ח'טיב יאסין</w:t>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876B11" w:rsidRDefault="00876B11" w:rsidP="005916E8">
      <w:pPr>
        <w:rPr>
          <w:rtl/>
        </w:rPr>
      </w:pPr>
      <w:bookmarkStart w:id="4880" w:name="_ETM_Q17_730393"/>
      <w:bookmarkStart w:id="4881" w:name="_ETM_Q17_730461"/>
      <w:bookmarkStart w:id="4882" w:name="TOR_Q18"/>
      <w:bookmarkEnd w:id="4880"/>
      <w:bookmarkEnd w:id="4881"/>
      <w:bookmarkEnd w:id="4882"/>
      <w:r>
        <w:rPr>
          <w:rFonts w:hint="eastAsia"/>
          <w:rtl/>
        </w:rPr>
        <w:t>מיקי</w:t>
      </w:r>
      <w:r>
        <w:rPr>
          <w:rtl/>
        </w:rPr>
        <w:t xml:space="preserve"> לוי</w:t>
      </w:r>
      <w:r>
        <w:rPr>
          <w:rtl/>
        </w:rPr>
        <w:tab/>
      </w:r>
      <w:r>
        <w:rPr>
          <w:rtl/>
        </w:rPr>
        <w:tab/>
      </w:r>
      <w:r>
        <w:rPr>
          <w:rtl/>
        </w:rPr>
        <w:tab/>
      </w:r>
      <w:r>
        <w:rPr>
          <w:rFonts w:hint="cs"/>
          <w:rtl/>
        </w:rPr>
        <w:t>–</w:t>
      </w:r>
      <w:r>
        <w:rPr>
          <w:rtl/>
        </w:rPr>
        <w:t xml:space="preserve"> </w:t>
      </w:r>
      <w:r>
        <w:rPr>
          <w:rFonts w:hint="cs"/>
          <w:rtl/>
        </w:rPr>
        <w:t xml:space="preserve">  בעד</w:t>
      </w:r>
      <w:r>
        <w:rPr>
          <w:rtl/>
        </w:rPr>
        <w:t xml:space="preserve"> </w:t>
      </w:r>
    </w:p>
    <w:p w:rsidR="00876B11" w:rsidRDefault="00876B11"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876B11" w:rsidRDefault="00876B11" w:rsidP="005916E8">
      <w:pPr>
        <w:rPr>
          <w:rtl/>
        </w:rPr>
      </w:pPr>
      <w:r>
        <w:rPr>
          <w:rFonts w:hint="eastAsia"/>
          <w:rtl/>
        </w:rPr>
        <w:t>נעמה</w:t>
      </w:r>
      <w:r>
        <w:rPr>
          <w:rtl/>
        </w:rPr>
        <w:t xml:space="preserve"> לזימי</w:t>
      </w:r>
      <w:r>
        <w:rPr>
          <w:rtl/>
        </w:rPr>
        <w:tab/>
      </w:r>
      <w:r>
        <w:rPr>
          <w:rtl/>
        </w:rPr>
        <w:tab/>
        <w:t xml:space="preserve">–   </w:t>
      </w:r>
      <w:r>
        <w:rPr>
          <w:rFonts w:hint="cs"/>
          <w:rtl/>
        </w:rPr>
        <w:t>בעד</w:t>
      </w:r>
    </w:p>
    <w:p w:rsidR="00876B11" w:rsidRDefault="00876B11" w:rsidP="005916E8">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876B11" w:rsidRDefault="00876B11" w:rsidP="005916E8">
      <w:pPr>
        <w:rPr>
          <w:rtl/>
        </w:rPr>
      </w:pPr>
      <w:r>
        <w:rPr>
          <w:rFonts w:hint="eastAsia"/>
          <w:rtl/>
        </w:rPr>
        <w:t>יאיר</w:t>
      </w:r>
      <w:r>
        <w:rPr>
          <w:rtl/>
        </w:rPr>
        <w:t xml:space="preserve"> לפיד</w:t>
      </w:r>
      <w:r>
        <w:rPr>
          <w:rtl/>
        </w:rPr>
        <w:tab/>
      </w:r>
      <w:r>
        <w:rPr>
          <w:rtl/>
        </w:rPr>
        <w:tab/>
        <w:t xml:space="preserve">–   </w:t>
      </w:r>
      <w:r>
        <w:rPr>
          <w:rFonts w:hint="cs"/>
          <w:rtl/>
        </w:rPr>
        <w:t>בעד</w:t>
      </w:r>
    </w:p>
    <w:p w:rsidR="00876B11" w:rsidRDefault="00876B11" w:rsidP="005916E8">
      <w:pPr>
        <w:rPr>
          <w:rtl/>
        </w:rPr>
      </w:pPr>
      <w:r>
        <w:rPr>
          <w:rFonts w:hint="eastAsia"/>
          <w:rtl/>
        </w:rPr>
        <w:t>סימון</w:t>
      </w:r>
      <w:r>
        <w:rPr>
          <w:rtl/>
        </w:rPr>
        <w:t xml:space="preserve"> מושיאשוילי</w:t>
      </w:r>
      <w:r>
        <w:rPr>
          <w:rtl/>
        </w:rPr>
        <w:tab/>
      </w:r>
      <w:r>
        <w:rPr>
          <w:rtl/>
        </w:rPr>
        <w:tab/>
        <w:t xml:space="preserve">–   </w:t>
      </w:r>
      <w:r>
        <w:rPr>
          <w:rFonts w:hint="cs"/>
          <w:rtl/>
        </w:rPr>
        <w:t>נגד</w:t>
      </w:r>
    </w:p>
    <w:p w:rsidR="00876B11" w:rsidRDefault="00876B11" w:rsidP="005916E8">
      <w:pPr>
        <w:rPr>
          <w:rtl/>
        </w:rPr>
      </w:pPr>
      <w:r>
        <w:rPr>
          <w:rFonts w:hint="eastAsia"/>
          <w:rtl/>
        </w:rPr>
        <w:t>טטיאנה</w:t>
      </w:r>
      <w:r>
        <w:rPr>
          <w:rtl/>
        </w:rPr>
        <w:t xml:space="preserve"> מזרסקי</w:t>
      </w:r>
      <w:r>
        <w:rPr>
          <w:rtl/>
        </w:rPr>
        <w:tab/>
      </w:r>
      <w:r>
        <w:rPr>
          <w:rtl/>
        </w:rPr>
        <w:tab/>
        <w:t xml:space="preserve">–   </w:t>
      </w:r>
      <w:r>
        <w:rPr>
          <w:rFonts w:hint="cs"/>
          <w:rtl/>
        </w:rPr>
        <w:t>בעד</w:t>
      </w:r>
    </w:p>
    <w:p w:rsidR="00876B11" w:rsidRDefault="00876B11" w:rsidP="005916E8">
      <w:pPr>
        <w:rPr>
          <w:rtl/>
        </w:rPr>
      </w:pPr>
      <w:r>
        <w:rPr>
          <w:rFonts w:hint="eastAsia"/>
          <w:rtl/>
        </w:rPr>
        <w:t>מרב</w:t>
      </w:r>
      <w:r>
        <w:rPr>
          <w:rtl/>
        </w:rPr>
        <w:t xml:space="preserve"> מיכאלי</w:t>
      </w:r>
      <w:r>
        <w:rPr>
          <w:rtl/>
        </w:rPr>
        <w:tab/>
      </w:r>
      <w:r>
        <w:rPr>
          <w:rtl/>
        </w:rPr>
        <w:tab/>
        <w:t xml:space="preserve">–   </w:t>
      </w:r>
      <w:r>
        <w:rPr>
          <w:rFonts w:hint="cs"/>
          <w:rtl/>
        </w:rPr>
        <w:t>בעד</w:t>
      </w:r>
    </w:p>
    <w:p w:rsidR="00876B11" w:rsidRDefault="00876B11" w:rsidP="005916E8">
      <w:pPr>
        <w:rPr>
          <w:rtl/>
        </w:rPr>
      </w:pPr>
      <w:r>
        <w:rPr>
          <w:rFonts w:hint="eastAsia"/>
          <w:rtl/>
        </w:rPr>
        <w:t>שלי</w:t>
      </w:r>
      <w:r>
        <w:rPr>
          <w:rtl/>
        </w:rPr>
        <w:t xml:space="preserve"> טל מירון</w:t>
      </w:r>
      <w:r>
        <w:rPr>
          <w:rtl/>
        </w:rPr>
        <w:tab/>
      </w:r>
      <w:r>
        <w:rPr>
          <w:rtl/>
        </w:rPr>
        <w:tab/>
        <w:t xml:space="preserve">–   </w:t>
      </w:r>
      <w:r>
        <w:rPr>
          <w:rFonts w:hint="cs"/>
          <w:rtl/>
        </w:rPr>
        <w:t>בעד</w:t>
      </w:r>
    </w:p>
    <w:p w:rsidR="00876B11" w:rsidRDefault="00876B11" w:rsidP="009635F5">
      <w:pPr>
        <w:rPr>
          <w:rtl/>
        </w:rPr>
      </w:pPr>
      <w:r>
        <w:rPr>
          <w:rFonts w:hint="eastAsia"/>
          <w:rtl/>
        </w:rPr>
        <w:t>יונתן</w:t>
      </w:r>
      <w:r>
        <w:rPr>
          <w:rtl/>
        </w:rPr>
        <w:t xml:space="preserve"> מישרקי</w:t>
      </w:r>
      <w:r>
        <w:rPr>
          <w:rtl/>
        </w:rPr>
        <w:tab/>
      </w:r>
      <w:r>
        <w:rPr>
          <w:rtl/>
        </w:rPr>
        <w:tab/>
        <w:t xml:space="preserve">–   </w:t>
      </w:r>
      <w:r>
        <w:rPr>
          <w:rFonts w:hint="cs"/>
          <w:rtl/>
        </w:rPr>
        <w:t>נגד</w:t>
      </w:r>
    </w:p>
    <w:p w:rsidR="00876B11" w:rsidRDefault="00876B11" w:rsidP="005916E8">
      <w:pPr>
        <w:rPr>
          <w:rtl/>
        </w:rPr>
      </w:pPr>
      <w:r>
        <w:rPr>
          <w:rFonts w:hint="eastAsia"/>
          <w:rtl/>
        </w:rPr>
        <w:t>חנוך</w:t>
      </w:r>
      <w:r>
        <w:rPr>
          <w:rtl/>
        </w:rPr>
        <w:t xml:space="preserve"> דב מלביצקי</w:t>
      </w:r>
      <w:r>
        <w:rPr>
          <w:rtl/>
        </w:rPr>
        <w:tab/>
      </w:r>
      <w:r>
        <w:rPr>
          <w:rtl/>
        </w:rPr>
        <w:tab/>
        <w:t xml:space="preserve">–   </w:t>
      </w:r>
      <w:r>
        <w:rPr>
          <w:rFonts w:hint="cs"/>
          <w:rtl/>
        </w:rPr>
        <w:t>נגד</w:t>
      </w:r>
    </w:p>
    <w:p w:rsidR="00876B11" w:rsidRDefault="00876B11" w:rsidP="005916E8">
      <w:pPr>
        <w:rPr>
          <w:rtl/>
        </w:rPr>
      </w:pPr>
      <w:r>
        <w:rPr>
          <w:rFonts w:hint="eastAsia"/>
          <w:rtl/>
        </w:rPr>
        <w:t>ארז</w:t>
      </w:r>
      <w:r>
        <w:rPr>
          <w:rtl/>
        </w:rPr>
        <w:t xml:space="preserve"> מלול</w:t>
      </w:r>
      <w:r>
        <w:rPr>
          <w:rtl/>
        </w:rPr>
        <w:tab/>
      </w:r>
      <w:r>
        <w:rPr>
          <w:rtl/>
        </w:rPr>
        <w:tab/>
        <w:t xml:space="preserve">–   </w:t>
      </w:r>
      <w:r>
        <w:rPr>
          <w:rFonts w:hint="cs"/>
          <w:rtl/>
        </w:rPr>
        <w:t>נגד</w:t>
      </w:r>
    </w:p>
    <w:p w:rsidR="00876B11" w:rsidRDefault="00876B11" w:rsidP="005916E8">
      <w:pPr>
        <w:rPr>
          <w:rtl/>
        </w:rPr>
      </w:pPr>
      <w:r>
        <w:rPr>
          <w:rFonts w:hint="eastAsia"/>
          <w:rtl/>
        </w:rPr>
        <w:t>יוליה</w:t>
      </w:r>
      <w:r>
        <w:rPr>
          <w:rtl/>
        </w:rPr>
        <w:t xml:space="preserve"> מלינובסקי</w:t>
      </w:r>
      <w:r>
        <w:rPr>
          <w:rtl/>
        </w:rPr>
        <w:tab/>
      </w:r>
      <w:r>
        <w:rPr>
          <w:rtl/>
        </w:rPr>
        <w:tab/>
        <w:t xml:space="preserve">–   </w:t>
      </w:r>
      <w:r>
        <w:rPr>
          <w:rFonts w:hint="cs"/>
          <w:rtl/>
        </w:rPr>
        <w:t>בעד</w:t>
      </w:r>
    </w:p>
    <w:p w:rsidR="00876B11" w:rsidRDefault="00876B11" w:rsidP="005916E8">
      <w:pPr>
        <w:rPr>
          <w:rtl/>
        </w:rPr>
      </w:pPr>
      <w:r>
        <w:rPr>
          <w:rFonts w:hint="eastAsia"/>
          <w:rtl/>
        </w:rPr>
        <w:t>מיכאל</w:t>
      </w:r>
      <w:r>
        <w:rPr>
          <w:rtl/>
        </w:rPr>
        <w:t xml:space="preserve"> מלכיאלי</w:t>
      </w:r>
      <w:r>
        <w:rPr>
          <w:rtl/>
        </w:rPr>
        <w:tab/>
      </w:r>
      <w:r>
        <w:rPr>
          <w:rtl/>
        </w:rPr>
        <w:tab/>
        <w:t xml:space="preserve">–   </w:t>
      </w:r>
      <w:r>
        <w:rPr>
          <w:rFonts w:hint="cs"/>
          <w:rtl/>
        </w:rPr>
        <w:t>נגד</w:t>
      </w:r>
    </w:p>
    <w:p w:rsidR="00876B11" w:rsidRDefault="00876B11" w:rsidP="005916E8">
      <w:pPr>
        <w:rPr>
          <w:rtl/>
        </w:rPr>
      </w:pPr>
      <w:r>
        <w:rPr>
          <w:rFonts w:hint="eastAsia"/>
          <w:rtl/>
        </w:rPr>
        <w:t>צגה</w:t>
      </w:r>
      <w:r>
        <w:rPr>
          <w:rtl/>
        </w:rPr>
        <w:t xml:space="preserve"> מלקו</w:t>
      </w:r>
      <w:r>
        <w:rPr>
          <w:rtl/>
        </w:rPr>
        <w:tab/>
      </w:r>
      <w:r>
        <w:rPr>
          <w:rtl/>
        </w:rPr>
        <w:tab/>
        <w:t xml:space="preserve">–   </w:t>
      </w:r>
      <w:r>
        <w:rPr>
          <w:rFonts w:hint="cs"/>
          <w:rtl/>
        </w:rPr>
        <w:t>נגד</w:t>
      </w:r>
    </w:p>
    <w:p w:rsidR="00876B11" w:rsidRDefault="00876B11" w:rsidP="005916E8">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876B11" w:rsidRDefault="00876B11" w:rsidP="005916E8">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rsidR="00876B11" w:rsidRDefault="00876B11" w:rsidP="005916E8">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876B11" w:rsidRDefault="00876B11" w:rsidP="005916E8">
      <w:pPr>
        <w:rPr>
          <w:rtl/>
        </w:rPr>
      </w:pPr>
      <w:r>
        <w:rPr>
          <w:rFonts w:hint="eastAsia"/>
          <w:rtl/>
        </w:rPr>
        <w:t>יואב</w:t>
      </w:r>
      <w:r>
        <w:rPr>
          <w:rtl/>
        </w:rPr>
        <w:t xml:space="preserve"> סגלוביץ'</w:t>
      </w:r>
      <w:r>
        <w:rPr>
          <w:rtl/>
        </w:rPr>
        <w:tab/>
      </w:r>
      <w:r>
        <w:rPr>
          <w:rtl/>
        </w:rPr>
        <w:tab/>
        <w:t xml:space="preserve">–   </w:t>
      </w:r>
      <w:r>
        <w:rPr>
          <w:rFonts w:hint="cs"/>
          <w:rtl/>
        </w:rPr>
        <w:t>בעד</w:t>
      </w:r>
    </w:p>
    <w:p w:rsidR="00876B11" w:rsidRDefault="00876B11" w:rsidP="005916E8">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876B11" w:rsidRDefault="00876B11" w:rsidP="005916E8">
      <w:pPr>
        <w:rPr>
          <w:rtl/>
        </w:rPr>
      </w:pPr>
      <w:r>
        <w:rPr>
          <w:rFonts w:hint="eastAsia"/>
          <w:rtl/>
        </w:rPr>
        <w:t>צבי</w:t>
      </w:r>
      <w:r>
        <w:rPr>
          <w:rtl/>
        </w:rPr>
        <w:t xml:space="preserve"> ידידיה סוכות</w:t>
      </w:r>
      <w:r>
        <w:rPr>
          <w:rtl/>
        </w:rPr>
        <w:tab/>
      </w:r>
      <w:r>
        <w:rPr>
          <w:rtl/>
        </w:rPr>
        <w:tab/>
        <w:t xml:space="preserve">–   </w:t>
      </w:r>
      <w:r>
        <w:rPr>
          <w:rFonts w:hint="cs"/>
          <w:rtl/>
        </w:rPr>
        <w:t>אינו נוכח</w:t>
      </w:r>
    </w:p>
    <w:p w:rsidR="00876B11" w:rsidRDefault="00876B11" w:rsidP="005916E8">
      <w:pPr>
        <w:rPr>
          <w:rtl/>
        </w:rPr>
      </w:pPr>
      <w:r>
        <w:rPr>
          <w:rFonts w:hint="eastAsia"/>
          <w:rtl/>
        </w:rPr>
        <w:t>משה</w:t>
      </w:r>
      <w:r>
        <w:rPr>
          <w:rtl/>
        </w:rPr>
        <w:t xml:space="preserve"> סולומון</w:t>
      </w:r>
      <w:r>
        <w:rPr>
          <w:rtl/>
        </w:rPr>
        <w:tab/>
      </w:r>
      <w:r>
        <w:rPr>
          <w:rtl/>
        </w:rPr>
        <w:tab/>
        <w:t xml:space="preserve">–   </w:t>
      </w:r>
      <w:r>
        <w:rPr>
          <w:rFonts w:hint="cs"/>
          <w:rtl/>
        </w:rPr>
        <w:t>נגד</w:t>
      </w:r>
    </w:p>
    <w:p w:rsidR="00876B11" w:rsidRDefault="00876B11" w:rsidP="005916E8">
      <w:pPr>
        <w:rPr>
          <w:rtl/>
        </w:rPr>
      </w:pPr>
      <w:r>
        <w:rPr>
          <w:rFonts w:hint="eastAsia"/>
          <w:rtl/>
        </w:rPr>
        <w:t>לימור</w:t>
      </w:r>
      <w:r>
        <w:rPr>
          <w:rtl/>
        </w:rPr>
        <w:t xml:space="preserve"> סון הר מלך</w:t>
      </w:r>
      <w:r>
        <w:rPr>
          <w:rtl/>
        </w:rPr>
        <w:tab/>
        <w:t xml:space="preserve">–   </w:t>
      </w:r>
      <w:r>
        <w:rPr>
          <w:rFonts w:hint="cs"/>
          <w:rtl/>
        </w:rPr>
        <w:t>נגד</w:t>
      </w:r>
    </w:p>
    <w:p w:rsidR="00876B11" w:rsidRDefault="00876B11" w:rsidP="005916E8">
      <w:pPr>
        <w:rPr>
          <w:rtl/>
        </w:rPr>
      </w:pPr>
      <w:r>
        <w:rPr>
          <w:rFonts w:hint="eastAsia"/>
          <w:rtl/>
        </w:rPr>
        <w:t>אופיר</w:t>
      </w:r>
      <w:r>
        <w:rPr>
          <w:rtl/>
        </w:rPr>
        <w:t xml:space="preserve"> סופר</w:t>
      </w:r>
      <w:r>
        <w:rPr>
          <w:rtl/>
        </w:rPr>
        <w:tab/>
      </w:r>
      <w:r>
        <w:rPr>
          <w:rtl/>
        </w:rPr>
        <w:tab/>
        <w:t xml:space="preserve">–   </w:t>
      </w:r>
      <w:r>
        <w:rPr>
          <w:rFonts w:hint="cs"/>
          <w:rtl/>
        </w:rPr>
        <w:t>נגד</w:t>
      </w:r>
    </w:p>
    <w:p w:rsidR="00876B11" w:rsidRDefault="00876B11" w:rsidP="005916E8">
      <w:pPr>
        <w:rPr>
          <w:rtl/>
        </w:rPr>
      </w:pPr>
      <w:r>
        <w:rPr>
          <w:rFonts w:hint="eastAsia"/>
          <w:rtl/>
        </w:rPr>
        <w:t>אורית</w:t>
      </w:r>
      <w:r>
        <w:rPr>
          <w:rtl/>
        </w:rPr>
        <w:t xml:space="preserve"> מלכה סטרוק</w:t>
      </w:r>
      <w:r>
        <w:rPr>
          <w:rtl/>
        </w:rPr>
        <w:tab/>
        <w:t xml:space="preserve">–   </w:t>
      </w:r>
      <w:r>
        <w:rPr>
          <w:rFonts w:hint="cs"/>
          <w:rtl/>
        </w:rPr>
        <w:t>נגד</w:t>
      </w:r>
    </w:p>
    <w:p w:rsidR="00876B11" w:rsidRDefault="00876B11" w:rsidP="005916E8">
      <w:pPr>
        <w:rPr>
          <w:rtl/>
        </w:rPr>
      </w:pPr>
      <w:r>
        <w:rPr>
          <w:rFonts w:hint="eastAsia"/>
          <w:rtl/>
        </w:rPr>
        <w:t>משה</w:t>
      </w:r>
      <w:r>
        <w:rPr>
          <w:rtl/>
        </w:rPr>
        <w:t xml:space="preserve"> סעדה</w:t>
      </w:r>
      <w:r>
        <w:rPr>
          <w:rtl/>
        </w:rPr>
        <w:tab/>
      </w:r>
      <w:r>
        <w:rPr>
          <w:rtl/>
        </w:rPr>
        <w:tab/>
        <w:t xml:space="preserve">–   </w:t>
      </w:r>
      <w:r>
        <w:rPr>
          <w:rFonts w:hint="cs"/>
          <w:rtl/>
        </w:rPr>
        <w:t>נגד</w:t>
      </w:r>
    </w:p>
    <w:p w:rsidR="00876B11" w:rsidRDefault="00876B11" w:rsidP="005916E8">
      <w:pPr>
        <w:rPr>
          <w:rtl/>
        </w:rPr>
      </w:pPr>
      <w:r>
        <w:rPr>
          <w:rFonts w:hint="eastAsia"/>
          <w:rtl/>
        </w:rPr>
        <w:t>גדעון</w:t>
      </w:r>
      <w:r>
        <w:rPr>
          <w:rtl/>
        </w:rPr>
        <w:t xml:space="preserve"> סער</w:t>
      </w:r>
      <w:r>
        <w:rPr>
          <w:rtl/>
        </w:rPr>
        <w:tab/>
      </w:r>
      <w:r>
        <w:rPr>
          <w:rtl/>
        </w:rPr>
        <w:tab/>
        <w:t xml:space="preserve">–   </w:t>
      </w:r>
      <w:r>
        <w:rPr>
          <w:rFonts w:hint="cs"/>
          <w:rtl/>
        </w:rPr>
        <w:t>בעד</w:t>
      </w:r>
    </w:p>
    <w:p w:rsidR="00876B11" w:rsidRDefault="00876B11" w:rsidP="005916E8">
      <w:pPr>
        <w:rPr>
          <w:rtl/>
        </w:rPr>
      </w:pPr>
      <w:r>
        <w:rPr>
          <w:rFonts w:hint="eastAsia"/>
          <w:rtl/>
        </w:rPr>
        <w:t>מנסור</w:t>
      </w:r>
      <w:r>
        <w:rPr>
          <w:rtl/>
        </w:rPr>
        <w:t xml:space="preserve"> עבאס</w:t>
      </w:r>
      <w:r>
        <w:rPr>
          <w:rtl/>
        </w:rPr>
        <w:tab/>
      </w:r>
      <w:r>
        <w:rPr>
          <w:rtl/>
        </w:rPr>
        <w:tab/>
        <w:t xml:space="preserve">–   </w:t>
      </w:r>
      <w:r>
        <w:rPr>
          <w:rFonts w:hint="cs"/>
          <w:rtl/>
        </w:rPr>
        <w:t>בעד</w:t>
      </w:r>
    </w:p>
    <w:p w:rsidR="00876B11" w:rsidRDefault="00876B11" w:rsidP="005916E8">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876B11" w:rsidRDefault="00876B11" w:rsidP="005916E8">
      <w:pPr>
        <w:rPr>
          <w:rtl/>
        </w:rPr>
      </w:pPr>
      <w:r>
        <w:rPr>
          <w:rFonts w:hint="eastAsia"/>
          <w:rtl/>
        </w:rPr>
        <w:t>יוסף</w:t>
      </w:r>
      <w:r>
        <w:rPr>
          <w:rtl/>
        </w:rPr>
        <w:t xml:space="preserve"> עטאונה</w:t>
      </w:r>
      <w:r>
        <w:rPr>
          <w:rtl/>
        </w:rPr>
        <w:tab/>
      </w:r>
      <w:r>
        <w:rPr>
          <w:rtl/>
        </w:rPr>
        <w:tab/>
        <w:t xml:space="preserve">–   </w:t>
      </w:r>
      <w:r>
        <w:rPr>
          <w:rFonts w:hint="cs"/>
          <w:rtl/>
        </w:rPr>
        <w:t>אינו נוכח</w:t>
      </w:r>
    </w:p>
    <w:p w:rsidR="00876B11" w:rsidRDefault="00876B11" w:rsidP="005916E8">
      <w:pPr>
        <w:rPr>
          <w:rtl/>
        </w:rPr>
      </w:pPr>
      <w:r>
        <w:rPr>
          <w:rFonts w:hint="eastAsia"/>
          <w:rtl/>
        </w:rPr>
        <w:t>חוה</w:t>
      </w:r>
      <w:r>
        <w:rPr>
          <w:rtl/>
        </w:rPr>
        <w:t xml:space="preserve"> אתי עטייה</w:t>
      </w:r>
      <w:r>
        <w:rPr>
          <w:rtl/>
        </w:rPr>
        <w:tab/>
      </w:r>
      <w:r>
        <w:rPr>
          <w:rtl/>
        </w:rPr>
        <w:tab/>
        <w:t xml:space="preserve">–   </w:t>
      </w:r>
      <w:r>
        <w:rPr>
          <w:rFonts w:hint="cs"/>
          <w:rtl/>
        </w:rPr>
        <w:t>נגד</w:t>
      </w:r>
    </w:p>
    <w:p w:rsidR="00876B11" w:rsidRDefault="00876B11" w:rsidP="005916E8">
      <w:pPr>
        <w:rPr>
          <w:rtl/>
        </w:rPr>
      </w:pPr>
      <w:r>
        <w:rPr>
          <w:rFonts w:hint="eastAsia"/>
          <w:rtl/>
        </w:rPr>
        <w:t>חמד</w:t>
      </w:r>
      <w:r>
        <w:rPr>
          <w:rtl/>
        </w:rPr>
        <w:t xml:space="preserve"> עמאר</w:t>
      </w:r>
      <w:r>
        <w:rPr>
          <w:rtl/>
        </w:rPr>
        <w:tab/>
      </w:r>
      <w:r>
        <w:rPr>
          <w:rtl/>
        </w:rPr>
        <w:tab/>
        <w:t xml:space="preserve">–   </w:t>
      </w:r>
      <w:r>
        <w:rPr>
          <w:rFonts w:hint="cs"/>
          <w:rtl/>
        </w:rPr>
        <w:t>בעד</w:t>
      </w:r>
    </w:p>
    <w:p w:rsidR="00876B11" w:rsidRDefault="00876B11" w:rsidP="005916E8">
      <w:pPr>
        <w:rPr>
          <w:rtl/>
        </w:rPr>
      </w:pPr>
      <w:r>
        <w:rPr>
          <w:rFonts w:hint="eastAsia"/>
          <w:rtl/>
        </w:rPr>
        <w:t>צביקה</w:t>
      </w:r>
      <w:r>
        <w:rPr>
          <w:rtl/>
        </w:rPr>
        <w:t xml:space="preserve"> פוגל</w:t>
      </w:r>
      <w:r>
        <w:rPr>
          <w:rtl/>
        </w:rPr>
        <w:tab/>
      </w:r>
      <w:r>
        <w:rPr>
          <w:rtl/>
        </w:rPr>
        <w:tab/>
        <w:t xml:space="preserve">–   </w:t>
      </w:r>
      <w:r>
        <w:rPr>
          <w:rFonts w:hint="cs"/>
          <w:rtl/>
        </w:rPr>
        <w:t>נגד</w:t>
      </w:r>
    </w:p>
    <w:p w:rsidR="00876B11" w:rsidRDefault="00876B11" w:rsidP="005916E8">
      <w:pPr>
        <w:rPr>
          <w:rtl/>
        </w:rPr>
      </w:pPr>
      <w:r>
        <w:rPr>
          <w:rFonts w:hint="eastAsia"/>
          <w:rtl/>
        </w:rPr>
        <w:t>עודד</w:t>
      </w:r>
      <w:r>
        <w:rPr>
          <w:rtl/>
        </w:rPr>
        <w:t xml:space="preserve"> פורר</w:t>
      </w:r>
      <w:r>
        <w:rPr>
          <w:rtl/>
        </w:rPr>
        <w:tab/>
      </w:r>
      <w:r>
        <w:rPr>
          <w:rtl/>
        </w:rPr>
        <w:tab/>
        <w:t xml:space="preserve">–   </w:t>
      </w:r>
      <w:r>
        <w:rPr>
          <w:rFonts w:hint="cs"/>
          <w:rtl/>
        </w:rPr>
        <w:t>בעד</w:t>
      </w:r>
    </w:p>
    <w:p w:rsidR="00876B11" w:rsidRDefault="00876B11" w:rsidP="005916E8">
      <w:pPr>
        <w:rPr>
          <w:rtl/>
        </w:rPr>
      </w:pPr>
      <w:r>
        <w:rPr>
          <w:rFonts w:hint="eastAsia"/>
          <w:rtl/>
        </w:rPr>
        <w:t>יצחק</w:t>
      </w:r>
      <w:r>
        <w:rPr>
          <w:rtl/>
        </w:rPr>
        <w:t xml:space="preserve"> פינדרוס</w:t>
      </w:r>
      <w:r>
        <w:rPr>
          <w:rtl/>
        </w:rPr>
        <w:tab/>
      </w:r>
      <w:r>
        <w:rPr>
          <w:rtl/>
        </w:rPr>
        <w:tab/>
        <w:t xml:space="preserve">–   </w:t>
      </w:r>
      <w:r>
        <w:rPr>
          <w:rFonts w:hint="cs"/>
          <w:rtl/>
        </w:rPr>
        <w:t>נגד</w:t>
      </w:r>
    </w:p>
    <w:p w:rsidR="00876B11" w:rsidRDefault="00876B11" w:rsidP="005916E8">
      <w:pPr>
        <w:rPr>
          <w:rtl/>
        </w:rPr>
      </w:pPr>
      <w:r>
        <w:rPr>
          <w:rFonts w:hint="eastAsia"/>
          <w:rtl/>
        </w:rPr>
        <w:t>משה</w:t>
      </w:r>
      <w:r>
        <w:rPr>
          <w:rtl/>
        </w:rPr>
        <w:t xml:space="preserve"> פסל</w:t>
      </w:r>
      <w:r>
        <w:rPr>
          <w:rtl/>
        </w:rPr>
        <w:tab/>
      </w:r>
      <w:r>
        <w:rPr>
          <w:rtl/>
        </w:rPr>
        <w:tab/>
        <w:t xml:space="preserve">–   </w:t>
      </w:r>
      <w:r>
        <w:rPr>
          <w:rFonts w:hint="cs"/>
          <w:rtl/>
        </w:rPr>
        <w:t>נגד</w:t>
      </w:r>
    </w:p>
    <w:p w:rsidR="00876B11" w:rsidRDefault="00876B11" w:rsidP="005916E8">
      <w:pPr>
        <w:rPr>
          <w:rtl/>
        </w:rPr>
      </w:pPr>
      <w:r>
        <w:rPr>
          <w:rFonts w:hint="eastAsia"/>
          <w:rtl/>
        </w:rPr>
        <w:t>יסמין</w:t>
      </w:r>
      <w:r>
        <w:rPr>
          <w:rtl/>
        </w:rPr>
        <w:t xml:space="preserve"> פרידמן</w:t>
      </w:r>
      <w:r>
        <w:rPr>
          <w:rtl/>
        </w:rPr>
        <w:tab/>
      </w:r>
      <w:r>
        <w:rPr>
          <w:rtl/>
        </w:rPr>
        <w:tab/>
        <w:t xml:space="preserve">–   </w:t>
      </w:r>
      <w:r>
        <w:rPr>
          <w:rFonts w:hint="cs"/>
          <w:rtl/>
        </w:rPr>
        <w:t>בעד</w:t>
      </w:r>
    </w:p>
    <w:p w:rsidR="00876B11" w:rsidRDefault="00876B11" w:rsidP="005916E8">
      <w:pPr>
        <w:rPr>
          <w:rtl/>
        </w:rPr>
      </w:pPr>
      <w:r>
        <w:rPr>
          <w:rFonts w:hint="eastAsia"/>
          <w:rtl/>
        </w:rPr>
        <w:t>אורית</w:t>
      </w:r>
      <w:r>
        <w:rPr>
          <w:rtl/>
        </w:rPr>
        <w:t xml:space="preserve"> פרקש הכהן</w:t>
      </w:r>
      <w:r>
        <w:rPr>
          <w:rtl/>
        </w:rPr>
        <w:tab/>
        <w:t xml:space="preserve">–   </w:t>
      </w:r>
      <w:r>
        <w:rPr>
          <w:rFonts w:hint="cs"/>
          <w:rtl/>
        </w:rPr>
        <w:t>בעד</w:t>
      </w:r>
    </w:p>
    <w:p w:rsidR="00876B11" w:rsidRDefault="00876B11" w:rsidP="005916E8">
      <w:pPr>
        <w:rPr>
          <w:rtl/>
        </w:rPr>
      </w:pPr>
      <w:r>
        <w:rPr>
          <w:rFonts w:hint="eastAsia"/>
          <w:rtl/>
        </w:rPr>
        <w:t>מטי</w:t>
      </w:r>
      <w:r>
        <w:rPr>
          <w:rtl/>
        </w:rPr>
        <w:t xml:space="preserve"> צרפתי הרכבי</w:t>
      </w:r>
      <w:r>
        <w:rPr>
          <w:rtl/>
        </w:rPr>
        <w:tab/>
        <w:t xml:space="preserve">–   </w:t>
      </w:r>
      <w:r>
        <w:rPr>
          <w:rFonts w:hint="cs"/>
          <w:rtl/>
        </w:rPr>
        <w:t>אינה נוכחת</w:t>
      </w:r>
    </w:p>
    <w:p w:rsidR="00876B11" w:rsidRDefault="00876B11" w:rsidP="005916E8">
      <w:pPr>
        <w:rPr>
          <w:rtl/>
        </w:rPr>
      </w:pPr>
      <w:r>
        <w:rPr>
          <w:rFonts w:hint="eastAsia"/>
          <w:rtl/>
        </w:rPr>
        <w:t>אריאל</w:t>
      </w:r>
      <w:r>
        <w:rPr>
          <w:rtl/>
        </w:rPr>
        <w:t xml:space="preserve"> קלנר</w:t>
      </w:r>
      <w:r>
        <w:rPr>
          <w:rtl/>
        </w:rPr>
        <w:tab/>
      </w:r>
      <w:r>
        <w:rPr>
          <w:rtl/>
        </w:rPr>
        <w:tab/>
        <w:t xml:space="preserve">–   </w:t>
      </w:r>
      <w:r>
        <w:rPr>
          <w:rFonts w:hint="cs"/>
          <w:rtl/>
        </w:rPr>
        <w:t>נגד</w:t>
      </w:r>
    </w:p>
    <w:p w:rsidR="00876B11" w:rsidRDefault="00876B11" w:rsidP="005916E8">
      <w:pPr>
        <w:rPr>
          <w:rtl/>
        </w:rPr>
      </w:pPr>
      <w:r>
        <w:rPr>
          <w:rFonts w:hint="eastAsia"/>
          <w:rtl/>
        </w:rPr>
        <w:t>יצחק</w:t>
      </w:r>
      <w:r>
        <w:rPr>
          <w:rtl/>
        </w:rPr>
        <w:t xml:space="preserve"> קרויזר</w:t>
      </w:r>
      <w:r>
        <w:rPr>
          <w:rtl/>
        </w:rPr>
        <w:tab/>
      </w:r>
      <w:r>
        <w:rPr>
          <w:rtl/>
        </w:rPr>
        <w:tab/>
        <w:t xml:space="preserve">–   </w:t>
      </w:r>
      <w:r>
        <w:rPr>
          <w:rFonts w:hint="cs"/>
          <w:rtl/>
        </w:rPr>
        <w:t>נגד</w:t>
      </w:r>
    </w:p>
    <w:p w:rsidR="00876B11" w:rsidRDefault="00876B11" w:rsidP="005916E8">
      <w:pPr>
        <w:rPr>
          <w:rtl/>
        </w:rPr>
      </w:pPr>
      <w:r>
        <w:rPr>
          <w:rFonts w:hint="eastAsia"/>
          <w:rtl/>
        </w:rPr>
        <w:t>גלעד</w:t>
      </w:r>
      <w:r>
        <w:rPr>
          <w:rtl/>
        </w:rPr>
        <w:t xml:space="preserve"> קריב</w:t>
      </w:r>
      <w:r>
        <w:rPr>
          <w:rtl/>
        </w:rPr>
        <w:tab/>
      </w:r>
      <w:r>
        <w:rPr>
          <w:rtl/>
        </w:rPr>
        <w:tab/>
        <w:t xml:space="preserve">–   </w:t>
      </w:r>
      <w:r>
        <w:rPr>
          <w:rFonts w:hint="cs"/>
          <w:rtl/>
        </w:rPr>
        <w:t>בעד</w:t>
      </w:r>
    </w:p>
    <w:p w:rsidR="00876B11" w:rsidRDefault="00876B11" w:rsidP="005916E8">
      <w:pPr>
        <w:rPr>
          <w:rtl/>
        </w:rPr>
      </w:pPr>
      <w:r>
        <w:rPr>
          <w:rFonts w:hint="eastAsia"/>
          <w:rtl/>
        </w:rPr>
        <w:t>שלמה</w:t>
      </w:r>
      <w:r>
        <w:rPr>
          <w:rtl/>
        </w:rPr>
        <w:t xml:space="preserve"> קרעי</w:t>
      </w:r>
      <w:r>
        <w:rPr>
          <w:rtl/>
        </w:rPr>
        <w:tab/>
      </w:r>
      <w:r>
        <w:rPr>
          <w:rtl/>
        </w:rPr>
        <w:tab/>
        <w:t xml:space="preserve">–   </w:t>
      </w:r>
      <w:r>
        <w:rPr>
          <w:rFonts w:hint="cs"/>
          <w:rtl/>
        </w:rPr>
        <w:t>נגד</w:t>
      </w:r>
    </w:p>
    <w:p w:rsidR="00876B11" w:rsidRDefault="00876B11" w:rsidP="005916E8">
      <w:pPr>
        <w:rPr>
          <w:rtl/>
        </w:rPr>
      </w:pPr>
      <w:r>
        <w:rPr>
          <w:rFonts w:hint="eastAsia"/>
          <w:rtl/>
        </w:rPr>
        <w:t>אליהו</w:t>
      </w:r>
      <w:r>
        <w:rPr>
          <w:rtl/>
        </w:rPr>
        <w:t xml:space="preserve"> רביבו</w:t>
      </w:r>
      <w:r>
        <w:rPr>
          <w:rtl/>
        </w:rPr>
        <w:tab/>
      </w:r>
      <w:r>
        <w:rPr>
          <w:rtl/>
        </w:rPr>
        <w:tab/>
        <w:t xml:space="preserve">–   </w:t>
      </w:r>
      <w:r>
        <w:rPr>
          <w:rFonts w:hint="cs"/>
          <w:rtl/>
        </w:rPr>
        <w:t>נגד</w:t>
      </w:r>
    </w:p>
    <w:p w:rsidR="00876B11" w:rsidRDefault="00876B11" w:rsidP="005916E8">
      <w:pPr>
        <w:rPr>
          <w:rtl/>
        </w:rPr>
      </w:pPr>
      <w:r>
        <w:rPr>
          <w:rFonts w:hint="eastAsia"/>
          <w:rtl/>
        </w:rPr>
        <w:t>משה</w:t>
      </w:r>
      <w:r>
        <w:rPr>
          <w:rtl/>
        </w:rPr>
        <w:t xml:space="preserve"> רוט</w:t>
      </w:r>
      <w:r>
        <w:rPr>
          <w:rtl/>
        </w:rPr>
        <w:tab/>
      </w:r>
      <w:r>
        <w:rPr>
          <w:rtl/>
        </w:rPr>
        <w:tab/>
        <w:t xml:space="preserve">–   </w:t>
      </w:r>
      <w:r>
        <w:rPr>
          <w:rFonts w:hint="cs"/>
          <w:rtl/>
        </w:rPr>
        <w:t>נגד</w:t>
      </w:r>
    </w:p>
    <w:p w:rsidR="00876B11" w:rsidRDefault="00876B11" w:rsidP="005916E8">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876B11" w:rsidRDefault="00876B11" w:rsidP="005916E8">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876B11" w:rsidRDefault="00876B11" w:rsidP="005916E8">
      <w:pPr>
        <w:rPr>
          <w:rtl/>
        </w:rPr>
      </w:pPr>
      <w:r>
        <w:rPr>
          <w:rFonts w:hint="eastAsia"/>
          <w:rtl/>
        </w:rPr>
        <w:t>אפרת</w:t>
      </w:r>
      <w:r>
        <w:rPr>
          <w:rtl/>
        </w:rPr>
        <w:t xml:space="preserve"> רייטן מרום</w:t>
      </w:r>
      <w:r>
        <w:rPr>
          <w:rtl/>
        </w:rPr>
        <w:tab/>
        <w:t xml:space="preserve">–   </w:t>
      </w:r>
      <w:r>
        <w:rPr>
          <w:rFonts w:hint="cs"/>
          <w:rtl/>
        </w:rPr>
        <w:t>אינה נוכחת</w:t>
      </w:r>
    </w:p>
    <w:p w:rsidR="00876B11" w:rsidRDefault="00876B11" w:rsidP="005916E8">
      <w:pPr>
        <w:rPr>
          <w:rtl/>
        </w:rPr>
      </w:pPr>
      <w:r>
        <w:rPr>
          <w:rFonts w:hint="eastAsia"/>
          <w:rtl/>
        </w:rPr>
        <w:t>יפעת</w:t>
      </w:r>
      <w:r>
        <w:rPr>
          <w:rtl/>
        </w:rPr>
        <w:t xml:space="preserve"> שאשא ביטון</w:t>
      </w:r>
      <w:r>
        <w:rPr>
          <w:rtl/>
        </w:rPr>
        <w:tab/>
        <w:t xml:space="preserve">–   </w:t>
      </w:r>
      <w:r>
        <w:rPr>
          <w:rFonts w:hint="cs"/>
          <w:rtl/>
        </w:rPr>
        <w:t>בעד</w:t>
      </w:r>
    </w:p>
    <w:p w:rsidR="00876B11" w:rsidRDefault="00876B11" w:rsidP="005916E8">
      <w:pPr>
        <w:rPr>
          <w:rtl/>
        </w:rPr>
      </w:pPr>
      <w:r>
        <w:rPr>
          <w:rFonts w:hint="eastAsia"/>
          <w:rtl/>
        </w:rPr>
        <w:t>אלון</w:t>
      </w:r>
      <w:r>
        <w:rPr>
          <w:rtl/>
        </w:rPr>
        <w:t xml:space="preserve"> שוסטר</w:t>
      </w:r>
      <w:r>
        <w:rPr>
          <w:rtl/>
        </w:rPr>
        <w:tab/>
      </w:r>
      <w:r>
        <w:rPr>
          <w:rtl/>
        </w:rPr>
        <w:tab/>
        <w:t xml:space="preserve">–   </w:t>
      </w:r>
      <w:r>
        <w:rPr>
          <w:rFonts w:hint="cs"/>
          <w:rtl/>
        </w:rPr>
        <w:t>בעד</w:t>
      </w:r>
    </w:p>
    <w:p w:rsidR="00876B11" w:rsidRDefault="00876B11" w:rsidP="005916E8">
      <w:pPr>
        <w:rPr>
          <w:rtl/>
        </w:rPr>
      </w:pPr>
      <w:r>
        <w:rPr>
          <w:rFonts w:hint="eastAsia"/>
          <w:rtl/>
        </w:rPr>
        <w:t>קטי</w:t>
      </w:r>
      <w:r>
        <w:rPr>
          <w:rtl/>
        </w:rPr>
        <w:t xml:space="preserve"> קטרין שטרית</w:t>
      </w:r>
      <w:r>
        <w:rPr>
          <w:rtl/>
        </w:rPr>
        <w:tab/>
        <w:t xml:space="preserve">–   </w:t>
      </w:r>
      <w:r>
        <w:rPr>
          <w:rFonts w:hint="cs"/>
          <w:rtl/>
        </w:rPr>
        <w:t>נגד</w:t>
      </w:r>
    </w:p>
    <w:p w:rsidR="00876B11" w:rsidRDefault="00876B11" w:rsidP="005916E8">
      <w:pPr>
        <w:rPr>
          <w:rtl/>
        </w:rPr>
      </w:pPr>
      <w:r>
        <w:rPr>
          <w:rFonts w:hint="eastAsia"/>
          <w:rtl/>
        </w:rPr>
        <w:t>אלעזר</w:t>
      </w:r>
      <w:r>
        <w:rPr>
          <w:rtl/>
        </w:rPr>
        <w:t xml:space="preserve"> שטרן</w:t>
      </w:r>
      <w:r>
        <w:rPr>
          <w:rtl/>
        </w:rPr>
        <w:tab/>
      </w:r>
      <w:r>
        <w:rPr>
          <w:rtl/>
        </w:rPr>
        <w:tab/>
        <w:t xml:space="preserve">–   </w:t>
      </w:r>
      <w:r>
        <w:rPr>
          <w:rFonts w:hint="cs"/>
          <w:rtl/>
        </w:rPr>
        <w:t>בעד</w:t>
      </w:r>
    </w:p>
    <w:p w:rsidR="00876B11" w:rsidRDefault="00876B11" w:rsidP="005916E8">
      <w:pPr>
        <w:rPr>
          <w:rtl/>
        </w:rPr>
      </w:pPr>
      <w:r>
        <w:rPr>
          <w:rFonts w:hint="eastAsia"/>
          <w:rtl/>
        </w:rPr>
        <w:t>מיכל</w:t>
      </w:r>
      <w:r>
        <w:rPr>
          <w:rtl/>
        </w:rPr>
        <w:t xml:space="preserve"> שיר סגמן</w:t>
      </w:r>
      <w:r>
        <w:rPr>
          <w:rtl/>
        </w:rPr>
        <w:tab/>
      </w:r>
      <w:r>
        <w:rPr>
          <w:rtl/>
        </w:rPr>
        <w:tab/>
        <w:t xml:space="preserve">–   </w:t>
      </w:r>
      <w:r>
        <w:rPr>
          <w:rFonts w:hint="cs"/>
          <w:rtl/>
        </w:rPr>
        <w:t>בעד</w:t>
      </w:r>
    </w:p>
    <w:p w:rsidR="00876B11" w:rsidRDefault="00876B11" w:rsidP="005916E8">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876B11" w:rsidRDefault="00876B11" w:rsidP="005916E8">
      <w:pPr>
        <w:rPr>
          <w:rtl/>
        </w:rPr>
      </w:pPr>
      <w:r>
        <w:rPr>
          <w:rFonts w:hint="eastAsia"/>
          <w:rtl/>
        </w:rPr>
        <w:t>אושר</w:t>
      </w:r>
      <w:r>
        <w:rPr>
          <w:rtl/>
        </w:rPr>
        <w:t xml:space="preserve"> שקלים</w:t>
      </w:r>
      <w:r>
        <w:rPr>
          <w:rtl/>
        </w:rPr>
        <w:tab/>
      </w:r>
      <w:r>
        <w:rPr>
          <w:rtl/>
        </w:rPr>
        <w:tab/>
        <w:t xml:space="preserve">–   </w:t>
      </w:r>
      <w:r>
        <w:rPr>
          <w:rFonts w:hint="cs"/>
          <w:rtl/>
        </w:rPr>
        <w:t>נגד</w:t>
      </w:r>
    </w:p>
    <w:p w:rsidR="00876B11" w:rsidRDefault="00876B11" w:rsidP="005916E8">
      <w:pPr>
        <w:rPr>
          <w:rtl/>
        </w:rPr>
      </w:pPr>
      <w:r>
        <w:rPr>
          <w:rFonts w:hint="eastAsia"/>
          <w:rtl/>
        </w:rPr>
        <w:t>עאידה</w:t>
      </w:r>
      <w:r>
        <w:rPr>
          <w:rtl/>
        </w:rPr>
        <w:t xml:space="preserve"> תומא סלימאן</w:t>
      </w:r>
      <w:r>
        <w:rPr>
          <w:rtl/>
        </w:rPr>
        <w:tab/>
        <w:t xml:space="preserve">–   </w:t>
      </w:r>
      <w:r>
        <w:rPr>
          <w:rFonts w:hint="cs"/>
          <w:rtl/>
        </w:rPr>
        <w:t>בעד</w:t>
      </w:r>
    </w:p>
    <w:p w:rsidR="00876B11" w:rsidRDefault="00876B11" w:rsidP="005916E8">
      <w:pPr>
        <w:rPr>
          <w:rtl/>
        </w:rPr>
      </w:pPr>
      <w:r>
        <w:rPr>
          <w:rFonts w:hint="eastAsia"/>
          <w:rtl/>
        </w:rPr>
        <w:t>פנינה</w:t>
      </w:r>
      <w:r>
        <w:rPr>
          <w:rtl/>
        </w:rPr>
        <w:t xml:space="preserve"> תמנו</w:t>
      </w:r>
      <w:r>
        <w:rPr>
          <w:rtl/>
        </w:rPr>
        <w:tab/>
      </w:r>
      <w:r>
        <w:rPr>
          <w:rtl/>
        </w:rPr>
        <w:tab/>
        <w:t xml:space="preserve">–   </w:t>
      </w:r>
      <w:r>
        <w:rPr>
          <w:rFonts w:hint="cs"/>
          <w:rtl/>
        </w:rPr>
        <w:t>בעד</w:t>
      </w:r>
    </w:p>
    <w:p w:rsidR="00876B11" w:rsidRDefault="00876B11" w:rsidP="005916E8">
      <w:pPr>
        <w:rPr>
          <w:rtl/>
        </w:rPr>
      </w:pPr>
    </w:p>
    <w:p w:rsidR="00876B11" w:rsidRDefault="00876B11" w:rsidP="005916E8">
      <w:pPr>
        <w:pStyle w:val="af8"/>
        <w:keepNext/>
        <w:rPr>
          <w:rtl/>
        </w:rPr>
      </w:pPr>
      <w:r w:rsidRPr="00F037FD">
        <w:rPr>
          <w:rStyle w:val="TagStyle"/>
          <w:rtl/>
        </w:rPr>
        <w:t xml:space="preserve"> &lt;&lt; יור &gt;&gt;</w:t>
      </w:r>
      <w:r w:rsidRPr="004501F5">
        <w:rPr>
          <w:rStyle w:val="TagStyle"/>
          <w:rtl/>
        </w:rPr>
        <w:t xml:space="preserve"> </w:t>
      </w:r>
      <w:r>
        <w:rPr>
          <w:rtl/>
        </w:rPr>
        <w:t>היו"ר אוריאל בוסו:</w:t>
      </w:r>
      <w:r w:rsidRPr="004501F5">
        <w:rPr>
          <w:rStyle w:val="TagStyle"/>
          <w:rtl/>
        </w:rPr>
        <w:t xml:space="preserve"> </w:t>
      </w:r>
      <w:r w:rsidRPr="00F037FD">
        <w:rPr>
          <w:rStyle w:val="TagStyle"/>
          <w:rtl/>
        </w:rPr>
        <w:t>&lt;&lt; יור &gt;&gt;</w:t>
      </w:r>
      <w:r>
        <w:rPr>
          <w:rtl/>
        </w:rPr>
        <w:t xml:space="preserve">  </w:t>
      </w:r>
    </w:p>
    <w:p w:rsidR="00876B11" w:rsidRDefault="00876B11" w:rsidP="003867D0">
      <w:pPr>
        <w:rPr>
          <w:rtl/>
          <w:lang w:eastAsia="he-IL"/>
        </w:rPr>
      </w:pPr>
    </w:p>
    <w:p w:rsidR="00876B11" w:rsidRDefault="00876B11" w:rsidP="003B4489">
      <w:pPr>
        <w:rPr>
          <w:rtl/>
          <w:lang w:eastAsia="he-IL"/>
        </w:rPr>
      </w:pPr>
      <w:r>
        <w:rPr>
          <w:rFonts w:hint="cs"/>
          <w:rtl/>
          <w:lang w:eastAsia="he-IL"/>
        </w:rPr>
        <w:t xml:space="preserve">סגנית מזכיר הכנסת תקרא שוב בשמות חברי הכנסת שלא נכחו בהקראה </w:t>
      </w:r>
      <w:bookmarkStart w:id="4883" w:name="_ETM_Q18_394000"/>
      <w:bookmarkEnd w:id="4883"/>
      <w:r>
        <w:rPr>
          <w:rFonts w:hint="cs"/>
          <w:rtl/>
          <w:lang w:eastAsia="he-IL"/>
        </w:rPr>
        <w:t xml:space="preserve">הראשונה. </w:t>
      </w:r>
    </w:p>
    <w:p w:rsidR="00876B11" w:rsidRPr="004501F5" w:rsidRDefault="00876B11" w:rsidP="005916E8">
      <w:pPr>
        <w:rPr>
          <w:rtl/>
          <w:lang w:eastAsia="he-IL"/>
        </w:rPr>
      </w:pPr>
    </w:p>
    <w:p w:rsidR="00876B11" w:rsidRDefault="00876B11" w:rsidP="005916E8">
      <w:pPr>
        <w:pStyle w:val="af7"/>
        <w:keepNext/>
        <w:rPr>
          <w:rtl/>
        </w:rPr>
      </w:pPr>
      <w:r w:rsidRPr="00F037FD">
        <w:rPr>
          <w:rStyle w:val="TagStyle"/>
          <w:rtl/>
        </w:rPr>
        <w:t xml:space="preserve"> &lt;&lt; קריאה &gt;&gt;</w:t>
      </w:r>
      <w:r w:rsidRPr="004501F5">
        <w:rPr>
          <w:rStyle w:val="TagStyle"/>
          <w:rtl/>
        </w:rPr>
        <w:t xml:space="preserve"> </w:t>
      </w:r>
      <w:r>
        <w:rPr>
          <w:rtl/>
        </w:rPr>
        <w:t>סגנית מזכיר הכנסת אלינור ימין:</w:t>
      </w:r>
      <w:r w:rsidRPr="004501F5">
        <w:rPr>
          <w:rStyle w:val="TagStyle"/>
          <w:rtl/>
        </w:rPr>
        <w:t xml:space="preserve"> </w:t>
      </w:r>
      <w:r w:rsidRPr="00F037FD">
        <w:rPr>
          <w:rStyle w:val="TagStyle"/>
          <w:rtl/>
        </w:rPr>
        <w:t>&lt;&lt; קריאה &gt;&gt;</w:t>
      </w:r>
      <w:r>
        <w:rPr>
          <w:rtl/>
        </w:rPr>
        <w:t xml:space="preserve">  </w:t>
      </w:r>
    </w:p>
    <w:p w:rsidR="00876B11" w:rsidRDefault="00876B11" w:rsidP="005916E8">
      <w:pPr>
        <w:ind w:firstLine="0"/>
        <w:rPr>
          <w:rtl/>
          <w:lang w:eastAsia="he-IL"/>
        </w:rPr>
      </w:pPr>
      <w:r>
        <w:rPr>
          <w:rFonts w:hint="cs"/>
          <w:rtl/>
          <w:lang w:eastAsia="he-IL"/>
        </w:rPr>
        <w:t>(קוראת בשמות חברי הכנסת)</w:t>
      </w:r>
    </w:p>
    <w:p w:rsidR="00876B11" w:rsidRDefault="00876B11" w:rsidP="005916E8">
      <w:pPr>
        <w:rPr>
          <w:rtl/>
          <w:lang w:eastAsia="he-IL"/>
        </w:rPr>
      </w:pPr>
    </w:p>
    <w:p w:rsidR="00876B11" w:rsidRDefault="00876B11" w:rsidP="005916E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יבגני סובה</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 xml:space="preserve">  אינו נוכח</w:t>
      </w:r>
      <w:r>
        <w:rPr>
          <w:rtl/>
          <w:lang w:eastAsia="he-IL"/>
        </w:rPr>
        <w:t xml:space="preserve"> </w:t>
      </w:r>
    </w:p>
    <w:p w:rsidR="00876B11" w:rsidRDefault="00876B11" w:rsidP="005916E8">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מטי צרפתי הרכבי</w:t>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Fonts w:hint="cs"/>
          <w:rtl/>
          <w:lang w:eastAsia="he-IL"/>
        </w:rPr>
        <w:t>אפרת ר</w:t>
      </w:r>
      <w:r>
        <w:rPr>
          <w:rtl/>
          <w:lang w:eastAsia="he-IL"/>
        </w:rPr>
        <w:t>ייטן מרום</w:t>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p>
    <w:p w:rsidR="00876B11" w:rsidRDefault="00876B11" w:rsidP="005916E8">
      <w:pPr>
        <w:pStyle w:val="af8"/>
        <w:keepNext/>
        <w:rPr>
          <w:rtl/>
        </w:rPr>
      </w:pPr>
      <w:r w:rsidRPr="00F037FD">
        <w:rPr>
          <w:rStyle w:val="TagStyle"/>
          <w:rtl/>
        </w:rPr>
        <w:t xml:space="preserve"> &lt;&lt; יור &gt;&gt;</w:t>
      </w:r>
      <w:r w:rsidRPr="004501F5">
        <w:rPr>
          <w:rStyle w:val="TagStyle"/>
          <w:rtl/>
        </w:rPr>
        <w:t xml:space="preserve"> </w:t>
      </w:r>
      <w:r>
        <w:rPr>
          <w:rtl/>
        </w:rPr>
        <w:t>היו"ר אוריאל בוסו:</w:t>
      </w:r>
      <w:r w:rsidRPr="004501F5">
        <w:rPr>
          <w:rStyle w:val="TagStyle"/>
          <w:rtl/>
        </w:rPr>
        <w:t xml:space="preserve"> </w:t>
      </w:r>
      <w:r w:rsidRPr="00F037FD">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האם יש מישהו באולם שמבקש להצביע וטרם </w:t>
      </w:r>
      <w:bookmarkStart w:id="4884" w:name="_ETM_Q18_504000"/>
      <w:bookmarkEnd w:id="4884"/>
      <w:r>
        <w:rPr>
          <w:rFonts w:hint="cs"/>
          <w:rtl/>
          <w:lang w:eastAsia="he-IL"/>
        </w:rPr>
        <w:t xml:space="preserve">קראו בשמו? חברי הכנסת, האם יש מישהו שמעוניין להצביע? לא. אם כך, תמה ההצבעה, נא לספור. חברי הכנסת, להלן תוצאות ההצבעה: 50 בעד, </w:t>
      </w:r>
      <w:bookmarkStart w:id="4885" w:name="_ETM_Q18_623000"/>
      <w:bookmarkEnd w:id="4885"/>
      <w:r>
        <w:rPr>
          <w:rFonts w:hint="cs"/>
          <w:rtl/>
          <w:lang w:eastAsia="he-IL"/>
        </w:rPr>
        <w:t xml:space="preserve">57 מתנגדים, אני קובע שההצעה להביע אי-אמון בממשלה </w:t>
      </w:r>
      <w:bookmarkStart w:id="4886" w:name="_ETM_Q18_628000"/>
      <w:bookmarkEnd w:id="4886"/>
      <w:r>
        <w:rPr>
          <w:rFonts w:hint="cs"/>
          <w:rtl/>
          <w:lang w:eastAsia="he-IL"/>
        </w:rPr>
        <w:t>של סיעות ישראל ביתנו והעבודה, אף היא נדחתה.</w:t>
      </w:r>
    </w:p>
    <w:p w:rsidR="00876B11" w:rsidRDefault="00876B11" w:rsidP="005916E8">
      <w:pPr>
        <w:rPr>
          <w:rtl/>
          <w:lang w:eastAsia="he-IL"/>
        </w:rPr>
      </w:pPr>
    </w:p>
    <w:p w:rsidR="00876B11" w:rsidRDefault="00876B11" w:rsidP="008A06EC">
      <w:pPr>
        <w:rPr>
          <w:rtl/>
          <w:lang w:eastAsia="he-IL"/>
        </w:rPr>
      </w:pPr>
      <w:r>
        <w:rPr>
          <w:rFonts w:hint="cs"/>
          <w:rtl/>
          <w:lang w:eastAsia="he-IL"/>
        </w:rPr>
        <w:t xml:space="preserve"> נעבור להצבעה </w:t>
      </w:r>
      <w:bookmarkStart w:id="4887" w:name="_ETM_Q18_632000"/>
      <w:bookmarkEnd w:id="4887"/>
      <w:r>
        <w:rPr>
          <w:rFonts w:hint="cs"/>
          <w:rtl/>
          <w:lang w:eastAsia="he-IL"/>
        </w:rPr>
        <w:t xml:space="preserve">על ההצעה להביע אי-אמון בממשלה של סיעת </w:t>
      </w:r>
      <w:bookmarkStart w:id="4888" w:name="_ETM_Q18_637000"/>
      <w:bookmarkEnd w:id="4888"/>
      <w:r>
        <w:rPr>
          <w:rFonts w:hint="cs"/>
          <w:rtl/>
          <w:lang w:eastAsia="he-IL"/>
        </w:rPr>
        <w:t xml:space="preserve">רע"מ. גם כאן הוגשו 20 חתימות להצבעה שמית. </w:t>
      </w:r>
      <w:r w:rsidR="008A06EC">
        <w:rPr>
          <w:rFonts w:hint="cs"/>
          <w:rtl/>
          <w:lang w:eastAsia="he-IL"/>
        </w:rPr>
        <w:t xml:space="preserve">סגנית </w:t>
      </w:r>
      <w:r>
        <w:rPr>
          <w:rFonts w:hint="cs"/>
          <w:rtl/>
          <w:lang w:eastAsia="he-IL"/>
        </w:rPr>
        <w:t xml:space="preserve">מזכיר </w:t>
      </w:r>
      <w:bookmarkStart w:id="4889" w:name="_ETM_Q18_639000"/>
      <w:bookmarkEnd w:id="4889"/>
      <w:r>
        <w:rPr>
          <w:rFonts w:hint="cs"/>
          <w:rtl/>
          <w:lang w:eastAsia="he-IL"/>
        </w:rPr>
        <w:t xml:space="preserve">הכנסת תקרא בשמות חברי הכנסת. </w:t>
      </w:r>
    </w:p>
    <w:p w:rsidR="00876B11" w:rsidRDefault="00876B11" w:rsidP="005916E8">
      <w:pPr>
        <w:rPr>
          <w:rtl/>
          <w:lang w:eastAsia="he-IL"/>
        </w:rPr>
      </w:pPr>
    </w:p>
    <w:p w:rsidR="00876B11" w:rsidRDefault="00876B11" w:rsidP="005916E8">
      <w:pPr>
        <w:pStyle w:val="af2"/>
        <w:keepNext/>
        <w:rPr>
          <w:rtl/>
          <w:lang w:eastAsia="he-IL"/>
        </w:rPr>
      </w:pPr>
      <w:bookmarkStart w:id="4890" w:name="_ETM_Q18_635000"/>
      <w:bookmarkEnd w:id="4890"/>
      <w:r>
        <w:rPr>
          <w:rtl/>
          <w:lang w:eastAsia="he-IL"/>
        </w:rPr>
        <w:t>הצבע</w:t>
      </w:r>
      <w:r>
        <w:rPr>
          <w:rFonts w:hint="cs"/>
          <w:rtl/>
          <w:lang w:eastAsia="he-IL"/>
        </w:rPr>
        <w:t>ה שמית</w:t>
      </w:r>
      <w:r>
        <w:rPr>
          <w:rtl/>
          <w:lang w:eastAsia="he-IL"/>
        </w:rPr>
        <w:t xml:space="preserve"> </w:t>
      </w:r>
    </w:p>
    <w:p w:rsidR="00876B11" w:rsidRDefault="00876B11" w:rsidP="005916E8">
      <w:pPr>
        <w:rPr>
          <w:rtl/>
          <w:lang w:eastAsia="he-IL"/>
        </w:rPr>
      </w:pPr>
    </w:p>
    <w:p w:rsidR="00876B11" w:rsidRDefault="00876B11" w:rsidP="005916E8">
      <w:pPr>
        <w:pStyle w:val="af7"/>
        <w:keepNext/>
        <w:rPr>
          <w:rtl/>
        </w:rPr>
      </w:pPr>
      <w:r w:rsidRPr="00F037FD">
        <w:rPr>
          <w:rStyle w:val="TagStyle"/>
          <w:rtl/>
        </w:rPr>
        <w:t xml:space="preserve"> &lt;&lt; קריאה &gt;&gt;</w:t>
      </w:r>
      <w:r w:rsidRPr="004501F5">
        <w:rPr>
          <w:rStyle w:val="TagStyle"/>
          <w:rtl/>
        </w:rPr>
        <w:t xml:space="preserve"> </w:t>
      </w:r>
      <w:r>
        <w:rPr>
          <w:rtl/>
        </w:rPr>
        <w:t>סגנית מזכיר הכנסת אלינור ימין:</w:t>
      </w:r>
      <w:r w:rsidRPr="004501F5">
        <w:rPr>
          <w:rStyle w:val="TagStyle"/>
          <w:rtl/>
        </w:rPr>
        <w:t xml:space="preserve"> </w:t>
      </w:r>
      <w:r w:rsidRPr="00F037FD">
        <w:rPr>
          <w:rStyle w:val="TagStyle"/>
          <w:rtl/>
        </w:rPr>
        <w:t>&lt;&lt; קריאה &gt;&gt;</w:t>
      </w:r>
      <w:r>
        <w:rPr>
          <w:rtl/>
        </w:rPr>
        <w:t xml:space="preserve">  </w:t>
      </w:r>
    </w:p>
    <w:p w:rsidR="00876B11" w:rsidRDefault="00876B11" w:rsidP="005916E8">
      <w:pPr>
        <w:ind w:firstLine="0"/>
        <w:rPr>
          <w:rtl/>
          <w:lang w:eastAsia="he-IL"/>
        </w:rPr>
      </w:pPr>
      <w:r>
        <w:rPr>
          <w:rFonts w:hint="cs"/>
          <w:rtl/>
          <w:lang w:eastAsia="he-IL"/>
        </w:rPr>
        <w:t>(קוראת בשמות חברי הכנסת)</w:t>
      </w:r>
    </w:p>
    <w:p w:rsidR="00876B11" w:rsidRPr="00F037FD" w:rsidRDefault="00876B11" w:rsidP="005916E8">
      <w:pPr>
        <w:rPr>
          <w:rtl/>
          <w:lang w:eastAsia="he-IL"/>
        </w:rPr>
      </w:pPr>
    </w:p>
    <w:p w:rsidR="00876B11" w:rsidRDefault="00876B11" w:rsidP="005916E8">
      <w:pPr>
        <w:rPr>
          <w:rtl/>
          <w:lang w:eastAsia="he-IL"/>
        </w:rPr>
      </w:pPr>
      <w:bookmarkStart w:id="4891" w:name="_ETM_Q18_645000"/>
      <w:bookmarkEnd w:id="4891"/>
      <w:r>
        <w:rPr>
          <w:rtl/>
          <w:lang w:eastAsia="he-IL"/>
        </w:rPr>
        <w:t>משה אבוטבול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יולי יואל אדלשטיין</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אביחי אברהם בוארון</w:t>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מיכאל מרדכי ביטון</w:t>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876B11" w:rsidRDefault="00876B11" w:rsidP="005916E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876B11" w:rsidRDefault="00876B11" w:rsidP="009635F5">
      <w:pPr>
        <w:rPr>
          <w:rtl/>
        </w:rPr>
      </w:pPr>
      <w:bookmarkStart w:id="4892" w:name="TOR_Q19"/>
      <w:bookmarkEnd w:id="4892"/>
      <w:r>
        <w:rPr>
          <w:rFonts w:hint="eastAsia"/>
          <w:rtl/>
        </w:rPr>
        <w:t>בנימין</w:t>
      </w:r>
      <w:r>
        <w:rPr>
          <w:rtl/>
        </w:rPr>
        <w:t xml:space="preserve"> גנץ</w:t>
      </w:r>
      <w:r>
        <w:rPr>
          <w:rtl/>
        </w:rPr>
        <w:tab/>
      </w:r>
      <w:r>
        <w:rPr>
          <w:rtl/>
        </w:rPr>
        <w:tab/>
        <w:t xml:space="preserve">–   </w:t>
      </w:r>
      <w:r>
        <w:rPr>
          <w:rFonts w:hint="cs"/>
          <w:rtl/>
        </w:rPr>
        <w:t>בעד</w:t>
      </w:r>
    </w:p>
    <w:p w:rsidR="00876B11" w:rsidRDefault="00876B11" w:rsidP="009635F5">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876B11" w:rsidRDefault="00876B11" w:rsidP="009635F5">
      <w:pPr>
        <w:rPr>
          <w:rtl/>
        </w:rPr>
      </w:pPr>
      <w:r>
        <w:rPr>
          <w:rFonts w:hint="eastAsia"/>
          <w:rtl/>
        </w:rPr>
        <w:t>סימון</w:t>
      </w:r>
      <w:r>
        <w:rPr>
          <w:rtl/>
        </w:rPr>
        <w:t xml:space="preserve"> דוידסון</w:t>
      </w:r>
      <w:r>
        <w:rPr>
          <w:rtl/>
        </w:rPr>
        <w:tab/>
      </w:r>
      <w:r>
        <w:rPr>
          <w:rtl/>
        </w:rPr>
        <w:tab/>
        <w:t xml:space="preserve">–   </w:t>
      </w:r>
      <w:r>
        <w:rPr>
          <w:rFonts w:hint="cs"/>
          <w:rtl/>
        </w:rPr>
        <w:t>בעד</w:t>
      </w:r>
    </w:p>
    <w:p w:rsidR="00876B11" w:rsidRDefault="00876B11" w:rsidP="009635F5">
      <w:pPr>
        <w:rPr>
          <w:rtl/>
        </w:rPr>
      </w:pPr>
      <w:r>
        <w:rPr>
          <w:rFonts w:hint="eastAsia"/>
          <w:rtl/>
        </w:rPr>
        <w:t>אבי</w:t>
      </w:r>
      <w:r>
        <w:rPr>
          <w:rtl/>
        </w:rPr>
        <w:t xml:space="preserve"> דיכטר</w:t>
      </w:r>
      <w:r>
        <w:rPr>
          <w:rtl/>
        </w:rPr>
        <w:tab/>
      </w:r>
      <w:r>
        <w:rPr>
          <w:rtl/>
        </w:rPr>
        <w:tab/>
        <w:t xml:space="preserve">–   </w:t>
      </w:r>
      <w:r>
        <w:rPr>
          <w:rFonts w:hint="cs"/>
          <w:rtl/>
        </w:rPr>
        <w:t>אינו נוכח</w:t>
      </w:r>
    </w:p>
    <w:p w:rsidR="00876B11" w:rsidRDefault="00876B11"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נגד</w:t>
      </w:r>
    </w:p>
    <w:p w:rsidR="00876B11" w:rsidRDefault="00876B11" w:rsidP="009635F5">
      <w:pPr>
        <w:rPr>
          <w:rtl/>
        </w:rPr>
      </w:pPr>
      <w:r>
        <w:rPr>
          <w:rFonts w:hint="eastAsia"/>
          <w:rtl/>
        </w:rPr>
        <w:t>דני</w:t>
      </w:r>
      <w:r>
        <w:rPr>
          <w:rtl/>
        </w:rPr>
        <w:t xml:space="preserve"> דנון</w:t>
      </w:r>
      <w:r>
        <w:rPr>
          <w:rtl/>
        </w:rPr>
        <w:tab/>
      </w:r>
      <w:r>
        <w:rPr>
          <w:rtl/>
        </w:rPr>
        <w:tab/>
      </w:r>
      <w:r>
        <w:rPr>
          <w:rtl/>
        </w:rPr>
        <w:tab/>
        <w:t xml:space="preserve">–   </w:t>
      </w:r>
      <w:r>
        <w:rPr>
          <w:rFonts w:hint="cs"/>
          <w:rtl/>
        </w:rPr>
        <w:t>נגד</w:t>
      </w:r>
    </w:p>
    <w:p w:rsidR="00876B11" w:rsidRDefault="00876B11" w:rsidP="009635F5">
      <w:pPr>
        <w:rPr>
          <w:rtl/>
        </w:rPr>
      </w:pPr>
      <w:r>
        <w:rPr>
          <w:rFonts w:hint="eastAsia"/>
          <w:rtl/>
        </w:rPr>
        <w:t>שלום</w:t>
      </w:r>
      <w:r>
        <w:rPr>
          <w:rtl/>
        </w:rPr>
        <w:t xml:space="preserve"> דנינו</w:t>
      </w:r>
      <w:r>
        <w:rPr>
          <w:rtl/>
        </w:rPr>
        <w:tab/>
      </w:r>
      <w:r>
        <w:rPr>
          <w:rtl/>
        </w:rPr>
        <w:tab/>
        <w:t xml:space="preserve">–   </w:t>
      </w:r>
      <w:r>
        <w:rPr>
          <w:rFonts w:hint="cs"/>
          <w:rtl/>
        </w:rPr>
        <w:t>נגד</w:t>
      </w:r>
    </w:p>
    <w:p w:rsidR="00876B11" w:rsidRDefault="00876B11" w:rsidP="009635F5">
      <w:pPr>
        <w:rPr>
          <w:rtl/>
        </w:rPr>
      </w:pPr>
      <w:r>
        <w:rPr>
          <w:rFonts w:hint="eastAsia"/>
          <w:rtl/>
        </w:rPr>
        <w:t>אריה</w:t>
      </w:r>
      <w:r>
        <w:rPr>
          <w:rtl/>
        </w:rPr>
        <w:t xml:space="preserve"> מכלוף דרעי</w:t>
      </w:r>
      <w:r>
        <w:rPr>
          <w:rtl/>
        </w:rPr>
        <w:tab/>
        <w:t xml:space="preserve">–   </w:t>
      </w:r>
      <w:r>
        <w:rPr>
          <w:rFonts w:hint="cs"/>
          <w:rtl/>
        </w:rPr>
        <w:t>אינו נוכח</w:t>
      </w:r>
    </w:p>
    <w:p w:rsidR="00876B11" w:rsidRDefault="00876B11" w:rsidP="009635F5">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876B11" w:rsidRDefault="00876B11" w:rsidP="009635F5">
      <w:pPr>
        <w:rPr>
          <w:rtl/>
        </w:rPr>
      </w:pPr>
      <w:r>
        <w:rPr>
          <w:rFonts w:hint="eastAsia"/>
          <w:rtl/>
        </w:rPr>
        <w:t>שרן</w:t>
      </w:r>
      <w:r>
        <w:rPr>
          <w:rtl/>
        </w:rPr>
        <w:t xml:space="preserve"> מרים השכל</w:t>
      </w:r>
      <w:r>
        <w:rPr>
          <w:rtl/>
        </w:rPr>
        <w:tab/>
      </w:r>
      <w:r>
        <w:rPr>
          <w:rtl/>
        </w:rPr>
        <w:tab/>
        <w:t xml:space="preserve">–   </w:t>
      </w:r>
      <w:r>
        <w:rPr>
          <w:rFonts w:hint="cs"/>
          <w:rtl/>
        </w:rPr>
        <w:t>בעד</w:t>
      </w:r>
    </w:p>
    <w:p w:rsidR="00876B11" w:rsidRDefault="00876B11" w:rsidP="009635F5">
      <w:pPr>
        <w:rPr>
          <w:rtl/>
        </w:rPr>
      </w:pPr>
      <w:r>
        <w:rPr>
          <w:rFonts w:hint="eastAsia"/>
          <w:rtl/>
        </w:rPr>
        <w:t>ניסים</w:t>
      </w:r>
      <w:r>
        <w:rPr>
          <w:rtl/>
        </w:rPr>
        <w:t xml:space="preserve"> ואטורי</w:t>
      </w:r>
      <w:r>
        <w:rPr>
          <w:rtl/>
        </w:rPr>
        <w:tab/>
      </w:r>
      <w:r>
        <w:rPr>
          <w:rtl/>
        </w:rPr>
        <w:tab/>
        <w:t xml:space="preserve">–   </w:t>
      </w:r>
      <w:r>
        <w:rPr>
          <w:rFonts w:hint="cs"/>
          <w:rtl/>
        </w:rPr>
        <w:t>אינו נוכח</w:t>
      </w:r>
    </w:p>
    <w:p w:rsidR="00876B11" w:rsidRDefault="00876B11" w:rsidP="009635F5">
      <w:pPr>
        <w:rPr>
          <w:rtl/>
        </w:rPr>
      </w:pPr>
      <w:r>
        <w:rPr>
          <w:rFonts w:hint="eastAsia"/>
          <w:rtl/>
        </w:rPr>
        <w:t>מיכל</w:t>
      </w:r>
      <w:r>
        <w:rPr>
          <w:rtl/>
        </w:rPr>
        <w:t xml:space="preserve"> מרים וולדיגר</w:t>
      </w:r>
      <w:r>
        <w:rPr>
          <w:rtl/>
        </w:rPr>
        <w:tab/>
        <w:t xml:space="preserve">–   </w:t>
      </w:r>
      <w:r>
        <w:rPr>
          <w:rFonts w:hint="cs"/>
          <w:rtl/>
        </w:rPr>
        <w:t>נגד</w:t>
      </w:r>
    </w:p>
    <w:p w:rsidR="00876B11" w:rsidRDefault="00876B11" w:rsidP="009635F5">
      <w:pPr>
        <w:rPr>
          <w:rtl/>
        </w:rPr>
      </w:pPr>
      <w:r>
        <w:rPr>
          <w:rFonts w:hint="eastAsia"/>
          <w:rtl/>
        </w:rPr>
        <w:t>יצחק</w:t>
      </w:r>
      <w:r>
        <w:rPr>
          <w:rtl/>
        </w:rPr>
        <w:t xml:space="preserve"> שמעון וסרלאוף</w:t>
      </w:r>
      <w:r>
        <w:rPr>
          <w:rtl/>
        </w:rPr>
        <w:tab/>
        <w:t xml:space="preserve">–   </w:t>
      </w:r>
      <w:r>
        <w:rPr>
          <w:rFonts w:hint="cs"/>
          <w:rtl/>
        </w:rPr>
        <w:t>נגד</w:t>
      </w:r>
    </w:p>
    <w:p w:rsidR="00876B11" w:rsidRDefault="00876B11" w:rsidP="009635F5">
      <w:pPr>
        <w:rPr>
          <w:rtl/>
        </w:rPr>
      </w:pPr>
      <w:r>
        <w:rPr>
          <w:rFonts w:hint="eastAsia"/>
          <w:rtl/>
        </w:rPr>
        <w:t>יאסר</w:t>
      </w:r>
      <w:r>
        <w:rPr>
          <w:rtl/>
        </w:rPr>
        <w:t xml:space="preserve"> חוג'יראת</w:t>
      </w:r>
      <w:r>
        <w:rPr>
          <w:rtl/>
        </w:rPr>
        <w:tab/>
      </w:r>
      <w:r>
        <w:rPr>
          <w:rtl/>
        </w:rPr>
        <w:tab/>
        <w:t xml:space="preserve">–   </w:t>
      </w:r>
      <w:r>
        <w:rPr>
          <w:rFonts w:hint="cs"/>
          <w:rtl/>
        </w:rPr>
        <w:t>בעד</w:t>
      </w:r>
    </w:p>
    <w:p w:rsidR="00876B11" w:rsidRDefault="00876B11" w:rsidP="009635F5">
      <w:pPr>
        <w:rPr>
          <w:rtl/>
        </w:rPr>
      </w:pPr>
      <w:r>
        <w:rPr>
          <w:rFonts w:hint="eastAsia"/>
          <w:rtl/>
        </w:rPr>
        <w:t>אימאן</w:t>
      </w:r>
      <w:r>
        <w:rPr>
          <w:rtl/>
        </w:rPr>
        <w:t xml:space="preserve"> ח'טיב יאסין</w:t>
      </w:r>
      <w:r>
        <w:rPr>
          <w:rtl/>
        </w:rPr>
        <w:tab/>
        <w:t xml:space="preserve">–   </w:t>
      </w:r>
      <w:r>
        <w:rPr>
          <w:rFonts w:hint="cs"/>
          <w:rtl/>
        </w:rPr>
        <w:t>בעד</w:t>
      </w:r>
    </w:p>
    <w:p w:rsidR="00876B11" w:rsidRDefault="00876B11" w:rsidP="009635F5">
      <w:pPr>
        <w:rPr>
          <w:rtl/>
        </w:rPr>
      </w:pPr>
      <w:r>
        <w:rPr>
          <w:rFonts w:hint="eastAsia"/>
          <w:rtl/>
        </w:rPr>
        <w:t>ווליד</w:t>
      </w:r>
      <w:r>
        <w:rPr>
          <w:rtl/>
        </w:rPr>
        <w:t xml:space="preserve"> טאהא</w:t>
      </w:r>
      <w:r>
        <w:rPr>
          <w:rtl/>
        </w:rPr>
        <w:tab/>
      </w:r>
      <w:r>
        <w:rPr>
          <w:rtl/>
        </w:rPr>
        <w:tab/>
        <w:t xml:space="preserve">–   </w:t>
      </w:r>
      <w:r>
        <w:rPr>
          <w:rFonts w:hint="cs"/>
          <w:rtl/>
        </w:rPr>
        <w:t>בעד</w:t>
      </w:r>
    </w:p>
    <w:p w:rsidR="00876B11" w:rsidRDefault="00876B11" w:rsidP="009635F5">
      <w:pPr>
        <w:rPr>
          <w:rtl/>
        </w:rPr>
      </w:pPr>
      <w:r>
        <w:rPr>
          <w:rFonts w:hint="eastAsia"/>
          <w:rtl/>
        </w:rPr>
        <w:t>בועז</w:t>
      </w:r>
      <w:r>
        <w:rPr>
          <w:rtl/>
        </w:rPr>
        <w:t xml:space="preserve"> טופורובסקי</w:t>
      </w:r>
      <w:r>
        <w:rPr>
          <w:rtl/>
        </w:rPr>
        <w:tab/>
      </w:r>
      <w:r>
        <w:rPr>
          <w:rtl/>
        </w:rPr>
        <w:tab/>
        <w:t xml:space="preserve">–   </w:t>
      </w:r>
      <w:r>
        <w:rPr>
          <w:rFonts w:hint="cs"/>
          <w:rtl/>
        </w:rPr>
        <w:t>בעד</w:t>
      </w:r>
    </w:p>
    <w:p w:rsidR="00876B11" w:rsidRDefault="00876B11" w:rsidP="009635F5">
      <w:pPr>
        <w:rPr>
          <w:rtl/>
        </w:rPr>
      </w:pPr>
      <w:r>
        <w:rPr>
          <w:rFonts w:hint="eastAsia"/>
          <w:rtl/>
        </w:rPr>
        <w:t>משה</w:t>
      </w:r>
      <w:r>
        <w:rPr>
          <w:rtl/>
        </w:rPr>
        <w:t xml:space="preserve"> טור פז</w:t>
      </w:r>
      <w:r>
        <w:rPr>
          <w:rtl/>
        </w:rPr>
        <w:tab/>
      </w:r>
      <w:r>
        <w:rPr>
          <w:rtl/>
        </w:rPr>
        <w:tab/>
        <w:t xml:space="preserve">–   </w:t>
      </w:r>
      <w:r>
        <w:rPr>
          <w:rFonts w:hint="cs"/>
          <w:rtl/>
        </w:rPr>
        <w:t>בעד</w:t>
      </w:r>
    </w:p>
    <w:p w:rsidR="00876B11" w:rsidRDefault="00876B11" w:rsidP="009635F5">
      <w:pPr>
        <w:rPr>
          <w:rtl/>
        </w:rPr>
      </w:pPr>
      <w:r>
        <w:rPr>
          <w:rFonts w:hint="eastAsia"/>
          <w:rtl/>
        </w:rPr>
        <w:t>אחמד</w:t>
      </w:r>
      <w:r>
        <w:rPr>
          <w:rtl/>
        </w:rPr>
        <w:t xml:space="preserve"> טיבי</w:t>
      </w:r>
      <w:r>
        <w:rPr>
          <w:rtl/>
        </w:rPr>
        <w:tab/>
      </w:r>
      <w:r>
        <w:rPr>
          <w:rtl/>
        </w:rPr>
        <w:tab/>
        <w:t xml:space="preserve">–   </w:t>
      </w:r>
      <w:r>
        <w:rPr>
          <w:rFonts w:hint="cs"/>
          <w:rtl/>
        </w:rPr>
        <w:t>בעד</w:t>
      </w:r>
    </w:p>
    <w:p w:rsidR="00876B11" w:rsidRDefault="00876B11" w:rsidP="009635F5">
      <w:pPr>
        <w:rPr>
          <w:rtl/>
        </w:rPr>
      </w:pPr>
      <w:r>
        <w:rPr>
          <w:rFonts w:hint="eastAsia"/>
          <w:rtl/>
        </w:rPr>
        <w:t>יוסף</w:t>
      </w:r>
      <w:r>
        <w:rPr>
          <w:rtl/>
        </w:rPr>
        <w:t xml:space="preserve"> טייב</w:t>
      </w:r>
      <w:r>
        <w:rPr>
          <w:rtl/>
        </w:rPr>
        <w:tab/>
      </w:r>
      <w:r>
        <w:rPr>
          <w:rtl/>
        </w:rPr>
        <w:tab/>
        <w:t xml:space="preserve">–   </w:t>
      </w:r>
      <w:r>
        <w:rPr>
          <w:rFonts w:hint="cs"/>
          <w:rtl/>
        </w:rPr>
        <w:t>נגד</w:t>
      </w:r>
    </w:p>
    <w:p w:rsidR="00876B11" w:rsidRDefault="00876B11"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נגד</w:t>
      </w:r>
    </w:p>
    <w:p w:rsidR="00876B11" w:rsidRDefault="00876B11" w:rsidP="009635F5">
      <w:pPr>
        <w:rPr>
          <w:rtl/>
        </w:rPr>
      </w:pPr>
      <w:r>
        <w:rPr>
          <w:rFonts w:hint="eastAsia"/>
          <w:rtl/>
        </w:rPr>
        <w:t>יעקב</w:t>
      </w:r>
      <w:r>
        <w:rPr>
          <w:rtl/>
        </w:rPr>
        <w:t xml:space="preserve"> טסלר</w:t>
      </w:r>
      <w:r>
        <w:rPr>
          <w:rtl/>
        </w:rPr>
        <w:tab/>
      </w:r>
      <w:r>
        <w:rPr>
          <w:rtl/>
        </w:rPr>
        <w:tab/>
        <w:t xml:space="preserve">–   </w:t>
      </w:r>
      <w:r>
        <w:rPr>
          <w:rFonts w:hint="cs"/>
          <w:rtl/>
        </w:rPr>
        <w:t>נגד</w:t>
      </w:r>
    </w:p>
    <w:p w:rsidR="00876B11" w:rsidRDefault="00876B11" w:rsidP="009635F5">
      <w:pPr>
        <w:rPr>
          <w:rtl/>
        </w:rPr>
      </w:pPr>
      <w:r>
        <w:rPr>
          <w:rFonts w:hint="eastAsia"/>
          <w:rtl/>
        </w:rPr>
        <w:t>חילי</w:t>
      </w:r>
      <w:r>
        <w:rPr>
          <w:rtl/>
        </w:rPr>
        <w:t xml:space="preserve"> טרופר</w:t>
      </w:r>
      <w:r>
        <w:rPr>
          <w:rtl/>
        </w:rPr>
        <w:tab/>
      </w:r>
      <w:r>
        <w:rPr>
          <w:rtl/>
        </w:rPr>
        <w:tab/>
        <w:t xml:space="preserve">–   </w:t>
      </w:r>
      <w:r>
        <w:rPr>
          <w:rFonts w:hint="cs"/>
          <w:rtl/>
        </w:rPr>
        <w:t>בעד</w:t>
      </w:r>
    </w:p>
    <w:p w:rsidR="00876B11" w:rsidRDefault="00876B11" w:rsidP="009635F5">
      <w:pPr>
        <w:rPr>
          <w:rtl/>
        </w:rPr>
      </w:pPr>
      <w:r>
        <w:rPr>
          <w:rFonts w:hint="eastAsia"/>
          <w:rtl/>
        </w:rPr>
        <w:t>אלמוג</w:t>
      </w:r>
      <w:r>
        <w:rPr>
          <w:rtl/>
        </w:rPr>
        <w:t xml:space="preserve"> כהן</w:t>
      </w:r>
      <w:r>
        <w:rPr>
          <w:rtl/>
        </w:rPr>
        <w:tab/>
      </w:r>
      <w:r>
        <w:rPr>
          <w:rtl/>
        </w:rPr>
        <w:tab/>
        <w:t xml:space="preserve">–   </w:t>
      </w:r>
      <w:r>
        <w:rPr>
          <w:rFonts w:hint="cs"/>
          <w:rtl/>
        </w:rPr>
        <w:t>נגד</w:t>
      </w:r>
    </w:p>
    <w:p w:rsidR="00876B11" w:rsidRDefault="00876B11" w:rsidP="009635F5">
      <w:pPr>
        <w:rPr>
          <w:rtl/>
        </w:rPr>
      </w:pPr>
      <w:r>
        <w:rPr>
          <w:rFonts w:hint="eastAsia"/>
          <w:rtl/>
        </w:rPr>
        <w:t>מאיר</w:t>
      </w:r>
      <w:r>
        <w:rPr>
          <w:rtl/>
        </w:rPr>
        <w:t xml:space="preserve"> כהן</w:t>
      </w:r>
      <w:r>
        <w:rPr>
          <w:rtl/>
        </w:rPr>
        <w:tab/>
      </w:r>
      <w:r>
        <w:rPr>
          <w:rtl/>
        </w:rPr>
        <w:tab/>
        <w:t xml:space="preserve">–   </w:t>
      </w:r>
      <w:r>
        <w:rPr>
          <w:rFonts w:hint="cs"/>
          <w:rtl/>
        </w:rPr>
        <w:t>בעד</w:t>
      </w:r>
    </w:p>
    <w:p w:rsidR="00876B11" w:rsidRDefault="00876B11" w:rsidP="009635F5">
      <w:pPr>
        <w:rPr>
          <w:rtl/>
        </w:rPr>
      </w:pPr>
      <w:r>
        <w:rPr>
          <w:rFonts w:hint="eastAsia"/>
          <w:rtl/>
        </w:rPr>
        <w:t>מירב</w:t>
      </w:r>
      <w:r>
        <w:rPr>
          <w:rtl/>
        </w:rPr>
        <w:t xml:space="preserve"> כהן</w:t>
      </w:r>
      <w:r>
        <w:rPr>
          <w:rtl/>
        </w:rPr>
        <w:tab/>
      </w:r>
      <w:r>
        <w:rPr>
          <w:rtl/>
        </w:rPr>
        <w:tab/>
        <w:t xml:space="preserve">–   </w:t>
      </w:r>
      <w:r>
        <w:rPr>
          <w:rFonts w:hint="cs"/>
          <w:rtl/>
        </w:rPr>
        <w:t>בעד</w:t>
      </w:r>
    </w:p>
    <w:p w:rsidR="00876B11" w:rsidRDefault="00876B11" w:rsidP="009635F5">
      <w:pPr>
        <w:rPr>
          <w:rtl/>
        </w:rPr>
      </w:pPr>
      <w:r>
        <w:rPr>
          <w:rFonts w:hint="eastAsia"/>
          <w:rtl/>
        </w:rPr>
        <w:t>מתן</w:t>
      </w:r>
      <w:r>
        <w:rPr>
          <w:rtl/>
        </w:rPr>
        <w:t xml:space="preserve"> כהנא</w:t>
      </w:r>
      <w:r>
        <w:rPr>
          <w:rtl/>
        </w:rPr>
        <w:tab/>
      </w:r>
      <w:r>
        <w:rPr>
          <w:rtl/>
        </w:rPr>
        <w:tab/>
        <w:t xml:space="preserve">–   </w:t>
      </w:r>
      <w:r>
        <w:rPr>
          <w:rFonts w:hint="cs"/>
          <w:rtl/>
        </w:rPr>
        <w:t>בעד</w:t>
      </w:r>
    </w:p>
    <w:p w:rsidR="00876B11" w:rsidRDefault="00876B11" w:rsidP="009635F5">
      <w:pPr>
        <w:rPr>
          <w:rtl/>
        </w:rPr>
      </w:pPr>
      <w:r>
        <w:rPr>
          <w:rFonts w:hint="eastAsia"/>
          <w:rtl/>
        </w:rPr>
        <w:t>עופר</w:t>
      </w:r>
      <w:r>
        <w:rPr>
          <w:rtl/>
        </w:rPr>
        <w:t xml:space="preserve"> כסיף</w:t>
      </w:r>
      <w:r>
        <w:rPr>
          <w:rtl/>
        </w:rPr>
        <w:tab/>
      </w:r>
      <w:r>
        <w:rPr>
          <w:rtl/>
        </w:rPr>
        <w:tab/>
        <w:t xml:space="preserve">–   </w:t>
      </w:r>
      <w:r>
        <w:rPr>
          <w:rFonts w:hint="cs"/>
          <w:rtl/>
        </w:rPr>
        <w:t>בעד</w:t>
      </w:r>
    </w:p>
    <w:p w:rsidR="00876B11" w:rsidRDefault="00876B11" w:rsidP="009635F5">
      <w:pPr>
        <w:rPr>
          <w:rtl/>
        </w:rPr>
      </w:pPr>
      <w:r>
        <w:rPr>
          <w:rFonts w:hint="eastAsia"/>
          <w:rtl/>
        </w:rPr>
        <w:t>אופיר</w:t>
      </w:r>
      <w:r>
        <w:rPr>
          <w:rtl/>
        </w:rPr>
        <w:t xml:space="preserve"> כץ</w:t>
      </w:r>
      <w:r>
        <w:rPr>
          <w:rtl/>
        </w:rPr>
        <w:tab/>
      </w:r>
      <w:r>
        <w:rPr>
          <w:rtl/>
        </w:rPr>
        <w:tab/>
        <w:t xml:space="preserve">–   </w:t>
      </w:r>
      <w:r>
        <w:rPr>
          <w:rFonts w:hint="cs"/>
          <w:rtl/>
        </w:rPr>
        <w:t>נגד</w:t>
      </w:r>
    </w:p>
    <w:p w:rsidR="00876B11" w:rsidRDefault="00876B11" w:rsidP="009635F5">
      <w:pPr>
        <w:rPr>
          <w:rtl/>
        </w:rPr>
      </w:pPr>
      <w:r>
        <w:rPr>
          <w:rFonts w:hint="eastAsia"/>
          <w:rtl/>
        </w:rPr>
        <w:t>ישראל</w:t>
      </w:r>
      <w:r>
        <w:rPr>
          <w:rtl/>
        </w:rPr>
        <w:t xml:space="preserve"> כץ</w:t>
      </w:r>
      <w:r>
        <w:rPr>
          <w:rtl/>
        </w:rPr>
        <w:tab/>
      </w:r>
      <w:r>
        <w:rPr>
          <w:rtl/>
        </w:rPr>
        <w:tab/>
        <w:t xml:space="preserve">–   </w:t>
      </w:r>
      <w:r>
        <w:rPr>
          <w:rFonts w:hint="cs"/>
          <w:rtl/>
        </w:rPr>
        <w:t>נגד</w:t>
      </w:r>
    </w:p>
    <w:p w:rsidR="00876B11" w:rsidRDefault="00876B11"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בעד</w:t>
      </w:r>
    </w:p>
    <w:p w:rsidR="00876B11" w:rsidRDefault="00876B11" w:rsidP="009635F5">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876B11" w:rsidRDefault="00876B11"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876B11" w:rsidRDefault="00876B11"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876B11" w:rsidRDefault="00876B11"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876B11" w:rsidRDefault="00876B11" w:rsidP="009635F5">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876B11" w:rsidRDefault="00876B11" w:rsidP="009635F5">
      <w:pPr>
        <w:rPr>
          <w:rtl/>
        </w:rPr>
      </w:pPr>
      <w:r>
        <w:rPr>
          <w:rFonts w:hint="eastAsia"/>
          <w:rtl/>
        </w:rPr>
        <w:t>יאיר</w:t>
      </w:r>
      <w:r>
        <w:rPr>
          <w:rtl/>
        </w:rPr>
        <w:t xml:space="preserve"> לפיד</w:t>
      </w:r>
      <w:r>
        <w:rPr>
          <w:rtl/>
        </w:rPr>
        <w:tab/>
      </w:r>
      <w:r>
        <w:rPr>
          <w:rtl/>
        </w:rPr>
        <w:tab/>
        <w:t xml:space="preserve">–   </w:t>
      </w:r>
      <w:r>
        <w:rPr>
          <w:rFonts w:hint="cs"/>
          <w:rtl/>
        </w:rPr>
        <w:t>בעד</w:t>
      </w:r>
    </w:p>
    <w:p w:rsidR="00876B11" w:rsidRDefault="00876B11" w:rsidP="009635F5">
      <w:pPr>
        <w:rPr>
          <w:rtl/>
        </w:rPr>
      </w:pPr>
      <w:r>
        <w:rPr>
          <w:rFonts w:hint="eastAsia"/>
          <w:rtl/>
        </w:rPr>
        <w:t>סימון</w:t>
      </w:r>
      <w:r>
        <w:rPr>
          <w:rtl/>
        </w:rPr>
        <w:t xml:space="preserve"> מושיאשוילי</w:t>
      </w:r>
      <w:r>
        <w:rPr>
          <w:rtl/>
        </w:rPr>
        <w:tab/>
      </w:r>
      <w:r>
        <w:rPr>
          <w:rtl/>
        </w:rPr>
        <w:tab/>
        <w:t xml:space="preserve">–   </w:t>
      </w:r>
      <w:r>
        <w:rPr>
          <w:rFonts w:hint="cs"/>
          <w:rtl/>
        </w:rPr>
        <w:t>נגד</w:t>
      </w:r>
    </w:p>
    <w:p w:rsidR="00876B11" w:rsidRDefault="00876B11" w:rsidP="009635F5">
      <w:pPr>
        <w:rPr>
          <w:rtl/>
        </w:rPr>
      </w:pPr>
      <w:r>
        <w:rPr>
          <w:rFonts w:hint="eastAsia"/>
          <w:rtl/>
        </w:rPr>
        <w:t>טטיאנה</w:t>
      </w:r>
      <w:r>
        <w:rPr>
          <w:rtl/>
        </w:rPr>
        <w:t xml:space="preserve"> מזרסקי</w:t>
      </w:r>
      <w:r>
        <w:rPr>
          <w:rtl/>
        </w:rPr>
        <w:tab/>
      </w:r>
      <w:r>
        <w:rPr>
          <w:rtl/>
        </w:rPr>
        <w:tab/>
        <w:t xml:space="preserve">–   </w:t>
      </w:r>
      <w:r>
        <w:rPr>
          <w:rFonts w:hint="cs"/>
          <w:rtl/>
        </w:rPr>
        <w:t>בעד</w:t>
      </w:r>
    </w:p>
    <w:p w:rsidR="00876B11" w:rsidRDefault="00876B11" w:rsidP="009635F5">
      <w:pPr>
        <w:rPr>
          <w:rtl/>
        </w:rPr>
      </w:pPr>
      <w:r>
        <w:rPr>
          <w:rFonts w:hint="eastAsia"/>
          <w:rtl/>
        </w:rPr>
        <w:t>מרב</w:t>
      </w:r>
      <w:r>
        <w:rPr>
          <w:rtl/>
        </w:rPr>
        <w:t xml:space="preserve"> מיכאלי</w:t>
      </w:r>
      <w:r>
        <w:rPr>
          <w:rtl/>
        </w:rPr>
        <w:tab/>
      </w:r>
      <w:r>
        <w:rPr>
          <w:rtl/>
        </w:rPr>
        <w:tab/>
        <w:t xml:space="preserve">–   </w:t>
      </w:r>
      <w:r>
        <w:rPr>
          <w:rFonts w:hint="cs"/>
          <w:rtl/>
        </w:rPr>
        <w:t>בעד</w:t>
      </w:r>
    </w:p>
    <w:p w:rsidR="00876B11" w:rsidRDefault="00876B11" w:rsidP="009635F5">
      <w:pPr>
        <w:rPr>
          <w:rtl/>
        </w:rPr>
      </w:pPr>
      <w:r>
        <w:rPr>
          <w:rFonts w:hint="eastAsia"/>
          <w:rtl/>
        </w:rPr>
        <w:t>שלי</w:t>
      </w:r>
      <w:r>
        <w:rPr>
          <w:rtl/>
        </w:rPr>
        <w:t xml:space="preserve"> טל מירון</w:t>
      </w:r>
      <w:r>
        <w:rPr>
          <w:rtl/>
        </w:rPr>
        <w:tab/>
      </w:r>
      <w:r>
        <w:rPr>
          <w:rtl/>
        </w:rPr>
        <w:tab/>
        <w:t xml:space="preserve">–   </w:t>
      </w:r>
      <w:r>
        <w:rPr>
          <w:rFonts w:hint="cs"/>
          <w:rtl/>
        </w:rPr>
        <w:t>בעד</w:t>
      </w:r>
    </w:p>
    <w:p w:rsidR="00876B11" w:rsidRDefault="00876B11" w:rsidP="009635F5">
      <w:pPr>
        <w:rPr>
          <w:rtl/>
        </w:rPr>
      </w:pPr>
      <w:r>
        <w:rPr>
          <w:rFonts w:hint="eastAsia"/>
          <w:rtl/>
        </w:rPr>
        <w:t>יונתן</w:t>
      </w:r>
      <w:r>
        <w:rPr>
          <w:rtl/>
        </w:rPr>
        <w:t xml:space="preserve"> מישרקי</w:t>
      </w:r>
      <w:r>
        <w:rPr>
          <w:rtl/>
        </w:rPr>
        <w:tab/>
      </w:r>
      <w:r>
        <w:rPr>
          <w:rtl/>
        </w:rPr>
        <w:tab/>
        <w:t xml:space="preserve">–   </w:t>
      </w:r>
      <w:r>
        <w:rPr>
          <w:rFonts w:hint="cs"/>
          <w:rtl/>
        </w:rPr>
        <w:t>נגד</w:t>
      </w:r>
    </w:p>
    <w:p w:rsidR="00876B11" w:rsidRDefault="00876B11" w:rsidP="009635F5">
      <w:pPr>
        <w:rPr>
          <w:rtl/>
        </w:rPr>
      </w:pPr>
      <w:r>
        <w:rPr>
          <w:rFonts w:hint="eastAsia"/>
          <w:rtl/>
        </w:rPr>
        <w:t>חנוך</w:t>
      </w:r>
      <w:r>
        <w:rPr>
          <w:rtl/>
        </w:rPr>
        <w:t xml:space="preserve"> דב מלביצקי</w:t>
      </w:r>
      <w:r>
        <w:rPr>
          <w:rtl/>
        </w:rPr>
        <w:tab/>
      </w:r>
      <w:r>
        <w:rPr>
          <w:rtl/>
        </w:rPr>
        <w:tab/>
        <w:t xml:space="preserve">–   </w:t>
      </w:r>
      <w:r>
        <w:rPr>
          <w:rFonts w:hint="cs"/>
          <w:rtl/>
        </w:rPr>
        <w:t>נגד</w:t>
      </w:r>
    </w:p>
    <w:p w:rsidR="00876B11" w:rsidRDefault="00876B11" w:rsidP="009635F5">
      <w:pPr>
        <w:rPr>
          <w:rtl/>
        </w:rPr>
      </w:pPr>
      <w:r>
        <w:rPr>
          <w:rFonts w:hint="eastAsia"/>
          <w:rtl/>
        </w:rPr>
        <w:t>ארז</w:t>
      </w:r>
      <w:r>
        <w:rPr>
          <w:rtl/>
        </w:rPr>
        <w:t xml:space="preserve"> מלול</w:t>
      </w:r>
      <w:r>
        <w:rPr>
          <w:rtl/>
        </w:rPr>
        <w:tab/>
      </w:r>
      <w:r>
        <w:rPr>
          <w:rtl/>
        </w:rPr>
        <w:tab/>
        <w:t xml:space="preserve">–   </w:t>
      </w:r>
      <w:r>
        <w:rPr>
          <w:rFonts w:hint="cs"/>
          <w:rtl/>
        </w:rPr>
        <w:t>נגד</w:t>
      </w:r>
    </w:p>
    <w:p w:rsidR="00876B11" w:rsidRDefault="00876B11" w:rsidP="009635F5">
      <w:pPr>
        <w:rPr>
          <w:rtl/>
        </w:rPr>
      </w:pPr>
      <w:r>
        <w:rPr>
          <w:rFonts w:hint="eastAsia"/>
          <w:rtl/>
        </w:rPr>
        <w:t>יוליה</w:t>
      </w:r>
      <w:r>
        <w:rPr>
          <w:rtl/>
        </w:rPr>
        <w:t xml:space="preserve"> מלינובסקי</w:t>
      </w:r>
      <w:r>
        <w:rPr>
          <w:rtl/>
        </w:rPr>
        <w:tab/>
      </w:r>
      <w:r>
        <w:rPr>
          <w:rtl/>
        </w:rPr>
        <w:tab/>
        <w:t xml:space="preserve">–   </w:t>
      </w:r>
      <w:r>
        <w:rPr>
          <w:rFonts w:hint="cs"/>
          <w:rtl/>
        </w:rPr>
        <w:t>בעד</w:t>
      </w:r>
    </w:p>
    <w:p w:rsidR="00876B11" w:rsidRDefault="00876B11" w:rsidP="009635F5">
      <w:pPr>
        <w:rPr>
          <w:rtl/>
        </w:rPr>
      </w:pPr>
      <w:r>
        <w:rPr>
          <w:rFonts w:hint="eastAsia"/>
          <w:rtl/>
        </w:rPr>
        <w:t>מיכאל</w:t>
      </w:r>
      <w:r>
        <w:rPr>
          <w:rtl/>
        </w:rPr>
        <w:t xml:space="preserve"> מלכיאלי</w:t>
      </w:r>
      <w:r>
        <w:rPr>
          <w:rtl/>
        </w:rPr>
        <w:tab/>
      </w:r>
      <w:r>
        <w:rPr>
          <w:rtl/>
        </w:rPr>
        <w:tab/>
        <w:t xml:space="preserve">–   </w:t>
      </w:r>
      <w:r>
        <w:rPr>
          <w:rFonts w:hint="cs"/>
          <w:rtl/>
        </w:rPr>
        <w:t>נגד</w:t>
      </w:r>
    </w:p>
    <w:p w:rsidR="00876B11" w:rsidRDefault="00876B11" w:rsidP="009635F5">
      <w:pPr>
        <w:rPr>
          <w:rtl/>
        </w:rPr>
      </w:pPr>
      <w:r>
        <w:rPr>
          <w:rFonts w:hint="eastAsia"/>
          <w:rtl/>
        </w:rPr>
        <w:t>צגה</w:t>
      </w:r>
      <w:r>
        <w:rPr>
          <w:rtl/>
        </w:rPr>
        <w:t xml:space="preserve"> מלקו</w:t>
      </w:r>
      <w:r>
        <w:rPr>
          <w:rtl/>
        </w:rPr>
        <w:tab/>
      </w:r>
      <w:r>
        <w:rPr>
          <w:rtl/>
        </w:rPr>
        <w:tab/>
        <w:t xml:space="preserve">–   </w:t>
      </w:r>
      <w:r>
        <w:rPr>
          <w:rFonts w:hint="cs"/>
          <w:rtl/>
        </w:rPr>
        <w:t>נגד</w:t>
      </w:r>
    </w:p>
    <w:p w:rsidR="00876B11" w:rsidRDefault="00876B11"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876B11" w:rsidRDefault="00876B11"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rsidR="00876B11" w:rsidRDefault="00876B11"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876B11" w:rsidRDefault="00876B11" w:rsidP="009635F5">
      <w:pPr>
        <w:rPr>
          <w:rtl/>
        </w:rPr>
      </w:pPr>
      <w:r>
        <w:rPr>
          <w:rFonts w:hint="eastAsia"/>
          <w:rtl/>
        </w:rPr>
        <w:t>יואב</w:t>
      </w:r>
      <w:r>
        <w:rPr>
          <w:rtl/>
        </w:rPr>
        <w:t xml:space="preserve"> סגלוביץ'</w:t>
      </w:r>
      <w:r>
        <w:rPr>
          <w:rtl/>
        </w:rPr>
        <w:tab/>
      </w:r>
      <w:r>
        <w:rPr>
          <w:rtl/>
        </w:rPr>
        <w:tab/>
        <w:t xml:space="preserve">–   </w:t>
      </w:r>
      <w:r>
        <w:rPr>
          <w:rFonts w:hint="cs"/>
          <w:rtl/>
        </w:rPr>
        <w:t>בעד</w:t>
      </w:r>
    </w:p>
    <w:p w:rsidR="00876B11" w:rsidRDefault="00876B11"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876B11" w:rsidRDefault="00876B11" w:rsidP="009635F5">
      <w:pPr>
        <w:rPr>
          <w:rtl/>
        </w:rPr>
      </w:pPr>
      <w:r>
        <w:rPr>
          <w:rFonts w:hint="eastAsia"/>
          <w:rtl/>
        </w:rPr>
        <w:t>צבי</w:t>
      </w:r>
      <w:r>
        <w:rPr>
          <w:rtl/>
        </w:rPr>
        <w:t xml:space="preserve"> ידידיה סוכות</w:t>
      </w:r>
      <w:r>
        <w:rPr>
          <w:rtl/>
        </w:rPr>
        <w:tab/>
      </w:r>
      <w:r>
        <w:rPr>
          <w:rtl/>
        </w:rPr>
        <w:tab/>
        <w:t xml:space="preserve">–   </w:t>
      </w:r>
      <w:r>
        <w:rPr>
          <w:rFonts w:hint="cs"/>
          <w:rtl/>
        </w:rPr>
        <w:t>נגד</w:t>
      </w:r>
    </w:p>
    <w:p w:rsidR="00876B11" w:rsidRDefault="00876B11" w:rsidP="009635F5">
      <w:pPr>
        <w:rPr>
          <w:rtl/>
        </w:rPr>
      </w:pPr>
      <w:r>
        <w:rPr>
          <w:rFonts w:hint="eastAsia"/>
          <w:rtl/>
        </w:rPr>
        <w:t>משה</w:t>
      </w:r>
      <w:r>
        <w:rPr>
          <w:rtl/>
        </w:rPr>
        <w:t xml:space="preserve"> סולומון</w:t>
      </w:r>
      <w:r>
        <w:rPr>
          <w:rtl/>
        </w:rPr>
        <w:tab/>
      </w:r>
      <w:r>
        <w:rPr>
          <w:rtl/>
        </w:rPr>
        <w:tab/>
        <w:t xml:space="preserve">–   </w:t>
      </w:r>
      <w:r>
        <w:rPr>
          <w:rFonts w:hint="cs"/>
          <w:rtl/>
        </w:rPr>
        <w:t>נגד</w:t>
      </w:r>
    </w:p>
    <w:p w:rsidR="00876B11" w:rsidRDefault="00876B11" w:rsidP="009635F5">
      <w:pPr>
        <w:rPr>
          <w:rtl/>
        </w:rPr>
      </w:pPr>
      <w:r>
        <w:rPr>
          <w:rFonts w:hint="eastAsia"/>
          <w:rtl/>
        </w:rPr>
        <w:t>לימור</w:t>
      </w:r>
      <w:r>
        <w:rPr>
          <w:rtl/>
        </w:rPr>
        <w:t xml:space="preserve"> סון הר מלך</w:t>
      </w:r>
      <w:r>
        <w:rPr>
          <w:rtl/>
        </w:rPr>
        <w:tab/>
        <w:t xml:space="preserve">–   </w:t>
      </w:r>
      <w:r>
        <w:rPr>
          <w:rFonts w:hint="cs"/>
          <w:rtl/>
        </w:rPr>
        <w:t>נגד</w:t>
      </w:r>
    </w:p>
    <w:p w:rsidR="00876B11" w:rsidRDefault="00876B11" w:rsidP="009635F5">
      <w:pPr>
        <w:rPr>
          <w:rtl/>
        </w:rPr>
      </w:pPr>
      <w:r>
        <w:rPr>
          <w:rFonts w:hint="eastAsia"/>
          <w:rtl/>
        </w:rPr>
        <w:t>אופיר</w:t>
      </w:r>
      <w:r>
        <w:rPr>
          <w:rtl/>
        </w:rPr>
        <w:t xml:space="preserve"> סופר</w:t>
      </w:r>
      <w:r>
        <w:rPr>
          <w:rtl/>
        </w:rPr>
        <w:tab/>
      </w:r>
      <w:r>
        <w:rPr>
          <w:rtl/>
        </w:rPr>
        <w:tab/>
        <w:t xml:space="preserve">–   </w:t>
      </w:r>
      <w:r>
        <w:rPr>
          <w:rFonts w:hint="cs"/>
          <w:rtl/>
        </w:rPr>
        <w:t>נגד</w:t>
      </w:r>
    </w:p>
    <w:p w:rsidR="00876B11" w:rsidRDefault="00876B11" w:rsidP="009635F5">
      <w:pPr>
        <w:rPr>
          <w:rtl/>
        </w:rPr>
      </w:pPr>
      <w:r>
        <w:rPr>
          <w:rFonts w:hint="eastAsia"/>
          <w:rtl/>
        </w:rPr>
        <w:t>אורית</w:t>
      </w:r>
      <w:r>
        <w:rPr>
          <w:rtl/>
        </w:rPr>
        <w:t xml:space="preserve"> מלכה סטרוק</w:t>
      </w:r>
      <w:r>
        <w:rPr>
          <w:rtl/>
        </w:rPr>
        <w:tab/>
        <w:t xml:space="preserve">–   </w:t>
      </w:r>
      <w:r>
        <w:rPr>
          <w:rFonts w:hint="cs"/>
          <w:rtl/>
        </w:rPr>
        <w:t>נגד</w:t>
      </w:r>
    </w:p>
    <w:p w:rsidR="00876B11" w:rsidRDefault="00876B11" w:rsidP="009635F5">
      <w:pPr>
        <w:rPr>
          <w:rtl/>
        </w:rPr>
      </w:pPr>
      <w:r>
        <w:rPr>
          <w:rFonts w:hint="eastAsia"/>
          <w:rtl/>
        </w:rPr>
        <w:t>משה</w:t>
      </w:r>
      <w:r>
        <w:rPr>
          <w:rtl/>
        </w:rPr>
        <w:t xml:space="preserve"> סעדה</w:t>
      </w:r>
      <w:r>
        <w:rPr>
          <w:rtl/>
        </w:rPr>
        <w:tab/>
      </w:r>
      <w:r>
        <w:rPr>
          <w:rtl/>
        </w:rPr>
        <w:tab/>
        <w:t xml:space="preserve">–   </w:t>
      </w:r>
      <w:r>
        <w:rPr>
          <w:rFonts w:hint="cs"/>
          <w:rtl/>
        </w:rPr>
        <w:t>נגד</w:t>
      </w:r>
    </w:p>
    <w:p w:rsidR="00876B11" w:rsidRDefault="00876B11" w:rsidP="009635F5">
      <w:pPr>
        <w:rPr>
          <w:rtl/>
        </w:rPr>
      </w:pPr>
      <w:r>
        <w:rPr>
          <w:rFonts w:hint="eastAsia"/>
          <w:rtl/>
        </w:rPr>
        <w:t>גדעון</w:t>
      </w:r>
      <w:r>
        <w:rPr>
          <w:rtl/>
        </w:rPr>
        <w:t xml:space="preserve"> סער</w:t>
      </w:r>
      <w:r>
        <w:rPr>
          <w:rtl/>
        </w:rPr>
        <w:tab/>
      </w:r>
      <w:r>
        <w:rPr>
          <w:rtl/>
        </w:rPr>
        <w:tab/>
        <w:t xml:space="preserve">–   </w:t>
      </w:r>
      <w:r>
        <w:rPr>
          <w:rFonts w:hint="cs"/>
          <w:rtl/>
        </w:rPr>
        <w:t>בעד</w:t>
      </w:r>
    </w:p>
    <w:p w:rsidR="00876B11" w:rsidRDefault="00876B11" w:rsidP="009635F5">
      <w:pPr>
        <w:rPr>
          <w:rtl/>
        </w:rPr>
      </w:pPr>
      <w:r>
        <w:rPr>
          <w:rFonts w:hint="eastAsia"/>
          <w:rtl/>
        </w:rPr>
        <w:t>מנסור</w:t>
      </w:r>
      <w:r>
        <w:rPr>
          <w:rtl/>
        </w:rPr>
        <w:t xml:space="preserve"> עבאס</w:t>
      </w:r>
      <w:r>
        <w:rPr>
          <w:rtl/>
        </w:rPr>
        <w:tab/>
      </w:r>
      <w:r>
        <w:rPr>
          <w:rtl/>
        </w:rPr>
        <w:tab/>
        <w:t xml:space="preserve">–   </w:t>
      </w:r>
      <w:r>
        <w:rPr>
          <w:rFonts w:hint="cs"/>
          <w:rtl/>
        </w:rPr>
        <w:t>בעד</w:t>
      </w:r>
    </w:p>
    <w:p w:rsidR="00876B11" w:rsidRDefault="00876B11"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876B11" w:rsidRDefault="00876B11" w:rsidP="009635F5">
      <w:pPr>
        <w:rPr>
          <w:rtl/>
        </w:rPr>
      </w:pPr>
      <w:r>
        <w:rPr>
          <w:rFonts w:hint="eastAsia"/>
          <w:rtl/>
        </w:rPr>
        <w:t>יוסף</w:t>
      </w:r>
      <w:r>
        <w:rPr>
          <w:rtl/>
        </w:rPr>
        <w:t xml:space="preserve"> עטאונה</w:t>
      </w:r>
      <w:r>
        <w:rPr>
          <w:rtl/>
        </w:rPr>
        <w:tab/>
      </w:r>
      <w:r>
        <w:rPr>
          <w:rtl/>
        </w:rPr>
        <w:tab/>
        <w:t xml:space="preserve">–   </w:t>
      </w:r>
      <w:r>
        <w:rPr>
          <w:rFonts w:hint="cs"/>
          <w:rtl/>
        </w:rPr>
        <w:t>בעד</w:t>
      </w:r>
    </w:p>
    <w:p w:rsidR="00876B11" w:rsidRDefault="00876B11" w:rsidP="009635F5">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876B11" w:rsidRDefault="00876B11" w:rsidP="009635F5">
      <w:pPr>
        <w:rPr>
          <w:rtl/>
        </w:rPr>
      </w:pPr>
      <w:r>
        <w:rPr>
          <w:rFonts w:hint="eastAsia"/>
          <w:rtl/>
        </w:rPr>
        <w:t>חמד</w:t>
      </w:r>
      <w:r>
        <w:rPr>
          <w:rtl/>
        </w:rPr>
        <w:t xml:space="preserve"> עמאר</w:t>
      </w:r>
      <w:r>
        <w:rPr>
          <w:rtl/>
        </w:rPr>
        <w:tab/>
      </w:r>
      <w:r>
        <w:rPr>
          <w:rtl/>
        </w:rPr>
        <w:tab/>
        <w:t xml:space="preserve">–   </w:t>
      </w:r>
      <w:r>
        <w:rPr>
          <w:rFonts w:hint="cs"/>
          <w:rtl/>
        </w:rPr>
        <w:t>בעד</w:t>
      </w:r>
    </w:p>
    <w:p w:rsidR="00876B11" w:rsidRDefault="00876B11" w:rsidP="009635F5">
      <w:pPr>
        <w:rPr>
          <w:rtl/>
        </w:rPr>
      </w:pPr>
      <w:r>
        <w:rPr>
          <w:rFonts w:hint="eastAsia"/>
          <w:rtl/>
        </w:rPr>
        <w:t>צביקה</w:t>
      </w:r>
      <w:r>
        <w:rPr>
          <w:rtl/>
        </w:rPr>
        <w:t xml:space="preserve"> פוגל</w:t>
      </w:r>
      <w:r>
        <w:rPr>
          <w:rtl/>
        </w:rPr>
        <w:tab/>
      </w:r>
      <w:r>
        <w:rPr>
          <w:rtl/>
        </w:rPr>
        <w:tab/>
        <w:t xml:space="preserve">–   </w:t>
      </w:r>
      <w:r>
        <w:rPr>
          <w:rFonts w:hint="cs"/>
          <w:rtl/>
        </w:rPr>
        <w:t>נגד</w:t>
      </w:r>
    </w:p>
    <w:p w:rsidR="00876B11" w:rsidRDefault="00876B11"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876B11" w:rsidRDefault="00876B11" w:rsidP="009635F5">
      <w:pPr>
        <w:rPr>
          <w:rtl/>
        </w:rPr>
      </w:pPr>
      <w:r>
        <w:rPr>
          <w:rFonts w:hint="eastAsia"/>
          <w:rtl/>
        </w:rPr>
        <w:t>יצחק</w:t>
      </w:r>
      <w:r>
        <w:rPr>
          <w:rtl/>
        </w:rPr>
        <w:t xml:space="preserve"> פינדרוס</w:t>
      </w:r>
      <w:r>
        <w:rPr>
          <w:rtl/>
        </w:rPr>
        <w:tab/>
      </w:r>
      <w:r>
        <w:rPr>
          <w:rtl/>
        </w:rPr>
        <w:tab/>
        <w:t xml:space="preserve">–   </w:t>
      </w:r>
      <w:r>
        <w:rPr>
          <w:rFonts w:hint="cs"/>
          <w:rtl/>
        </w:rPr>
        <w:t>נגד</w:t>
      </w:r>
    </w:p>
    <w:p w:rsidR="00876B11" w:rsidRDefault="00876B11" w:rsidP="009635F5">
      <w:pPr>
        <w:rPr>
          <w:rtl/>
        </w:rPr>
      </w:pPr>
      <w:r>
        <w:rPr>
          <w:rFonts w:hint="eastAsia"/>
          <w:rtl/>
        </w:rPr>
        <w:t>משה</w:t>
      </w:r>
      <w:r>
        <w:rPr>
          <w:rtl/>
        </w:rPr>
        <w:t xml:space="preserve"> פסל</w:t>
      </w:r>
      <w:r>
        <w:rPr>
          <w:rtl/>
        </w:rPr>
        <w:tab/>
      </w:r>
      <w:r>
        <w:rPr>
          <w:rtl/>
        </w:rPr>
        <w:tab/>
        <w:t xml:space="preserve">–   </w:t>
      </w:r>
      <w:r>
        <w:rPr>
          <w:rFonts w:hint="cs"/>
          <w:rtl/>
        </w:rPr>
        <w:t>אינו נוכח</w:t>
      </w:r>
    </w:p>
    <w:p w:rsidR="00876B11" w:rsidRDefault="00876B11" w:rsidP="009635F5">
      <w:pPr>
        <w:rPr>
          <w:rtl/>
        </w:rPr>
      </w:pPr>
      <w:r>
        <w:rPr>
          <w:rFonts w:hint="eastAsia"/>
          <w:rtl/>
        </w:rPr>
        <w:t>יסמין</w:t>
      </w:r>
      <w:r>
        <w:rPr>
          <w:rtl/>
        </w:rPr>
        <w:t xml:space="preserve"> פרידמן</w:t>
      </w:r>
      <w:r>
        <w:rPr>
          <w:rtl/>
        </w:rPr>
        <w:tab/>
      </w:r>
      <w:r>
        <w:rPr>
          <w:rtl/>
        </w:rPr>
        <w:tab/>
        <w:t xml:space="preserve">–   </w:t>
      </w:r>
      <w:r>
        <w:rPr>
          <w:rFonts w:hint="cs"/>
          <w:rtl/>
        </w:rPr>
        <w:t>בעד</w:t>
      </w:r>
    </w:p>
    <w:p w:rsidR="00876B11" w:rsidRDefault="00876B11" w:rsidP="009635F5">
      <w:pPr>
        <w:rPr>
          <w:rtl/>
        </w:rPr>
      </w:pPr>
      <w:r>
        <w:rPr>
          <w:rFonts w:hint="eastAsia"/>
          <w:rtl/>
        </w:rPr>
        <w:t>אורית</w:t>
      </w:r>
      <w:r>
        <w:rPr>
          <w:rtl/>
        </w:rPr>
        <w:t xml:space="preserve"> פרקש הכהן</w:t>
      </w:r>
      <w:r>
        <w:rPr>
          <w:rtl/>
        </w:rPr>
        <w:tab/>
        <w:t xml:space="preserve">–   </w:t>
      </w:r>
      <w:r>
        <w:rPr>
          <w:rFonts w:hint="cs"/>
          <w:rtl/>
        </w:rPr>
        <w:t>בעד</w:t>
      </w:r>
    </w:p>
    <w:p w:rsidR="00876B11" w:rsidRDefault="00876B11" w:rsidP="009635F5">
      <w:pPr>
        <w:rPr>
          <w:rtl/>
        </w:rPr>
      </w:pPr>
      <w:r>
        <w:rPr>
          <w:rFonts w:hint="eastAsia"/>
          <w:rtl/>
        </w:rPr>
        <w:t>מטי</w:t>
      </w:r>
      <w:r>
        <w:rPr>
          <w:rtl/>
        </w:rPr>
        <w:t xml:space="preserve"> צרפתי הרכבי</w:t>
      </w:r>
      <w:r>
        <w:rPr>
          <w:rtl/>
        </w:rPr>
        <w:tab/>
        <w:t xml:space="preserve">–   </w:t>
      </w:r>
      <w:r>
        <w:rPr>
          <w:rFonts w:hint="cs"/>
          <w:rtl/>
        </w:rPr>
        <w:t>בעד</w:t>
      </w:r>
    </w:p>
    <w:p w:rsidR="00876B11" w:rsidRDefault="00876B11" w:rsidP="009635F5">
      <w:pPr>
        <w:rPr>
          <w:rtl/>
        </w:rPr>
      </w:pPr>
      <w:r>
        <w:rPr>
          <w:rFonts w:hint="eastAsia"/>
          <w:rtl/>
        </w:rPr>
        <w:t>אריאל</w:t>
      </w:r>
      <w:r>
        <w:rPr>
          <w:rtl/>
        </w:rPr>
        <w:t xml:space="preserve"> קלנר</w:t>
      </w:r>
      <w:r>
        <w:rPr>
          <w:rtl/>
        </w:rPr>
        <w:tab/>
      </w:r>
      <w:r>
        <w:rPr>
          <w:rtl/>
        </w:rPr>
        <w:tab/>
        <w:t xml:space="preserve">–   </w:t>
      </w:r>
      <w:r>
        <w:rPr>
          <w:rFonts w:hint="cs"/>
          <w:rtl/>
        </w:rPr>
        <w:t>נגד</w:t>
      </w:r>
    </w:p>
    <w:p w:rsidR="00876B11" w:rsidRDefault="00876B11" w:rsidP="009635F5">
      <w:pPr>
        <w:rPr>
          <w:rtl/>
        </w:rPr>
      </w:pPr>
      <w:r>
        <w:rPr>
          <w:rFonts w:hint="eastAsia"/>
          <w:rtl/>
        </w:rPr>
        <w:t>יצחק</w:t>
      </w:r>
      <w:r>
        <w:rPr>
          <w:rtl/>
        </w:rPr>
        <w:t xml:space="preserve"> קרויזר</w:t>
      </w:r>
      <w:r>
        <w:rPr>
          <w:rtl/>
        </w:rPr>
        <w:tab/>
      </w:r>
      <w:r>
        <w:rPr>
          <w:rtl/>
        </w:rPr>
        <w:tab/>
        <w:t xml:space="preserve">–   </w:t>
      </w:r>
      <w:r>
        <w:rPr>
          <w:rFonts w:hint="cs"/>
          <w:rtl/>
        </w:rPr>
        <w:t>נגד</w:t>
      </w:r>
    </w:p>
    <w:p w:rsidR="00876B11" w:rsidRDefault="00876B11" w:rsidP="009635F5">
      <w:pPr>
        <w:rPr>
          <w:rtl/>
        </w:rPr>
      </w:pPr>
      <w:r>
        <w:rPr>
          <w:rFonts w:hint="eastAsia"/>
          <w:rtl/>
        </w:rPr>
        <w:t>גלעד</w:t>
      </w:r>
      <w:r>
        <w:rPr>
          <w:rtl/>
        </w:rPr>
        <w:t xml:space="preserve"> קריב</w:t>
      </w:r>
      <w:r>
        <w:rPr>
          <w:rtl/>
        </w:rPr>
        <w:tab/>
      </w:r>
      <w:r>
        <w:rPr>
          <w:rtl/>
        </w:rPr>
        <w:tab/>
        <w:t xml:space="preserve">–   </w:t>
      </w:r>
      <w:r>
        <w:rPr>
          <w:rFonts w:hint="cs"/>
          <w:rtl/>
        </w:rPr>
        <w:t>בעד</w:t>
      </w:r>
    </w:p>
    <w:p w:rsidR="00876B11" w:rsidRDefault="00876B11" w:rsidP="009635F5">
      <w:pPr>
        <w:rPr>
          <w:rtl/>
        </w:rPr>
      </w:pPr>
      <w:r>
        <w:rPr>
          <w:rFonts w:hint="eastAsia"/>
          <w:rtl/>
        </w:rPr>
        <w:t>שלמה</w:t>
      </w:r>
      <w:r>
        <w:rPr>
          <w:rtl/>
        </w:rPr>
        <w:t xml:space="preserve"> קרעי</w:t>
      </w:r>
      <w:r>
        <w:rPr>
          <w:rtl/>
        </w:rPr>
        <w:tab/>
      </w:r>
      <w:r>
        <w:rPr>
          <w:rtl/>
        </w:rPr>
        <w:tab/>
        <w:t xml:space="preserve">–   </w:t>
      </w:r>
      <w:r>
        <w:rPr>
          <w:rFonts w:hint="cs"/>
          <w:rtl/>
        </w:rPr>
        <w:t>נגד</w:t>
      </w:r>
    </w:p>
    <w:p w:rsidR="00876B11" w:rsidRDefault="00876B11" w:rsidP="009635F5">
      <w:pPr>
        <w:rPr>
          <w:rtl/>
        </w:rPr>
      </w:pPr>
      <w:r>
        <w:rPr>
          <w:rFonts w:hint="eastAsia"/>
          <w:rtl/>
        </w:rPr>
        <w:t>אליהו</w:t>
      </w:r>
      <w:r>
        <w:rPr>
          <w:rtl/>
        </w:rPr>
        <w:t xml:space="preserve"> רביבו</w:t>
      </w:r>
      <w:r>
        <w:rPr>
          <w:rtl/>
        </w:rPr>
        <w:tab/>
      </w:r>
      <w:r>
        <w:rPr>
          <w:rtl/>
        </w:rPr>
        <w:tab/>
        <w:t xml:space="preserve">–   </w:t>
      </w:r>
      <w:r>
        <w:rPr>
          <w:rFonts w:hint="cs"/>
          <w:rtl/>
        </w:rPr>
        <w:t>נגד</w:t>
      </w:r>
    </w:p>
    <w:p w:rsidR="00876B11" w:rsidRDefault="00876B11" w:rsidP="009635F5">
      <w:pPr>
        <w:rPr>
          <w:rtl/>
        </w:rPr>
      </w:pPr>
      <w:r>
        <w:rPr>
          <w:rFonts w:hint="eastAsia"/>
          <w:rtl/>
        </w:rPr>
        <w:t>משה</w:t>
      </w:r>
      <w:r>
        <w:rPr>
          <w:rtl/>
        </w:rPr>
        <w:t xml:space="preserve"> רוט</w:t>
      </w:r>
      <w:r>
        <w:rPr>
          <w:rtl/>
        </w:rPr>
        <w:tab/>
      </w:r>
      <w:r>
        <w:rPr>
          <w:rtl/>
        </w:rPr>
        <w:tab/>
        <w:t xml:space="preserve">–   </w:t>
      </w:r>
      <w:r>
        <w:rPr>
          <w:rFonts w:hint="cs"/>
          <w:rtl/>
        </w:rPr>
        <w:t>נגד</w:t>
      </w:r>
    </w:p>
    <w:p w:rsidR="00876B11" w:rsidRDefault="00876B11" w:rsidP="009635F5">
      <w:pPr>
        <w:rPr>
          <w:rtl/>
        </w:rPr>
      </w:pPr>
      <w:r>
        <w:rPr>
          <w:rFonts w:hint="eastAsia"/>
          <w:rtl/>
        </w:rPr>
        <w:t>שמחה</w:t>
      </w:r>
      <w:r>
        <w:rPr>
          <w:rtl/>
        </w:rPr>
        <w:t xml:space="preserve"> רוטמן</w:t>
      </w:r>
      <w:r>
        <w:rPr>
          <w:rtl/>
        </w:rPr>
        <w:tab/>
      </w:r>
      <w:r>
        <w:rPr>
          <w:rtl/>
        </w:rPr>
        <w:tab/>
        <w:t xml:space="preserve">–   </w:t>
      </w:r>
      <w:r>
        <w:rPr>
          <w:rFonts w:hint="cs"/>
          <w:rtl/>
        </w:rPr>
        <w:t>נגד</w:t>
      </w:r>
    </w:p>
    <w:p w:rsidR="00876B11" w:rsidRDefault="00876B11"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876B11" w:rsidRDefault="00876B11"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876B11" w:rsidRDefault="00876B11" w:rsidP="009635F5">
      <w:pPr>
        <w:rPr>
          <w:rtl/>
        </w:rPr>
      </w:pPr>
      <w:r>
        <w:rPr>
          <w:rFonts w:hint="eastAsia"/>
          <w:rtl/>
        </w:rPr>
        <w:t>יפעת</w:t>
      </w:r>
      <w:r>
        <w:rPr>
          <w:rtl/>
        </w:rPr>
        <w:t xml:space="preserve"> שאשא ביטון</w:t>
      </w:r>
      <w:r>
        <w:rPr>
          <w:rtl/>
        </w:rPr>
        <w:tab/>
        <w:t xml:space="preserve">–   </w:t>
      </w:r>
      <w:r>
        <w:rPr>
          <w:rFonts w:hint="cs"/>
          <w:rtl/>
        </w:rPr>
        <w:t>בעד</w:t>
      </w:r>
    </w:p>
    <w:p w:rsidR="00876B11" w:rsidRDefault="00876B11" w:rsidP="009635F5">
      <w:pPr>
        <w:rPr>
          <w:rtl/>
        </w:rPr>
      </w:pPr>
      <w:r>
        <w:rPr>
          <w:rFonts w:hint="eastAsia"/>
          <w:rtl/>
        </w:rPr>
        <w:t>אלון</w:t>
      </w:r>
      <w:r>
        <w:rPr>
          <w:rtl/>
        </w:rPr>
        <w:t xml:space="preserve"> שוסטר</w:t>
      </w:r>
      <w:r>
        <w:rPr>
          <w:rtl/>
        </w:rPr>
        <w:tab/>
      </w:r>
      <w:r>
        <w:rPr>
          <w:rtl/>
        </w:rPr>
        <w:tab/>
        <w:t xml:space="preserve">–   </w:t>
      </w:r>
      <w:r>
        <w:rPr>
          <w:rFonts w:hint="cs"/>
          <w:rtl/>
        </w:rPr>
        <w:t>בעד</w:t>
      </w:r>
    </w:p>
    <w:p w:rsidR="00876B11" w:rsidRDefault="00876B11" w:rsidP="009635F5">
      <w:pPr>
        <w:rPr>
          <w:rtl/>
        </w:rPr>
      </w:pPr>
      <w:r>
        <w:rPr>
          <w:rFonts w:hint="eastAsia"/>
          <w:rtl/>
        </w:rPr>
        <w:t>קטי</w:t>
      </w:r>
      <w:r>
        <w:rPr>
          <w:rtl/>
        </w:rPr>
        <w:t xml:space="preserve"> קטרין שטרית</w:t>
      </w:r>
      <w:r>
        <w:rPr>
          <w:rtl/>
        </w:rPr>
        <w:tab/>
        <w:t xml:space="preserve">–   </w:t>
      </w:r>
      <w:r>
        <w:rPr>
          <w:rFonts w:hint="cs"/>
          <w:rtl/>
        </w:rPr>
        <w:t>נגד</w:t>
      </w:r>
    </w:p>
    <w:p w:rsidR="00876B11" w:rsidRDefault="00876B11" w:rsidP="009635F5">
      <w:pPr>
        <w:rPr>
          <w:rtl/>
        </w:rPr>
      </w:pPr>
      <w:r>
        <w:rPr>
          <w:rFonts w:hint="eastAsia"/>
          <w:rtl/>
        </w:rPr>
        <w:t>אלעזר</w:t>
      </w:r>
      <w:r>
        <w:rPr>
          <w:rtl/>
        </w:rPr>
        <w:t xml:space="preserve"> שטרן</w:t>
      </w:r>
      <w:r>
        <w:rPr>
          <w:rtl/>
        </w:rPr>
        <w:tab/>
      </w:r>
      <w:r>
        <w:rPr>
          <w:rtl/>
        </w:rPr>
        <w:tab/>
        <w:t xml:space="preserve">–   </w:t>
      </w:r>
      <w:r>
        <w:rPr>
          <w:rFonts w:hint="cs"/>
          <w:rtl/>
        </w:rPr>
        <w:t>בעד</w:t>
      </w:r>
    </w:p>
    <w:p w:rsidR="00876B11" w:rsidRDefault="00876B11" w:rsidP="009635F5">
      <w:pPr>
        <w:rPr>
          <w:rtl/>
        </w:rPr>
      </w:pPr>
      <w:r>
        <w:rPr>
          <w:rFonts w:hint="eastAsia"/>
          <w:rtl/>
        </w:rPr>
        <w:t>מיכל</w:t>
      </w:r>
      <w:r>
        <w:rPr>
          <w:rtl/>
        </w:rPr>
        <w:t xml:space="preserve"> שיר סגמן</w:t>
      </w:r>
      <w:r>
        <w:rPr>
          <w:rtl/>
        </w:rPr>
        <w:tab/>
      </w:r>
      <w:r>
        <w:rPr>
          <w:rtl/>
        </w:rPr>
        <w:tab/>
        <w:t xml:space="preserve">–   </w:t>
      </w:r>
      <w:r>
        <w:rPr>
          <w:rFonts w:hint="cs"/>
          <w:rtl/>
        </w:rPr>
        <w:t>בעד</w:t>
      </w:r>
    </w:p>
    <w:p w:rsidR="00876B11" w:rsidRDefault="00876B11" w:rsidP="009635F5">
      <w:pPr>
        <w:rPr>
          <w:rtl/>
        </w:rPr>
      </w:pPr>
      <w:r>
        <w:rPr>
          <w:rFonts w:hint="eastAsia"/>
          <w:rtl/>
        </w:rPr>
        <w:t>נאור</w:t>
      </w:r>
      <w:r>
        <w:rPr>
          <w:rtl/>
        </w:rPr>
        <w:t xml:space="preserve"> שירי</w:t>
      </w:r>
      <w:r>
        <w:rPr>
          <w:rtl/>
        </w:rPr>
        <w:tab/>
      </w:r>
      <w:r>
        <w:rPr>
          <w:rtl/>
        </w:rPr>
        <w:tab/>
        <w:t xml:space="preserve">–   </w:t>
      </w:r>
      <w:r>
        <w:rPr>
          <w:rFonts w:hint="cs"/>
          <w:rtl/>
        </w:rPr>
        <w:t>בעד</w:t>
      </w:r>
    </w:p>
    <w:p w:rsidR="00876B11" w:rsidRDefault="00876B11" w:rsidP="009635F5">
      <w:pPr>
        <w:rPr>
          <w:rtl/>
        </w:rPr>
      </w:pPr>
      <w:r>
        <w:rPr>
          <w:rFonts w:hint="eastAsia"/>
          <w:rtl/>
        </w:rPr>
        <w:t>אושר</w:t>
      </w:r>
      <w:r>
        <w:rPr>
          <w:rtl/>
        </w:rPr>
        <w:t xml:space="preserve"> שקלים</w:t>
      </w:r>
      <w:r>
        <w:rPr>
          <w:rtl/>
        </w:rPr>
        <w:tab/>
      </w:r>
      <w:r>
        <w:rPr>
          <w:rtl/>
        </w:rPr>
        <w:tab/>
        <w:t xml:space="preserve">–   </w:t>
      </w:r>
      <w:r>
        <w:rPr>
          <w:rFonts w:hint="cs"/>
          <w:rtl/>
        </w:rPr>
        <w:t>נגד</w:t>
      </w:r>
    </w:p>
    <w:p w:rsidR="00876B11" w:rsidRDefault="00876B11" w:rsidP="009635F5">
      <w:pPr>
        <w:rPr>
          <w:rtl/>
        </w:rPr>
      </w:pPr>
      <w:r>
        <w:rPr>
          <w:rFonts w:hint="eastAsia"/>
          <w:rtl/>
        </w:rPr>
        <w:t>עאידה</w:t>
      </w:r>
      <w:r>
        <w:rPr>
          <w:rtl/>
        </w:rPr>
        <w:t xml:space="preserve"> תומא סלימאן</w:t>
      </w:r>
      <w:r>
        <w:rPr>
          <w:rtl/>
        </w:rPr>
        <w:tab/>
        <w:t xml:space="preserve">–   </w:t>
      </w:r>
      <w:r>
        <w:rPr>
          <w:rFonts w:hint="cs"/>
          <w:rtl/>
        </w:rPr>
        <w:t>בעד</w:t>
      </w:r>
    </w:p>
    <w:p w:rsidR="00876B11" w:rsidRDefault="00876B11" w:rsidP="009635F5">
      <w:pPr>
        <w:rPr>
          <w:rtl/>
        </w:rPr>
      </w:pPr>
      <w:r>
        <w:rPr>
          <w:rFonts w:hint="eastAsia"/>
          <w:rtl/>
        </w:rPr>
        <w:t>פנינה</w:t>
      </w:r>
      <w:r>
        <w:rPr>
          <w:rtl/>
        </w:rPr>
        <w:t xml:space="preserve"> תמנו</w:t>
      </w:r>
      <w:r>
        <w:rPr>
          <w:rtl/>
        </w:rPr>
        <w:tab/>
      </w:r>
      <w:r>
        <w:rPr>
          <w:rtl/>
        </w:rPr>
        <w:tab/>
        <w:t xml:space="preserve">–   </w:t>
      </w:r>
      <w:r>
        <w:rPr>
          <w:rFonts w:hint="cs"/>
          <w:rtl/>
        </w:rPr>
        <w:t>בעד</w:t>
      </w:r>
    </w:p>
    <w:p w:rsidR="00876B11" w:rsidRDefault="00876B11" w:rsidP="005916E8">
      <w:pPr>
        <w:rPr>
          <w:rtl/>
        </w:rPr>
      </w:pPr>
    </w:p>
    <w:p w:rsidR="00876B11" w:rsidRDefault="00876B11" w:rsidP="005916E8">
      <w:pPr>
        <w:pStyle w:val="af8"/>
        <w:keepNext/>
        <w:rPr>
          <w:rtl/>
        </w:rPr>
      </w:pPr>
      <w:r w:rsidRPr="00A80663">
        <w:rPr>
          <w:rStyle w:val="TagStyle"/>
          <w:rtl/>
        </w:rPr>
        <w:t xml:space="preserve"> &lt;&lt; יור &gt;&gt; </w:t>
      </w:r>
      <w:r>
        <w:rPr>
          <w:rtl/>
        </w:rPr>
        <w:t>היו"ר אוריאל בוסו:</w:t>
      </w:r>
      <w:r w:rsidRPr="00A80663">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סגנית מזכיר הכנסת תקרא שוב בשמות חברי הכנסת, בשביל מי שלא היה בהקראה הראשונה.</w:t>
      </w:r>
    </w:p>
    <w:p w:rsidR="00876B11" w:rsidRPr="00A80663" w:rsidRDefault="00876B11" w:rsidP="005916E8">
      <w:pPr>
        <w:rPr>
          <w:rtl/>
          <w:lang w:eastAsia="he-IL"/>
        </w:rPr>
      </w:pPr>
      <w:bookmarkStart w:id="4893" w:name="_ETM_Q19_511000"/>
      <w:bookmarkEnd w:id="4893"/>
    </w:p>
    <w:p w:rsidR="00876B11" w:rsidRDefault="00876B11" w:rsidP="005916E8">
      <w:pPr>
        <w:pStyle w:val="af7"/>
        <w:keepNext/>
        <w:rPr>
          <w:rtl/>
        </w:rPr>
      </w:pPr>
      <w:bookmarkStart w:id="4894" w:name="ET_interruption_6118_3"/>
      <w:r w:rsidRPr="00513DD5">
        <w:rPr>
          <w:rStyle w:val="TagStyle"/>
          <w:rtl/>
        </w:rPr>
        <w:t xml:space="preserve">&lt;&lt; קריאה &gt;&gt; </w:t>
      </w:r>
      <w:r>
        <w:rPr>
          <w:rtl/>
        </w:rPr>
        <w:t>סגנית מזכיר הכנסת אלינור ימין:</w:t>
      </w:r>
      <w:r w:rsidRPr="00513DD5">
        <w:rPr>
          <w:rStyle w:val="TagStyle"/>
          <w:rtl/>
        </w:rPr>
        <w:t xml:space="preserve"> &lt;&lt; קריאה &gt;&gt;</w:t>
      </w:r>
      <w:r>
        <w:rPr>
          <w:rtl/>
        </w:rPr>
        <w:t xml:space="preserve">   </w:t>
      </w:r>
      <w:bookmarkEnd w:id="4894"/>
    </w:p>
    <w:p w:rsidR="00876B11" w:rsidRDefault="00876B11" w:rsidP="005916E8">
      <w:pPr>
        <w:ind w:firstLine="0"/>
        <w:rPr>
          <w:rtl/>
          <w:lang w:eastAsia="he-IL"/>
        </w:rPr>
      </w:pPr>
      <w:r>
        <w:rPr>
          <w:rFonts w:hint="cs"/>
          <w:rtl/>
          <w:lang w:eastAsia="he-IL"/>
        </w:rPr>
        <w:t>(קוראת בשמות חברי הכנסת)</w:t>
      </w:r>
    </w:p>
    <w:p w:rsidR="00876B11" w:rsidRDefault="00876B11" w:rsidP="005916E8">
      <w:pPr>
        <w:rPr>
          <w:rtl/>
        </w:rPr>
      </w:pPr>
    </w:p>
    <w:p w:rsidR="00876B11" w:rsidRDefault="00876B11" w:rsidP="005916E8">
      <w:pPr>
        <w:rPr>
          <w:rtl/>
        </w:rPr>
      </w:pPr>
      <w:r>
        <w:rPr>
          <w:rFonts w:hint="eastAsia"/>
          <w:rtl/>
        </w:rPr>
        <w:t>ישראל</w:t>
      </w:r>
      <w:r>
        <w:rPr>
          <w:rtl/>
        </w:rPr>
        <w:t xml:space="preserve"> אייכלר</w:t>
      </w:r>
      <w:r>
        <w:rPr>
          <w:rtl/>
        </w:rPr>
        <w:tab/>
      </w:r>
      <w:r>
        <w:rPr>
          <w:rtl/>
        </w:rPr>
        <w:tab/>
        <w:t xml:space="preserve">–   </w:t>
      </w:r>
      <w:r>
        <w:rPr>
          <w:rFonts w:hint="cs"/>
          <w:rtl/>
        </w:rPr>
        <w:t>אינו נוכח</w:t>
      </w:r>
    </w:p>
    <w:p w:rsidR="00876B11" w:rsidRDefault="00876B11" w:rsidP="005916E8">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876B11" w:rsidRDefault="00876B11" w:rsidP="005916E8">
      <w:pPr>
        <w:rPr>
          <w:rtl/>
        </w:rPr>
      </w:pPr>
      <w:r>
        <w:rPr>
          <w:rFonts w:hint="eastAsia"/>
          <w:rtl/>
        </w:rPr>
        <w:t>משה</w:t>
      </w:r>
      <w:r>
        <w:rPr>
          <w:rtl/>
        </w:rPr>
        <w:t xml:space="preserve"> ארבל</w:t>
      </w:r>
      <w:r>
        <w:rPr>
          <w:rtl/>
        </w:rPr>
        <w:tab/>
      </w:r>
      <w:r>
        <w:rPr>
          <w:rtl/>
        </w:rPr>
        <w:tab/>
        <w:t xml:space="preserve">–   </w:t>
      </w:r>
      <w:r>
        <w:rPr>
          <w:rFonts w:hint="cs"/>
          <w:rtl/>
        </w:rPr>
        <w:t>אינו נוכח</w:t>
      </w:r>
    </w:p>
    <w:p w:rsidR="00876B11" w:rsidRDefault="00876B11" w:rsidP="005916E8">
      <w:pPr>
        <w:rPr>
          <w:rtl/>
        </w:rPr>
      </w:pPr>
      <w:r>
        <w:rPr>
          <w:rFonts w:hint="eastAsia"/>
          <w:rtl/>
        </w:rPr>
        <w:t>רם</w:t>
      </w:r>
      <w:r>
        <w:rPr>
          <w:rtl/>
        </w:rPr>
        <w:t xml:space="preserve"> בן ברק</w:t>
      </w:r>
      <w:r>
        <w:rPr>
          <w:rtl/>
        </w:rPr>
        <w:tab/>
      </w:r>
      <w:r>
        <w:rPr>
          <w:rtl/>
        </w:rPr>
        <w:tab/>
        <w:t xml:space="preserve">–   </w:t>
      </w:r>
      <w:r>
        <w:rPr>
          <w:rFonts w:hint="cs"/>
          <w:rtl/>
        </w:rPr>
        <w:t>בעד</w:t>
      </w:r>
    </w:p>
    <w:p w:rsidR="00876B11" w:rsidRDefault="00876B11" w:rsidP="005916E8">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876B11" w:rsidRDefault="00876B11" w:rsidP="005916E8">
      <w:pPr>
        <w:rPr>
          <w:rtl/>
        </w:rPr>
      </w:pPr>
      <w:r>
        <w:rPr>
          <w:rFonts w:hint="eastAsia"/>
          <w:rtl/>
        </w:rPr>
        <w:t>מאי</w:t>
      </w:r>
      <w:r>
        <w:rPr>
          <w:rtl/>
        </w:rPr>
        <w:t xml:space="preserve"> גולן</w:t>
      </w:r>
      <w:r>
        <w:rPr>
          <w:rtl/>
        </w:rPr>
        <w:tab/>
      </w:r>
      <w:r>
        <w:rPr>
          <w:rtl/>
        </w:rPr>
        <w:tab/>
      </w:r>
      <w:r>
        <w:rPr>
          <w:rtl/>
        </w:rPr>
        <w:tab/>
        <w:t xml:space="preserve">–   </w:t>
      </w:r>
      <w:r>
        <w:rPr>
          <w:rFonts w:hint="cs"/>
          <w:rtl/>
        </w:rPr>
        <w:t>נגד</w:t>
      </w:r>
    </w:p>
    <w:p w:rsidR="00876B11" w:rsidRDefault="00876B11" w:rsidP="005916E8">
      <w:pPr>
        <w:rPr>
          <w:rtl/>
        </w:rPr>
      </w:pPr>
      <w:bookmarkStart w:id="4895" w:name="_ETM_Q19_540000"/>
      <w:bookmarkEnd w:id="4895"/>
    </w:p>
    <w:p w:rsidR="00876B11" w:rsidRDefault="00876B11" w:rsidP="005916E8">
      <w:pPr>
        <w:pStyle w:val="af8"/>
        <w:keepNext/>
        <w:rPr>
          <w:rtl/>
        </w:rPr>
      </w:pPr>
      <w:bookmarkStart w:id="4896" w:name="ET_yor_6488_6"/>
      <w:r w:rsidRPr="000662ED">
        <w:rPr>
          <w:rStyle w:val="TagStyle"/>
          <w:rtl/>
        </w:rPr>
        <w:t xml:space="preserve"> &lt;&lt; יור &gt;&gt; </w:t>
      </w:r>
      <w:r>
        <w:rPr>
          <w:rtl/>
        </w:rPr>
        <w:t>היו"ר אוריאל בוסו:</w:t>
      </w:r>
      <w:r w:rsidRPr="000662ED">
        <w:rPr>
          <w:rStyle w:val="TagStyle"/>
          <w:rtl/>
        </w:rPr>
        <w:t xml:space="preserve"> &lt;&lt; יור &gt;&gt;</w:t>
      </w:r>
      <w:r>
        <w:rPr>
          <w:rtl/>
        </w:rPr>
        <w:t xml:space="preserve">   </w:t>
      </w:r>
      <w:bookmarkEnd w:id="4896"/>
    </w:p>
    <w:p w:rsidR="00876B11" w:rsidRDefault="00876B11" w:rsidP="003867D0">
      <w:pPr>
        <w:rPr>
          <w:rtl/>
        </w:rPr>
      </w:pPr>
    </w:p>
    <w:p w:rsidR="00876B11" w:rsidRDefault="00876B11" w:rsidP="005916E8">
      <w:pPr>
        <w:rPr>
          <w:rtl/>
        </w:rPr>
      </w:pPr>
      <w:bookmarkStart w:id="4897" w:name="_ETM_Q19_541000"/>
      <w:bookmarkEnd w:id="4897"/>
      <w:r>
        <w:rPr>
          <w:rFonts w:hint="cs"/>
          <w:rtl/>
        </w:rPr>
        <w:t xml:space="preserve">חברי הכנסת, למה קשה להקשיב לסגנית המזכיר </w:t>
      </w:r>
      <w:bookmarkStart w:id="4898" w:name="_ETM_Q19_545000"/>
      <w:bookmarkEnd w:id="4898"/>
      <w:r>
        <w:rPr>
          <w:rFonts w:hint="cs"/>
          <w:rtl/>
        </w:rPr>
        <w:t>בזמני ההצבעות?</w:t>
      </w:r>
    </w:p>
    <w:p w:rsidR="00876B11" w:rsidRDefault="00876B11" w:rsidP="005916E8">
      <w:pPr>
        <w:rPr>
          <w:rtl/>
        </w:rPr>
      </w:pPr>
    </w:p>
    <w:p w:rsidR="00876B11" w:rsidRDefault="00876B11" w:rsidP="005916E8">
      <w:pPr>
        <w:pStyle w:val="af7"/>
        <w:keepNext/>
        <w:rPr>
          <w:rtl/>
        </w:rPr>
      </w:pPr>
      <w:bookmarkStart w:id="4899" w:name="_ETM_Q19_543000"/>
      <w:bookmarkEnd w:id="4899"/>
      <w:r w:rsidRPr="00513DD5">
        <w:rPr>
          <w:rStyle w:val="TagStyle"/>
          <w:rtl/>
        </w:rPr>
        <w:t xml:space="preserve">&lt;&lt; קריאה &gt;&gt; </w:t>
      </w:r>
      <w:r>
        <w:rPr>
          <w:rtl/>
        </w:rPr>
        <w:t>סגנית מזכיר הכנסת אלינור ימין:</w:t>
      </w:r>
      <w:r w:rsidRPr="00513DD5">
        <w:rPr>
          <w:rStyle w:val="TagStyle"/>
          <w:rtl/>
        </w:rPr>
        <w:t xml:space="preserve"> &lt;&lt; קריאה &gt;&gt;</w:t>
      </w:r>
      <w:r>
        <w:rPr>
          <w:rtl/>
        </w:rPr>
        <w:t xml:space="preserve">   </w:t>
      </w:r>
    </w:p>
    <w:p w:rsidR="00876B11" w:rsidRDefault="00876B11" w:rsidP="005916E8">
      <w:pPr>
        <w:ind w:firstLine="0"/>
        <w:rPr>
          <w:rtl/>
          <w:lang w:eastAsia="he-IL"/>
        </w:rPr>
      </w:pPr>
      <w:r>
        <w:rPr>
          <w:rFonts w:hint="cs"/>
          <w:rtl/>
          <w:lang w:eastAsia="he-IL"/>
        </w:rPr>
        <w:t>(קוראת בשמות חברי הכנסת)</w:t>
      </w:r>
    </w:p>
    <w:p w:rsidR="00876B11" w:rsidRDefault="00876B11" w:rsidP="005916E8">
      <w:pPr>
        <w:rPr>
          <w:rtl/>
        </w:rPr>
      </w:pPr>
    </w:p>
    <w:p w:rsidR="00876B11" w:rsidRDefault="00876B11" w:rsidP="005916E8">
      <w:pPr>
        <w:rPr>
          <w:rtl/>
        </w:rPr>
      </w:pPr>
      <w:r>
        <w:rPr>
          <w:rFonts w:hint="eastAsia"/>
          <w:rtl/>
        </w:rPr>
        <w:t>יואב</w:t>
      </w:r>
      <w:r>
        <w:rPr>
          <w:rtl/>
        </w:rPr>
        <w:t xml:space="preserve"> גלנט</w:t>
      </w:r>
      <w:r>
        <w:rPr>
          <w:rtl/>
        </w:rPr>
        <w:tab/>
      </w:r>
      <w:r>
        <w:rPr>
          <w:rtl/>
        </w:rPr>
        <w:tab/>
        <w:t xml:space="preserve">–   </w:t>
      </w:r>
      <w:r>
        <w:rPr>
          <w:rFonts w:hint="cs"/>
          <w:rtl/>
        </w:rPr>
        <w:t>נגד</w:t>
      </w:r>
    </w:p>
    <w:p w:rsidR="00876B11" w:rsidRDefault="00876B11" w:rsidP="005916E8">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876B11" w:rsidRDefault="00876B11" w:rsidP="005916E8">
      <w:pPr>
        <w:rPr>
          <w:rtl/>
        </w:rPr>
      </w:pPr>
      <w:r>
        <w:rPr>
          <w:rFonts w:hint="eastAsia"/>
          <w:rtl/>
        </w:rPr>
        <w:t>אבי</w:t>
      </w:r>
      <w:r>
        <w:rPr>
          <w:rtl/>
        </w:rPr>
        <w:t xml:space="preserve"> דיכטר</w:t>
      </w:r>
      <w:r>
        <w:rPr>
          <w:rtl/>
        </w:rPr>
        <w:tab/>
      </w:r>
      <w:r>
        <w:rPr>
          <w:rtl/>
        </w:rPr>
        <w:tab/>
        <w:t xml:space="preserve">–   </w:t>
      </w:r>
      <w:r>
        <w:rPr>
          <w:rFonts w:hint="cs"/>
          <w:rtl/>
        </w:rPr>
        <w:t>נגד</w:t>
      </w:r>
    </w:p>
    <w:p w:rsidR="00876B11" w:rsidRDefault="00876B11" w:rsidP="005916E8">
      <w:pPr>
        <w:rPr>
          <w:rtl/>
        </w:rPr>
      </w:pPr>
      <w:r>
        <w:rPr>
          <w:rFonts w:hint="cs"/>
          <w:rtl/>
        </w:rPr>
        <w:t>אריה מכלוף דרעי</w:t>
      </w:r>
      <w:r>
        <w:rPr>
          <w:rFonts w:hint="cs"/>
          <w:rtl/>
        </w:rPr>
        <w:tab/>
        <w:t>–   אינו נוכח</w:t>
      </w:r>
    </w:p>
    <w:p w:rsidR="00876B11" w:rsidRDefault="00876B11" w:rsidP="005916E8">
      <w:pPr>
        <w:rPr>
          <w:rtl/>
        </w:rPr>
      </w:pPr>
      <w:bookmarkStart w:id="4900" w:name="_ETM_Q19_551000"/>
      <w:bookmarkEnd w:id="4900"/>
      <w:r>
        <w:rPr>
          <w:rFonts w:hint="eastAsia"/>
          <w:rtl/>
        </w:rPr>
        <w:t>עמית</w:t>
      </w:r>
      <w:r>
        <w:rPr>
          <w:rtl/>
        </w:rPr>
        <w:t xml:space="preserve"> הלוי</w:t>
      </w:r>
      <w:r>
        <w:rPr>
          <w:rtl/>
        </w:rPr>
        <w:tab/>
      </w:r>
      <w:r>
        <w:rPr>
          <w:rtl/>
        </w:rPr>
        <w:tab/>
        <w:t xml:space="preserve">–   </w:t>
      </w:r>
      <w:r>
        <w:rPr>
          <w:rFonts w:hint="cs"/>
          <w:rtl/>
        </w:rPr>
        <w:t>נגד</w:t>
      </w:r>
    </w:p>
    <w:p w:rsidR="00876B11" w:rsidRDefault="00876B11" w:rsidP="005916E8">
      <w:pPr>
        <w:rPr>
          <w:rtl/>
        </w:rPr>
      </w:pPr>
      <w:r>
        <w:rPr>
          <w:rFonts w:hint="eastAsia"/>
          <w:rtl/>
        </w:rPr>
        <w:t>ניסים</w:t>
      </w:r>
      <w:r>
        <w:rPr>
          <w:rtl/>
        </w:rPr>
        <w:t xml:space="preserve"> ואטורי</w:t>
      </w:r>
      <w:r>
        <w:rPr>
          <w:rtl/>
        </w:rPr>
        <w:tab/>
      </w:r>
      <w:r>
        <w:rPr>
          <w:rtl/>
        </w:rPr>
        <w:tab/>
        <w:t xml:space="preserve">–   </w:t>
      </w:r>
      <w:r>
        <w:rPr>
          <w:rFonts w:hint="cs"/>
          <w:rtl/>
        </w:rPr>
        <w:t>נגד</w:t>
      </w:r>
    </w:p>
    <w:p w:rsidR="00876B11" w:rsidRDefault="00876B11" w:rsidP="005916E8">
      <w:pPr>
        <w:rPr>
          <w:rtl/>
        </w:rPr>
      </w:pPr>
      <w:r>
        <w:rPr>
          <w:rFonts w:hint="eastAsia"/>
          <w:rtl/>
        </w:rPr>
        <w:t>יוראי</w:t>
      </w:r>
      <w:r>
        <w:rPr>
          <w:rtl/>
        </w:rPr>
        <w:t xml:space="preserve"> להב הרצנו</w:t>
      </w:r>
      <w:r>
        <w:rPr>
          <w:rtl/>
        </w:rPr>
        <w:tab/>
      </w:r>
      <w:r>
        <w:rPr>
          <w:rtl/>
        </w:rPr>
        <w:tab/>
        <w:t xml:space="preserve">–   </w:t>
      </w:r>
      <w:r>
        <w:rPr>
          <w:rFonts w:hint="cs"/>
          <w:rtl/>
        </w:rPr>
        <w:t>בעד</w:t>
      </w:r>
    </w:p>
    <w:p w:rsidR="00876B11" w:rsidRDefault="00876B11" w:rsidP="005916E8">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876B11" w:rsidRDefault="00876B11" w:rsidP="005916E8">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876B11" w:rsidRDefault="00876B11" w:rsidP="005916E8">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876B11" w:rsidRDefault="00876B11" w:rsidP="005916E8">
      <w:pPr>
        <w:rPr>
          <w:rtl/>
        </w:rPr>
      </w:pPr>
      <w:r>
        <w:rPr>
          <w:rFonts w:hint="eastAsia"/>
          <w:rtl/>
        </w:rPr>
        <w:t>אבי</w:t>
      </w:r>
      <w:r>
        <w:rPr>
          <w:rtl/>
        </w:rPr>
        <w:t xml:space="preserve"> מעוז</w:t>
      </w:r>
      <w:r>
        <w:rPr>
          <w:rtl/>
        </w:rPr>
        <w:tab/>
      </w:r>
      <w:r>
        <w:rPr>
          <w:rtl/>
        </w:rPr>
        <w:tab/>
        <w:t xml:space="preserve">–   </w:t>
      </w:r>
      <w:r>
        <w:rPr>
          <w:rFonts w:hint="cs"/>
          <w:rtl/>
        </w:rPr>
        <w:t>נגד</w:t>
      </w:r>
    </w:p>
    <w:p w:rsidR="00876B11" w:rsidRDefault="00876B11" w:rsidP="005916E8">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876B11" w:rsidRDefault="00876B11" w:rsidP="005916E8">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876B11" w:rsidRDefault="00876B11" w:rsidP="005916E8">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876B11" w:rsidRDefault="00876B11" w:rsidP="005916E8">
      <w:pPr>
        <w:rPr>
          <w:rtl/>
        </w:rPr>
      </w:pPr>
      <w:r>
        <w:rPr>
          <w:rFonts w:hint="eastAsia"/>
          <w:rtl/>
        </w:rPr>
        <w:t>חוה</w:t>
      </w:r>
      <w:r>
        <w:rPr>
          <w:rtl/>
        </w:rPr>
        <w:t xml:space="preserve"> אתי עטייה</w:t>
      </w:r>
      <w:r>
        <w:rPr>
          <w:rtl/>
        </w:rPr>
        <w:tab/>
      </w:r>
      <w:r>
        <w:rPr>
          <w:rtl/>
        </w:rPr>
        <w:tab/>
        <w:t xml:space="preserve">–   </w:t>
      </w:r>
      <w:r>
        <w:rPr>
          <w:rFonts w:hint="cs"/>
          <w:rtl/>
        </w:rPr>
        <w:t>נגד</w:t>
      </w:r>
    </w:p>
    <w:p w:rsidR="00876B11" w:rsidRDefault="00876B11" w:rsidP="005916E8">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876B11" w:rsidRDefault="00876B11" w:rsidP="005916E8">
      <w:pPr>
        <w:rPr>
          <w:rtl/>
        </w:rPr>
      </w:pPr>
      <w:r>
        <w:rPr>
          <w:rFonts w:hint="eastAsia"/>
          <w:rtl/>
        </w:rPr>
        <w:t>משה</w:t>
      </w:r>
      <w:r>
        <w:rPr>
          <w:rtl/>
        </w:rPr>
        <w:t xml:space="preserve"> פסל</w:t>
      </w:r>
      <w:r>
        <w:rPr>
          <w:rtl/>
        </w:rPr>
        <w:tab/>
      </w:r>
      <w:r>
        <w:rPr>
          <w:rtl/>
        </w:rPr>
        <w:tab/>
        <w:t xml:space="preserve">–   </w:t>
      </w:r>
      <w:r>
        <w:rPr>
          <w:rFonts w:hint="cs"/>
          <w:rtl/>
        </w:rPr>
        <w:t>נגד</w:t>
      </w:r>
    </w:p>
    <w:p w:rsidR="00876B11" w:rsidRDefault="00876B11" w:rsidP="005916E8">
      <w:pPr>
        <w:rPr>
          <w:rtl/>
        </w:rPr>
      </w:pPr>
      <w:r>
        <w:rPr>
          <w:rFonts w:hint="eastAsia"/>
          <w:rtl/>
        </w:rPr>
        <w:t>אפרת</w:t>
      </w:r>
      <w:r>
        <w:rPr>
          <w:rtl/>
        </w:rPr>
        <w:t xml:space="preserve"> רייטן מרום</w:t>
      </w:r>
      <w:r>
        <w:rPr>
          <w:rtl/>
        </w:rPr>
        <w:tab/>
        <w:t xml:space="preserve">–   </w:t>
      </w:r>
      <w:r>
        <w:rPr>
          <w:rFonts w:hint="cs"/>
          <w:rtl/>
        </w:rPr>
        <w:t>אינה נוכחת</w:t>
      </w:r>
    </w:p>
    <w:p w:rsidR="00876B11" w:rsidRDefault="00876B11" w:rsidP="005916E8">
      <w:pPr>
        <w:rPr>
          <w:rtl/>
        </w:rPr>
      </w:pPr>
    </w:p>
    <w:p w:rsidR="00876B11" w:rsidRDefault="00876B11" w:rsidP="005916E8">
      <w:pPr>
        <w:pStyle w:val="af8"/>
        <w:keepNext/>
        <w:rPr>
          <w:rtl/>
        </w:rPr>
      </w:pPr>
      <w:r w:rsidRPr="00E46419">
        <w:rPr>
          <w:rStyle w:val="TagStyle"/>
          <w:rtl/>
        </w:rPr>
        <w:t xml:space="preserve"> &lt;&lt; יור &gt;&gt; </w:t>
      </w:r>
      <w:r>
        <w:rPr>
          <w:rtl/>
        </w:rPr>
        <w:t>היו"ר אוריאל בוסו:</w:t>
      </w:r>
      <w:r w:rsidRPr="00E46419">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4901" w:name="_ETM_Q19_619000"/>
      <w:bookmarkEnd w:id="4901"/>
      <w:r>
        <w:rPr>
          <w:rFonts w:hint="cs"/>
          <w:rtl/>
          <w:lang w:eastAsia="he-IL"/>
        </w:rPr>
        <w:t xml:space="preserve">האם </w:t>
      </w:r>
      <w:bookmarkStart w:id="4902" w:name="_ETM_Q19_620000"/>
      <w:bookmarkEnd w:id="4902"/>
      <w:r>
        <w:rPr>
          <w:rFonts w:hint="cs"/>
          <w:rtl/>
          <w:lang w:eastAsia="he-IL"/>
        </w:rPr>
        <w:t>יש מישהו באולם שנוכח ומעוניין להצביע?</w:t>
      </w:r>
    </w:p>
    <w:p w:rsidR="00876B11" w:rsidRPr="000662ED" w:rsidRDefault="00876B11" w:rsidP="005916E8">
      <w:pPr>
        <w:rPr>
          <w:rtl/>
          <w:lang w:eastAsia="he-IL"/>
        </w:rPr>
      </w:pPr>
      <w:bookmarkStart w:id="4903" w:name="_ETM_Q19_621000"/>
      <w:bookmarkEnd w:id="4903"/>
    </w:p>
    <w:p w:rsidR="00876B11" w:rsidRDefault="00876B11" w:rsidP="005916E8">
      <w:pPr>
        <w:pStyle w:val="af7"/>
        <w:keepNext/>
        <w:rPr>
          <w:rtl/>
        </w:rPr>
      </w:pPr>
      <w:r w:rsidRPr="00513DD5">
        <w:rPr>
          <w:rStyle w:val="TagStyle"/>
          <w:rtl/>
        </w:rPr>
        <w:t xml:space="preserve">&lt;&lt; קריאה &gt;&gt; </w:t>
      </w:r>
      <w:r>
        <w:rPr>
          <w:rtl/>
        </w:rPr>
        <w:t>סגנית מזכיר הכנסת אלינור ימין:</w:t>
      </w:r>
      <w:r w:rsidRPr="00513DD5">
        <w:rPr>
          <w:rStyle w:val="TagStyle"/>
          <w:rtl/>
        </w:rPr>
        <w:t xml:space="preserve"> &lt;&lt; קריאה &gt;&gt;</w:t>
      </w:r>
      <w:r>
        <w:rPr>
          <w:rtl/>
        </w:rPr>
        <w:t xml:space="preserve">   </w:t>
      </w:r>
    </w:p>
    <w:p w:rsidR="00876B11" w:rsidRDefault="00876B11" w:rsidP="005916E8">
      <w:pPr>
        <w:ind w:firstLine="0"/>
        <w:rPr>
          <w:rtl/>
          <w:lang w:eastAsia="he-IL"/>
        </w:rPr>
      </w:pPr>
      <w:r>
        <w:rPr>
          <w:rFonts w:hint="cs"/>
          <w:rtl/>
          <w:lang w:eastAsia="he-IL"/>
        </w:rPr>
        <w:t>(קוראת בשמות חברי הכנסת)</w:t>
      </w:r>
    </w:p>
    <w:p w:rsidR="00876B11" w:rsidRDefault="00876B11" w:rsidP="005916E8">
      <w:pPr>
        <w:rPr>
          <w:rtl/>
          <w:lang w:eastAsia="he-IL"/>
        </w:rPr>
      </w:pPr>
    </w:p>
    <w:p w:rsidR="00876B11" w:rsidRDefault="00876B11" w:rsidP="005916E8">
      <w:pPr>
        <w:rPr>
          <w:rtl/>
        </w:rPr>
      </w:pPr>
      <w:bookmarkStart w:id="4904" w:name="_ETM_Q19_613000"/>
      <w:bookmarkEnd w:id="4904"/>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876B11" w:rsidRDefault="00876B11" w:rsidP="005916E8">
      <w:pPr>
        <w:rPr>
          <w:rtl/>
        </w:rPr>
      </w:pPr>
      <w:r>
        <w:rPr>
          <w:rFonts w:hint="cs"/>
          <w:rtl/>
        </w:rPr>
        <w:t>זאב אלקין</w:t>
      </w:r>
      <w:r>
        <w:rPr>
          <w:rtl/>
        </w:rPr>
        <w:tab/>
      </w:r>
      <w:r>
        <w:rPr>
          <w:rtl/>
        </w:rPr>
        <w:tab/>
        <w:t xml:space="preserve">–   </w:t>
      </w:r>
      <w:r>
        <w:rPr>
          <w:rFonts w:hint="cs"/>
          <w:rtl/>
        </w:rPr>
        <w:t>בעד</w:t>
      </w:r>
    </w:p>
    <w:p w:rsidR="00876B11" w:rsidRDefault="00876B11" w:rsidP="005916E8">
      <w:pPr>
        <w:rPr>
          <w:rtl/>
          <w:lang w:eastAsia="he-IL"/>
        </w:rPr>
      </w:pPr>
    </w:p>
    <w:p w:rsidR="00876B11" w:rsidRDefault="00876B11" w:rsidP="005916E8">
      <w:pPr>
        <w:pStyle w:val="af8"/>
        <w:keepNext/>
        <w:rPr>
          <w:rtl/>
        </w:rPr>
      </w:pPr>
      <w:r w:rsidRPr="003B1BCD">
        <w:rPr>
          <w:rStyle w:val="TagStyle"/>
          <w:rtl/>
        </w:rPr>
        <w:t xml:space="preserve"> &lt;&lt; יור &gt;&gt; </w:t>
      </w:r>
      <w:r>
        <w:rPr>
          <w:rtl/>
        </w:rPr>
        <w:t>היו"ר אוריאל בוסו:</w:t>
      </w:r>
      <w:r w:rsidRPr="003B1BCD">
        <w:rPr>
          <w:rStyle w:val="TagStyle"/>
          <w:rtl/>
        </w:rPr>
        <w:t xml:space="preserve"> &lt;&lt; יור &gt;&gt;</w:t>
      </w:r>
      <w:r>
        <w:rPr>
          <w:rtl/>
        </w:rPr>
        <w:t xml:space="preserve">   </w:t>
      </w:r>
    </w:p>
    <w:p w:rsidR="00876B11" w:rsidRDefault="00876B11" w:rsidP="003867D0">
      <w:pPr>
        <w:rPr>
          <w:rtl/>
          <w:lang w:eastAsia="he-IL"/>
        </w:rPr>
      </w:pPr>
    </w:p>
    <w:p w:rsidR="00876B11" w:rsidRDefault="00876B11" w:rsidP="008A06EC">
      <w:pPr>
        <w:rPr>
          <w:rtl/>
          <w:lang w:eastAsia="he-IL"/>
        </w:rPr>
      </w:pPr>
      <w:r>
        <w:rPr>
          <w:rFonts w:hint="cs"/>
          <w:rtl/>
          <w:lang w:eastAsia="he-IL"/>
        </w:rPr>
        <w:t xml:space="preserve">האם יש עוד מישהו </w:t>
      </w:r>
      <w:bookmarkStart w:id="4905" w:name="_ETM_Q19_632000"/>
      <w:bookmarkEnd w:id="4905"/>
      <w:r>
        <w:rPr>
          <w:rFonts w:hint="cs"/>
          <w:rtl/>
          <w:lang w:eastAsia="he-IL"/>
        </w:rPr>
        <w:t xml:space="preserve">באולם שמעוניין להצביע וטרם קראו בשמו, או שנכנס לאחר הקראת </w:t>
      </w:r>
      <w:bookmarkStart w:id="4906" w:name="_ETM_Q19_636000"/>
      <w:bookmarkEnd w:id="4906"/>
      <w:r>
        <w:rPr>
          <w:rFonts w:hint="cs"/>
          <w:rtl/>
          <w:lang w:eastAsia="he-IL"/>
        </w:rPr>
        <w:t>השם? לא. אם כך, תמה ההצבעה, נא לספור.</w:t>
      </w:r>
      <w:bookmarkStart w:id="4907" w:name="_ETM_Q19_640000"/>
      <w:bookmarkEnd w:id="4907"/>
      <w:r>
        <w:rPr>
          <w:rFonts w:hint="cs"/>
          <w:rtl/>
          <w:lang w:eastAsia="he-IL"/>
        </w:rPr>
        <w:t xml:space="preserve"> חברי הכנסת, להלן תוצאות ההצבעה: 49 בעד, </w:t>
      </w:r>
      <w:bookmarkStart w:id="4908" w:name="_ETM_Q19_739000"/>
      <w:bookmarkEnd w:id="4908"/>
      <w:r>
        <w:rPr>
          <w:rFonts w:hint="cs"/>
          <w:rtl/>
          <w:lang w:eastAsia="he-IL"/>
        </w:rPr>
        <w:t xml:space="preserve">57 מתנגדים. אני קובע שאף ההצעה של סיעת </w:t>
      </w:r>
      <w:bookmarkStart w:id="4909" w:name="_ETM_Q19_747000"/>
      <w:bookmarkEnd w:id="4909"/>
      <w:r>
        <w:rPr>
          <w:rFonts w:hint="cs"/>
          <w:rtl/>
          <w:lang w:eastAsia="he-IL"/>
        </w:rPr>
        <w:t xml:space="preserve">רע"מ להציע אי-אמון בממשלה נדחתה. אם כך, נדחו כל הצעות האי-אמון, ומשכך הממשלה </w:t>
      </w:r>
      <w:bookmarkStart w:id="4910" w:name="_ETM_Q19_753000"/>
      <w:bookmarkEnd w:id="4910"/>
      <w:r>
        <w:rPr>
          <w:rFonts w:hint="cs"/>
          <w:rtl/>
          <w:lang w:eastAsia="he-IL"/>
        </w:rPr>
        <w:t>בינתיים ממשיכה לכהן.</w:t>
      </w:r>
    </w:p>
    <w:p w:rsidR="00876B11" w:rsidRDefault="00876B11" w:rsidP="003B4489">
      <w:pPr>
        <w:rPr>
          <w:rtl/>
          <w:lang w:eastAsia="he-IL"/>
        </w:rPr>
      </w:pPr>
    </w:p>
    <w:p w:rsidR="00876B11" w:rsidRDefault="00876B11" w:rsidP="003B4489">
      <w:pPr>
        <w:rPr>
          <w:rtl/>
          <w:lang w:eastAsia="he-IL"/>
        </w:rPr>
      </w:pPr>
    </w:p>
    <w:p w:rsidR="00876B11" w:rsidRDefault="00876B11" w:rsidP="005916E8">
      <w:pPr>
        <w:pStyle w:val="a7"/>
        <w:rPr>
          <w:rtl/>
          <w:lang w:eastAsia="he-IL"/>
        </w:rPr>
      </w:pPr>
      <w:bookmarkStart w:id="4911" w:name="ET_subject_הודעה_אישית_7"/>
      <w:r w:rsidRPr="000662ED">
        <w:rPr>
          <w:rStyle w:val="TagStyle"/>
          <w:rtl/>
        </w:rPr>
        <w:t xml:space="preserve"> &lt;&lt; נושא &gt;&gt; </w:t>
      </w:r>
      <w:bookmarkStart w:id="4912" w:name="_Toc141212872"/>
      <w:bookmarkStart w:id="4913" w:name="_Toc141213289"/>
      <w:bookmarkStart w:id="4914" w:name="_Toc141624070"/>
      <w:r>
        <w:rPr>
          <w:rtl/>
          <w:lang w:eastAsia="he-IL"/>
        </w:rPr>
        <w:t>הודעה אישי</w:t>
      </w:r>
      <w:r>
        <w:rPr>
          <w:rFonts w:hint="cs"/>
          <w:rtl/>
          <w:lang w:eastAsia="he-IL"/>
        </w:rPr>
        <w:t>ת של חברת הכנסת מירב בן ארי</w:t>
      </w:r>
      <w:bookmarkEnd w:id="4912"/>
      <w:bookmarkEnd w:id="4913"/>
      <w:bookmarkEnd w:id="4914"/>
      <w:r w:rsidRPr="000662ED">
        <w:rPr>
          <w:rStyle w:val="TagStyle"/>
          <w:rtl/>
        </w:rPr>
        <w:t xml:space="preserve"> &lt;&lt; נושא &gt;&gt;</w:t>
      </w:r>
      <w:r>
        <w:rPr>
          <w:rtl/>
          <w:lang w:eastAsia="he-IL"/>
        </w:rPr>
        <w:t xml:space="preserve">   </w:t>
      </w:r>
      <w:bookmarkEnd w:id="4911"/>
    </w:p>
    <w:p w:rsidR="00876B11" w:rsidRDefault="00876B11" w:rsidP="003867D0">
      <w:pPr>
        <w:rPr>
          <w:rtl/>
          <w:lang w:eastAsia="he-IL"/>
        </w:rPr>
      </w:pPr>
    </w:p>
    <w:p w:rsidR="00876B11" w:rsidRDefault="00876B11" w:rsidP="005916E8">
      <w:pPr>
        <w:pStyle w:val="af8"/>
        <w:keepNext/>
        <w:rPr>
          <w:rtl/>
        </w:rPr>
      </w:pPr>
      <w:bookmarkStart w:id="4915" w:name="ET_yor_6488_8"/>
      <w:r w:rsidRPr="000662ED">
        <w:rPr>
          <w:rStyle w:val="TagStyle"/>
          <w:rtl/>
        </w:rPr>
        <w:t xml:space="preserve"> &lt;&lt; יור &gt;&gt; </w:t>
      </w:r>
      <w:r>
        <w:rPr>
          <w:rtl/>
        </w:rPr>
        <w:t>היו"ר אוריאל בוסו:</w:t>
      </w:r>
      <w:r w:rsidRPr="000662ED">
        <w:rPr>
          <w:rStyle w:val="TagStyle"/>
          <w:rtl/>
        </w:rPr>
        <w:t xml:space="preserve"> &lt;&lt; יור &gt;&gt;</w:t>
      </w:r>
      <w:r>
        <w:rPr>
          <w:rtl/>
        </w:rPr>
        <w:t xml:space="preserve">   </w:t>
      </w:r>
      <w:bookmarkEnd w:id="4915"/>
    </w:p>
    <w:p w:rsidR="00876B11" w:rsidRDefault="00876B11" w:rsidP="003867D0">
      <w:pPr>
        <w:rPr>
          <w:rtl/>
          <w:lang w:eastAsia="he-IL"/>
        </w:rPr>
      </w:pPr>
    </w:p>
    <w:p w:rsidR="00876B11" w:rsidRDefault="00876B11" w:rsidP="005916E8">
      <w:pPr>
        <w:rPr>
          <w:rtl/>
          <w:lang w:eastAsia="he-IL"/>
        </w:rPr>
      </w:pPr>
      <w:bookmarkStart w:id="4916" w:name="_ETM_Q19_759000"/>
      <w:bookmarkStart w:id="4917" w:name="_ETM_Q19_751000"/>
      <w:bookmarkEnd w:id="4916"/>
      <w:bookmarkEnd w:id="4917"/>
      <w:r>
        <w:rPr>
          <w:rFonts w:hint="cs"/>
          <w:rtl/>
          <w:lang w:eastAsia="he-IL"/>
        </w:rPr>
        <w:t xml:space="preserve">אנחנו נעבור לסעיף הבא בסדר-היום, ולפני שנעבור לסעיף הבא </w:t>
      </w:r>
      <w:bookmarkStart w:id="4918" w:name="_ETM_Q19_758000"/>
      <w:bookmarkEnd w:id="4918"/>
      <w:r>
        <w:rPr>
          <w:rFonts w:hint="cs"/>
          <w:rtl/>
          <w:lang w:eastAsia="he-IL"/>
        </w:rPr>
        <w:t>בסדר-היום, אני רוצה להזמין את חברת הכנסת מירב בן ארי להודעה אישית, לבקשתה. חמש דקות.</w:t>
      </w:r>
    </w:p>
    <w:p w:rsidR="00876B11" w:rsidRDefault="00876B11" w:rsidP="005916E8">
      <w:pPr>
        <w:rPr>
          <w:rtl/>
          <w:lang w:eastAsia="he-IL"/>
        </w:rPr>
      </w:pPr>
    </w:p>
    <w:p w:rsidR="00876B11" w:rsidRDefault="00876B11" w:rsidP="005916E8">
      <w:pPr>
        <w:pStyle w:val="a4"/>
        <w:keepNext/>
        <w:rPr>
          <w:rtl/>
        </w:rPr>
      </w:pPr>
      <w:bookmarkStart w:id="4919" w:name="ET_speaker_5300_62"/>
      <w:r w:rsidRPr="00C43F6B">
        <w:rPr>
          <w:rStyle w:val="TagStyle"/>
          <w:rtl/>
        </w:rPr>
        <w:t xml:space="preserve">&lt;&lt; דובר &gt;&gt; </w:t>
      </w:r>
      <w:bookmarkStart w:id="4920" w:name="_Toc141212873"/>
      <w:bookmarkStart w:id="4921" w:name="_Toc141213290"/>
      <w:bookmarkStart w:id="4922" w:name="_Toc141624071"/>
      <w:r>
        <w:rPr>
          <w:rtl/>
        </w:rPr>
        <w:t>מירב בן ארי (יש עתיד):</w:t>
      </w:r>
      <w:bookmarkEnd w:id="4920"/>
      <w:bookmarkEnd w:id="4921"/>
      <w:bookmarkEnd w:id="4922"/>
      <w:r w:rsidRPr="00C43F6B">
        <w:rPr>
          <w:rStyle w:val="TagStyle"/>
          <w:rtl/>
        </w:rPr>
        <w:t xml:space="preserve"> &lt;&lt; דובר &gt;&gt;</w:t>
      </w:r>
      <w:r>
        <w:rPr>
          <w:rtl/>
        </w:rPr>
        <w:t xml:space="preserve">   </w:t>
      </w:r>
      <w:bookmarkEnd w:id="4919"/>
    </w:p>
    <w:p w:rsidR="00876B11" w:rsidRDefault="00876B11" w:rsidP="003867D0">
      <w:pPr>
        <w:rPr>
          <w:rtl/>
          <w:lang w:eastAsia="he-IL"/>
        </w:rPr>
      </w:pPr>
    </w:p>
    <w:p w:rsidR="00876B11" w:rsidRDefault="00876B11" w:rsidP="008A06EC">
      <w:pPr>
        <w:rPr>
          <w:rtl/>
        </w:rPr>
      </w:pPr>
      <w:r>
        <w:rPr>
          <w:rFonts w:hint="cs"/>
          <w:rtl/>
        </w:rPr>
        <w:t xml:space="preserve">תודה, אדוני היושב בראש. </w:t>
      </w:r>
      <w:bookmarkStart w:id="4923" w:name="_ETM_Q20_166000"/>
      <w:bookmarkEnd w:id="4923"/>
      <w:r>
        <w:rPr>
          <w:rFonts w:hint="cs"/>
          <w:rtl/>
        </w:rPr>
        <w:t xml:space="preserve">כנסת נכבדה, עוד פעם </w:t>
      </w:r>
      <w:bookmarkStart w:id="4924" w:name="_ETM_Q20_170000"/>
      <w:bookmarkEnd w:id="4924"/>
      <w:r>
        <w:rPr>
          <w:rFonts w:hint="cs"/>
          <w:rtl/>
        </w:rPr>
        <w:t xml:space="preserve">עלה לכאן שר, השתמש בכוח שלו ואמר לי שאני </w:t>
      </w:r>
      <w:bookmarkStart w:id="4925" w:name="_ETM_Q20_174000"/>
      <w:bookmarkEnd w:id="4925"/>
      <w:r>
        <w:rPr>
          <w:rFonts w:hint="cs"/>
          <w:rtl/>
        </w:rPr>
        <w:t>מקרקרת. והינה, אני רוצה להגיד לכן אחת ולתמיד: אומנם</w:t>
      </w:r>
      <w:bookmarkStart w:id="4926" w:name="_ETM_Q20_180000"/>
      <w:bookmarkEnd w:id="4926"/>
      <w:r>
        <w:rPr>
          <w:rFonts w:hint="cs"/>
          <w:rtl/>
        </w:rPr>
        <w:t xml:space="preserve"> הקול שלי כבר גמור בשבועיים האחרונים, אבל</w:t>
      </w:r>
      <w:bookmarkStart w:id="4927" w:name="_ETM_Q20_184000"/>
      <w:bookmarkEnd w:id="4927"/>
      <w:r>
        <w:rPr>
          <w:rFonts w:hint="cs"/>
          <w:rtl/>
        </w:rPr>
        <w:t xml:space="preserve"> ההערות השוביניסטיות, המיזוג</w:t>
      </w:r>
      <w:r w:rsidR="000E1A7A">
        <w:rPr>
          <w:rFonts w:hint="cs"/>
          <w:rtl/>
        </w:rPr>
        <w:t>י</w:t>
      </w:r>
      <w:r>
        <w:rPr>
          <w:rFonts w:hint="cs"/>
          <w:rtl/>
        </w:rPr>
        <w:t xml:space="preserve">ניות, הדוחות האלה </w:t>
      </w:r>
      <w:bookmarkStart w:id="4928" w:name="_ETM_Q20_195000"/>
      <w:bookmarkEnd w:id="4928"/>
      <w:r>
        <w:rPr>
          <w:rFonts w:hint="cs"/>
          <w:rtl/>
        </w:rPr>
        <w:t>יום אחד ייעלמו</w:t>
      </w:r>
      <w:bookmarkStart w:id="4929" w:name="_ETM_Q20_181530"/>
      <w:bookmarkStart w:id="4930" w:name="_ETM_Q20_181800"/>
      <w:bookmarkStart w:id="4931" w:name="_ETM_Q20_182040"/>
      <w:bookmarkStart w:id="4932" w:name="_ETM_Q20_182250"/>
      <w:bookmarkStart w:id="4933" w:name="_ETM_Q20_182759"/>
      <w:bookmarkStart w:id="4934" w:name="_ETM_Q20_183239"/>
      <w:bookmarkStart w:id="4935" w:name="_ETM_Q20_184930"/>
      <w:bookmarkStart w:id="4936" w:name="_ETM_Q20_185350"/>
      <w:bookmarkStart w:id="4937" w:name="_ETM_Q20_185920"/>
      <w:bookmarkStart w:id="4938" w:name="_ETM_Q20_187359"/>
      <w:bookmarkStart w:id="4939" w:name="_ETM_Q20_188830"/>
      <w:bookmarkEnd w:id="4929"/>
      <w:bookmarkEnd w:id="4930"/>
      <w:bookmarkEnd w:id="4931"/>
      <w:bookmarkEnd w:id="4932"/>
      <w:bookmarkEnd w:id="4933"/>
      <w:bookmarkEnd w:id="4934"/>
      <w:bookmarkEnd w:id="4935"/>
      <w:bookmarkEnd w:id="4936"/>
      <w:bookmarkEnd w:id="4937"/>
      <w:bookmarkEnd w:id="4938"/>
      <w:bookmarkEnd w:id="4939"/>
      <w:r>
        <w:rPr>
          <w:rFonts w:hint="cs"/>
          <w:rtl/>
        </w:rPr>
        <w:t xml:space="preserve">. </w:t>
      </w:r>
      <w:bookmarkStart w:id="4940" w:name="_ETM_Q20_198000"/>
      <w:bookmarkEnd w:id="4940"/>
      <w:r>
        <w:rPr>
          <w:rFonts w:hint="cs"/>
          <w:rtl/>
        </w:rPr>
        <w:t xml:space="preserve">ואף אישה, אף אישה לא </w:t>
      </w:r>
      <w:bookmarkStart w:id="4941" w:name="_ETM_Q20_189730"/>
      <w:bookmarkStart w:id="4942" w:name="_ETM_Q20_191070"/>
      <w:bookmarkStart w:id="4943" w:name="_ETM_Q20_191330"/>
      <w:bookmarkStart w:id="4944" w:name="_ETM_Q20_191660"/>
      <w:bookmarkStart w:id="4945" w:name="_ETM_Q20_193599"/>
      <w:bookmarkStart w:id="4946" w:name="_ETM_Q20_196039"/>
      <w:bookmarkStart w:id="4947" w:name="_ETM_Q20_197320"/>
      <w:bookmarkStart w:id="4948" w:name="_ETM_Q20_197680"/>
      <w:bookmarkEnd w:id="4941"/>
      <w:bookmarkEnd w:id="4942"/>
      <w:bookmarkEnd w:id="4943"/>
      <w:bookmarkEnd w:id="4944"/>
      <w:bookmarkEnd w:id="4945"/>
      <w:bookmarkEnd w:id="4946"/>
      <w:bookmarkEnd w:id="4947"/>
      <w:bookmarkEnd w:id="4948"/>
      <w:r>
        <w:rPr>
          <w:rtl/>
        </w:rPr>
        <w:t>מסוגל</w:t>
      </w:r>
      <w:r>
        <w:rPr>
          <w:rFonts w:hint="cs"/>
          <w:rtl/>
        </w:rPr>
        <w:t xml:space="preserve">ת </w:t>
      </w:r>
      <w:bookmarkStart w:id="4949" w:name="_ETM_Q20_199000"/>
      <w:bookmarkEnd w:id="4949"/>
      <w:r>
        <w:rPr>
          <w:rFonts w:hint="cs"/>
          <w:rtl/>
        </w:rPr>
        <w:t xml:space="preserve">פעם אחת לבוא ולהגיד: מספיק </w:t>
      </w:r>
      <w:r w:rsidR="008A06EC">
        <w:rPr>
          <w:rFonts w:hint="eastAsia"/>
          <w:rtl/>
        </w:rPr>
        <w:t xml:space="preserve">– </w:t>
      </w:r>
      <w:r>
        <w:rPr>
          <w:rFonts w:hint="cs"/>
          <w:rtl/>
        </w:rPr>
        <w:t>כולל את</w:t>
      </w:r>
      <w:bookmarkStart w:id="4950" w:name="_ETM_Q20_201000"/>
      <w:bookmarkEnd w:id="4950"/>
      <w:r>
        <w:rPr>
          <w:rFonts w:hint="cs"/>
          <w:rtl/>
        </w:rPr>
        <w:t xml:space="preserve">, גילה, חברה שלי, </w:t>
      </w:r>
      <w:bookmarkStart w:id="4951" w:name="_ETM_Q20_199689"/>
      <w:bookmarkStart w:id="4952" w:name="_ETM_Q20_202540"/>
      <w:bookmarkStart w:id="4953" w:name="_ETM_Q20_202810"/>
      <w:bookmarkStart w:id="4954" w:name="_ETM_Q20_203320"/>
      <w:bookmarkStart w:id="4955" w:name="_ETM_Q20_203920"/>
      <w:bookmarkStart w:id="4956" w:name="_ETM_Q20_204430"/>
      <w:bookmarkStart w:id="4957" w:name="_ETM_Q20_205869"/>
      <w:bookmarkEnd w:id="4951"/>
      <w:bookmarkEnd w:id="4952"/>
      <w:bookmarkEnd w:id="4953"/>
      <w:bookmarkEnd w:id="4954"/>
      <w:bookmarkEnd w:id="4955"/>
      <w:bookmarkEnd w:id="4956"/>
      <w:bookmarkEnd w:id="4957"/>
      <w:r>
        <w:rPr>
          <w:rtl/>
        </w:rPr>
        <w:t xml:space="preserve">שאני </w:t>
      </w:r>
      <w:bookmarkStart w:id="4958" w:name="_ETM_Q20_206199"/>
      <w:bookmarkEnd w:id="4958"/>
      <w:r>
        <w:rPr>
          <w:rtl/>
        </w:rPr>
        <w:t xml:space="preserve">רואה </w:t>
      </w:r>
      <w:bookmarkStart w:id="4959" w:name="_ETM_Q20_206439"/>
      <w:bookmarkEnd w:id="4959"/>
      <w:r>
        <w:rPr>
          <w:rtl/>
        </w:rPr>
        <w:t>ב</w:t>
      </w:r>
      <w:r>
        <w:rPr>
          <w:rFonts w:hint="cs"/>
          <w:rtl/>
        </w:rPr>
        <w:t xml:space="preserve">ך </w:t>
      </w:r>
      <w:r>
        <w:rPr>
          <w:rtl/>
        </w:rPr>
        <w:t>חברה</w:t>
      </w:r>
      <w:r>
        <w:rPr>
          <w:rFonts w:hint="cs"/>
          <w:rtl/>
        </w:rPr>
        <w:t>,</w:t>
      </w:r>
      <w:r>
        <w:rPr>
          <w:rtl/>
        </w:rPr>
        <w:t xml:space="preserve"> </w:t>
      </w:r>
      <w:bookmarkStart w:id="4960" w:name="_ETM_Q20_207460"/>
      <w:bookmarkEnd w:id="4960"/>
      <w:r>
        <w:rPr>
          <w:rtl/>
        </w:rPr>
        <w:t xml:space="preserve">בניגוד </w:t>
      </w:r>
      <w:bookmarkStart w:id="4961" w:name="_ETM_Q20_207970"/>
      <w:bookmarkEnd w:id="4961"/>
      <w:r>
        <w:rPr>
          <w:rtl/>
        </w:rPr>
        <w:t>לאחרות</w:t>
      </w:r>
      <w:r>
        <w:rPr>
          <w:rFonts w:hint="cs"/>
          <w:rtl/>
        </w:rPr>
        <w:t xml:space="preserve">. לא יכול להיות </w:t>
      </w:r>
      <w:bookmarkStart w:id="4962" w:name="_ETM_Q20_208000"/>
      <w:bookmarkStart w:id="4963" w:name="_ETM_Q20_211829"/>
      <w:bookmarkStart w:id="4964" w:name="_ETM_Q20_212219"/>
      <w:bookmarkStart w:id="4965" w:name="_ETM_Q20_213090"/>
      <w:bookmarkStart w:id="4966" w:name="_ETM_Q20_213629"/>
      <w:bookmarkStart w:id="4967" w:name="_ETM_Q20_213719"/>
      <w:bookmarkEnd w:id="4962"/>
      <w:bookmarkEnd w:id="4963"/>
      <w:bookmarkEnd w:id="4964"/>
      <w:bookmarkEnd w:id="4965"/>
      <w:bookmarkEnd w:id="4966"/>
      <w:bookmarkEnd w:id="4967"/>
      <w:r>
        <w:rPr>
          <w:rFonts w:hint="cs"/>
          <w:rtl/>
        </w:rPr>
        <w:t>שי</w:t>
      </w:r>
      <w:r>
        <w:rPr>
          <w:rtl/>
        </w:rPr>
        <w:t>על</w:t>
      </w:r>
      <w:r>
        <w:rPr>
          <w:rFonts w:hint="cs"/>
          <w:rtl/>
        </w:rPr>
        <w:t>ה שר לפה ויגיד לי שאני</w:t>
      </w:r>
      <w:r>
        <w:rPr>
          <w:rtl/>
        </w:rPr>
        <w:t xml:space="preserve"> </w:t>
      </w:r>
      <w:bookmarkStart w:id="4968" w:name="_ETM_Q20_213930"/>
      <w:bookmarkEnd w:id="4968"/>
      <w:r>
        <w:rPr>
          <w:rtl/>
        </w:rPr>
        <w:t>מקרקרת</w:t>
      </w:r>
      <w:r>
        <w:rPr>
          <w:rFonts w:hint="cs"/>
          <w:rtl/>
        </w:rPr>
        <w:t>.</w:t>
      </w:r>
      <w:r>
        <w:rPr>
          <w:rtl/>
        </w:rPr>
        <w:t xml:space="preserve"> </w:t>
      </w:r>
      <w:bookmarkStart w:id="4969" w:name="_ETM_Q20_215250"/>
      <w:bookmarkEnd w:id="4969"/>
      <w:r>
        <w:rPr>
          <w:rtl/>
        </w:rPr>
        <w:t xml:space="preserve">די </w:t>
      </w:r>
      <w:bookmarkStart w:id="4970" w:name="_ETM_Q20_215579"/>
      <w:bookmarkEnd w:id="4970"/>
      <w:r>
        <w:rPr>
          <w:rtl/>
        </w:rPr>
        <w:t xml:space="preserve">כבר </w:t>
      </w:r>
      <w:bookmarkStart w:id="4971" w:name="_ETM_Q20_215789"/>
      <w:bookmarkEnd w:id="4971"/>
      <w:r>
        <w:rPr>
          <w:rtl/>
        </w:rPr>
        <w:t xml:space="preserve">עם </w:t>
      </w:r>
      <w:bookmarkStart w:id="4972" w:name="_ETM_Q20_215909"/>
      <w:bookmarkEnd w:id="4972"/>
      <w:r>
        <w:rPr>
          <w:rtl/>
        </w:rPr>
        <w:t>זה</w:t>
      </w:r>
      <w:r>
        <w:rPr>
          <w:rFonts w:hint="cs"/>
          <w:rtl/>
        </w:rPr>
        <w:t>.</w:t>
      </w:r>
      <w:r>
        <w:rPr>
          <w:rtl/>
        </w:rPr>
        <w:t xml:space="preserve"> </w:t>
      </w:r>
      <w:bookmarkStart w:id="4973" w:name="_ETM_Q20_216780"/>
      <w:bookmarkStart w:id="4974" w:name="_ETM_Q20_216960"/>
      <w:bookmarkEnd w:id="4973"/>
      <w:bookmarkEnd w:id="4974"/>
      <w:r>
        <w:rPr>
          <w:rtl/>
        </w:rPr>
        <w:t>מספיק</w:t>
      </w:r>
      <w:r>
        <w:rPr>
          <w:rFonts w:hint="cs"/>
          <w:rtl/>
        </w:rPr>
        <w:t xml:space="preserve">. אני לא יכולה לשמוע </w:t>
      </w:r>
      <w:bookmarkStart w:id="4975" w:name="_ETM_Q20_215000"/>
      <w:bookmarkEnd w:id="4975"/>
      <w:r>
        <w:rPr>
          <w:rFonts w:hint="cs"/>
          <w:rtl/>
        </w:rPr>
        <w:t>את זה</w:t>
      </w:r>
      <w:r w:rsidR="008A06EC">
        <w:rPr>
          <w:rFonts w:hint="cs"/>
          <w:rtl/>
        </w:rPr>
        <w:t>,</w:t>
      </w:r>
      <w:r>
        <w:rPr>
          <w:rFonts w:hint="cs"/>
          <w:rtl/>
        </w:rPr>
        <w:t xml:space="preserve"> </w:t>
      </w:r>
      <w:bookmarkStart w:id="4976" w:name="_ETM_Q20_217320"/>
      <w:bookmarkStart w:id="4977" w:name="_ETM_Q20_217589"/>
      <w:bookmarkStart w:id="4978" w:name="_ETM_Q20_217979"/>
      <w:bookmarkStart w:id="4979" w:name="_ETM_Q20_218100"/>
      <w:bookmarkStart w:id="4980" w:name="_ETM_Q20_218909"/>
      <w:bookmarkEnd w:id="4976"/>
      <w:bookmarkEnd w:id="4977"/>
      <w:bookmarkEnd w:id="4978"/>
      <w:bookmarkEnd w:id="4979"/>
      <w:bookmarkEnd w:id="4980"/>
      <w:r>
        <w:rPr>
          <w:rFonts w:hint="cs"/>
          <w:rtl/>
        </w:rPr>
        <w:t xml:space="preserve">זה צורם לי באוזניים. </w:t>
      </w:r>
      <w:bookmarkStart w:id="4981" w:name="_ETM_Q20_217000"/>
      <w:bookmarkEnd w:id="4981"/>
      <w:r>
        <w:rPr>
          <w:rFonts w:hint="cs"/>
          <w:rtl/>
        </w:rPr>
        <w:t>ועוד איזה שר</w:t>
      </w:r>
      <w:bookmarkStart w:id="4982" w:name="_ETM_Q20_222649"/>
      <w:bookmarkEnd w:id="4982"/>
      <w:r>
        <w:rPr>
          <w:rFonts w:hint="cs"/>
          <w:rtl/>
        </w:rPr>
        <w:t xml:space="preserve"> </w:t>
      </w:r>
      <w:bookmarkStart w:id="4983" w:name="_ETM_Q20_221000"/>
      <w:bookmarkEnd w:id="4983"/>
      <w:r w:rsidR="008A06EC">
        <w:rPr>
          <w:rFonts w:hint="eastAsia"/>
          <w:rtl/>
        </w:rPr>
        <w:t xml:space="preserve">– </w:t>
      </w:r>
      <w:r>
        <w:rPr>
          <w:rtl/>
        </w:rPr>
        <w:t xml:space="preserve">התלמיד </w:t>
      </w:r>
      <w:bookmarkStart w:id="4984" w:name="_ETM_Q20_223489"/>
      <w:bookmarkEnd w:id="4984"/>
      <w:r>
        <w:rPr>
          <w:rFonts w:hint="cs"/>
          <w:rtl/>
        </w:rPr>
        <w:t>ב</w:t>
      </w:r>
      <w:r>
        <w:rPr>
          <w:rtl/>
        </w:rPr>
        <w:t xml:space="preserve">שיעור </w:t>
      </w:r>
      <w:bookmarkStart w:id="4985" w:name="_ETM_Q20_223790"/>
      <w:bookmarkEnd w:id="4985"/>
      <w:r>
        <w:rPr>
          <w:rtl/>
        </w:rPr>
        <w:t>ש</w:t>
      </w:r>
      <w:r>
        <w:rPr>
          <w:rFonts w:hint="cs"/>
          <w:rtl/>
        </w:rPr>
        <w:t xml:space="preserve">ל חנה </w:t>
      </w:r>
      <w:bookmarkStart w:id="4986" w:name="_ETM_Q20_224180"/>
      <w:bookmarkEnd w:id="4986"/>
      <w:r>
        <w:rPr>
          <w:rtl/>
        </w:rPr>
        <w:t>בבלי</w:t>
      </w:r>
      <w:r>
        <w:rPr>
          <w:rFonts w:hint="cs"/>
          <w:rtl/>
        </w:rPr>
        <w:t xml:space="preserve">, הנפש השברירית </w:t>
      </w:r>
      <w:bookmarkStart w:id="4987" w:name="_ETM_Q20_225100"/>
      <w:bookmarkStart w:id="4988" w:name="_ETM_Q20_226809"/>
      <w:bookmarkEnd w:id="4987"/>
      <w:bookmarkEnd w:id="4988"/>
      <w:r>
        <w:rPr>
          <w:rtl/>
        </w:rPr>
        <w:t xml:space="preserve">דודי </w:t>
      </w:r>
      <w:bookmarkStart w:id="4989" w:name="_ETM_Q20_227170"/>
      <w:bookmarkEnd w:id="4989"/>
      <w:r>
        <w:rPr>
          <w:rtl/>
        </w:rPr>
        <w:t>אמסלם</w:t>
      </w:r>
      <w:bookmarkStart w:id="4990" w:name="_ETM_Q20_228789"/>
      <w:bookmarkEnd w:id="4990"/>
      <w:r>
        <w:rPr>
          <w:rFonts w:hint="cs"/>
          <w:rtl/>
        </w:rPr>
        <w:t xml:space="preserve">. </w:t>
      </w:r>
      <w:r>
        <w:rPr>
          <w:rtl/>
        </w:rPr>
        <w:t xml:space="preserve">אמרתי </w:t>
      </w:r>
      <w:bookmarkStart w:id="4991" w:name="_ETM_Q20_229539"/>
      <w:bookmarkEnd w:id="4991"/>
      <w:r>
        <w:rPr>
          <w:rFonts w:hint="cs"/>
          <w:rtl/>
        </w:rPr>
        <w:t>לו: למה</w:t>
      </w:r>
      <w:bookmarkStart w:id="4992" w:name="_ETM_Q20_225000"/>
      <w:bookmarkEnd w:id="4992"/>
      <w:r>
        <w:rPr>
          <w:rFonts w:hint="cs"/>
          <w:rtl/>
        </w:rPr>
        <w:t xml:space="preserve"> </w:t>
      </w:r>
      <w:r>
        <w:rPr>
          <w:rtl/>
        </w:rPr>
        <w:t xml:space="preserve">אתה </w:t>
      </w:r>
      <w:bookmarkStart w:id="4993" w:name="_ETM_Q20_229719"/>
      <w:bookmarkEnd w:id="4993"/>
      <w:r>
        <w:rPr>
          <w:rFonts w:hint="cs"/>
          <w:rtl/>
        </w:rPr>
        <w:t xml:space="preserve">מדבר </w:t>
      </w:r>
      <w:bookmarkStart w:id="4994" w:name="_ETM_Q20_229870"/>
      <w:bookmarkStart w:id="4995" w:name="_ETM_Q20_230050"/>
      <w:bookmarkEnd w:id="4994"/>
      <w:bookmarkEnd w:id="4995"/>
      <w:r>
        <w:rPr>
          <w:rtl/>
        </w:rPr>
        <w:t>ככה</w:t>
      </w:r>
      <w:r>
        <w:rPr>
          <w:rFonts w:hint="cs"/>
          <w:rtl/>
        </w:rPr>
        <w:t>? את דיברת עליי. וואי, מה זה</w:t>
      </w:r>
      <w:bookmarkStart w:id="4996" w:name="_ETM_Q20_231159"/>
      <w:bookmarkEnd w:id="4996"/>
      <w:r>
        <w:rPr>
          <w:rFonts w:hint="cs"/>
          <w:rtl/>
        </w:rPr>
        <w:t xml:space="preserve">? </w:t>
      </w:r>
      <w:bookmarkStart w:id="4997" w:name="_ETM_Q20_233589"/>
      <w:bookmarkStart w:id="4998" w:name="_ETM_Q20_233800"/>
      <w:bookmarkStart w:id="4999" w:name="_ETM_Q20_234969"/>
      <w:bookmarkEnd w:id="4997"/>
      <w:bookmarkEnd w:id="4998"/>
      <w:bookmarkEnd w:id="4999"/>
      <w:r>
        <w:rPr>
          <w:rtl/>
        </w:rPr>
        <w:t xml:space="preserve">מי </w:t>
      </w:r>
      <w:bookmarkStart w:id="5000" w:name="_ETM_Q20_236589"/>
      <w:bookmarkEnd w:id="5000"/>
      <w:r>
        <w:rPr>
          <w:rFonts w:hint="cs"/>
          <w:rtl/>
        </w:rPr>
        <w:t xml:space="preserve">לא </w:t>
      </w:r>
      <w:bookmarkStart w:id="5001" w:name="_ETM_Q20_233000"/>
      <w:bookmarkEnd w:id="5001"/>
      <w:r>
        <w:rPr>
          <w:rFonts w:hint="cs"/>
          <w:rtl/>
        </w:rPr>
        <w:t>עבר דרך ה</w:t>
      </w:r>
      <w:r>
        <w:rPr>
          <w:rtl/>
        </w:rPr>
        <w:t xml:space="preserve">פה </w:t>
      </w:r>
      <w:bookmarkStart w:id="5002" w:name="_ETM_Q20_236769"/>
      <w:bookmarkEnd w:id="5002"/>
      <w:r>
        <w:rPr>
          <w:rtl/>
        </w:rPr>
        <w:t xml:space="preserve">של </w:t>
      </w:r>
      <w:bookmarkStart w:id="5003" w:name="_ETM_Q20_236980"/>
      <w:bookmarkEnd w:id="5003"/>
      <w:r>
        <w:rPr>
          <w:rtl/>
        </w:rPr>
        <w:t xml:space="preserve">דודי </w:t>
      </w:r>
      <w:bookmarkStart w:id="5004" w:name="_ETM_Q20_237280"/>
      <w:bookmarkEnd w:id="5004"/>
      <w:r>
        <w:rPr>
          <w:rtl/>
        </w:rPr>
        <w:t xml:space="preserve">אמסלם </w:t>
      </w:r>
      <w:bookmarkStart w:id="5005" w:name="_ETM_Q20_237850"/>
      <w:bookmarkEnd w:id="5005"/>
      <w:r>
        <w:rPr>
          <w:rtl/>
        </w:rPr>
        <w:t xml:space="preserve">בחודש </w:t>
      </w:r>
      <w:bookmarkStart w:id="5006" w:name="_ETM_Q20_238269"/>
      <w:bookmarkEnd w:id="5006"/>
      <w:r>
        <w:rPr>
          <w:rtl/>
        </w:rPr>
        <w:t>האחרון</w:t>
      </w:r>
      <w:r>
        <w:rPr>
          <w:rFonts w:hint="cs"/>
          <w:rtl/>
        </w:rPr>
        <w:t>?</w:t>
      </w:r>
    </w:p>
    <w:p w:rsidR="00876B11" w:rsidRDefault="00876B11" w:rsidP="005916E8">
      <w:pPr>
        <w:rPr>
          <w:rtl/>
        </w:rPr>
      </w:pPr>
      <w:bookmarkStart w:id="5007" w:name="_ETM_Q20_237000"/>
      <w:bookmarkStart w:id="5008" w:name="_ETM_Q20_238000"/>
      <w:bookmarkEnd w:id="5007"/>
      <w:bookmarkEnd w:id="5008"/>
    </w:p>
    <w:p w:rsidR="00876B11" w:rsidRDefault="00876B11" w:rsidP="005916E8">
      <w:pPr>
        <w:pStyle w:val="af7"/>
        <w:keepNext/>
        <w:rPr>
          <w:rtl/>
        </w:rPr>
      </w:pPr>
      <w:bookmarkStart w:id="5009" w:name="ET_interruption_6361_4"/>
      <w:r w:rsidRPr="00AC6EEE">
        <w:rPr>
          <w:rStyle w:val="TagStyle"/>
          <w:rtl/>
        </w:rPr>
        <w:t xml:space="preserve"> &lt;&lt; קריאה &gt;&gt; </w:t>
      </w:r>
      <w:r>
        <w:rPr>
          <w:rtl/>
        </w:rPr>
        <w:t>נאור שירי (יש עתיד):</w:t>
      </w:r>
      <w:r w:rsidRPr="00AC6EEE">
        <w:rPr>
          <w:rStyle w:val="TagStyle"/>
          <w:rtl/>
        </w:rPr>
        <w:t xml:space="preserve"> &lt;&lt; קריאה &gt;&gt;</w:t>
      </w:r>
      <w:r>
        <w:rPr>
          <w:rtl/>
        </w:rPr>
        <w:t xml:space="preserve">  </w:t>
      </w:r>
      <w:bookmarkEnd w:id="5009"/>
    </w:p>
    <w:p w:rsidR="00876B11" w:rsidRDefault="00876B11" w:rsidP="003867D0">
      <w:pPr>
        <w:rPr>
          <w:rtl/>
        </w:rPr>
      </w:pPr>
    </w:p>
    <w:p w:rsidR="00876B11" w:rsidRDefault="00876B11" w:rsidP="005916E8">
      <w:pPr>
        <w:rPr>
          <w:rtl/>
        </w:rPr>
      </w:pPr>
      <w:r>
        <w:rPr>
          <w:rFonts w:hint="cs"/>
          <w:rtl/>
        </w:rPr>
        <w:t>אף אחד.</w:t>
      </w:r>
    </w:p>
    <w:p w:rsidR="00876B11" w:rsidRPr="003B4489" w:rsidRDefault="00876B11" w:rsidP="005916E8">
      <w:pPr>
        <w:rPr>
          <w:rtl/>
        </w:rPr>
      </w:pPr>
      <w:bookmarkStart w:id="5010" w:name="_ETM_Q20_235000"/>
      <w:bookmarkEnd w:id="5010"/>
    </w:p>
    <w:p w:rsidR="00876B11" w:rsidRDefault="00876B11" w:rsidP="005916E8">
      <w:pPr>
        <w:pStyle w:val="-"/>
        <w:keepNext/>
        <w:rPr>
          <w:rtl/>
        </w:rPr>
      </w:pPr>
      <w:bookmarkStart w:id="5011" w:name="ET_speakercontinue_5300_63"/>
      <w:r w:rsidRPr="00C43F6B">
        <w:rPr>
          <w:rStyle w:val="TagStyle"/>
          <w:rtl/>
        </w:rPr>
        <w:t xml:space="preserve"> &lt;&lt; דובר_המשך &gt;&gt; </w:t>
      </w:r>
      <w:r>
        <w:rPr>
          <w:rtl/>
        </w:rPr>
        <w:t>מירב בן ארי (יש עתיד):</w:t>
      </w:r>
      <w:r w:rsidRPr="00C43F6B">
        <w:rPr>
          <w:rStyle w:val="TagStyle"/>
          <w:rtl/>
        </w:rPr>
        <w:t xml:space="preserve"> &lt;&lt; דובר_המשך &gt;&gt;</w:t>
      </w:r>
      <w:r>
        <w:rPr>
          <w:rtl/>
        </w:rPr>
        <w:t xml:space="preserve">   </w:t>
      </w:r>
      <w:bookmarkEnd w:id="5011"/>
    </w:p>
    <w:p w:rsidR="00876B11" w:rsidRPr="00C43F6B" w:rsidRDefault="00876B11" w:rsidP="005916E8">
      <w:pPr>
        <w:rPr>
          <w:rtl/>
          <w:lang w:eastAsia="he-IL"/>
        </w:rPr>
      </w:pPr>
    </w:p>
    <w:p w:rsidR="00876B11" w:rsidRDefault="00876B11" w:rsidP="008A06EC">
      <w:pPr>
        <w:rPr>
          <w:rtl/>
        </w:rPr>
      </w:pPr>
      <w:bookmarkStart w:id="5012" w:name="_ETM_Q20_236000"/>
      <w:bookmarkStart w:id="5013" w:name="_ETM_Q20_239559"/>
      <w:bookmarkEnd w:id="5012"/>
      <w:bookmarkEnd w:id="5013"/>
      <w:r>
        <w:rPr>
          <w:rtl/>
        </w:rPr>
        <w:t xml:space="preserve">חבר </w:t>
      </w:r>
      <w:bookmarkStart w:id="5014" w:name="_ETM_Q20_240100"/>
      <w:bookmarkEnd w:id="5014"/>
      <w:r>
        <w:rPr>
          <w:rtl/>
        </w:rPr>
        <w:t>כנסת</w:t>
      </w:r>
      <w:r>
        <w:rPr>
          <w:rFonts w:hint="cs"/>
          <w:rtl/>
        </w:rPr>
        <w:t xml:space="preserve"> אחד</w:t>
      </w:r>
      <w:bookmarkStart w:id="5015" w:name="_ETM_Q20_240550"/>
      <w:bookmarkEnd w:id="5015"/>
      <w:r>
        <w:rPr>
          <w:rtl/>
        </w:rPr>
        <w:t xml:space="preserve"> </w:t>
      </w:r>
      <w:bookmarkStart w:id="5016" w:name="_ETM_Q20_240909"/>
      <w:bookmarkEnd w:id="5016"/>
      <w:r>
        <w:rPr>
          <w:rtl/>
        </w:rPr>
        <w:t xml:space="preserve">מפה </w:t>
      </w:r>
      <w:bookmarkStart w:id="5017" w:name="_ETM_Q20_241329"/>
      <w:bookmarkEnd w:id="5017"/>
      <w:r>
        <w:rPr>
          <w:rFonts w:hint="cs"/>
          <w:rtl/>
        </w:rPr>
        <w:t xml:space="preserve">ניצל? </w:t>
      </w:r>
      <w:bookmarkStart w:id="5018" w:name="_ETM_Q20_242469"/>
      <w:bookmarkEnd w:id="5018"/>
      <w:r>
        <w:rPr>
          <w:rFonts w:hint="cs"/>
          <w:rtl/>
        </w:rPr>
        <w:t xml:space="preserve">שומר סף אחד ניצל? </w:t>
      </w:r>
      <w:bookmarkStart w:id="5019" w:name="_ETM_Q20_243250"/>
      <w:bookmarkStart w:id="5020" w:name="_ETM_Q20_243489"/>
      <w:bookmarkStart w:id="5021" w:name="_ETM_Q20_244509"/>
      <w:bookmarkStart w:id="5022" w:name="_ETM_Q20_244810"/>
      <w:bookmarkEnd w:id="5019"/>
      <w:bookmarkEnd w:id="5020"/>
      <w:bookmarkEnd w:id="5021"/>
      <w:bookmarkEnd w:id="5022"/>
      <w:r>
        <w:rPr>
          <w:rFonts w:hint="cs"/>
          <w:rtl/>
        </w:rPr>
        <w:t xml:space="preserve">הבן </w:t>
      </w:r>
      <w:bookmarkStart w:id="5023" w:name="_ETM_Q20_243000"/>
      <w:bookmarkEnd w:id="5023"/>
      <w:r>
        <w:rPr>
          <w:rFonts w:hint="cs"/>
          <w:rtl/>
        </w:rPr>
        <w:t>אדם</w:t>
      </w:r>
      <w:bookmarkStart w:id="5024" w:name="_ETM_Q20_245049"/>
      <w:bookmarkEnd w:id="5024"/>
      <w:r>
        <w:rPr>
          <w:rFonts w:hint="cs"/>
          <w:rtl/>
        </w:rPr>
        <w:t xml:space="preserve"> </w:t>
      </w:r>
      <w:r>
        <w:rPr>
          <w:rtl/>
        </w:rPr>
        <w:t xml:space="preserve">מגיע </w:t>
      </w:r>
      <w:bookmarkStart w:id="5025" w:name="_ETM_Q20_245440"/>
      <w:bookmarkEnd w:id="5025"/>
      <w:r>
        <w:rPr>
          <w:rtl/>
        </w:rPr>
        <w:t xml:space="preserve">לפה </w:t>
      </w:r>
      <w:bookmarkStart w:id="5026" w:name="_ETM_Q20_246250"/>
      <w:bookmarkEnd w:id="5026"/>
      <w:r>
        <w:rPr>
          <w:rtl/>
        </w:rPr>
        <w:t xml:space="preserve">ושופך </w:t>
      </w:r>
      <w:bookmarkStart w:id="5027" w:name="_ETM_Q20_246759"/>
      <w:bookmarkEnd w:id="5027"/>
      <w:r>
        <w:rPr>
          <w:rtl/>
        </w:rPr>
        <w:t xml:space="preserve">זוהמה </w:t>
      </w:r>
      <w:bookmarkStart w:id="5028" w:name="_ETM_Q20_248020"/>
      <w:bookmarkEnd w:id="5028"/>
      <w:r>
        <w:rPr>
          <w:rtl/>
        </w:rPr>
        <w:t xml:space="preserve">על </w:t>
      </w:r>
      <w:bookmarkStart w:id="5029" w:name="_ETM_Q20_248200"/>
      <w:bookmarkEnd w:id="5029"/>
      <w:r>
        <w:rPr>
          <w:rtl/>
        </w:rPr>
        <w:t>המדינה</w:t>
      </w:r>
      <w:r>
        <w:rPr>
          <w:rFonts w:hint="cs"/>
          <w:rtl/>
        </w:rPr>
        <w:t>,</w:t>
      </w:r>
      <w:r>
        <w:rPr>
          <w:rtl/>
        </w:rPr>
        <w:t xml:space="preserve"> </w:t>
      </w:r>
      <w:bookmarkStart w:id="5030" w:name="_ETM_Q20_248799"/>
      <w:bookmarkEnd w:id="5030"/>
      <w:r>
        <w:rPr>
          <w:rtl/>
        </w:rPr>
        <w:t xml:space="preserve">על </w:t>
      </w:r>
      <w:bookmarkStart w:id="5031" w:name="_ETM_Q20_248950"/>
      <w:bookmarkEnd w:id="5031"/>
      <w:r>
        <w:rPr>
          <w:rtl/>
        </w:rPr>
        <w:t>הכנסת</w:t>
      </w:r>
      <w:r>
        <w:rPr>
          <w:rFonts w:hint="cs"/>
          <w:rtl/>
        </w:rPr>
        <w:t>, על חברי</w:t>
      </w:r>
      <w:r>
        <w:rPr>
          <w:rtl/>
        </w:rPr>
        <w:t xml:space="preserve"> </w:t>
      </w:r>
      <w:bookmarkStart w:id="5032" w:name="_ETM_Q20_250490"/>
      <w:bookmarkEnd w:id="5032"/>
      <w:r>
        <w:rPr>
          <w:rtl/>
        </w:rPr>
        <w:t>אופוזיציה</w:t>
      </w:r>
      <w:r w:rsidR="008A06EC">
        <w:rPr>
          <w:rFonts w:hint="cs"/>
          <w:rtl/>
        </w:rPr>
        <w:t>;</w:t>
      </w:r>
      <w:r>
        <w:rPr>
          <w:rFonts w:hint="cs"/>
          <w:rtl/>
        </w:rPr>
        <w:t xml:space="preserve"> שולח את רם בן ברק:</w:t>
      </w:r>
      <w:bookmarkStart w:id="5033" w:name="_ETM_Q20_251000"/>
      <w:bookmarkEnd w:id="5033"/>
      <w:r>
        <w:rPr>
          <w:rFonts w:hint="cs"/>
          <w:rtl/>
        </w:rPr>
        <w:t xml:space="preserve"> עוף, עוף לאורוות שלך. מה זה הגועל נפש הזה? על </w:t>
      </w:r>
      <w:bookmarkStart w:id="5034" w:name="_ETM_Q20_259000"/>
      <w:bookmarkEnd w:id="5034"/>
      <w:r>
        <w:rPr>
          <w:rFonts w:hint="cs"/>
          <w:rtl/>
        </w:rPr>
        <w:t>מה?</w:t>
      </w:r>
      <w:bookmarkStart w:id="5035" w:name="_ETM_Q20_240000"/>
      <w:bookmarkStart w:id="5036" w:name="_ETM_Q20_261000"/>
      <w:bookmarkEnd w:id="5035"/>
      <w:bookmarkEnd w:id="5036"/>
      <w:r w:rsidR="008A06EC">
        <w:rPr>
          <w:rFonts w:hint="cs"/>
          <w:rtl/>
        </w:rPr>
        <w:t xml:space="preserve"> </w:t>
      </w:r>
      <w:r>
        <w:rPr>
          <w:rFonts w:hint="cs"/>
          <w:rtl/>
        </w:rPr>
        <w:t>ואחרי זה הוא אומר לי: את יכול להפסיק לצעוק,</w:t>
      </w:r>
      <w:bookmarkStart w:id="5037" w:name="_ETM_Q20_251750"/>
      <w:bookmarkStart w:id="5038" w:name="_ETM_Q20_252950"/>
      <w:bookmarkStart w:id="5039" w:name="_ETM_Q20_254150"/>
      <w:bookmarkStart w:id="5040" w:name="_ETM_Q20_255390"/>
      <w:bookmarkStart w:id="5041" w:name="_ETM_Q20_255569"/>
      <w:bookmarkStart w:id="5042" w:name="_ETM_Q20_256350"/>
      <w:bookmarkStart w:id="5043" w:name="_ETM_Q20_256470"/>
      <w:bookmarkStart w:id="5044" w:name="_ETM_Q20_257670"/>
      <w:bookmarkStart w:id="5045" w:name="_ETM_Q20_257850"/>
      <w:bookmarkStart w:id="5046" w:name="_ETM_Q20_258990"/>
      <w:bookmarkStart w:id="5047" w:name="_ETM_Q20_259670"/>
      <w:bookmarkStart w:id="5048" w:name="_ETM_Q20_259880"/>
      <w:bookmarkStart w:id="5049" w:name="_ETM_Q20_259999"/>
      <w:bookmarkStart w:id="5050" w:name="_ETM_Q20_260209"/>
      <w:bookmarkStart w:id="5051" w:name="_ETM_Q20_260359"/>
      <w:bookmarkStart w:id="5052" w:name="_ETM_Q20_260569"/>
      <w:bookmarkStart w:id="5053" w:name="_ETM_Q20_260990"/>
      <w:bookmarkStart w:id="5054" w:name="_ETM_Q20_261439"/>
      <w:bookmarkStart w:id="5055" w:name="_ETM_Q20_262280"/>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r>
        <w:rPr>
          <w:rFonts w:hint="cs"/>
          <w:rtl/>
        </w:rPr>
        <w:t xml:space="preserve"> </w:t>
      </w:r>
      <w:r>
        <w:rPr>
          <w:rtl/>
        </w:rPr>
        <w:t xml:space="preserve">יאיר </w:t>
      </w:r>
      <w:bookmarkStart w:id="5056" w:name="_ETM_Q20_262579"/>
      <w:bookmarkEnd w:id="5056"/>
      <w:r>
        <w:rPr>
          <w:rtl/>
        </w:rPr>
        <w:t xml:space="preserve">לפיד </w:t>
      </w:r>
      <w:bookmarkStart w:id="5057" w:name="_ETM_Q20_262969"/>
      <w:bookmarkEnd w:id="5057"/>
      <w:r>
        <w:rPr>
          <w:rtl/>
        </w:rPr>
        <w:t xml:space="preserve">קידם </w:t>
      </w:r>
      <w:bookmarkStart w:id="5058" w:name="_ETM_Q20_263390"/>
      <w:bookmarkEnd w:id="5058"/>
      <w:r>
        <w:rPr>
          <w:rtl/>
        </w:rPr>
        <w:t>אותך</w:t>
      </w:r>
      <w:r>
        <w:rPr>
          <w:rFonts w:hint="cs"/>
          <w:rtl/>
        </w:rPr>
        <w:t>.</w:t>
      </w:r>
      <w:r>
        <w:rPr>
          <w:rtl/>
        </w:rPr>
        <w:t xml:space="preserve"> </w:t>
      </w:r>
      <w:bookmarkStart w:id="5059" w:name="_ETM_Q20_265200"/>
      <w:bookmarkEnd w:id="5059"/>
      <w:r>
        <w:rPr>
          <w:rtl/>
        </w:rPr>
        <w:t xml:space="preserve">מה </w:t>
      </w:r>
      <w:bookmarkStart w:id="5060" w:name="_ETM_Q20_265350"/>
      <w:bookmarkEnd w:id="5060"/>
      <w:r>
        <w:rPr>
          <w:rtl/>
        </w:rPr>
        <w:t xml:space="preserve">זה </w:t>
      </w:r>
      <w:bookmarkStart w:id="5061" w:name="_ETM_Q20_265920"/>
      <w:bookmarkEnd w:id="5061"/>
      <w:r>
        <w:rPr>
          <w:rFonts w:hint="cs"/>
          <w:rtl/>
        </w:rPr>
        <w:t xml:space="preserve">הגועל </w:t>
      </w:r>
      <w:r>
        <w:rPr>
          <w:rtl/>
        </w:rPr>
        <w:t xml:space="preserve">נפש </w:t>
      </w:r>
      <w:bookmarkStart w:id="5062" w:name="_ETM_Q20_266250"/>
      <w:bookmarkEnd w:id="5062"/>
      <w:r>
        <w:rPr>
          <w:rtl/>
        </w:rPr>
        <w:t>הזה</w:t>
      </w:r>
      <w:r>
        <w:rPr>
          <w:rFonts w:hint="cs"/>
          <w:rtl/>
        </w:rPr>
        <w:t>?</w:t>
      </w:r>
      <w:r>
        <w:rPr>
          <w:rtl/>
        </w:rPr>
        <w:t xml:space="preserve"> </w:t>
      </w:r>
      <w:bookmarkStart w:id="5063" w:name="_ETM_Q20_266909"/>
      <w:bookmarkEnd w:id="5063"/>
      <w:r>
        <w:rPr>
          <w:rtl/>
        </w:rPr>
        <w:t xml:space="preserve">מה </w:t>
      </w:r>
      <w:bookmarkStart w:id="5064" w:name="_ETM_Q20_267090"/>
      <w:bookmarkEnd w:id="5064"/>
      <w:r>
        <w:rPr>
          <w:rtl/>
        </w:rPr>
        <w:t xml:space="preserve">זה </w:t>
      </w:r>
      <w:bookmarkStart w:id="5065" w:name="_ETM_Q20_267240"/>
      <w:bookmarkEnd w:id="5065"/>
      <w:r>
        <w:rPr>
          <w:rFonts w:hint="cs"/>
          <w:rtl/>
        </w:rPr>
        <w:t>ה</w:t>
      </w:r>
      <w:r>
        <w:rPr>
          <w:rtl/>
        </w:rPr>
        <w:t xml:space="preserve">שוביניזם </w:t>
      </w:r>
      <w:bookmarkStart w:id="5066" w:name="_ETM_Q20_267840"/>
      <w:bookmarkEnd w:id="5066"/>
      <w:r>
        <w:rPr>
          <w:rtl/>
        </w:rPr>
        <w:t>הזה</w:t>
      </w:r>
      <w:r>
        <w:rPr>
          <w:rFonts w:hint="cs"/>
          <w:rtl/>
        </w:rPr>
        <w:t>?</w:t>
      </w:r>
      <w:r>
        <w:rPr>
          <w:rtl/>
        </w:rPr>
        <w:t xml:space="preserve"> </w:t>
      </w:r>
      <w:bookmarkStart w:id="5067" w:name="_ETM_Q20_268319"/>
      <w:bookmarkEnd w:id="5067"/>
      <w:r>
        <w:rPr>
          <w:rtl/>
        </w:rPr>
        <w:t xml:space="preserve">מה </w:t>
      </w:r>
      <w:bookmarkStart w:id="5068" w:name="_ETM_Q20_268469"/>
      <w:bookmarkEnd w:id="5068"/>
      <w:r>
        <w:rPr>
          <w:rtl/>
        </w:rPr>
        <w:t xml:space="preserve">זה </w:t>
      </w:r>
      <w:bookmarkStart w:id="5069" w:name="_ETM_Q20_269469"/>
      <w:bookmarkEnd w:id="5069"/>
      <w:r>
        <w:rPr>
          <w:rFonts w:hint="cs"/>
          <w:rtl/>
        </w:rPr>
        <w:t xml:space="preserve">יאיר לפיד </w:t>
      </w:r>
      <w:bookmarkStart w:id="5070" w:name="_ETM_Q20_267000"/>
      <w:bookmarkEnd w:id="5070"/>
      <w:r>
        <w:rPr>
          <w:rFonts w:hint="cs"/>
          <w:rtl/>
        </w:rPr>
        <w:t xml:space="preserve">קידם אותי? </w:t>
      </w:r>
      <w:bookmarkStart w:id="5071" w:name="_ETM_Q20_270770"/>
      <w:bookmarkEnd w:id="5071"/>
      <w:r>
        <w:rPr>
          <w:rtl/>
        </w:rPr>
        <w:t xml:space="preserve">אני </w:t>
      </w:r>
      <w:bookmarkStart w:id="5072" w:name="_ETM_Q20_271010"/>
      <w:bookmarkEnd w:id="5072"/>
      <w:r>
        <w:rPr>
          <w:rtl/>
        </w:rPr>
        <w:t xml:space="preserve">פה </w:t>
      </w:r>
      <w:bookmarkStart w:id="5073" w:name="_ETM_Q20_271370"/>
      <w:bookmarkEnd w:id="5073"/>
      <w:r>
        <w:rPr>
          <w:rtl/>
        </w:rPr>
        <w:t xml:space="preserve">בזכות </w:t>
      </w:r>
      <w:bookmarkStart w:id="5074" w:name="_ETM_Q20_271730"/>
      <w:bookmarkEnd w:id="5074"/>
      <w:r>
        <w:rPr>
          <w:rtl/>
        </w:rPr>
        <w:t>עצמי</w:t>
      </w:r>
      <w:r w:rsidR="008A06EC">
        <w:rPr>
          <w:rFonts w:hint="cs"/>
          <w:rtl/>
        </w:rPr>
        <w:t>,</w:t>
      </w:r>
      <w:r>
        <w:rPr>
          <w:rFonts w:hint="cs"/>
          <w:rtl/>
        </w:rPr>
        <w:t xml:space="preserve"> וכל אישה פה נמצאת </w:t>
      </w:r>
      <w:bookmarkStart w:id="5075" w:name="_ETM_Q20_272660"/>
      <w:bookmarkStart w:id="5076" w:name="_ETM_Q20_273020"/>
      <w:bookmarkStart w:id="5077" w:name="_ETM_Q20_273920"/>
      <w:bookmarkEnd w:id="5075"/>
      <w:bookmarkEnd w:id="5076"/>
      <w:bookmarkEnd w:id="5077"/>
      <w:r>
        <w:rPr>
          <w:rtl/>
        </w:rPr>
        <w:t xml:space="preserve">בזכות </w:t>
      </w:r>
      <w:bookmarkStart w:id="5078" w:name="_ETM_Q20_274220"/>
      <w:bookmarkEnd w:id="5078"/>
      <w:r>
        <w:rPr>
          <w:rtl/>
        </w:rPr>
        <w:t>עצמה</w:t>
      </w:r>
      <w:r>
        <w:rPr>
          <w:rFonts w:hint="cs"/>
          <w:rtl/>
        </w:rPr>
        <w:t>.</w:t>
      </w:r>
      <w:r>
        <w:rPr>
          <w:rtl/>
        </w:rPr>
        <w:t xml:space="preserve"> </w:t>
      </w:r>
      <w:bookmarkStart w:id="5079" w:name="_ETM_Q20_275209"/>
      <w:bookmarkStart w:id="5080" w:name="_ETM_Q20_275000"/>
      <w:bookmarkEnd w:id="5079"/>
      <w:bookmarkEnd w:id="5080"/>
      <w:r>
        <w:rPr>
          <w:rtl/>
        </w:rPr>
        <w:t xml:space="preserve">אבל </w:t>
      </w:r>
      <w:bookmarkStart w:id="5081" w:name="_ETM_Q20_275510"/>
      <w:bookmarkEnd w:id="5081"/>
      <w:r>
        <w:rPr>
          <w:rtl/>
        </w:rPr>
        <w:t xml:space="preserve">החבורה </w:t>
      </w:r>
      <w:bookmarkStart w:id="5082" w:name="_ETM_Q20_276260"/>
      <w:bookmarkEnd w:id="5082"/>
      <w:r>
        <w:rPr>
          <w:rtl/>
        </w:rPr>
        <w:t>הזאת</w:t>
      </w:r>
      <w:r>
        <w:rPr>
          <w:rFonts w:hint="cs"/>
          <w:rtl/>
        </w:rPr>
        <w:t>,</w:t>
      </w:r>
      <w:r>
        <w:rPr>
          <w:rtl/>
        </w:rPr>
        <w:t xml:space="preserve"> </w:t>
      </w:r>
      <w:bookmarkStart w:id="5083" w:name="_ETM_Q20_276590"/>
      <w:bookmarkEnd w:id="5083"/>
      <w:r>
        <w:rPr>
          <w:rtl/>
        </w:rPr>
        <w:t xml:space="preserve">העלובה </w:t>
      </w:r>
      <w:bookmarkStart w:id="5084" w:name="_ETM_Q20_277280"/>
      <w:bookmarkEnd w:id="5084"/>
      <w:r>
        <w:rPr>
          <w:rtl/>
        </w:rPr>
        <w:t>הזאת</w:t>
      </w:r>
      <w:r>
        <w:rPr>
          <w:rFonts w:hint="cs"/>
          <w:rtl/>
        </w:rPr>
        <w:t>,</w:t>
      </w:r>
      <w:r>
        <w:rPr>
          <w:rtl/>
        </w:rPr>
        <w:t xml:space="preserve"> </w:t>
      </w:r>
      <w:bookmarkStart w:id="5085" w:name="_ETM_Q20_278180"/>
      <w:bookmarkEnd w:id="5085"/>
      <w:r>
        <w:rPr>
          <w:rtl/>
        </w:rPr>
        <w:t>ש</w:t>
      </w:r>
      <w:r>
        <w:rPr>
          <w:rFonts w:hint="cs"/>
          <w:rtl/>
        </w:rPr>
        <w:t xml:space="preserve">אין </w:t>
      </w:r>
      <w:bookmarkStart w:id="5086" w:name="_ETM_Q20_278450"/>
      <w:bookmarkEnd w:id="5086"/>
      <w:r>
        <w:rPr>
          <w:rtl/>
        </w:rPr>
        <w:t xml:space="preserve">לי </w:t>
      </w:r>
      <w:bookmarkStart w:id="5087" w:name="_ETM_Q20_278780"/>
      <w:bookmarkEnd w:id="5087"/>
      <w:r>
        <w:rPr>
          <w:rFonts w:hint="cs"/>
          <w:rtl/>
        </w:rPr>
        <w:t xml:space="preserve">שום </w:t>
      </w:r>
      <w:r>
        <w:rPr>
          <w:rtl/>
        </w:rPr>
        <w:t xml:space="preserve">ציפיות </w:t>
      </w:r>
      <w:bookmarkStart w:id="5088" w:name="_ETM_Q20_279440"/>
      <w:bookmarkEnd w:id="5088"/>
      <w:r>
        <w:rPr>
          <w:rtl/>
        </w:rPr>
        <w:t>ממנה</w:t>
      </w:r>
      <w:r w:rsidR="008A06EC">
        <w:rPr>
          <w:rFonts w:hint="cs"/>
          <w:rtl/>
        </w:rPr>
        <w:t>.</w:t>
      </w:r>
    </w:p>
    <w:p w:rsidR="00876B11" w:rsidRDefault="00876B11" w:rsidP="005916E8">
      <w:pPr>
        <w:rPr>
          <w:rtl/>
        </w:rPr>
      </w:pPr>
      <w:bookmarkStart w:id="5089" w:name="_ETM_Q20_278000"/>
      <w:bookmarkEnd w:id="5089"/>
    </w:p>
    <w:p w:rsidR="00876B11" w:rsidRDefault="00876B11" w:rsidP="005916E8">
      <w:pPr>
        <w:pStyle w:val="af7"/>
        <w:keepNext/>
        <w:rPr>
          <w:rtl/>
        </w:rPr>
      </w:pPr>
      <w:bookmarkStart w:id="5090" w:name="ET_interruption_6461_6"/>
      <w:r w:rsidRPr="007D2506">
        <w:rPr>
          <w:rStyle w:val="TagStyle"/>
          <w:rtl/>
        </w:rPr>
        <w:t xml:space="preserve"> &lt;&lt; קריאה &gt;&gt; </w:t>
      </w:r>
      <w:r>
        <w:rPr>
          <w:rtl/>
        </w:rPr>
        <w:t>שר התקשורת שלמה קרעי:</w:t>
      </w:r>
      <w:r w:rsidRPr="007D2506">
        <w:rPr>
          <w:rStyle w:val="TagStyle"/>
          <w:rtl/>
        </w:rPr>
        <w:t xml:space="preserve"> &lt;&lt; קריאה &gt;&gt;</w:t>
      </w:r>
      <w:r>
        <w:rPr>
          <w:rtl/>
        </w:rPr>
        <w:t xml:space="preserve">  </w:t>
      </w:r>
      <w:bookmarkEnd w:id="5090"/>
    </w:p>
    <w:p w:rsidR="00876B11" w:rsidRDefault="00876B11" w:rsidP="003867D0">
      <w:pPr>
        <w:rPr>
          <w:rtl/>
        </w:rPr>
      </w:pPr>
    </w:p>
    <w:p w:rsidR="00876B11" w:rsidRDefault="00876B11" w:rsidP="005916E8">
      <w:pPr>
        <w:rPr>
          <w:rtl/>
        </w:rPr>
      </w:pPr>
      <w:r>
        <w:rPr>
          <w:rFonts w:hint="cs"/>
          <w:rtl/>
        </w:rPr>
        <w:t>אבל למה עלובה?</w:t>
      </w:r>
    </w:p>
    <w:p w:rsidR="00876B11" w:rsidRPr="003B4489" w:rsidRDefault="00876B11" w:rsidP="005916E8">
      <w:pPr>
        <w:rPr>
          <w:rtl/>
        </w:rPr>
      </w:pPr>
    </w:p>
    <w:p w:rsidR="00876B11" w:rsidRDefault="00876B11" w:rsidP="005916E8">
      <w:pPr>
        <w:pStyle w:val="-"/>
        <w:keepNext/>
        <w:rPr>
          <w:rtl/>
        </w:rPr>
      </w:pPr>
      <w:bookmarkStart w:id="5091" w:name="ET_speakercontinue_5300_64"/>
      <w:r w:rsidRPr="00C43F6B">
        <w:rPr>
          <w:rStyle w:val="TagStyle"/>
          <w:rtl/>
        </w:rPr>
        <w:t xml:space="preserve"> &lt;&lt; דובר_המשך &gt;&gt; </w:t>
      </w:r>
      <w:r>
        <w:rPr>
          <w:rtl/>
        </w:rPr>
        <w:t>מירב בן ארי (יש עתיד):</w:t>
      </w:r>
      <w:r w:rsidRPr="00C43F6B">
        <w:rPr>
          <w:rStyle w:val="TagStyle"/>
          <w:rtl/>
        </w:rPr>
        <w:t xml:space="preserve"> &lt;&lt; דובר_המשך &gt;&gt;</w:t>
      </w:r>
      <w:r>
        <w:rPr>
          <w:rtl/>
        </w:rPr>
        <w:t xml:space="preserve">   </w:t>
      </w:r>
      <w:bookmarkEnd w:id="5091"/>
    </w:p>
    <w:p w:rsidR="00876B11" w:rsidRDefault="00876B11" w:rsidP="003867D0">
      <w:pPr>
        <w:rPr>
          <w:rtl/>
          <w:lang w:eastAsia="he-IL"/>
        </w:rPr>
      </w:pPr>
    </w:p>
    <w:p w:rsidR="00876B11" w:rsidRDefault="00876B11" w:rsidP="008A06EC">
      <w:pPr>
        <w:rPr>
          <w:rtl/>
        </w:rPr>
      </w:pPr>
      <w:bookmarkStart w:id="5092" w:name="_ETM_Q20_276000"/>
      <w:bookmarkEnd w:id="5092"/>
      <w:r>
        <w:rPr>
          <w:rFonts w:hint="cs"/>
          <w:rtl/>
        </w:rPr>
        <w:t xml:space="preserve">פעם אחת שאישה תעלה לפה ותדבר על </w:t>
      </w:r>
      <w:bookmarkStart w:id="5093" w:name="_ETM_Q20_281000"/>
      <w:bookmarkEnd w:id="5093"/>
      <w:r>
        <w:rPr>
          <w:rFonts w:hint="cs"/>
          <w:rtl/>
        </w:rPr>
        <w:t xml:space="preserve">איך </w:t>
      </w:r>
      <w:bookmarkStart w:id="5094" w:name="_ETM_Q20_283530"/>
      <w:bookmarkEnd w:id="5094"/>
      <w:r>
        <w:rPr>
          <w:rtl/>
        </w:rPr>
        <w:t xml:space="preserve">שמדברים </w:t>
      </w:r>
      <w:bookmarkStart w:id="5095" w:name="_ETM_Q20_283979"/>
      <w:bookmarkEnd w:id="5095"/>
      <w:r>
        <w:rPr>
          <w:rtl/>
        </w:rPr>
        <w:t xml:space="preserve">פה </w:t>
      </w:r>
      <w:bookmarkStart w:id="5096" w:name="_ETM_Q20_284100"/>
      <w:bookmarkEnd w:id="5096"/>
      <w:r>
        <w:rPr>
          <w:rFonts w:hint="cs"/>
          <w:rtl/>
        </w:rPr>
        <w:t>לנשים. פעם אחת.</w:t>
      </w:r>
      <w:bookmarkStart w:id="5097" w:name="_ETM_Q20_284159"/>
      <w:bookmarkStart w:id="5098" w:name="_ETM_Q20_287040"/>
      <w:bookmarkEnd w:id="5097"/>
      <w:bookmarkEnd w:id="5098"/>
      <w:r>
        <w:rPr>
          <w:rFonts w:hint="cs"/>
          <w:rtl/>
        </w:rPr>
        <w:t xml:space="preserve"> שלוש</w:t>
      </w:r>
      <w:r>
        <w:rPr>
          <w:rtl/>
        </w:rPr>
        <w:t xml:space="preserve"> </w:t>
      </w:r>
      <w:bookmarkStart w:id="5099" w:name="_ETM_Q20_287460"/>
      <w:bookmarkEnd w:id="5099"/>
      <w:r>
        <w:rPr>
          <w:rtl/>
        </w:rPr>
        <w:t xml:space="preserve">פעמים </w:t>
      </w:r>
      <w:bookmarkStart w:id="5100" w:name="_ETM_Q20_287970"/>
      <w:bookmarkEnd w:id="5100"/>
      <w:r>
        <w:rPr>
          <w:rFonts w:hint="cs"/>
          <w:rtl/>
        </w:rPr>
        <w:t xml:space="preserve">עולים </w:t>
      </w:r>
      <w:bookmarkStart w:id="5101" w:name="_ETM_Q20_288090"/>
      <w:bookmarkEnd w:id="5101"/>
      <w:r>
        <w:rPr>
          <w:rtl/>
        </w:rPr>
        <w:t xml:space="preserve">לפה </w:t>
      </w:r>
      <w:bookmarkStart w:id="5102" w:name="_ETM_Q20_288390"/>
      <w:bookmarkEnd w:id="5102"/>
      <w:r>
        <w:rPr>
          <w:rtl/>
        </w:rPr>
        <w:t xml:space="preserve">ואומרים </w:t>
      </w:r>
      <w:bookmarkStart w:id="5103" w:name="_ETM_Q20_288720"/>
      <w:bookmarkEnd w:id="5103"/>
      <w:r>
        <w:rPr>
          <w:rtl/>
        </w:rPr>
        <w:t>לי</w:t>
      </w:r>
      <w:r>
        <w:rPr>
          <w:rFonts w:hint="cs"/>
          <w:rtl/>
        </w:rPr>
        <w:t>:</w:t>
      </w:r>
      <w:r>
        <w:rPr>
          <w:rtl/>
        </w:rPr>
        <w:t xml:space="preserve"> </w:t>
      </w:r>
      <w:bookmarkStart w:id="5104" w:name="_ETM_Q20_288810"/>
      <w:bookmarkEnd w:id="5104"/>
      <w:r>
        <w:rPr>
          <w:rtl/>
        </w:rPr>
        <w:t xml:space="preserve">את </w:t>
      </w:r>
      <w:bookmarkStart w:id="5105" w:name="_ETM_Q20_288960"/>
      <w:bookmarkEnd w:id="5105"/>
      <w:r>
        <w:rPr>
          <w:rFonts w:hint="cs"/>
          <w:rtl/>
        </w:rPr>
        <w:t>מקרקר</w:t>
      </w:r>
      <w:bookmarkStart w:id="5106" w:name="_ETM_Q20_286000"/>
      <w:bookmarkEnd w:id="5106"/>
      <w:r>
        <w:rPr>
          <w:rFonts w:hint="cs"/>
          <w:rtl/>
        </w:rPr>
        <w:t>ת, מדברת כמו</w:t>
      </w:r>
      <w:r>
        <w:rPr>
          <w:rtl/>
        </w:rPr>
        <w:t xml:space="preserve"> </w:t>
      </w:r>
      <w:bookmarkStart w:id="5107" w:name="_ETM_Q20_290009"/>
      <w:bookmarkEnd w:id="5107"/>
      <w:r>
        <w:rPr>
          <w:rtl/>
        </w:rPr>
        <w:t>תרנגולת</w:t>
      </w:r>
      <w:r>
        <w:rPr>
          <w:rFonts w:hint="cs"/>
          <w:rtl/>
        </w:rPr>
        <w:t>.</w:t>
      </w:r>
      <w:r>
        <w:rPr>
          <w:rtl/>
        </w:rPr>
        <w:t xml:space="preserve"> </w:t>
      </w:r>
      <w:bookmarkStart w:id="5108" w:name="_ETM_Q20_291810"/>
      <w:bookmarkEnd w:id="5108"/>
      <w:r>
        <w:rPr>
          <w:rtl/>
        </w:rPr>
        <w:t>וה</w:t>
      </w:r>
      <w:r>
        <w:rPr>
          <w:rFonts w:hint="cs"/>
          <w:rtl/>
        </w:rPr>
        <w:t>י</w:t>
      </w:r>
      <w:r>
        <w:rPr>
          <w:rtl/>
        </w:rPr>
        <w:t>נה</w:t>
      </w:r>
      <w:r>
        <w:rPr>
          <w:rFonts w:hint="cs"/>
          <w:rtl/>
        </w:rPr>
        <w:t>,</w:t>
      </w:r>
      <w:r>
        <w:rPr>
          <w:rtl/>
        </w:rPr>
        <w:t xml:space="preserve"> </w:t>
      </w:r>
      <w:bookmarkStart w:id="5109" w:name="_ETM_Q20_292140"/>
      <w:bookmarkEnd w:id="5109"/>
      <w:r>
        <w:rPr>
          <w:rtl/>
        </w:rPr>
        <w:t xml:space="preserve">אני </w:t>
      </w:r>
      <w:bookmarkStart w:id="5110" w:name="_ETM_Q20_292229"/>
      <w:bookmarkEnd w:id="5110"/>
      <w:r>
        <w:rPr>
          <w:rtl/>
        </w:rPr>
        <w:t xml:space="preserve">אומרת </w:t>
      </w:r>
      <w:bookmarkStart w:id="5111" w:name="_ETM_Q20_292469"/>
      <w:bookmarkEnd w:id="5111"/>
      <w:r>
        <w:rPr>
          <w:rtl/>
        </w:rPr>
        <w:t>לכם</w:t>
      </w:r>
      <w:r>
        <w:rPr>
          <w:rFonts w:hint="cs"/>
          <w:rtl/>
        </w:rPr>
        <w:t>,</w:t>
      </w:r>
      <w:r>
        <w:rPr>
          <w:rtl/>
        </w:rPr>
        <w:t xml:space="preserve"> </w:t>
      </w:r>
      <w:bookmarkStart w:id="5112" w:name="_ETM_Q20_292710"/>
      <w:bookmarkEnd w:id="5112"/>
      <w:r>
        <w:rPr>
          <w:rtl/>
        </w:rPr>
        <w:t xml:space="preserve">אני </w:t>
      </w:r>
      <w:bookmarkStart w:id="5113" w:name="_ETM_Q20_292890"/>
      <w:bookmarkEnd w:id="5113"/>
      <w:r>
        <w:rPr>
          <w:rtl/>
        </w:rPr>
        <w:t xml:space="preserve">אומרת </w:t>
      </w:r>
      <w:bookmarkStart w:id="5114" w:name="_ETM_Q20_293310"/>
      <w:bookmarkEnd w:id="5114"/>
      <w:r>
        <w:rPr>
          <w:rtl/>
        </w:rPr>
        <w:t xml:space="preserve">זה </w:t>
      </w:r>
      <w:bookmarkStart w:id="5115" w:name="_ETM_Q20_293460"/>
      <w:bookmarkEnd w:id="5115"/>
      <w:r>
        <w:rPr>
          <w:rFonts w:hint="cs"/>
          <w:rtl/>
        </w:rPr>
        <w:t xml:space="preserve">בגרון ניחר לא כי </w:t>
      </w:r>
      <w:bookmarkStart w:id="5116" w:name="_ETM_Q20_294710"/>
      <w:bookmarkStart w:id="5117" w:name="_ETM_Q20_295009"/>
      <w:bookmarkEnd w:id="5116"/>
      <w:bookmarkEnd w:id="5117"/>
      <w:r>
        <w:rPr>
          <w:rFonts w:hint="cs"/>
          <w:rtl/>
        </w:rPr>
        <w:t>אנ</w:t>
      </w:r>
      <w:r>
        <w:rPr>
          <w:rtl/>
        </w:rPr>
        <w:t xml:space="preserve">י </w:t>
      </w:r>
      <w:bookmarkStart w:id="5118" w:name="_ETM_Q20_295310"/>
      <w:bookmarkEnd w:id="5118"/>
      <w:r>
        <w:rPr>
          <w:rtl/>
        </w:rPr>
        <w:t>נפג</w:t>
      </w:r>
      <w:r>
        <w:rPr>
          <w:rFonts w:hint="cs"/>
          <w:rtl/>
        </w:rPr>
        <w:t xml:space="preserve">עת </w:t>
      </w:r>
      <w:bookmarkStart w:id="5119" w:name="_ETM_Q20_295939"/>
      <w:bookmarkEnd w:id="5119"/>
      <w:r w:rsidR="008A06EC">
        <w:rPr>
          <w:rFonts w:hint="eastAsia"/>
          <w:rtl/>
        </w:rPr>
        <w:t xml:space="preserve">– </w:t>
      </w:r>
      <w:r>
        <w:rPr>
          <w:rtl/>
        </w:rPr>
        <w:t xml:space="preserve">אתם </w:t>
      </w:r>
      <w:bookmarkStart w:id="5120" w:name="_ETM_Q20_296119"/>
      <w:bookmarkEnd w:id="5120"/>
      <w:r>
        <w:rPr>
          <w:rtl/>
        </w:rPr>
        <w:t xml:space="preserve">לא </w:t>
      </w:r>
      <w:bookmarkStart w:id="5121" w:name="_ETM_Q20_296209"/>
      <w:bookmarkEnd w:id="5121"/>
      <w:r>
        <w:rPr>
          <w:rtl/>
        </w:rPr>
        <w:t xml:space="preserve">מעניינים </w:t>
      </w:r>
      <w:bookmarkStart w:id="5122" w:name="_ETM_Q20_296630"/>
      <w:bookmarkEnd w:id="5122"/>
      <w:r>
        <w:rPr>
          <w:rtl/>
        </w:rPr>
        <w:t>אותי</w:t>
      </w:r>
      <w:r w:rsidR="008A06EC">
        <w:rPr>
          <w:rFonts w:hint="cs"/>
          <w:rtl/>
        </w:rPr>
        <w:t>;</w:t>
      </w:r>
      <w:r>
        <w:rPr>
          <w:rtl/>
        </w:rPr>
        <w:t xml:space="preserve"> </w:t>
      </w:r>
      <w:bookmarkStart w:id="5123" w:name="_ETM_Q20_297770"/>
      <w:bookmarkEnd w:id="5123"/>
      <w:r>
        <w:rPr>
          <w:rtl/>
        </w:rPr>
        <w:t xml:space="preserve">כי </w:t>
      </w:r>
      <w:bookmarkStart w:id="5124" w:name="_ETM_Q20_297950"/>
      <w:bookmarkEnd w:id="5124"/>
      <w:r>
        <w:rPr>
          <w:rtl/>
        </w:rPr>
        <w:t>ז</w:t>
      </w:r>
      <w:r>
        <w:rPr>
          <w:rFonts w:hint="cs"/>
          <w:rtl/>
        </w:rPr>
        <w:t>ו</w:t>
      </w:r>
      <w:r>
        <w:rPr>
          <w:rtl/>
        </w:rPr>
        <w:t xml:space="preserve"> </w:t>
      </w:r>
      <w:bookmarkStart w:id="5125" w:name="_ETM_Q20_298100"/>
      <w:bookmarkEnd w:id="5125"/>
      <w:r>
        <w:rPr>
          <w:rFonts w:hint="cs"/>
          <w:rtl/>
        </w:rPr>
        <w:t xml:space="preserve">בושה. כי </w:t>
      </w:r>
      <w:bookmarkStart w:id="5126" w:name="_ETM_Q20_298000"/>
      <w:bookmarkStart w:id="5127" w:name="_ETM_Q20_299110"/>
      <w:bookmarkStart w:id="5128" w:name="_ETM_Q20_299260"/>
      <w:bookmarkEnd w:id="5126"/>
      <w:bookmarkEnd w:id="5127"/>
      <w:bookmarkEnd w:id="5128"/>
      <w:r>
        <w:rPr>
          <w:rtl/>
        </w:rPr>
        <w:t xml:space="preserve">כבר </w:t>
      </w:r>
      <w:bookmarkStart w:id="5129" w:name="_ETM_Q20_299560"/>
      <w:bookmarkEnd w:id="5129"/>
      <w:r>
        <w:rPr>
          <w:rtl/>
        </w:rPr>
        <w:t xml:space="preserve">אין </w:t>
      </w:r>
      <w:bookmarkStart w:id="5130" w:name="_ETM_Q20_299649"/>
      <w:bookmarkEnd w:id="5130"/>
      <w:r>
        <w:rPr>
          <w:rtl/>
        </w:rPr>
        <w:t xml:space="preserve">לי </w:t>
      </w:r>
      <w:bookmarkStart w:id="5131" w:name="_ETM_Q20_299770"/>
      <w:bookmarkEnd w:id="5131"/>
      <w:r>
        <w:rPr>
          <w:rFonts w:hint="cs"/>
          <w:rtl/>
        </w:rPr>
        <w:t>קו</w:t>
      </w:r>
      <w:r>
        <w:rPr>
          <w:rtl/>
        </w:rPr>
        <w:t>ל</w:t>
      </w:r>
      <w:r>
        <w:rPr>
          <w:rFonts w:hint="cs"/>
          <w:rtl/>
        </w:rPr>
        <w:t xml:space="preserve">. ביום </w:t>
      </w:r>
      <w:bookmarkStart w:id="5132" w:name="_ETM_Q20_301329"/>
      <w:bookmarkStart w:id="5133" w:name="_ETM_Q20_301600"/>
      <w:bookmarkStart w:id="5134" w:name="_ETM_Q20_301930"/>
      <w:bookmarkEnd w:id="5132"/>
      <w:bookmarkEnd w:id="5133"/>
      <w:bookmarkEnd w:id="5134"/>
      <w:r>
        <w:rPr>
          <w:rFonts w:hint="cs"/>
          <w:rtl/>
        </w:rPr>
        <w:t>ש</w:t>
      </w:r>
      <w:r>
        <w:rPr>
          <w:rtl/>
        </w:rPr>
        <w:t xml:space="preserve">המדינה </w:t>
      </w:r>
      <w:bookmarkStart w:id="5135" w:name="_ETM_Q20_302920"/>
      <w:bookmarkEnd w:id="5135"/>
      <w:r>
        <w:rPr>
          <w:rFonts w:hint="cs"/>
          <w:rtl/>
        </w:rPr>
        <w:t xml:space="preserve">נשרפת, </w:t>
      </w:r>
      <w:bookmarkStart w:id="5136" w:name="_ETM_Q20_303740"/>
      <w:bookmarkEnd w:id="5136"/>
      <w:r>
        <w:rPr>
          <w:rtl/>
        </w:rPr>
        <w:t xml:space="preserve">לא </w:t>
      </w:r>
      <w:bookmarkStart w:id="5137" w:name="_ETM_Q20_303920"/>
      <w:bookmarkEnd w:id="5137"/>
      <w:r>
        <w:rPr>
          <w:rtl/>
        </w:rPr>
        <w:t xml:space="preserve">אכפת </w:t>
      </w:r>
      <w:bookmarkStart w:id="5138" w:name="_ETM_Q20_304399"/>
      <w:bookmarkEnd w:id="5138"/>
      <w:r>
        <w:rPr>
          <w:rFonts w:hint="cs"/>
          <w:rtl/>
        </w:rPr>
        <w:t>לי מעצמי</w:t>
      </w:r>
      <w:r w:rsidR="008A06EC">
        <w:rPr>
          <w:rFonts w:hint="cs"/>
          <w:rtl/>
        </w:rPr>
        <w:t>,</w:t>
      </w:r>
      <w:r>
        <w:rPr>
          <w:rFonts w:hint="cs"/>
          <w:rtl/>
        </w:rPr>
        <w:t xml:space="preserve"> </w:t>
      </w:r>
      <w:bookmarkStart w:id="5139" w:name="_ETM_Q20_304489"/>
      <w:bookmarkStart w:id="5140" w:name="_ETM_Q20_304880"/>
      <w:bookmarkEnd w:id="5139"/>
      <w:bookmarkEnd w:id="5140"/>
      <w:r>
        <w:rPr>
          <w:rFonts w:hint="cs"/>
          <w:rtl/>
        </w:rPr>
        <w:t>א</w:t>
      </w:r>
      <w:r>
        <w:rPr>
          <w:rtl/>
        </w:rPr>
        <w:t xml:space="preserve">כפת </w:t>
      </w:r>
      <w:bookmarkStart w:id="5141" w:name="_ETM_Q20_305239"/>
      <w:bookmarkEnd w:id="5141"/>
      <w:r>
        <w:rPr>
          <w:rtl/>
        </w:rPr>
        <w:t xml:space="preserve">לי </w:t>
      </w:r>
      <w:bookmarkStart w:id="5142" w:name="_ETM_Q20_305329"/>
      <w:bookmarkEnd w:id="5142"/>
      <w:r>
        <w:rPr>
          <w:rtl/>
        </w:rPr>
        <w:t>מה</w:t>
      </w:r>
      <w:bookmarkStart w:id="5143" w:name="_ETM_Q20_305479"/>
      <w:bookmarkEnd w:id="5143"/>
      <w:r>
        <w:rPr>
          <w:rtl/>
        </w:rPr>
        <w:t xml:space="preserve">דיבור </w:t>
      </w:r>
      <w:bookmarkStart w:id="5144" w:name="_ETM_Q20_305869"/>
      <w:bookmarkEnd w:id="5144"/>
      <w:r>
        <w:rPr>
          <w:rtl/>
        </w:rPr>
        <w:t xml:space="preserve">המגעיל </w:t>
      </w:r>
      <w:bookmarkStart w:id="5145" w:name="_ETM_Q20_306409"/>
      <w:bookmarkEnd w:id="5145"/>
      <w:r>
        <w:rPr>
          <w:rtl/>
        </w:rPr>
        <w:t>הזה</w:t>
      </w:r>
      <w:r>
        <w:rPr>
          <w:rFonts w:hint="cs"/>
          <w:rtl/>
        </w:rPr>
        <w:t>.</w:t>
      </w:r>
      <w:r>
        <w:rPr>
          <w:rtl/>
        </w:rPr>
        <w:t xml:space="preserve"> </w:t>
      </w:r>
      <w:bookmarkStart w:id="5146" w:name="_ETM_Q20_307330"/>
      <w:bookmarkEnd w:id="5146"/>
      <w:r>
        <w:rPr>
          <w:rFonts w:hint="cs"/>
          <w:rtl/>
        </w:rPr>
        <w:t>ועוד ממי? ממי?</w:t>
      </w:r>
      <w:bookmarkStart w:id="5147" w:name="_ETM_Q20_307690"/>
      <w:bookmarkStart w:id="5148" w:name="_ETM_Q20_309370"/>
      <w:bookmarkEnd w:id="5147"/>
      <w:bookmarkEnd w:id="5148"/>
      <w:r>
        <w:rPr>
          <w:rtl/>
        </w:rPr>
        <w:t xml:space="preserve"> </w:t>
      </w:r>
      <w:bookmarkStart w:id="5149" w:name="_ETM_Q20_311230"/>
      <w:bookmarkEnd w:id="5149"/>
      <w:r>
        <w:rPr>
          <w:rtl/>
        </w:rPr>
        <w:t xml:space="preserve">יש </w:t>
      </w:r>
      <w:bookmarkStart w:id="5150" w:name="_ETM_Q20_311500"/>
      <w:bookmarkEnd w:id="5150"/>
      <w:r>
        <w:rPr>
          <w:rtl/>
        </w:rPr>
        <w:t xml:space="preserve">פה </w:t>
      </w:r>
      <w:bookmarkStart w:id="5151" w:name="_ETM_Q20_311680"/>
      <w:bookmarkEnd w:id="5151"/>
      <w:r>
        <w:rPr>
          <w:rtl/>
        </w:rPr>
        <w:t>ח</w:t>
      </w:r>
      <w:r>
        <w:rPr>
          <w:rFonts w:hint="cs"/>
          <w:rtl/>
        </w:rPr>
        <w:t xml:space="preserve">"כית או ח"כ </w:t>
      </w:r>
      <w:bookmarkStart w:id="5152" w:name="_ETM_Q20_310000"/>
      <w:bookmarkEnd w:id="5152"/>
      <w:r>
        <w:rPr>
          <w:rFonts w:hint="cs"/>
          <w:rtl/>
        </w:rPr>
        <w:t xml:space="preserve">אחד </w:t>
      </w:r>
      <w:bookmarkStart w:id="5153" w:name="_ETM_Q20_312280"/>
      <w:bookmarkStart w:id="5154" w:name="_ETM_Q20_312459"/>
      <w:bookmarkStart w:id="5155" w:name="_ETM_Q20_312819"/>
      <w:bookmarkEnd w:id="5153"/>
      <w:bookmarkEnd w:id="5154"/>
      <w:bookmarkEnd w:id="5155"/>
      <w:r>
        <w:rPr>
          <w:rtl/>
        </w:rPr>
        <w:t xml:space="preserve">שלא </w:t>
      </w:r>
      <w:bookmarkStart w:id="5156" w:name="_ETM_Q20_313090"/>
      <w:bookmarkEnd w:id="5156"/>
      <w:r>
        <w:rPr>
          <w:rtl/>
        </w:rPr>
        <w:t xml:space="preserve">עבר </w:t>
      </w:r>
      <w:bookmarkStart w:id="5157" w:name="_ETM_Q20_313330"/>
      <w:bookmarkEnd w:id="5157"/>
      <w:r>
        <w:rPr>
          <w:rFonts w:hint="cs"/>
          <w:rtl/>
        </w:rPr>
        <w:t>ב</w:t>
      </w:r>
      <w:r>
        <w:rPr>
          <w:rtl/>
        </w:rPr>
        <w:t>פה</w:t>
      </w:r>
      <w:r>
        <w:rPr>
          <w:rFonts w:hint="cs"/>
          <w:rtl/>
        </w:rPr>
        <w:t xml:space="preserve"> הזה?</w:t>
      </w:r>
      <w:bookmarkStart w:id="5158" w:name="_ETM_Q20_313510"/>
      <w:bookmarkStart w:id="5159" w:name="_ETM_Q20_313840"/>
      <w:bookmarkEnd w:id="5158"/>
      <w:bookmarkEnd w:id="5159"/>
      <w:r>
        <w:rPr>
          <w:rtl/>
        </w:rPr>
        <w:t xml:space="preserve"> </w:t>
      </w:r>
      <w:bookmarkStart w:id="5160" w:name="_ETM_Q20_315760"/>
      <w:bookmarkEnd w:id="5160"/>
      <w:r>
        <w:rPr>
          <w:rtl/>
        </w:rPr>
        <w:t xml:space="preserve">די </w:t>
      </w:r>
      <w:bookmarkStart w:id="5161" w:name="_ETM_Q20_316150"/>
      <w:bookmarkEnd w:id="5161"/>
      <w:r>
        <w:rPr>
          <w:rFonts w:hint="cs"/>
          <w:rtl/>
        </w:rPr>
        <w:t>עם הגועל נפש הזה. פעם אחת שאישה תבוא ותגיד: מספיק</w:t>
      </w:r>
      <w:bookmarkStart w:id="5162" w:name="_ETM_Q20_317230"/>
      <w:bookmarkStart w:id="5163" w:name="_ETM_Q20_319329"/>
      <w:bookmarkStart w:id="5164" w:name="_ETM_Q20_319540"/>
      <w:bookmarkStart w:id="5165" w:name="_ETM_Q20_319810"/>
      <w:bookmarkStart w:id="5166" w:name="_ETM_Q20_320169"/>
      <w:bookmarkStart w:id="5167" w:name="_ETM_Q20_320400"/>
      <w:bookmarkStart w:id="5168" w:name="_ETM_Q20_321090"/>
      <w:bookmarkEnd w:id="5162"/>
      <w:bookmarkEnd w:id="5163"/>
      <w:bookmarkEnd w:id="5164"/>
      <w:bookmarkEnd w:id="5165"/>
      <w:bookmarkEnd w:id="5166"/>
      <w:bookmarkEnd w:id="5167"/>
      <w:bookmarkEnd w:id="5168"/>
      <w:r>
        <w:rPr>
          <w:rFonts w:hint="cs"/>
          <w:rtl/>
        </w:rPr>
        <w:t xml:space="preserve"> </w:t>
      </w:r>
      <w:r>
        <w:rPr>
          <w:rtl/>
        </w:rPr>
        <w:t xml:space="preserve">לדבר </w:t>
      </w:r>
      <w:bookmarkStart w:id="5169" w:name="_ETM_Q20_322110"/>
      <w:bookmarkEnd w:id="5169"/>
      <w:r>
        <w:rPr>
          <w:rFonts w:hint="cs"/>
          <w:rtl/>
        </w:rPr>
        <w:t>א</w:t>
      </w:r>
      <w:r>
        <w:rPr>
          <w:rtl/>
        </w:rPr>
        <w:t xml:space="preserve">ל </w:t>
      </w:r>
      <w:bookmarkStart w:id="5170" w:name="_ETM_Q20_322260"/>
      <w:bookmarkEnd w:id="5170"/>
      <w:r>
        <w:rPr>
          <w:rtl/>
        </w:rPr>
        <w:t xml:space="preserve">נשים </w:t>
      </w:r>
      <w:bookmarkStart w:id="5171" w:name="_ETM_Q20_323290"/>
      <w:bookmarkStart w:id="5172" w:name="_ETM_Q20_323520"/>
      <w:bookmarkEnd w:id="5171"/>
      <w:bookmarkEnd w:id="5172"/>
      <w:r>
        <w:rPr>
          <w:rtl/>
        </w:rPr>
        <w:t xml:space="preserve">בצורה </w:t>
      </w:r>
      <w:bookmarkStart w:id="5173" w:name="_ETM_Q20_323760"/>
      <w:bookmarkEnd w:id="5173"/>
      <w:r>
        <w:rPr>
          <w:rtl/>
        </w:rPr>
        <w:t xml:space="preserve">כזאת </w:t>
      </w:r>
      <w:bookmarkStart w:id="5174" w:name="_ETM_Q20_324060"/>
      <w:bookmarkEnd w:id="5174"/>
      <w:r>
        <w:rPr>
          <w:rtl/>
        </w:rPr>
        <w:t>מגעילה</w:t>
      </w:r>
      <w:r>
        <w:rPr>
          <w:rFonts w:hint="cs"/>
          <w:rtl/>
        </w:rPr>
        <w:t>,</w:t>
      </w:r>
      <w:r>
        <w:rPr>
          <w:rtl/>
        </w:rPr>
        <w:t xml:space="preserve"> </w:t>
      </w:r>
      <w:bookmarkStart w:id="5175" w:name="_ETM_Q20_325850"/>
      <w:bookmarkStart w:id="5176" w:name="_ETM_Q20_327000"/>
      <w:bookmarkEnd w:id="5175"/>
      <w:bookmarkEnd w:id="5176"/>
      <w:r>
        <w:rPr>
          <w:rFonts w:hint="cs"/>
          <w:rtl/>
        </w:rPr>
        <w:t xml:space="preserve">כל הממשלה </w:t>
      </w:r>
      <w:proofErr w:type="spellStart"/>
      <w:r>
        <w:rPr>
          <w:rFonts w:hint="cs"/>
          <w:rtl/>
        </w:rPr>
        <w:t>הפסארה</w:t>
      </w:r>
      <w:proofErr w:type="spellEnd"/>
      <w:r>
        <w:rPr>
          <w:rFonts w:hint="cs"/>
          <w:rtl/>
        </w:rPr>
        <w:t xml:space="preserve"> הזאת. </w:t>
      </w:r>
    </w:p>
    <w:p w:rsidR="00876B11" w:rsidRDefault="00876B11" w:rsidP="005916E8">
      <w:pPr>
        <w:rPr>
          <w:rtl/>
        </w:rPr>
      </w:pPr>
      <w:bookmarkStart w:id="5177" w:name="_ETM_Q20_330000"/>
      <w:bookmarkEnd w:id="5177"/>
    </w:p>
    <w:p w:rsidR="00876B11" w:rsidRDefault="00876B11" w:rsidP="005916E8">
      <w:pPr>
        <w:pStyle w:val="af8"/>
        <w:keepNext/>
        <w:rPr>
          <w:rtl/>
        </w:rPr>
      </w:pPr>
      <w:r w:rsidRPr="00422CF3">
        <w:rPr>
          <w:rStyle w:val="TagStyle"/>
          <w:rtl/>
        </w:rPr>
        <w:t xml:space="preserve"> &lt;&lt; יור &gt;&gt; </w:t>
      </w:r>
      <w:r>
        <w:rPr>
          <w:rtl/>
        </w:rPr>
        <w:t>היו"ר אוריאל בוסו:</w:t>
      </w:r>
      <w:r w:rsidRPr="00422CF3">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5178" w:name="_ETM_Q20_325940"/>
      <w:bookmarkStart w:id="5179" w:name="_ETM_Q20_326150"/>
      <w:bookmarkStart w:id="5180" w:name="_ETM_Q20_327050"/>
      <w:bookmarkStart w:id="5181" w:name="_ETM_Q20_327500"/>
      <w:bookmarkStart w:id="5182" w:name="_ETM_Q20_328909"/>
      <w:bookmarkEnd w:id="5178"/>
      <w:bookmarkEnd w:id="5179"/>
      <w:bookmarkEnd w:id="5180"/>
      <w:bookmarkEnd w:id="5181"/>
      <w:bookmarkEnd w:id="5182"/>
      <w:r>
        <w:rPr>
          <w:rtl/>
        </w:rPr>
        <w:t xml:space="preserve">תודה </w:t>
      </w:r>
      <w:bookmarkStart w:id="5183" w:name="_ETM_Q20_329180"/>
      <w:bookmarkEnd w:id="5183"/>
      <w:r>
        <w:rPr>
          <w:rtl/>
        </w:rPr>
        <w:t xml:space="preserve">רבה </w:t>
      </w:r>
      <w:bookmarkStart w:id="5184" w:name="_ETM_Q20_329450"/>
      <w:bookmarkEnd w:id="5184"/>
      <w:r>
        <w:rPr>
          <w:rtl/>
        </w:rPr>
        <w:t>ל</w:t>
      </w:r>
      <w:bookmarkStart w:id="5185" w:name="_ETM_Q20_329569"/>
      <w:bookmarkEnd w:id="5185"/>
      <w:r>
        <w:rPr>
          <w:rtl/>
        </w:rPr>
        <w:t xml:space="preserve">חברת </w:t>
      </w:r>
      <w:bookmarkStart w:id="5186" w:name="_ETM_Q20_329840"/>
      <w:bookmarkEnd w:id="5186"/>
      <w:r>
        <w:rPr>
          <w:rtl/>
        </w:rPr>
        <w:t xml:space="preserve">הכנסת </w:t>
      </w:r>
      <w:bookmarkStart w:id="5187" w:name="_ETM_Q20_330110"/>
      <w:bookmarkEnd w:id="5187"/>
      <w:r>
        <w:rPr>
          <w:rtl/>
        </w:rPr>
        <w:t xml:space="preserve">מירב </w:t>
      </w:r>
      <w:bookmarkStart w:id="5188" w:name="_ETM_Q20_330590"/>
      <w:bookmarkEnd w:id="5188"/>
      <w:r>
        <w:rPr>
          <w:rtl/>
        </w:rPr>
        <w:t xml:space="preserve">בן </w:t>
      </w:r>
      <w:bookmarkStart w:id="5189" w:name="_ETM_Q20_330799"/>
      <w:bookmarkEnd w:id="5189"/>
      <w:r>
        <w:rPr>
          <w:rtl/>
        </w:rPr>
        <w:t>ארי</w:t>
      </w:r>
      <w:r>
        <w:rPr>
          <w:rFonts w:hint="cs"/>
          <w:rtl/>
        </w:rPr>
        <w:t>.</w:t>
      </w:r>
      <w:r>
        <w:rPr>
          <w:rtl/>
        </w:rPr>
        <w:t xml:space="preserve"> </w:t>
      </w:r>
      <w:bookmarkStart w:id="5190" w:name="_ETM_Q20_331069"/>
      <w:bookmarkEnd w:id="5190"/>
      <w:r>
        <w:rPr>
          <w:rtl/>
        </w:rPr>
        <w:t xml:space="preserve">קולך </w:t>
      </w:r>
      <w:bookmarkStart w:id="5191" w:name="_ETM_Q20_331940"/>
      <w:bookmarkEnd w:id="5191"/>
      <w:r>
        <w:rPr>
          <w:rtl/>
        </w:rPr>
        <w:t xml:space="preserve">נשמע </w:t>
      </w:r>
      <w:bookmarkStart w:id="5192" w:name="_ETM_Q20_332389"/>
      <w:bookmarkEnd w:id="5192"/>
      <w:r>
        <w:rPr>
          <w:rtl/>
        </w:rPr>
        <w:t>היטב</w:t>
      </w:r>
      <w:r>
        <w:rPr>
          <w:rFonts w:hint="cs"/>
          <w:rtl/>
        </w:rPr>
        <w:t>.</w:t>
      </w:r>
    </w:p>
    <w:p w:rsidR="00876B11" w:rsidRDefault="00876B11" w:rsidP="005916E8">
      <w:pPr>
        <w:rPr>
          <w:rtl/>
        </w:rPr>
      </w:pPr>
      <w:bookmarkStart w:id="5193" w:name="_ETM_Q20_334000"/>
      <w:bookmarkEnd w:id="5193"/>
    </w:p>
    <w:p w:rsidR="00876B11" w:rsidRDefault="00876B11" w:rsidP="003867D0">
      <w:pPr>
        <w:rPr>
          <w:rtl/>
        </w:rPr>
      </w:pPr>
      <w:bookmarkStart w:id="5194" w:name="_ETM_Q20_335000"/>
      <w:bookmarkStart w:id="5195" w:name="_ETM_Q20_333230"/>
      <w:bookmarkEnd w:id="5194"/>
      <w:bookmarkEnd w:id="5195"/>
      <w:r>
        <w:rPr>
          <w:rtl/>
        </w:rPr>
        <w:t xml:space="preserve">חברי </w:t>
      </w:r>
      <w:bookmarkStart w:id="5196" w:name="_ETM_Q20_333530"/>
      <w:bookmarkEnd w:id="5196"/>
      <w:r>
        <w:rPr>
          <w:rtl/>
        </w:rPr>
        <w:t>הכנסת</w:t>
      </w:r>
      <w:r>
        <w:rPr>
          <w:rFonts w:hint="cs"/>
          <w:rtl/>
        </w:rPr>
        <w:t>,</w:t>
      </w:r>
      <w:r>
        <w:rPr>
          <w:rtl/>
        </w:rPr>
        <w:t xml:space="preserve"> </w:t>
      </w:r>
      <w:bookmarkStart w:id="5197" w:name="_ETM_Q20_333919"/>
      <w:bookmarkEnd w:id="5197"/>
      <w:r>
        <w:rPr>
          <w:rtl/>
        </w:rPr>
        <w:t xml:space="preserve">נעבור </w:t>
      </w:r>
      <w:bookmarkStart w:id="5198" w:name="_ETM_Q20_334459"/>
      <w:bookmarkEnd w:id="5198"/>
      <w:r>
        <w:rPr>
          <w:rtl/>
        </w:rPr>
        <w:t xml:space="preserve">לסעיף </w:t>
      </w:r>
      <w:bookmarkStart w:id="5199" w:name="_ETM_Q20_335030"/>
      <w:bookmarkEnd w:id="5199"/>
      <w:r>
        <w:rPr>
          <w:rtl/>
        </w:rPr>
        <w:t xml:space="preserve">הבא </w:t>
      </w:r>
      <w:bookmarkStart w:id="5200" w:name="_ETM_Q20_335150"/>
      <w:bookmarkEnd w:id="5200"/>
      <w:r>
        <w:rPr>
          <w:rtl/>
        </w:rPr>
        <w:t>בסדר</w:t>
      </w:r>
      <w:bookmarkStart w:id="5201" w:name="_ETM_Q20_335510"/>
      <w:bookmarkEnd w:id="5201"/>
      <w:r>
        <w:rPr>
          <w:rFonts w:hint="cs"/>
          <w:rtl/>
        </w:rPr>
        <w:t>-</w:t>
      </w:r>
      <w:r>
        <w:rPr>
          <w:rtl/>
        </w:rPr>
        <w:t xml:space="preserve">היום </w:t>
      </w:r>
      <w:bookmarkStart w:id="5202" w:name="_ETM_Q20_335720"/>
      <w:bookmarkEnd w:id="5202"/>
      <w:r>
        <w:rPr>
          <w:rFonts w:hint="cs"/>
          <w:rtl/>
        </w:rPr>
        <w:t xml:space="preserve">– </w:t>
      </w:r>
      <w:r>
        <w:rPr>
          <w:rtl/>
        </w:rPr>
        <w:t xml:space="preserve">החלטת </w:t>
      </w:r>
      <w:bookmarkStart w:id="5203" w:name="_ETM_Q20_336110"/>
      <w:bookmarkEnd w:id="5203"/>
      <w:r>
        <w:rPr>
          <w:rtl/>
        </w:rPr>
        <w:t xml:space="preserve">הממשלה </w:t>
      </w:r>
      <w:bookmarkStart w:id="5204" w:name="_ETM_Q20_336470"/>
      <w:bookmarkEnd w:id="5204"/>
      <w:r>
        <w:rPr>
          <w:rtl/>
        </w:rPr>
        <w:t xml:space="preserve">בדבר </w:t>
      </w:r>
      <w:bookmarkStart w:id="5205" w:name="_ETM_Q20_336739"/>
      <w:bookmarkEnd w:id="5205"/>
      <w:r>
        <w:rPr>
          <w:rtl/>
        </w:rPr>
        <w:t xml:space="preserve">העברת </w:t>
      </w:r>
      <w:bookmarkStart w:id="5206" w:name="_ETM_Q20_337010"/>
      <w:bookmarkEnd w:id="5206"/>
      <w:r>
        <w:rPr>
          <w:rtl/>
        </w:rPr>
        <w:t xml:space="preserve">סמכויות </w:t>
      </w:r>
      <w:bookmarkStart w:id="5207" w:name="_ETM_Q20_337430"/>
      <w:bookmarkEnd w:id="5207"/>
      <w:r>
        <w:rPr>
          <w:rtl/>
        </w:rPr>
        <w:t>מ</w:t>
      </w:r>
      <w:bookmarkStart w:id="5208" w:name="_ETM_Q20_337730"/>
      <w:bookmarkEnd w:id="5208"/>
      <w:r>
        <w:rPr>
          <w:rFonts w:hint="cs"/>
          <w:rtl/>
        </w:rPr>
        <w:t xml:space="preserve">השר </w:t>
      </w:r>
      <w:r>
        <w:rPr>
          <w:rtl/>
        </w:rPr>
        <w:t xml:space="preserve">לשיתוף </w:t>
      </w:r>
      <w:bookmarkStart w:id="5209" w:name="_ETM_Q20_337970"/>
      <w:bookmarkEnd w:id="5209"/>
      <w:r>
        <w:rPr>
          <w:rtl/>
        </w:rPr>
        <w:t xml:space="preserve">פעולה </w:t>
      </w:r>
      <w:bookmarkStart w:id="5210" w:name="_ETM_Q20_338180"/>
      <w:bookmarkEnd w:id="5210"/>
      <w:r>
        <w:rPr>
          <w:rtl/>
        </w:rPr>
        <w:t xml:space="preserve">אזורי </w:t>
      </w:r>
      <w:bookmarkStart w:id="5211" w:name="_ETM_Q20_338900"/>
      <w:bookmarkEnd w:id="5211"/>
      <w:r>
        <w:rPr>
          <w:rtl/>
        </w:rPr>
        <w:t xml:space="preserve">לשר </w:t>
      </w:r>
      <w:bookmarkStart w:id="5212" w:name="_ETM_Q20_339290"/>
      <w:bookmarkEnd w:id="5212"/>
      <w:r>
        <w:rPr>
          <w:rtl/>
        </w:rPr>
        <w:t>התקשורת</w:t>
      </w:r>
      <w:r>
        <w:rPr>
          <w:rFonts w:hint="cs"/>
          <w:rtl/>
        </w:rPr>
        <w:t xml:space="preserve"> </w:t>
      </w:r>
      <w:r w:rsidR="003867D0">
        <w:rPr>
          <w:rFonts w:hint="cs"/>
          <w:rtl/>
        </w:rPr>
        <w:t>– – –</w:t>
      </w:r>
    </w:p>
    <w:p w:rsidR="00876B11" w:rsidRDefault="00876B11" w:rsidP="005916E8">
      <w:pPr>
        <w:rPr>
          <w:rtl/>
        </w:rPr>
      </w:pPr>
    </w:p>
    <w:p w:rsidR="00876B11" w:rsidRDefault="00876B11" w:rsidP="005916E8">
      <w:pPr>
        <w:pStyle w:val="af7"/>
        <w:keepNext/>
        <w:rPr>
          <w:rtl/>
        </w:rPr>
      </w:pPr>
      <w:bookmarkStart w:id="5213" w:name="ET_interruption_5786_9"/>
      <w:r w:rsidRPr="00422CF3">
        <w:rPr>
          <w:rStyle w:val="TagStyle"/>
          <w:rtl/>
        </w:rPr>
        <w:t xml:space="preserve"> &lt;&lt; קריאה &gt;&gt; </w:t>
      </w:r>
      <w:r>
        <w:rPr>
          <w:rtl/>
        </w:rPr>
        <w:t>אופיר כץ (הליכוד):</w:t>
      </w:r>
      <w:r w:rsidRPr="00422CF3">
        <w:rPr>
          <w:rStyle w:val="TagStyle"/>
          <w:rtl/>
        </w:rPr>
        <w:t xml:space="preserve"> &lt;&lt; קריאה &gt;&gt;</w:t>
      </w:r>
      <w:r>
        <w:rPr>
          <w:rtl/>
        </w:rPr>
        <w:t xml:space="preserve">  </w:t>
      </w:r>
      <w:bookmarkEnd w:id="5213"/>
    </w:p>
    <w:p w:rsidR="00876B11" w:rsidRDefault="00876B11" w:rsidP="003867D0">
      <w:pPr>
        <w:rPr>
          <w:rtl/>
        </w:rPr>
      </w:pPr>
    </w:p>
    <w:p w:rsidR="00876B11" w:rsidRDefault="00876B11" w:rsidP="003867D0">
      <w:pPr>
        <w:rPr>
          <w:rtl/>
        </w:rPr>
      </w:pPr>
      <w:r>
        <w:rPr>
          <w:rFonts w:hint="cs"/>
          <w:rtl/>
        </w:rPr>
        <w:t xml:space="preserve">רגע, רגע. יש </w:t>
      </w:r>
      <w:r w:rsidR="003867D0">
        <w:rPr>
          <w:rFonts w:hint="cs"/>
          <w:rtl/>
        </w:rPr>
        <w:t>– – –</w:t>
      </w:r>
      <w:r>
        <w:rPr>
          <w:rFonts w:hint="cs"/>
          <w:rtl/>
        </w:rPr>
        <w:t xml:space="preserve"> הודעה.</w:t>
      </w:r>
    </w:p>
    <w:p w:rsidR="00876B11" w:rsidRDefault="00876B11" w:rsidP="005916E8">
      <w:pPr>
        <w:rPr>
          <w:rtl/>
        </w:rPr>
      </w:pPr>
      <w:bookmarkStart w:id="5214" w:name="_ETM_Q20_338000"/>
      <w:bookmarkEnd w:id="5214"/>
    </w:p>
    <w:p w:rsidR="00876B11" w:rsidRDefault="00876B11" w:rsidP="005916E8">
      <w:pPr>
        <w:pStyle w:val="af8"/>
        <w:keepNext/>
        <w:rPr>
          <w:rtl/>
        </w:rPr>
      </w:pPr>
      <w:r w:rsidRPr="00422CF3">
        <w:rPr>
          <w:rStyle w:val="TagStyle"/>
          <w:rtl/>
        </w:rPr>
        <w:t xml:space="preserve"> &lt;&lt; יור &gt;&gt; </w:t>
      </w:r>
      <w:r>
        <w:rPr>
          <w:rtl/>
        </w:rPr>
        <w:t>היו"ר אוריאל בוסו:</w:t>
      </w:r>
      <w:r w:rsidRPr="00422CF3">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5215" w:name="_ETM_Q20_341769"/>
      <w:bookmarkEnd w:id="5215"/>
      <w:r>
        <w:rPr>
          <w:rtl/>
        </w:rPr>
        <w:t>רגע</w:t>
      </w:r>
      <w:r>
        <w:rPr>
          <w:rFonts w:hint="cs"/>
          <w:rtl/>
        </w:rPr>
        <w:t>.</w:t>
      </w:r>
      <w:r>
        <w:rPr>
          <w:rtl/>
        </w:rPr>
        <w:t xml:space="preserve"> </w:t>
      </w:r>
      <w:bookmarkStart w:id="5216" w:name="_ETM_Q20_342040"/>
      <w:bookmarkEnd w:id="5216"/>
      <w:r>
        <w:rPr>
          <w:rtl/>
        </w:rPr>
        <w:t>רגע</w:t>
      </w:r>
      <w:r>
        <w:rPr>
          <w:rFonts w:hint="cs"/>
          <w:rtl/>
        </w:rPr>
        <w:t>,</w:t>
      </w:r>
      <w:bookmarkStart w:id="5217" w:name="_ETM_Q20_341000"/>
      <w:bookmarkEnd w:id="5217"/>
      <w:r>
        <w:rPr>
          <w:rFonts w:hint="cs"/>
          <w:rtl/>
        </w:rPr>
        <w:t xml:space="preserve"> רגע.</w:t>
      </w:r>
      <w:r>
        <w:rPr>
          <w:rtl/>
        </w:rPr>
        <w:t xml:space="preserve"> </w:t>
      </w:r>
      <w:bookmarkStart w:id="5218" w:name="_ETM_Q20_342909"/>
      <w:bookmarkEnd w:id="5218"/>
      <w:r>
        <w:rPr>
          <w:rtl/>
        </w:rPr>
        <w:t>שנייה</w:t>
      </w:r>
      <w:r>
        <w:rPr>
          <w:rFonts w:hint="cs"/>
          <w:rtl/>
        </w:rPr>
        <w:t>.</w:t>
      </w:r>
      <w:r>
        <w:rPr>
          <w:rtl/>
        </w:rPr>
        <w:t xml:space="preserve"> </w:t>
      </w:r>
      <w:bookmarkStart w:id="5219" w:name="_ETM_Q20_344910"/>
      <w:bookmarkEnd w:id="5219"/>
      <w:r>
        <w:rPr>
          <w:rFonts w:hint="cs"/>
          <w:rtl/>
        </w:rPr>
        <w:t>מה?</w:t>
      </w:r>
    </w:p>
    <w:p w:rsidR="00876B11" w:rsidRDefault="00876B11" w:rsidP="005916E8">
      <w:pPr>
        <w:rPr>
          <w:rtl/>
        </w:rPr>
      </w:pPr>
    </w:p>
    <w:p w:rsidR="00876B11" w:rsidRDefault="00876B11" w:rsidP="005916E8">
      <w:pPr>
        <w:pStyle w:val="af7"/>
        <w:keepNext/>
        <w:rPr>
          <w:rtl/>
        </w:rPr>
      </w:pPr>
      <w:bookmarkStart w:id="5220" w:name="ET_interruption_6464_21"/>
      <w:r w:rsidRPr="00422CF3">
        <w:rPr>
          <w:rStyle w:val="TagStyle"/>
          <w:rtl/>
        </w:rPr>
        <w:t xml:space="preserve"> &lt;&lt; קריאה &gt;&gt; </w:t>
      </w:r>
      <w:r>
        <w:rPr>
          <w:rtl/>
        </w:rPr>
        <w:t>שמחה רוטמן (יו"ר ועדת החוקה, חוק ומשפט):</w:t>
      </w:r>
      <w:r w:rsidRPr="00422CF3">
        <w:rPr>
          <w:rStyle w:val="TagStyle"/>
          <w:rtl/>
        </w:rPr>
        <w:t xml:space="preserve"> &lt;&lt; קריאה &gt;&gt;</w:t>
      </w:r>
      <w:r>
        <w:rPr>
          <w:rtl/>
        </w:rPr>
        <w:t xml:space="preserve">  </w:t>
      </w:r>
      <w:bookmarkEnd w:id="5220"/>
    </w:p>
    <w:p w:rsidR="00876B11" w:rsidRDefault="00876B11" w:rsidP="003867D0">
      <w:pPr>
        <w:rPr>
          <w:rtl/>
        </w:rPr>
      </w:pPr>
    </w:p>
    <w:p w:rsidR="00876B11" w:rsidRDefault="00876B11" w:rsidP="005916E8">
      <w:pPr>
        <w:rPr>
          <w:rtl/>
        </w:rPr>
      </w:pPr>
      <w:bookmarkStart w:id="5221" w:name="_ETM_Q20_339000"/>
      <w:bookmarkEnd w:id="5221"/>
      <w:r>
        <w:rPr>
          <w:rFonts w:hint="cs"/>
          <w:rtl/>
        </w:rPr>
        <w:t>טופורובסקי מחכה פה להודעה.</w:t>
      </w:r>
    </w:p>
    <w:p w:rsidR="00876B11" w:rsidRDefault="00876B11" w:rsidP="005916E8">
      <w:pPr>
        <w:rPr>
          <w:rtl/>
        </w:rPr>
      </w:pPr>
      <w:bookmarkStart w:id="5222" w:name="_ETM_Q20_347000"/>
      <w:bookmarkStart w:id="5223" w:name="_ETM_Q20_352000"/>
      <w:bookmarkEnd w:id="5222"/>
      <w:bookmarkEnd w:id="5223"/>
    </w:p>
    <w:p w:rsidR="00876B11" w:rsidRDefault="00876B11" w:rsidP="005916E8">
      <w:pPr>
        <w:pStyle w:val="af8"/>
        <w:keepNext/>
        <w:rPr>
          <w:rtl/>
        </w:rPr>
      </w:pPr>
      <w:bookmarkStart w:id="5224" w:name="ET_yor_6488_17"/>
      <w:r w:rsidRPr="00422CF3">
        <w:rPr>
          <w:rStyle w:val="TagStyle"/>
          <w:rtl/>
        </w:rPr>
        <w:t xml:space="preserve"> &lt;&lt; יור &gt;&gt; </w:t>
      </w:r>
      <w:r>
        <w:rPr>
          <w:rtl/>
        </w:rPr>
        <w:t>היו"ר אוריאל בוסו:</w:t>
      </w:r>
      <w:r w:rsidRPr="00422CF3">
        <w:rPr>
          <w:rStyle w:val="TagStyle"/>
          <w:rtl/>
        </w:rPr>
        <w:t xml:space="preserve"> &lt;&lt; יור &gt;&gt;</w:t>
      </w:r>
      <w:r>
        <w:rPr>
          <w:rtl/>
        </w:rPr>
        <w:t xml:space="preserve">  </w:t>
      </w:r>
      <w:bookmarkEnd w:id="5224"/>
    </w:p>
    <w:p w:rsidR="00876B11" w:rsidRDefault="00876B11" w:rsidP="003867D0">
      <w:pPr>
        <w:rPr>
          <w:rtl/>
        </w:rPr>
      </w:pPr>
    </w:p>
    <w:p w:rsidR="00876B11" w:rsidRDefault="00876B11" w:rsidP="005916E8">
      <w:pPr>
        <w:rPr>
          <w:rtl/>
        </w:rPr>
      </w:pPr>
      <w:bookmarkStart w:id="5225" w:name="_ETM_Q20_354000"/>
      <w:bookmarkEnd w:id="5225"/>
      <w:r>
        <w:rPr>
          <w:rFonts w:hint="cs"/>
          <w:rtl/>
        </w:rPr>
        <w:t>של מי?</w:t>
      </w:r>
    </w:p>
    <w:p w:rsidR="00876B11" w:rsidRDefault="00876B11" w:rsidP="005916E8">
      <w:pPr>
        <w:rPr>
          <w:rtl/>
        </w:rPr>
      </w:pPr>
      <w:bookmarkStart w:id="5226" w:name="_ETM_Q20_350000"/>
      <w:bookmarkEnd w:id="5226"/>
    </w:p>
    <w:p w:rsidR="00876B11" w:rsidRDefault="00876B11" w:rsidP="005916E8">
      <w:pPr>
        <w:pStyle w:val="af7"/>
        <w:keepNext/>
        <w:rPr>
          <w:rtl/>
        </w:rPr>
      </w:pPr>
      <w:bookmarkStart w:id="5227" w:name="ET_interruption_6464_18"/>
      <w:r w:rsidRPr="00422CF3">
        <w:rPr>
          <w:rStyle w:val="TagStyle"/>
          <w:rtl/>
        </w:rPr>
        <w:t xml:space="preserve"> &lt;&lt; קריאה &gt;&gt; </w:t>
      </w:r>
      <w:r>
        <w:rPr>
          <w:rtl/>
        </w:rPr>
        <w:t>שמחה רוטמן (יו"ר ועדת החוקה, חוק ומשפט):</w:t>
      </w:r>
      <w:r w:rsidRPr="00422CF3">
        <w:rPr>
          <w:rStyle w:val="TagStyle"/>
          <w:rtl/>
        </w:rPr>
        <w:t xml:space="preserve"> &lt;&lt; קריאה &gt;&gt;</w:t>
      </w:r>
      <w:r>
        <w:rPr>
          <w:rtl/>
        </w:rPr>
        <w:t xml:space="preserve">  </w:t>
      </w:r>
      <w:bookmarkEnd w:id="5227"/>
    </w:p>
    <w:p w:rsidR="00876B11" w:rsidRDefault="00876B11" w:rsidP="003867D0">
      <w:pPr>
        <w:rPr>
          <w:rtl/>
        </w:rPr>
      </w:pPr>
    </w:p>
    <w:p w:rsidR="00876B11" w:rsidRDefault="00876B11" w:rsidP="008A06EC">
      <w:pPr>
        <w:rPr>
          <w:rtl/>
        </w:rPr>
      </w:pPr>
      <w:bookmarkStart w:id="5228" w:name="_ETM_Q20_348000"/>
      <w:bookmarkEnd w:id="5228"/>
      <w:r>
        <w:rPr>
          <w:rFonts w:hint="cs"/>
          <w:rtl/>
        </w:rPr>
        <w:t>יש הודעה</w:t>
      </w:r>
      <w:r w:rsidR="008A06EC">
        <w:rPr>
          <w:rFonts w:hint="cs"/>
          <w:rtl/>
        </w:rPr>
        <w:t>,</w:t>
      </w:r>
      <w:r>
        <w:rPr>
          <w:rFonts w:hint="cs"/>
          <w:rtl/>
        </w:rPr>
        <w:t xml:space="preserve"> הודעה שלי</w:t>
      </w:r>
      <w:r w:rsidR="008A06EC">
        <w:rPr>
          <w:rFonts w:hint="cs"/>
          <w:rtl/>
        </w:rPr>
        <w:t>,</w:t>
      </w:r>
      <w:r>
        <w:rPr>
          <w:rFonts w:hint="cs"/>
          <w:rtl/>
        </w:rPr>
        <w:t xml:space="preserve"> על הרציפות.</w:t>
      </w:r>
    </w:p>
    <w:p w:rsidR="00876B11" w:rsidRDefault="00876B11" w:rsidP="005916E8">
      <w:pPr>
        <w:rPr>
          <w:rtl/>
        </w:rPr>
      </w:pPr>
      <w:bookmarkStart w:id="5229" w:name="_ETM_Q20_357000"/>
      <w:bookmarkEnd w:id="5229"/>
    </w:p>
    <w:p w:rsidR="00876B11" w:rsidRDefault="00876B11" w:rsidP="005916E8">
      <w:pPr>
        <w:pStyle w:val="af8"/>
        <w:keepNext/>
        <w:rPr>
          <w:rtl/>
        </w:rPr>
      </w:pPr>
      <w:bookmarkStart w:id="5230" w:name="ET_yor_6488_19"/>
      <w:r w:rsidRPr="00422CF3">
        <w:rPr>
          <w:rStyle w:val="TagStyle"/>
          <w:rtl/>
        </w:rPr>
        <w:t xml:space="preserve"> &lt;&lt; יור &gt;&gt; </w:t>
      </w:r>
      <w:r>
        <w:rPr>
          <w:rtl/>
        </w:rPr>
        <w:t>היו"ר אוריאל בוסו:</w:t>
      </w:r>
      <w:r w:rsidRPr="00422CF3">
        <w:rPr>
          <w:rStyle w:val="TagStyle"/>
          <w:rtl/>
        </w:rPr>
        <w:t xml:space="preserve"> &lt;&lt; יור &gt;&gt;</w:t>
      </w:r>
      <w:r>
        <w:rPr>
          <w:rtl/>
        </w:rPr>
        <w:t xml:space="preserve">  </w:t>
      </w:r>
      <w:bookmarkEnd w:id="5230"/>
    </w:p>
    <w:p w:rsidR="00876B11" w:rsidRDefault="00876B11" w:rsidP="003867D0">
      <w:pPr>
        <w:rPr>
          <w:rtl/>
        </w:rPr>
      </w:pPr>
    </w:p>
    <w:p w:rsidR="00876B11" w:rsidRDefault="00876B11" w:rsidP="003867D0">
      <w:pPr>
        <w:rPr>
          <w:rtl/>
        </w:rPr>
      </w:pPr>
      <w:bookmarkStart w:id="5231" w:name="_ETM_Q20_359000"/>
      <w:bookmarkEnd w:id="5231"/>
      <w:r>
        <w:rPr>
          <w:rFonts w:hint="cs"/>
          <w:rtl/>
        </w:rPr>
        <w:t xml:space="preserve">לא, אבל </w:t>
      </w:r>
      <w:r w:rsidR="003867D0">
        <w:rPr>
          <w:rFonts w:hint="cs"/>
          <w:rtl/>
        </w:rPr>
        <w:t>– – –</w:t>
      </w:r>
    </w:p>
    <w:p w:rsidR="00876B11" w:rsidRDefault="00876B11" w:rsidP="005916E8">
      <w:pPr>
        <w:rPr>
          <w:rtl/>
        </w:rPr>
      </w:pPr>
      <w:bookmarkStart w:id="5232" w:name="_ETM_Q20_353000"/>
      <w:bookmarkEnd w:id="5232"/>
    </w:p>
    <w:p w:rsidR="00876B11" w:rsidRDefault="00876B11" w:rsidP="005916E8">
      <w:pPr>
        <w:pStyle w:val="af7"/>
        <w:keepNext/>
        <w:rPr>
          <w:rtl/>
        </w:rPr>
      </w:pPr>
      <w:bookmarkStart w:id="5233" w:name="ET_interruption_6464_22"/>
      <w:r w:rsidRPr="00422CF3">
        <w:rPr>
          <w:rStyle w:val="TagStyle"/>
          <w:rtl/>
        </w:rPr>
        <w:t xml:space="preserve"> &lt;&lt; קריאה &gt;&gt; </w:t>
      </w:r>
      <w:r>
        <w:rPr>
          <w:rtl/>
        </w:rPr>
        <w:t>שמחה רוטמן (יו"ר ועדת החוקה, חוק ומשפט):</w:t>
      </w:r>
      <w:r w:rsidRPr="00422CF3">
        <w:rPr>
          <w:rStyle w:val="TagStyle"/>
          <w:rtl/>
        </w:rPr>
        <w:t xml:space="preserve"> &lt;&lt; קריאה &gt;&gt;</w:t>
      </w:r>
      <w:r>
        <w:rPr>
          <w:rtl/>
        </w:rPr>
        <w:t xml:space="preserve">  </w:t>
      </w:r>
      <w:bookmarkEnd w:id="5233"/>
    </w:p>
    <w:p w:rsidR="00876B11" w:rsidRDefault="00876B11" w:rsidP="003867D0">
      <w:pPr>
        <w:rPr>
          <w:rtl/>
        </w:rPr>
      </w:pPr>
    </w:p>
    <w:p w:rsidR="00876B11" w:rsidRDefault="00876B11" w:rsidP="005916E8">
      <w:pPr>
        <w:rPr>
          <w:rtl/>
        </w:rPr>
      </w:pPr>
      <w:bookmarkStart w:id="5234" w:name="_ETM_Q20_360000"/>
      <w:bookmarkEnd w:id="5234"/>
      <w:r>
        <w:rPr>
          <w:rFonts w:hint="cs"/>
          <w:rtl/>
        </w:rPr>
        <w:t xml:space="preserve">מה שתחליטו. </w:t>
      </w:r>
      <w:bookmarkStart w:id="5235" w:name="_ETM_Q20_365000"/>
      <w:bookmarkEnd w:id="5235"/>
      <w:r>
        <w:rPr>
          <w:rFonts w:hint="cs"/>
          <w:rtl/>
        </w:rPr>
        <w:t xml:space="preserve">רק תגידו לי איפה. </w:t>
      </w:r>
    </w:p>
    <w:p w:rsidR="00876B11" w:rsidRDefault="00876B11" w:rsidP="005916E8">
      <w:pPr>
        <w:rPr>
          <w:rtl/>
        </w:rPr>
      </w:pPr>
      <w:bookmarkStart w:id="5236" w:name="_ETM_Q20_367000"/>
      <w:bookmarkEnd w:id="5236"/>
    </w:p>
    <w:p w:rsidR="00876B11" w:rsidRDefault="00876B11" w:rsidP="005916E8">
      <w:pPr>
        <w:pStyle w:val="af7"/>
        <w:keepNext/>
        <w:rPr>
          <w:rtl/>
        </w:rPr>
      </w:pPr>
      <w:bookmarkStart w:id="5237" w:name="_ETM_Q20_363000"/>
      <w:bookmarkStart w:id="5238" w:name="ET_interruption_6443_23"/>
      <w:bookmarkEnd w:id="5237"/>
      <w:r w:rsidRPr="00422CF3">
        <w:rPr>
          <w:rStyle w:val="TagStyle"/>
          <w:rtl/>
        </w:rPr>
        <w:t xml:space="preserve"> &lt;&lt; קריאה &gt;&gt; </w:t>
      </w:r>
      <w:r>
        <w:rPr>
          <w:rtl/>
        </w:rPr>
        <w:t>אופיר כץ (יו"ר ועדת הכנסת):</w:t>
      </w:r>
      <w:r w:rsidRPr="00422CF3">
        <w:rPr>
          <w:rStyle w:val="TagStyle"/>
          <w:rtl/>
        </w:rPr>
        <w:t xml:space="preserve"> &lt;&lt; קריאה &gt;&gt;</w:t>
      </w:r>
      <w:r>
        <w:rPr>
          <w:rtl/>
        </w:rPr>
        <w:t xml:space="preserve">  </w:t>
      </w:r>
      <w:bookmarkEnd w:id="5238"/>
    </w:p>
    <w:p w:rsidR="00876B11" w:rsidRDefault="00876B11" w:rsidP="003867D0">
      <w:pPr>
        <w:rPr>
          <w:rtl/>
        </w:rPr>
      </w:pPr>
    </w:p>
    <w:p w:rsidR="00876B11" w:rsidRDefault="003867D0" w:rsidP="003867D0">
      <w:pPr>
        <w:rPr>
          <w:rtl/>
        </w:rPr>
      </w:pPr>
      <w:r>
        <w:rPr>
          <w:rFonts w:hint="cs"/>
          <w:rtl/>
        </w:rPr>
        <w:t>– – –</w:t>
      </w:r>
    </w:p>
    <w:p w:rsidR="00876B11" w:rsidRDefault="00876B11" w:rsidP="005916E8">
      <w:pPr>
        <w:rPr>
          <w:rtl/>
        </w:rPr>
      </w:pPr>
    </w:p>
    <w:p w:rsidR="00876B11" w:rsidRDefault="00876B11" w:rsidP="005916E8">
      <w:pPr>
        <w:pStyle w:val="af7"/>
        <w:keepNext/>
        <w:rPr>
          <w:rtl/>
        </w:rPr>
      </w:pPr>
      <w:bookmarkStart w:id="5239" w:name="ET_interruption_6464_24"/>
      <w:r w:rsidRPr="00422CF3">
        <w:rPr>
          <w:rStyle w:val="TagStyle"/>
          <w:rtl/>
        </w:rPr>
        <w:t xml:space="preserve"> &lt;&lt; קריאה &gt;&gt; </w:t>
      </w:r>
      <w:r>
        <w:rPr>
          <w:rtl/>
        </w:rPr>
        <w:t>שמחה רוטמן (יו"ר ועדת החוקה, חוק ומשפט):</w:t>
      </w:r>
      <w:r w:rsidRPr="00422CF3">
        <w:rPr>
          <w:rStyle w:val="TagStyle"/>
          <w:rtl/>
        </w:rPr>
        <w:t xml:space="preserve"> &lt;&lt; קריאה &gt;&gt;</w:t>
      </w:r>
      <w:r>
        <w:rPr>
          <w:rtl/>
        </w:rPr>
        <w:t xml:space="preserve">  </w:t>
      </w:r>
      <w:bookmarkEnd w:id="5239"/>
    </w:p>
    <w:p w:rsidR="00876B11" w:rsidRDefault="00876B11" w:rsidP="003867D0">
      <w:pPr>
        <w:rPr>
          <w:rtl/>
        </w:rPr>
      </w:pPr>
    </w:p>
    <w:p w:rsidR="00876B11" w:rsidRDefault="00876B11" w:rsidP="005916E8">
      <w:pPr>
        <w:rPr>
          <w:rtl/>
        </w:rPr>
      </w:pPr>
      <w:r>
        <w:rPr>
          <w:rFonts w:hint="cs"/>
          <w:rtl/>
        </w:rPr>
        <w:t xml:space="preserve">לא דיון. זו הודעה. </w:t>
      </w:r>
    </w:p>
    <w:p w:rsidR="00876B11" w:rsidRDefault="00876B11" w:rsidP="005916E8">
      <w:pPr>
        <w:rPr>
          <w:rtl/>
        </w:rPr>
      </w:pPr>
    </w:p>
    <w:p w:rsidR="00876B11" w:rsidRDefault="00876B11" w:rsidP="005916E8">
      <w:pPr>
        <w:pStyle w:val="af8"/>
        <w:keepNext/>
        <w:rPr>
          <w:rtl/>
        </w:rPr>
      </w:pPr>
      <w:bookmarkStart w:id="5240" w:name="ET_yor_6488_25"/>
      <w:r w:rsidRPr="00422CF3">
        <w:rPr>
          <w:rStyle w:val="TagStyle"/>
          <w:rtl/>
        </w:rPr>
        <w:t xml:space="preserve"> &lt;&lt; יור &gt;&gt; </w:t>
      </w:r>
      <w:r>
        <w:rPr>
          <w:rtl/>
        </w:rPr>
        <w:t>היו"ר אוריאל בוסו:</w:t>
      </w:r>
      <w:r w:rsidRPr="00422CF3">
        <w:rPr>
          <w:rStyle w:val="TagStyle"/>
          <w:rtl/>
        </w:rPr>
        <w:t xml:space="preserve"> &lt;&lt; יור &gt;&gt;</w:t>
      </w:r>
      <w:r>
        <w:rPr>
          <w:rtl/>
        </w:rPr>
        <w:t xml:space="preserve">  </w:t>
      </w:r>
      <w:bookmarkEnd w:id="5240"/>
    </w:p>
    <w:p w:rsidR="00876B11" w:rsidRDefault="00876B11" w:rsidP="003867D0">
      <w:pPr>
        <w:rPr>
          <w:rtl/>
        </w:rPr>
      </w:pPr>
    </w:p>
    <w:p w:rsidR="00876B11" w:rsidRDefault="00876B11" w:rsidP="008A06EC">
      <w:pPr>
        <w:rPr>
          <w:rtl/>
        </w:rPr>
      </w:pPr>
      <w:bookmarkStart w:id="5241" w:name="_ETM_Q20_364000"/>
      <w:bookmarkEnd w:id="5241"/>
      <w:r>
        <w:rPr>
          <w:rFonts w:hint="cs"/>
          <w:rtl/>
        </w:rPr>
        <w:t>לא דיון</w:t>
      </w:r>
      <w:r w:rsidR="008A06EC">
        <w:rPr>
          <w:rFonts w:hint="cs"/>
          <w:rtl/>
        </w:rPr>
        <w:t>,</w:t>
      </w:r>
      <w:r>
        <w:rPr>
          <w:rFonts w:hint="cs"/>
          <w:rtl/>
        </w:rPr>
        <w:t xml:space="preserve"> הודעה. </w:t>
      </w:r>
      <w:bookmarkStart w:id="5242" w:name="_ETM_Q20_371000"/>
      <w:bookmarkStart w:id="5243" w:name="_ETM_Q20_372000"/>
      <w:bookmarkEnd w:id="5242"/>
      <w:bookmarkEnd w:id="5243"/>
      <w:r>
        <w:rPr>
          <w:rFonts w:hint="cs"/>
          <w:rtl/>
        </w:rPr>
        <w:t>ועדת החוקה?</w:t>
      </w:r>
    </w:p>
    <w:p w:rsidR="00876B11" w:rsidRDefault="00876B11" w:rsidP="005916E8">
      <w:pPr>
        <w:rPr>
          <w:rtl/>
        </w:rPr>
      </w:pPr>
      <w:bookmarkStart w:id="5244" w:name="_ETM_Q20_375000"/>
      <w:bookmarkEnd w:id="5244"/>
    </w:p>
    <w:p w:rsidR="00876B11" w:rsidRDefault="00876B11" w:rsidP="005916E8">
      <w:pPr>
        <w:pStyle w:val="af7"/>
        <w:keepNext/>
        <w:rPr>
          <w:rtl/>
        </w:rPr>
      </w:pPr>
      <w:bookmarkStart w:id="5245" w:name="ET_interruption_6464_27"/>
      <w:r w:rsidRPr="00422CF3">
        <w:rPr>
          <w:rStyle w:val="TagStyle"/>
          <w:rtl/>
        </w:rPr>
        <w:t xml:space="preserve"> &lt;&lt; קריאה &gt;&gt; </w:t>
      </w:r>
      <w:r>
        <w:rPr>
          <w:rtl/>
        </w:rPr>
        <w:t>שמחה רוטמן (יו"ר ועדת החוקה, חוק ומשפט):</w:t>
      </w:r>
      <w:r w:rsidRPr="00422CF3">
        <w:rPr>
          <w:rStyle w:val="TagStyle"/>
          <w:rtl/>
        </w:rPr>
        <w:t xml:space="preserve"> &lt;&lt; קריאה &gt;&gt;</w:t>
      </w:r>
      <w:r>
        <w:rPr>
          <w:rtl/>
        </w:rPr>
        <w:t xml:space="preserve">  </w:t>
      </w:r>
      <w:bookmarkEnd w:id="5245"/>
    </w:p>
    <w:p w:rsidR="00876B11" w:rsidRDefault="00876B11" w:rsidP="003867D0">
      <w:pPr>
        <w:rPr>
          <w:rtl/>
        </w:rPr>
      </w:pPr>
    </w:p>
    <w:p w:rsidR="00876B11" w:rsidRDefault="00876B11" w:rsidP="005916E8">
      <w:pPr>
        <w:rPr>
          <w:rtl/>
        </w:rPr>
      </w:pPr>
      <w:bookmarkStart w:id="5246" w:name="_ETM_Q20_377000"/>
      <w:bookmarkEnd w:id="5246"/>
      <w:r>
        <w:rPr>
          <w:rFonts w:hint="cs"/>
          <w:rtl/>
        </w:rPr>
        <w:t xml:space="preserve">הודעה של </w:t>
      </w:r>
      <w:bookmarkStart w:id="5247" w:name="_ETM_Q20_374000"/>
      <w:bookmarkEnd w:id="5247"/>
      <w:r>
        <w:rPr>
          <w:rFonts w:hint="cs"/>
          <w:rtl/>
        </w:rPr>
        <w:t>יושב-ראש ועדת החוקה.</w:t>
      </w:r>
    </w:p>
    <w:p w:rsidR="00876B11" w:rsidRDefault="00876B11" w:rsidP="005916E8">
      <w:pPr>
        <w:rPr>
          <w:rtl/>
        </w:rPr>
      </w:pPr>
    </w:p>
    <w:p w:rsidR="00101AB1" w:rsidRDefault="00101AB1" w:rsidP="00101AB1"/>
    <w:p w:rsidR="00101AB1" w:rsidRDefault="00101AB1" w:rsidP="000E1A7A">
      <w:pPr>
        <w:pStyle w:val="a7"/>
        <w:rPr>
          <w:rtl/>
        </w:rPr>
      </w:pPr>
      <w:r w:rsidRPr="001168DF">
        <w:rPr>
          <w:rStyle w:val="TagStyle"/>
          <w:rtl/>
        </w:rPr>
        <w:t xml:space="preserve"> &lt;&lt; נושא &gt;&gt; </w:t>
      </w:r>
      <w:bookmarkStart w:id="5248" w:name="_Toc141624072"/>
      <w:r>
        <w:rPr>
          <w:rtl/>
        </w:rPr>
        <w:t>ה</w:t>
      </w:r>
      <w:r w:rsidR="000E1A7A">
        <w:rPr>
          <w:rFonts w:hint="cs"/>
          <w:rtl/>
        </w:rPr>
        <w:t>ודעת</w:t>
      </w:r>
      <w:r>
        <w:rPr>
          <w:rFonts w:hint="cs"/>
          <w:rtl/>
        </w:rPr>
        <w:t xml:space="preserve"> </w:t>
      </w:r>
      <w:r>
        <w:rPr>
          <w:rtl/>
        </w:rPr>
        <w:t>ועדת החוקה, חוק ומשפט על רצונה להחיל דין רציפות על הצעת חוק</w:t>
      </w:r>
      <w:r>
        <w:rPr>
          <w:rFonts w:hint="cs"/>
          <w:rtl/>
        </w:rPr>
        <w:t xml:space="preserve"> לתיקון פקודת הראיות (מס' 20) (חיסיון קרימינולוג קליני), התשפ"ב</w:t>
      </w:r>
      <w:r>
        <w:rPr>
          <w:rFonts w:hint="eastAsia"/>
          <w:rtl/>
        </w:rPr>
        <w:t>–2022</w:t>
      </w:r>
      <w:bookmarkEnd w:id="5248"/>
      <w:r w:rsidRPr="001168DF">
        <w:rPr>
          <w:rStyle w:val="TagStyle"/>
          <w:rtl/>
        </w:rPr>
        <w:t xml:space="preserve"> &lt;&lt; נושא &gt;&gt;</w:t>
      </w:r>
      <w:r>
        <w:rPr>
          <w:rtl/>
        </w:rPr>
        <w:t xml:space="preserve">  </w:t>
      </w:r>
    </w:p>
    <w:p w:rsidR="00101AB1" w:rsidRPr="00C43F6B" w:rsidRDefault="00101AB1" w:rsidP="00101AB1">
      <w:pPr>
        <w:rPr>
          <w:rtl/>
        </w:rPr>
      </w:pPr>
      <w:r>
        <w:rPr>
          <w:rtl/>
        </w:rPr>
        <w:t>[דברי הכנסת</w:t>
      </w:r>
      <w:r>
        <w:rPr>
          <w:rFonts w:hint="cs"/>
          <w:rtl/>
        </w:rPr>
        <w:t xml:space="preserve"> ה-24, מס' כ/918</w:t>
      </w:r>
      <w:r>
        <w:rPr>
          <w:rtl/>
        </w:rPr>
        <w:t xml:space="preserve">, </w:t>
      </w:r>
      <w:r>
        <w:rPr>
          <w:rFonts w:hint="cs"/>
          <w:rtl/>
        </w:rPr>
        <w:t xml:space="preserve">מושב ראשון, </w:t>
      </w:r>
      <w:r>
        <w:rPr>
          <w:rtl/>
        </w:rPr>
        <w:t>חוב'</w:t>
      </w:r>
      <w:r>
        <w:rPr>
          <w:rFonts w:hint="cs"/>
          <w:rtl/>
        </w:rPr>
        <w:t xml:space="preserve"> י"ג</w:t>
      </w:r>
      <w:r>
        <w:rPr>
          <w:rtl/>
        </w:rPr>
        <w:t>, ישיבה</w:t>
      </w:r>
      <w:r>
        <w:rPr>
          <w:rFonts w:hint="cs"/>
          <w:rtl/>
        </w:rPr>
        <w:t xml:space="preserve"> 35</w:t>
      </w:r>
      <w:r>
        <w:rPr>
          <w:rtl/>
        </w:rPr>
        <w:t>.]</w:t>
      </w:r>
    </w:p>
    <w:p w:rsidR="00101AB1" w:rsidRDefault="00101AB1" w:rsidP="00101AB1">
      <w:pPr>
        <w:rPr>
          <w:rtl/>
        </w:rPr>
      </w:pPr>
    </w:p>
    <w:p w:rsidR="00876B11" w:rsidRDefault="00876B11" w:rsidP="005916E8">
      <w:pPr>
        <w:pStyle w:val="af8"/>
        <w:keepNext/>
        <w:rPr>
          <w:rtl/>
        </w:rPr>
      </w:pPr>
      <w:bookmarkStart w:id="5249" w:name="_ETM_Q20_376000"/>
      <w:bookmarkStart w:id="5250" w:name="ET_yor_6488_28"/>
      <w:bookmarkEnd w:id="5249"/>
      <w:r w:rsidRPr="00422CF3">
        <w:rPr>
          <w:rStyle w:val="TagStyle"/>
          <w:rtl/>
        </w:rPr>
        <w:t xml:space="preserve"> &lt;&lt; יור &gt;&gt; </w:t>
      </w:r>
      <w:r>
        <w:rPr>
          <w:rtl/>
        </w:rPr>
        <w:t>היו"ר אוריאל בוסו:</w:t>
      </w:r>
      <w:r w:rsidRPr="00422CF3">
        <w:rPr>
          <w:rStyle w:val="TagStyle"/>
          <w:rtl/>
        </w:rPr>
        <w:t xml:space="preserve"> &lt;&lt; יור &gt;&gt;</w:t>
      </w:r>
      <w:r>
        <w:rPr>
          <w:rtl/>
        </w:rPr>
        <w:t xml:space="preserve">  </w:t>
      </w:r>
      <w:bookmarkEnd w:id="5250"/>
    </w:p>
    <w:p w:rsidR="00876B11" w:rsidRDefault="00876B11" w:rsidP="003867D0">
      <w:pPr>
        <w:rPr>
          <w:rtl/>
        </w:rPr>
      </w:pPr>
    </w:p>
    <w:p w:rsidR="00876B11" w:rsidRDefault="00876B11" w:rsidP="003B4489">
      <w:pPr>
        <w:rPr>
          <w:rtl/>
        </w:rPr>
      </w:pPr>
      <w:bookmarkStart w:id="5251" w:name="_ETM_Q20_377209"/>
      <w:bookmarkEnd w:id="5251"/>
      <w:r>
        <w:rPr>
          <w:rtl/>
        </w:rPr>
        <w:t xml:space="preserve">הודעה </w:t>
      </w:r>
      <w:bookmarkStart w:id="5252" w:name="_ETM_Q20_377510"/>
      <w:bookmarkEnd w:id="5252"/>
      <w:r>
        <w:rPr>
          <w:rtl/>
        </w:rPr>
        <w:t xml:space="preserve">של </w:t>
      </w:r>
      <w:bookmarkStart w:id="5253" w:name="_ETM_Q20_377719"/>
      <w:bookmarkEnd w:id="5253"/>
      <w:r>
        <w:rPr>
          <w:rtl/>
        </w:rPr>
        <w:t xml:space="preserve">יושב-ראש </w:t>
      </w:r>
      <w:bookmarkStart w:id="5254" w:name="_ETM_Q20_377989"/>
      <w:bookmarkEnd w:id="5254"/>
      <w:r>
        <w:rPr>
          <w:rtl/>
        </w:rPr>
        <w:t xml:space="preserve">ועדת </w:t>
      </w:r>
      <w:bookmarkStart w:id="5255" w:name="_ETM_Q20_378260"/>
      <w:bookmarkEnd w:id="5255"/>
      <w:r>
        <w:rPr>
          <w:rtl/>
        </w:rPr>
        <w:t>חוקה</w:t>
      </w:r>
      <w:r>
        <w:rPr>
          <w:rFonts w:hint="cs"/>
          <w:rtl/>
        </w:rPr>
        <w:t>.</w:t>
      </w:r>
      <w:r>
        <w:rPr>
          <w:rtl/>
        </w:rPr>
        <w:t xml:space="preserve"> </w:t>
      </w:r>
      <w:bookmarkStart w:id="5256" w:name="_ETM_Q20_378560"/>
      <w:bookmarkEnd w:id="5256"/>
      <w:r>
        <w:rPr>
          <w:rtl/>
        </w:rPr>
        <w:t xml:space="preserve">הודעה </w:t>
      </w:r>
      <w:bookmarkStart w:id="5257" w:name="_ETM_Q20_378799"/>
      <w:bookmarkEnd w:id="5257"/>
      <w:r>
        <w:rPr>
          <w:rtl/>
        </w:rPr>
        <w:t>בלבד</w:t>
      </w:r>
      <w:r>
        <w:rPr>
          <w:rFonts w:hint="cs"/>
          <w:rtl/>
        </w:rPr>
        <w:t>.</w:t>
      </w:r>
      <w:r>
        <w:rPr>
          <w:rtl/>
        </w:rPr>
        <w:t xml:space="preserve"> </w:t>
      </w:r>
      <w:bookmarkStart w:id="5258" w:name="_ETM_Q20_379669"/>
      <w:bookmarkEnd w:id="5258"/>
      <w:r>
        <w:rPr>
          <w:rtl/>
        </w:rPr>
        <w:t>בבקשה</w:t>
      </w:r>
      <w:r>
        <w:rPr>
          <w:rFonts w:hint="cs"/>
          <w:rtl/>
        </w:rPr>
        <w:t>,</w:t>
      </w:r>
      <w:r>
        <w:rPr>
          <w:rtl/>
        </w:rPr>
        <w:t xml:space="preserve"> </w:t>
      </w:r>
      <w:bookmarkStart w:id="5259" w:name="_ETM_Q20_380120"/>
      <w:bookmarkEnd w:id="5259"/>
      <w:r>
        <w:rPr>
          <w:rtl/>
        </w:rPr>
        <w:t>אדוני</w:t>
      </w:r>
      <w:r>
        <w:rPr>
          <w:rFonts w:hint="cs"/>
          <w:rtl/>
        </w:rPr>
        <w:t>.</w:t>
      </w:r>
    </w:p>
    <w:p w:rsidR="00876B11" w:rsidRPr="003B4489" w:rsidRDefault="00876B11" w:rsidP="005916E8">
      <w:pPr>
        <w:rPr>
          <w:rtl/>
        </w:rPr>
      </w:pPr>
      <w:bookmarkStart w:id="5260" w:name="_ETM_Q20_384000"/>
      <w:bookmarkStart w:id="5261" w:name="_ETM_Q20_378000"/>
      <w:bookmarkEnd w:id="5260"/>
      <w:bookmarkEnd w:id="5261"/>
    </w:p>
    <w:p w:rsidR="00876B11" w:rsidRDefault="00876B11" w:rsidP="005916E8">
      <w:pPr>
        <w:pStyle w:val="a4"/>
        <w:keepNext/>
        <w:rPr>
          <w:rtl/>
        </w:rPr>
      </w:pPr>
      <w:bookmarkStart w:id="5262" w:name="ET_speaker_6464_31"/>
      <w:r w:rsidRPr="001168DF">
        <w:rPr>
          <w:rStyle w:val="TagStyle"/>
          <w:rtl/>
        </w:rPr>
        <w:t xml:space="preserve"> &lt;&lt; דובר &gt;&gt; </w:t>
      </w:r>
      <w:bookmarkStart w:id="5263" w:name="_Toc141212875"/>
      <w:bookmarkStart w:id="5264" w:name="_Toc141213292"/>
      <w:bookmarkStart w:id="5265" w:name="_Toc141624073"/>
      <w:r>
        <w:rPr>
          <w:rtl/>
        </w:rPr>
        <w:t>שמחה רוטמן (יו"ר ועדת החוקה, חוק ומשפט):</w:t>
      </w:r>
      <w:bookmarkEnd w:id="5263"/>
      <w:bookmarkEnd w:id="5264"/>
      <w:bookmarkEnd w:id="5265"/>
      <w:r w:rsidRPr="001168DF">
        <w:rPr>
          <w:rStyle w:val="TagStyle"/>
          <w:rtl/>
        </w:rPr>
        <w:t xml:space="preserve"> &lt;&lt; דובר &gt;&gt;</w:t>
      </w:r>
      <w:r>
        <w:rPr>
          <w:rtl/>
        </w:rPr>
        <w:t xml:space="preserve">  </w:t>
      </w:r>
      <w:bookmarkEnd w:id="5262"/>
    </w:p>
    <w:p w:rsidR="00876B11" w:rsidRDefault="00876B11" w:rsidP="003867D0">
      <w:pPr>
        <w:rPr>
          <w:rtl/>
          <w:lang w:eastAsia="he-IL"/>
        </w:rPr>
      </w:pPr>
    </w:p>
    <w:p w:rsidR="00876B11" w:rsidRDefault="00876B11" w:rsidP="00530232">
      <w:pPr>
        <w:rPr>
          <w:rtl/>
        </w:rPr>
      </w:pPr>
      <w:bookmarkStart w:id="5266" w:name="_ETM_Q20_385000"/>
      <w:bookmarkStart w:id="5267" w:name="_ETM_Q20_379000"/>
      <w:bookmarkStart w:id="5268" w:name="_ETM_Q20_387139"/>
      <w:bookmarkEnd w:id="5266"/>
      <w:bookmarkEnd w:id="5267"/>
      <w:bookmarkEnd w:id="5268"/>
      <w:r>
        <w:rPr>
          <w:rtl/>
        </w:rPr>
        <w:t xml:space="preserve">אדוני </w:t>
      </w:r>
      <w:bookmarkStart w:id="5269" w:name="_ETM_Q20_387500"/>
      <w:bookmarkEnd w:id="5269"/>
      <w:r>
        <w:rPr>
          <w:rtl/>
        </w:rPr>
        <w:t>היושב-ראש</w:t>
      </w:r>
      <w:r>
        <w:rPr>
          <w:rFonts w:hint="cs"/>
          <w:rtl/>
        </w:rPr>
        <w:t>,</w:t>
      </w:r>
      <w:r>
        <w:rPr>
          <w:rtl/>
        </w:rPr>
        <w:t xml:space="preserve"> </w:t>
      </w:r>
      <w:bookmarkStart w:id="5270" w:name="_ETM_Q20_388010"/>
      <w:bookmarkEnd w:id="5270"/>
      <w:r>
        <w:rPr>
          <w:rtl/>
        </w:rPr>
        <w:t xml:space="preserve">כנסת </w:t>
      </w:r>
      <w:bookmarkStart w:id="5271" w:name="_ETM_Q20_388370"/>
      <w:bookmarkEnd w:id="5271"/>
      <w:r>
        <w:rPr>
          <w:rtl/>
        </w:rPr>
        <w:t>נכבדה</w:t>
      </w:r>
      <w:r>
        <w:rPr>
          <w:rFonts w:hint="cs"/>
          <w:rtl/>
        </w:rPr>
        <w:t>,</w:t>
      </w:r>
      <w:r>
        <w:rPr>
          <w:rtl/>
        </w:rPr>
        <w:t xml:space="preserve"> </w:t>
      </w:r>
      <w:bookmarkStart w:id="5272" w:name="_ETM_Q20_388910"/>
      <w:bookmarkEnd w:id="5272"/>
      <w:r>
        <w:rPr>
          <w:rtl/>
        </w:rPr>
        <w:t>חברי</w:t>
      </w:r>
      <w:r>
        <w:rPr>
          <w:rFonts w:hint="cs"/>
          <w:rtl/>
        </w:rPr>
        <w:t>י</w:t>
      </w:r>
      <w:r>
        <w:rPr>
          <w:rtl/>
        </w:rPr>
        <w:t xml:space="preserve"> </w:t>
      </w:r>
      <w:bookmarkStart w:id="5273" w:name="_ETM_Q20_389270"/>
      <w:bookmarkEnd w:id="5273"/>
      <w:r>
        <w:rPr>
          <w:rtl/>
        </w:rPr>
        <w:t xml:space="preserve">חברי </w:t>
      </w:r>
      <w:bookmarkStart w:id="5274" w:name="_ETM_Q20_389540"/>
      <w:bookmarkEnd w:id="5274"/>
      <w:r>
        <w:rPr>
          <w:rtl/>
        </w:rPr>
        <w:t>הכנסת</w:t>
      </w:r>
      <w:r>
        <w:rPr>
          <w:rFonts w:hint="cs"/>
          <w:rtl/>
        </w:rPr>
        <w:t>,</w:t>
      </w:r>
      <w:r>
        <w:rPr>
          <w:rtl/>
        </w:rPr>
        <w:t xml:space="preserve"> </w:t>
      </w:r>
      <w:bookmarkStart w:id="5275" w:name="_ETM_Q20_390139"/>
      <w:bookmarkEnd w:id="5275"/>
      <w:r>
        <w:rPr>
          <w:rtl/>
        </w:rPr>
        <w:t xml:space="preserve">אני </w:t>
      </w:r>
      <w:bookmarkStart w:id="5276" w:name="_ETM_Q20_390349"/>
      <w:bookmarkEnd w:id="5276"/>
      <w:r>
        <w:rPr>
          <w:rtl/>
        </w:rPr>
        <w:t xml:space="preserve">מתכבד </w:t>
      </w:r>
      <w:bookmarkStart w:id="5277" w:name="_ETM_Q20_390860"/>
      <w:bookmarkEnd w:id="5277"/>
      <w:r>
        <w:rPr>
          <w:rtl/>
        </w:rPr>
        <w:t xml:space="preserve">להודיע </w:t>
      </w:r>
      <w:bookmarkStart w:id="5278" w:name="_ETM_Q20_391520"/>
      <w:bookmarkEnd w:id="5278"/>
      <w:r>
        <w:rPr>
          <w:rtl/>
        </w:rPr>
        <w:t xml:space="preserve">כי </w:t>
      </w:r>
      <w:bookmarkStart w:id="5279" w:name="_ETM_Q20_391700"/>
      <w:bookmarkEnd w:id="5279"/>
      <w:r>
        <w:rPr>
          <w:rtl/>
        </w:rPr>
        <w:t xml:space="preserve">ועדת </w:t>
      </w:r>
      <w:bookmarkStart w:id="5280" w:name="_ETM_Q20_392060"/>
      <w:bookmarkEnd w:id="5280"/>
      <w:r>
        <w:rPr>
          <w:rtl/>
        </w:rPr>
        <w:t>החוקה</w:t>
      </w:r>
      <w:r>
        <w:rPr>
          <w:rFonts w:hint="cs"/>
          <w:rtl/>
        </w:rPr>
        <w:t>,</w:t>
      </w:r>
      <w:r>
        <w:rPr>
          <w:rtl/>
        </w:rPr>
        <w:t xml:space="preserve"> </w:t>
      </w:r>
      <w:bookmarkStart w:id="5281" w:name="_ETM_Q20_392419"/>
      <w:bookmarkEnd w:id="5281"/>
      <w:r>
        <w:rPr>
          <w:rtl/>
        </w:rPr>
        <w:t xml:space="preserve">חוק </w:t>
      </w:r>
      <w:bookmarkStart w:id="5282" w:name="_ETM_Q20_392630"/>
      <w:bookmarkEnd w:id="5282"/>
      <w:r>
        <w:rPr>
          <w:rtl/>
        </w:rPr>
        <w:t xml:space="preserve">ומשפט </w:t>
      </w:r>
      <w:bookmarkStart w:id="5283" w:name="_ETM_Q20_393470"/>
      <w:bookmarkEnd w:id="5283"/>
      <w:r>
        <w:rPr>
          <w:rtl/>
        </w:rPr>
        <w:t xml:space="preserve">הצביעה </w:t>
      </w:r>
      <w:bookmarkStart w:id="5284" w:name="_ETM_Q20_394280"/>
      <w:bookmarkEnd w:id="5284"/>
      <w:r>
        <w:rPr>
          <w:rtl/>
        </w:rPr>
        <w:t xml:space="preserve">על </w:t>
      </w:r>
      <w:bookmarkStart w:id="5285" w:name="_ETM_Q20_394430"/>
      <w:bookmarkEnd w:id="5285"/>
      <w:r>
        <w:rPr>
          <w:rtl/>
        </w:rPr>
        <w:t xml:space="preserve">רצונה </w:t>
      </w:r>
      <w:bookmarkStart w:id="5286" w:name="_ETM_Q20_394880"/>
      <w:bookmarkEnd w:id="5286"/>
      <w:r>
        <w:rPr>
          <w:rtl/>
        </w:rPr>
        <w:t xml:space="preserve">להחיל </w:t>
      </w:r>
      <w:bookmarkStart w:id="5287" w:name="_ETM_Q20_395239"/>
      <w:bookmarkEnd w:id="5287"/>
      <w:r>
        <w:rPr>
          <w:rtl/>
        </w:rPr>
        <w:t xml:space="preserve">דין </w:t>
      </w:r>
      <w:bookmarkStart w:id="5288" w:name="_ETM_Q20_395390"/>
      <w:bookmarkEnd w:id="5288"/>
      <w:r>
        <w:rPr>
          <w:rtl/>
        </w:rPr>
        <w:t xml:space="preserve">רציפות </w:t>
      </w:r>
      <w:bookmarkStart w:id="5289" w:name="_ETM_Q20_395930"/>
      <w:bookmarkEnd w:id="5289"/>
      <w:r>
        <w:rPr>
          <w:rtl/>
        </w:rPr>
        <w:t xml:space="preserve">על </w:t>
      </w:r>
      <w:bookmarkStart w:id="5290" w:name="_ETM_Q20_396050"/>
      <w:bookmarkEnd w:id="5290"/>
      <w:r>
        <w:rPr>
          <w:rtl/>
        </w:rPr>
        <w:t xml:space="preserve">הצעת </w:t>
      </w:r>
      <w:bookmarkStart w:id="5291" w:name="_ETM_Q20_396319"/>
      <w:bookmarkEnd w:id="5291"/>
      <w:r>
        <w:rPr>
          <w:rtl/>
        </w:rPr>
        <w:t xml:space="preserve">חוק </w:t>
      </w:r>
      <w:bookmarkStart w:id="5292" w:name="_ETM_Q20_396530"/>
      <w:bookmarkEnd w:id="5292"/>
      <w:r>
        <w:rPr>
          <w:rtl/>
        </w:rPr>
        <w:t xml:space="preserve">לתיקון </w:t>
      </w:r>
      <w:bookmarkStart w:id="5293" w:name="_ETM_Q20_396890"/>
      <w:bookmarkEnd w:id="5293"/>
      <w:r>
        <w:rPr>
          <w:rtl/>
        </w:rPr>
        <w:t xml:space="preserve">פקודת </w:t>
      </w:r>
      <w:bookmarkStart w:id="5294" w:name="_ETM_Q20_397220"/>
      <w:bookmarkEnd w:id="5294"/>
      <w:r>
        <w:rPr>
          <w:rtl/>
        </w:rPr>
        <w:t>הראיות</w:t>
      </w:r>
      <w:r>
        <w:rPr>
          <w:rFonts w:hint="cs"/>
          <w:rtl/>
        </w:rPr>
        <w:t xml:space="preserve"> (</w:t>
      </w:r>
      <w:bookmarkStart w:id="5295" w:name="_ETM_Q20_397910"/>
      <w:bookmarkEnd w:id="5295"/>
      <w:r>
        <w:rPr>
          <w:rtl/>
        </w:rPr>
        <w:t>מס</w:t>
      </w:r>
      <w:r>
        <w:rPr>
          <w:rFonts w:hint="cs"/>
          <w:rtl/>
        </w:rPr>
        <w:t>'</w:t>
      </w:r>
      <w:r>
        <w:rPr>
          <w:rtl/>
        </w:rPr>
        <w:t xml:space="preserve"> </w:t>
      </w:r>
      <w:bookmarkStart w:id="5296" w:name="_ETM_Q20_398300"/>
      <w:bookmarkEnd w:id="5296"/>
      <w:r>
        <w:rPr>
          <w:rtl/>
        </w:rPr>
        <w:t>20</w:t>
      </w:r>
      <w:r>
        <w:rPr>
          <w:rFonts w:hint="cs"/>
          <w:rtl/>
        </w:rPr>
        <w:t>) (</w:t>
      </w:r>
      <w:bookmarkStart w:id="5297" w:name="_ETM_Q20_398989"/>
      <w:bookmarkEnd w:id="5297"/>
      <w:r>
        <w:rPr>
          <w:rtl/>
        </w:rPr>
        <w:t xml:space="preserve">חיסיון </w:t>
      </w:r>
      <w:bookmarkStart w:id="5298" w:name="_ETM_Q20_399500"/>
      <w:bookmarkEnd w:id="5298"/>
      <w:r>
        <w:rPr>
          <w:rtl/>
        </w:rPr>
        <w:t xml:space="preserve">קרימינולוג </w:t>
      </w:r>
      <w:bookmarkStart w:id="5299" w:name="_ETM_Q20_400040"/>
      <w:bookmarkEnd w:id="5299"/>
      <w:r>
        <w:rPr>
          <w:rtl/>
        </w:rPr>
        <w:t>קליני</w:t>
      </w:r>
      <w:r>
        <w:rPr>
          <w:rFonts w:hint="cs"/>
          <w:rtl/>
        </w:rPr>
        <w:t>),</w:t>
      </w:r>
      <w:r>
        <w:rPr>
          <w:rtl/>
        </w:rPr>
        <w:t xml:space="preserve"> </w:t>
      </w:r>
      <w:bookmarkStart w:id="5300" w:name="_ETM_Q20_400370"/>
      <w:bookmarkEnd w:id="5300"/>
      <w:r>
        <w:rPr>
          <w:rtl/>
        </w:rPr>
        <w:t>התשפ</w:t>
      </w:r>
      <w:r>
        <w:rPr>
          <w:rFonts w:hint="cs"/>
          <w:rtl/>
        </w:rPr>
        <w:t>"ב</w:t>
      </w:r>
      <w:r>
        <w:rPr>
          <w:rFonts w:hint="eastAsia"/>
          <w:rtl/>
        </w:rPr>
        <w:t>–</w:t>
      </w:r>
      <w:r>
        <w:rPr>
          <w:rFonts w:hint="cs"/>
          <w:rtl/>
        </w:rPr>
        <w:t>2022.</w:t>
      </w:r>
      <w:bookmarkStart w:id="5301" w:name="_ETM_Q20_400819"/>
      <w:bookmarkEnd w:id="5301"/>
      <w:r>
        <w:rPr>
          <w:rtl/>
        </w:rPr>
        <w:t xml:space="preserve"> </w:t>
      </w:r>
      <w:bookmarkStart w:id="5302" w:name="_ETM_Q20_402739"/>
      <w:bookmarkStart w:id="5303" w:name="_ETM_Q20_403280"/>
      <w:bookmarkEnd w:id="5302"/>
      <w:bookmarkEnd w:id="5303"/>
      <w:r>
        <w:rPr>
          <w:rtl/>
        </w:rPr>
        <w:t xml:space="preserve">בהצעת </w:t>
      </w:r>
      <w:bookmarkStart w:id="5304" w:name="_ETM_Q20_404390"/>
      <w:bookmarkEnd w:id="5304"/>
      <w:r>
        <w:rPr>
          <w:rtl/>
        </w:rPr>
        <w:t xml:space="preserve">החוק </w:t>
      </w:r>
      <w:bookmarkStart w:id="5305" w:name="_ETM_Q20_404630"/>
      <w:bookmarkEnd w:id="5305"/>
      <w:r>
        <w:rPr>
          <w:rtl/>
        </w:rPr>
        <w:t xml:space="preserve">מוצע </w:t>
      </w:r>
      <w:bookmarkStart w:id="5306" w:name="_ETM_Q20_404959"/>
      <w:bookmarkEnd w:id="5306"/>
      <w:r>
        <w:rPr>
          <w:rtl/>
        </w:rPr>
        <w:t xml:space="preserve">להוסיף </w:t>
      </w:r>
      <w:bookmarkStart w:id="5307" w:name="_ETM_Q20_405260"/>
      <w:bookmarkEnd w:id="5307"/>
      <w:r>
        <w:rPr>
          <w:rtl/>
        </w:rPr>
        <w:t xml:space="preserve">את </w:t>
      </w:r>
      <w:bookmarkStart w:id="5308" w:name="_ETM_Q20_405380"/>
      <w:bookmarkEnd w:id="5308"/>
      <w:r>
        <w:rPr>
          <w:rtl/>
        </w:rPr>
        <w:t xml:space="preserve">מקצוע </w:t>
      </w:r>
      <w:bookmarkStart w:id="5309" w:name="_ETM_Q20_405739"/>
      <w:bookmarkEnd w:id="5309"/>
      <w:r>
        <w:rPr>
          <w:rtl/>
        </w:rPr>
        <w:t xml:space="preserve">הקרימינולוג </w:t>
      </w:r>
      <w:bookmarkStart w:id="5310" w:name="_ETM_Q20_406250"/>
      <w:bookmarkEnd w:id="5310"/>
      <w:r>
        <w:rPr>
          <w:rtl/>
        </w:rPr>
        <w:t xml:space="preserve">הקליני </w:t>
      </w:r>
      <w:bookmarkStart w:id="5311" w:name="_ETM_Q20_406610"/>
      <w:bookmarkEnd w:id="5311"/>
      <w:r>
        <w:rPr>
          <w:rtl/>
        </w:rPr>
        <w:t xml:space="preserve">לרשימת </w:t>
      </w:r>
      <w:bookmarkStart w:id="5312" w:name="_ETM_Q20_407060"/>
      <w:bookmarkEnd w:id="5312"/>
      <w:r>
        <w:rPr>
          <w:rtl/>
        </w:rPr>
        <w:t xml:space="preserve">בעלי </w:t>
      </w:r>
      <w:bookmarkStart w:id="5313" w:name="_ETM_Q20_407269"/>
      <w:bookmarkEnd w:id="5313"/>
      <w:r>
        <w:rPr>
          <w:rtl/>
        </w:rPr>
        <w:t xml:space="preserve">התפקידים </w:t>
      </w:r>
      <w:bookmarkStart w:id="5314" w:name="_ETM_Q20_407780"/>
      <w:bookmarkEnd w:id="5314"/>
      <w:r>
        <w:rPr>
          <w:rtl/>
        </w:rPr>
        <w:t xml:space="preserve">הנהנים </w:t>
      </w:r>
      <w:bookmarkStart w:id="5315" w:name="_ETM_Q20_408080"/>
      <w:bookmarkEnd w:id="5315"/>
      <w:r>
        <w:rPr>
          <w:rtl/>
        </w:rPr>
        <w:t xml:space="preserve">מחיסיון </w:t>
      </w:r>
      <w:bookmarkStart w:id="5316" w:name="_ETM_Q20_409010"/>
      <w:bookmarkEnd w:id="5316"/>
      <w:r>
        <w:rPr>
          <w:rtl/>
        </w:rPr>
        <w:t xml:space="preserve">אשר </w:t>
      </w:r>
      <w:bookmarkStart w:id="5317" w:name="_ETM_Q20_409340"/>
      <w:bookmarkEnd w:id="5317"/>
      <w:r>
        <w:rPr>
          <w:rtl/>
        </w:rPr>
        <w:t xml:space="preserve">אינם </w:t>
      </w:r>
      <w:bookmarkStart w:id="5318" w:name="_ETM_Q20_409550"/>
      <w:bookmarkEnd w:id="5318"/>
      <w:r>
        <w:rPr>
          <w:rtl/>
        </w:rPr>
        <w:t xml:space="preserve">מחויבים </w:t>
      </w:r>
      <w:bookmarkStart w:id="5319" w:name="_ETM_Q20_410000"/>
      <w:bookmarkEnd w:id="5319"/>
      <w:r>
        <w:rPr>
          <w:rFonts w:hint="cs"/>
          <w:rtl/>
        </w:rPr>
        <w:t>ב</w:t>
      </w:r>
      <w:r>
        <w:rPr>
          <w:rtl/>
        </w:rPr>
        <w:t xml:space="preserve">מסירת </w:t>
      </w:r>
      <w:bookmarkStart w:id="5320" w:name="_ETM_Q20_410930"/>
      <w:bookmarkEnd w:id="5320"/>
      <w:r>
        <w:rPr>
          <w:rtl/>
        </w:rPr>
        <w:t xml:space="preserve">ראיה </w:t>
      </w:r>
      <w:bookmarkStart w:id="5321" w:name="_ETM_Q20_412040"/>
      <w:bookmarkEnd w:id="5321"/>
      <w:r>
        <w:rPr>
          <w:rtl/>
        </w:rPr>
        <w:t xml:space="preserve">על </w:t>
      </w:r>
      <w:bookmarkStart w:id="5322" w:name="_ETM_Q20_412249"/>
      <w:bookmarkEnd w:id="5322"/>
      <w:r>
        <w:rPr>
          <w:rtl/>
        </w:rPr>
        <w:t xml:space="preserve">דבר </w:t>
      </w:r>
      <w:bookmarkStart w:id="5323" w:name="_ETM_Q20_412579"/>
      <w:bookmarkEnd w:id="5323"/>
      <w:r>
        <w:rPr>
          <w:rtl/>
        </w:rPr>
        <w:t xml:space="preserve">הנוגע </w:t>
      </w:r>
      <w:bookmarkStart w:id="5324" w:name="_ETM_Q20_412909"/>
      <w:bookmarkEnd w:id="5324"/>
      <w:r>
        <w:rPr>
          <w:rtl/>
        </w:rPr>
        <w:t xml:space="preserve">לאדם </w:t>
      </w:r>
      <w:bookmarkStart w:id="5325" w:name="_ETM_Q20_413180"/>
      <w:bookmarkEnd w:id="5325"/>
      <w:r>
        <w:rPr>
          <w:rtl/>
        </w:rPr>
        <w:t xml:space="preserve">שנזקק </w:t>
      </w:r>
      <w:bookmarkStart w:id="5326" w:name="_ETM_Q20_413629"/>
      <w:bookmarkEnd w:id="5326"/>
      <w:r>
        <w:rPr>
          <w:rtl/>
        </w:rPr>
        <w:t>לשירותם</w:t>
      </w:r>
      <w:r>
        <w:rPr>
          <w:rFonts w:hint="cs"/>
          <w:rtl/>
        </w:rPr>
        <w:t>,</w:t>
      </w:r>
      <w:r>
        <w:rPr>
          <w:rtl/>
        </w:rPr>
        <w:t xml:space="preserve"> </w:t>
      </w:r>
      <w:bookmarkStart w:id="5327" w:name="_ETM_Q20_414230"/>
      <w:bookmarkEnd w:id="5327"/>
      <w:r>
        <w:rPr>
          <w:rtl/>
        </w:rPr>
        <w:t xml:space="preserve">מלבד </w:t>
      </w:r>
      <w:bookmarkStart w:id="5328" w:name="_ETM_Q20_414499"/>
      <w:bookmarkEnd w:id="5328"/>
      <w:r>
        <w:rPr>
          <w:rtl/>
        </w:rPr>
        <w:t xml:space="preserve">במקרים </w:t>
      </w:r>
      <w:bookmarkStart w:id="5329" w:name="_ETM_Q20_414829"/>
      <w:bookmarkEnd w:id="5329"/>
      <w:r>
        <w:rPr>
          <w:rtl/>
        </w:rPr>
        <w:t xml:space="preserve">חריגים </w:t>
      </w:r>
      <w:bookmarkStart w:id="5330" w:name="_ETM_Q20_415639"/>
      <w:bookmarkEnd w:id="5330"/>
      <w:r>
        <w:rPr>
          <w:rtl/>
        </w:rPr>
        <w:t xml:space="preserve">כמפורט </w:t>
      </w:r>
      <w:bookmarkStart w:id="5331" w:name="_ETM_Q20_416449"/>
      <w:bookmarkEnd w:id="5331"/>
      <w:r>
        <w:rPr>
          <w:rtl/>
        </w:rPr>
        <w:t xml:space="preserve">בהצעת </w:t>
      </w:r>
      <w:bookmarkStart w:id="5332" w:name="_ETM_Q20_417079"/>
      <w:bookmarkEnd w:id="5332"/>
      <w:r>
        <w:rPr>
          <w:rtl/>
        </w:rPr>
        <w:t>החוק</w:t>
      </w:r>
      <w:r>
        <w:rPr>
          <w:rFonts w:hint="cs"/>
          <w:rtl/>
        </w:rPr>
        <w:t>.</w:t>
      </w:r>
    </w:p>
    <w:p w:rsidR="00876B11" w:rsidRDefault="00876B11" w:rsidP="005916E8">
      <w:pPr>
        <w:rPr>
          <w:rtl/>
        </w:rPr>
      </w:pPr>
    </w:p>
    <w:p w:rsidR="00876B11" w:rsidRDefault="00876B11" w:rsidP="005916E8">
      <w:pPr>
        <w:pStyle w:val="af8"/>
        <w:keepNext/>
        <w:rPr>
          <w:rtl/>
        </w:rPr>
      </w:pPr>
      <w:r w:rsidRPr="004602F1">
        <w:rPr>
          <w:rStyle w:val="TagStyle"/>
          <w:rtl/>
        </w:rPr>
        <w:t xml:space="preserve"> &lt;&lt; יור &gt;&gt; </w:t>
      </w:r>
      <w:r>
        <w:rPr>
          <w:rtl/>
        </w:rPr>
        <w:t>היו"ר אוריאל בוסו:</w:t>
      </w:r>
      <w:r w:rsidRPr="004602F1">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5333" w:name="_ETM_Q20_415000"/>
      <w:bookmarkEnd w:id="5333"/>
      <w:r>
        <w:rPr>
          <w:rFonts w:hint="cs"/>
          <w:rtl/>
        </w:rPr>
        <w:t>של מי זה?</w:t>
      </w:r>
    </w:p>
    <w:p w:rsidR="00876B11" w:rsidRDefault="00876B11" w:rsidP="005916E8">
      <w:pPr>
        <w:rPr>
          <w:rtl/>
        </w:rPr>
      </w:pPr>
    </w:p>
    <w:p w:rsidR="00876B11" w:rsidRDefault="00876B11" w:rsidP="005916E8">
      <w:pPr>
        <w:pStyle w:val="-"/>
        <w:keepNext/>
        <w:rPr>
          <w:rtl/>
        </w:rPr>
      </w:pPr>
      <w:bookmarkStart w:id="5334" w:name="ET_speakercontinue_6464_70"/>
      <w:r w:rsidRPr="004602F1">
        <w:rPr>
          <w:rStyle w:val="TagStyle"/>
          <w:rtl/>
        </w:rPr>
        <w:t xml:space="preserve"> &lt;&lt; דובר_המשך &gt;&gt; </w:t>
      </w:r>
      <w:r>
        <w:rPr>
          <w:rtl/>
        </w:rPr>
        <w:t>שמחה רוטמן (יו"ר ועדת החוקה, חוק ומשפט):</w:t>
      </w:r>
      <w:r w:rsidRPr="004602F1">
        <w:rPr>
          <w:rStyle w:val="TagStyle"/>
          <w:rtl/>
        </w:rPr>
        <w:t xml:space="preserve"> &lt;&lt; דובר_המשך &gt;&gt;</w:t>
      </w:r>
      <w:r>
        <w:rPr>
          <w:rtl/>
        </w:rPr>
        <w:t xml:space="preserve">   </w:t>
      </w:r>
      <w:bookmarkEnd w:id="5334"/>
    </w:p>
    <w:p w:rsidR="00876B11" w:rsidRDefault="00876B11" w:rsidP="003867D0">
      <w:pPr>
        <w:rPr>
          <w:rtl/>
        </w:rPr>
      </w:pPr>
    </w:p>
    <w:p w:rsidR="00876B11" w:rsidRDefault="00876B11" w:rsidP="005916E8">
      <w:pPr>
        <w:rPr>
          <w:rtl/>
        </w:rPr>
      </w:pPr>
      <w:bookmarkStart w:id="5335" w:name="_ETM_Q20_418000"/>
      <w:bookmarkStart w:id="5336" w:name="_ETM_Q20_417980"/>
      <w:bookmarkStart w:id="5337" w:name="_ETM_Q20_419050"/>
      <w:bookmarkEnd w:id="5335"/>
      <w:bookmarkEnd w:id="5336"/>
      <w:bookmarkEnd w:id="5337"/>
      <w:r>
        <w:rPr>
          <w:rtl/>
        </w:rPr>
        <w:t xml:space="preserve">זו </w:t>
      </w:r>
      <w:bookmarkStart w:id="5338" w:name="_ETM_Q20_419320"/>
      <w:bookmarkEnd w:id="5338"/>
      <w:r>
        <w:rPr>
          <w:rtl/>
        </w:rPr>
        <w:t xml:space="preserve">הצעת </w:t>
      </w:r>
      <w:bookmarkStart w:id="5339" w:name="_ETM_Q20_419650"/>
      <w:bookmarkEnd w:id="5339"/>
      <w:r>
        <w:rPr>
          <w:rtl/>
        </w:rPr>
        <w:t xml:space="preserve">חוק </w:t>
      </w:r>
      <w:bookmarkStart w:id="5340" w:name="_ETM_Q20_419860"/>
      <w:bookmarkEnd w:id="5340"/>
      <w:r>
        <w:rPr>
          <w:rtl/>
        </w:rPr>
        <w:t xml:space="preserve">של </w:t>
      </w:r>
      <w:bookmarkStart w:id="5341" w:name="_ETM_Q20_420250"/>
      <w:bookmarkEnd w:id="5341"/>
      <w:r>
        <w:rPr>
          <w:rtl/>
        </w:rPr>
        <w:t xml:space="preserve">חבר </w:t>
      </w:r>
      <w:bookmarkStart w:id="5342" w:name="_ETM_Q20_420490"/>
      <w:bookmarkEnd w:id="5342"/>
      <w:r>
        <w:rPr>
          <w:rtl/>
        </w:rPr>
        <w:t xml:space="preserve">הכנסת </w:t>
      </w:r>
      <w:bookmarkStart w:id="5343" w:name="_ETM_Q20_421150"/>
      <w:bookmarkEnd w:id="5343"/>
      <w:r>
        <w:rPr>
          <w:rtl/>
        </w:rPr>
        <w:t xml:space="preserve">טופורובסקי </w:t>
      </w:r>
      <w:bookmarkStart w:id="5344" w:name="_ETM_Q20_421900"/>
      <w:bookmarkEnd w:id="5344"/>
      <w:r>
        <w:rPr>
          <w:rtl/>
        </w:rPr>
        <w:t xml:space="preserve">מהכנסת </w:t>
      </w:r>
      <w:bookmarkStart w:id="5345" w:name="_ETM_Q20_422350"/>
      <w:bookmarkEnd w:id="5345"/>
      <w:r>
        <w:rPr>
          <w:rtl/>
        </w:rPr>
        <w:t>הקודמת</w:t>
      </w:r>
      <w:r>
        <w:rPr>
          <w:rFonts w:hint="cs"/>
          <w:rtl/>
        </w:rPr>
        <w:t>.</w:t>
      </w:r>
    </w:p>
    <w:p w:rsidR="00876B11" w:rsidRDefault="00876B11" w:rsidP="005916E8">
      <w:pPr>
        <w:rPr>
          <w:rtl/>
        </w:rPr>
      </w:pPr>
      <w:bookmarkStart w:id="5346" w:name="_ETM_Q20_422000"/>
      <w:bookmarkEnd w:id="5346"/>
    </w:p>
    <w:p w:rsidR="00876B11" w:rsidRDefault="00876B11" w:rsidP="005916E8">
      <w:pPr>
        <w:pStyle w:val="af8"/>
        <w:keepNext/>
        <w:rPr>
          <w:rtl/>
        </w:rPr>
      </w:pPr>
      <w:r w:rsidRPr="001168DF">
        <w:rPr>
          <w:rStyle w:val="TagStyle"/>
          <w:rtl/>
        </w:rPr>
        <w:t xml:space="preserve"> &lt;&lt; יור &gt;&gt; </w:t>
      </w:r>
      <w:r>
        <w:rPr>
          <w:rtl/>
        </w:rPr>
        <w:t>היו"ר אוריאל בוסו:</w:t>
      </w:r>
      <w:r w:rsidRPr="001168DF">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אה. </w:t>
      </w:r>
      <w:bookmarkStart w:id="5347" w:name="_ETM_Q20_424120"/>
      <w:bookmarkEnd w:id="5347"/>
      <w:r w:rsidRPr="004602F1">
        <w:rPr>
          <w:rFonts w:hint="cs"/>
          <w:rtl/>
        </w:rPr>
        <w:t>חשוב</w:t>
      </w:r>
      <w:bookmarkStart w:id="5348" w:name="_ETM_Q20_420000"/>
      <w:bookmarkEnd w:id="5348"/>
      <w:r>
        <w:rPr>
          <w:rFonts w:hint="cs"/>
          <w:rtl/>
        </w:rPr>
        <w:t xml:space="preserve"> לחדד.</w:t>
      </w:r>
    </w:p>
    <w:p w:rsidR="00876B11" w:rsidRDefault="00876B11" w:rsidP="005916E8">
      <w:pPr>
        <w:rPr>
          <w:rtl/>
        </w:rPr>
      </w:pPr>
      <w:bookmarkStart w:id="5349" w:name="_ETM_Q20_425000"/>
      <w:bookmarkEnd w:id="5349"/>
    </w:p>
    <w:p w:rsidR="00876B11" w:rsidRDefault="00876B11" w:rsidP="005916E8">
      <w:pPr>
        <w:pStyle w:val="-"/>
        <w:keepNext/>
        <w:rPr>
          <w:rtl/>
        </w:rPr>
      </w:pPr>
      <w:bookmarkStart w:id="5350" w:name="ET_speakercontinue_6464_33"/>
      <w:r w:rsidRPr="00DB2ED5">
        <w:rPr>
          <w:rStyle w:val="TagStyle"/>
          <w:rtl/>
        </w:rPr>
        <w:t xml:space="preserve"> &lt;&lt; דובר_המשך &gt;&gt; </w:t>
      </w:r>
      <w:r>
        <w:rPr>
          <w:rtl/>
        </w:rPr>
        <w:t>שמחה רוטמן (יו"ר ועדת החוקה, חוק ומשפט):</w:t>
      </w:r>
      <w:r w:rsidRPr="00DB2ED5">
        <w:rPr>
          <w:rStyle w:val="TagStyle"/>
          <w:rtl/>
        </w:rPr>
        <w:t xml:space="preserve"> &lt;&lt; דובר_המשך &gt;&gt;</w:t>
      </w:r>
      <w:r>
        <w:rPr>
          <w:rtl/>
        </w:rPr>
        <w:t xml:space="preserve">  </w:t>
      </w:r>
      <w:bookmarkEnd w:id="5350"/>
    </w:p>
    <w:p w:rsidR="00876B11" w:rsidRDefault="00876B11" w:rsidP="003867D0">
      <w:pPr>
        <w:rPr>
          <w:rtl/>
        </w:rPr>
      </w:pPr>
    </w:p>
    <w:p w:rsidR="00876B11" w:rsidRDefault="00876B11" w:rsidP="005916E8">
      <w:pPr>
        <w:rPr>
          <w:rtl/>
        </w:rPr>
      </w:pPr>
      <w:bookmarkStart w:id="5351" w:name="_ETM_Q20_427000"/>
      <w:bookmarkStart w:id="5352" w:name="_ETM_Q20_424450"/>
      <w:bookmarkStart w:id="5353" w:name="_ETM_Q20_424720"/>
      <w:bookmarkStart w:id="5354" w:name="_ETM_Q20_425900"/>
      <w:bookmarkEnd w:id="5351"/>
      <w:bookmarkEnd w:id="5352"/>
      <w:bookmarkEnd w:id="5353"/>
      <w:bookmarkEnd w:id="5354"/>
      <w:r>
        <w:rPr>
          <w:rtl/>
        </w:rPr>
        <w:t xml:space="preserve">בהתאם </w:t>
      </w:r>
      <w:bookmarkStart w:id="5355" w:name="_ETM_Q20_426230"/>
      <w:bookmarkEnd w:id="5355"/>
      <w:r>
        <w:rPr>
          <w:rtl/>
        </w:rPr>
        <w:t xml:space="preserve">לסעיף </w:t>
      </w:r>
      <w:bookmarkStart w:id="5356" w:name="_ETM_Q20_426469"/>
      <w:bookmarkEnd w:id="5356"/>
      <w:r>
        <w:rPr>
          <w:rtl/>
        </w:rPr>
        <w:t xml:space="preserve">5 </w:t>
      </w:r>
      <w:bookmarkStart w:id="5357" w:name="_ETM_Q20_426709"/>
      <w:bookmarkEnd w:id="5357"/>
      <w:r>
        <w:rPr>
          <w:rtl/>
        </w:rPr>
        <w:t xml:space="preserve">לחוק </w:t>
      </w:r>
      <w:bookmarkStart w:id="5358" w:name="_ETM_Q20_426950"/>
      <w:bookmarkEnd w:id="5358"/>
      <w:r>
        <w:rPr>
          <w:rtl/>
        </w:rPr>
        <w:t xml:space="preserve">רציפות </w:t>
      </w:r>
      <w:bookmarkStart w:id="5359" w:name="_ETM_Q20_427400"/>
      <w:bookmarkEnd w:id="5359"/>
      <w:r>
        <w:rPr>
          <w:rtl/>
        </w:rPr>
        <w:t xml:space="preserve">הדיון </w:t>
      </w:r>
      <w:bookmarkStart w:id="5360" w:name="_ETM_Q20_427670"/>
      <w:bookmarkEnd w:id="5360"/>
      <w:r>
        <w:rPr>
          <w:rtl/>
        </w:rPr>
        <w:t xml:space="preserve">בהצעות </w:t>
      </w:r>
      <w:bookmarkStart w:id="5361" w:name="_ETM_Q20_428090"/>
      <w:bookmarkEnd w:id="5361"/>
      <w:r>
        <w:rPr>
          <w:rtl/>
        </w:rPr>
        <w:t>חוק</w:t>
      </w:r>
      <w:r>
        <w:rPr>
          <w:rFonts w:hint="cs"/>
          <w:rtl/>
        </w:rPr>
        <w:t>,</w:t>
      </w:r>
      <w:r>
        <w:rPr>
          <w:rtl/>
        </w:rPr>
        <w:t xml:space="preserve"> </w:t>
      </w:r>
      <w:bookmarkStart w:id="5362" w:name="_ETM_Q20_429230"/>
      <w:bookmarkEnd w:id="5362"/>
      <w:r>
        <w:rPr>
          <w:rtl/>
        </w:rPr>
        <w:t>התשנ"ג</w:t>
      </w:r>
      <w:bookmarkStart w:id="5363" w:name="_ETM_Q20_430099"/>
      <w:bookmarkEnd w:id="5363"/>
      <w:r>
        <w:rPr>
          <w:rFonts w:hint="cs"/>
          <w:rtl/>
        </w:rPr>
        <w:t>–</w:t>
      </w:r>
      <w:r>
        <w:rPr>
          <w:rtl/>
        </w:rPr>
        <w:t>1993</w:t>
      </w:r>
      <w:r>
        <w:rPr>
          <w:rFonts w:hint="cs"/>
          <w:rtl/>
        </w:rPr>
        <w:t>,</w:t>
      </w:r>
      <w:r>
        <w:rPr>
          <w:rtl/>
        </w:rPr>
        <w:t xml:space="preserve"> </w:t>
      </w:r>
      <w:bookmarkStart w:id="5364" w:name="_ETM_Q20_431269"/>
      <w:bookmarkEnd w:id="5364"/>
      <w:r>
        <w:rPr>
          <w:rtl/>
        </w:rPr>
        <w:t>ר</w:t>
      </w:r>
      <w:r>
        <w:rPr>
          <w:rFonts w:hint="cs"/>
          <w:rtl/>
        </w:rPr>
        <w:t xml:space="preserve">שאית סיעה </w:t>
      </w:r>
      <w:bookmarkStart w:id="5365" w:name="_ETM_Q20_431629"/>
      <w:bookmarkStart w:id="5366" w:name="_ETM_Q20_431930"/>
      <w:bookmarkEnd w:id="5365"/>
      <w:bookmarkEnd w:id="5366"/>
      <w:r>
        <w:rPr>
          <w:rtl/>
        </w:rPr>
        <w:t>להציע</w:t>
      </w:r>
      <w:r>
        <w:rPr>
          <w:rFonts w:hint="cs"/>
          <w:rtl/>
        </w:rPr>
        <w:t>,</w:t>
      </w:r>
      <w:r>
        <w:rPr>
          <w:rtl/>
        </w:rPr>
        <w:t xml:space="preserve"> </w:t>
      </w:r>
      <w:bookmarkStart w:id="5367" w:name="_ETM_Q20_432290"/>
      <w:bookmarkEnd w:id="5367"/>
      <w:r>
        <w:rPr>
          <w:rtl/>
        </w:rPr>
        <w:t xml:space="preserve">תוך </w:t>
      </w:r>
      <w:bookmarkStart w:id="5368" w:name="_ETM_Q20_432409"/>
      <w:bookmarkEnd w:id="5368"/>
      <w:r>
        <w:rPr>
          <w:rtl/>
        </w:rPr>
        <w:t xml:space="preserve">שבועיים </w:t>
      </w:r>
      <w:bookmarkStart w:id="5369" w:name="_ETM_Q20_432769"/>
      <w:bookmarkEnd w:id="5369"/>
      <w:r>
        <w:rPr>
          <w:rtl/>
        </w:rPr>
        <w:t xml:space="preserve">מיום </w:t>
      </w:r>
      <w:bookmarkStart w:id="5370" w:name="_ETM_Q20_432950"/>
      <w:bookmarkEnd w:id="5370"/>
      <w:r>
        <w:rPr>
          <w:rtl/>
        </w:rPr>
        <w:t xml:space="preserve">מסירת </w:t>
      </w:r>
      <w:bookmarkStart w:id="5371" w:name="_ETM_Q20_433310"/>
      <w:bookmarkEnd w:id="5371"/>
      <w:r>
        <w:rPr>
          <w:rtl/>
        </w:rPr>
        <w:t xml:space="preserve">ההודעה </w:t>
      </w:r>
      <w:bookmarkStart w:id="5372" w:name="_ETM_Q20_433579"/>
      <w:bookmarkEnd w:id="5372"/>
      <w:r>
        <w:rPr>
          <w:rtl/>
        </w:rPr>
        <w:t xml:space="preserve">בכנסת </w:t>
      </w:r>
      <w:bookmarkStart w:id="5373" w:name="_ETM_Q20_433999"/>
      <w:bookmarkStart w:id="5374" w:name="_ETM_Q20_434389"/>
      <w:bookmarkEnd w:id="5373"/>
      <w:bookmarkEnd w:id="5374"/>
      <w:r>
        <w:rPr>
          <w:rtl/>
        </w:rPr>
        <w:t xml:space="preserve">על </w:t>
      </w:r>
      <w:bookmarkStart w:id="5375" w:name="_ETM_Q20_434480"/>
      <w:bookmarkEnd w:id="5375"/>
      <w:r>
        <w:rPr>
          <w:rtl/>
        </w:rPr>
        <w:t xml:space="preserve">החלת </w:t>
      </w:r>
      <w:bookmarkStart w:id="5376" w:name="_ETM_Q20_434749"/>
      <w:bookmarkEnd w:id="5376"/>
      <w:r>
        <w:rPr>
          <w:rtl/>
        </w:rPr>
        <w:t xml:space="preserve">דין </w:t>
      </w:r>
      <w:bookmarkStart w:id="5377" w:name="_ETM_Q20_434870"/>
      <w:bookmarkEnd w:id="5377"/>
      <w:r>
        <w:rPr>
          <w:rtl/>
        </w:rPr>
        <w:t>הרציפות</w:t>
      </w:r>
      <w:r>
        <w:rPr>
          <w:rFonts w:hint="cs"/>
          <w:rtl/>
        </w:rPr>
        <w:t>,</w:t>
      </w:r>
      <w:r w:rsidRPr="004213BF">
        <w:rPr>
          <w:rtl/>
        </w:rPr>
        <w:t xml:space="preserve"> </w:t>
      </w:r>
      <w:r>
        <w:rPr>
          <w:rtl/>
        </w:rPr>
        <w:t xml:space="preserve">שזה </w:t>
      </w:r>
      <w:bookmarkStart w:id="5378" w:name="_ETM_Q20_434209"/>
      <w:bookmarkEnd w:id="5378"/>
      <w:r>
        <w:rPr>
          <w:rFonts w:hint="cs"/>
          <w:rtl/>
        </w:rPr>
        <w:t>ה</w:t>
      </w:r>
      <w:r>
        <w:rPr>
          <w:rtl/>
        </w:rPr>
        <w:t>יום</w:t>
      </w:r>
      <w:r>
        <w:rPr>
          <w:rFonts w:hint="cs"/>
          <w:rtl/>
        </w:rPr>
        <w:t>,</w:t>
      </w:r>
      <w:r>
        <w:rPr>
          <w:rtl/>
        </w:rPr>
        <w:t xml:space="preserve"> </w:t>
      </w:r>
      <w:bookmarkStart w:id="5379" w:name="_ETM_Q20_435590"/>
      <w:bookmarkEnd w:id="5379"/>
      <w:r>
        <w:rPr>
          <w:rtl/>
        </w:rPr>
        <w:t xml:space="preserve">שדין </w:t>
      </w:r>
      <w:bookmarkStart w:id="5380" w:name="_ETM_Q20_435889"/>
      <w:bookmarkEnd w:id="5380"/>
      <w:r>
        <w:rPr>
          <w:rtl/>
        </w:rPr>
        <w:t xml:space="preserve">הרציפות </w:t>
      </w:r>
      <w:bookmarkStart w:id="5381" w:name="_ETM_Q20_436370"/>
      <w:bookmarkEnd w:id="5381"/>
      <w:r>
        <w:rPr>
          <w:rtl/>
        </w:rPr>
        <w:t xml:space="preserve">לא </w:t>
      </w:r>
      <w:bookmarkStart w:id="5382" w:name="_ETM_Q20_436460"/>
      <w:bookmarkEnd w:id="5382"/>
      <w:r>
        <w:rPr>
          <w:rFonts w:hint="cs"/>
          <w:rtl/>
        </w:rPr>
        <w:t xml:space="preserve">יחול </w:t>
      </w:r>
      <w:bookmarkStart w:id="5383" w:name="_ETM_Q20_436699"/>
      <w:bookmarkEnd w:id="5383"/>
      <w:r>
        <w:rPr>
          <w:rFonts w:hint="cs"/>
          <w:rtl/>
        </w:rPr>
        <w:t xml:space="preserve">על </w:t>
      </w:r>
      <w:r>
        <w:rPr>
          <w:rtl/>
        </w:rPr>
        <w:t xml:space="preserve">הצעת </w:t>
      </w:r>
      <w:bookmarkStart w:id="5384" w:name="_ETM_Q20_437120"/>
      <w:bookmarkEnd w:id="5384"/>
      <w:r>
        <w:rPr>
          <w:rtl/>
        </w:rPr>
        <w:t>החוק</w:t>
      </w:r>
      <w:r>
        <w:rPr>
          <w:rFonts w:hint="cs"/>
          <w:rtl/>
        </w:rPr>
        <w:t>.</w:t>
      </w:r>
      <w:bookmarkStart w:id="5385" w:name="_ETM_Q20_437449"/>
      <w:bookmarkEnd w:id="5385"/>
      <w:r>
        <w:rPr>
          <w:rFonts w:hint="cs"/>
          <w:rtl/>
        </w:rPr>
        <w:t xml:space="preserve"> </w:t>
      </w:r>
      <w:r>
        <w:rPr>
          <w:rtl/>
        </w:rPr>
        <w:t xml:space="preserve">תודה </w:t>
      </w:r>
      <w:bookmarkStart w:id="5386" w:name="_ETM_Q20_437720"/>
      <w:bookmarkEnd w:id="5386"/>
      <w:r>
        <w:rPr>
          <w:rtl/>
        </w:rPr>
        <w:t>רבה</w:t>
      </w:r>
      <w:r>
        <w:rPr>
          <w:rFonts w:hint="cs"/>
          <w:rtl/>
        </w:rPr>
        <w:t>,</w:t>
      </w:r>
      <w:r>
        <w:rPr>
          <w:rtl/>
        </w:rPr>
        <w:t xml:space="preserve"> </w:t>
      </w:r>
      <w:bookmarkStart w:id="5387" w:name="_ETM_Q20_437930"/>
      <w:bookmarkEnd w:id="5387"/>
      <w:r>
        <w:rPr>
          <w:rtl/>
        </w:rPr>
        <w:t xml:space="preserve">אדוני </w:t>
      </w:r>
      <w:bookmarkStart w:id="5388" w:name="_ETM_Q20_438110"/>
      <w:bookmarkEnd w:id="5388"/>
      <w:r>
        <w:rPr>
          <w:rtl/>
        </w:rPr>
        <w:t>היושב-ראש</w:t>
      </w:r>
      <w:r>
        <w:rPr>
          <w:rFonts w:hint="cs"/>
          <w:rtl/>
        </w:rPr>
        <w:t>.</w:t>
      </w:r>
    </w:p>
    <w:p w:rsidR="00876B11" w:rsidRDefault="00876B11" w:rsidP="005916E8">
      <w:pPr>
        <w:rPr>
          <w:rtl/>
        </w:rPr>
      </w:pPr>
      <w:bookmarkStart w:id="5389" w:name="_ETM_Q20_439000"/>
      <w:bookmarkEnd w:id="5389"/>
    </w:p>
    <w:p w:rsidR="00876B11" w:rsidRDefault="00876B11" w:rsidP="005916E8">
      <w:pPr>
        <w:pStyle w:val="af8"/>
        <w:keepNext/>
        <w:rPr>
          <w:rtl/>
        </w:rPr>
      </w:pPr>
      <w:bookmarkStart w:id="5390" w:name="ET_yor_6488_34"/>
      <w:r w:rsidRPr="00DB2ED5">
        <w:rPr>
          <w:rStyle w:val="TagStyle"/>
          <w:rtl/>
        </w:rPr>
        <w:t xml:space="preserve"> &lt;&lt; יור &gt;&gt; </w:t>
      </w:r>
      <w:r>
        <w:rPr>
          <w:rtl/>
        </w:rPr>
        <w:t>היו"ר אוריאל בוסו:</w:t>
      </w:r>
      <w:r w:rsidRPr="00DB2ED5">
        <w:rPr>
          <w:rStyle w:val="TagStyle"/>
          <w:rtl/>
        </w:rPr>
        <w:t xml:space="preserve"> &lt;&lt; יור &gt;&gt;</w:t>
      </w:r>
      <w:r>
        <w:rPr>
          <w:rtl/>
        </w:rPr>
        <w:t xml:space="preserve">  </w:t>
      </w:r>
      <w:bookmarkEnd w:id="5390"/>
    </w:p>
    <w:p w:rsidR="00876B11" w:rsidRDefault="00876B11" w:rsidP="003867D0">
      <w:pPr>
        <w:rPr>
          <w:rtl/>
        </w:rPr>
      </w:pPr>
    </w:p>
    <w:p w:rsidR="00876B11" w:rsidRDefault="00876B11" w:rsidP="00462069">
      <w:pPr>
        <w:rPr>
          <w:rtl/>
        </w:rPr>
      </w:pPr>
      <w:bookmarkStart w:id="5391" w:name="_ETM_Q20_434000"/>
      <w:bookmarkStart w:id="5392" w:name="_ETM_Q20_438500"/>
      <w:bookmarkEnd w:id="5391"/>
      <w:bookmarkEnd w:id="5392"/>
      <w:r>
        <w:rPr>
          <w:rtl/>
        </w:rPr>
        <w:t xml:space="preserve">תודה </w:t>
      </w:r>
      <w:bookmarkStart w:id="5393" w:name="_ETM_Q20_438860"/>
      <w:bookmarkEnd w:id="5393"/>
      <w:r>
        <w:rPr>
          <w:rtl/>
        </w:rPr>
        <w:t xml:space="preserve">רבה </w:t>
      </w:r>
      <w:bookmarkStart w:id="5394" w:name="_ETM_Q20_439220"/>
      <w:bookmarkEnd w:id="5394"/>
      <w:r>
        <w:rPr>
          <w:rtl/>
        </w:rPr>
        <w:t xml:space="preserve">ליושב-ראש </w:t>
      </w:r>
      <w:bookmarkStart w:id="5395" w:name="_ETM_Q20_439729"/>
      <w:bookmarkEnd w:id="5395"/>
      <w:r>
        <w:rPr>
          <w:rtl/>
        </w:rPr>
        <w:t xml:space="preserve">ועדת </w:t>
      </w:r>
      <w:bookmarkStart w:id="5396" w:name="_ETM_Q20_440029"/>
      <w:bookmarkEnd w:id="5396"/>
      <w:r>
        <w:rPr>
          <w:rtl/>
        </w:rPr>
        <w:t>החוקה</w:t>
      </w:r>
      <w:r>
        <w:rPr>
          <w:rFonts w:hint="cs"/>
          <w:rtl/>
        </w:rPr>
        <w:t>,</w:t>
      </w:r>
      <w:r>
        <w:rPr>
          <w:rtl/>
        </w:rPr>
        <w:t xml:space="preserve"> </w:t>
      </w:r>
      <w:bookmarkStart w:id="5397" w:name="_ETM_Q20_440300"/>
      <w:bookmarkEnd w:id="5397"/>
      <w:r>
        <w:rPr>
          <w:rtl/>
        </w:rPr>
        <w:t xml:space="preserve">חוק </w:t>
      </w:r>
      <w:bookmarkStart w:id="5398" w:name="_ETM_Q20_440449"/>
      <w:bookmarkEnd w:id="5398"/>
      <w:r>
        <w:rPr>
          <w:rtl/>
        </w:rPr>
        <w:t xml:space="preserve">ומשפט </w:t>
      </w:r>
      <w:bookmarkStart w:id="5399" w:name="_ETM_Q20_440750"/>
      <w:bookmarkEnd w:id="5399"/>
      <w:r>
        <w:rPr>
          <w:rtl/>
        </w:rPr>
        <w:t>חבר</w:t>
      </w:r>
      <w:r>
        <w:rPr>
          <w:rFonts w:hint="cs"/>
          <w:rtl/>
        </w:rPr>
        <w:t xml:space="preserve"> הכנסת שמחה רוטמן.</w:t>
      </w:r>
      <w:bookmarkStart w:id="5400" w:name="_ETM_Q20_438000"/>
      <w:bookmarkStart w:id="5401" w:name="_ETM_Q20_441080"/>
      <w:bookmarkStart w:id="5402" w:name="_ETM_Q20_441320"/>
      <w:bookmarkStart w:id="5403" w:name="_ETM_Q20_441680"/>
      <w:bookmarkStart w:id="5404" w:name="_ETM_Q20_441889"/>
      <w:bookmarkStart w:id="5405" w:name="_ETM_Q20_442039"/>
      <w:bookmarkEnd w:id="5400"/>
      <w:bookmarkEnd w:id="5401"/>
      <w:bookmarkEnd w:id="5402"/>
      <w:bookmarkEnd w:id="5403"/>
      <w:bookmarkEnd w:id="5404"/>
      <w:bookmarkEnd w:id="5405"/>
    </w:p>
    <w:p w:rsidR="00876B11" w:rsidRDefault="00876B11" w:rsidP="00462069">
      <w:pPr>
        <w:rPr>
          <w:rtl/>
        </w:rPr>
      </w:pPr>
    </w:p>
    <w:p w:rsidR="00876B11" w:rsidRDefault="00876B11" w:rsidP="00462069">
      <w:pPr>
        <w:rPr>
          <w:rtl/>
        </w:rPr>
      </w:pPr>
    </w:p>
    <w:p w:rsidR="00876B11" w:rsidRDefault="00876B11" w:rsidP="005916E8">
      <w:pPr>
        <w:pStyle w:val="a7"/>
        <w:rPr>
          <w:rtl/>
        </w:rPr>
      </w:pPr>
      <w:bookmarkStart w:id="5406" w:name="_ETM_Q20_440000"/>
      <w:bookmarkStart w:id="5407" w:name="ET_subject_640639_35"/>
      <w:bookmarkEnd w:id="5406"/>
      <w:r w:rsidRPr="00DB2ED5">
        <w:rPr>
          <w:rStyle w:val="TagStyle"/>
          <w:rtl/>
        </w:rPr>
        <w:t xml:space="preserve">&lt;&lt; נושא &gt;&gt; </w:t>
      </w:r>
      <w:bookmarkStart w:id="5408" w:name="_Toc141212876"/>
      <w:bookmarkStart w:id="5409" w:name="_Toc141213293"/>
      <w:bookmarkStart w:id="5410" w:name="_Toc141624074"/>
      <w:r>
        <w:rPr>
          <w:rFonts w:hint="cs"/>
          <w:rtl/>
        </w:rPr>
        <w:t xml:space="preserve">הודעת </w:t>
      </w:r>
      <w:r>
        <w:rPr>
          <w:rtl/>
        </w:rPr>
        <w:t xml:space="preserve">הממשלה </w:t>
      </w:r>
      <w:r>
        <w:rPr>
          <w:rFonts w:hint="cs"/>
          <w:rtl/>
        </w:rPr>
        <w:t xml:space="preserve">על העברת סמכויות </w:t>
      </w:r>
      <w:r>
        <w:rPr>
          <w:rtl/>
        </w:rPr>
        <w:t>מ</w:t>
      </w:r>
      <w:r>
        <w:rPr>
          <w:rFonts w:hint="cs"/>
          <w:rtl/>
        </w:rPr>
        <w:t>שר לשר</w:t>
      </w:r>
      <w:bookmarkEnd w:id="5408"/>
      <w:bookmarkEnd w:id="5409"/>
      <w:bookmarkEnd w:id="5410"/>
      <w:r w:rsidRPr="00DB2ED5">
        <w:rPr>
          <w:rStyle w:val="TagStyle"/>
          <w:rtl/>
        </w:rPr>
        <w:t xml:space="preserve"> &lt;&lt; נושא &gt;&gt;</w:t>
      </w:r>
      <w:r>
        <w:rPr>
          <w:rtl/>
        </w:rPr>
        <w:t xml:space="preserve">  </w:t>
      </w:r>
      <w:bookmarkEnd w:id="5407"/>
    </w:p>
    <w:p w:rsidR="00876B11" w:rsidRPr="00C43F6B" w:rsidRDefault="00876B11" w:rsidP="005916E8">
      <w:pPr>
        <w:rPr>
          <w:rtl/>
        </w:rPr>
      </w:pPr>
    </w:p>
    <w:p w:rsidR="00876B11" w:rsidRDefault="00876B11" w:rsidP="005916E8">
      <w:pPr>
        <w:pStyle w:val="af8"/>
        <w:keepNext/>
        <w:rPr>
          <w:rtl/>
        </w:rPr>
      </w:pPr>
      <w:bookmarkStart w:id="5411" w:name="ET_yor_6488_36"/>
      <w:r w:rsidRPr="00DB2ED5">
        <w:rPr>
          <w:rStyle w:val="TagStyle"/>
          <w:rtl/>
        </w:rPr>
        <w:t xml:space="preserve"> &lt;&lt; יור &gt;&gt; </w:t>
      </w:r>
      <w:r>
        <w:rPr>
          <w:rtl/>
        </w:rPr>
        <w:t>היו"ר אוריאל בוסו:</w:t>
      </w:r>
      <w:r w:rsidRPr="00DB2ED5">
        <w:rPr>
          <w:rStyle w:val="TagStyle"/>
          <w:rtl/>
        </w:rPr>
        <w:t xml:space="preserve"> &lt;&lt; יור &gt;&gt;</w:t>
      </w:r>
      <w:r>
        <w:rPr>
          <w:rtl/>
        </w:rPr>
        <w:t xml:space="preserve">  </w:t>
      </w:r>
      <w:bookmarkEnd w:id="5411"/>
    </w:p>
    <w:p w:rsidR="00876B11" w:rsidRDefault="00876B11" w:rsidP="003867D0">
      <w:pPr>
        <w:rPr>
          <w:rtl/>
        </w:rPr>
      </w:pPr>
    </w:p>
    <w:p w:rsidR="00876B11" w:rsidRDefault="00876B11" w:rsidP="005916E8">
      <w:pPr>
        <w:rPr>
          <w:rtl/>
        </w:rPr>
      </w:pPr>
      <w:bookmarkStart w:id="5412" w:name="_ETM_Q20_444000"/>
      <w:bookmarkStart w:id="5413" w:name="_ETM_Q20_441000"/>
      <w:bookmarkEnd w:id="5412"/>
      <w:bookmarkEnd w:id="5413"/>
      <w:r>
        <w:rPr>
          <w:rtl/>
        </w:rPr>
        <w:t xml:space="preserve">יעלה </w:t>
      </w:r>
      <w:bookmarkStart w:id="5414" w:name="_ETM_Q20_442310"/>
      <w:bookmarkEnd w:id="5414"/>
      <w:r>
        <w:rPr>
          <w:rtl/>
        </w:rPr>
        <w:t xml:space="preserve">ויבוא </w:t>
      </w:r>
      <w:bookmarkStart w:id="5415" w:name="_ETM_Q20_443169"/>
      <w:bookmarkEnd w:id="5415"/>
      <w:r>
        <w:rPr>
          <w:rtl/>
        </w:rPr>
        <w:t xml:space="preserve">שר </w:t>
      </w:r>
      <w:bookmarkStart w:id="5416" w:name="_ETM_Q20_443889"/>
      <w:bookmarkEnd w:id="5416"/>
      <w:r>
        <w:rPr>
          <w:rtl/>
        </w:rPr>
        <w:t>התקשורת</w:t>
      </w:r>
      <w:bookmarkStart w:id="5417" w:name="_ETM_Q20_445640"/>
      <w:bookmarkEnd w:id="5417"/>
      <w:r>
        <w:rPr>
          <w:rFonts w:hint="cs"/>
          <w:rtl/>
        </w:rPr>
        <w:t xml:space="preserve">. </w:t>
      </w:r>
      <w:r>
        <w:rPr>
          <w:rtl/>
        </w:rPr>
        <w:t xml:space="preserve">סעיף </w:t>
      </w:r>
      <w:bookmarkStart w:id="5418" w:name="_ETM_Q20_446240"/>
      <w:bookmarkEnd w:id="5418"/>
      <w:r>
        <w:rPr>
          <w:rtl/>
        </w:rPr>
        <w:t>מ</w:t>
      </w:r>
      <w:r>
        <w:rPr>
          <w:rFonts w:hint="cs"/>
          <w:rtl/>
        </w:rPr>
        <w:t>ס'</w:t>
      </w:r>
      <w:r>
        <w:rPr>
          <w:rtl/>
        </w:rPr>
        <w:t xml:space="preserve"> </w:t>
      </w:r>
      <w:bookmarkStart w:id="5419" w:name="_ETM_Q20_446600"/>
      <w:bookmarkEnd w:id="5419"/>
      <w:r>
        <w:rPr>
          <w:rtl/>
        </w:rPr>
        <w:t>2</w:t>
      </w:r>
      <w:bookmarkStart w:id="5420" w:name="_ETM_Q20_446930"/>
      <w:bookmarkEnd w:id="5420"/>
      <w:r>
        <w:rPr>
          <w:rFonts w:hint="cs"/>
          <w:rtl/>
        </w:rPr>
        <w:t xml:space="preserve">: </w:t>
      </w:r>
      <w:r w:rsidRPr="00DB2ED5">
        <w:rPr>
          <w:rtl/>
        </w:rPr>
        <w:t>החלטת הממשלה בהתאם לסעיף 31(ב) בדבר העברת סמכות מהשר</w:t>
      </w:r>
      <w:r>
        <w:rPr>
          <w:rtl/>
        </w:rPr>
        <w:t xml:space="preserve"> לשיתוף פעולה אזורי לשר התקשורת</w:t>
      </w:r>
      <w:r>
        <w:rPr>
          <w:rFonts w:hint="cs"/>
          <w:rtl/>
        </w:rPr>
        <w:t xml:space="preserve">. </w:t>
      </w:r>
      <w:bookmarkStart w:id="5421" w:name="_ETM_Q20_447230"/>
      <w:bookmarkStart w:id="5422" w:name="_ETM_Q20_447470"/>
      <w:bookmarkStart w:id="5423" w:name="_ETM_Q20_447710"/>
      <w:bookmarkStart w:id="5424" w:name="_ETM_Q20_447890"/>
      <w:bookmarkStart w:id="5425" w:name="_ETM_Q20_448250"/>
      <w:bookmarkStart w:id="5426" w:name="_ETM_Q20_448520"/>
      <w:bookmarkStart w:id="5427" w:name="_ETM_Q20_448670"/>
      <w:bookmarkStart w:id="5428" w:name="_ETM_Q20_448880"/>
      <w:bookmarkStart w:id="5429" w:name="_ETM_Q20_449660"/>
      <w:bookmarkStart w:id="5430" w:name="_ETM_Q20_449990"/>
      <w:bookmarkStart w:id="5431" w:name="_ETM_Q20_450560"/>
      <w:bookmarkEnd w:id="5421"/>
      <w:bookmarkEnd w:id="5422"/>
      <w:bookmarkEnd w:id="5423"/>
      <w:bookmarkEnd w:id="5424"/>
      <w:bookmarkEnd w:id="5425"/>
      <w:bookmarkEnd w:id="5426"/>
      <w:bookmarkEnd w:id="5427"/>
      <w:bookmarkEnd w:id="5428"/>
      <w:bookmarkEnd w:id="5429"/>
      <w:bookmarkEnd w:id="5430"/>
      <w:bookmarkEnd w:id="5431"/>
      <w:r>
        <w:rPr>
          <w:rtl/>
        </w:rPr>
        <w:t>בבקשה</w:t>
      </w:r>
      <w:bookmarkStart w:id="5432" w:name="_ETM_Q20_451040"/>
      <w:bookmarkEnd w:id="5432"/>
      <w:r>
        <w:rPr>
          <w:rFonts w:hint="cs"/>
          <w:rtl/>
        </w:rPr>
        <w:t xml:space="preserve">, </w:t>
      </w:r>
      <w:r>
        <w:rPr>
          <w:rtl/>
        </w:rPr>
        <w:t>אדוני</w:t>
      </w:r>
      <w:r>
        <w:rPr>
          <w:rFonts w:hint="cs"/>
          <w:rtl/>
        </w:rPr>
        <w:t>.</w:t>
      </w:r>
      <w:r>
        <w:rPr>
          <w:rtl/>
        </w:rPr>
        <w:t xml:space="preserve"> </w:t>
      </w:r>
      <w:bookmarkStart w:id="5433" w:name="_ETM_Q20_451949"/>
      <w:bookmarkEnd w:id="5433"/>
      <w:r>
        <w:rPr>
          <w:rtl/>
        </w:rPr>
        <w:t xml:space="preserve">כמובן </w:t>
      </w:r>
      <w:bookmarkStart w:id="5434" w:name="_ETM_Q20_452339"/>
      <w:bookmarkEnd w:id="5434"/>
      <w:r>
        <w:rPr>
          <w:rtl/>
        </w:rPr>
        <w:t>ש</w:t>
      </w:r>
      <w:bookmarkStart w:id="5435" w:name="_ETM_Q20_452490"/>
      <w:bookmarkEnd w:id="5435"/>
      <w:r>
        <w:rPr>
          <w:rtl/>
        </w:rPr>
        <w:t xml:space="preserve">רשימת </w:t>
      </w:r>
      <w:bookmarkStart w:id="5436" w:name="_ETM_Q20_452909"/>
      <w:bookmarkEnd w:id="5436"/>
      <w:r>
        <w:rPr>
          <w:rtl/>
        </w:rPr>
        <w:t xml:space="preserve">הדוברים </w:t>
      </w:r>
      <w:bookmarkStart w:id="5437" w:name="_ETM_Q20_453270"/>
      <w:bookmarkEnd w:id="5437"/>
      <w:r>
        <w:rPr>
          <w:rtl/>
        </w:rPr>
        <w:t>נעולה</w:t>
      </w:r>
      <w:r>
        <w:rPr>
          <w:rFonts w:hint="cs"/>
          <w:rtl/>
        </w:rPr>
        <w:t>.</w:t>
      </w:r>
    </w:p>
    <w:p w:rsidR="00876B11" w:rsidRDefault="00876B11" w:rsidP="005916E8">
      <w:pPr>
        <w:rPr>
          <w:rtl/>
        </w:rPr>
      </w:pPr>
      <w:bookmarkStart w:id="5438" w:name="_ETM_Q20_455000"/>
      <w:bookmarkEnd w:id="5438"/>
    </w:p>
    <w:p w:rsidR="00876B11" w:rsidRDefault="00876B11" w:rsidP="005916E8">
      <w:pPr>
        <w:pStyle w:val="a4"/>
        <w:keepNext/>
        <w:rPr>
          <w:rtl/>
        </w:rPr>
      </w:pPr>
      <w:bookmarkStart w:id="5439" w:name="ET_speaker_6461_37"/>
      <w:r w:rsidRPr="00DB2ED5">
        <w:rPr>
          <w:rStyle w:val="TagStyle"/>
          <w:rtl/>
        </w:rPr>
        <w:t xml:space="preserve"> &lt;&lt; דובר &gt;&gt; </w:t>
      </w:r>
      <w:bookmarkStart w:id="5440" w:name="_Toc141212877"/>
      <w:bookmarkStart w:id="5441" w:name="_Toc141213294"/>
      <w:bookmarkStart w:id="5442" w:name="_Toc141624075"/>
      <w:r>
        <w:rPr>
          <w:rtl/>
        </w:rPr>
        <w:t>שר התקשורת שלמה קרעי:</w:t>
      </w:r>
      <w:bookmarkEnd w:id="5440"/>
      <w:bookmarkEnd w:id="5441"/>
      <w:bookmarkEnd w:id="5442"/>
      <w:r w:rsidRPr="00DB2ED5">
        <w:rPr>
          <w:rStyle w:val="TagStyle"/>
          <w:rtl/>
        </w:rPr>
        <w:t xml:space="preserve"> &lt;&lt; דובר &gt;&gt;</w:t>
      </w:r>
      <w:r>
        <w:rPr>
          <w:rtl/>
        </w:rPr>
        <w:t xml:space="preserve">  </w:t>
      </w:r>
      <w:bookmarkEnd w:id="5439"/>
    </w:p>
    <w:p w:rsidR="00876B11" w:rsidRDefault="00876B11" w:rsidP="003867D0">
      <w:pPr>
        <w:rPr>
          <w:rtl/>
        </w:rPr>
      </w:pPr>
    </w:p>
    <w:p w:rsidR="00876B11" w:rsidRDefault="00876B11" w:rsidP="005916E8">
      <w:pPr>
        <w:rPr>
          <w:rtl/>
        </w:rPr>
      </w:pPr>
      <w:bookmarkStart w:id="5443" w:name="_ETM_Q20_460000"/>
      <w:bookmarkStart w:id="5444" w:name="_ETM_Q20_461050"/>
      <w:bookmarkEnd w:id="5443"/>
      <w:bookmarkEnd w:id="5444"/>
      <w:r>
        <w:rPr>
          <w:rtl/>
        </w:rPr>
        <w:t xml:space="preserve">אדוני </w:t>
      </w:r>
      <w:bookmarkStart w:id="5445" w:name="_ETM_Q20_461410"/>
      <w:bookmarkEnd w:id="5445"/>
      <w:r>
        <w:rPr>
          <w:rFonts w:hint="cs"/>
          <w:rtl/>
        </w:rPr>
        <w:t>ה</w:t>
      </w:r>
      <w:r>
        <w:rPr>
          <w:rtl/>
        </w:rPr>
        <w:t>יושב</w:t>
      </w:r>
      <w:bookmarkStart w:id="5446" w:name="_ETM_Q20_461740"/>
      <w:bookmarkEnd w:id="5446"/>
      <w:r>
        <w:rPr>
          <w:rFonts w:hint="cs"/>
          <w:rtl/>
        </w:rPr>
        <w:t>-</w:t>
      </w:r>
      <w:r>
        <w:rPr>
          <w:rtl/>
        </w:rPr>
        <w:t>ראש</w:t>
      </w:r>
      <w:r>
        <w:rPr>
          <w:rFonts w:hint="cs"/>
          <w:rtl/>
        </w:rPr>
        <w:t>,</w:t>
      </w:r>
      <w:r>
        <w:rPr>
          <w:rtl/>
        </w:rPr>
        <w:t xml:space="preserve"> </w:t>
      </w:r>
      <w:bookmarkStart w:id="5447" w:name="_ETM_Q20_462490"/>
      <w:bookmarkEnd w:id="5447"/>
      <w:r>
        <w:rPr>
          <w:rtl/>
        </w:rPr>
        <w:t xml:space="preserve">כנסת </w:t>
      </w:r>
      <w:bookmarkStart w:id="5448" w:name="_ETM_Q20_462970"/>
      <w:bookmarkEnd w:id="5448"/>
      <w:r>
        <w:rPr>
          <w:rtl/>
        </w:rPr>
        <w:t>נכבדה</w:t>
      </w:r>
      <w:r>
        <w:rPr>
          <w:rFonts w:hint="cs"/>
          <w:rtl/>
        </w:rPr>
        <w:t>,</w:t>
      </w:r>
      <w:r>
        <w:rPr>
          <w:rtl/>
        </w:rPr>
        <w:t xml:space="preserve"> </w:t>
      </w:r>
      <w:bookmarkStart w:id="5449" w:name="_ETM_Q20_464430"/>
      <w:bookmarkEnd w:id="5449"/>
      <w:r>
        <w:rPr>
          <w:rtl/>
        </w:rPr>
        <w:t xml:space="preserve">ברוך </w:t>
      </w:r>
      <w:bookmarkStart w:id="5450" w:name="_ETM_Q20_464969"/>
      <w:bookmarkEnd w:id="5450"/>
      <w:r>
        <w:rPr>
          <w:rtl/>
        </w:rPr>
        <w:t xml:space="preserve">אומר </w:t>
      </w:r>
      <w:bookmarkStart w:id="5451" w:name="_ETM_Q20_465330"/>
      <w:bookmarkEnd w:id="5451"/>
      <w:r>
        <w:rPr>
          <w:rtl/>
        </w:rPr>
        <w:t>ועושה</w:t>
      </w:r>
      <w:r>
        <w:rPr>
          <w:rFonts w:hint="cs"/>
          <w:rtl/>
        </w:rPr>
        <w:t>.</w:t>
      </w:r>
      <w:r>
        <w:rPr>
          <w:rtl/>
        </w:rPr>
        <w:t xml:space="preserve"> </w:t>
      </w:r>
      <w:bookmarkStart w:id="5452" w:name="_ETM_Q20_466900"/>
      <w:bookmarkEnd w:id="5452"/>
      <w:r>
        <w:rPr>
          <w:rtl/>
        </w:rPr>
        <w:t xml:space="preserve">אנחנו </w:t>
      </w:r>
      <w:bookmarkStart w:id="5453" w:name="_ETM_Q20_467350"/>
      <w:bookmarkEnd w:id="5453"/>
      <w:r>
        <w:rPr>
          <w:rtl/>
        </w:rPr>
        <w:t xml:space="preserve">מיישמים </w:t>
      </w:r>
      <w:bookmarkStart w:id="5454" w:name="_ETM_Q20_468680"/>
      <w:bookmarkEnd w:id="5454"/>
      <w:r>
        <w:rPr>
          <w:rtl/>
        </w:rPr>
        <w:t xml:space="preserve">בהחלטת </w:t>
      </w:r>
      <w:bookmarkStart w:id="5455" w:name="_ETM_Q20_469370"/>
      <w:bookmarkEnd w:id="5455"/>
      <w:r>
        <w:rPr>
          <w:rtl/>
        </w:rPr>
        <w:t xml:space="preserve">הממשלה </w:t>
      </w:r>
      <w:bookmarkStart w:id="5456" w:name="_ETM_Q20_470029"/>
      <w:bookmarkEnd w:id="5456"/>
      <w:r>
        <w:rPr>
          <w:rtl/>
        </w:rPr>
        <w:t xml:space="preserve">הזו </w:t>
      </w:r>
      <w:bookmarkStart w:id="5457" w:name="_ETM_Q20_470970"/>
      <w:bookmarkEnd w:id="5457"/>
      <w:r>
        <w:rPr>
          <w:rtl/>
        </w:rPr>
        <w:t xml:space="preserve">הלכה </w:t>
      </w:r>
      <w:bookmarkStart w:id="5458" w:name="_ETM_Q20_471419"/>
      <w:bookmarkEnd w:id="5458"/>
      <w:r>
        <w:rPr>
          <w:rtl/>
        </w:rPr>
        <w:t xml:space="preserve">למעשה </w:t>
      </w:r>
      <w:bookmarkStart w:id="5459" w:name="_ETM_Q20_472779"/>
      <w:bookmarkEnd w:id="5459"/>
      <w:r>
        <w:rPr>
          <w:rtl/>
        </w:rPr>
        <w:t xml:space="preserve">את </w:t>
      </w:r>
      <w:bookmarkStart w:id="5460" w:name="_ETM_Q20_472990"/>
      <w:bookmarkEnd w:id="5460"/>
      <w:r>
        <w:rPr>
          <w:rtl/>
        </w:rPr>
        <w:t xml:space="preserve">ההיגיון </w:t>
      </w:r>
      <w:bookmarkStart w:id="5461" w:name="_ETM_Q20_473589"/>
      <w:bookmarkEnd w:id="5461"/>
      <w:r>
        <w:rPr>
          <w:rtl/>
        </w:rPr>
        <w:t xml:space="preserve">הצרוף </w:t>
      </w:r>
      <w:bookmarkStart w:id="5462" w:name="_ETM_Q20_474790"/>
      <w:bookmarkEnd w:id="5462"/>
      <w:r>
        <w:rPr>
          <w:rtl/>
        </w:rPr>
        <w:t xml:space="preserve">מאחורי </w:t>
      </w:r>
      <w:bookmarkStart w:id="5463" w:name="_ETM_Q20_475480"/>
      <w:bookmarkEnd w:id="5463"/>
      <w:r>
        <w:rPr>
          <w:rtl/>
        </w:rPr>
        <w:t xml:space="preserve">צמצום </w:t>
      </w:r>
      <w:bookmarkStart w:id="5464" w:name="_ETM_Q20_476170"/>
      <w:bookmarkEnd w:id="5464"/>
      <w:r>
        <w:rPr>
          <w:rtl/>
        </w:rPr>
        <w:t xml:space="preserve">עילת </w:t>
      </w:r>
      <w:bookmarkStart w:id="5465" w:name="_ETM_Q20_476560"/>
      <w:bookmarkEnd w:id="5465"/>
      <w:r>
        <w:rPr>
          <w:rtl/>
        </w:rPr>
        <w:t>הסבירות</w:t>
      </w:r>
      <w:r>
        <w:rPr>
          <w:rFonts w:hint="cs"/>
          <w:rtl/>
        </w:rPr>
        <w:t>.</w:t>
      </w:r>
      <w:r>
        <w:rPr>
          <w:rtl/>
        </w:rPr>
        <w:t xml:space="preserve"> </w:t>
      </w:r>
      <w:bookmarkStart w:id="5466" w:name="_ETM_Q20_477750"/>
      <w:bookmarkEnd w:id="5466"/>
      <w:r>
        <w:rPr>
          <w:rtl/>
        </w:rPr>
        <w:t xml:space="preserve">על </w:t>
      </w:r>
      <w:bookmarkStart w:id="5467" w:name="_ETM_Q20_477960"/>
      <w:bookmarkEnd w:id="5467"/>
      <w:r>
        <w:rPr>
          <w:rtl/>
        </w:rPr>
        <w:t xml:space="preserve">מי </w:t>
      </w:r>
      <w:bookmarkStart w:id="5468" w:name="_ETM_Q20_478200"/>
      <w:bookmarkEnd w:id="5468"/>
      <w:r>
        <w:rPr>
          <w:rtl/>
        </w:rPr>
        <w:t xml:space="preserve">שמוטלת </w:t>
      </w:r>
      <w:bookmarkStart w:id="5469" w:name="_ETM_Q20_478980"/>
      <w:bookmarkEnd w:id="5469"/>
      <w:r>
        <w:rPr>
          <w:rtl/>
        </w:rPr>
        <w:t>האחריות</w:t>
      </w:r>
      <w:r>
        <w:rPr>
          <w:rFonts w:hint="cs"/>
          <w:rtl/>
        </w:rPr>
        <w:t>,</w:t>
      </w:r>
      <w:r>
        <w:rPr>
          <w:rtl/>
        </w:rPr>
        <w:t xml:space="preserve"> </w:t>
      </w:r>
      <w:bookmarkStart w:id="5470" w:name="_ETM_Q20_480210"/>
      <w:bookmarkEnd w:id="5470"/>
      <w:r>
        <w:rPr>
          <w:rtl/>
        </w:rPr>
        <w:t>ל</w:t>
      </w:r>
      <w:r>
        <w:rPr>
          <w:rFonts w:hint="cs"/>
          <w:rtl/>
        </w:rPr>
        <w:t>ו</w:t>
      </w:r>
      <w:r>
        <w:rPr>
          <w:rtl/>
        </w:rPr>
        <w:t xml:space="preserve"> </w:t>
      </w:r>
      <w:bookmarkStart w:id="5471" w:name="_ETM_Q20_480540"/>
      <w:bookmarkEnd w:id="5471"/>
      <w:r>
        <w:rPr>
          <w:rtl/>
        </w:rPr>
        <w:t xml:space="preserve">יש </w:t>
      </w:r>
      <w:bookmarkStart w:id="5472" w:name="_ETM_Q20_480900"/>
      <w:bookmarkEnd w:id="5472"/>
      <w:r>
        <w:rPr>
          <w:rtl/>
        </w:rPr>
        <w:t xml:space="preserve">גם </w:t>
      </w:r>
      <w:bookmarkStart w:id="5473" w:name="_ETM_Q20_481230"/>
      <w:bookmarkEnd w:id="5473"/>
      <w:r>
        <w:rPr>
          <w:rtl/>
        </w:rPr>
        <w:t xml:space="preserve">את </w:t>
      </w:r>
      <w:bookmarkStart w:id="5474" w:name="_ETM_Q20_480000"/>
      <w:bookmarkEnd w:id="5474"/>
      <w:r>
        <w:rPr>
          <w:rFonts w:hint="cs"/>
          <w:rtl/>
        </w:rPr>
        <w:t>הסמכות</w:t>
      </w:r>
      <w:bookmarkStart w:id="5475" w:name="_ETM_Q20_480719"/>
      <w:bookmarkStart w:id="5476" w:name="_ETM_Q20_481050"/>
      <w:bookmarkStart w:id="5477" w:name="_ETM_Q20_481410"/>
      <w:bookmarkStart w:id="5478" w:name="_ETM_Q20_481709"/>
      <w:bookmarkStart w:id="5479" w:name="_ETM_Q20_481860"/>
      <w:bookmarkEnd w:id="5475"/>
      <w:bookmarkEnd w:id="5476"/>
      <w:bookmarkEnd w:id="5477"/>
      <w:bookmarkEnd w:id="5478"/>
      <w:bookmarkEnd w:id="5479"/>
      <w:r>
        <w:rPr>
          <w:rtl/>
        </w:rPr>
        <w:t xml:space="preserve"> </w:t>
      </w:r>
      <w:bookmarkStart w:id="5480" w:name="_ETM_Q20_482580"/>
      <w:bookmarkEnd w:id="5480"/>
      <w:r>
        <w:rPr>
          <w:rtl/>
        </w:rPr>
        <w:t>להחליט</w:t>
      </w:r>
      <w:r>
        <w:rPr>
          <w:rFonts w:hint="cs"/>
          <w:rtl/>
        </w:rPr>
        <w:t>.</w:t>
      </w:r>
      <w:r>
        <w:rPr>
          <w:rtl/>
        </w:rPr>
        <w:t xml:space="preserve"> </w:t>
      </w:r>
      <w:bookmarkStart w:id="5481" w:name="_ETM_Q20_484149"/>
      <w:bookmarkEnd w:id="5481"/>
      <w:r>
        <w:rPr>
          <w:rtl/>
        </w:rPr>
        <w:t xml:space="preserve">כמו </w:t>
      </w:r>
      <w:bookmarkStart w:id="5482" w:name="_ETM_Q20_484450"/>
      <w:bookmarkEnd w:id="5482"/>
      <w:r>
        <w:rPr>
          <w:rtl/>
        </w:rPr>
        <w:t>שב</w:t>
      </w:r>
      <w:r>
        <w:rPr>
          <w:rFonts w:hint="cs"/>
          <w:rtl/>
        </w:rPr>
        <w:t>ע</w:t>
      </w:r>
      <w:r>
        <w:rPr>
          <w:rtl/>
        </w:rPr>
        <w:t xml:space="preserve">ילת </w:t>
      </w:r>
      <w:bookmarkStart w:id="5483" w:name="_ETM_Q20_485080"/>
      <w:bookmarkEnd w:id="5483"/>
      <w:r>
        <w:rPr>
          <w:rtl/>
        </w:rPr>
        <w:t xml:space="preserve">הסבירות </w:t>
      </w:r>
      <w:bookmarkStart w:id="5484" w:name="_ETM_Q20_485620"/>
      <w:bookmarkEnd w:id="5484"/>
      <w:r>
        <w:rPr>
          <w:rtl/>
        </w:rPr>
        <w:t xml:space="preserve">אנחנו </w:t>
      </w:r>
      <w:bookmarkStart w:id="5485" w:name="_ETM_Q20_486009"/>
      <w:bookmarkEnd w:id="5485"/>
      <w:r>
        <w:rPr>
          <w:rtl/>
        </w:rPr>
        <w:t>אומרים</w:t>
      </w:r>
      <w:r>
        <w:rPr>
          <w:rFonts w:hint="cs"/>
          <w:rtl/>
        </w:rPr>
        <w:t>:</w:t>
      </w:r>
      <w:r>
        <w:rPr>
          <w:rtl/>
        </w:rPr>
        <w:t xml:space="preserve"> </w:t>
      </w:r>
      <w:bookmarkStart w:id="5486" w:name="_ETM_Q20_486370"/>
      <w:bookmarkEnd w:id="5486"/>
      <w:r>
        <w:rPr>
          <w:rtl/>
        </w:rPr>
        <w:t xml:space="preserve">האחריות </w:t>
      </w:r>
      <w:bookmarkStart w:id="5487" w:name="_ETM_Q20_487029"/>
      <w:bookmarkEnd w:id="5487"/>
      <w:r>
        <w:rPr>
          <w:rtl/>
        </w:rPr>
        <w:t xml:space="preserve">מוטלת </w:t>
      </w:r>
      <w:bookmarkStart w:id="5488" w:name="_ETM_Q20_487539"/>
      <w:bookmarkEnd w:id="5488"/>
      <w:r>
        <w:rPr>
          <w:rtl/>
        </w:rPr>
        <w:t xml:space="preserve">על </w:t>
      </w:r>
      <w:bookmarkStart w:id="5489" w:name="_ETM_Q20_487749"/>
      <w:bookmarkEnd w:id="5489"/>
      <w:r>
        <w:rPr>
          <w:rtl/>
        </w:rPr>
        <w:t>הממשלה</w:t>
      </w:r>
      <w:r>
        <w:rPr>
          <w:rFonts w:hint="cs"/>
          <w:rtl/>
        </w:rPr>
        <w:t>,</w:t>
      </w:r>
      <w:r>
        <w:rPr>
          <w:rtl/>
        </w:rPr>
        <w:t xml:space="preserve"> </w:t>
      </w:r>
      <w:bookmarkStart w:id="5490" w:name="_ETM_Q20_488860"/>
      <w:bookmarkEnd w:id="5490"/>
      <w:r>
        <w:rPr>
          <w:rtl/>
        </w:rPr>
        <w:t xml:space="preserve">ולכן </w:t>
      </w:r>
      <w:bookmarkStart w:id="5491" w:name="_ETM_Q20_489879"/>
      <w:bookmarkEnd w:id="5491"/>
      <w:r>
        <w:rPr>
          <w:rtl/>
        </w:rPr>
        <w:t xml:space="preserve">היא </w:t>
      </w:r>
      <w:bookmarkStart w:id="5492" w:name="_ETM_Q20_490150"/>
      <w:bookmarkEnd w:id="5492"/>
      <w:r>
        <w:rPr>
          <w:rtl/>
        </w:rPr>
        <w:t xml:space="preserve">מחליטה </w:t>
      </w:r>
      <w:bookmarkStart w:id="5493" w:name="_ETM_Q20_491230"/>
      <w:bookmarkEnd w:id="5493"/>
      <w:r>
        <w:rPr>
          <w:rtl/>
        </w:rPr>
        <w:t xml:space="preserve">מה </w:t>
      </w:r>
      <w:bookmarkStart w:id="5494" w:name="_ETM_Q20_491469"/>
      <w:bookmarkEnd w:id="5494"/>
      <w:r>
        <w:rPr>
          <w:rtl/>
        </w:rPr>
        <w:t xml:space="preserve">סביר </w:t>
      </w:r>
      <w:bookmarkStart w:id="5495" w:name="_ETM_Q20_492009"/>
      <w:bookmarkEnd w:id="5495"/>
      <w:r>
        <w:rPr>
          <w:rtl/>
        </w:rPr>
        <w:t xml:space="preserve">ומה </w:t>
      </w:r>
      <w:bookmarkStart w:id="5496" w:name="_ETM_Q20_492309"/>
      <w:bookmarkEnd w:id="5496"/>
      <w:r>
        <w:rPr>
          <w:rtl/>
        </w:rPr>
        <w:t xml:space="preserve">לא </w:t>
      </w:r>
      <w:bookmarkStart w:id="5497" w:name="_ETM_Q20_492459"/>
      <w:bookmarkEnd w:id="5497"/>
      <w:r>
        <w:rPr>
          <w:rtl/>
        </w:rPr>
        <w:t>סביר</w:t>
      </w:r>
      <w:r>
        <w:rPr>
          <w:rFonts w:hint="cs"/>
          <w:rtl/>
        </w:rPr>
        <w:t xml:space="preserve"> </w:t>
      </w:r>
      <w:r>
        <w:rPr>
          <w:rtl/>
        </w:rPr>
        <w:t xml:space="preserve">– </w:t>
      </w:r>
      <w:bookmarkStart w:id="5498" w:name="_ETM_Q20_493419"/>
      <w:bookmarkEnd w:id="5498"/>
      <w:r>
        <w:rPr>
          <w:rtl/>
        </w:rPr>
        <w:t xml:space="preserve">גם </w:t>
      </w:r>
      <w:bookmarkStart w:id="5499" w:name="_ETM_Q20_494109"/>
      <w:bookmarkEnd w:id="5499"/>
      <w:r>
        <w:rPr>
          <w:rtl/>
        </w:rPr>
        <w:t xml:space="preserve">בהחלטת </w:t>
      </w:r>
      <w:bookmarkStart w:id="5500" w:name="_ETM_Q20_494830"/>
      <w:bookmarkEnd w:id="5500"/>
      <w:r>
        <w:rPr>
          <w:rtl/>
        </w:rPr>
        <w:t xml:space="preserve">הממשלה </w:t>
      </w:r>
      <w:bookmarkStart w:id="5501" w:name="_ETM_Q20_495400"/>
      <w:bookmarkEnd w:id="5501"/>
      <w:r>
        <w:rPr>
          <w:rtl/>
        </w:rPr>
        <w:t xml:space="preserve">הזו </w:t>
      </w:r>
      <w:bookmarkStart w:id="5502" w:name="_ETM_Q20_495730"/>
      <w:bookmarkEnd w:id="5502"/>
      <w:r>
        <w:rPr>
          <w:rtl/>
        </w:rPr>
        <w:t xml:space="preserve">אנחנו </w:t>
      </w:r>
      <w:bookmarkStart w:id="5503" w:name="_ETM_Q20_496119"/>
      <w:bookmarkEnd w:id="5503"/>
      <w:r>
        <w:rPr>
          <w:rtl/>
        </w:rPr>
        <w:t>אומרים</w:t>
      </w:r>
      <w:r>
        <w:rPr>
          <w:rFonts w:hint="cs"/>
          <w:rtl/>
        </w:rPr>
        <w:t>:</w:t>
      </w:r>
      <w:r>
        <w:rPr>
          <w:rtl/>
        </w:rPr>
        <w:t xml:space="preserve"> </w:t>
      </w:r>
      <w:bookmarkStart w:id="5504" w:name="_ETM_Q20_496960"/>
      <w:bookmarkEnd w:id="5504"/>
      <w:r>
        <w:rPr>
          <w:rtl/>
        </w:rPr>
        <w:t xml:space="preserve">אם </w:t>
      </w:r>
      <w:bookmarkStart w:id="5505" w:name="_ETM_Q20_497199"/>
      <w:bookmarkEnd w:id="5505"/>
      <w:r>
        <w:rPr>
          <w:rtl/>
        </w:rPr>
        <w:t xml:space="preserve">האחריות </w:t>
      </w:r>
      <w:bookmarkStart w:id="5506" w:name="_ETM_Q20_497829"/>
      <w:bookmarkEnd w:id="5506"/>
      <w:r>
        <w:rPr>
          <w:rtl/>
        </w:rPr>
        <w:t xml:space="preserve">מוטלת </w:t>
      </w:r>
      <w:bookmarkStart w:id="5507" w:name="_ETM_Q20_498400"/>
      <w:bookmarkEnd w:id="5507"/>
      <w:r>
        <w:rPr>
          <w:rtl/>
        </w:rPr>
        <w:t xml:space="preserve">על </w:t>
      </w:r>
      <w:bookmarkStart w:id="5508" w:name="_ETM_Q20_498550"/>
      <w:bookmarkEnd w:id="5508"/>
      <w:r>
        <w:rPr>
          <w:rtl/>
        </w:rPr>
        <w:t xml:space="preserve">שר </w:t>
      </w:r>
      <w:bookmarkStart w:id="5509" w:name="_ETM_Q20_498849"/>
      <w:bookmarkEnd w:id="5509"/>
      <w:r>
        <w:rPr>
          <w:rtl/>
        </w:rPr>
        <w:t>התקשורת</w:t>
      </w:r>
      <w:bookmarkStart w:id="5510" w:name="_ETM_Q20_499100"/>
      <w:bookmarkEnd w:id="5510"/>
      <w:r>
        <w:rPr>
          <w:rFonts w:hint="cs"/>
          <w:rtl/>
        </w:rPr>
        <w:t>,</w:t>
      </w:r>
      <w:r>
        <w:rPr>
          <w:rtl/>
        </w:rPr>
        <w:t xml:space="preserve"> </w:t>
      </w:r>
      <w:bookmarkStart w:id="5511" w:name="_ETM_Q20_499670"/>
      <w:bookmarkEnd w:id="5511"/>
      <w:r>
        <w:rPr>
          <w:rtl/>
        </w:rPr>
        <w:t xml:space="preserve">כמי </w:t>
      </w:r>
      <w:bookmarkStart w:id="5512" w:name="_ETM_Q20_500000"/>
      <w:bookmarkEnd w:id="5512"/>
      <w:r>
        <w:rPr>
          <w:rtl/>
        </w:rPr>
        <w:t xml:space="preserve">שאמון </w:t>
      </w:r>
      <w:bookmarkStart w:id="5513" w:name="_ETM_Q20_500630"/>
      <w:bookmarkEnd w:id="5513"/>
      <w:r>
        <w:rPr>
          <w:rtl/>
        </w:rPr>
        <w:t xml:space="preserve">על </w:t>
      </w:r>
      <w:bookmarkStart w:id="5514" w:name="_ETM_Q20_500779"/>
      <w:bookmarkEnd w:id="5514"/>
      <w:r>
        <w:rPr>
          <w:rtl/>
        </w:rPr>
        <w:t xml:space="preserve">שירותי </w:t>
      </w:r>
      <w:bookmarkStart w:id="5515" w:name="_ETM_Q20_501260"/>
      <w:bookmarkEnd w:id="5515"/>
      <w:r>
        <w:rPr>
          <w:rtl/>
        </w:rPr>
        <w:t>הדואר</w:t>
      </w:r>
      <w:r>
        <w:rPr>
          <w:rFonts w:hint="cs"/>
          <w:rtl/>
        </w:rPr>
        <w:t>,</w:t>
      </w:r>
      <w:r>
        <w:rPr>
          <w:rtl/>
        </w:rPr>
        <w:t xml:space="preserve"> </w:t>
      </w:r>
      <w:bookmarkStart w:id="5516" w:name="_ETM_Q20_502130"/>
      <w:bookmarkEnd w:id="5516"/>
      <w:r>
        <w:rPr>
          <w:rtl/>
        </w:rPr>
        <w:t xml:space="preserve">גם </w:t>
      </w:r>
      <w:bookmarkStart w:id="5517" w:name="_ETM_Q20_502430"/>
      <w:bookmarkEnd w:id="5517"/>
      <w:r>
        <w:rPr>
          <w:rtl/>
        </w:rPr>
        <w:t xml:space="preserve">הסמכויות </w:t>
      </w:r>
      <w:bookmarkStart w:id="5518" w:name="_ETM_Q20_503630"/>
      <w:bookmarkEnd w:id="5518"/>
      <w:r>
        <w:rPr>
          <w:rtl/>
        </w:rPr>
        <w:t xml:space="preserve">יהיו </w:t>
      </w:r>
      <w:bookmarkStart w:id="5519" w:name="_ETM_Q20_503900"/>
      <w:bookmarkEnd w:id="5519"/>
      <w:r>
        <w:rPr>
          <w:rtl/>
        </w:rPr>
        <w:t xml:space="preserve">בידיים </w:t>
      </w:r>
      <w:bookmarkStart w:id="5520" w:name="_ETM_Q20_504470"/>
      <w:bookmarkEnd w:id="5520"/>
      <w:r>
        <w:rPr>
          <w:rtl/>
        </w:rPr>
        <w:t xml:space="preserve">שלו </w:t>
      </w:r>
      <w:bookmarkStart w:id="5521" w:name="_ETM_Q20_504830"/>
      <w:bookmarkEnd w:id="5521"/>
      <w:r>
        <w:rPr>
          <w:rtl/>
        </w:rPr>
        <w:t xml:space="preserve">גם </w:t>
      </w:r>
      <w:bookmarkStart w:id="5522" w:name="_ETM_Q20_505190"/>
      <w:bookmarkEnd w:id="5522"/>
      <w:r>
        <w:rPr>
          <w:rtl/>
        </w:rPr>
        <w:t xml:space="preserve">תוך </w:t>
      </w:r>
      <w:bookmarkStart w:id="5523" w:name="_ETM_Q20_505460"/>
      <w:bookmarkEnd w:id="5523"/>
      <w:r>
        <w:rPr>
          <w:rtl/>
        </w:rPr>
        <w:t xml:space="preserve">כדי </w:t>
      </w:r>
      <w:bookmarkStart w:id="5524" w:name="_ETM_Q20_505760"/>
      <w:bookmarkEnd w:id="5524"/>
      <w:r>
        <w:rPr>
          <w:rtl/>
        </w:rPr>
        <w:t xml:space="preserve">תהליך </w:t>
      </w:r>
      <w:bookmarkStart w:id="5525" w:name="_ETM_Q20_506270"/>
      <w:bookmarkEnd w:id="5525"/>
      <w:r>
        <w:rPr>
          <w:rtl/>
        </w:rPr>
        <w:t xml:space="preserve">ההפרטה </w:t>
      </w:r>
      <w:bookmarkStart w:id="5526" w:name="_ETM_Q20_506870"/>
      <w:bookmarkEnd w:id="5526"/>
      <w:r>
        <w:rPr>
          <w:rtl/>
        </w:rPr>
        <w:t xml:space="preserve">וגם </w:t>
      </w:r>
      <w:bookmarkStart w:id="5527" w:name="_ETM_Q20_507290"/>
      <w:bookmarkEnd w:id="5527"/>
      <w:r>
        <w:rPr>
          <w:rtl/>
        </w:rPr>
        <w:t xml:space="preserve">לאחר </w:t>
      </w:r>
      <w:bookmarkStart w:id="5528" w:name="_ETM_Q20_507800"/>
      <w:bookmarkEnd w:id="5528"/>
      <w:r>
        <w:rPr>
          <w:rtl/>
        </w:rPr>
        <w:t>ההפרטה</w:t>
      </w:r>
      <w:r>
        <w:rPr>
          <w:rFonts w:hint="cs"/>
          <w:rtl/>
        </w:rPr>
        <w:t>.</w:t>
      </w:r>
      <w:r>
        <w:rPr>
          <w:rtl/>
        </w:rPr>
        <w:t xml:space="preserve"> </w:t>
      </w:r>
      <w:bookmarkStart w:id="5529" w:name="_ETM_Q20_509619"/>
      <w:bookmarkEnd w:id="5529"/>
    </w:p>
    <w:p w:rsidR="00876B11" w:rsidRDefault="00876B11" w:rsidP="005916E8">
      <w:pPr>
        <w:rPr>
          <w:rtl/>
        </w:rPr>
      </w:pPr>
    </w:p>
    <w:p w:rsidR="00876B11" w:rsidRDefault="00876B11" w:rsidP="003867D0">
      <w:pPr>
        <w:rPr>
          <w:rtl/>
        </w:rPr>
      </w:pPr>
      <w:r>
        <w:rPr>
          <w:rtl/>
        </w:rPr>
        <w:t xml:space="preserve">אני </w:t>
      </w:r>
      <w:bookmarkStart w:id="5530" w:name="_ETM_Q20_509859"/>
      <w:bookmarkEnd w:id="5530"/>
      <w:r>
        <w:rPr>
          <w:rtl/>
        </w:rPr>
        <w:t xml:space="preserve">רוצה </w:t>
      </w:r>
      <w:bookmarkStart w:id="5531" w:name="_ETM_Q20_510130"/>
      <w:bookmarkEnd w:id="5531"/>
      <w:r>
        <w:rPr>
          <w:rtl/>
        </w:rPr>
        <w:t xml:space="preserve">לנצל </w:t>
      </w:r>
      <w:bookmarkStart w:id="5532" w:name="_ETM_Q20_510460"/>
      <w:bookmarkEnd w:id="5532"/>
      <w:r>
        <w:rPr>
          <w:rtl/>
        </w:rPr>
        <w:t xml:space="preserve">את </w:t>
      </w:r>
      <w:bookmarkStart w:id="5533" w:name="_ETM_Q20_510550"/>
      <w:bookmarkEnd w:id="5533"/>
      <w:r>
        <w:rPr>
          <w:rtl/>
        </w:rPr>
        <w:t xml:space="preserve">ההזדמנות </w:t>
      </w:r>
      <w:bookmarkStart w:id="5534" w:name="_ETM_Q20_512190"/>
      <w:bookmarkEnd w:id="5534"/>
      <w:r w:rsidR="003867D0">
        <w:rPr>
          <w:rFonts w:hint="cs"/>
          <w:rtl/>
        </w:rPr>
        <w:t>– – –</w:t>
      </w:r>
    </w:p>
    <w:p w:rsidR="00876B11" w:rsidRDefault="00876B11" w:rsidP="005916E8">
      <w:pPr>
        <w:rPr>
          <w:rtl/>
        </w:rPr>
      </w:pPr>
    </w:p>
    <w:p w:rsidR="00876B11" w:rsidRDefault="00876B11" w:rsidP="005916E8">
      <w:pPr>
        <w:pStyle w:val="af7"/>
        <w:keepNext/>
        <w:rPr>
          <w:rtl/>
        </w:rPr>
      </w:pPr>
      <w:bookmarkStart w:id="5535" w:name="ET_interruption_5855_38"/>
      <w:r w:rsidRPr="00F17AF7">
        <w:rPr>
          <w:rStyle w:val="TagStyle"/>
          <w:rtl/>
        </w:rPr>
        <w:t xml:space="preserve"> &lt;&lt; קריאה &gt;&gt; </w:t>
      </w:r>
      <w:r>
        <w:rPr>
          <w:rtl/>
        </w:rPr>
        <w:t>מתן כהנא (המחנה הממלכתי):</w:t>
      </w:r>
      <w:r w:rsidRPr="00F17AF7">
        <w:rPr>
          <w:rStyle w:val="TagStyle"/>
          <w:rtl/>
        </w:rPr>
        <w:t xml:space="preserve"> &lt;&lt; קריאה &gt;&gt;</w:t>
      </w:r>
      <w:r>
        <w:rPr>
          <w:rtl/>
        </w:rPr>
        <w:t xml:space="preserve">  </w:t>
      </w:r>
      <w:bookmarkEnd w:id="5535"/>
    </w:p>
    <w:p w:rsidR="00876B11" w:rsidRDefault="00876B11" w:rsidP="003867D0">
      <w:pPr>
        <w:rPr>
          <w:rtl/>
        </w:rPr>
      </w:pPr>
    </w:p>
    <w:p w:rsidR="00876B11" w:rsidRDefault="00876B11" w:rsidP="005916E8">
      <w:pPr>
        <w:rPr>
          <w:rtl/>
        </w:rPr>
      </w:pPr>
      <w:r>
        <w:rPr>
          <w:rFonts w:hint="cs"/>
          <w:rtl/>
        </w:rPr>
        <w:t>מתי זה עבר?</w:t>
      </w:r>
    </w:p>
    <w:p w:rsidR="00876B11" w:rsidRDefault="00876B11" w:rsidP="005916E8">
      <w:pPr>
        <w:rPr>
          <w:rtl/>
        </w:rPr>
      </w:pPr>
    </w:p>
    <w:p w:rsidR="00876B11" w:rsidRDefault="00876B11" w:rsidP="005916E8">
      <w:pPr>
        <w:pStyle w:val="-"/>
        <w:keepNext/>
        <w:rPr>
          <w:rtl/>
        </w:rPr>
      </w:pPr>
      <w:bookmarkStart w:id="5536" w:name="ET_speakercontinue_6461_39"/>
      <w:r w:rsidRPr="00F17AF7">
        <w:rPr>
          <w:rStyle w:val="TagStyle"/>
          <w:rtl/>
        </w:rPr>
        <w:t xml:space="preserve"> &lt;&lt; דובר_המשך &gt;&gt; </w:t>
      </w:r>
      <w:r>
        <w:rPr>
          <w:rtl/>
        </w:rPr>
        <w:t>שר התקשורת שלמה קרעי:</w:t>
      </w:r>
      <w:r w:rsidRPr="00F17AF7">
        <w:rPr>
          <w:rStyle w:val="TagStyle"/>
          <w:rtl/>
        </w:rPr>
        <w:t xml:space="preserve"> &lt;&lt; דובר_המשך &gt;&gt;</w:t>
      </w:r>
      <w:r>
        <w:rPr>
          <w:rtl/>
        </w:rPr>
        <w:t xml:space="preserve">  </w:t>
      </w:r>
      <w:bookmarkEnd w:id="5536"/>
    </w:p>
    <w:p w:rsidR="00876B11" w:rsidRDefault="00876B11" w:rsidP="003867D0">
      <w:pPr>
        <w:rPr>
          <w:rtl/>
        </w:rPr>
      </w:pPr>
    </w:p>
    <w:p w:rsidR="00876B11" w:rsidRDefault="00876B11" w:rsidP="005916E8">
      <w:pPr>
        <w:rPr>
          <w:rtl/>
        </w:rPr>
      </w:pPr>
      <w:bookmarkStart w:id="5537" w:name="_ETM_Q20_508000"/>
      <w:bookmarkEnd w:id="5537"/>
      <w:r>
        <w:rPr>
          <w:rFonts w:hint="cs"/>
          <w:rtl/>
        </w:rPr>
        <w:t>מה?</w:t>
      </w:r>
    </w:p>
    <w:p w:rsidR="00876B11" w:rsidRDefault="00876B11" w:rsidP="005916E8">
      <w:pPr>
        <w:rPr>
          <w:rtl/>
        </w:rPr>
      </w:pPr>
    </w:p>
    <w:p w:rsidR="00876B11" w:rsidRDefault="00876B11" w:rsidP="005916E8">
      <w:pPr>
        <w:pStyle w:val="af7"/>
        <w:keepNext/>
        <w:rPr>
          <w:rtl/>
        </w:rPr>
      </w:pPr>
      <w:bookmarkStart w:id="5538" w:name="ET_interruption_5855_40"/>
      <w:r w:rsidRPr="00F17AF7">
        <w:rPr>
          <w:rStyle w:val="TagStyle"/>
          <w:rtl/>
        </w:rPr>
        <w:t xml:space="preserve"> &lt;&lt; קריאה &gt;&gt; </w:t>
      </w:r>
      <w:r>
        <w:rPr>
          <w:rtl/>
        </w:rPr>
        <w:t>מתן כהנא (המחנה הממלכתי):</w:t>
      </w:r>
      <w:r w:rsidRPr="00F17AF7">
        <w:rPr>
          <w:rStyle w:val="TagStyle"/>
          <w:rtl/>
        </w:rPr>
        <w:t xml:space="preserve"> &lt;&lt; קריאה &gt;&gt;</w:t>
      </w:r>
      <w:r>
        <w:rPr>
          <w:rtl/>
        </w:rPr>
        <w:t xml:space="preserve">  </w:t>
      </w:r>
      <w:bookmarkEnd w:id="5538"/>
    </w:p>
    <w:p w:rsidR="00876B11" w:rsidRDefault="00876B11" w:rsidP="003867D0">
      <w:pPr>
        <w:rPr>
          <w:rtl/>
        </w:rPr>
      </w:pPr>
    </w:p>
    <w:p w:rsidR="00876B11" w:rsidRDefault="00876B11" w:rsidP="005916E8">
      <w:pPr>
        <w:rPr>
          <w:rtl/>
        </w:rPr>
      </w:pPr>
      <w:bookmarkStart w:id="5539" w:name="_ETM_Q20_509000"/>
      <w:bookmarkEnd w:id="5539"/>
      <w:r>
        <w:rPr>
          <w:rFonts w:hint="cs"/>
          <w:rtl/>
        </w:rPr>
        <w:t xml:space="preserve">מתי זה עבר? בממשלת הקודמת? </w:t>
      </w:r>
    </w:p>
    <w:p w:rsidR="00876B11" w:rsidRDefault="00876B11" w:rsidP="005916E8">
      <w:pPr>
        <w:rPr>
          <w:rtl/>
        </w:rPr>
      </w:pPr>
    </w:p>
    <w:p w:rsidR="00876B11" w:rsidRDefault="00876B11" w:rsidP="005916E8">
      <w:pPr>
        <w:pStyle w:val="-"/>
        <w:keepNext/>
        <w:rPr>
          <w:rtl/>
        </w:rPr>
      </w:pPr>
      <w:bookmarkStart w:id="5540" w:name="ET_speakercontinue_6461_41"/>
      <w:r w:rsidRPr="00F17AF7">
        <w:rPr>
          <w:rStyle w:val="TagStyle"/>
          <w:rtl/>
        </w:rPr>
        <w:t xml:space="preserve"> &lt;&lt; דובר_המשך &gt;&gt; </w:t>
      </w:r>
      <w:r>
        <w:rPr>
          <w:rtl/>
        </w:rPr>
        <w:t>שר התקשורת שלמה קרעי:</w:t>
      </w:r>
      <w:r w:rsidRPr="00F17AF7">
        <w:rPr>
          <w:rStyle w:val="TagStyle"/>
          <w:rtl/>
        </w:rPr>
        <w:t xml:space="preserve"> &lt;&lt; דובר_המשך &gt;&gt;</w:t>
      </w:r>
      <w:r>
        <w:rPr>
          <w:rtl/>
        </w:rPr>
        <w:t xml:space="preserve">  </w:t>
      </w:r>
      <w:bookmarkEnd w:id="5540"/>
    </w:p>
    <w:p w:rsidR="00876B11" w:rsidRDefault="00876B11" w:rsidP="003867D0">
      <w:pPr>
        <w:rPr>
          <w:rtl/>
        </w:rPr>
      </w:pPr>
    </w:p>
    <w:p w:rsidR="00876B11" w:rsidRDefault="00876B11" w:rsidP="003867D0">
      <w:pPr>
        <w:rPr>
          <w:rtl/>
        </w:rPr>
      </w:pPr>
      <w:bookmarkStart w:id="5541" w:name="_ETM_Q20_510000"/>
      <w:bookmarkEnd w:id="5541"/>
      <w:r>
        <w:rPr>
          <w:rFonts w:hint="cs"/>
          <w:rtl/>
        </w:rPr>
        <w:t xml:space="preserve">לא, לא. </w:t>
      </w:r>
      <w:bookmarkStart w:id="5542" w:name="_ETM_Q20_514570"/>
      <w:bookmarkStart w:id="5543" w:name="_ETM_Q20_514779"/>
      <w:bookmarkEnd w:id="5542"/>
      <w:bookmarkEnd w:id="5543"/>
      <w:r>
        <w:rPr>
          <w:rFonts w:hint="cs"/>
          <w:rtl/>
        </w:rPr>
        <w:t>זו</w:t>
      </w:r>
      <w:r>
        <w:rPr>
          <w:rtl/>
        </w:rPr>
        <w:t xml:space="preserve"> </w:t>
      </w:r>
      <w:bookmarkStart w:id="5544" w:name="_ETM_Q20_514960"/>
      <w:bookmarkEnd w:id="5544"/>
      <w:r>
        <w:rPr>
          <w:rtl/>
        </w:rPr>
        <w:t xml:space="preserve">החלטה </w:t>
      </w:r>
      <w:bookmarkStart w:id="5545" w:name="_ETM_Q20_515350"/>
      <w:bookmarkEnd w:id="5545"/>
      <w:r>
        <w:rPr>
          <w:rtl/>
        </w:rPr>
        <w:t xml:space="preserve">שאנחנו </w:t>
      </w:r>
      <w:bookmarkStart w:id="5546" w:name="_ETM_Q20_515770"/>
      <w:bookmarkEnd w:id="5546"/>
      <w:r>
        <w:rPr>
          <w:rtl/>
        </w:rPr>
        <w:t xml:space="preserve">עכשיו </w:t>
      </w:r>
      <w:bookmarkStart w:id="5547" w:name="_ETM_Q20_519539"/>
      <w:bookmarkEnd w:id="5547"/>
      <w:r w:rsidR="003867D0">
        <w:rPr>
          <w:rFonts w:hint="cs"/>
          <w:rtl/>
        </w:rPr>
        <w:t>– – –</w:t>
      </w:r>
    </w:p>
    <w:p w:rsidR="00876B11" w:rsidRDefault="00876B11" w:rsidP="005916E8">
      <w:pPr>
        <w:rPr>
          <w:rtl/>
        </w:rPr>
      </w:pPr>
      <w:bookmarkStart w:id="5548" w:name="_ETM_Q20_516000"/>
      <w:bookmarkEnd w:id="5548"/>
    </w:p>
    <w:p w:rsidR="00876B11" w:rsidRDefault="00876B11" w:rsidP="005916E8">
      <w:pPr>
        <w:pStyle w:val="af7"/>
        <w:keepNext/>
        <w:rPr>
          <w:rtl/>
        </w:rPr>
      </w:pPr>
      <w:bookmarkStart w:id="5549" w:name="ET_interruption_5855_42"/>
      <w:r w:rsidRPr="00F17AF7">
        <w:rPr>
          <w:rStyle w:val="TagStyle"/>
          <w:rtl/>
        </w:rPr>
        <w:t xml:space="preserve"> &lt;&lt; קריאה &gt;&gt; </w:t>
      </w:r>
      <w:r>
        <w:rPr>
          <w:rtl/>
        </w:rPr>
        <w:t>מתן כהנא (המחנה הממלכתי):</w:t>
      </w:r>
      <w:r w:rsidRPr="00F17AF7">
        <w:rPr>
          <w:rStyle w:val="TagStyle"/>
          <w:rtl/>
        </w:rPr>
        <w:t xml:space="preserve"> &lt;&lt; קריאה &gt;&gt;</w:t>
      </w:r>
      <w:r>
        <w:rPr>
          <w:rtl/>
        </w:rPr>
        <w:t xml:space="preserve">  </w:t>
      </w:r>
      <w:bookmarkEnd w:id="5549"/>
    </w:p>
    <w:p w:rsidR="00876B11" w:rsidRDefault="00876B11" w:rsidP="003867D0">
      <w:pPr>
        <w:rPr>
          <w:rtl/>
        </w:rPr>
      </w:pPr>
    </w:p>
    <w:p w:rsidR="00876B11" w:rsidRDefault="00876B11" w:rsidP="005916E8">
      <w:pPr>
        <w:rPr>
          <w:rtl/>
        </w:rPr>
      </w:pPr>
      <w:r>
        <w:rPr>
          <w:rFonts w:hint="cs"/>
          <w:rtl/>
        </w:rPr>
        <w:t xml:space="preserve">לא. מתי זה הגיע לשר לשיתוף פעולה </w:t>
      </w:r>
      <w:bookmarkStart w:id="5550" w:name="_ETM_Q20_513000"/>
      <w:bookmarkEnd w:id="5550"/>
      <w:r>
        <w:rPr>
          <w:rFonts w:hint="cs"/>
          <w:rtl/>
        </w:rPr>
        <w:t xml:space="preserve">אזורי? </w:t>
      </w:r>
    </w:p>
    <w:p w:rsidR="00876B11" w:rsidRDefault="00876B11" w:rsidP="005916E8">
      <w:pPr>
        <w:rPr>
          <w:rtl/>
        </w:rPr>
      </w:pPr>
      <w:bookmarkStart w:id="5551" w:name="_ETM_Q20_514000"/>
      <w:bookmarkEnd w:id="5551"/>
    </w:p>
    <w:p w:rsidR="00876B11" w:rsidRDefault="00876B11" w:rsidP="005916E8">
      <w:pPr>
        <w:pStyle w:val="-"/>
        <w:keepNext/>
        <w:rPr>
          <w:rtl/>
        </w:rPr>
      </w:pPr>
      <w:bookmarkStart w:id="5552" w:name="ET_speakercontinue_6461_43"/>
      <w:r w:rsidRPr="00F17AF7">
        <w:rPr>
          <w:rStyle w:val="TagStyle"/>
          <w:rtl/>
        </w:rPr>
        <w:t xml:space="preserve"> &lt;&lt; דובר_המשך &gt;&gt; </w:t>
      </w:r>
      <w:r>
        <w:rPr>
          <w:rtl/>
        </w:rPr>
        <w:t>שר התקשורת שלמה קרעי:</w:t>
      </w:r>
      <w:r w:rsidRPr="00F17AF7">
        <w:rPr>
          <w:rStyle w:val="TagStyle"/>
          <w:rtl/>
        </w:rPr>
        <w:t xml:space="preserve"> &lt;&lt; דובר_המשך &gt;&gt;</w:t>
      </w:r>
      <w:r>
        <w:rPr>
          <w:rtl/>
        </w:rPr>
        <w:t xml:space="preserve">  </w:t>
      </w:r>
      <w:bookmarkEnd w:id="5552"/>
    </w:p>
    <w:p w:rsidR="00876B11" w:rsidRDefault="00876B11" w:rsidP="003867D0">
      <w:pPr>
        <w:rPr>
          <w:rtl/>
        </w:rPr>
      </w:pPr>
    </w:p>
    <w:p w:rsidR="00876B11" w:rsidRDefault="00876B11" w:rsidP="00530232">
      <w:pPr>
        <w:rPr>
          <w:rtl/>
        </w:rPr>
      </w:pPr>
      <w:bookmarkStart w:id="5553" w:name="_ETM_Q20_515000"/>
      <w:bookmarkEnd w:id="5553"/>
      <w:r>
        <w:rPr>
          <w:rFonts w:hint="cs"/>
          <w:rtl/>
        </w:rPr>
        <w:t xml:space="preserve">זה </w:t>
      </w:r>
      <w:r>
        <w:rPr>
          <w:rtl/>
        </w:rPr>
        <w:t xml:space="preserve">ממשרד </w:t>
      </w:r>
      <w:bookmarkStart w:id="5554" w:name="_ETM_Q20_519929"/>
      <w:bookmarkEnd w:id="5554"/>
      <w:r>
        <w:rPr>
          <w:rtl/>
        </w:rPr>
        <w:t>האוצר</w:t>
      </w:r>
      <w:r>
        <w:rPr>
          <w:rFonts w:hint="cs"/>
          <w:rtl/>
        </w:rPr>
        <w:t>. זה</w:t>
      </w:r>
      <w:bookmarkStart w:id="5555" w:name="_ETM_Q20_521159"/>
      <w:bookmarkEnd w:id="5555"/>
      <w:r>
        <w:rPr>
          <w:rFonts w:hint="cs"/>
          <w:rtl/>
        </w:rPr>
        <w:t xml:space="preserve"> </w:t>
      </w:r>
      <w:r>
        <w:rPr>
          <w:rtl/>
        </w:rPr>
        <w:t xml:space="preserve">רשות </w:t>
      </w:r>
      <w:bookmarkStart w:id="5556" w:name="_ETM_Q20_521429"/>
      <w:bookmarkEnd w:id="5556"/>
      <w:r>
        <w:rPr>
          <w:rtl/>
        </w:rPr>
        <w:t>החברות</w:t>
      </w:r>
      <w:r>
        <w:rPr>
          <w:rFonts w:hint="cs"/>
          <w:rtl/>
        </w:rPr>
        <w:t>. הוא</w:t>
      </w:r>
      <w:bookmarkStart w:id="5557" w:name="_ETM_Q20_522269"/>
      <w:bookmarkEnd w:id="5557"/>
      <w:r>
        <w:rPr>
          <w:rFonts w:hint="cs"/>
          <w:rtl/>
        </w:rPr>
        <w:t xml:space="preserve"> עצמו</w:t>
      </w:r>
      <w:r>
        <w:rPr>
          <w:rtl/>
        </w:rPr>
        <w:t xml:space="preserve"> </w:t>
      </w:r>
      <w:bookmarkStart w:id="5558" w:name="_ETM_Q20_522690"/>
      <w:bookmarkEnd w:id="5558"/>
      <w:r>
        <w:rPr>
          <w:rtl/>
        </w:rPr>
        <w:t xml:space="preserve">ממונה </w:t>
      </w:r>
      <w:bookmarkStart w:id="5559" w:name="_ETM_Q20_522989"/>
      <w:bookmarkEnd w:id="5559"/>
      <w:r>
        <w:rPr>
          <w:rtl/>
        </w:rPr>
        <w:t xml:space="preserve">על </w:t>
      </w:r>
      <w:bookmarkStart w:id="5560" w:name="_ETM_Q20_523079"/>
      <w:bookmarkEnd w:id="5560"/>
      <w:r>
        <w:rPr>
          <w:rtl/>
        </w:rPr>
        <w:t xml:space="preserve">רשות </w:t>
      </w:r>
      <w:bookmarkStart w:id="5561" w:name="_ETM_Q20_523350"/>
      <w:bookmarkEnd w:id="5561"/>
      <w:r>
        <w:rPr>
          <w:rtl/>
        </w:rPr>
        <w:t>החברות</w:t>
      </w:r>
      <w:r w:rsidR="00530232">
        <w:rPr>
          <w:rFonts w:hint="cs"/>
          <w:rtl/>
        </w:rPr>
        <w:t>,</w:t>
      </w:r>
      <w:r>
        <w:rPr>
          <w:rFonts w:hint="cs"/>
          <w:rtl/>
        </w:rPr>
        <w:t xml:space="preserve"> לכן </w:t>
      </w:r>
      <w:bookmarkStart w:id="5562" w:name="_ETM_Q20_524129"/>
      <w:bookmarkEnd w:id="5562"/>
      <w:r>
        <w:rPr>
          <w:rtl/>
        </w:rPr>
        <w:t xml:space="preserve">זה </w:t>
      </w:r>
      <w:bookmarkStart w:id="5563" w:name="_ETM_Q20_524249"/>
      <w:bookmarkEnd w:id="5563"/>
      <w:r>
        <w:rPr>
          <w:rtl/>
        </w:rPr>
        <w:t xml:space="preserve">נמצא </w:t>
      </w:r>
      <w:bookmarkStart w:id="5564" w:name="_ETM_Q20_524489"/>
      <w:bookmarkEnd w:id="5564"/>
      <w:r>
        <w:rPr>
          <w:rtl/>
        </w:rPr>
        <w:t xml:space="preserve">אצלו </w:t>
      </w:r>
      <w:bookmarkStart w:id="5565" w:name="_ETM_Q20_524789"/>
      <w:bookmarkEnd w:id="5565"/>
      <w:r>
        <w:rPr>
          <w:rtl/>
        </w:rPr>
        <w:t xml:space="preserve">באופן </w:t>
      </w:r>
      <w:bookmarkStart w:id="5566" w:name="_ETM_Q20_525149"/>
      <w:bookmarkEnd w:id="5566"/>
      <w:r>
        <w:rPr>
          <w:rtl/>
        </w:rPr>
        <w:t>אוטומטי</w:t>
      </w:r>
      <w:r>
        <w:rPr>
          <w:rFonts w:hint="cs"/>
          <w:rtl/>
        </w:rPr>
        <w:t>.</w:t>
      </w:r>
      <w:r>
        <w:rPr>
          <w:rtl/>
        </w:rPr>
        <w:t xml:space="preserve"> </w:t>
      </w:r>
      <w:bookmarkStart w:id="5567" w:name="_ETM_Q20_526170"/>
      <w:bookmarkEnd w:id="5567"/>
      <w:r>
        <w:rPr>
          <w:rtl/>
        </w:rPr>
        <w:t xml:space="preserve">אבל </w:t>
      </w:r>
      <w:bookmarkStart w:id="5568" w:name="_ETM_Q20_526440"/>
      <w:bookmarkEnd w:id="5568"/>
      <w:r>
        <w:rPr>
          <w:rtl/>
        </w:rPr>
        <w:t xml:space="preserve">מכיוון </w:t>
      </w:r>
      <w:bookmarkStart w:id="5569" w:name="_ETM_Q20_526799"/>
      <w:bookmarkEnd w:id="5569"/>
      <w:r>
        <w:rPr>
          <w:rtl/>
        </w:rPr>
        <w:t xml:space="preserve">שהאחריות </w:t>
      </w:r>
      <w:bookmarkStart w:id="5570" w:name="_ETM_Q20_527519"/>
      <w:bookmarkEnd w:id="5570"/>
      <w:r>
        <w:rPr>
          <w:rtl/>
        </w:rPr>
        <w:t xml:space="preserve">נמצאת </w:t>
      </w:r>
      <w:bookmarkStart w:id="5571" w:name="_ETM_Q20_527879"/>
      <w:bookmarkEnd w:id="5571"/>
      <w:r>
        <w:rPr>
          <w:rtl/>
        </w:rPr>
        <w:t xml:space="preserve">אצל </w:t>
      </w:r>
      <w:bookmarkStart w:id="5572" w:name="_ETM_Q20_528089"/>
      <w:bookmarkEnd w:id="5572"/>
      <w:r>
        <w:rPr>
          <w:rtl/>
        </w:rPr>
        <w:t xml:space="preserve">שר </w:t>
      </w:r>
      <w:bookmarkStart w:id="5573" w:name="_ETM_Q20_528299"/>
      <w:bookmarkEnd w:id="5573"/>
      <w:r>
        <w:rPr>
          <w:rtl/>
        </w:rPr>
        <w:t>התקשורת</w:t>
      </w:r>
      <w:r>
        <w:rPr>
          <w:rFonts w:hint="cs"/>
          <w:rtl/>
        </w:rPr>
        <w:t>,</w:t>
      </w:r>
      <w:bookmarkStart w:id="5574" w:name="_ETM_Q20_529260"/>
      <w:bookmarkEnd w:id="5574"/>
      <w:r>
        <w:rPr>
          <w:rFonts w:hint="cs"/>
          <w:rtl/>
        </w:rPr>
        <w:t xml:space="preserve"> </w:t>
      </w:r>
      <w:r>
        <w:rPr>
          <w:rtl/>
        </w:rPr>
        <w:t xml:space="preserve">אנחנו </w:t>
      </w:r>
      <w:bookmarkStart w:id="5575" w:name="_ETM_Q20_529679"/>
      <w:bookmarkEnd w:id="5575"/>
      <w:r>
        <w:rPr>
          <w:rtl/>
        </w:rPr>
        <w:t xml:space="preserve">נאמנים </w:t>
      </w:r>
      <w:bookmarkStart w:id="5576" w:name="_ETM_Q20_530309"/>
      <w:bookmarkEnd w:id="5576"/>
      <w:r>
        <w:rPr>
          <w:rtl/>
        </w:rPr>
        <w:t xml:space="preserve">לעמדה </w:t>
      </w:r>
      <w:bookmarkStart w:id="5577" w:name="_ETM_Q20_530789"/>
      <w:bookmarkEnd w:id="5577"/>
      <w:r>
        <w:rPr>
          <w:rtl/>
        </w:rPr>
        <w:t xml:space="preserve">שלנו </w:t>
      </w:r>
      <w:bookmarkStart w:id="5578" w:name="_ETM_Q20_531659"/>
      <w:bookmarkEnd w:id="5578"/>
      <w:r>
        <w:rPr>
          <w:rtl/>
        </w:rPr>
        <w:t xml:space="preserve">שאצל </w:t>
      </w:r>
      <w:bookmarkStart w:id="5579" w:name="_ETM_Q20_532170"/>
      <w:bookmarkEnd w:id="5579"/>
      <w:r>
        <w:rPr>
          <w:rtl/>
        </w:rPr>
        <w:t xml:space="preserve">מי </w:t>
      </w:r>
      <w:bookmarkStart w:id="5580" w:name="_ETM_Q20_532559"/>
      <w:bookmarkEnd w:id="5580"/>
      <w:r>
        <w:rPr>
          <w:rtl/>
        </w:rPr>
        <w:t xml:space="preserve">שנמצאת </w:t>
      </w:r>
      <w:bookmarkStart w:id="5581" w:name="_ETM_Q20_533070"/>
      <w:bookmarkEnd w:id="5581"/>
      <w:r>
        <w:rPr>
          <w:rtl/>
        </w:rPr>
        <w:t>האחריות</w:t>
      </w:r>
      <w:r>
        <w:rPr>
          <w:rFonts w:hint="cs"/>
          <w:rtl/>
        </w:rPr>
        <w:t>,</w:t>
      </w:r>
      <w:r>
        <w:rPr>
          <w:rtl/>
        </w:rPr>
        <w:t xml:space="preserve"> </w:t>
      </w:r>
      <w:bookmarkStart w:id="5582" w:name="_ETM_Q20_534149"/>
      <w:bookmarkEnd w:id="5582"/>
      <w:r>
        <w:rPr>
          <w:rtl/>
        </w:rPr>
        <w:t xml:space="preserve">יש </w:t>
      </w:r>
      <w:bookmarkStart w:id="5583" w:name="_ETM_Q20_534390"/>
      <w:bookmarkEnd w:id="5583"/>
      <w:r>
        <w:rPr>
          <w:rtl/>
        </w:rPr>
        <w:t xml:space="preserve">לו </w:t>
      </w:r>
      <w:bookmarkStart w:id="5584" w:name="_ETM_Q20_534509"/>
      <w:bookmarkEnd w:id="5584"/>
      <w:r>
        <w:rPr>
          <w:rtl/>
        </w:rPr>
        <w:t xml:space="preserve">גם </w:t>
      </w:r>
      <w:bookmarkStart w:id="5585" w:name="_ETM_Q20_534719"/>
      <w:bookmarkEnd w:id="5585"/>
      <w:r>
        <w:rPr>
          <w:rtl/>
        </w:rPr>
        <w:t xml:space="preserve">את </w:t>
      </w:r>
      <w:bookmarkStart w:id="5586" w:name="_ETM_Q20_534809"/>
      <w:bookmarkEnd w:id="5586"/>
      <w:r>
        <w:rPr>
          <w:rtl/>
        </w:rPr>
        <w:t>הסמכות</w:t>
      </w:r>
      <w:r>
        <w:rPr>
          <w:rFonts w:hint="cs"/>
          <w:rtl/>
        </w:rPr>
        <w:t>.</w:t>
      </w:r>
    </w:p>
    <w:p w:rsidR="00876B11" w:rsidRDefault="00876B11" w:rsidP="005916E8">
      <w:pPr>
        <w:rPr>
          <w:rtl/>
        </w:rPr>
      </w:pPr>
    </w:p>
    <w:p w:rsidR="00876B11" w:rsidRDefault="00876B11" w:rsidP="00530232">
      <w:pPr>
        <w:rPr>
          <w:rtl/>
        </w:rPr>
      </w:pPr>
      <w:bookmarkStart w:id="5587" w:name="_ETM_Q20_537000"/>
      <w:bookmarkStart w:id="5588" w:name="_ETM_Q20_536589"/>
      <w:bookmarkEnd w:id="5587"/>
      <w:bookmarkEnd w:id="5588"/>
      <w:r>
        <w:rPr>
          <w:rtl/>
        </w:rPr>
        <w:t xml:space="preserve">אני </w:t>
      </w:r>
      <w:bookmarkStart w:id="5589" w:name="_ETM_Q20_536800"/>
      <w:bookmarkEnd w:id="5589"/>
      <w:r>
        <w:rPr>
          <w:rtl/>
        </w:rPr>
        <w:t xml:space="preserve">רוצה </w:t>
      </w:r>
      <w:bookmarkStart w:id="5590" w:name="_ETM_Q20_537370"/>
      <w:bookmarkEnd w:id="5590"/>
      <w:r>
        <w:rPr>
          <w:rtl/>
        </w:rPr>
        <w:t xml:space="preserve">להתייחס </w:t>
      </w:r>
      <w:bookmarkStart w:id="5591" w:name="_ETM_Q20_538060"/>
      <w:bookmarkEnd w:id="5591"/>
      <w:r>
        <w:rPr>
          <w:rtl/>
        </w:rPr>
        <w:t xml:space="preserve">לעילת </w:t>
      </w:r>
      <w:bookmarkStart w:id="5592" w:name="_ETM_Q20_539260"/>
      <w:bookmarkEnd w:id="5592"/>
      <w:r>
        <w:rPr>
          <w:rtl/>
        </w:rPr>
        <w:t>הסבירות</w:t>
      </w:r>
      <w:r>
        <w:rPr>
          <w:rFonts w:hint="cs"/>
          <w:rtl/>
        </w:rPr>
        <w:t>,</w:t>
      </w:r>
      <w:r>
        <w:rPr>
          <w:rtl/>
        </w:rPr>
        <w:t xml:space="preserve"> </w:t>
      </w:r>
      <w:bookmarkStart w:id="5593" w:name="_ETM_Q20_539890"/>
      <w:bookmarkEnd w:id="5593"/>
      <w:r>
        <w:rPr>
          <w:rtl/>
        </w:rPr>
        <w:t xml:space="preserve">למה </w:t>
      </w:r>
      <w:bookmarkStart w:id="5594" w:name="_ETM_Q20_540100"/>
      <w:bookmarkEnd w:id="5594"/>
      <w:r>
        <w:rPr>
          <w:rtl/>
        </w:rPr>
        <w:t xml:space="preserve">שהיה </w:t>
      </w:r>
      <w:bookmarkStart w:id="5595" w:name="_ETM_Q20_540400"/>
      <w:bookmarkEnd w:id="5595"/>
      <w:r>
        <w:rPr>
          <w:rtl/>
        </w:rPr>
        <w:t xml:space="preserve">כאן </w:t>
      </w:r>
      <w:bookmarkStart w:id="5596" w:name="_ETM_Q20_540610"/>
      <w:bookmarkEnd w:id="5596"/>
      <w:r>
        <w:rPr>
          <w:rtl/>
        </w:rPr>
        <w:t>היום</w:t>
      </w:r>
      <w:r>
        <w:rPr>
          <w:rFonts w:hint="cs"/>
          <w:rtl/>
        </w:rPr>
        <w:t>.</w:t>
      </w:r>
      <w:r>
        <w:rPr>
          <w:rtl/>
        </w:rPr>
        <w:t xml:space="preserve"> </w:t>
      </w:r>
      <w:bookmarkStart w:id="5597" w:name="_ETM_Q20_541600"/>
      <w:bookmarkEnd w:id="5597"/>
      <w:r>
        <w:rPr>
          <w:rtl/>
        </w:rPr>
        <w:t xml:space="preserve">לפיד </w:t>
      </w:r>
      <w:bookmarkStart w:id="5598" w:name="_ETM_Q20_541989"/>
      <w:bookmarkEnd w:id="5598"/>
      <w:r>
        <w:rPr>
          <w:rtl/>
        </w:rPr>
        <w:t>וג</w:t>
      </w:r>
      <w:r>
        <w:rPr>
          <w:rFonts w:hint="cs"/>
          <w:rtl/>
        </w:rPr>
        <w:t xml:space="preserve">נץ </w:t>
      </w:r>
      <w:bookmarkStart w:id="5599" w:name="_ETM_Q20_542410"/>
      <w:bookmarkStart w:id="5600" w:name="_ETM_Q20_543170"/>
      <w:bookmarkEnd w:id="5599"/>
      <w:bookmarkEnd w:id="5600"/>
      <w:r>
        <w:rPr>
          <w:rtl/>
        </w:rPr>
        <w:t xml:space="preserve">מבינים </w:t>
      </w:r>
      <w:bookmarkStart w:id="5601" w:name="_ETM_Q20_544350"/>
      <w:bookmarkEnd w:id="5601"/>
      <w:r>
        <w:rPr>
          <w:rtl/>
        </w:rPr>
        <w:t>שה</w:t>
      </w:r>
      <w:r>
        <w:rPr>
          <w:rFonts w:hint="cs"/>
          <w:rtl/>
        </w:rPr>
        <w:t>אווי</w:t>
      </w:r>
      <w:r>
        <w:rPr>
          <w:rtl/>
        </w:rPr>
        <w:t xml:space="preserve">ר </w:t>
      </w:r>
      <w:bookmarkStart w:id="5602" w:name="_ETM_Q20_545100"/>
      <w:bookmarkEnd w:id="5602"/>
      <w:r>
        <w:rPr>
          <w:rtl/>
        </w:rPr>
        <w:t xml:space="preserve">מהבלון </w:t>
      </w:r>
      <w:bookmarkStart w:id="5603" w:name="_ETM_Q20_545670"/>
      <w:bookmarkEnd w:id="5603"/>
      <w:r>
        <w:rPr>
          <w:rtl/>
        </w:rPr>
        <w:t xml:space="preserve">שניפחו </w:t>
      </w:r>
      <w:bookmarkStart w:id="5604" w:name="_ETM_Q20_546240"/>
      <w:bookmarkEnd w:id="5604"/>
      <w:r>
        <w:rPr>
          <w:rtl/>
        </w:rPr>
        <w:t xml:space="preserve">לנו </w:t>
      </w:r>
      <w:bookmarkStart w:id="5605" w:name="_ETM_Q20_546480"/>
      <w:bookmarkEnd w:id="5605"/>
      <w:r>
        <w:rPr>
          <w:rtl/>
        </w:rPr>
        <w:t xml:space="preserve">בו </w:t>
      </w:r>
      <w:bookmarkStart w:id="5606" w:name="_ETM_Q20_546660"/>
      <w:bookmarkEnd w:id="5606"/>
      <w:r>
        <w:rPr>
          <w:rtl/>
        </w:rPr>
        <w:t xml:space="preserve">את </w:t>
      </w:r>
      <w:bookmarkStart w:id="5607" w:name="_ETM_Q20_546810"/>
      <w:bookmarkEnd w:id="5607"/>
      <w:r>
        <w:rPr>
          <w:rtl/>
        </w:rPr>
        <w:t>הראש</w:t>
      </w:r>
      <w:bookmarkStart w:id="5608" w:name="_ETM_Q20_548399"/>
      <w:bookmarkStart w:id="5609" w:name="_ETM_Q20_548700"/>
      <w:bookmarkEnd w:id="5608"/>
      <w:bookmarkEnd w:id="5609"/>
      <w:r>
        <w:rPr>
          <w:rFonts w:hint="cs"/>
          <w:rtl/>
        </w:rPr>
        <w:t xml:space="preserve"> </w:t>
      </w:r>
      <w:bookmarkStart w:id="5610" w:name="_ETM_Q20_546000"/>
      <w:bookmarkEnd w:id="5610"/>
      <w:r>
        <w:rPr>
          <w:rFonts w:hint="cs"/>
          <w:rtl/>
        </w:rPr>
        <w:t xml:space="preserve">על </w:t>
      </w:r>
      <w:r>
        <w:rPr>
          <w:rtl/>
        </w:rPr>
        <w:t xml:space="preserve">קץ </w:t>
      </w:r>
      <w:bookmarkStart w:id="5611" w:name="_ETM_Q20_548969"/>
      <w:bookmarkEnd w:id="5611"/>
      <w:r>
        <w:rPr>
          <w:rtl/>
        </w:rPr>
        <w:t xml:space="preserve">הדמוקרטיה </w:t>
      </w:r>
      <w:bookmarkStart w:id="5612" w:name="_ETM_Q20_549779"/>
      <w:bookmarkEnd w:id="5612"/>
      <w:r>
        <w:rPr>
          <w:rtl/>
        </w:rPr>
        <w:t>יוצא</w:t>
      </w:r>
      <w:r>
        <w:rPr>
          <w:rFonts w:hint="cs"/>
          <w:rtl/>
        </w:rPr>
        <w:t>,</w:t>
      </w:r>
      <w:r>
        <w:rPr>
          <w:rtl/>
        </w:rPr>
        <w:t xml:space="preserve"> </w:t>
      </w:r>
      <w:bookmarkStart w:id="5613" w:name="_ETM_Q20_550339"/>
      <w:bookmarkEnd w:id="5613"/>
      <w:r>
        <w:rPr>
          <w:rtl/>
        </w:rPr>
        <w:t xml:space="preserve">האוויר </w:t>
      </w:r>
      <w:bookmarkStart w:id="5614" w:name="_ETM_Q20_550909"/>
      <w:bookmarkEnd w:id="5614"/>
      <w:r>
        <w:rPr>
          <w:rtl/>
        </w:rPr>
        <w:t xml:space="preserve">יוצא </w:t>
      </w:r>
      <w:bookmarkStart w:id="5615" w:name="_ETM_Q20_551210"/>
      <w:bookmarkEnd w:id="5615"/>
      <w:r>
        <w:rPr>
          <w:rtl/>
        </w:rPr>
        <w:t>מה</w:t>
      </w:r>
      <w:r>
        <w:rPr>
          <w:rFonts w:hint="cs"/>
          <w:rtl/>
        </w:rPr>
        <w:t>ב</w:t>
      </w:r>
      <w:r>
        <w:rPr>
          <w:rtl/>
        </w:rPr>
        <w:t>לון</w:t>
      </w:r>
      <w:r>
        <w:rPr>
          <w:rFonts w:hint="cs"/>
          <w:rtl/>
        </w:rPr>
        <w:t>,</w:t>
      </w:r>
      <w:r>
        <w:rPr>
          <w:rtl/>
        </w:rPr>
        <w:t xml:space="preserve"> </w:t>
      </w:r>
      <w:bookmarkStart w:id="5616" w:name="_ETM_Q20_551779"/>
      <w:bookmarkEnd w:id="5616"/>
      <w:r>
        <w:rPr>
          <w:rtl/>
        </w:rPr>
        <w:t xml:space="preserve">ושהשקר </w:t>
      </w:r>
      <w:bookmarkStart w:id="5617" w:name="_ETM_Q20_552679"/>
      <w:bookmarkEnd w:id="5617"/>
      <w:r>
        <w:rPr>
          <w:rtl/>
        </w:rPr>
        <w:t xml:space="preserve">הולך </w:t>
      </w:r>
      <w:bookmarkStart w:id="5618" w:name="_ETM_Q20_552979"/>
      <w:bookmarkEnd w:id="5618"/>
      <w:r>
        <w:rPr>
          <w:rtl/>
        </w:rPr>
        <w:t>להתגלות</w:t>
      </w:r>
      <w:r>
        <w:rPr>
          <w:rFonts w:hint="cs"/>
          <w:rtl/>
        </w:rPr>
        <w:t>,</w:t>
      </w:r>
      <w:r>
        <w:rPr>
          <w:rtl/>
        </w:rPr>
        <w:t xml:space="preserve"> </w:t>
      </w:r>
      <w:bookmarkStart w:id="5619" w:name="_ETM_Q20_554150"/>
      <w:bookmarkEnd w:id="5619"/>
      <w:r>
        <w:rPr>
          <w:rtl/>
        </w:rPr>
        <w:t xml:space="preserve">והם </w:t>
      </w:r>
      <w:bookmarkStart w:id="5620" w:name="_ETM_Q20_554540"/>
      <w:bookmarkEnd w:id="5620"/>
      <w:r>
        <w:rPr>
          <w:rtl/>
        </w:rPr>
        <w:t>מודאגים</w:t>
      </w:r>
      <w:r>
        <w:rPr>
          <w:rFonts w:hint="cs"/>
          <w:rtl/>
        </w:rPr>
        <w:t>.</w:t>
      </w:r>
      <w:r>
        <w:rPr>
          <w:rtl/>
        </w:rPr>
        <w:t xml:space="preserve"> </w:t>
      </w:r>
      <w:bookmarkStart w:id="5621" w:name="_ETM_Q20_555740"/>
      <w:bookmarkEnd w:id="5621"/>
      <w:r>
        <w:rPr>
          <w:rtl/>
        </w:rPr>
        <w:t xml:space="preserve">הם </w:t>
      </w:r>
      <w:bookmarkStart w:id="5622" w:name="_ETM_Q20_555890"/>
      <w:bookmarkEnd w:id="5622"/>
      <w:r>
        <w:rPr>
          <w:rtl/>
        </w:rPr>
        <w:t xml:space="preserve">מבינים </w:t>
      </w:r>
      <w:bookmarkStart w:id="5623" w:name="_ETM_Q20_556839"/>
      <w:bookmarkEnd w:id="5623"/>
      <w:r>
        <w:rPr>
          <w:rtl/>
        </w:rPr>
        <w:t xml:space="preserve">שאחרי </w:t>
      </w:r>
      <w:bookmarkStart w:id="5624" w:name="_ETM_Q20_557469"/>
      <w:bookmarkEnd w:id="5624"/>
      <w:r>
        <w:rPr>
          <w:rtl/>
        </w:rPr>
        <w:t xml:space="preserve">שהחוק </w:t>
      </w:r>
      <w:bookmarkStart w:id="5625" w:name="_ETM_Q20_557950"/>
      <w:bookmarkEnd w:id="5625"/>
      <w:r>
        <w:rPr>
          <w:rtl/>
        </w:rPr>
        <w:t xml:space="preserve">עבר </w:t>
      </w:r>
      <w:bookmarkStart w:id="5626" w:name="_ETM_Q20_558339"/>
      <w:bookmarkEnd w:id="5626"/>
      <w:r>
        <w:rPr>
          <w:rtl/>
        </w:rPr>
        <w:t xml:space="preserve">בקריאה </w:t>
      </w:r>
      <w:bookmarkStart w:id="5627" w:name="_ETM_Q20_558789"/>
      <w:bookmarkEnd w:id="5627"/>
      <w:r>
        <w:rPr>
          <w:rtl/>
        </w:rPr>
        <w:t xml:space="preserve">שנייה </w:t>
      </w:r>
      <w:bookmarkStart w:id="5628" w:name="_ETM_Q20_559119"/>
      <w:bookmarkEnd w:id="5628"/>
      <w:r>
        <w:rPr>
          <w:rtl/>
        </w:rPr>
        <w:t>ושלישית</w:t>
      </w:r>
      <w:r>
        <w:rPr>
          <w:rFonts w:hint="cs"/>
          <w:rtl/>
        </w:rPr>
        <w:t>,</w:t>
      </w:r>
      <w:r>
        <w:rPr>
          <w:rtl/>
        </w:rPr>
        <w:t xml:space="preserve"> </w:t>
      </w:r>
      <w:bookmarkStart w:id="5629" w:name="_ETM_Q20_560339"/>
      <w:bookmarkEnd w:id="5629"/>
      <w:r>
        <w:rPr>
          <w:rtl/>
        </w:rPr>
        <w:t xml:space="preserve">עולם </w:t>
      </w:r>
      <w:bookmarkStart w:id="5630" w:name="_ETM_Q20_560850"/>
      <w:bookmarkEnd w:id="5630"/>
      <w:r>
        <w:rPr>
          <w:rtl/>
        </w:rPr>
        <w:t xml:space="preserve">כמנהגו </w:t>
      </w:r>
      <w:bookmarkStart w:id="5631" w:name="_ETM_Q20_562240"/>
      <w:bookmarkEnd w:id="5631"/>
      <w:r>
        <w:rPr>
          <w:rtl/>
        </w:rPr>
        <w:t xml:space="preserve">ימשיך </w:t>
      </w:r>
      <w:bookmarkStart w:id="5632" w:name="_ETM_Q20_562720"/>
      <w:bookmarkEnd w:id="5632"/>
      <w:r>
        <w:rPr>
          <w:rtl/>
        </w:rPr>
        <w:t>לנהוג</w:t>
      </w:r>
      <w:r w:rsidR="00530232">
        <w:rPr>
          <w:rFonts w:hint="cs"/>
          <w:rtl/>
        </w:rPr>
        <w:t>,</w:t>
      </w:r>
      <w:r>
        <w:rPr>
          <w:rtl/>
        </w:rPr>
        <w:t xml:space="preserve"> </w:t>
      </w:r>
      <w:bookmarkStart w:id="5633" w:name="_ETM_Q20_563700"/>
      <w:bookmarkEnd w:id="5633"/>
      <w:r>
        <w:rPr>
          <w:rtl/>
        </w:rPr>
        <w:t xml:space="preserve">והם </w:t>
      </w:r>
      <w:bookmarkStart w:id="5634" w:name="_ETM_Q20_564029"/>
      <w:bookmarkEnd w:id="5634"/>
      <w:r>
        <w:rPr>
          <w:rtl/>
        </w:rPr>
        <w:t>מפחדים</w:t>
      </w:r>
      <w:r>
        <w:rPr>
          <w:rFonts w:hint="cs"/>
          <w:rtl/>
        </w:rPr>
        <w:t>.</w:t>
      </w:r>
      <w:r>
        <w:rPr>
          <w:rtl/>
        </w:rPr>
        <w:t xml:space="preserve"> </w:t>
      </w:r>
      <w:bookmarkStart w:id="5635" w:name="_ETM_Q20_565259"/>
      <w:bookmarkEnd w:id="5635"/>
      <w:r>
        <w:rPr>
          <w:rtl/>
        </w:rPr>
        <w:t xml:space="preserve">הם </w:t>
      </w:r>
      <w:bookmarkStart w:id="5636" w:name="_ETM_Q20_565439"/>
      <w:bookmarkEnd w:id="5636"/>
      <w:r>
        <w:rPr>
          <w:rtl/>
        </w:rPr>
        <w:t xml:space="preserve">מפחדים </w:t>
      </w:r>
      <w:bookmarkStart w:id="5637" w:name="_ETM_Q20_566770"/>
      <w:bookmarkEnd w:id="5637"/>
      <w:r>
        <w:rPr>
          <w:rtl/>
        </w:rPr>
        <w:t xml:space="preserve">כי </w:t>
      </w:r>
      <w:bookmarkStart w:id="5638" w:name="_ETM_Q20_566920"/>
      <w:bookmarkEnd w:id="5638"/>
      <w:r>
        <w:rPr>
          <w:rtl/>
        </w:rPr>
        <w:t>כשה</w:t>
      </w:r>
      <w:r>
        <w:rPr>
          <w:rFonts w:hint="cs"/>
          <w:rtl/>
        </w:rPr>
        <w:t xml:space="preserve">אבק </w:t>
      </w:r>
      <w:bookmarkStart w:id="5639" w:name="_ETM_Q20_568060"/>
      <w:bookmarkEnd w:id="5639"/>
      <w:r>
        <w:rPr>
          <w:rFonts w:hint="cs"/>
          <w:rtl/>
        </w:rPr>
        <w:t>שהעלו</w:t>
      </w:r>
      <w:r>
        <w:rPr>
          <w:rtl/>
        </w:rPr>
        <w:t xml:space="preserve"> </w:t>
      </w:r>
      <w:bookmarkStart w:id="5640" w:name="_ETM_Q20_568690"/>
      <w:bookmarkEnd w:id="5640"/>
      <w:r>
        <w:rPr>
          <w:rtl/>
        </w:rPr>
        <w:t xml:space="preserve">רגלי </w:t>
      </w:r>
      <w:bookmarkStart w:id="5641" w:name="_ETM_Q20_569050"/>
      <w:bookmarkEnd w:id="5641"/>
      <w:r>
        <w:rPr>
          <w:rtl/>
        </w:rPr>
        <w:t xml:space="preserve">הצועדים </w:t>
      </w:r>
      <w:bookmarkStart w:id="5642" w:name="_ETM_Q20_569650"/>
      <w:bookmarkEnd w:id="5642"/>
      <w:r>
        <w:rPr>
          <w:rFonts w:hint="cs"/>
          <w:rtl/>
        </w:rPr>
        <w:t xml:space="preserve">ישקע </w:t>
      </w:r>
      <w:bookmarkStart w:id="5643" w:name="_ETM_Q20_570820"/>
      <w:bookmarkEnd w:id="5643"/>
      <w:r>
        <w:rPr>
          <w:rtl/>
        </w:rPr>
        <w:t xml:space="preserve">ויתברר </w:t>
      </w:r>
      <w:bookmarkStart w:id="5644" w:name="_ETM_Q20_571930"/>
      <w:bookmarkEnd w:id="5644"/>
      <w:r>
        <w:rPr>
          <w:rtl/>
        </w:rPr>
        <w:t>ש</w:t>
      </w:r>
      <w:bookmarkStart w:id="5645" w:name="_ETM_Q20_572200"/>
      <w:bookmarkEnd w:id="5645"/>
      <w:r>
        <w:rPr>
          <w:rtl/>
        </w:rPr>
        <w:t xml:space="preserve">עדיין </w:t>
      </w:r>
      <w:bookmarkStart w:id="5646" w:name="_ETM_Q20_572680"/>
      <w:bookmarkEnd w:id="5646"/>
      <w:r>
        <w:rPr>
          <w:rtl/>
        </w:rPr>
        <w:t xml:space="preserve">השמש </w:t>
      </w:r>
      <w:bookmarkStart w:id="5647" w:name="_ETM_Q20_573250"/>
      <w:bookmarkEnd w:id="5647"/>
      <w:r>
        <w:rPr>
          <w:rtl/>
        </w:rPr>
        <w:t xml:space="preserve">זורחת </w:t>
      </w:r>
      <w:bookmarkStart w:id="5648" w:name="_ETM_Q20_573790"/>
      <w:bookmarkEnd w:id="5648"/>
      <w:r>
        <w:rPr>
          <w:rtl/>
        </w:rPr>
        <w:t>במזרח</w:t>
      </w:r>
      <w:r>
        <w:rPr>
          <w:rFonts w:hint="cs"/>
          <w:rtl/>
        </w:rPr>
        <w:t>,</w:t>
      </w:r>
      <w:r>
        <w:rPr>
          <w:rtl/>
        </w:rPr>
        <w:t xml:space="preserve"> </w:t>
      </w:r>
      <w:bookmarkStart w:id="5649" w:name="_ETM_Q20_574779"/>
      <w:bookmarkEnd w:id="5649"/>
      <w:r>
        <w:rPr>
          <w:rtl/>
        </w:rPr>
        <w:t xml:space="preserve">ואפילו </w:t>
      </w:r>
      <w:bookmarkStart w:id="5650" w:name="_ETM_Q20_575440"/>
      <w:bookmarkEnd w:id="5650"/>
      <w:r>
        <w:rPr>
          <w:rtl/>
        </w:rPr>
        <w:t xml:space="preserve">שוקעת </w:t>
      </w:r>
      <w:bookmarkStart w:id="5651" w:name="_ETM_Q20_576040"/>
      <w:bookmarkEnd w:id="5651"/>
      <w:r>
        <w:rPr>
          <w:rFonts w:hint="cs"/>
          <w:rtl/>
        </w:rPr>
        <w:t>ב</w:t>
      </w:r>
      <w:r>
        <w:rPr>
          <w:rtl/>
        </w:rPr>
        <w:t>מערב</w:t>
      </w:r>
      <w:r>
        <w:rPr>
          <w:rFonts w:hint="cs"/>
          <w:rtl/>
        </w:rPr>
        <w:t>,</w:t>
      </w:r>
      <w:r>
        <w:rPr>
          <w:rtl/>
        </w:rPr>
        <w:t xml:space="preserve"> </w:t>
      </w:r>
      <w:bookmarkStart w:id="5652" w:name="_ETM_Q20_577270"/>
      <w:bookmarkEnd w:id="5652"/>
      <w:r>
        <w:rPr>
          <w:rtl/>
        </w:rPr>
        <w:t xml:space="preserve">ושהדמוקרטיה </w:t>
      </w:r>
      <w:bookmarkStart w:id="5653" w:name="_ETM_Q20_578560"/>
      <w:bookmarkEnd w:id="5653"/>
      <w:r>
        <w:rPr>
          <w:rtl/>
        </w:rPr>
        <w:t xml:space="preserve">איתנה </w:t>
      </w:r>
      <w:bookmarkStart w:id="5654" w:name="_ETM_Q20_579520"/>
      <w:bookmarkEnd w:id="5654"/>
      <w:r>
        <w:rPr>
          <w:rtl/>
        </w:rPr>
        <w:t xml:space="preserve">יותר </w:t>
      </w:r>
      <w:bookmarkStart w:id="5655" w:name="_ETM_Q20_580180"/>
      <w:bookmarkEnd w:id="5655"/>
      <w:r>
        <w:rPr>
          <w:rtl/>
        </w:rPr>
        <w:t>מ</w:t>
      </w:r>
      <w:bookmarkStart w:id="5656" w:name="_ETM_Q20_580330"/>
      <w:bookmarkEnd w:id="5656"/>
      <w:r>
        <w:rPr>
          <w:rtl/>
        </w:rPr>
        <w:t>ש</w:t>
      </w:r>
      <w:r>
        <w:rPr>
          <w:rFonts w:hint="cs"/>
          <w:rtl/>
        </w:rPr>
        <w:t xml:space="preserve">הייתה </w:t>
      </w:r>
      <w:bookmarkStart w:id="5657" w:name="_ETM_Q20_580839"/>
      <w:bookmarkEnd w:id="5657"/>
      <w:r>
        <w:rPr>
          <w:rFonts w:hint="cs"/>
          <w:rtl/>
        </w:rPr>
        <w:t>קודם</w:t>
      </w:r>
      <w:r>
        <w:rPr>
          <w:rtl/>
        </w:rPr>
        <w:t xml:space="preserve"> </w:t>
      </w:r>
      <w:bookmarkStart w:id="5658" w:name="_ETM_Q20_581229"/>
      <w:bookmarkEnd w:id="5658"/>
      <w:r>
        <w:rPr>
          <w:rtl/>
        </w:rPr>
        <w:t>לכן</w:t>
      </w:r>
      <w:r>
        <w:rPr>
          <w:rFonts w:hint="cs"/>
          <w:rtl/>
        </w:rPr>
        <w:t>,</w:t>
      </w:r>
      <w:r>
        <w:rPr>
          <w:rtl/>
        </w:rPr>
        <w:t xml:space="preserve"> </w:t>
      </w:r>
      <w:bookmarkStart w:id="5659" w:name="_ETM_Q20_582100"/>
      <w:bookmarkEnd w:id="5659"/>
      <w:r>
        <w:rPr>
          <w:rtl/>
        </w:rPr>
        <w:t xml:space="preserve">אף </w:t>
      </w:r>
      <w:bookmarkStart w:id="5660" w:name="_ETM_Q20_582400"/>
      <w:bookmarkEnd w:id="5660"/>
      <w:r>
        <w:rPr>
          <w:rFonts w:hint="cs"/>
          <w:rtl/>
        </w:rPr>
        <w:t>אחד</w:t>
      </w:r>
      <w:r>
        <w:rPr>
          <w:rtl/>
        </w:rPr>
        <w:t xml:space="preserve"> </w:t>
      </w:r>
      <w:bookmarkStart w:id="5661" w:name="_ETM_Q20_582850"/>
      <w:bookmarkEnd w:id="5661"/>
      <w:r>
        <w:rPr>
          <w:rtl/>
        </w:rPr>
        <w:t xml:space="preserve">לא </w:t>
      </w:r>
      <w:bookmarkStart w:id="5662" w:name="_ETM_Q20_582970"/>
      <w:bookmarkEnd w:id="5662"/>
      <w:r>
        <w:rPr>
          <w:rFonts w:hint="cs"/>
          <w:rtl/>
        </w:rPr>
        <w:t>י</w:t>
      </w:r>
      <w:r>
        <w:rPr>
          <w:rtl/>
        </w:rPr>
        <w:t xml:space="preserve">תייחס </w:t>
      </w:r>
      <w:bookmarkStart w:id="5663" w:name="_ETM_Q20_583570"/>
      <w:bookmarkEnd w:id="5663"/>
      <w:r>
        <w:rPr>
          <w:rtl/>
        </w:rPr>
        <w:t xml:space="preserve">יותר </w:t>
      </w:r>
      <w:bookmarkStart w:id="5664" w:name="_ETM_Q20_584320"/>
      <w:bookmarkEnd w:id="5664"/>
      <w:r>
        <w:rPr>
          <w:rtl/>
        </w:rPr>
        <w:t xml:space="preserve">לזעקות </w:t>
      </w:r>
      <w:bookmarkStart w:id="5665" w:name="_ETM_Q20_585070"/>
      <w:bookmarkEnd w:id="5665"/>
      <w:r>
        <w:rPr>
          <w:rtl/>
        </w:rPr>
        <w:t xml:space="preserve">השבר </w:t>
      </w:r>
      <w:bookmarkStart w:id="5666" w:name="_ETM_Q20_585520"/>
      <w:bookmarkEnd w:id="5666"/>
      <w:r>
        <w:rPr>
          <w:rtl/>
        </w:rPr>
        <w:t xml:space="preserve">המדומות </w:t>
      </w:r>
      <w:bookmarkStart w:id="5667" w:name="_ETM_Q20_586479"/>
      <w:bookmarkEnd w:id="5667"/>
      <w:r>
        <w:rPr>
          <w:rtl/>
        </w:rPr>
        <w:t xml:space="preserve">ולדמעות </w:t>
      </w:r>
      <w:bookmarkStart w:id="5668" w:name="_ETM_Q20_587229"/>
      <w:bookmarkEnd w:id="5668"/>
      <w:r>
        <w:rPr>
          <w:rtl/>
        </w:rPr>
        <w:t xml:space="preserve">התנין </w:t>
      </w:r>
      <w:bookmarkStart w:id="5669" w:name="_ETM_Q20_587649"/>
      <w:bookmarkEnd w:id="5669"/>
      <w:r>
        <w:rPr>
          <w:rtl/>
        </w:rPr>
        <w:t>שלהם</w:t>
      </w:r>
      <w:r w:rsidR="00530232">
        <w:rPr>
          <w:rFonts w:hint="cs"/>
          <w:rtl/>
        </w:rPr>
        <w:t>,</w:t>
      </w:r>
      <w:r>
        <w:rPr>
          <w:rtl/>
        </w:rPr>
        <w:t xml:space="preserve"> </w:t>
      </w:r>
      <w:bookmarkStart w:id="5670" w:name="_ETM_Q20_588700"/>
      <w:bookmarkStart w:id="5671" w:name="_ETM_Q20_588000"/>
      <w:bookmarkStart w:id="5672" w:name="_ETM_Q20_590000"/>
      <w:bookmarkEnd w:id="5670"/>
      <w:bookmarkEnd w:id="5671"/>
      <w:bookmarkEnd w:id="5672"/>
      <w:r>
        <w:rPr>
          <w:rtl/>
        </w:rPr>
        <w:t xml:space="preserve">ולכן </w:t>
      </w:r>
      <w:bookmarkStart w:id="5673" w:name="_ETM_Q20_589119"/>
      <w:bookmarkEnd w:id="5673"/>
      <w:r>
        <w:rPr>
          <w:rtl/>
        </w:rPr>
        <w:t xml:space="preserve">הם </w:t>
      </w:r>
      <w:bookmarkStart w:id="5674" w:name="_ETM_Q20_589270"/>
      <w:bookmarkEnd w:id="5674"/>
      <w:r>
        <w:rPr>
          <w:rtl/>
        </w:rPr>
        <w:t>מפחדים</w:t>
      </w:r>
      <w:r>
        <w:rPr>
          <w:rFonts w:hint="cs"/>
          <w:rtl/>
        </w:rPr>
        <w:t>.</w:t>
      </w:r>
      <w:r>
        <w:rPr>
          <w:rtl/>
        </w:rPr>
        <w:t xml:space="preserve"> </w:t>
      </w:r>
      <w:bookmarkStart w:id="5675" w:name="_ETM_Q20_590580"/>
      <w:bookmarkEnd w:id="5675"/>
      <w:r>
        <w:rPr>
          <w:rtl/>
        </w:rPr>
        <w:t xml:space="preserve">ולכן </w:t>
      </w:r>
      <w:bookmarkStart w:id="5676" w:name="_ETM_Q20_591119"/>
      <w:bookmarkEnd w:id="5676"/>
      <w:r>
        <w:rPr>
          <w:rtl/>
        </w:rPr>
        <w:t xml:space="preserve">הם </w:t>
      </w:r>
      <w:bookmarkStart w:id="5677" w:name="_ETM_Q20_591240"/>
      <w:bookmarkEnd w:id="5677"/>
      <w:r>
        <w:rPr>
          <w:rtl/>
        </w:rPr>
        <w:t xml:space="preserve">גם </w:t>
      </w:r>
      <w:bookmarkStart w:id="5678" w:name="_ETM_Q20_591510"/>
      <w:bookmarkEnd w:id="5678"/>
      <w:r>
        <w:rPr>
          <w:rFonts w:hint="cs"/>
          <w:rtl/>
        </w:rPr>
        <w:t>ה</w:t>
      </w:r>
      <w:r>
        <w:rPr>
          <w:rtl/>
        </w:rPr>
        <w:t xml:space="preserve">שתמשו </w:t>
      </w:r>
      <w:bookmarkStart w:id="5679" w:name="_ETM_Q20_592529"/>
      <w:bookmarkEnd w:id="5679"/>
      <w:r>
        <w:rPr>
          <w:rtl/>
        </w:rPr>
        <w:t xml:space="preserve">בכל </w:t>
      </w:r>
      <w:bookmarkStart w:id="5680" w:name="_ETM_Q20_593070"/>
      <w:bookmarkEnd w:id="5680"/>
      <w:r>
        <w:rPr>
          <w:rtl/>
        </w:rPr>
        <w:t xml:space="preserve">הארטילריה </w:t>
      </w:r>
      <w:bookmarkStart w:id="5681" w:name="_ETM_Q20_593909"/>
      <w:bookmarkEnd w:id="5681"/>
      <w:r>
        <w:rPr>
          <w:rtl/>
        </w:rPr>
        <w:t xml:space="preserve">שהייתה </w:t>
      </w:r>
      <w:bookmarkStart w:id="5682" w:name="_ETM_Q20_594420"/>
      <w:bookmarkEnd w:id="5682"/>
      <w:r>
        <w:rPr>
          <w:rtl/>
        </w:rPr>
        <w:t xml:space="preserve">להם </w:t>
      </w:r>
      <w:bookmarkStart w:id="5683" w:name="_ETM_Q20_595089"/>
      <w:bookmarkEnd w:id="5683"/>
      <w:r>
        <w:rPr>
          <w:rtl/>
        </w:rPr>
        <w:t xml:space="preserve">כדי </w:t>
      </w:r>
      <w:bookmarkStart w:id="5684" w:name="_ETM_Q20_595479"/>
      <w:bookmarkEnd w:id="5684"/>
      <w:r>
        <w:rPr>
          <w:rtl/>
        </w:rPr>
        <w:t xml:space="preserve">לשנות </w:t>
      </w:r>
      <w:bookmarkStart w:id="5685" w:name="_ETM_Q20_596020"/>
      <w:bookmarkEnd w:id="5685"/>
      <w:r>
        <w:rPr>
          <w:rtl/>
        </w:rPr>
        <w:t>משהו</w:t>
      </w:r>
      <w:bookmarkStart w:id="5686" w:name="_ETM_Q20_596560"/>
      <w:bookmarkEnd w:id="5686"/>
      <w:r>
        <w:rPr>
          <w:rFonts w:hint="cs"/>
          <w:rtl/>
        </w:rPr>
        <w:t xml:space="preserve">, </w:t>
      </w:r>
      <w:r>
        <w:rPr>
          <w:rtl/>
        </w:rPr>
        <w:t xml:space="preserve">אפילו </w:t>
      </w:r>
      <w:bookmarkStart w:id="5687" w:name="_ETM_Q20_596890"/>
      <w:bookmarkEnd w:id="5687"/>
      <w:r>
        <w:rPr>
          <w:rtl/>
        </w:rPr>
        <w:t>פסיק</w:t>
      </w:r>
      <w:bookmarkStart w:id="5688" w:name="_ETM_Q20_597710"/>
      <w:bookmarkEnd w:id="5688"/>
      <w:r>
        <w:rPr>
          <w:rFonts w:hint="cs"/>
          <w:rtl/>
        </w:rPr>
        <w:t xml:space="preserve">, </w:t>
      </w:r>
      <w:r>
        <w:rPr>
          <w:rtl/>
        </w:rPr>
        <w:t xml:space="preserve">אפילו </w:t>
      </w:r>
      <w:bookmarkStart w:id="5689" w:name="_ETM_Q20_598160"/>
      <w:bookmarkEnd w:id="5689"/>
      <w:r>
        <w:rPr>
          <w:rtl/>
        </w:rPr>
        <w:t xml:space="preserve">משהו </w:t>
      </w:r>
      <w:bookmarkStart w:id="5690" w:name="_ETM_Q20_598520"/>
      <w:bookmarkEnd w:id="5690"/>
      <w:r>
        <w:rPr>
          <w:rtl/>
        </w:rPr>
        <w:t xml:space="preserve">שלא </w:t>
      </w:r>
      <w:bookmarkStart w:id="5691" w:name="_ETM_Q20_598850"/>
      <w:bookmarkEnd w:id="5691"/>
      <w:r>
        <w:rPr>
          <w:rtl/>
        </w:rPr>
        <w:t xml:space="preserve">באמת </w:t>
      </w:r>
      <w:bookmarkStart w:id="5692" w:name="_ETM_Q20_599390"/>
      <w:bookmarkStart w:id="5693" w:name="_ETM_Q20_599510"/>
      <w:bookmarkEnd w:id="5692"/>
      <w:bookmarkEnd w:id="5693"/>
      <w:r>
        <w:rPr>
          <w:rFonts w:hint="cs"/>
          <w:rtl/>
        </w:rPr>
        <w:t>י</w:t>
      </w:r>
      <w:r>
        <w:rPr>
          <w:rtl/>
        </w:rPr>
        <w:t xml:space="preserve">שנה </w:t>
      </w:r>
      <w:bookmarkStart w:id="5694" w:name="_ETM_Q20_599779"/>
      <w:bookmarkEnd w:id="5694"/>
      <w:r>
        <w:rPr>
          <w:rtl/>
        </w:rPr>
        <w:t>למישהו</w:t>
      </w:r>
      <w:r>
        <w:rPr>
          <w:rFonts w:hint="cs"/>
          <w:rtl/>
        </w:rPr>
        <w:t>.</w:t>
      </w:r>
      <w:r>
        <w:rPr>
          <w:rtl/>
        </w:rPr>
        <w:t xml:space="preserve"> </w:t>
      </w:r>
      <w:bookmarkStart w:id="5695" w:name="_ETM_Q20_600650"/>
      <w:bookmarkEnd w:id="5695"/>
      <w:r>
        <w:rPr>
          <w:rtl/>
        </w:rPr>
        <w:t xml:space="preserve">תוך </w:t>
      </w:r>
      <w:bookmarkStart w:id="5696" w:name="_ETM_Q20_600920"/>
      <w:bookmarkEnd w:id="5696"/>
      <w:r>
        <w:rPr>
          <w:rtl/>
        </w:rPr>
        <w:t xml:space="preserve">כדי </w:t>
      </w:r>
      <w:bookmarkStart w:id="5697" w:name="_ETM_Q20_601250"/>
      <w:bookmarkEnd w:id="5697"/>
      <w:r>
        <w:rPr>
          <w:rtl/>
        </w:rPr>
        <w:t>הדיונים</w:t>
      </w:r>
      <w:r>
        <w:rPr>
          <w:rFonts w:hint="cs"/>
          <w:rtl/>
        </w:rPr>
        <w:t xml:space="preserve"> פה</w:t>
      </w:r>
      <w:bookmarkStart w:id="5698" w:name="_ETM_Q20_601790"/>
      <w:bookmarkStart w:id="5699" w:name="_ETM_Q20_602270"/>
      <w:bookmarkEnd w:id="5698"/>
      <w:bookmarkEnd w:id="5699"/>
      <w:r>
        <w:rPr>
          <w:rFonts w:hint="cs"/>
          <w:rtl/>
        </w:rPr>
        <w:t xml:space="preserve"> רצו </w:t>
      </w:r>
      <w:r>
        <w:rPr>
          <w:rtl/>
        </w:rPr>
        <w:t>משהו</w:t>
      </w:r>
      <w:r>
        <w:rPr>
          <w:rFonts w:hint="cs"/>
          <w:rtl/>
        </w:rPr>
        <w:t>,</w:t>
      </w:r>
      <w:r>
        <w:rPr>
          <w:rtl/>
        </w:rPr>
        <w:t xml:space="preserve"> </w:t>
      </w:r>
      <w:bookmarkStart w:id="5700" w:name="_ETM_Q20_602779"/>
      <w:bookmarkEnd w:id="5700"/>
      <w:r>
        <w:rPr>
          <w:rtl/>
        </w:rPr>
        <w:t>איז</w:t>
      </w:r>
      <w:r>
        <w:rPr>
          <w:rFonts w:hint="cs"/>
          <w:rtl/>
        </w:rPr>
        <w:t>ו</w:t>
      </w:r>
      <w:r>
        <w:rPr>
          <w:rtl/>
        </w:rPr>
        <w:t xml:space="preserve"> </w:t>
      </w:r>
      <w:bookmarkStart w:id="5701" w:name="_ETM_Q20_603050"/>
      <w:bookmarkEnd w:id="5701"/>
      <w:r>
        <w:rPr>
          <w:rtl/>
        </w:rPr>
        <w:t>הסתייגות</w:t>
      </w:r>
      <w:r>
        <w:rPr>
          <w:rFonts w:hint="cs"/>
          <w:rtl/>
        </w:rPr>
        <w:t>.</w:t>
      </w:r>
      <w:bookmarkStart w:id="5702" w:name="_ETM_Q20_603800"/>
      <w:bookmarkEnd w:id="5702"/>
      <w:r>
        <w:rPr>
          <w:rtl/>
        </w:rPr>
        <w:t xml:space="preserve"> </w:t>
      </w:r>
      <w:bookmarkStart w:id="5703" w:name="_ETM_Q20_604490"/>
      <w:bookmarkEnd w:id="5703"/>
      <w:r>
        <w:rPr>
          <w:rtl/>
        </w:rPr>
        <w:t>למה</w:t>
      </w:r>
      <w:r>
        <w:rPr>
          <w:rFonts w:hint="cs"/>
          <w:rtl/>
        </w:rPr>
        <w:t>?</w:t>
      </w:r>
      <w:r>
        <w:rPr>
          <w:rtl/>
        </w:rPr>
        <w:t xml:space="preserve"> </w:t>
      </w:r>
      <w:bookmarkStart w:id="5704" w:name="_ETM_Q20_604910"/>
      <w:bookmarkEnd w:id="5704"/>
      <w:r>
        <w:rPr>
          <w:rtl/>
        </w:rPr>
        <w:t xml:space="preserve">כדי </w:t>
      </w:r>
      <w:bookmarkStart w:id="5705" w:name="_ETM_Q20_605180"/>
      <w:bookmarkEnd w:id="5705"/>
      <w:r>
        <w:rPr>
          <w:rtl/>
        </w:rPr>
        <w:t xml:space="preserve">שיגידו </w:t>
      </w:r>
      <w:bookmarkStart w:id="5706" w:name="_ETM_Q20_605750"/>
      <w:bookmarkEnd w:id="5706"/>
      <w:r>
        <w:rPr>
          <w:rtl/>
        </w:rPr>
        <w:t xml:space="preserve">שאילולא </w:t>
      </w:r>
      <w:bookmarkStart w:id="5707" w:name="_ETM_Q20_606529"/>
      <w:bookmarkEnd w:id="5707"/>
      <w:r>
        <w:rPr>
          <w:rtl/>
        </w:rPr>
        <w:t xml:space="preserve">השינוי </w:t>
      </w:r>
      <w:bookmarkStart w:id="5708" w:name="_ETM_Q20_607160"/>
      <w:bookmarkEnd w:id="5708"/>
      <w:r>
        <w:rPr>
          <w:rtl/>
        </w:rPr>
        <w:t>הזה</w:t>
      </w:r>
      <w:r>
        <w:rPr>
          <w:rFonts w:hint="cs"/>
          <w:rtl/>
        </w:rPr>
        <w:t>,</w:t>
      </w:r>
      <w:r>
        <w:rPr>
          <w:rtl/>
        </w:rPr>
        <w:t xml:space="preserve"> </w:t>
      </w:r>
      <w:bookmarkStart w:id="5709" w:name="_ETM_Q20_608180"/>
      <w:bookmarkEnd w:id="5709"/>
      <w:r>
        <w:rPr>
          <w:rtl/>
        </w:rPr>
        <w:t xml:space="preserve">היינו </w:t>
      </w:r>
      <w:bookmarkStart w:id="5710" w:name="_ETM_Q20_608540"/>
      <w:bookmarkEnd w:id="5710"/>
      <w:r>
        <w:rPr>
          <w:rtl/>
        </w:rPr>
        <w:t xml:space="preserve">מגיעים </w:t>
      </w:r>
      <w:bookmarkStart w:id="5711" w:name="_ETM_Q20_609050"/>
      <w:bookmarkEnd w:id="5711"/>
      <w:r>
        <w:rPr>
          <w:rtl/>
        </w:rPr>
        <w:t>לק</w:t>
      </w:r>
      <w:r>
        <w:rPr>
          <w:rFonts w:hint="cs"/>
          <w:rtl/>
        </w:rPr>
        <w:t>ץ</w:t>
      </w:r>
      <w:r>
        <w:rPr>
          <w:rtl/>
        </w:rPr>
        <w:t xml:space="preserve"> </w:t>
      </w:r>
      <w:bookmarkStart w:id="5712" w:name="_ETM_Q20_609530"/>
      <w:bookmarkEnd w:id="5712"/>
      <w:r>
        <w:rPr>
          <w:rtl/>
        </w:rPr>
        <w:t>העולם</w:t>
      </w:r>
      <w:r>
        <w:rPr>
          <w:rFonts w:hint="cs"/>
          <w:rtl/>
        </w:rPr>
        <w:t>.</w:t>
      </w:r>
      <w:r>
        <w:rPr>
          <w:rtl/>
        </w:rPr>
        <w:t xml:space="preserve"> </w:t>
      </w:r>
      <w:bookmarkStart w:id="5713" w:name="_ETM_Q20_611090"/>
      <w:bookmarkEnd w:id="5713"/>
    </w:p>
    <w:p w:rsidR="00876B11" w:rsidRDefault="00876B11" w:rsidP="005916E8">
      <w:pPr>
        <w:rPr>
          <w:rtl/>
        </w:rPr>
      </w:pPr>
      <w:bookmarkStart w:id="5714" w:name="_ETM_Q20_611000"/>
      <w:bookmarkEnd w:id="5714"/>
    </w:p>
    <w:p w:rsidR="00876B11" w:rsidRDefault="00876B11" w:rsidP="005916E8">
      <w:pPr>
        <w:rPr>
          <w:rtl/>
        </w:rPr>
      </w:pPr>
      <w:r>
        <w:rPr>
          <w:rtl/>
        </w:rPr>
        <w:t xml:space="preserve">אבל </w:t>
      </w:r>
      <w:bookmarkStart w:id="5715" w:name="_ETM_Q20_611360"/>
      <w:bookmarkEnd w:id="5715"/>
      <w:r>
        <w:rPr>
          <w:rtl/>
        </w:rPr>
        <w:t xml:space="preserve">לא </w:t>
      </w:r>
      <w:bookmarkStart w:id="5716" w:name="_ETM_Q20_611450"/>
      <w:bookmarkEnd w:id="5716"/>
      <w:r>
        <w:rPr>
          <w:rtl/>
        </w:rPr>
        <w:t xml:space="preserve">הסכמנו </w:t>
      </w:r>
      <w:bookmarkStart w:id="5717" w:name="_ETM_Q20_611960"/>
      <w:bookmarkEnd w:id="5717"/>
      <w:r>
        <w:rPr>
          <w:rtl/>
        </w:rPr>
        <w:t>לזה</w:t>
      </w:r>
      <w:r>
        <w:rPr>
          <w:rFonts w:hint="cs"/>
          <w:rtl/>
        </w:rPr>
        <w:t>.</w:t>
      </w:r>
      <w:r>
        <w:rPr>
          <w:rtl/>
        </w:rPr>
        <w:t xml:space="preserve"> </w:t>
      </w:r>
      <w:bookmarkStart w:id="5718" w:name="_ETM_Q20_613310"/>
      <w:bookmarkEnd w:id="5718"/>
      <w:r>
        <w:rPr>
          <w:rtl/>
        </w:rPr>
        <w:t xml:space="preserve">אזרחי </w:t>
      </w:r>
      <w:bookmarkStart w:id="5719" w:name="_ETM_Q20_613879"/>
      <w:bookmarkEnd w:id="5719"/>
      <w:r>
        <w:rPr>
          <w:rtl/>
        </w:rPr>
        <w:t>ישראל</w:t>
      </w:r>
      <w:r>
        <w:rPr>
          <w:rFonts w:hint="cs"/>
          <w:rtl/>
        </w:rPr>
        <w:t>,</w:t>
      </w:r>
      <w:r>
        <w:rPr>
          <w:rtl/>
        </w:rPr>
        <w:t xml:space="preserve"> </w:t>
      </w:r>
      <w:bookmarkStart w:id="5720" w:name="_ETM_Q20_614870"/>
      <w:bookmarkEnd w:id="5720"/>
      <w:r>
        <w:rPr>
          <w:rtl/>
        </w:rPr>
        <w:t xml:space="preserve">אתם </w:t>
      </w:r>
      <w:bookmarkStart w:id="5721" w:name="_ETM_Q20_615230"/>
      <w:bookmarkEnd w:id="5721"/>
      <w:r>
        <w:rPr>
          <w:rtl/>
        </w:rPr>
        <w:t xml:space="preserve">ראיתם </w:t>
      </w:r>
      <w:bookmarkStart w:id="5722" w:name="_ETM_Q20_615650"/>
      <w:bookmarkEnd w:id="5722"/>
      <w:r>
        <w:rPr>
          <w:rtl/>
        </w:rPr>
        <w:t xml:space="preserve">מה </w:t>
      </w:r>
      <w:bookmarkStart w:id="5723" w:name="_ETM_Q20_615799"/>
      <w:bookmarkEnd w:id="5723"/>
      <w:r>
        <w:rPr>
          <w:rtl/>
        </w:rPr>
        <w:t xml:space="preserve">היה </w:t>
      </w:r>
      <w:bookmarkStart w:id="5724" w:name="_ETM_Q20_615980"/>
      <w:bookmarkEnd w:id="5724"/>
      <w:r>
        <w:rPr>
          <w:rtl/>
        </w:rPr>
        <w:t xml:space="preserve">כאן </w:t>
      </w:r>
      <w:bookmarkStart w:id="5725" w:name="_ETM_Q20_616189"/>
      <w:bookmarkEnd w:id="5725"/>
      <w:r>
        <w:rPr>
          <w:rtl/>
        </w:rPr>
        <w:t>היום</w:t>
      </w:r>
      <w:r>
        <w:rPr>
          <w:rFonts w:hint="cs"/>
          <w:rtl/>
        </w:rPr>
        <w:t>.</w:t>
      </w:r>
      <w:bookmarkStart w:id="5726" w:name="_ETM_Q20_617000"/>
      <w:bookmarkEnd w:id="5726"/>
      <w:r>
        <w:rPr>
          <w:rtl/>
        </w:rPr>
        <w:t xml:space="preserve"> </w:t>
      </w:r>
      <w:bookmarkStart w:id="5727" w:name="_ETM_Q20_617790"/>
      <w:bookmarkEnd w:id="5727"/>
      <w:r>
        <w:rPr>
          <w:rtl/>
        </w:rPr>
        <w:t xml:space="preserve">בלמנו </w:t>
      </w:r>
      <w:bookmarkStart w:id="5728" w:name="_ETM_Q20_618510"/>
      <w:bookmarkEnd w:id="5728"/>
      <w:r>
        <w:rPr>
          <w:rtl/>
        </w:rPr>
        <w:t xml:space="preserve">בעצם </w:t>
      </w:r>
      <w:bookmarkStart w:id="5729" w:name="_ETM_Q20_618989"/>
      <w:bookmarkEnd w:id="5729"/>
      <w:r>
        <w:rPr>
          <w:rtl/>
        </w:rPr>
        <w:t xml:space="preserve">את </w:t>
      </w:r>
      <w:bookmarkStart w:id="5730" w:name="_ETM_Q20_619140"/>
      <w:bookmarkEnd w:id="5730"/>
      <w:r>
        <w:rPr>
          <w:rtl/>
        </w:rPr>
        <w:t xml:space="preserve">ההידרדרות </w:t>
      </w:r>
      <w:bookmarkStart w:id="5731" w:name="_ETM_Q20_619980"/>
      <w:bookmarkEnd w:id="5731"/>
      <w:r>
        <w:rPr>
          <w:rtl/>
        </w:rPr>
        <w:t xml:space="preserve">המסוכנת </w:t>
      </w:r>
      <w:bookmarkStart w:id="5732" w:name="_ETM_Q20_621150"/>
      <w:bookmarkEnd w:id="5732"/>
      <w:r>
        <w:rPr>
          <w:rtl/>
        </w:rPr>
        <w:t xml:space="preserve">לתהום </w:t>
      </w:r>
      <w:bookmarkStart w:id="5733" w:name="_ETM_Q20_622380"/>
      <w:bookmarkEnd w:id="5733"/>
      <w:r>
        <w:rPr>
          <w:rtl/>
        </w:rPr>
        <w:t xml:space="preserve">של </w:t>
      </w:r>
      <w:bookmarkStart w:id="5734" w:name="_ETM_Q20_622650"/>
      <w:bookmarkEnd w:id="5734"/>
      <w:r>
        <w:rPr>
          <w:rtl/>
        </w:rPr>
        <w:t xml:space="preserve">שלטון </w:t>
      </w:r>
      <w:bookmarkStart w:id="5735" w:name="_ETM_Q20_623250"/>
      <w:bookmarkEnd w:id="5735"/>
      <w:r>
        <w:rPr>
          <w:rtl/>
        </w:rPr>
        <w:t xml:space="preserve">צבאי </w:t>
      </w:r>
      <w:bookmarkStart w:id="5736" w:name="_ETM_Q20_623730"/>
      <w:bookmarkEnd w:id="5736"/>
      <w:r>
        <w:rPr>
          <w:rtl/>
        </w:rPr>
        <w:t xml:space="preserve">במדינה </w:t>
      </w:r>
      <w:bookmarkStart w:id="5737" w:name="_ETM_Q20_624210"/>
      <w:bookmarkEnd w:id="5737"/>
      <w:r>
        <w:rPr>
          <w:rtl/>
        </w:rPr>
        <w:t>דמוקרטית</w:t>
      </w:r>
      <w:r>
        <w:rPr>
          <w:rFonts w:hint="cs"/>
          <w:rtl/>
        </w:rPr>
        <w:t>.</w:t>
      </w:r>
      <w:r>
        <w:rPr>
          <w:rtl/>
        </w:rPr>
        <w:t xml:space="preserve"> </w:t>
      </w:r>
      <w:bookmarkStart w:id="5738" w:name="_ETM_Q20_625580"/>
      <w:bookmarkEnd w:id="5738"/>
      <w:r>
        <w:rPr>
          <w:rtl/>
        </w:rPr>
        <w:t xml:space="preserve">העברנו </w:t>
      </w:r>
      <w:bookmarkStart w:id="5739" w:name="_ETM_Q20_626480"/>
      <w:bookmarkEnd w:id="5739"/>
      <w:r>
        <w:rPr>
          <w:rtl/>
        </w:rPr>
        <w:t xml:space="preserve">את </w:t>
      </w:r>
      <w:bookmarkStart w:id="5740" w:name="_ETM_Q20_626629"/>
      <w:bookmarkEnd w:id="5740"/>
      <w:r>
        <w:rPr>
          <w:rtl/>
        </w:rPr>
        <w:t xml:space="preserve">החוק </w:t>
      </w:r>
      <w:bookmarkStart w:id="5741" w:name="_ETM_Q20_627080"/>
      <w:bookmarkEnd w:id="5741"/>
      <w:r>
        <w:rPr>
          <w:rtl/>
        </w:rPr>
        <w:t xml:space="preserve">ככתבו </w:t>
      </w:r>
      <w:bookmarkStart w:id="5742" w:name="_ETM_Q20_627620"/>
      <w:bookmarkEnd w:id="5742"/>
      <w:r>
        <w:rPr>
          <w:rtl/>
        </w:rPr>
        <w:t>וכלשונו</w:t>
      </w:r>
      <w:r>
        <w:rPr>
          <w:rFonts w:hint="cs"/>
          <w:rtl/>
        </w:rPr>
        <w:t>.</w:t>
      </w:r>
      <w:r>
        <w:rPr>
          <w:rtl/>
        </w:rPr>
        <w:t xml:space="preserve"> </w:t>
      </w:r>
      <w:bookmarkStart w:id="5743" w:name="_ETM_Q20_628550"/>
      <w:bookmarkEnd w:id="5743"/>
      <w:r>
        <w:rPr>
          <w:rtl/>
        </w:rPr>
        <w:t>למה</w:t>
      </w:r>
      <w:r>
        <w:rPr>
          <w:rFonts w:hint="cs"/>
          <w:rtl/>
        </w:rPr>
        <w:t>?</w:t>
      </w:r>
      <w:r>
        <w:rPr>
          <w:rtl/>
        </w:rPr>
        <w:t xml:space="preserve"> </w:t>
      </w:r>
      <w:bookmarkStart w:id="5744" w:name="_ETM_Q20_629390"/>
      <w:bookmarkEnd w:id="5744"/>
      <w:r>
        <w:rPr>
          <w:rtl/>
        </w:rPr>
        <w:t xml:space="preserve">כי </w:t>
      </w:r>
      <w:bookmarkStart w:id="5745" w:name="_ETM_Q20_629599"/>
      <w:bookmarkEnd w:id="5745"/>
      <w:r>
        <w:rPr>
          <w:rtl/>
        </w:rPr>
        <w:t xml:space="preserve">לחקיקה </w:t>
      </w:r>
      <w:bookmarkStart w:id="5746" w:name="_ETM_Q20_630290"/>
      <w:bookmarkEnd w:id="5746"/>
      <w:r>
        <w:rPr>
          <w:rtl/>
        </w:rPr>
        <w:t xml:space="preserve">הסמלית </w:t>
      </w:r>
      <w:bookmarkStart w:id="5747" w:name="_ETM_Q20_630950"/>
      <w:bookmarkEnd w:id="5747"/>
      <w:r>
        <w:rPr>
          <w:rtl/>
        </w:rPr>
        <w:t xml:space="preserve">הזו </w:t>
      </w:r>
      <w:bookmarkStart w:id="5748" w:name="_ETM_Q20_631670"/>
      <w:bookmarkEnd w:id="5748"/>
      <w:r>
        <w:rPr>
          <w:rtl/>
        </w:rPr>
        <w:t xml:space="preserve">יש </w:t>
      </w:r>
      <w:bookmarkStart w:id="5749" w:name="_ETM_Q20_632090"/>
      <w:bookmarkEnd w:id="5749"/>
      <w:r>
        <w:rPr>
          <w:rtl/>
        </w:rPr>
        <w:t xml:space="preserve">משמעות </w:t>
      </w:r>
      <w:bookmarkStart w:id="5750" w:name="_ETM_Q20_632780"/>
      <w:bookmarkEnd w:id="5750"/>
      <w:r>
        <w:rPr>
          <w:rtl/>
        </w:rPr>
        <w:t xml:space="preserve">של </w:t>
      </w:r>
      <w:bookmarkStart w:id="5751" w:name="_ETM_Q20_632959"/>
      <w:bookmarkEnd w:id="5751"/>
      <w:r>
        <w:rPr>
          <w:rtl/>
        </w:rPr>
        <w:t xml:space="preserve">החלת </w:t>
      </w:r>
      <w:bookmarkStart w:id="5752" w:name="_ETM_Q20_633440"/>
      <w:bookmarkEnd w:id="5752"/>
      <w:r>
        <w:rPr>
          <w:rtl/>
        </w:rPr>
        <w:t>ריבונות</w:t>
      </w:r>
      <w:r>
        <w:rPr>
          <w:rFonts w:hint="cs"/>
          <w:rtl/>
        </w:rPr>
        <w:t xml:space="preserve"> –</w:t>
      </w:r>
      <w:r>
        <w:rPr>
          <w:rtl/>
        </w:rPr>
        <w:t xml:space="preserve"> </w:t>
      </w:r>
      <w:bookmarkStart w:id="5753" w:name="_ETM_Q20_633980"/>
      <w:bookmarkEnd w:id="5753"/>
      <w:r>
        <w:rPr>
          <w:rtl/>
        </w:rPr>
        <w:t xml:space="preserve">ואתה </w:t>
      </w:r>
      <w:bookmarkStart w:id="5754" w:name="_ETM_Q20_634250"/>
      <w:bookmarkEnd w:id="5754"/>
      <w:r>
        <w:rPr>
          <w:rtl/>
        </w:rPr>
        <w:t xml:space="preserve">יודע </w:t>
      </w:r>
      <w:bookmarkStart w:id="5755" w:name="_ETM_Q20_634700"/>
      <w:bookmarkEnd w:id="5755"/>
      <w:r>
        <w:rPr>
          <w:rtl/>
        </w:rPr>
        <w:t xml:space="preserve">את </w:t>
      </w:r>
      <w:bookmarkStart w:id="5756" w:name="_ETM_Q20_634790"/>
      <w:bookmarkEnd w:id="5756"/>
      <w:r>
        <w:rPr>
          <w:rtl/>
        </w:rPr>
        <w:t>זה</w:t>
      </w:r>
      <w:r>
        <w:rPr>
          <w:rFonts w:hint="cs"/>
          <w:rtl/>
        </w:rPr>
        <w:t>,</w:t>
      </w:r>
      <w:r>
        <w:rPr>
          <w:rtl/>
        </w:rPr>
        <w:t xml:space="preserve"> </w:t>
      </w:r>
      <w:bookmarkStart w:id="5757" w:name="_ETM_Q20_634909"/>
      <w:bookmarkEnd w:id="5757"/>
      <w:r>
        <w:rPr>
          <w:rtl/>
        </w:rPr>
        <w:t xml:space="preserve">חבר </w:t>
      </w:r>
      <w:bookmarkStart w:id="5758" w:name="_ETM_Q20_635209"/>
      <w:bookmarkEnd w:id="5758"/>
      <w:r>
        <w:rPr>
          <w:rtl/>
        </w:rPr>
        <w:t xml:space="preserve">הכנסת </w:t>
      </w:r>
      <w:bookmarkStart w:id="5759" w:name="_ETM_Q20_635599"/>
      <w:bookmarkEnd w:id="5759"/>
      <w:r>
        <w:rPr>
          <w:rtl/>
        </w:rPr>
        <w:t>כהנא</w:t>
      </w:r>
      <w:r>
        <w:rPr>
          <w:rFonts w:hint="cs"/>
          <w:rtl/>
        </w:rPr>
        <w:t xml:space="preserve"> –</w:t>
      </w:r>
      <w:r>
        <w:rPr>
          <w:rtl/>
        </w:rPr>
        <w:t xml:space="preserve"> </w:t>
      </w:r>
      <w:bookmarkStart w:id="5760" w:name="_ETM_Q20_636560"/>
      <w:bookmarkEnd w:id="5760"/>
      <w:r>
        <w:rPr>
          <w:rtl/>
        </w:rPr>
        <w:t xml:space="preserve">של </w:t>
      </w:r>
      <w:bookmarkStart w:id="5761" w:name="_ETM_Q20_637250"/>
      <w:bookmarkEnd w:id="5761"/>
      <w:r>
        <w:rPr>
          <w:rtl/>
        </w:rPr>
        <w:t xml:space="preserve">יש </w:t>
      </w:r>
      <w:bookmarkStart w:id="5762" w:name="_ETM_Q20_637730"/>
      <w:bookmarkEnd w:id="5762"/>
      <w:r>
        <w:rPr>
          <w:rtl/>
        </w:rPr>
        <w:t xml:space="preserve">ממשלה </w:t>
      </w:r>
      <w:bookmarkStart w:id="5763" w:name="_ETM_Q20_638330"/>
      <w:bookmarkEnd w:id="5763"/>
      <w:r>
        <w:rPr>
          <w:rtl/>
        </w:rPr>
        <w:t>בישראל</w:t>
      </w:r>
      <w:r>
        <w:rPr>
          <w:rFonts w:hint="cs"/>
          <w:rtl/>
        </w:rPr>
        <w:t>.</w:t>
      </w:r>
      <w:r>
        <w:rPr>
          <w:rtl/>
        </w:rPr>
        <w:t xml:space="preserve"> </w:t>
      </w:r>
      <w:bookmarkStart w:id="5764" w:name="_ETM_Q20_639440"/>
      <w:bookmarkEnd w:id="5764"/>
      <w:r>
        <w:rPr>
          <w:rtl/>
        </w:rPr>
        <w:t xml:space="preserve">איומים </w:t>
      </w:r>
      <w:bookmarkStart w:id="5765" w:name="_ETM_Q20_640459"/>
      <w:bookmarkEnd w:id="5765"/>
      <w:r>
        <w:rPr>
          <w:rtl/>
        </w:rPr>
        <w:t xml:space="preserve">וסרבנות </w:t>
      </w:r>
      <w:bookmarkStart w:id="5766" w:name="_ETM_Q20_641590"/>
      <w:bookmarkEnd w:id="5766"/>
      <w:r>
        <w:rPr>
          <w:rtl/>
        </w:rPr>
        <w:t>ו</w:t>
      </w:r>
      <w:r>
        <w:rPr>
          <w:rFonts w:hint="cs"/>
          <w:rtl/>
        </w:rPr>
        <w:t xml:space="preserve">הפיכה </w:t>
      </w:r>
      <w:bookmarkStart w:id="5767" w:name="_ETM_Q20_639000"/>
      <w:bookmarkEnd w:id="5767"/>
      <w:r>
        <w:rPr>
          <w:rFonts w:hint="cs"/>
          <w:rtl/>
        </w:rPr>
        <w:t xml:space="preserve">צבאית </w:t>
      </w:r>
      <w:bookmarkStart w:id="5768" w:name="_ETM_Q20_642700"/>
      <w:bookmarkStart w:id="5769" w:name="_ETM_Q20_643580"/>
      <w:bookmarkStart w:id="5770" w:name="_ETM_Q20_644060"/>
      <w:bookmarkEnd w:id="5768"/>
      <w:bookmarkEnd w:id="5769"/>
      <w:bookmarkEnd w:id="5770"/>
      <w:r>
        <w:rPr>
          <w:rtl/>
        </w:rPr>
        <w:t xml:space="preserve">לא </w:t>
      </w:r>
      <w:bookmarkStart w:id="5771" w:name="_ETM_Q20_644209"/>
      <w:bookmarkEnd w:id="5771"/>
      <w:r>
        <w:rPr>
          <w:rtl/>
        </w:rPr>
        <w:t>משפיעים</w:t>
      </w:r>
      <w:r>
        <w:rPr>
          <w:rFonts w:hint="cs"/>
          <w:rtl/>
        </w:rPr>
        <w:t>.</w:t>
      </w:r>
      <w:r>
        <w:rPr>
          <w:rtl/>
        </w:rPr>
        <w:t xml:space="preserve"> </w:t>
      </w:r>
      <w:bookmarkStart w:id="5772" w:name="_ETM_Q20_645230"/>
      <w:bookmarkEnd w:id="5772"/>
      <w:r>
        <w:rPr>
          <w:rtl/>
        </w:rPr>
        <w:t xml:space="preserve">יש </w:t>
      </w:r>
      <w:bookmarkStart w:id="5773" w:name="_ETM_Q20_645560"/>
      <w:bookmarkEnd w:id="5773"/>
      <w:r>
        <w:rPr>
          <w:rtl/>
        </w:rPr>
        <w:t xml:space="preserve">דמוקרטיה </w:t>
      </w:r>
      <w:bookmarkStart w:id="5774" w:name="_ETM_Q20_646250"/>
      <w:bookmarkEnd w:id="5774"/>
      <w:r>
        <w:rPr>
          <w:rtl/>
        </w:rPr>
        <w:t xml:space="preserve">בישראל </w:t>
      </w:r>
      <w:bookmarkStart w:id="5775" w:name="_ETM_Q20_646849"/>
      <w:bookmarkEnd w:id="5775"/>
      <w:r>
        <w:rPr>
          <w:rtl/>
        </w:rPr>
        <w:t xml:space="preserve">ויש </w:t>
      </w:r>
      <w:bookmarkStart w:id="5776" w:name="_ETM_Q20_647180"/>
      <w:bookmarkEnd w:id="5776"/>
      <w:r>
        <w:rPr>
          <w:rtl/>
        </w:rPr>
        <w:t xml:space="preserve">ממשלה </w:t>
      </w:r>
      <w:bookmarkStart w:id="5777" w:name="_ETM_Q20_647690"/>
      <w:bookmarkEnd w:id="5777"/>
      <w:r>
        <w:rPr>
          <w:rtl/>
        </w:rPr>
        <w:t>בישראל</w:t>
      </w:r>
      <w:r>
        <w:rPr>
          <w:rFonts w:hint="cs"/>
          <w:rtl/>
        </w:rPr>
        <w:t>.</w:t>
      </w:r>
      <w:r>
        <w:rPr>
          <w:rtl/>
        </w:rPr>
        <w:t xml:space="preserve"> </w:t>
      </w:r>
      <w:bookmarkStart w:id="5778" w:name="_ETM_Q20_648620"/>
      <w:bookmarkEnd w:id="5778"/>
    </w:p>
    <w:p w:rsidR="00876B11" w:rsidRDefault="00876B11" w:rsidP="005916E8">
      <w:pPr>
        <w:rPr>
          <w:rtl/>
        </w:rPr>
      </w:pPr>
    </w:p>
    <w:p w:rsidR="00876B11" w:rsidRDefault="00876B11" w:rsidP="005916E8">
      <w:pPr>
        <w:rPr>
          <w:rtl/>
        </w:rPr>
      </w:pPr>
      <w:bookmarkStart w:id="5779" w:name="_ETM_Q20_645000"/>
      <w:bookmarkEnd w:id="5779"/>
      <w:r>
        <w:rPr>
          <w:rtl/>
        </w:rPr>
        <w:t xml:space="preserve">עכשיו </w:t>
      </w:r>
      <w:bookmarkStart w:id="5780" w:name="_ETM_Q20_649489"/>
      <w:bookmarkEnd w:id="5780"/>
      <w:r>
        <w:rPr>
          <w:rtl/>
        </w:rPr>
        <w:t xml:space="preserve">אפשר </w:t>
      </w:r>
      <w:bookmarkStart w:id="5781" w:name="_ETM_Q20_649849"/>
      <w:bookmarkEnd w:id="5781"/>
      <w:r>
        <w:rPr>
          <w:rtl/>
        </w:rPr>
        <w:t xml:space="preserve">להמשיך </w:t>
      </w:r>
      <w:bookmarkStart w:id="5782" w:name="_ETM_Q20_650329"/>
      <w:bookmarkEnd w:id="5782"/>
      <w:r>
        <w:rPr>
          <w:rtl/>
        </w:rPr>
        <w:t>לדבר</w:t>
      </w:r>
      <w:r>
        <w:rPr>
          <w:rFonts w:hint="cs"/>
          <w:rtl/>
        </w:rPr>
        <w:t>.</w:t>
      </w:r>
      <w:r>
        <w:rPr>
          <w:rtl/>
        </w:rPr>
        <w:t xml:space="preserve"> </w:t>
      </w:r>
      <w:bookmarkStart w:id="5783" w:name="_ETM_Q20_651260"/>
      <w:bookmarkEnd w:id="5783"/>
      <w:r>
        <w:rPr>
          <w:rtl/>
        </w:rPr>
        <w:t xml:space="preserve">יש </w:t>
      </w:r>
      <w:bookmarkStart w:id="5784" w:name="_ETM_Q20_651529"/>
      <w:bookmarkEnd w:id="5784"/>
      <w:r>
        <w:rPr>
          <w:rtl/>
        </w:rPr>
        <w:t xml:space="preserve">לנו </w:t>
      </w:r>
      <w:bookmarkStart w:id="5785" w:name="_ETM_Q20_651739"/>
      <w:bookmarkEnd w:id="5785"/>
      <w:r>
        <w:rPr>
          <w:rtl/>
        </w:rPr>
        <w:t xml:space="preserve">סבלנות </w:t>
      </w:r>
      <w:bookmarkStart w:id="5786" w:name="_ETM_Q20_652549"/>
      <w:bookmarkEnd w:id="5786"/>
      <w:r>
        <w:rPr>
          <w:rtl/>
        </w:rPr>
        <w:t xml:space="preserve">ואורך </w:t>
      </w:r>
      <w:bookmarkStart w:id="5787" w:name="_ETM_Q20_653029"/>
      <w:bookmarkEnd w:id="5787"/>
      <w:r>
        <w:rPr>
          <w:rtl/>
        </w:rPr>
        <w:t>רוח</w:t>
      </w:r>
      <w:r>
        <w:rPr>
          <w:rFonts w:hint="cs"/>
          <w:rtl/>
        </w:rPr>
        <w:t>,</w:t>
      </w:r>
      <w:r>
        <w:rPr>
          <w:rtl/>
        </w:rPr>
        <w:t xml:space="preserve"> </w:t>
      </w:r>
      <w:bookmarkStart w:id="5788" w:name="_ETM_Q20_653900"/>
      <w:bookmarkEnd w:id="5788"/>
      <w:r>
        <w:rPr>
          <w:rtl/>
        </w:rPr>
        <w:t xml:space="preserve">ודלתנו </w:t>
      </w:r>
      <w:bookmarkStart w:id="5789" w:name="_ETM_Q20_654769"/>
      <w:bookmarkEnd w:id="5789"/>
      <w:r>
        <w:rPr>
          <w:rtl/>
        </w:rPr>
        <w:t xml:space="preserve">פתוחה </w:t>
      </w:r>
      <w:bookmarkStart w:id="5790" w:name="_ETM_Q20_655730"/>
      <w:bookmarkEnd w:id="5790"/>
      <w:r>
        <w:rPr>
          <w:rtl/>
        </w:rPr>
        <w:t xml:space="preserve">כרגיל </w:t>
      </w:r>
      <w:bookmarkStart w:id="5791" w:name="_ETM_Q20_656450"/>
      <w:bookmarkEnd w:id="5791"/>
      <w:r>
        <w:rPr>
          <w:rtl/>
        </w:rPr>
        <w:t>להידברות</w:t>
      </w:r>
      <w:r>
        <w:rPr>
          <w:rFonts w:hint="cs"/>
          <w:rtl/>
        </w:rPr>
        <w:t>.</w:t>
      </w:r>
    </w:p>
    <w:p w:rsidR="00876B11" w:rsidRDefault="00876B11" w:rsidP="005916E8">
      <w:pPr>
        <w:rPr>
          <w:rtl/>
        </w:rPr>
      </w:pPr>
    </w:p>
    <w:p w:rsidR="00876B11" w:rsidRDefault="00876B11" w:rsidP="005916E8">
      <w:pPr>
        <w:pStyle w:val="af7"/>
        <w:keepNext/>
        <w:rPr>
          <w:rtl/>
        </w:rPr>
      </w:pPr>
      <w:bookmarkStart w:id="5792" w:name="ET_interruption_5765_44"/>
      <w:r w:rsidRPr="00E747CD">
        <w:rPr>
          <w:rStyle w:val="TagStyle"/>
          <w:rtl/>
        </w:rPr>
        <w:t xml:space="preserve"> &lt;&lt; קריאה &gt;&gt; </w:t>
      </w:r>
      <w:r>
        <w:rPr>
          <w:rtl/>
        </w:rPr>
        <w:t>מיכאל מרדכי ביטון (המחנה הממלכתי):</w:t>
      </w:r>
      <w:r w:rsidRPr="00E747CD">
        <w:rPr>
          <w:rStyle w:val="TagStyle"/>
          <w:rtl/>
        </w:rPr>
        <w:t xml:space="preserve"> &lt;&lt; קריאה &gt;&gt;</w:t>
      </w:r>
      <w:r>
        <w:rPr>
          <w:rtl/>
        </w:rPr>
        <w:t xml:space="preserve">  </w:t>
      </w:r>
      <w:bookmarkEnd w:id="5792"/>
    </w:p>
    <w:p w:rsidR="00876B11" w:rsidRDefault="00876B11" w:rsidP="003867D0">
      <w:pPr>
        <w:rPr>
          <w:rtl/>
        </w:rPr>
      </w:pPr>
    </w:p>
    <w:p w:rsidR="00876B11" w:rsidRDefault="00876B11" w:rsidP="005916E8">
      <w:pPr>
        <w:rPr>
          <w:rtl/>
        </w:rPr>
      </w:pPr>
      <w:bookmarkStart w:id="5793" w:name="_ETM_Q20_653000"/>
      <w:bookmarkEnd w:id="5793"/>
      <w:r>
        <w:rPr>
          <w:rFonts w:hint="cs"/>
          <w:rtl/>
        </w:rPr>
        <w:t>ממש בית ספר להסכמות ולהידברות.</w:t>
      </w:r>
    </w:p>
    <w:p w:rsidR="00876B11" w:rsidRDefault="00876B11" w:rsidP="005916E8">
      <w:pPr>
        <w:rPr>
          <w:rtl/>
        </w:rPr>
      </w:pPr>
      <w:bookmarkStart w:id="5794" w:name="_ETM_Q20_654000"/>
      <w:bookmarkStart w:id="5795" w:name="_ETM_Q20_656000"/>
      <w:bookmarkEnd w:id="5794"/>
      <w:bookmarkEnd w:id="5795"/>
    </w:p>
    <w:p w:rsidR="00876B11" w:rsidRDefault="00876B11" w:rsidP="005916E8">
      <w:pPr>
        <w:pStyle w:val="-"/>
        <w:keepNext/>
        <w:rPr>
          <w:rtl/>
        </w:rPr>
      </w:pPr>
      <w:bookmarkStart w:id="5796" w:name="ET_speakercontinue_6461_46"/>
      <w:r w:rsidRPr="00E747CD">
        <w:rPr>
          <w:rStyle w:val="TagStyle"/>
          <w:rtl/>
        </w:rPr>
        <w:t xml:space="preserve"> &lt;&lt; דובר_המשך &gt;&gt; </w:t>
      </w:r>
      <w:r>
        <w:rPr>
          <w:rtl/>
        </w:rPr>
        <w:t>שר התקשורת שלמה קרעי:</w:t>
      </w:r>
      <w:r w:rsidRPr="00E747CD">
        <w:rPr>
          <w:rStyle w:val="TagStyle"/>
          <w:rtl/>
        </w:rPr>
        <w:t xml:space="preserve"> &lt;&lt; דובר_המשך &gt;&gt;</w:t>
      </w:r>
      <w:r>
        <w:rPr>
          <w:rtl/>
        </w:rPr>
        <w:t xml:space="preserve">  </w:t>
      </w:r>
      <w:bookmarkEnd w:id="5796"/>
    </w:p>
    <w:p w:rsidR="00876B11" w:rsidRDefault="00876B11" w:rsidP="003867D0">
      <w:pPr>
        <w:rPr>
          <w:rtl/>
        </w:rPr>
      </w:pPr>
    </w:p>
    <w:p w:rsidR="00876B11" w:rsidRDefault="00876B11" w:rsidP="005916E8">
      <w:pPr>
        <w:rPr>
          <w:rtl/>
        </w:rPr>
      </w:pPr>
      <w:bookmarkStart w:id="5797" w:name="_ETM_Q20_657909"/>
      <w:bookmarkEnd w:id="5797"/>
      <w:r>
        <w:rPr>
          <w:rtl/>
        </w:rPr>
        <w:t xml:space="preserve">אבל </w:t>
      </w:r>
      <w:bookmarkStart w:id="5798" w:name="_ETM_Q20_658390"/>
      <w:bookmarkEnd w:id="5798"/>
      <w:r>
        <w:rPr>
          <w:rtl/>
        </w:rPr>
        <w:t>בלי</w:t>
      </w:r>
      <w:bookmarkStart w:id="5799" w:name="_ETM_Q20_659110"/>
      <w:bookmarkStart w:id="5800" w:name="_ETM_Q20_659530"/>
      <w:bookmarkEnd w:id="5799"/>
      <w:bookmarkEnd w:id="5800"/>
      <w:r>
        <w:rPr>
          <w:rtl/>
        </w:rPr>
        <w:t xml:space="preserve"> </w:t>
      </w:r>
      <w:bookmarkStart w:id="5801" w:name="_ETM_Q20_659950"/>
      <w:bookmarkEnd w:id="5801"/>
      <w:r>
        <w:rPr>
          <w:rtl/>
        </w:rPr>
        <w:t>איומים</w:t>
      </w:r>
      <w:r>
        <w:rPr>
          <w:rFonts w:hint="cs"/>
          <w:rtl/>
        </w:rPr>
        <w:t>.</w:t>
      </w:r>
    </w:p>
    <w:p w:rsidR="00876B11" w:rsidRDefault="00876B11" w:rsidP="005916E8">
      <w:pPr>
        <w:rPr>
          <w:rtl/>
        </w:rPr>
      </w:pPr>
      <w:bookmarkStart w:id="5802" w:name="_ETM_Q20_658000"/>
      <w:bookmarkEnd w:id="5802"/>
    </w:p>
    <w:p w:rsidR="00876B11" w:rsidRDefault="00876B11" w:rsidP="005916E8">
      <w:pPr>
        <w:pStyle w:val="af7"/>
        <w:keepNext/>
        <w:rPr>
          <w:rtl/>
        </w:rPr>
      </w:pPr>
      <w:r w:rsidRPr="00C43F6B">
        <w:rPr>
          <w:rStyle w:val="TagStyle"/>
          <w:rtl/>
        </w:rPr>
        <w:t xml:space="preserve">&lt;&lt;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3867D0">
      <w:pPr>
        <w:rPr>
          <w:rtl/>
        </w:rPr>
      </w:pPr>
    </w:p>
    <w:p w:rsidR="00876B11" w:rsidRDefault="003867D0" w:rsidP="003867D0">
      <w:pPr>
        <w:rPr>
          <w:rtl/>
        </w:rPr>
      </w:pPr>
      <w:bookmarkStart w:id="5803" w:name="_ETM_Q20_657000"/>
      <w:bookmarkEnd w:id="5803"/>
      <w:r>
        <w:rPr>
          <w:rFonts w:hint="cs"/>
          <w:rtl/>
        </w:rPr>
        <w:t>– – –</w:t>
      </w:r>
    </w:p>
    <w:p w:rsidR="00876B11" w:rsidRDefault="00876B11" w:rsidP="005916E8">
      <w:pPr>
        <w:rPr>
          <w:rtl/>
        </w:rPr>
      </w:pPr>
      <w:bookmarkStart w:id="5804" w:name="_ETM_Q20_659000"/>
      <w:bookmarkEnd w:id="5804"/>
    </w:p>
    <w:p w:rsidR="00876B11" w:rsidRDefault="00876B11" w:rsidP="005916E8">
      <w:pPr>
        <w:pStyle w:val="-"/>
        <w:keepNext/>
        <w:rPr>
          <w:rtl/>
        </w:rPr>
      </w:pPr>
      <w:bookmarkStart w:id="5805" w:name="ET_speakercontinue_6461_48"/>
      <w:r w:rsidRPr="00E747CD">
        <w:rPr>
          <w:rStyle w:val="TagStyle"/>
          <w:rtl/>
        </w:rPr>
        <w:t xml:space="preserve"> &lt;&lt; דובר_המשך &gt;&gt; </w:t>
      </w:r>
      <w:r>
        <w:rPr>
          <w:rtl/>
        </w:rPr>
        <w:t>שר התקשורת שלמה קרעי:</w:t>
      </w:r>
      <w:r w:rsidRPr="00E747CD">
        <w:rPr>
          <w:rStyle w:val="TagStyle"/>
          <w:rtl/>
        </w:rPr>
        <w:t xml:space="preserve"> &lt;&lt; דובר_המשך &gt;&gt;</w:t>
      </w:r>
      <w:r>
        <w:rPr>
          <w:rtl/>
        </w:rPr>
        <w:t xml:space="preserve">  </w:t>
      </w:r>
      <w:bookmarkEnd w:id="5805"/>
    </w:p>
    <w:p w:rsidR="00876B11" w:rsidRDefault="00876B11" w:rsidP="003867D0">
      <w:pPr>
        <w:rPr>
          <w:rtl/>
        </w:rPr>
      </w:pPr>
    </w:p>
    <w:p w:rsidR="00876B11" w:rsidRDefault="00876B11" w:rsidP="00530232">
      <w:pPr>
        <w:rPr>
          <w:rtl/>
        </w:rPr>
      </w:pPr>
      <w:bookmarkStart w:id="5806" w:name="_ETM_Q20_660000"/>
      <w:bookmarkStart w:id="5807" w:name="_ETM_Q20_663050"/>
      <w:bookmarkEnd w:id="5806"/>
      <w:bookmarkEnd w:id="5807"/>
      <w:r>
        <w:rPr>
          <w:rtl/>
        </w:rPr>
        <w:t xml:space="preserve">אבל </w:t>
      </w:r>
      <w:bookmarkStart w:id="5808" w:name="_ETM_Q20_663470"/>
      <w:bookmarkEnd w:id="5808"/>
      <w:r>
        <w:rPr>
          <w:rtl/>
        </w:rPr>
        <w:t xml:space="preserve">בלי </w:t>
      </w:r>
      <w:bookmarkStart w:id="5809" w:name="_ETM_Q20_663800"/>
      <w:bookmarkEnd w:id="5809"/>
      <w:r>
        <w:rPr>
          <w:rtl/>
        </w:rPr>
        <w:t xml:space="preserve">איומים </w:t>
      </w:r>
      <w:bookmarkStart w:id="5810" w:name="_ETM_Q20_664460"/>
      <w:bookmarkEnd w:id="5810"/>
      <w:r>
        <w:rPr>
          <w:rtl/>
        </w:rPr>
        <w:t xml:space="preserve">ובלי </w:t>
      </w:r>
      <w:bookmarkStart w:id="5811" w:name="_ETM_Q20_664850"/>
      <w:bookmarkEnd w:id="5811"/>
      <w:r>
        <w:rPr>
          <w:rtl/>
        </w:rPr>
        <w:t>הפחדות</w:t>
      </w:r>
      <w:r>
        <w:rPr>
          <w:rFonts w:hint="cs"/>
          <w:rtl/>
        </w:rPr>
        <w:t>.</w:t>
      </w:r>
      <w:r>
        <w:rPr>
          <w:rtl/>
        </w:rPr>
        <w:t xml:space="preserve"> </w:t>
      </w:r>
      <w:bookmarkStart w:id="5812" w:name="_ETM_Q20_665860"/>
      <w:bookmarkEnd w:id="5812"/>
      <w:r>
        <w:rPr>
          <w:rtl/>
        </w:rPr>
        <w:t xml:space="preserve">בלי </w:t>
      </w:r>
      <w:bookmarkStart w:id="5813" w:name="_ETM_Q20_666099"/>
      <w:bookmarkEnd w:id="5813"/>
      <w:r>
        <w:rPr>
          <w:rtl/>
        </w:rPr>
        <w:t>איומים</w:t>
      </w:r>
      <w:r>
        <w:rPr>
          <w:rFonts w:hint="cs"/>
          <w:rtl/>
        </w:rPr>
        <w:t>.</w:t>
      </w:r>
      <w:r>
        <w:rPr>
          <w:rtl/>
        </w:rPr>
        <w:t xml:space="preserve"> </w:t>
      </w:r>
      <w:bookmarkStart w:id="5814" w:name="_ETM_Q20_668220"/>
      <w:bookmarkEnd w:id="5814"/>
      <w:r>
        <w:rPr>
          <w:rFonts w:hint="cs"/>
          <w:rtl/>
        </w:rPr>
        <w:t>ל</w:t>
      </w:r>
      <w:r>
        <w:rPr>
          <w:rtl/>
        </w:rPr>
        <w:t xml:space="preserve">בוא </w:t>
      </w:r>
      <w:bookmarkStart w:id="5815" w:name="_ETM_Q20_668579"/>
      <w:bookmarkEnd w:id="5815"/>
      <w:r>
        <w:rPr>
          <w:rFonts w:hint="cs"/>
          <w:rtl/>
        </w:rPr>
        <w:t>ול</w:t>
      </w:r>
      <w:r>
        <w:rPr>
          <w:rtl/>
        </w:rPr>
        <w:t>דבר</w:t>
      </w:r>
      <w:r>
        <w:rPr>
          <w:rFonts w:hint="cs"/>
          <w:rtl/>
        </w:rPr>
        <w:t>,</w:t>
      </w:r>
      <w:r>
        <w:rPr>
          <w:rtl/>
        </w:rPr>
        <w:t xml:space="preserve"> </w:t>
      </w:r>
      <w:bookmarkStart w:id="5816" w:name="_ETM_Q20_669659"/>
      <w:bookmarkEnd w:id="5816"/>
      <w:r>
        <w:rPr>
          <w:rtl/>
        </w:rPr>
        <w:t xml:space="preserve">בלי </w:t>
      </w:r>
      <w:bookmarkStart w:id="5817" w:name="_ETM_Q20_669840"/>
      <w:bookmarkEnd w:id="5817"/>
      <w:r>
        <w:rPr>
          <w:rtl/>
        </w:rPr>
        <w:t>לפוצץ</w:t>
      </w:r>
      <w:bookmarkStart w:id="5818" w:name="_ETM_Q20_670739"/>
      <w:bookmarkEnd w:id="5818"/>
      <w:r>
        <w:rPr>
          <w:rFonts w:hint="cs"/>
          <w:rtl/>
        </w:rPr>
        <w:t xml:space="preserve">. </w:t>
      </w:r>
      <w:r>
        <w:rPr>
          <w:rtl/>
        </w:rPr>
        <w:t>להבא</w:t>
      </w:r>
      <w:r>
        <w:rPr>
          <w:rFonts w:hint="cs"/>
          <w:rtl/>
        </w:rPr>
        <w:t>,</w:t>
      </w:r>
      <w:r>
        <w:rPr>
          <w:rtl/>
        </w:rPr>
        <w:t xml:space="preserve"> </w:t>
      </w:r>
      <w:bookmarkStart w:id="5819" w:name="_ETM_Q20_671280"/>
      <w:bookmarkEnd w:id="5819"/>
      <w:r>
        <w:rPr>
          <w:rFonts w:hint="cs"/>
          <w:rtl/>
        </w:rPr>
        <w:t xml:space="preserve">גם </w:t>
      </w:r>
      <w:r>
        <w:rPr>
          <w:rtl/>
        </w:rPr>
        <w:t xml:space="preserve">אל </w:t>
      </w:r>
      <w:bookmarkStart w:id="5820" w:name="_ETM_Q20_671430"/>
      <w:bookmarkEnd w:id="5820"/>
      <w:r>
        <w:rPr>
          <w:rtl/>
        </w:rPr>
        <w:t xml:space="preserve">תהיו </w:t>
      </w:r>
      <w:bookmarkStart w:id="5821" w:name="_ETM_Q20_671700"/>
      <w:bookmarkEnd w:id="5821"/>
      <w:r>
        <w:rPr>
          <w:rtl/>
        </w:rPr>
        <w:t xml:space="preserve">גיבורים </w:t>
      </w:r>
      <w:bookmarkStart w:id="5822" w:name="_ETM_Q20_672180"/>
      <w:bookmarkEnd w:id="5822"/>
      <w:r>
        <w:rPr>
          <w:rtl/>
        </w:rPr>
        <w:t>גדולים</w:t>
      </w:r>
      <w:bookmarkStart w:id="5823" w:name="_ETM_Q20_672629"/>
      <w:bookmarkEnd w:id="5823"/>
      <w:r>
        <w:rPr>
          <w:rtl/>
        </w:rPr>
        <w:t xml:space="preserve"> </w:t>
      </w:r>
      <w:bookmarkStart w:id="5824" w:name="_ETM_Q20_673260"/>
      <w:bookmarkEnd w:id="5824"/>
      <w:r>
        <w:rPr>
          <w:rtl/>
        </w:rPr>
        <w:t>ו</w:t>
      </w:r>
      <w:r>
        <w:rPr>
          <w:rFonts w:hint="cs"/>
          <w:rtl/>
        </w:rPr>
        <w:t>א</w:t>
      </w:r>
      <w:r>
        <w:rPr>
          <w:rtl/>
        </w:rPr>
        <w:t xml:space="preserve">ל </w:t>
      </w:r>
      <w:bookmarkStart w:id="5825" w:name="_ETM_Q20_673590"/>
      <w:bookmarkEnd w:id="5825"/>
      <w:r>
        <w:rPr>
          <w:rtl/>
        </w:rPr>
        <w:t xml:space="preserve">תפוצצו </w:t>
      </w:r>
      <w:bookmarkStart w:id="5826" w:name="_ETM_Q20_674189"/>
      <w:bookmarkEnd w:id="5826"/>
      <w:r>
        <w:rPr>
          <w:rtl/>
        </w:rPr>
        <w:t xml:space="preserve">שיחות </w:t>
      </w:r>
      <w:bookmarkStart w:id="5827" w:name="_ETM_Q20_675400"/>
      <w:bookmarkEnd w:id="5827"/>
      <w:r>
        <w:rPr>
          <w:rtl/>
        </w:rPr>
        <w:t xml:space="preserve">כשאין </w:t>
      </w:r>
      <w:bookmarkStart w:id="5828" w:name="_ETM_Q20_675849"/>
      <w:bookmarkEnd w:id="5828"/>
      <w:r>
        <w:rPr>
          <w:rFonts w:hint="cs"/>
          <w:rtl/>
        </w:rPr>
        <w:t xml:space="preserve">לכם </w:t>
      </w:r>
      <w:bookmarkStart w:id="5829" w:name="_ETM_Q20_676150"/>
      <w:bookmarkEnd w:id="5829"/>
      <w:r>
        <w:rPr>
          <w:rtl/>
        </w:rPr>
        <w:t xml:space="preserve">תחמושת </w:t>
      </w:r>
      <w:bookmarkStart w:id="5830" w:name="_ETM_Q20_676749"/>
      <w:bookmarkEnd w:id="5830"/>
      <w:r>
        <w:rPr>
          <w:rtl/>
        </w:rPr>
        <w:t>בקנה</w:t>
      </w:r>
      <w:r>
        <w:rPr>
          <w:rFonts w:hint="cs"/>
          <w:rtl/>
        </w:rPr>
        <w:t>.</w:t>
      </w:r>
    </w:p>
    <w:p w:rsidR="00876B11" w:rsidRDefault="00876B11" w:rsidP="005916E8">
      <w:pPr>
        <w:rPr>
          <w:rtl/>
        </w:rPr>
      </w:pPr>
      <w:bookmarkStart w:id="5831" w:name="_ETM_Q20_673000"/>
      <w:bookmarkEnd w:id="5831"/>
    </w:p>
    <w:p w:rsidR="00876B11" w:rsidRDefault="00876B11" w:rsidP="005916E8">
      <w:pPr>
        <w:pStyle w:val="af7"/>
        <w:keepNext/>
        <w:rPr>
          <w:rtl/>
        </w:rPr>
      </w:pPr>
      <w:r w:rsidRPr="00C43F6B">
        <w:rPr>
          <w:rStyle w:val="TagStyle"/>
          <w:rtl/>
        </w:rPr>
        <w:t xml:space="preserve">&lt;&lt;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על מי אתה מדבר?</w:t>
      </w:r>
      <w:bookmarkStart w:id="5832" w:name="_ETM_Q20_672000"/>
      <w:bookmarkEnd w:id="5832"/>
      <w:r>
        <w:rPr>
          <w:rFonts w:hint="cs"/>
          <w:rtl/>
        </w:rPr>
        <w:t xml:space="preserve"> על מי?</w:t>
      </w:r>
    </w:p>
    <w:p w:rsidR="00876B11" w:rsidRDefault="00876B11" w:rsidP="005916E8">
      <w:pPr>
        <w:rPr>
          <w:rtl/>
        </w:rPr>
      </w:pPr>
      <w:bookmarkStart w:id="5833" w:name="_ETM_Q20_674000"/>
      <w:bookmarkEnd w:id="5833"/>
    </w:p>
    <w:p w:rsidR="00876B11" w:rsidRDefault="00876B11" w:rsidP="005916E8">
      <w:pPr>
        <w:pStyle w:val="-"/>
        <w:keepNext/>
        <w:rPr>
          <w:rtl/>
        </w:rPr>
      </w:pPr>
      <w:bookmarkStart w:id="5834" w:name="ET_speakercontinue_6461_50"/>
      <w:r w:rsidRPr="00E747CD">
        <w:rPr>
          <w:rStyle w:val="TagStyle"/>
          <w:rtl/>
        </w:rPr>
        <w:t xml:space="preserve"> &lt;&lt; דובר_המשך &gt;&gt; </w:t>
      </w:r>
      <w:r>
        <w:rPr>
          <w:rtl/>
        </w:rPr>
        <w:t>שר התקשורת שלמה קרעי:</w:t>
      </w:r>
      <w:r w:rsidRPr="00E747CD">
        <w:rPr>
          <w:rStyle w:val="TagStyle"/>
          <w:rtl/>
        </w:rPr>
        <w:t xml:space="preserve"> &lt;&lt; דובר_המשך &gt;&gt;</w:t>
      </w:r>
      <w:r>
        <w:rPr>
          <w:rtl/>
        </w:rPr>
        <w:t xml:space="preserve">  </w:t>
      </w:r>
      <w:bookmarkEnd w:id="5834"/>
    </w:p>
    <w:p w:rsidR="00876B11" w:rsidRDefault="00876B11" w:rsidP="003867D0">
      <w:pPr>
        <w:rPr>
          <w:rtl/>
        </w:rPr>
      </w:pPr>
    </w:p>
    <w:p w:rsidR="00876B11" w:rsidRDefault="00876B11" w:rsidP="005916E8">
      <w:pPr>
        <w:rPr>
          <w:rtl/>
        </w:rPr>
      </w:pPr>
      <w:r>
        <w:rPr>
          <w:rFonts w:hint="cs"/>
          <w:rtl/>
        </w:rPr>
        <w:t>על מי?</w:t>
      </w:r>
      <w:bookmarkStart w:id="5835" w:name="_ETM_Q20_677739"/>
      <w:bookmarkStart w:id="5836" w:name="_ETM_Q20_677919"/>
      <w:bookmarkStart w:id="5837" w:name="_ETM_Q20_678780"/>
      <w:bookmarkEnd w:id="5835"/>
      <w:bookmarkEnd w:id="5836"/>
      <w:bookmarkEnd w:id="5837"/>
      <w:r>
        <w:rPr>
          <w:rFonts w:hint="cs"/>
          <w:rtl/>
        </w:rPr>
        <w:t xml:space="preserve"> </w:t>
      </w:r>
      <w:r>
        <w:rPr>
          <w:rtl/>
        </w:rPr>
        <w:t xml:space="preserve">דיברתי </w:t>
      </w:r>
      <w:bookmarkStart w:id="5838" w:name="_ETM_Q20_679290"/>
      <w:bookmarkEnd w:id="5838"/>
      <w:r>
        <w:rPr>
          <w:rtl/>
        </w:rPr>
        <w:t xml:space="preserve">על </w:t>
      </w:r>
      <w:bookmarkStart w:id="5839" w:name="_ETM_Q20_679440"/>
      <w:bookmarkEnd w:id="5839"/>
      <w:r>
        <w:rPr>
          <w:rFonts w:hint="cs"/>
          <w:rtl/>
        </w:rPr>
        <w:t>לפיד ועל גנץ.</w:t>
      </w:r>
    </w:p>
    <w:p w:rsidR="00876B11" w:rsidRDefault="00876B11" w:rsidP="005916E8">
      <w:pPr>
        <w:rPr>
          <w:rtl/>
        </w:rPr>
      </w:pPr>
      <w:bookmarkStart w:id="5840" w:name="_ETM_Q20_678000"/>
      <w:bookmarkEnd w:id="5840"/>
    </w:p>
    <w:p w:rsidR="00876B11" w:rsidRDefault="00876B11" w:rsidP="005916E8">
      <w:pPr>
        <w:pStyle w:val="af7"/>
        <w:keepNext/>
        <w:rPr>
          <w:rtl/>
        </w:rPr>
      </w:pPr>
      <w:r w:rsidRPr="00C43F6B">
        <w:rPr>
          <w:rStyle w:val="TagStyle"/>
          <w:rtl/>
        </w:rPr>
        <w:t xml:space="preserve"> &lt;&lt;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3867D0">
      <w:pPr>
        <w:rPr>
          <w:rtl/>
        </w:rPr>
      </w:pPr>
      <w:bookmarkStart w:id="5841" w:name="_ETM_Q20_681336"/>
      <w:bookmarkEnd w:id="5841"/>
      <w:r>
        <w:rPr>
          <w:rFonts w:hint="cs"/>
          <w:rtl/>
        </w:rPr>
        <w:t xml:space="preserve">זו </w:t>
      </w:r>
      <w:r w:rsidR="003867D0">
        <w:rPr>
          <w:rFonts w:hint="cs"/>
          <w:rtl/>
        </w:rPr>
        <w:t>– – –</w:t>
      </w:r>
      <w:r>
        <w:rPr>
          <w:rFonts w:hint="cs"/>
          <w:rtl/>
        </w:rPr>
        <w:t xml:space="preserve"> שלך.</w:t>
      </w:r>
    </w:p>
    <w:p w:rsidR="00876B11" w:rsidRDefault="00876B11" w:rsidP="005916E8">
      <w:pPr>
        <w:rPr>
          <w:rtl/>
        </w:rPr>
      </w:pPr>
      <w:bookmarkStart w:id="5842" w:name="_ETM_Q20_680065"/>
      <w:bookmarkStart w:id="5843" w:name="_ETM_Q20_680145"/>
      <w:bookmarkEnd w:id="5842"/>
      <w:bookmarkEnd w:id="5843"/>
    </w:p>
    <w:p w:rsidR="00876B11" w:rsidRDefault="00876B11" w:rsidP="005916E8">
      <w:pPr>
        <w:pStyle w:val="-"/>
        <w:keepNext/>
        <w:rPr>
          <w:rtl/>
        </w:rPr>
      </w:pPr>
      <w:bookmarkStart w:id="5844" w:name="ET_speakercontinue_6461_52"/>
      <w:r w:rsidRPr="00E747CD">
        <w:rPr>
          <w:rStyle w:val="TagStyle"/>
          <w:rtl/>
        </w:rPr>
        <w:t xml:space="preserve"> &lt;&lt; דובר_המשך &gt;&gt; </w:t>
      </w:r>
      <w:r>
        <w:rPr>
          <w:rtl/>
        </w:rPr>
        <w:t>שר התקשורת שלמה קרעי:</w:t>
      </w:r>
      <w:r w:rsidRPr="00E747CD">
        <w:rPr>
          <w:rStyle w:val="TagStyle"/>
          <w:rtl/>
        </w:rPr>
        <w:t xml:space="preserve"> &lt;&lt; דובר_המשך &gt;&gt;</w:t>
      </w:r>
      <w:r>
        <w:rPr>
          <w:rtl/>
        </w:rPr>
        <w:t xml:space="preserve">  </w:t>
      </w:r>
      <w:bookmarkEnd w:id="5844"/>
    </w:p>
    <w:p w:rsidR="00876B11" w:rsidRDefault="00876B11" w:rsidP="003867D0">
      <w:pPr>
        <w:rPr>
          <w:rtl/>
        </w:rPr>
      </w:pPr>
    </w:p>
    <w:p w:rsidR="00876B11" w:rsidRDefault="00876B11" w:rsidP="00530232">
      <w:pPr>
        <w:rPr>
          <w:rtl/>
        </w:rPr>
      </w:pPr>
      <w:bookmarkStart w:id="5845" w:name="_ETM_Q20_676000"/>
      <w:bookmarkStart w:id="5846" w:name="_ETM_Q20_677000"/>
      <w:bookmarkEnd w:id="5845"/>
      <w:bookmarkEnd w:id="5846"/>
      <w:r>
        <w:rPr>
          <w:rFonts w:hint="cs"/>
          <w:rtl/>
        </w:rPr>
        <w:t xml:space="preserve">בכלל, חברת הכנסת בן ארי </w:t>
      </w:r>
      <w:bookmarkStart w:id="5847" w:name="_ETM_Q20_681000"/>
      <w:bookmarkEnd w:id="5847"/>
      <w:r>
        <w:rPr>
          <w:rtl/>
        </w:rPr>
        <w:t>–</w:t>
      </w:r>
      <w:r>
        <w:rPr>
          <w:rFonts w:hint="cs"/>
          <w:rtl/>
        </w:rPr>
        <w:t xml:space="preserve"> אגב, </w:t>
      </w:r>
      <w:bookmarkStart w:id="5848" w:name="_ETM_Q20_679770"/>
      <w:bookmarkStart w:id="5849" w:name="_ETM_Q20_684019"/>
      <w:bookmarkStart w:id="5850" w:name="_ETM_Q20_684290"/>
      <w:bookmarkEnd w:id="5848"/>
      <w:bookmarkEnd w:id="5849"/>
      <w:bookmarkEnd w:id="5850"/>
      <w:r>
        <w:rPr>
          <w:rtl/>
        </w:rPr>
        <w:t xml:space="preserve">כשאת </w:t>
      </w:r>
      <w:bookmarkStart w:id="5851" w:name="_ETM_Q20_684500"/>
      <w:bookmarkEnd w:id="5851"/>
      <w:r>
        <w:rPr>
          <w:rtl/>
        </w:rPr>
        <w:t xml:space="preserve">דיברת </w:t>
      </w:r>
      <w:bookmarkStart w:id="5852" w:name="_ETM_Q20_684920"/>
      <w:bookmarkEnd w:id="5852"/>
      <w:r>
        <w:rPr>
          <w:rtl/>
        </w:rPr>
        <w:t>פה</w:t>
      </w:r>
      <w:r>
        <w:rPr>
          <w:rFonts w:hint="cs"/>
          <w:rtl/>
        </w:rPr>
        <w:t>,</w:t>
      </w:r>
      <w:r>
        <w:rPr>
          <w:rtl/>
        </w:rPr>
        <w:t xml:space="preserve"> </w:t>
      </w:r>
      <w:bookmarkStart w:id="5853" w:name="_ETM_Q20_685189"/>
      <w:bookmarkEnd w:id="5853"/>
      <w:r>
        <w:rPr>
          <w:rtl/>
        </w:rPr>
        <w:t xml:space="preserve">אני </w:t>
      </w:r>
      <w:bookmarkStart w:id="5854" w:name="_ETM_Q20_685310"/>
      <w:bookmarkEnd w:id="5854"/>
      <w:r>
        <w:rPr>
          <w:rtl/>
        </w:rPr>
        <w:t xml:space="preserve">חייב </w:t>
      </w:r>
      <w:bookmarkStart w:id="5855" w:name="_ETM_Q20_685579"/>
      <w:bookmarkEnd w:id="5855"/>
      <w:r>
        <w:rPr>
          <w:rtl/>
        </w:rPr>
        <w:t>לו</w:t>
      </w:r>
      <w:r>
        <w:rPr>
          <w:rFonts w:hint="cs"/>
          <w:rtl/>
        </w:rPr>
        <w:t>מר</w:t>
      </w:r>
      <w:bookmarkStart w:id="5856" w:name="_ETM_Q20_685700"/>
      <w:bookmarkEnd w:id="5856"/>
      <w:r>
        <w:rPr>
          <w:rtl/>
        </w:rPr>
        <w:t xml:space="preserve"> </w:t>
      </w:r>
      <w:bookmarkStart w:id="5857" w:name="_ETM_Q20_685849"/>
      <w:bookmarkEnd w:id="5857"/>
      <w:r>
        <w:rPr>
          <w:rtl/>
        </w:rPr>
        <w:t xml:space="preserve">בהערת </w:t>
      </w:r>
      <w:bookmarkStart w:id="5858" w:name="_ETM_Q20_686239"/>
      <w:bookmarkEnd w:id="5858"/>
      <w:r>
        <w:rPr>
          <w:rtl/>
        </w:rPr>
        <w:t>ביניים</w:t>
      </w:r>
      <w:r w:rsidR="00530232">
        <w:rPr>
          <w:rFonts w:hint="cs"/>
          <w:rtl/>
        </w:rPr>
        <w:t xml:space="preserve"> </w:t>
      </w:r>
      <w:r w:rsidR="00530232">
        <w:rPr>
          <w:rFonts w:hint="eastAsia"/>
          <w:rtl/>
        </w:rPr>
        <w:t>– – –</w:t>
      </w:r>
    </w:p>
    <w:p w:rsidR="00876B11" w:rsidRPr="00462069" w:rsidRDefault="00876B11" w:rsidP="005916E8">
      <w:pPr>
        <w:rPr>
          <w:rtl/>
        </w:rPr>
      </w:pPr>
      <w:bookmarkStart w:id="5859" w:name="_ETM_Q20_682000"/>
      <w:bookmarkEnd w:id="5859"/>
    </w:p>
    <w:p w:rsidR="00876B11" w:rsidRDefault="00876B11" w:rsidP="005916E8">
      <w:pPr>
        <w:pStyle w:val="af7"/>
        <w:keepNext/>
        <w:rPr>
          <w:rtl/>
        </w:rPr>
      </w:pPr>
      <w:bookmarkStart w:id="5860" w:name="ET_interruption_5300_66"/>
      <w:r w:rsidRPr="00C43F6B">
        <w:rPr>
          <w:rStyle w:val="TagStyle"/>
          <w:rtl/>
        </w:rPr>
        <w:t xml:space="preserve"> &lt;&lt; קריאה &gt;&gt; </w:t>
      </w:r>
      <w:r>
        <w:rPr>
          <w:rtl/>
        </w:rPr>
        <w:t>מירב בן ארי (יש עתיד):</w:t>
      </w:r>
      <w:r w:rsidRPr="00C43F6B">
        <w:rPr>
          <w:rStyle w:val="TagStyle"/>
          <w:rtl/>
        </w:rPr>
        <w:t xml:space="preserve"> &lt;&lt; קריאה &gt;&gt;</w:t>
      </w:r>
      <w:r>
        <w:rPr>
          <w:rtl/>
        </w:rPr>
        <w:t xml:space="preserve">   </w:t>
      </w:r>
      <w:bookmarkEnd w:id="5860"/>
    </w:p>
    <w:p w:rsidR="00876B11" w:rsidRPr="00C43F6B" w:rsidRDefault="00876B11" w:rsidP="005916E8">
      <w:pPr>
        <w:rPr>
          <w:rtl/>
          <w:lang w:eastAsia="he-IL"/>
        </w:rPr>
      </w:pPr>
    </w:p>
    <w:p w:rsidR="00876B11" w:rsidRDefault="003867D0" w:rsidP="003867D0">
      <w:pPr>
        <w:rPr>
          <w:rtl/>
        </w:rPr>
      </w:pPr>
      <w:r>
        <w:rPr>
          <w:rFonts w:hint="cs"/>
          <w:rtl/>
        </w:rPr>
        <w:t>– – –</w:t>
      </w:r>
    </w:p>
    <w:p w:rsidR="00876B11" w:rsidRDefault="00876B11" w:rsidP="005916E8">
      <w:pPr>
        <w:rPr>
          <w:rtl/>
        </w:rPr>
      </w:pPr>
      <w:bookmarkStart w:id="5861" w:name="_ETM_Q20_687000"/>
      <w:bookmarkEnd w:id="5861"/>
    </w:p>
    <w:p w:rsidR="00876B11" w:rsidRDefault="00876B11" w:rsidP="005916E8">
      <w:pPr>
        <w:pStyle w:val="-"/>
        <w:keepNext/>
        <w:rPr>
          <w:rtl/>
        </w:rPr>
      </w:pPr>
      <w:bookmarkStart w:id="5862" w:name="ET_speakercontinue_6461_54"/>
      <w:r w:rsidRPr="00E747CD">
        <w:rPr>
          <w:rStyle w:val="TagStyle"/>
          <w:rtl/>
        </w:rPr>
        <w:t xml:space="preserve"> &lt;&lt; דובר_המשך &gt;&gt; </w:t>
      </w:r>
      <w:r>
        <w:rPr>
          <w:rtl/>
        </w:rPr>
        <w:t>שר התקשורת שלמה קרעי:</w:t>
      </w:r>
      <w:r w:rsidRPr="00E747CD">
        <w:rPr>
          <w:rStyle w:val="TagStyle"/>
          <w:rtl/>
        </w:rPr>
        <w:t xml:space="preserve"> &lt;&lt; דובר_המשך &gt;&gt;</w:t>
      </w:r>
      <w:r>
        <w:rPr>
          <w:rtl/>
        </w:rPr>
        <w:t xml:space="preserve">  </w:t>
      </w:r>
      <w:bookmarkEnd w:id="5862"/>
    </w:p>
    <w:p w:rsidR="00876B11" w:rsidRDefault="00876B11" w:rsidP="003867D0">
      <w:pPr>
        <w:rPr>
          <w:rtl/>
        </w:rPr>
      </w:pPr>
    </w:p>
    <w:p w:rsidR="00876B11" w:rsidRDefault="00876B11" w:rsidP="00530232">
      <w:pPr>
        <w:rPr>
          <w:rtl/>
        </w:rPr>
      </w:pPr>
      <w:bookmarkStart w:id="5863" w:name="_ETM_Q20_687140"/>
      <w:bookmarkEnd w:id="5863"/>
      <w:r>
        <w:rPr>
          <w:rtl/>
        </w:rPr>
        <w:t>דיברת</w:t>
      </w:r>
      <w:bookmarkStart w:id="5864" w:name="_ETM_Q20_688000"/>
      <w:bookmarkEnd w:id="5864"/>
      <w:r>
        <w:rPr>
          <w:rFonts w:hint="cs"/>
          <w:rtl/>
        </w:rPr>
        <w:t xml:space="preserve"> פה.</w:t>
      </w:r>
      <w:bookmarkStart w:id="5865" w:name="_ETM_Q20_688189"/>
      <w:bookmarkStart w:id="5866" w:name="_ETM_Q20_688670"/>
      <w:bookmarkEnd w:id="5865"/>
      <w:bookmarkEnd w:id="5866"/>
      <w:r>
        <w:rPr>
          <w:rtl/>
        </w:rPr>
        <w:t xml:space="preserve"> </w:t>
      </w:r>
      <w:bookmarkStart w:id="5867" w:name="_ETM_Q20_688790"/>
      <w:bookmarkEnd w:id="5867"/>
      <w:r>
        <w:rPr>
          <w:rtl/>
        </w:rPr>
        <w:t xml:space="preserve">אני </w:t>
      </w:r>
      <w:bookmarkStart w:id="5868" w:name="_ETM_Q20_688939"/>
      <w:bookmarkEnd w:id="5868"/>
      <w:r>
        <w:rPr>
          <w:rtl/>
        </w:rPr>
        <w:t xml:space="preserve">חושב </w:t>
      </w:r>
      <w:bookmarkStart w:id="5869" w:name="_ETM_Q20_689299"/>
      <w:bookmarkEnd w:id="5869"/>
      <w:r>
        <w:rPr>
          <w:rtl/>
        </w:rPr>
        <w:t xml:space="preserve">שצריך </w:t>
      </w:r>
      <w:bookmarkStart w:id="5870" w:name="_ETM_Q20_689569"/>
      <w:bookmarkStart w:id="5871" w:name="_ETM_Q20_691940"/>
      <w:bookmarkEnd w:id="5870"/>
      <w:bookmarkEnd w:id="5871"/>
      <w:r>
        <w:rPr>
          <w:rFonts w:hint="cs"/>
          <w:rtl/>
        </w:rPr>
        <w:t xml:space="preserve">לדבר </w:t>
      </w:r>
      <w:bookmarkStart w:id="5872" w:name="_ETM_Q20_690000"/>
      <w:bookmarkEnd w:id="5872"/>
      <w:r>
        <w:rPr>
          <w:rFonts w:hint="cs"/>
          <w:rtl/>
        </w:rPr>
        <w:t xml:space="preserve">באופן </w:t>
      </w:r>
      <w:r>
        <w:rPr>
          <w:rtl/>
        </w:rPr>
        <w:t>ראוי</w:t>
      </w:r>
      <w:r>
        <w:rPr>
          <w:rFonts w:hint="cs"/>
          <w:rtl/>
        </w:rPr>
        <w:t>.</w:t>
      </w:r>
      <w:r>
        <w:rPr>
          <w:rtl/>
        </w:rPr>
        <w:t xml:space="preserve"> </w:t>
      </w:r>
      <w:bookmarkStart w:id="5873" w:name="_ETM_Q20_692720"/>
      <w:bookmarkStart w:id="5874" w:name="_ETM_Q20_692960"/>
      <w:bookmarkStart w:id="5875" w:name="_ETM_Q20_693170"/>
      <w:bookmarkStart w:id="5876" w:name="_ETM_Q20_693320"/>
      <w:bookmarkStart w:id="5877" w:name="_ETM_Q20_693590"/>
      <w:bookmarkEnd w:id="5873"/>
      <w:bookmarkEnd w:id="5874"/>
      <w:bookmarkEnd w:id="5875"/>
      <w:bookmarkEnd w:id="5876"/>
      <w:bookmarkEnd w:id="5877"/>
      <w:r>
        <w:rPr>
          <w:rFonts w:hint="cs"/>
          <w:rtl/>
        </w:rPr>
        <w:t xml:space="preserve">כל אחד </w:t>
      </w:r>
      <w:r>
        <w:rPr>
          <w:rtl/>
        </w:rPr>
        <w:t xml:space="preserve">והסגנון </w:t>
      </w:r>
      <w:bookmarkStart w:id="5878" w:name="_ETM_Q20_694100"/>
      <w:bookmarkEnd w:id="5878"/>
      <w:r>
        <w:rPr>
          <w:rtl/>
        </w:rPr>
        <w:t>שלו</w:t>
      </w:r>
      <w:r>
        <w:rPr>
          <w:rFonts w:hint="cs"/>
          <w:rtl/>
        </w:rPr>
        <w:t>. אני</w:t>
      </w:r>
      <w:r>
        <w:rPr>
          <w:rtl/>
        </w:rPr>
        <w:t xml:space="preserve"> </w:t>
      </w:r>
      <w:bookmarkStart w:id="5879" w:name="_ETM_Q20_694309"/>
      <w:bookmarkEnd w:id="5879"/>
      <w:r>
        <w:rPr>
          <w:rtl/>
        </w:rPr>
        <w:t xml:space="preserve">לא </w:t>
      </w:r>
      <w:bookmarkStart w:id="5880" w:name="_ETM_Q20_694460"/>
      <w:bookmarkEnd w:id="5880"/>
      <w:r>
        <w:rPr>
          <w:rtl/>
        </w:rPr>
        <w:t xml:space="preserve">שמעתי </w:t>
      </w:r>
      <w:bookmarkStart w:id="5881" w:name="_ETM_Q20_694910"/>
      <w:bookmarkEnd w:id="5881"/>
      <w:r>
        <w:rPr>
          <w:rtl/>
        </w:rPr>
        <w:t xml:space="preserve">מה </w:t>
      </w:r>
      <w:bookmarkStart w:id="5882" w:name="_ETM_Q20_695090"/>
      <w:bookmarkEnd w:id="5882"/>
      <w:r>
        <w:rPr>
          <w:rtl/>
        </w:rPr>
        <w:t xml:space="preserve">היה </w:t>
      </w:r>
      <w:bookmarkStart w:id="5883" w:name="_ETM_Q20_695300"/>
      <w:bookmarkEnd w:id="5883"/>
      <w:r>
        <w:rPr>
          <w:rtl/>
        </w:rPr>
        <w:t>כ</w:t>
      </w:r>
      <w:r>
        <w:rPr>
          <w:rFonts w:hint="cs"/>
          <w:rtl/>
        </w:rPr>
        <w:t>א</w:t>
      </w:r>
      <w:r>
        <w:rPr>
          <w:rtl/>
        </w:rPr>
        <w:t>ן</w:t>
      </w:r>
      <w:r w:rsidR="00530232">
        <w:rPr>
          <w:rFonts w:hint="cs"/>
          <w:rtl/>
        </w:rPr>
        <w:t>,</w:t>
      </w:r>
      <w:r>
        <w:rPr>
          <w:rtl/>
        </w:rPr>
        <w:t xml:space="preserve"> </w:t>
      </w:r>
      <w:bookmarkStart w:id="5884" w:name="_ETM_Q20_695480"/>
      <w:bookmarkEnd w:id="5884"/>
      <w:r>
        <w:rPr>
          <w:rtl/>
        </w:rPr>
        <w:t xml:space="preserve">אבל </w:t>
      </w:r>
      <w:bookmarkStart w:id="5885" w:name="_ETM_Q20_695630"/>
      <w:bookmarkEnd w:id="5885"/>
      <w:r>
        <w:rPr>
          <w:rtl/>
        </w:rPr>
        <w:t xml:space="preserve">כשאת </w:t>
      </w:r>
      <w:bookmarkStart w:id="5886" w:name="_ETM_Q20_695930"/>
      <w:bookmarkEnd w:id="5886"/>
      <w:r>
        <w:rPr>
          <w:rtl/>
        </w:rPr>
        <w:t xml:space="preserve">מדברת </w:t>
      </w:r>
      <w:bookmarkStart w:id="5887" w:name="_ETM_Q20_696440"/>
      <w:bookmarkEnd w:id="5887"/>
      <w:r>
        <w:rPr>
          <w:rtl/>
        </w:rPr>
        <w:t xml:space="preserve">על </w:t>
      </w:r>
      <w:bookmarkStart w:id="5888" w:name="_ETM_Q20_696530"/>
      <w:bookmarkEnd w:id="5888"/>
      <w:r>
        <w:rPr>
          <w:rtl/>
        </w:rPr>
        <w:t xml:space="preserve">לדבר </w:t>
      </w:r>
      <w:bookmarkStart w:id="5889" w:name="_ETM_Q20_696920"/>
      <w:bookmarkEnd w:id="5889"/>
      <w:r>
        <w:rPr>
          <w:rtl/>
        </w:rPr>
        <w:t xml:space="preserve">יפה </w:t>
      </w:r>
      <w:bookmarkStart w:id="5890" w:name="_ETM_Q20_697730"/>
      <w:bookmarkEnd w:id="5890"/>
      <w:r>
        <w:rPr>
          <w:rtl/>
        </w:rPr>
        <w:t>לנשים</w:t>
      </w:r>
      <w:bookmarkStart w:id="5891" w:name="_ETM_Q20_698420"/>
      <w:bookmarkEnd w:id="5891"/>
      <w:r>
        <w:rPr>
          <w:rFonts w:hint="cs"/>
          <w:rtl/>
        </w:rPr>
        <w:t xml:space="preserve"> ונשים</w:t>
      </w:r>
      <w:r>
        <w:rPr>
          <w:rtl/>
        </w:rPr>
        <w:t xml:space="preserve"> </w:t>
      </w:r>
      <w:bookmarkStart w:id="5892" w:name="_ETM_Q20_698930"/>
      <w:bookmarkEnd w:id="5892"/>
      <w:r>
        <w:rPr>
          <w:rtl/>
        </w:rPr>
        <w:t xml:space="preserve">שצריכות </w:t>
      </w:r>
      <w:bookmarkStart w:id="5893" w:name="_ETM_Q20_699350"/>
      <w:bookmarkEnd w:id="5893"/>
      <w:r>
        <w:rPr>
          <w:rtl/>
        </w:rPr>
        <w:t>–</w:t>
      </w:r>
      <w:r>
        <w:rPr>
          <w:rFonts w:hint="cs"/>
          <w:rtl/>
        </w:rPr>
        <w:t xml:space="preserve"> </w:t>
      </w:r>
      <w:bookmarkStart w:id="5894" w:name="_ETM_Q20_699470"/>
      <w:bookmarkEnd w:id="5894"/>
      <w:r>
        <w:rPr>
          <w:rtl/>
        </w:rPr>
        <w:t xml:space="preserve">ישבה </w:t>
      </w:r>
      <w:bookmarkStart w:id="5895" w:name="_ETM_Q20_699800"/>
      <w:bookmarkEnd w:id="5895"/>
      <w:r>
        <w:rPr>
          <w:rtl/>
        </w:rPr>
        <w:t xml:space="preserve">כאן </w:t>
      </w:r>
      <w:bookmarkStart w:id="5896" w:name="_ETM_Q20_699980"/>
      <w:bookmarkEnd w:id="5896"/>
      <w:r>
        <w:rPr>
          <w:rtl/>
        </w:rPr>
        <w:t xml:space="preserve">חברת </w:t>
      </w:r>
      <w:bookmarkStart w:id="5897" w:name="_ETM_Q20_700340"/>
      <w:bookmarkEnd w:id="5897"/>
      <w:r>
        <w:rPr>
          <w:rtl/>
        </w:rPr>
        <w:t xml:space="preserve">הכנסת </w:t>
      </w:r>
      <w:bookmarkStart w:id="5898" w:name="_ETM_Q20_700730"/>
      <w:bookmarkEnd w:id="5898"/>
      <w:r>
        <w:rPr>
          <w:rtl/>
        </w:rPr>
        <w:t>פרידמן</w:t>
      </w:r>
      <w:r>
        <w:rPr>
          <w:rFonts w:hint="cs"/>
          <w:rtl/>
        </w:rPr>
        <w:t xml:space="preserve"> והיא </w:t>
      </w:r>
      <w:bookmarkStart w:id="5899" w:name="_ETM_Q20_701690"/>
      <w:bookmarkEnd w:id="5899"/>
      <w:r>
        <w:rPr>
          <w:rtl/>
        </w:rPr>
        <w:t xml:space="preserve">הקשיבה </w:t>
      </w:r>
      <w:bookmarkStart w:id="5900" w:name="_ETM_Q20_702380"/>
      <w:bookmarkEnd w:id="5900"/>
      <w:r>
        <w:rPr>
          <w:rtl/>
        </w:rPr>
        <w:t xml:space="preserve">לך </w:t>
      </w:r>
      <w:bookmarkStart w:id="5901" w:name="_ETM_Q20_702559"/>
      <w:bookmarkEnd w:id="5901"/>
      <w:r>
        <w:rPr>
          <w:rtl/>
        </w:rPr>
        <w:t xml:space="preserve">ברוב </w:t>
      </w:r>
      <w:bookmarkStart w:id="5902" w:name="_ETM_Q20_702860"/>
      <w:bookmarkEnd w:id="5902"/>
      <w:r>
        <w:rPr>
          <w:rtl/>
        </w:rPr>
        <w:t>קשב</w:t>
      </w:r>
      <w:bookmarkStart w:id="5903" w:name="_ETM_Q20_703670"/>
      <w:bookmarkEnd w:id="5903"/>
      <w:r>
        <w:rPr>
          <w:rFonts w:hint="cs"/>
          <w:rtl/>
        </w:rPr>
        <w:t xml:space="preserve">. </w:t>
      </w:r>
      <w:r>
        <w:rPr>
          <w:rtl/>
        </w:rPr>
        <w:t xml:space="preserve">ורק </w:t>
      </w:r>
      <w:bookmarkStart w:id="5904" w:name="_ETM_Q20_704059"/>
      <w:bookmarkEnd w:id="5904"/>
      <w:r>
        <w:rPr>
          <w:rtl/>
        </w:rPr>
        <w:t xml:space="preserve">אתמול </w:t>
      </w:r>
      <w:bookmarkStart w:id="5905" w:name="_ETM_Q20_704480"/>
      <w:bookmarkEnd w:id="5905"/>
      <w:r>
        <w:rPr>
          <w:rtl/>
        </w:rPr>
        <w:t xml:space="preserve">במליאה </w:t>
      </w:r>
      <w:bookmarkStart w:id="5906" w:name="_ETM_Q20_704990"/>
      <w:bookmarkEnd w:id="5906"/>
      <w:r>
        <w:rPr>
          <w:rtl/>
        </w:rPr>
        <w:t xml:space="preserve">היא </w:t>
      </w:r>
      <w:bookmarkStart w:id="5907" w:name="_ETM_Q20_705110"/>
      <w:bookmarkEnd w:id="5907"/>
      <w:r>
        <w:rPr>
          <w:rtl/>
        </w:rPr>
        <w:t xml:space="preserve">עמדה </w:t>
      </w:r>
      <w:bookmarkStart w:id="5908" w:name="_ETM_Q20_705500"/>
      <w:bookmarkEnd w:id="5908"/>
      <w:r>
        <w:rPr>
          <w:rtl/>
        </w:rPr>
        <w:t xml:space="preserve">כאן </w:t>
      </w:r>
      <w:bookmarkStart w:id="5909" w:name="_ETM_Q20_706100"/>
      <w:bookmarkEnd w:id="5909"/>
      <w:r>
        <w:rPr>
          <w:rtl/>
        </w:rPr>
        <w:t xml:space="preserve">והשמיצה </w:t>
      </w:r>
      <w:bookmarkStart w:id="5910" w:name="_ETM_Q20_707330"/>
      <w:bookmarkEnd w:id="5910"/>
      <w:r>
        <w:rPr>
          <w:rtl/>
        </w:rPr>
        <w:t xml:space="preserve">שתי </w:t>
      </w:r>
      <w:bookmarkStart w:id="5911" w:name="_ETM_Q20_707660"/>
      <w:bookmarkEnd w:id="5911"/>
      <w:r>
        <w:rPr>
          <w:rtl/>
        </w:rPr>
        <w:t xml:space="preserve">נשים </w:t>
      </w:r>
      <w:bookmarkStart w:id="5912" w:name="_ETM_Q20_708470"/>
      <w:bookmarkEnd w:id="5912"/>
      <w:r>
        <w:rPr>
          <w:rtl/>
        </w:rPr>
        <w:t xml:space="preserve">שאין </w:t>
      </w:r>
      <w:bookmarkStart w:id="5913" w:name="_ETM_Q20_708950"/>
      <w:bookmarkEnd w:id="5913"/>
      <w:r>
        <w:rPr>
          <w:rtl/>
        </w:rPr>
        <w:t xml:space="preserve">להן </w:t>
      </w:r>
      <w:bookmarkStart w:id="5914" w:name="_ETM_Q20_709220"/>
      <w:bookmarkEnd w:id="5914"/>
      <w:r>
        <w:rPr>
          <w:rtl/>
        </w:rPr>
        <w:t xml:space="preserve">את </w:t>
      </w:r>
      <w:bookmarkStart w:id="5915" w:name="_ETM_Q20_709340"/>
      <w:bookmarkEnd w:id="5915"/>
      <w:r>
        <w:rPr>
          <w:rtl/>
        </w:rPr>
        <w:t xml:space="preserve">הזכות </w:t>
      </w:r>
      <w:bookmarkStart w:id="5916" w:name="_ETM_Q20_709850"/>
      <w:bookmarkEnd w:id="5916"/>
      <w:r>
        <w:rPr>
          <w:rtl/>
        </w:rPr>
        <w:t xml:space="preserve">לעמוד </w:t>
      </w:r>
      <w:bookmarkStart w:id="5917" w:name="_ETM_Q20_710360"/>
      <w:bookmarkEnd w:id="5917"/>
      <w:r>
        <w:rPr>
          <w:rtl/>
        </w:rPr>
        <w:t xml:space="preserve">כאן </w:t>
      </w:r>
      <w:bookmarkStart w:id="5918" w:name="_ETM_Q20_710570"/>
      <w:bookmarkEnd w:id="5918"/>
      <w:r>
        <w:rPr>
          <w:rtl/>
        </w:rPr>
        <w:t>ולהגי</w:t>
      </w:r>
      <w:r>
        <w:rPr>
          <w:rFonts w:hint="cs"/>
          <w:rtl/>
        </w:rPr>
        <w:t>ב</w:t>
      </w:r>
      <w:r>
        <w:rPr>
          <w:rtl/>
        </w:rPr>
        <w:t xml:space="preserve"> </w:t>
      </w:r>
      <w:bookmarkStart w:id="5919" w:name="_ETM_Q20_711170"/>
      <w:bookmarkEnd w:id="5919"/>
      <w:r>
        <w:rPr>
          <w:rtl/>
        </w:rPr>
        <w:t>לה</w:t>
      </w:r>
      <w:r w:rsidR="00530232">
        <w:rPr>
          <w:rFonts w:hint="cs"/>
          <w:rtl/>
        </w:rPr>
        <w:t>,</w:t>
      </w:r>
      <w:r>
        <w:rPr>
          <w:rtl/>
        </w:rPr>
        <w:t xml:space="preserve"> </w:t>
      </w:r>
      <w:bookmarkStart w:id="5920" w:name="_ETM_Q20_711590"/>
      <w:bookmarkEnd w:id="5920"/>
      <w:r>
        <w:rPr>
          <w:rtl/>
        </w:rPr>
        <w:t xml:space="preserve">שתי </w:t>
      </w:r>
      <w:bookmarkStart w:id="5921" w:name="_ETM_Q20_711950"/>
      <w:bookmarkStart w:id="5922" w:name="_ETM_Q20_713180"/>
      <w:bookmarkEnd w:id="5921"/>
      <w:bookmarkEnd w:id="5922"/>
      <w:r>
        <w:rPr>
          <w:rtl/>
        </w:rPr>
        <w:t>נשים</w:t>
      </w:r>
      <w:r w:rsidR="00530232">
        <w:rPr>
          <w:rFonts w:hint="cs"/>
          <w:rtl/>
        </w:rPr>
        <w:t>:</w:t>
      </w:r>
      <w:r>
        <w:rPr>
          <w:rtl/>
        </w:rPr>
        <w:t xml:space="preserve"> </w:t>
      </w:r>
      <w:bookmarkStart w:id="5923" w:name="_ETM_Q20_713870"/>
      <w:bookmarkEnd w:id="5923"/>
      <w:r>
        <w:rPr>
          <w:rtl/>
        </w:rPr>
        <w:t xml:space="preserve">הדס </w:t>
      </w:r>
      <w:bookmarkStart w:id="5924" w:name="_ETM_Q20_714320"/>
      <w:bookmarkEnd w:id="5924"/>
      <w:r>
        <w:rPr>
          <w:rtl/>
        </w:rPr>
        <w:t xml:space="preserve">שון </w:t>
      </w:r>
      <w:bookmarkStart w:id="5925" w:name="_ETM_Q20_714590"/>
      <w:bookmarkEnd w:id="5925"/>
      <w:r>
        <w:rPr>
          <w:rtl/>
        </w:rPr>
        <w:t>לוי</w:t>
      </w:r>
      <w:r>
        <w:rPr>
          <w:rFonts w:hint="cs"/>
          <w:rtl/>
        </w:rPr>
        <w:t>,</w:t>
      </w:r>
      <w:r>
        <w:rPr>
          <w:rtl/>
        </w:rPr>
        <w:t xml:space="preserve"> </w:t>
      </w:r>
      <w:bookmarkStart w:id="5926" w:name="_ETM_Q20_714950"/>
      <w:bookmarkEnd w:id="5926"/>
      <w:r>
        <w:rPr>
          <w:rtl/>
        </w:rPr>
        <w:t xml:space="preserve">שמונתה </w:t>
      </w:r>
      <w:bookmarkStart w:id="5927" w:name="_ETM_Q20_715460"/>
      <w:bookmarkEnd w:id="5927"/>
      <w:r>
        <w:rPr>
          <w:rtl/>
        </w:rPr>
        <w:t xml:space="preserve">לסמנכ"לית </w:t>
      </w:r>
      <w:bookmarkStart w:id="5928" w:name="_ETM_Q20_716969"/>
      <w:bookmarkEnd w:id="5928"/>
      <w:r>
        <w:rPr>
          <w:rtl/>
        </w:rPr>
        <w:t xml:space="preserve">במשרד </w:t>
      </w:r>
      <w:bookmarkStart w:id="5929" w:name="_ETM_Q20_717450"/>
      <w:bookmarkEnd w:id="5929"/>
      <w:r>
        <w:rPr>
          <w:rFonts w:hint="cs"/>
          <w:rtl/>
        </w:rPr>
        <w:t xml:space="preserve">ראש הממשלה </w:t>
      </w:r>
      <w:r>
        <w:rPr>
          <w:rtl/>
        </w:rPr>
        <w:t>–</w:t>
      </w:r>
      <w:r>
        <w:rPr>
          <w:rFonts w:hint="cs"/>
          <w:rtl/>
        </w:rPr>
        <w:t xml:space="preserve"> היא אמרה </w:t>
      </w:r>
      <w:bookmarkStart w:id="5930" w:name="_ETM_Q20_717000"/>
      <w:bookmarkEnd w:id="5930"/>
      <w:r>
        <w:rPr>
          <w:rFonts w:hint="cs"/>
          <w:rtl/>
        </w:rPr>
        <w:t xml:space="preserve">עליה: היא זכתה </w:t>
      </w:r>
      <w:bookmarkStart w:id="5931" w:name="_ETM_Q20_718200"/>
      <w:bookmarkStart w:id="5932" w:name="_ETM_Q20_718290"/>
      <w:bookmarkStart w:id="5933" w:name="_ETM_Q20_718590"/>
      <w:bookmarkStart w:id="5934" w:name="_ETM_Q20_719159"/>
      <w:bookmarkStart w:id="5935" w:name="_ETM_Q20_719309"/>
      <w:bookmarkStart w:id="5936" w:name="_ETM_Q20_719760"/>
      <w:bookmarkEnd w:id="5931"/>
      <w:bookmarkEnd w:id="5932"/>
      <w:bookmarkEnd w:id="5933"/>
      <w:bookmarkEnd w:id="5934"/>
      <w:bookmarkEnd w:id="5935"/>
      <w:bookmarkEnd w:id="5936"/>
      <w:r>
        <w:rPr>
          <w:rFonts w:hint="cs"/>
          <w:rtl/>
        </w:rPr>
        <w:t>ב</w:t>
      </w:r>
      <w:r>
        <w:rPr>
          <w:rtl/>
        </w:rPr>
        <w:t xml:space="preserve">מקום </w:t>
      </w:r>
      <w:bookmarkStart w:id="5937" w:name="_ETM_Q20_720150"/>
      <w:bookmarkEnd w:id="5937"/>
      <w:r>
        <w:rPr>
          <w:rtl/>
        </w:rPr>
        <w:t xml:space="preserve">46 </w:t>
      </w:r>
      <w:bookmarkStart w:id="5938" w:name="_ETM_Q20_720929"/>
      <w:bookmarkEnd w:id="5938"/>
      <w:r>
        <w:rPr>
          <w:rtl/>
        </w:rPr>
        <w:t>בליכוד</w:t>
      </w:r>
      <w:bookmarkStart w:id="5939" w:name="_ETM_Q20_721859"/>
      <w:bookmarkEnd w:id="5939"/>
      <w:r>
        <w:rPr>
          <w:rFonts w:hint="cs"/>
          <w:rtl/>
        </w:rPr>
        <w:t xml:space="preserve">, </w:t>
      </w:r>
      <w:r>
        <w:rPr>
          <w:rtl/>
        </w:rPr>
        <w:t xml:space="preserve">בגלל </w:t>
      </w:r>
      <w:bookmarkStart w:id="5940" w:name="_ETM_Q20_722279"/>
      <w:bookmarkEnd w:id="5940"/>
      <w:r>
        <w:rPr>
          <w:rtl/>
        </w:rPr>
        <w:t>זה</w:t>
      </w:r>
      <w:r>
        <w:rPr>
          <w:rFonts w:hint="cs"/>
          <w:rtl/>
        </w:rPr>
        <w:t>,</w:t>
      </w:r>
      <w:r>
        <w:rPr>
          <w:rtl/>
        </w:rPr>
        <w:t xml:space="preserve"> </w:t>
      </w:r>
      <w:bookmarkStart w:id="5941" w:name="_ETM_Q20_722879"/>
      <w:bookmarkEnd w:id="5941"/>
      <w:r>
        <w:rPr>
          <w:rtl/>
        </w:rPr>
        <w:t>הכ</w:t>
      </w:r>
      <w:r>
        <w:rPr>
          <w:rFonts w:hint="cs"/>
          <w:rtl/>
        </w:rPr>
        <w:t>ו</w:t>
      </w:r>
      <w:r>
        <w:rPr>
          <w:rtl/>
        </w:rPr>
        <w:t xml:space="preserve">ל </w:t>
      </w:r>
      <w:bookmarkStart w:id="5942" w:name="_ETM_Q20_723209"/>
      <w:bookmarkEnd w:id="5942"/>
      <w:r>
        <w:rPr>
          <w:rtl/>
        </w:rPr>
        <w:t>קומבינות</w:t>
      </w:r>
      <w:r>
        <w:rPr>
          <w:rFonts w:hint="cs"/>
          <w:rtl/>
        </w:rPr>
        <w:t>.</w:t>
      </w:r>
    </w:p>
    <w:p w:rsidR="00876B11" w:rsidRDefault="00876B11" w:rsidP="005916E8">
      <w:pPr>
        <w:rPr>
          <w:rtl/>
        </w:rPr>
      </w:pPr>
      <w:bookmarkStart w:id="5943" w:name="_ETM_Q20_721000"/>
      <w:bookmarkEnd w:id="5943"/>
    </w:p>
    <w:p w:rsidR="00876B11" w:rsidRDefault="00876B11" w:rsidP="005916E8">
      <w:pPr>
        <w:pStyle w:val="af7"/>
        <w:keepNext/>
        <w:rPr>
          <w:rtl/>
        </w:rPr>
      </w:pPr>
      <w:r w:rsidRPr="00C43F6B">
        <w:rPr>
          <w:rStyle w:val="TagStyle"/>
          <w:rtl/>
        </w:rPr>
        <w:t xml:space="preserve">&lt;&lt;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מה מעליב בזה?</w:t>
      </w:r>
    </w:p>
    <w:p w:rsidR="00876B11" w:rsidRDefault="00876B11" w:rsidP="005916E8">
      <w:pPr>
        <w:rPr>
          <w:rtl/>
        </w:rPr>
      </w:pPr>
      <w:bookmarkStart w:id="5944" w:name="_ETM_Q20_722000"/>
      <w:bookmarkEnd w:id="5944"/>
    </w:p>
    <w:p w:rsidR="00876B11" w:rsidRDefault="00876B11" w:rsidP="005916E8">
      <w:pPr>
        <w:pStyle w:val="-"/>
        <w:keepNext/>
        <w:rPr>
          <w:rtl/>
        </w:rPr>
      </w:pPr>
      <w:bookmarkStart w:id="5945" w:name="ET_speakercontinue_6461_56"/>
      <w:r w:rsidRPr="00B93D60">
        <w:rPr>
          <w:rStyle w:val="TagStyle"/>
          <w:rtl/>
        </w:rPr>
        <w:t xml:space="preserve"> &lt;&lt; דובר_המשך &gt;&gt; </w:t>
      </w:r>
      <w:r>
        <w:rPr>
          <w:rtl/>
        </w:rPr>
        <w:t>שר התקשורת שלמה קרעי:</w:t>
      </w:r>
      <w:r w:rsidRPr="00B93D60">
        <w:rPr>
          <w:rStyle w:val="TagStyle"/>
          <w:rtl/>
        </w:rPr>
        <w:t xml:space="preserve"> &lt;&lt; דובר_המשך &gt;&gt;</w:t>
      </w:r>
      <w:r>
        <w:rPr>
          <w:rtl/>
        </w:rPr>
        <w:t xml:space="preserve">  </w:t>
      </w:r>
      <w:bookmarkEnd w:id="5945"/>
    </w:p>
    <w:p w:rsidR="00876B11" w:rsidRDefault="00876B11" w:rsidP="003867D0">
      <w:pPr>
        <w:rPr>
          <w:rtl/>
        </w:rPr>
      </w:pPr>
    </w:p>
    <w:p w:rsidR="00876B11" w:rsidRDefault="00876B11" w:rsidP="005916E8">
      <w:pPr>
        <w:rPr>
          <w:rtl/>
        </w:rPr>
      </w:pPr>
      <w:r>
        <w:rPr>
          <w:rFonts w:hint="cs"/>
          <w:rtl/>
        </w:rPr>
        <w:t xml:space="preserve">היא אמרה עוד </w:t>
      </w:r>
      <w:bookmarkStart w:id="5946" w:name="_ETM_Q20_720000"/>
      <w:bookmarkEnd w:id="5946"/>
      <w:r>
        <w:rPr>
          <w:rFonts w:hint="cs"/>
          <w:rtl/>
        </w:rPr>
        <w:t>כמה דברים.</w:t>
      </w:r>
    </w:p>
    <w:p w:rsidR="00876B11" w:rsidRDefault="00876B11" w:rsidP="005916E8">
      <w:pPr>
        <w:rPr>
          <w:rtl/>
        </w:rPr>
      </w:pPr>
    </w:p>
    <w:p w:rsidR="00876B11" w:rsidRDefault="00876B11" w:rsidP="005916E8">
      <w:pPr>
        <w:pStyle w:val="af7"/>
        <w:keepNext/>
        <w:rPr>
          <w:rtl/>
        </w:rPr>
      </w:pPr>
      <w:r w:rsidRPr="00C43F6B">
        <w:rPr>
          <w:rStyle w:val="TagStyle"/>
          <w:rtl/>
        </w:rPr>
        <w:t xml:space="preserve">&lt;&lt;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bookmarkStart w:id="5947" w:name="_ETM_Q20_724000"/>
      <w:bookmarkEnd w:id="5947"/>
      <w:r>
        <w:rPr>
          <w:rFonts w:hint="cs"/>
          <w:rtl/>
        </w:rPr>
        <w:t>אם זכית במקום 46 בליכוד וקיבלת מינוי, מה?</w:t>
      </w:r>
      <w:bookmarkStart w:id="5948" w:name="_ETM_Q20_726000"/>
      <w:bookmarkEnd w:id="5948"/>
      <w:r>
        <w:rPr>
          <w:rFonts w:hint="cs"/>
          <w:rtl/>
        </w:rPr>
        <w:t xml:space="preserve"> אבל זו המציאות. זה לא משהו מעליב.</w:t>
      </w:r>
    </w:p>
    <w:p w:rsidR="00876B11" w:rsidRDefault="00876B11" w:rsidP="005916E8">
      <w:pPr>
        <w:rPr>
          <w:rtl/>
        </w:rPr>
      </w:pPr>
      <w:bookmarkStart w:id="5949" w:name="_ETM_Q20_725000"/>
      <w:bookmarkEnd w:id="5949"/>
    </w:p>
    <w:p w:rsidR="00876B11" w:rsidRDefault="00876B11" w:rsidP="005916E8">
      <w:pPr>
        <w:pStyle w:val="-"/>
        <w:keepNext/>
        <w:rPr>
          <w:rtl/>
        </w:rPr>
      </w:pPr>
      <w:bookmarkStart w:id="5950" w:name="ET_speakercontinue_6461_58"/>
      <w:r w:rsidRPr="00B93D60">
        <w:rPr>
          <w:rStyle w:val="TagStyle"/>
          <w:rtl/>
        </w:rPr>
        <w:t xml:space="preserve"> &lt;&lt; דובר_המשך &gt;&gt; </w:t>
      </w:r>
      <w:r>
        <w:rPr>
          <w:rtl/>
        </w:rPr>
        <w:t>שר התקשורת שלמה קרעי:</w:t>
      </w:r>
      <w:r w:rsidRPr="00B93D60">
        <w:rPr>
          <w:rStyle w:val="TagStyle"/>
          <w:rtl/>
        </w:rPr>
        <w:t xml:space="preserve"> &lt;&lt; דובר_המשך &gt;&gt;</w:t>
      </w:r>
      <w:r>
        <w:rPr>
          <w:rtl/>
        </w:rPr>
        <w:t xml:space="preserve">  </w:t>
      </w:r>
      <w:bookmarkEnd w:id="5950"/>
    </w:p>
    <w:p w:rsidR="00876B11" w:rsidRDefault="00876B11" w:rsidP="003867D0">
      <w:pPr>
        <w:rPr>
          <w:rtl/>
        </w:rPr>
      </w:pPr>
    </w:p>
    <w:p w:rsidR="00876B11" w:rsidRDefault="00876B11" w:rsidP="003867D0">
      <w:pPr>
        <w:rPr>
          <w:rtl/>
        </w:rPr>
      </w:pPr>
      <w:bookmarkStart w:id="5951" w:name="_ETM_Q20_727000"/>
      <w:bookmarkEnd w:id="5951"/>
      <w:r>
        <w:rPr>
          <w:rFonts w:hint="cs"/>
          <w:rtl/>
        </w:rPr>
        <w:t>לא. בואי.</w:t>
      </w:r>
      <w:bookmarkStart w:id="5952" w:name="_ETM_Q20_724319"/>
      <w:bookmarkStart w:id="5953" w:name="_ETM_Q20_724860"/>
      <w:bookmarkStart w:id="5954" w:name="_ETM_Q20_724980"/>
      <w:bookmarkStart w:id="5955" w:name="_ETM_Q20_725220"/>
      <w:bookmarkStart w:id="5956" w:name="_ETM_Q20_726540"/>
      <w:bookmarkStart w:id="5957" w:name="_ETM_Q20_727290"/>
      <w:bookmarkStart w:id="5958" w:name="_ETM_Q20_728010"/>
      <w:bookmarkStart w:id="5959" w:name="_ETM_Q20_728220"/>
      <w:bookmarkEnd w:id="5952"/>
      <w:bookmarkEnd w:id="5953"/>
      <w:bookmarkEnd w:id="5954"/>
      <w:bookmarkEnd w:id="5955"/>
      <w:bookmarkEnd w:id="5956"/>
      <w:bookmarkEnd w:id="5957"/>
      <w:bookmarkEnd w:id="5958"/>
      <w:bookmarkEnd w:id="5959"/>
      <w:r>
        <w:rPr>
          <w:rtl/>
        </w:rPr>
        <w:t xml:space="preserve"> </w:t>
      </w:r>
      <w:bookmarkStart w:id="5960" w:name="_ETM_Q20_729000"/>
      <w:bookmarkEnd w:id="5960"/>
      <w:r>
        <w:rPr>
          <w:rtl/>
        </w:rPr>
        <w:t xml:space="preserve">חברת </w:t>
      </w:r>
      <w:bookmarkStart w:id="5961" w:name="_ETM_Q20_729360"/>
      <w:bookmarkEnd w:id="5961"/>
      <w:r>
        <w:rPr>
          <w:rtl/>
        </w:rPr>
        <w:t xml:space="preserve">הכנסת </w:t>
      </w:r>
      <w:bookmarkStart w:id="5962" w:name="_ETM_Q20_729780"/>
      <w:bookmarkEnd w:id="5962"/>
      <w:r>
        <w:rPr>
          <w:rtl/>
        </w:rPr>
        <w:t xml:space="preserve">בן </w:t>
      </w:r>
      <w:bookmarkStart w:id="5963" w:name="_ETM_Q20_729929"/>
      <w:bookmarkEnd w:id="5963"/>
      <w:r>
        <w:rPr>
          <w:rtl/>
        </w:rPr>
        <w:t>ארי</w:t>
      </w:r>
      <w:r>
        <w:rPr>
          <w:rFonts w:hint="cs"/>
          <w:rtl/>
        </w:rPr>
        <w:t xml:space="preserve">, היא </w:t>
      </w:r>
      <w:bookmarkStart w:id="5964" w:name="_ETM_Q20_728000"/>
      <w:bookmarkEnd w:id="5964"/>
      <w:r>
        <w:rPr>
          <w:rFonts w:hint="cs"/>
          <w:rtl/>
        </w:rPr>
        <w:t>עמדה כאן</w:t>
      </w:r>
      <w:bookmarkStart w:id="5965" w:name="_ETM_Q20_732720"/>
      <w:bookmarkStart w:id="5966" w:name="_ETM_Q20_733530"/>
      <w:bookmarkEnd w:id="5965"/>
      <w:bookmarkEnd w:id="5966"/>
      <w:r>
        <w:rPr>
          <w:rFonts w:hint="cs"/>
          <w:rtl/>
        </w:rPr>
        <w:t xml:space="preserve"> </w:t>
      </w:r>
      <w:bookmarkStart w:id="5967" w:name="_ETM_Q20_733620"/>
      <w:bookmarkEnd w:id="5967"/>
      <w:r>
        <w:rPr>
          <w:rFonts w:hint="cs"/>
          <w:rtl/>
        </w:rPr>
        <w:t>ו</w:t>
      </w:r>
      <w:bookmarkStart w:id="5968" w:name="_ETM_Q20_734099"/>
      <w:bookmarkEnd w:id="5968"/>
      <w:r>
        <w:rPr>
          <w:rtl/>
        </w:rPr>
        <w:t xml:space="preserve">אמרה </w:t>
      </w:r>
      <w:bookmarkStart w:id="5969" w:name="_ETM_Q20_734340"/>
      <w:bookmarkEnd w:id="5969"/>
      <w:r>
        <w:rPr>
          <w:rtl/>
        </w:rPr>
        <w:t xml:space="preserve">דברים </w:t>
      </w:r>
      <w:bookmarkStart w:id="5970" w:name="_ETM_Q20_734909"/>
      <w:bookmarkEnd w:id="5970"/>
      <w:r>
        <w:rPr>
          <w:rtl/>
        </w:rPr>
        <w:t xml:space="preserve">כדי </w:t>
      </w:r>
      <w:bookmarkStart w:id="5971" w:name="_ETM_Q20_736979"/>
      <w:bookmarkEnd w:id="5971"/>
      <w:r w:rsidR="003867D0">
        <w:rPr>
          <w:rFonts w:hint="cs"/>
          <w:rtl/>
        </w:rPr>
        <w:t>– – –</w:t>
      </w:r>
    </w:p>
    <w:p w:rsidR="00876B11" w:rsidRDefault="00876B11" w:rsidP="005916E8">
      <w:pPr>
        <w:rPr>
          <w:rtl/>
        </w:rPr>
      </w:pPr>
    </w:p>
    <w:p w:rsidR="00876B11" w:rsidRDefault="00876B11" w:rsidP="005916E8">
      <w:pPr>
        <w:pStyle w:val="af7"/>
        <w:keepNext/>
        <w:rPr>
          <w:rtl/>
        </w:rPr>
      </w:pPr>
      <w:r w:rsidRPr="00C43F6B">
        <w:rPr>
          <w:rStyle w:val="TagStyle"/>
          <w:rtl/>
        </w:rPr>
        <w:t xml:space="preserve">&lt;&lt;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bookmarkStart w:id="5972" w:name="_ETM_Q20_733000"/>
      <w:bookmarkEnd w:id="5972"/>
      <w:r>
        <w:rPr>
          <w:rFonts w:hint="cs"/>
          <w:rtl/>
        </w:rPr>
        <w:t>אז תדייק לי. בזה אסור לשקר.</w:t>
      </w:r>
    </w:p>
    <w:p w:rsidR="00876B11" w:rsidRDefault="00876B11" w:rsidP="005916E8">
      <w:pPr>
        <w:rPr>
          <w:rtl/>
        </w:rPr>
      </w:pPr>
      <w:bookmarkStart w:id="5973" w:name="_ETM_Q20_730000"/>
      <w:bookmarkEnd w:id="5973"/>
    </w:p>
    <w:p w:rsidR="00876B11" w:rsidRDefault="00876B11" w:rsidP="005916E8">
      <w:pPr>
        <w:pStyle w:val="-"/>
        <w:keepNext/>
        <w:rPr>
          <w:rtl/>
        </w:rPr>
      </w:pPr>
      <w:bookmarkStart w:id="5974" w:name="ET_speakercontinue_6461_60"/>
      <w:r w:rsidRPr="00B93D60">
        <w:rPr>
          <w:rStyle w:val="TagStyle"/>
          <w:rtl/>
        </w:rPr>
        <w:t xml:space="preserve"> &lt;&lt; דובר_המשך &gt;&gt; </w:t>
      </w:r>
      <w:r>
        <w:rPr>
          <w:rtl/>
        </w:rPr>
        <w:t>שר התקשורת שלמה קרעי:</w:t>
      </w:r>
      <w:r w:rsidRPr="00B93D60">
        <w:rPr>
          <w:rStyle w:val="TagStyle"/>
          <w:rtl/>
        </w:rPr>
        <w:t xml:space="preserve"> &lt;&lt; דובר_המשך &gt;&gt;</w:t>
      </w:r>
      <w:r>
        <w:rPr>
          <w:rtl/>
        </w:rPr>
        <w:t xml:space="preserve">  </w:t>
      </w:r>
      <w:bookmarkEnd w:id="5974"/>
    </w:p>
    <w:p w:rsidR="00876B11" w:rsidRDefault="00876B11" w:rsidP="003867D0">
      <w:pPr>
        <w:rPr>
          <w:rtl/>
        </w:rPr>
      </w:pPr>
    </w:p>
    <w:p w:rsidR="00876B11" w:rsidRDefault="00876B11" w:rsidP="005916E8">
      <w:pPr>
        <w:rPr>
          <w:rtl/>
        </w:rPr>
      </w:pPr>
      <w:bookmarkStart w:id="5975" w:name="_ETM_Q20_732000"/>
      <w:bookmarkEnd w:id="5975"/>
      <w:r>
        <w:rPr>
          <w:rFonts w:hint="cs"/>
          <w:rtl/>
        </w:rPr>
        <w:t xml:space="preserve">לא. אני לא זוכר </w:t>
      </w:r>
      <w:bookmarkStart w:id="5976" w:name="_ETM_Q20_734000"/>
      <w:bookmarkEnd w:id="5976"/>
      <w:r>
        <w:rPr>
          <w:rFonts w:hint="cs"/>
          <w:rtl/>
        </w:rPr>
        <w:t xml:space="preserve">את המילים שלה, הכול. </w:t>
      </w:r>
    </w:p>
    <w:p w:rsidR="00876B11" w:rsidRDefault="00876B11" w:rsidP="005916E8">
      <w:pPr>
        <w:rPr>
          <w:rtl/>
        </w:rPr>
      </w:pPr>
    </w:p>
    <w:p w:rsidR="00876B11" w:rsidRDefault="00876B11" w:rsidP="005916E8">
      <w:pPr>
        <w:pStyle w:val="af7"/>
        <w:keepNext/>
        <w:rPr>
          <w:rtl/>
        </w:rPr>
      </w:pPr>
      <w:r w:rsidRPr="00C43F6B">
        <w:rPr>
          <w:rStyle w:val="TagStyle"/>
          <w:rtl/>
        </w:rPr>
        <w:t xml:space="preserve">&lt;&lt;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5916E8">
      <w:pPr>
        <w:rPr>
          <w:rtl/>
        </w:rPr>
      </w:pPr>
    </w:p>
    <w:p w:rsidR="00876B11" w:rsidRDefault="00876B11" w:rsidP="005916E8">
      <w:pPr>
        <w:rPr>
          <w:rtl/>
        </w:rPr>
      </w:pPr>
      <w:r>
        <w:rPr>
          <w:rFonts w:hint="cs"/>
          <w:rtl/>
        </w:rPr>
        <w:t>אז איך אתה רוצה שאני אגיב?</w:t>
      </w:r>
    </w:p>
    <w:p w:rsidR="00876B11" w:rsidRDefault="00876B11" w:rsidP="005916E8">
      <w:pPr>
        <w:rPr>
          <w:rtl/>
        </w:rPr>
      </w:pPr>
    </w:p>
    <w:p w:rsidR="00876B11" w:rsidRDefault="00876B11" w:rsidP="005916E8">
      <w:pPr>
        <w:pStyle w:val="-"/>
        <w:keepNext/>
        <w:rPr>
          <w:rtl/>
        </w:rPr>
      </w:pPr>
      <w:r w:rsidRPr="00B93D60">
        <w:rPr>
          <w:rStyle w:val="TagStyle"/>
          <w:rtl/>
        </w:rPr>
        <w:t xml:space="preserve">&lt;&lt; דובר_המשך &gt;&gt; </w:t>
      </w:r>
      <w:r>
        <w:rPr>
          <w:rtl/>
        </w:rPr>
        <w:t>שר התקשורת שלמה קרעי:</w:t>
      </w:r>
      <w:r w:rsidRPr="00B93D60">
        <w:rPr>
          <w:rStyle w:val="TagStyle"/>
          <w:rtl/>
        </w:rPr>
        <w:t xml:space="preserve"> &lt;&lt; דובר_המשך &gt;&gt;</w:t>
      </w:r>
      <w:r>
        <w:rPr>
          <w:rtl/>
        </w:rPr>
        <w:t xml:space="preserve">  </w:t>
      </w:r>
    </w:p>
    <w:p w:rsidR="00876B11" w:rsidRDefault="00876B11" w:rsidP="005916E8">
      <w:pPr>
        <w:rPr>
          <w:rtl/>
        </w:rPr>
      </w:pPr>
    </w:p>
    <w:p w:rsidR="00876B11" w:rsidRDefault="00876B11" w:rsidP="00530232">
      <w:pPr>
        <w:rPr>
          <w:rtl/>
        </w:rPr>
      </w:pPr>
      <w:r>
        <w:rPr>
          <w:rFonts w:hint="cs"/>
          <w:rtl/>
        </w:rPr>
        <w:t xml:space="preserve">אבל היא אמרה </w:t>
      </w:r>
      <w:r>
        <w:rPr>
          <w:rtl/>
        </w:rPr>
        <w:t>–</w:t>
      </w:r>
      <w:r>
        <w:rPr>
          <w:rFonts w:hint="cs"/>
          <w:rtl/>
        </w:rPr>
        <w:t xml:space="preserve"> היא הזכירה אותן כדי להעליב אותן</w:t>
      </w:r>
      <w:r w:rsidR="00530232">
        <w:rPr>
          <w:rFonts w:hint="cs"/>
          <w:rtl/>
        </w:rPr>
        <w:t xml:space="preserve"> </w:t>
      </w:r>
      <w:r>
        <w:rPr>
          <w:rFonts w:hint="cs"/>
          <w:rtl/>
        </w:rPr>
        <w:t xml:space="preserve">ולא כדי לשבח </w:t>
      </w:r>
      <w:bookmarkStart w:id="5977" w:name="_ETM_Q20_739000"/>
      <w:bookmarkEnd w:id="5977"/>
      <w:r>
        <w:rPr>
          <w:rFonts w:hint="cs"/>
          <w:rtl/>
        </w:rPr>
        <w:t>אותן, בסדר?</w:t>
      </w:r>
    </w:p>
    <w:p w:rsidR="00876B11" w:rsidRDefault="00876B11" w:rsidP="005916E8">
      <w:pPr>
        <w:rPr>
          <w:rtl/>
        </w:rPr>
      </w:pPr>
    </w:p>
    <w:p w:rsidR="00876B11" w:rsidRDefault="00876B11" w:rsidP="005916E8">
      <w:pPr>
        <w:pStyle w:val="af7"/>
        <w:keepNext/>
        <w:rPr>
          <w:rtl/>
        </w:rPr>
      </w:pPr>
      <w:bookmarkStart w:id="5978" w:name="ET_interruption_6361_61"/>
      <w:r w:rsidRPr="00B93D60">
        <w:rPr>
          <w:rStyle w:val="TagStyle"/>
          <w:rtl/>
        </w:rPr>
        <w:t xml:space="preserve"> &lt;&lt; קריאה &gt;&gt; </w:t>
      </w:r>
      <w:r>
        <w:rPr>
          <w:rtl/>
        </w:rPr>
        <w:t>נאור שירי (יש עתיד):</w:t>
      </w:r>
      <w:r w:rsidRPr="00B93D60">
        <w:rPr>
          <w:rStyle w:val="TagStyle"/>
          <w:rtl/>
        </w:rPr>
        <w:t xml:space="preserve"> &lt;&lt; קריאה &gt;&gt;</w:t>
      </w:r>
      <w:r>
        <w:rPr>
          <w:rtl/>
        </w:rPr>
        <w:t xml:space="preserve">  </w:t>
      </w:r>
      <w:bookmarkEnd w:id="5978"/>
    </w:p>
    <w:p w:rsidR="00876B11" w:rsidRDefault="00876B11" w:rsidP="003867D0">
      <w:pPr>
        <w:rPr>
          <w:rtl/>
        </w:rPr>
      </w:pPr>
    </w:p>
    <w:p w:rsidR="00876B11" w:rsidRDefault="00876B11" w:rsidP="005916E8">
      <w:pPr>
        <w:rPr>
          <w:rtl/>
        </w:rPr>
      </w:pPr>
      <w:bookmarkStart w:id="5979" w:name="_ETM_Q20_741000"/>
      <w:bookmarkEnd w:id="5979"/>
      <w:r>
        <w:rPr>
          <w:rFonts w:hint="cs"/>
          <w:rtl/>
        </w:rPr>
        <w:t>לא אמרה עליה כלום.</w:t>
      </w:r>
    </w:p>
    <w:p w:rsidR="00876B11" w:rsidRDefault="00876B11" w:rsidP="005916E8">
      <w:pPr>
        <w:rPr>
          <w:rtl/>
        </w:rPr>
      </w:pPr>
      <w:bookmarkStart w:id="5980" w:name="_ETM_Q20_743000"/>
      <w:bookmarkEnd w:id="5980"/>
    </w:p>
    <w:p w:rsidR="00876B11" w:rsidRDefault="00876B11" w:rsidP="005916E8">
      <w:pPr>
        <w:pStyle w:val="af7"/>
        <w:keepNext/>
        <w:rPr>
          <w:rtl/>
        </w:rPr>
      </w:pPr>
      <w:r w:rsidRPr="00C43F6B">
        <w:rPr>
          <w:rStyle w:val="TagStyle"/>
          <w:rtl/>
        </w:rPr>
        <w:t xml:space="preserve">&lt;&lt;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bookmarkStart w:id="5981" w:name="_ETM_Q20_745000"/>
      <w:bookmarkEnd w:id="5981"/>
      <w:r>
        <w:rPr>
          <w:rFonts w:hint="cs"/>
          <w:rtl/>
        </w:rPr>
        <w:t xml:space="preserve">קודם כול, גם אותי מזכירים כדי להעליב אותי. אין לי בעיה. </w:t>
      </w:r>
    </w:p>
    <w:p w:rsidR="00876B11" w:rsidRPr="00B93D60" w:rsidRDefault="00876B11" w:rsidP="005916E8">
      <w:pPr>
        <w:rPr>
          <w:rtl/>
        </w:rPr>
      </w:pPr>
      <w:bookmarkStart w:id="5982" w:name="_ETM_Q20_749000"/>
      <w:bookmarkEnd w:id="5982"/>
    </w:p>
    <w:p w:rsidR="00876B11" w:rsidRDefault="00876B11" w:rsidP="005916E8">
      <w:pPr>
        <w:pStyle w:val="-"/>
        <w:keepNext/>
        <w:rPr>
          <w:rtl/>
        </w:rPr>
      </w:pPr>
      <w:bookmarkStart w:id="5983" w:name="ET_speakercontinue_6461_62"/>
      <w:r w:rsidRPr="00B93D60">
        <w:rPr>
          <w:rStyle w:val="TagStyle"/>
          <w:rtl/>
        </w:rPr>
        <w:t xml:space="preserve"> &lt;&lt; דובר_המשך &gt;&gt; </w:t>
      </w:r>
      <w:r>
        <w:rPr>
          <w:rtl/>
        </w:rPr>
        <w:t>שר התקשורת שלמה קרעי:</w:t>
      </w:r>
      <w:r w:rsidRPr="00B93D60">
        <w:rPr>
          <w:rStyle w:val="TagStyle"/>
          <w:rtl/>
        </w:rPr>
        <w:t xml:space="preserve"> &lt;&lt; דובר_המשך &gt;&gt;</w:t>
      </w:r>
      <w:r>
        <w:rPr>
          <w:rtl/>
        </w:rPr>
        <w:t xml:space="preserve">  </w:t>
      </w:r>
      <w:bookmarkEnd w:id="5983"/>
    </w:p>
    <w:p w:rsidR="00876B11" w:rsidRDefault="00876B11" w:rsidP="003867D0">
      <w:pPr>
        <w:rPr>
          <w:rtl/>
        </w:rPr>
      </w:pPr>
    </w:p>
    <w:p w:rsidR="00876B11" w:rsidRDefault="00876B11" w:rsidP="005916E8">
      <w:pPr>
        <w:rPr>
          <w:rtl/>
        </w:rPr>
      </w:pPr>
      <w:bookmarkStart w:id="5984" w:name="_ETM_Q20_740000"/>
      <w:bookmarkEnd w:id="5984"/>
      <w:r>
        <w:rPr>
          <w:rFonts w:hint="cs"/>
          <w:rtl/>
        </w:rPr>
        <w:t xml:space="preserve"> כשהוועדה שמינתה, שבחנה את </w:t>
      </w:r>
      <w:bookmarkStart w:id="5985" w:name="_ETM_Q20_748000"/>
      <w:bookmarkEnd w:id="5985"/>
      <w:r>
        <w:rPr>
          <w:rFonts w:hint="cs"/>
          <w:rtl/>
        </w:rPr>
        <w:t xml:space="preserve">המינוי שלה, אמרה פה אחד </w:t>
      </w:r>
      <w:bookmarkStart w:id="5986" w:name="_ETM_Q20_738419"/>
      <w:bookmarkStart w:id="5987" w:name="_ETM_Q20_738690"/>
      <w:bookmarkStart w:id="5988" w:name="_ETM_Q20_738780"/>
      <w:bookmarkStart w:id="5989" w:name="_ETM_Q20_739640"/>
      <w:bookmarkStart w:id="5990" w:name="_ETM_Q20_740780"/>
      <w:bookmarkStart w:id="5991" w:name="_ETM_Q20_742940"/>
      <w:bookmarkStart w:id="5992" w:name="_ETM_Q20_743120"/>
      <w:bookmarkStart w:id="5993" w:name="_ETM_Q20_743660"/>
      <w:bookmarkStart w:id="5994" w:name="_ETM_Q20_743929"/>
      <w:bookmarkStart w:id="5995" w:name="_ETM_Q20_745070"/>
      <w:bookmarkStart w:id="5996" w:name="_ETM_Q20_750620"/>
      <w:bookmarkStart w:id="5997" w:name="_ETM_Q20_751429"/>
      <w:bookmarkStart w:id="5998" w:name="_ETM_Q20_751729"/>
      <w:bookmarkStart w:id="5999" w:name="_ETM_Q20_752059"/>
      <w:bookmarkStart w:id="6000" w:name="_ETM_Q20_752210"/>
      <w:bookmarkStart w:id="6001" w:name="_ETM_Q20_752599"/>
      <w:bookmarkStart w:id="6002" w:name="_ETM_Q20_752780"/>
      <w:bookmarkStart w:id="6003" w:name="_ETM_Q20_753889"/>
      <w:bookmarkStart w:id="6004" w:name="_ETM_Q20_754250"/>
      <w:bookmarkStart w:id="6005" w:name="_ETM_Q20_754970"/>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r>
        <w:rPr>
          <w:rFonts w:hint="cs"/>
          <w:rtl/>
        </w:rPr>
        <w:t xml:space="preserve">שהיא </w:t>
      </w:r>
      <w:r>
        <w:rPr>
          <w:rtl/>
        </w:rPr>
        <w:t xml:space="preserve">משבחת </w:t>
      </w:r>
      <w:bookmarkStart w:id="6006" w:name="_ETM_Q20_755870"/>
      <w:bookmarkEnd w:id="6006"/>
      <w:r>
        <w:rPr>
          <w:rtl/>
        </w:rPr>
        <w:t xml:space="preserve">את </w:t>
      </w:r>
      <w:bookmarkStart w:id="6007" w:name="_ETM_Q20_755990"/>
      <w:bookmarkEnd w:id="6007"/>
      <w:r>
        <w:rPr>
          <w:rtl/>
        </w:rPr>
        <w:t xml:space="preserve">זה </w:t>
      </w:r>
      <w:bookmarkStart w:id="6008" w:name="_ETM_Q20_756169"/>
      <w:bookmarkEnd w:id="6008"/>
      <w:r>
        <w:rPr>
          <w:rtl/>
        </w:rPr>
        <w:t>ש</w:t>
      </w:r>
      <w:r>
        <w:rPr>
          <w:rFonts w:hint="cs"/>
          <w:rtl/>
        </w:rPr>
        <w:t xml:space="preserve">אישה </w:t>
      </w:r>
      <w:bookmarkStart w:id="6009" w:name="_ETM_Q20_756410"/>
      <w:bookmarkStart w:id="6010" w:name="_ETM_Q20_756679"/>
      <w:bookmarkEnd w:id="6009"/>
      <w:bookmarkEnd w:id="6010"/>
      <w:r>
        <w:rPr>
          <w:rtl/>
        </w:rPr>
        <w:t xml:space="preserve">מקבלת </w:t>
      </w:r>
      <w:bookmarkStart w:id="6011" w:name="_ETM_Q20_757220"/>
      <w:bookmarkEnd w:id="6011"/>
      <w:r>
        <w:rPr>
          <w:rtl/>
        </w:rPr>
        <w:t xml:space="preserve">את </w:t>
      </w:r>
      <w:bookmarkStart w:id="6012" w:name="_ETM_Q20_757340"/>
      <w:bookmarkEnd w:id="6012"/>
      <w:r>
        <w:rPr>
          <w:rtl/>
        </w:rPr>
        <w:t xml:space="preserve">התפקיד </w:t>
      </w:r>
      <w:bookmarkStart w:id="6013" w:name="_ETM_Q20_757819"/>
      <w:bookmarkEnd w:id="6013"/>
      <w:r>
        <w:rPr>
          <w:rtl/>
        </w:rPr>
        <w:t>הזה</w:t>
      </w:r>
      <w:r>
        <w:rPr>
          <w:rFonts w:hint="cs"/>
          <w:rtl/>
        </w:rPr>
        <w:t>,</w:t>
      </w:r>
      <w:r>
        <w:rPr>
          <w:rtl/>
        </w:rPr>
        <w:t xml:space="preserve"> </w:t>
      </w:r>
      <w:bookmarkStart w:id="6014" w:name="_ETM_Q20_758419"/>
      <w:bookmarkEnd w:id="6014"/>
      <w:r>
        <w:rPr>
          <w:rtl/>
        </w:rPr>
        <w:t xml:space="preserve">ואז </w:t>
      </w:r>
      <w:bookmarkStart w:id="6015" w:name="_ETM_Q20_758630"/>
      <w:bookmarkEnd w:id="6015"/>
      <w:r>
        <w:rPr>
          <w:rtl/>
        </w:rPr>
        <w:t>את</w:t>
      </w:r>
      <w:r>
        <w:rPr>
          <w:rFonts w:hint="cs"/>
          <w:rtl/>
        </w:rPr>
        <w:t>ן</w:t>
      </w:r>
      <w:r>
        <w:rPr>
          <w:rtl/>
        </w:rPr>
        <w:t xml:space="preserve"> </w:t>
      </w:r>
      <w:bookmarkStart w:id="6016" w:name="_ETM_Q20_758900"/>
      <w:bookmarkEnd w:id="6016"/>
      <w:r>
        <w:rPr>
          <w:rtl/>
        </w:rPr>
        <w:t xml:space="preserve">מדברות </w:t>
      </w:r>
      <w:bookmarkStart w:id="6017" w:name="_ETM_Q20_759349"/>
      <w:bookmarkEnd w:id="6017"/>
      <w:r>
        <w:rPr>
          <w:rtl/>
        </w:rPr>
        <w:t>ע</w:t>
      </w:r>
      <w:r>
        <w:rPr>
          <w:rFonts w:hint="cs"/>
          <w:rtl/>
        </w:rPr>
        <w:t>ל</w:t>
      </w:r>
      <w:r>
        <w:rPr>
          <w:rtl/>
        </w:rPr>
        <w:t xml:space="preserve"> </w:t>
      </w:r>
      <w:bookmarkStart w:id="6018" w:name="_ETM_Q20_759500"/>
      <w:bookmarkEnd w:id="6018"/>
      <w:r>
        <w:rPr>
          <w:rtl/>
        </w:rPr>
        <w:t>נשים</w:t>
      </w:r>
      <w:r>
        <w:rPr>
          <w:rFonts w:hint="cs"/>
          <w:rtl/>
        </w:rPr>
        <w:t>.</w:t>
      </w:r>
      <w:r>
        <w:rPr>
          <w:rtl/>
        </w:rPr>
        <w:t xml:space="preserve"> </w:t>
      </w:r>
      <w:bookmarkStart w:id="6019" w:name="_ETM_Q20_760220"/>
      <w:bookmarkEnd w:id="6019"/>
      <w:r>
        <w:rPr>
          <w:rtl/>
        </w:rPr>
        <w:t>ועומ</w:t>
      </w:r>
      <w:r>
        <w:rPr>
          <w:rFonts w:hint="cs"/>
          <w:rtl/>
        </w:rPr>
        <w:t xml:space="preserve">דת כאן </w:t>
      </w:r>
      <w:bookmarkStart w:id="6020" w:name="_ETM_Q20_760669"/>
      <w:bookmarkStart w:id="6021" w:name="_ETM_Q20_760970"/>
      <w:bookmarkEnd w:id="6020"/>
      <w:bookmarkEnd w:id="6021"/>
      <w:r>
        <w:rPr>
          <w:rtl/>
        </w:rPr>
        <w:t xml:space="preserve">פרידמן </w:t>
      </w:r>
      <w:bookmarkStart w:id="6022" w:name="_ETM_Q20_762200"/>
      <w:bookmarkEnd w:id="6022"/>
      <w:r>
        <w:rPr>
          <w:rtl/>
        </w:rPr>
        <w:t>ומלכל</w:t>
      </w:r>
      <w:r>
        <w:rPr>
          <w:rFonts w:hint="cs"/>
          <w:rtl/>
        </w:rPr>
        <w:t>כת</w:t>
      </w:r>
      <w:r>
        <w:rPr>
          <w:rtl/>
        </w:rPr>
        <w:t xml:space="preserve"> </w:t>
      </w:r>
      <w:bookmarkStart w:id="6023" w:name="_ETM_Q20_763010"/>
      <w:bookmarkEnd w:id="6023"/>
      <w:r>
        <w:rPr>
          <w:rtl/>
        </w:rPr>
        <w:t>עליה</w:t>
      </w:r>
      <w:r>
        <w:rPr>
          <w:rFonts w:hint="cs"/>
          <w:rtl/>
        </w:rPr>
        <w:t xml:space="preserve">ן, </w:t>
      </w:r>
      <w:proofErr w:type="spellStart"/>
      <w:r>
        <w:rPr>
          <w:rFonts w:hint="cs"/>
          <w:rtl/>
        </w:rPr>
        <w:t>כשלהן</w:t>
      </w:r>
      <w:proofErr w:type="spellEnd"/>
      <w:r>
        <w:rPr>
          <w:rFonts w:hint="cs"/>
          <w:rtl/>
        </w:rPr>
        <w:t xml:space="preserve"> אין זכות בכלל להגיב.</w:t>
      </w:r>
    </w:p>
    <w:p w:rsidR="00876B11" w:rsidRDefault="00876B11" w:rsidP="005916E8">
      <w:pPr>
        <w:rPr>
          <w:rtl/>
        </w:rPr>
      </w:pPr>
      <w:bookmarkStart w:id="6024" w:name="_ETM_Q20_760000"/>
      <w:bookmarkEnd w:id="6024"/>
    </w:p>
    <w:p w:rsidR="00876B11" w:rsidRDefault="00876B11" w:rsidP="005916E8">
      <w:pPr>
        <w:pStyle w:val="af7"/>
        <w:keepNext/>
        <w:rPr>
          <w:rtl/>
        </w:rPr>
      </w:pPr>
      <w:r w:rsidRPr="00C43F6B">
        <w:rPr>
          <w:rStyle w:val="TagStyle"/>
          <w:rtl/>
        </w:rPr>
        <w:t xml:space="preserve">&lt;&lt; קריאה &gt;&gt; </w:t>
      </w:r>
      <w:r>
        <w:rPr>
          <w:rtl/>
        </w:rPr>
        <w:t>מירב בן ארי (יש עתיד):</w:t>
      </w:r>
      <w:r w:rsidRPr="00C43F6B">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bookmarkStart w:id="6025" w:name="_ETM_Q20_758000"/>
      <w:bookmarkEnd w:id="6025"/>
      <w:r>
        <w:rPr>
          <w:rFonts w:hint="cs"/>
          <w:rtl/>
        </w:rPr>
        <w:t>כן? מה היא אמרה? מה היא אמרה?</w:t>
      </w:r>
    </w:p>
    <w:p w:rsidR="00876B11" w:rsidRDefault="00876B11" w:rsidP="005916E8">
      <w:pPr>
        <w:rPr>
          <w:rtl/>
        </w:rPr>
      </w:pPr>
    </w:p>
    <w:p w:rsidR="00876B11" w:rsidRDefault="00876B11" w:rsidP="005916E8">
      <w:pPr>
        <w:pStyle w:val="af7"/>
        <w:keepNext/>
        <w:rPr>
          <w:rtl/>
        </w:rPr>
      </w:pPr>
      <w:bookmarkStart w:id="6026" w:name="ET_interruption_6361_66"/>
      <w:r w:rsidRPr="00A61258">
        <w:rPr>
          <w:rStyle w:val="TagStyle"/>
          <w:rtl/>
        </w:rPr>
        <w:t xml:space="preserve"> &lt;&lt; קריאה &gt;&gt; </w:t>
      </w:r>
      <w:r>
        <w:rPr>
          <w:rtl/>
        </w:rPr>
        <w:t>נאור שירי (יש עתיד):</w:t>
      </w:r>
      <w:r w:rsidRPr="00A61258">
        <w:rPr>
          <w:rStyle w:val="TagStyle"/>
          <w:rtl/>
        </w:rPr>
        <w:t xml:space="preserve"> &lt;&lt; קריאה &gt;&gt;</w:t>
      </w:r>
      <w:r>
        <w:rPr>
          <w:rtl/>
        </w:rPr>
        <w:t xml:space="preserve">  </w:t>
      </w:r>
      <w:bookmarkEnd w:id="6026"/>
    </w:p>
    <w:p w:rsidR="00876B11" w:rsidRDefault="00876B11" w:rsidP="003867D0">
      <w:pPr>
        <w:rPr>
          <w:rtl/>
        </w:rPr>
      </w:pPr>
    </w:p>
    <w:p w:rsidR="00876B11" w:rsidRDefault="00876B11" w:rsidP="003867D0">
      <w:pPr>
        <w:rPr>
          <w:rtl/>
        </w:rPr>
      </w:pPr>
      <w:bookmarkStart w:id="6027" w:name="_ETM_Q20_761000"/>
      <w:bookmarkEnd w:id="6027"/>
      <w:r>
        <w:rPr>
          <w:rFonts w:hint="cs"/>
          <w:rtl/>
        </w:rPr>
        <w:t xml:space="preserve">היא </w:t>
      </w:r>
      <w:bookmarkStart w:id="6028" w:name="_ETM_Q20_762000"/>
      <w:bookmarkEnd w:id="6028"/>
      <w:r>
        <w:rPr>
          <w:rFonts w:hint="cs"/>
          <w:rtl/>
        </w:rPr>
        <w:t xml:space="preserve">אמרה שהן </w:t>
      </w:r>
      <w:r w:rsidR="003867D0">
        <w:rPr>
          <w:rFonts w:hint="cs"/>
          <w:rtl/>
        </w:rPr>
        <w:t>– – –</w:t>
      </w:r>
    </w:p>
    <w:p w:rsidR="00876B11" w:rsidRDefault="00876B11" w:rsidP="005916E8">
      <w:pPr>
        <w:rPr>
          <w:rtl/>
        </w:rPr>
      </w:pPr>
    </w:p>
    <w:p w:rsidR="00876B11" w:rsidRDefault="00876B11" w:rsidP="00462069">
      <w:pPr>
        <w:pStyle w:val="-"/>
        <w:keepNext/>
        <w:rPr>
          <w:rtl/>
        </w:rPr>
      </w:pPr>
      <w:r w:rsidRPr="00CA6350">
        <w:rPr>
          <w:rStyle w:val="TagStyle"/>
          <w:rtl/>
        </w:rPr>
        <w:t xml:space="preserve">&lt;&lt; דובר_המשך &gt;&gt; </w:t>
      </w:r>
      <w:r>
        <w:rPr>
          <w:rtl/>
        </w:rPr>
        <w:t>שר התקשורת שלמה קרעי:</w:t>
      </w:r>
      <w:r w:rsidRPr="00CA6350">
        <w:rPr>
          <w:rStyle w:val="TagStyle"/>
          <w:rtl/>
        </w:rPr>
        <w:t xml:space="preserve"> &lt;&lt; דובר_המשך &gt;&gt;</w:t>
      </w:r>
      <w:r>
        <w:rPr>
          <w:rtl/>
        </w:rPr>
        <w:t xml:space="preserve">   </w:t>
      </w:r>
    </w:p>
    <w:p w:rsidR="00876B11" w:rsidRPr="00A61258" w:rsidRDefault="00876B11" w:rsidP="005916E8">
      <w:pPr>
        <w:rPr>
          <w:rtl/>
        </w:rPr>
      </w:pPr>
    </w:p>
    <w:p w:rsidR="00876B11" w:rsidRDefault="00876B11" w:rsidP="005916E8">
      <w:pPr>
        <w:rPr>
          <w:rtl/>
        </w:rPr>
      </w:pPr>
      <w:bookmarkStart w:id="6029" w:name="TOR_Q21"/>
      <w:bookmarkEnd w:id="6029"/>
      <w:r>
        <w:rPr>
          <w:rFonts w:hint="cs"/>
          <w:rtl/>
        </w:rPr>
        <w:t>היא לא שיבחה אותן, בסדר? היא לא שיבחה.</w:t>
      </w:r>
    </w:p>
    <w:p w:rsidR="00876B11" w:rsidRDefault="00876B11" w:rsidP="005916E8">
      <w:pPr>
        <w:rPr>
          <w:rtl/>
        </w:rPr>
      </w:pPr>
    </w:p>
    <w:p w:rsidR="00876B11" w:rsidRDefault="00876B11" w:rsidP="005916E8">
      <w:pPr>
        <w:pStyle w:val="af7"/>
        <w:keepNext/>
        <w:rPr>
          <w:rtl/>
        </w:rPr>
      </w:pPr>
      <w:bookmarkStart w:id="6030" w:name="ET_interruption_5300_7"/>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bookmarkEnd w:id="6030"/>
    </w:p>
    <w:p w:rsidR="00876B11" w:rsidRDefault="00876B11" w:rsidP="003867D0">
      <w:pPr>
        <w:rPr>
          <w:rtl/>
        </w:rPr>
      </w:pPr>
    </w:p>
    <w:p w:rsidR="00876B11" w:rsidRDefault="00876B11" w:rsidP="005916E8">
      <w:pPr>
        <w:rPr>
          <w:rtl/>
        </w:rPr>
      </w:pPr>
      <w:bookmarkStart w:id="6031" w:name="_ETM_Q21_170000"/>
      <w:bookmarkEnd w:id="6031"/>
      <w:r>
        <w:rPr>
          <w:rFonts w:hint="cs"/>
          <w:rtl/>
        </w:rPr>
        <w:t xml:space="preserve">דודי אמסלם אמר לי שאני מדברת בקרקורים. </w:t>
      </w:r>
      <w:bookmarkStart w:id="6032" w:name="_ETM_Q21_174000"/>
      <w:bookmarkEnd w:id="6032"/>
      <w:r>
        <w:rPr>
          <w:rFonts w:hint="cs"/>
          <w:rtl/>
        </w:rPr>
        <w:t>זה מעליב.</w:t>
      </w:r>
    </w:p>
    <w:p w:rsidR="00876B11" w:rsidRDefault="00876B11" w:rsidP="005916E8">
      <w:pPr>
        <w:pStyle w:val="a4"/>
        <w:keepNext/>
        <w:rPr>
          <w:rtl/>
        </w:rPr>
      </w:pPr>
      <w:bookmarkStart w:id="6033" w:name="ET_speaker_6461_9"/>
      <w:bookmarkStart w:id="6034" w:name="ET_speakercontinue_5855_8"/>
    </w:p>
    <w:p w:rsidR="00876B11" w:rsidRDefault="00876B11" w:rsidP="005916E8">
      <w:pPr>
        <w:pStyle w:val="-"/>
        <w:keepNext/>
        <w:rPr>
          <w:rtl/>
        </w:rPr>
      </w:pPr>
      <w:bookmarkStart w:id="6035" w:name="ET_speakercontinue_6461_10"/>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35"/>
    </w:p>
    <w:p w:rsidR="00876B11" w:rsidRDefault="00876B11" w:rsidP="003867D0">
      <w:pPr>
        <w:rPr>
          <w:rtl/>
        </w:rPr>
      </w:pPr>
    </w:p>
    <w:p w:rsidR="00876B11" w:rsidRDefault="00876B11" w:rsidP="005916E8">
      <w:pPr>
        <w:rPr>
          <w:rtl/>
        </w:rPr>
      </w:pPr>
      <w:r>
        <w:rPr>
          <w:rFonts w:hint="cs"/>
          <w:rtl/>
        </w:rPr>
        <w:t>טלו קורה מבין עיניכם, זה הכול.</w:t>
      </w:r>
    </w:p>
    <w:p w:rsidR="00876B11" w:rsidRDefault="00876B11" w:rsidP="005916E8">
      <w:pPr>
        <w:rPr>
          <w:rtl/>
        </w:rPr>
      </w:pPr>
    </w:p>
    <w:p w:rsidR="00876B11" w:rsidRDefault="00876B11" w:rsidP="005916E8">
      <w:pPr>
        <w:pStyle w:val="af7"/>
        <w:keepNext/>
        <w:rPr>
          <w:rtl/>
        </w:rPr>
      </w:pPr>
      <w:bookmarkStart w:id="6036" w:name="ET_interruption_6361_11"/>
      <w:r w:rsidRPr="00CA6350">
        <w:rPr>
          <w:rStyle w:val="TagStyle"/>
          <w:rtl/>
        </w:rPr>
        <w:t xml:space="preserve"> &lt;&lt; קריאה &gt;&gt; </w:t>
      </w:r>
      <w:r>
        <w:rPr>
          <w:rtl/>
        </w:rPr>
        <w:t>נאור שירי (יש עתיד):</w:t>
      </w:r>
      <w:r w:rsidRPr="00CA6350">
        <w:rPr>
          <w:rStyle w:val="TagStyle"/>
          <w:rtl/>
        </w:rPr>
        <w:t xml:space="preserve"> &lt;&lt; קריאה &gt;&gt;</w:t>
      </w:r>
      <w:r>
        <w:rPr>
          <w:rtl/>
        </w:rPr>
        <w:t xml:space="preserve">   </w:t>
      </w:r>
      <w:bookmarkEnd w:id="6036"/>
    </w:p>
    <w:p w:rsidR="00876B11" w:rsidRDefault="00876B11" w:rsidP="003867D0">
      <w:pPr>
        <w:rPr>
          <w:rtl/>
        </w:rPr>
      </w:pPr>
    </w:p>
    <w:p w:rsidR="00876B11" w:rsidRDefault="00876B11" w:rsidP="005916E8">
      <w:pPr>
        <w:rPr>
          <w:rtl/>
        </w:rPr>
      </w:pPr>
      <w:bookmarkStart w:id="6037" w:name="_ETM_Q21_175000"/>
      <w:bookmarkEnd w:id="6037"/>
      <w:r>
        <w:rPr>
          <w:rFonts w:hint="cs"/>
          <w:rtl/>
        </w:rPr>
        <w:t>טול אתה קורה.</w:t>
      </w:r>
    </w:p>
    <w:p w:rsidR="00876B11" w:rsidRDefault="00876B11" w:rsidP="005916E8">
      <w:pPr>
        <w:rPr>
          <w:rtl/>
        </w:rPr>
      </w:pPr>
    </w:p>
    <w:p w:rsidR="00876B11" w:rsidRDefault="00876B11" w:rsidP="005916E8">
      <w:pPr>
        <w:pStyle w:val="af7"/>
        <w:keepNext/>
        <w:rPr>
          <w:rtl/>
        </w:rPr>
      </w:pPr>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 xml:space="preserve">זה כשהיא </w:t>
      </w:r>
      <w:bookmarkStart w:id="6038" w:name="_ETM_Q21_173000"/>
      <w:bookmarkEnd w:id="6038"/>
      <w:r w:rsidR="00530232">
        <w:rPr>
          <w:rFonts w:hint="cs"/>
          <w:rtl/>
        </w:rPr>
        <w:t>מס'</w:t>
      </w:r>
      <w:r>
        <w:rPr>
          <w:rFonts w:hint="cs"/>
          <w:rtl/>
        </w:rPr>
        <w:t xml:space="preserve"> 46 בליכוד וקיבלה מינוי, זו המשילות שלכם.</w:t>
      </w:r>
    </w:p>
    <w:p w:rsidR="00876B11" w:rsidRDefault="00876B11" w:rsidP="005916E8">
      <w:pPr>
        <w:rPr>
          <w:rtl/>
        </w:rPr>
      </w:pPr>
    </w:p>
    <w:p w:rsidR="00876B11" w:rsidRDefault="00876B11" w:rsidP="005916E8">
      <w:pPr>
        <w:pStyle w:val="-"/>
        <w:keepNext/>
        <w:rPr>
          <w:rtl/>
        </w:rPr>
      </w:pPr>
      <w:bookmarkStart w:id="6039" w:name="ET_speakercontinue_6461_13"/>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39"/>
    </w:p>
    <w:p w:rsidR="00876B11" w:rsidRDefault="00876B11" w:rsidP="003867D0">
      <w:pPr>
        <w:rPr>
          <w:rtl/>
        </w:rPr>
      </w:pPr>
    </w:p>
    <w:p w:rsidR="00876B11" w:rsidRDefault="00876B11" w:rsidP="00530232">
      <w:pPr>
        <w:rPr>
          <w:rtl/>
        </w:rPr>
      </w:pPr>
      <w:bookmarkStart w:id="6040" w:name="_ETM_Q21_182000"/>
      <w:bookmarkEnd w:id="6040"/>
      <w:r>
        <w:rPr>
          <w:rFonts w:hint="cs"/>
          <w:rtl/>
        </w:rPr>
        <w:t>אני רוצה לומר</w:t>
      </w:r>
      <w:bookmarkStart w:id="6041" w:name="_ETM_Q21_184000"/>
      <w:bookmarkEnd w:id="6041"/>
      <w:r>
        <w:rPr>
          <w:rFonts w:hint="cs"/>
          <w:rtl/>
        </w:rPr>
        <w:t xml:space="preserve"> לכם </w:t>
      </w:r>
      <w:r>
        <w:rPr>
          <w:rFonts w:hint="eastAsia"/>
        </w:rPr>
        <w:t>–</w:t>
      </w:r>
      <w:r>
        <w:rPr>
          <w:rFonts w:hint="cs"/>
          <w:rtl/>
        </w:rPr>
        <w:t xml:space="preserve"> אני חוזר לנושא שלנו </w:t>
      </w:r>
      <w:r>
        <w:rPr>
          <w:rtl/>
        </w:rPr>
        <w:t>–</w:t>
      </w:r>
      <w:r>
        <w:rPr>
          <w:rFonts w:hint="cs"/>
          <w:rtl/>
        </w:rPr>
        <w:t xml:space="preserve"> בכלל, בתקשורת, אתם </w:t>
      </w:r>
      <w:bookmarkStart w:id="6042" w:name="_ETM_Q21_187000"/>
      <w:bookmarkEnd w:id="6042"/>
      <w:r>
        <w:rPr>
          <w:rFonts w:hint="cs"/>
          <w:rtl/>
        </w:rPr>
        <w:t>אלופים</w:t>
      </w:r>
      <w:r w:rsidR="00530232">
        <w:rPr>
          <w:rFonts w:hint="cs"/>
          <w:rtl/>
        </w:rPr>
        <w:t>,</w:t>
      </w:r>
      <w:r>
        <w:rPr>
          <w:rFonts w:hint="cs"/>
          <w:rtl/>
        </w:rPr>
        <w:t xml:space="preserve"> היא המגן והמשענת שלכם, אבל בתהליכים </w:t>
      </w:r>
      <w:bookmarkEnd w:id="6033"/>
      <w:bookmarkEnd w:id="6034"/>
      <w:r w:rsidR="003867D0">
        <w:rPr>
          <w:rFonts w:hint="cs"/>
          <w:rtl/>
        </w:rPr>
        <w:t>– – –</w:t>
      </w:r>
    </w:p>
    <w:p w:rsidR="00876B11" w:rsidRDefault="00876B11" w:rsidP="005916E8">
      <w:pPr>
        <w:rPr>
          <w:rtl/>
        </w:rPr>
      </w:pPr>
    </w:p>
    <w:p w:rsidR="00876B11" w:rsidRDefault="00876B11" w:rsidP="005916E8">
      <w:pPr>
        <w:pStyle w:val="af7"/>
        <w:keepNext/>
        <w:rPr>
          <w:rtl/>
        </w:rPr>
      </w:pPr>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אתה שר התקשורת.</w:t>
      </w:r>
    </w:p>
    <w:p w:rsidR="00876B11" w:rsidRDefault="00876B11" w:rsidP="005916E8">
      <w:pPr>
        <w:rPr>
          <w:rtl/>
        </w:rPr>
      </w:pPr>
    </w:p>
    <w:p w:rsidR="00876B11" w:rsidRDefault="00876B11" w:rsidP="005916E8">
      <w:pPr>
        <w:pStyle w:val="-"/>
        <w:keepNext/>
        <w:rPr>
          <w:rtl/>
        </w:rPr>
      </w:pPr>
      <w:bookmarkStart w:id="6043" w:name="ET_speakercontinue_6461_15"/>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43"/>
    </w:p>
    <w:p w:rsidR="00876B11" w:rsidRDefault="00876B11" w:rsidP="003867D0">
      <w:pPr>
        <w:rPr>
          <w:rtl/>
        </w:rPr>
      </w:pPr>
    </w:p>
    <w:p w:rsidR="00876B11" w:rsidRDefault="00876B11" w:rsidP="005916E8">
      <w:pPr>
        <w:rPr>
          <w:rtl/>
        </w:rPr>
      </w:pPr>
      <w:bookmarkStart w:id="6044" w:name="_ETM_Q21_190000"/>
      <w:bookmarkStart w:id="6045" w:name="_ETM_Q21_192000"/>
      <w:bookmarkEnd w:id="6044"/>
      <w:bookmarkEnd w:id="6045"/>
      <w:r>
        <w:rPr>
          <w:rFonts w:hint="cs"/>
          <w:rtl/>
        </w:rPr>
        <w:t>בסדר, אני עובד על זה, חכי.</w:t>
      </w:r>
    </w:p>
    <w:p w:rsidR="00876B11" w:rsidRDefault="00876B11" w:rsidP="005916E8">
      <w:pPr>
        <w:rPr>
          <w:rtl/>
        </w:rPr>
      </w:pPr>
    </w:p>
    <w:p w:rsidR="00876B11" w:rsidRDefault="00876B11" w:rsidP="005916E8">
      <w:pPr>
        <w:pStyle w:val="af7"/>
        <w:keepNext/>
        <w:rPr>
          <w:rtl/>
        </w:rPr>
      </w:pPr>
      <w:bookmarkStart w:id="6046" w:name="ET_interruption_5300_16"/>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bookmarkEnd w:id="6046"/>
    </w:p>
    <w:p w:rsidR="00876B11" w:rsidRDefault="00876B11" w:rsidP="003867D0">
      <w:pPr>
        <w:rPr>
          <w:rtl/>
        </w:rPr>
      </w:pPr>
    </w:p>
    <w:p w:rsidR="00876B11" w:rsidRDefault="00876B11" w:rsidP="005916E8">
      <w:pPr>
        <w:rPr>
          <w:rtl/>
        </w:rPr>
      </w:pPr>
      <w:r>
        <w:rPr>
          <w:rFonts w:hint="cs"/>
          <w:rtl/>
        </w:rPr>
        <w:t>כבר שבעה חודשים אתה שר, מה יש לך לעבוד על זה?</w:t>
      </w:r>
    </w:p>
    <w:p w:rsidR="00876B11" w:rsidRDefault="00876B11" w:rsidP="005916E8">
      <w:pPr>
        <w:rPr>
          <w:rtl/>
        </w:rPr>
      </w:pPr>
    </w:p>
    <w:p w:rsidR="00876B11" w:rsidRDefault="00876B11" w:rsidP="005916E8">
      <w:pPr>
        <w:pStyle w:val="-"/>
        <w:keepNext/>
        <w:rPr>
          <w:rtl/>
        </w:rPr>
      </w:pPr>
      <w:bookmarkStart w:id="6047" w:name="ET_speakercontinue_6461_17"/>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47"/>
    </w:p>
    <w:p w:rsidR="00876B11" w:rsidRDefault="00876B11" w:rsidP="003867D0">
      <w:pPr>
        <w:rPr>
          <w:rtl/>
        </w:rPr>
      </w:pPr>
    </w:p>
    <w:p w:rsidR="00876B11" w:rsidRDefault="00876B11" w:rsidP="005916E8">
      <w:pPr>
        <w:rPr>
          <w:rtl/>
        </w:rPr>
      </w:pPr>
      <w:bookmarkStart w:id="6048" w:name="_ETM_Q21_197000"/>
      <w:bookmarkEnd w:id="6048"/>
      <w:r>
        <w:rPr>
          <w:rFonts w:hint="cs"/>
          <w:rtl/>
        </w:rPr>
        <w:t>בואי, עם הפקידות</w:t>
      </w:r>
      <w:bookmarkStart w:id="6049" w:name="_ETM_Q21_200000"/>
      <w:bookmarkEnd w:id="6049"/>
      <w:r>
        <w:rPr>
          <w:rFonts w:hint="cs"/>
          <w:rtl/>
        </w:rPr>
        <w:t xml:space="preserve"> ועם הייעוץ המשפטי ועם כל דבר שתהליך כאן צריך לעבור, </w:t>
      </w:r>
      <w:bookmarkStart w:id="6050" w:name="_ETM_Q21_206000"/>
      <w:bookmarkEnd w:id="6050"/>
      <w:r>
        <w:rPr>
          <w:rFonts w:hint="cs"/>
          <w:rtl/>
        </w:rPr>
        <w:t>זה לוקח זמן.</w:t>
      </w:r>
    </w:p>
    <w:p w:rsidR="00876B11" w:rsidRDefault="00876B11" w:rsidP="005916E8">
      <w:pPr>
        <w:rPr>
          <w:rtl/>
        </w:rPr>
      </w:pPr>
      <w:bookmarkStart w:id="6051" w:name="_ETM_Q21_202000"/>
      <w:bookmarkEnd w:id="6051"/>
    </w:p>
    <w:p w:rsidR="00876B11" w:rsidRDefault="00876B11" w:rsidP="005916E8">
      <w:pPr>
        <w:pStyle w:val="af7"/>
        <w:keepNext/>
        <w:rPr>
          <w:rtl/>
        </w:rPr>
      </w:pPr>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שלמה, אכלו לי, שתו לי זה לא אידיאולוגיה.</w:t>
      </w:r>
    </w:p>
    <w:p w:rsidR="00876B11" w:rsidRDefault="00876B11" w:rsidP="005916E8">
      <w:pPr>
        <w:rPr>
          <w:rtl/>
        </w:rPr>
      </w:pPr>
    </w:p>
    <w:p w:rsidR="00876B11" w:rsidRDefault="00876B11" w:rsidP="005916E8">
      <w:pPr>
        <w:pStyle w:val="-"/>
        <w:keepNext/>
        <w:rPr>
          <w:rtl/>
        </w:rPr>
      </w:pPr>
      <w:bookmarkStart w:id="6052" w:name="ET_speakercontinue_6461_19"/>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52"/>
    </w:p>
    <w:p w:rsidR="00876B11" w:rsidRDefault="00876B11" w:rsidP="003867D0">
      <w:pPr>
        <w:rPr>
          <w:rtl/>
        </w:rPr>
      </w:pPr>
    </w:p>
    <w:p w:rsidR="00876B11" w:rsidRDefault="00876B11" w:rsidP="00530232">
      <w:pPr>
        <w:rPr>
          <w:rtl/>
        </w:rPr>
      </w:pPr>
      <w:bookmarkStart w:id="6053" w:name="_ETM_Q21_207000"/>
      <w:bookmarkEnd w:id="6053"/>
      <w:r>
        <w:rPr>
          <w:rFonts w:hint="cs"/>
          <w:rtl/>
        </w:rPr>
        <w:t xml:space="preserve">אני לא </w:t>
      </w:r>
      <w:bookmarkStart w:id="6054" w:name="_ETM_Q21_208000"/>
      <w:bookmarkEnd w:id="6054"/>
      <w:r>
        <w:rPr>
          <w:rFonts w:hint="cs"/>
          <w:rtl/>
        </w:rPr>
        <w:t>מתלונן. אני עובד ביסודיות</w:t>
      </w:r>
      <w:r w:rsidR="00530232">
        <w:rPr>
          <w:rFonts w:hint="cs"/>
          <w:rtl/>
        </w:rPr>
        <w:t>,</w:t>
      </w:r>
      <w:r>
        <w:rPr>
          <w:rFonts w:hint="cs"/>
          <w:rtl/>
        </w:rPr>
        <w:t xml:space="preserve"> ואני הזמנתי, וחברי כנסת הגיעו </w:t>
      </w:r>
      <w:bookmarkStart w:id="6055" w:name="_ETM_Q21_210000"/>
      <w:bookmarkEnd w:id="6055"/>
      <w:r>
        <w:rPr>
          <w:rFonts w:hint="cs"/>
          <w:rtl/>
        </w:rPr>
        <w:t xml:space="preserve">לתדריך על תזכיר חוק השידורים שמפורסם היום, ואני אניח </w:t>
      </w:r>
      <w:bookmarkStart w:id="6056" w:name="_ETM_Q21_218000"/>
      <w:bookmarkEnd w:id="6056"/>
      <w:r>
        <w:rPr>
          <w:rFonts w:hint="cs"/>
          <w:rtl/>
        </w:rPr>
        <w:t xml:space="preserve">בפניכם כאן הרבה חומר שתוכלו לקרוא וללמוד ולהבין כמה התקשורת מהדהדת פייק ושקר כשהיא לא רוצה תחרות והיא </w:t>
      </w:r>
      <w:bookmarkStart w:id="6057" w:name="_ETM_Q21_223000"/>
      <w:bookmarkEnd w:id="6057"/>
      <w:r>
        <w:rPr>
          <w:rFonts w:hint="cs"/>
          <w:rtl/>
        </w:rPr>
        <w:t>לא רוצה מתחרים חדשים שייכנסו לשוק שלה</w:t>
      </w:r>
      <w:r w:rsidR="00530232">
        <w:rPr>
          <w:rFonts w:hint="cs"/>
          <w:rtl/>
        </w:rPr>
        <w:t>.</w:t>
      </w:r>
      <w:r>
        <w:rPr>
          <w:rFonts w:hint="cs"/>
          <w:rtl/>
        </w:rPr>
        <w:t xml:space="preserve"> אני עובד.</w:t>
      </w:r>
    </w:p>
    <w:p w:rsidR="00876B11" w:rsidRDefault="00876B11" w:rsidP="005916E8">
      <w:pPr>
        <w:rPr>
          <w:rtl/>
        </w:rPr>
      </w:pPr>
    </w:p>
    <w:p w:rsidR="00876B11" w:rsidRDefault="00876B11" w:rsidP="005916E8">
      <w:pPr>
        <w:pStyle w:val="af7"/>
        <w:keepNext/>
        <w:rPr>
          <w:rtl/>
        </w:rPr>
      </w:pPr>
      <w:bookmarkStart w:id="6058" w:name="ET_interruption_5300_20"/>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bookmarkEnd w:id="6058"/>
    </w:p>
    <w:p w:rsidR="00876B11" w:rsidRDefault="00876B11" w:rsidP="003867D0">
      <w:pPr>
        <w:rPr>
          <w:rtl/>
        </w:rPr>
      </w:pPr>
    </w:p>
    <w:p w:rsidR="00876B11" w:rsidRDefault="00876B11" w:rsidP="005916E8">
      <w:pPr>
        <w:rPr>
          <w:rtl/>
        </w:rPr>
      </w:pPr>
      <w:bookmarkStart w:id="6059" w:name="_ETM_Q21_230000"/>
      <w:bookmarkStart w:id="6060" w:name="_ETM_Q21_189000"/>
      <w:bookmarkEnd w:id="6059"/>
      <w:bookmarkEnd w:id="6060"/>
      <w:r>
        <w:rPr>
          <w:rFonts w:hint="cs"/>
          <w:rtl/>
        </w:rPr>
        <w:t>אגב, מי בא מהאופוזיציה?</w:t>
      </w:r>
    </w:p>
    <w:p w:rsidR="00876B11" w:rsidRDefault="00876B11" w:rsidP="005916E8">
      <w:pPr>
        <w:rPr>
          <w:rtl/>
        </w:rPr>
      </w:pPr>
    </w:p>
    <w:p w:rsidR="00876B11" w:rsidRDefault="00876B11" w:rsidP="005916E8">
      <w:pPr>
        <w:pStyle w:val="-"/>
        <w:keepNext/>
        <w:rPr>
          <w:rtl/>
        </w:rPr>
      </w:pPr>
      <w:bookmarkStart w:id="6061" w:name="ET_speakercontinue_6461_21"/>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61"/>
    </w:p>
    <w:p w:rsidR="00876B11" w:rsidRDefault="00876B11" w:rsidP="003867D0">
      <w:pPr>
        <w:rPr>
          <w:rtl/>
        </w:rPr>
      </w:pPr>
    </w:p>
    <w:p w:rsidR="00876B11" w:rsidRDefault="00876B11" w:rsidP="005916E8">
      <w:pPr>
        <w:rPr>
          <w:rtl/>
        </w:rPr>
      </w:pPr>
      <w:bookmarkStart w:id="6062" w:name="_ETM_Q21_228000"/>
      <w:bookmarkEnd w:id="6062"/>
      <w:r>
        <w:rPr>
          <w:rFonts w:hint="cs"/>
          <w:rtl/>
        </w:rPr>
        <w:t xml:space="preserve">מהאופוזיציה הגיעו אליי לפגישה אחד על אחד, אני לא צריך להזכיר </w:t>
      </w:r>
      <w:bookmarkStart w:id="6063" w:name="_ETM_Q21_233000"/>
      <w:bookmarkEnd w:id="6063"/>
      <w:r>
        <w:rPr>
          <w:rFonts w:hint="cs"/>
          <w:rtl/>
        </w:rPr>
        <w:t xml:space="preserve">שמות. </w:t>
      </w:r>
    </w:p>
    <w:p w:rsidR="00876B11" w:rsidRDefault="00876B11" w:rsidP="005916E8">
      <w:pPr>
        <w:rPr>
          <w:rtl/>
        </w:rPr>
      </w:pPr>
    </w:p>
    <w:p w:rsidR="00876B11" w:rsidRDefault="00876B11" w:rsidP="005916E8">
      <w:pPr>
        <w:pStyle w:val="af7"/>
        <w:keepNext/>
        <w:rPr>
          <w:rtl/>
        </w:rPr>
      </w:pPr>
      <w:r w:rsidRPr="00B64B35">
        <w:rPr>
          <w:rStyle w:val="TagStyle"/>
          <w:rtl/>
        </w:rPr>
        <w:t xml:space="preserve"> &lt;&lt; קריאה &gt;&gt; </w:t>
      </w:r>
      <w:r>
        <w:rPr>
          <w:rtl/>
        </w:rPr>
        <w:t>מירב בן ארי (יש עתיד):</w:t>
      </w:r>
      <w:r w:rsidRPr="00B64B35">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אה, הם לא באו לכינוס.</w:t>
      </w:r>
    </w:p>
    <w:p w:rsidR="00876B11" w:rsidRPr="00B64B35" w:rsidRDefault="00876B11" w:rsidP="005916E8">
      <w:pPr>
        <w:rPr>
          <w:rtl/>
          <w:lang w:eastAsia="he-IL"/>
        </w:rPr>
      </w:pPr>
      <w:bookmarkStart w:id="6064" w:name="_ETM_Q21_237545"/>
      <w:bookmarkStart w:id="6065" w:name="_ETM_Q21_237647"/>
      <w:bookmarkEnd w:id="6064"/>
      <w:bookmarkEnd w:id="6065"/>
    </w:p>
    <w:p w:rsidR="00876B11" w:rsidRDefault="00876B11" w:rsidP="005916E8">
      <w:pPr>
        <w:pStyle w:val="-"/>
        <w:keepNext/>
        <w:rPr>
          <w:rtl/>
        </w:rPr>
      </w:pPr>
      <w:r w:rsidRPr="00CA6350">
        <w:rPr>
          <w:rStyle w:val="TagStyle"/>
          <w:rtl/>
        </w:rPr>
        <w:t xml:space="preserve">&lt;&lt; דובר_המשך &gt;&gt; </w:t>
      </w:r>
      <w:r>
        <w:rPr>
          <w:rtl/>
        </w:rPr>
        <w:t>שר התקשורת שלמה קרעי:</w:t>
      </w:r>
      <w:r w:rsidRPr="00CA6350">
        <w:rPr>
          <w:rStyle w:val="TagStyle"/>
          <w:rtl/>
        </w:rPr>
        <w:t xml:space="preserve"> &lt;&lt; דובר_המשך &gt;&gt;</w:t>
      </w:r>
      <w:r>
        <w:rPr>
          <w:rtl/>
        </w:rPr>
        <w:t xml:space="preserve">   </w:t>
      </w:r>
    </w:p>
    <w:p w:rsidR="00876B11" w:rsidRDefault="00876B11" w:rsidP="005916E8">
      <w:pPr>
        <w:rPr>
          <w:rtl/>
        </w:rPr>
      </w:pPr>
    </w:p>
    <w:p w:rsidR="00876B11" w:rsidRDefault="00876B11" w:rsidP="003867D0">
      <w:pPr>
        <w:rPr>
          <w:rtl/>
        </w:rPr>
      </w:pPr>
      <w:r>
        <w:rPr>
          <w:rFonts w:hint="cs"/>
          <w:rtl/>
        </w:rPr>
        <w:t xml:space="preserve">הם לא באו לכינוס, יצאו כנראה להפגנות </w:t>
      </w:r>
      <w:r w:rsidR="003867D0">
        <w:rPr>
          <w:rFonts w:hint="cs"/>
          <w:rtl/>
        </w:rPr>
        <w:t>– –</w:t>
      </w:r>
      <w:r>
        <w:rPr>
          <w:rFonts w:hint="cs"/>
          <w:rtl/>
        </w:rPr>
        <w:t xml:space="preserve"> </w:t>
      </w:r>
    </w:p>
    <w:p w:rsidR="00876B11" w:rsidRDefault="00876B11" w:rsidP="005916E8">
      <w:pPr>
        <w:rPr>
          <w:rtl/>
        </w:rPr>
      </w:pPr>
    </w:p>
    <w:p w:rsidR="00876B11" w:rsidRDefault="00876B11" w:rsidP="005916E8">
      <w:pPr>
        <w:pStyle w:val="af7"/>
        <w:keepNext/>
        <w:rPr>
          <w:rtl/>
        </w:rPr>
      </w:pPr>
      <w:bookmarkStart w:id="6066" w:name="ET_interruption_5300_22"/>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bookmarkEnd w:id="6066"/>
    </w:p>
    <w:p w:rsidR="00876B11" w:rsidRDefault="00876B11" w:rsidP="003867D0">
      <w:pPr>
        <w:rPr>
          <w:rtl/>
        </w:rPr>
      </w:pPr>
    </w:p>
    <w:p w:rsidR="00876B11" w:rsidRDefault="00876B11" w:rsidP="005916E8">
      <w:pPr>
        <w:rPr>
          <w:rtl/>
        </w:rPr>
      </w:pPr>
      <w:r>
        <w:rPr>
          <w:rFonts w:hint="cs"/>
          <w:rtl/>
        </w:rPr>
        <w:t xml:space="preserve">לא נראה לי </w:t>
      </w:r>
      <w:bookmarkStart w:id="6067" w:name="_ETM_Q21_241806"/>
      <w:bookmarkEnd w:id="6067"/>
      <w:r>
        <w:rPr>
          <w:rFonts w:hint="cs"/>
          <w:rtl/>
        </w:rPr>
        <w:t xml:space="preserve">כזה יום טוב לכינוס. </w:t>
      </w:r>
    </w:p>
    <w:p w:rsidR="00876B11" w:rsidRDefault="00876B11" w:rsidP="005916E8">
      <w:pPr>
        <w:rPr>
          <w:rtl/>
        </w:rPr>
      </w:pPr>
    </w:p>
    <w:p w:rsidR="00876B11" w:rsidRDefault="00876B11" w:rsidP="005916E8">
      <w:pPr>
        <w:pStyle w:val="-"/>
        <w:keepNext/>
        <w:rPr>
          <w:rtl/>
        </w:rPr>
      </w:pPr>
      <w:bookmarkStart w:id="6068" w:name="ET_speakercontinue_6461_23"/>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68"/>
    </w:p>
    <w:p w:rsidR="00876B11" w:rsidRDefault="00876B11" w:rsidP="003867D0">
      <w:pPr>
        <w:rPr>
          <w:rtl/>
        </w:rPr>
      </w:pPr>
    </w:p>
    <w:p w:rsidR="00876B11" w:rsidRDefault="003867D0" w:rsidP="003867D0">
      <w:pPr>
        <w:rPr>
          <w:rtl/>
        </w:rPr>
      </w:pPr>
      <w:bookmarkStart w:id="6069" w:name="_ETM_Q21_241000"/>
      <w:bookmarkEnd w:id="6069"/>
      <w:r>
        <w:rPr>
          <w:rFonts w:hint="cs"/>
          <w:rtl/>
        </w:rPr>
        <w:t>– –</w:t>
      </w:r>
      <w:r w:rsidR="00876B11">
        <w:rPr>
          <w:rFonts w:hint="cs"/>
          <w:rtl/>
        </w:rPr>
        <w:t xml:space="preserve"> זה היה יותר חשוב, ההפגנות.</w:t>
      </w:r>
    </w:p>
    <w:p w:rsidR="00876B11" w:rsidRDefault="00876B11" w:rsidP="005916E8">
      <w:pPr>
        <w:rPr>
          <w:rtl/>
        </w:rPr>
      </w:pPr>
    </w:p>
    <w:p w:rsidR="00876B11" w:rsidRDefault="00876B11" w:rsidP="005916E8">
      <w:pPr>
        <w:rPr>
          <w:rtl/>
        </w:rPr>
      </w:pPr>
      <w:bookmarkStart w:id="6070" w:name="_ETM_Q21_246000"/>
      <w:bookmarkEnd w:id="6070"/>
      <w:r>
        <w:rPr>
          <w:rFonts w:hint="cs"/>
          <w:rtl/>
        </w:rPr>
        <w:t xml:space="preserve">התקשורת היא </w:t>
      </w:r>
      <w:bookmarkStart w:id="6071" w:name="_ETM_Q21_248000"/>
      <w:bookmarkEnd w:id="6071"/>
      <w:r>
        <w:rPr>
          <w:rFonts w:hint="cs"/>
          <w:rtl/>
        </w:rPr>
        <w:t xml:space="preserve">המגן והמשענת שלכם, אבל במהלכים ובתורת המשחקים ראש הממשלה נתניהו </w:t>
      </w:r>
      <w:bookmarkStart w:id="6072" w:name="_ETM_Q21_252000"/>
      <w:bookmarkEnd w:id="6072"/>
      <w:r>
        <w:rPr>
          <w:rFonts w:hint="cs"/>
          <w:rtl/>
        </w:rPr>
        <w:t xml:space="preserve">משאיר לכם עשן. לפוצץ שיחות בבית הנשיא, כשהציבור מבין שהכול </w:t>
      </w:r>
      <w:bookmarkStart w:id="6073" w:name="_ETM_Q21_256000"/>
      <w:bookmarkEnd w:id="6073"/>
      <w:r>
        <w:rPr>
          <w:rFonts w:hint="cs"/>
          <w:rtl/>
        </w:rPr>
        <w:t xml:space="preserve">שקר, והציבור מבין שאין פה באמת מישהו שדואג לאינטרסים שלו, </w:t>
      </w:r>
      <w:bookmarkStart w:id="6074" w:name="_ETM_Q21_259000"/>
      <w:bookmarkEnd w:id="6074"/>
      <w:r>
        <w:rPr>
          <w:rFonts w:hint="cs"/>
          <w:rtl/>
        </w:rPr>
        <w:t xml:space="preserve">אלא רק מנסה לייצר כותרות – זה מה שגרם בסוף </w:t>
      </w:r>
      <w:bookmarkStart w:id="6075" w:name="_ETM_Q21_266000"/>
      <w:bookmarkEnd w:id="6075"/>
      <w:r>
        <w:rPr>
          <w:rFonts w:hint="cs"/>
          <w:rtl/>
        </w:rPr>
        <w:t>שאת המהלך הראשון העברנו היום.</w:t>
      </w:r>
      <w:bookmarkStart w:id="6076" w:name="_ETM_Q21_245086"/>
      <w:bookmarkEnd w:id="6076"/>
    </w:p>
    <w:p w:rsidR="00876B11" w:rsidRDefault="00876B11" w:rsidP="005916E8">
      <w:pPr>
        <w:rPr>
          <w:rtl/>
        </w:rPr>
      </w:pPr>
      <w:bookmarkStart w:id="6077" w:name="_ETM_Q21_245178"/>
      <w:bookmarkEnd w:id="6077"/>
    </w:p>
    <w:p w:rsidR="00876B11" w:rsidRDefault="00876B11" w:rsidP="003867D0">
      <w:pPr>
        <w:rPr>
          <w:rtl/>
        </w:rPr>
      </w:pPr>
      <w:r>
        <w:rPr>
          <w:rFonts w:hint="cs"/>
          <w:rtl/>
        </w:rPr>
        <w:t xml:space="preserve">ואני רוצה לומר לאחיי מהשמאל </w:t>
      </w:r>
      <w:bookmarkStart w:id="6078" w:name="_ETM_Q21_273000"/>
      <w:bookmarkEnd w:id="6078"/>
      <w:r w:rsidR="003867D0">
        <w:rPr>
          <w:rFonts w:hint="cs"/>
          <w:rtl/>
        </w:rPr>
        <w:t>– – –</w:t>
      </w:r>
    </w:p>
    <w:p w:rsidR="00876B11" w:rsidRDefault="00876B11" w:rsidP="005916E8">
      <w:pPr>
        <w:rPr>
          <w:rtl/>
        </w:rPr>
      </w:pPr>
    </w:p>
    <w:p w:rsidR="00876B11" w:rsidRDefault="00876B11" w:rsidP="005916E8">
      <w:pPr>
        <w:pStyle w:val="af7"/>
        <w:keepNext/>
        <w:rPr>
          <w:rtl/>
        </w:rPr>
      </w:pPr>
      <w:bookmarkStart w:id="6079" w:name="ET_interruption_5855_24"/>
      <w:r w:rsidRPr="00CA6350">
        <w:rPr>
          <w:rStyle w:val="TagStyle"/>
          <w:rtl/>
        </w:rPr>
        <w:t xml:space="preserve"> &lt;&lt; קריאה &gt;&gt; </w:t>
      </w:r>
      <w:r>
        <w:rPr>
          <w:rtl/>
        </w:rPr>
        <w:t>מתן כהנא (המחנה הממלכתי):</w:t>
      </w:r>
      <w:r w:rsidRPr="00CA6350">
        <w:rPr>
          <w:rStyle w:val="TagStyle"/>
          <w:rtl/>
        </w:rPr>
        <w:t xml:space="preserve"> &lt;&lt; קריאה &gt;&gt;</w:t>
      </w:r>
      <w:r>
        <w:rPr>
          <w:rtl/>
        </w:rPr>
        <w:t xml:space="preserve">   </w:t>
      </w:r>
      <w:bookmarkEnd w:id="6079"/>
    </w:p>
    <w:p w:rsidR="00876B11" w:rsidRDefault="00876B11" w:rsidP="003867D0">
      <w:pPr>
        <w:rPr>
          <w:rtl/>
        </w:rPr>
      </w:pPr>
    </w:p>
    <w:p w:rsidR="00876B11" w:rsidRDefault="00876B11" w:rsidP="005916E8">
      <w:pPr>
        <w:rPr>
          <w:rtl/>
        </w:rPr>
      </w:pPr>
      <w:r>
        <w:rPr>
          <w:rFonts w:hint="cs"/>
          <w:rtl/>
        </w:rPr>
        <w:t>מתוך כמה?</w:t>
      </w:r>
    </w:p>
    <w:p w:rsidR="00876B11" w:rsidRDefault="00876B11" w:rsidP="005916E8">
      <w:pPr>
        <w:rPr>
          <w:rtl/>
        </w:rPr>
      </w:pPr>
      <w:bookmarkStart w:id="6080" w:name="_ETM_Q21_271000"/>
      <w:bookmarkStart w:id="6081" w:name="_ETM_Q21_267000"/>
      <w:bookmarkEnd w:id="6080"/>
      <w:bookmarkEnd w:id="6081"/>
    </w:p>
    <w:p w:rsidR="00876B11" w:rsidRDefault="00876B11" w:rsidP="005916E8">
      <w:pPr>
        <w:pStyle w:val="-"/>
        <w:keepNext/>
        <w:rPr>
          <w:rtl/>
        </w:rPr>
      </w:pPr>
      <w:bookmarkStart w:id="6082" w:name="ET_speakercontinue_6461_25"/>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82"/>
    </w:p>
    <w:p w:rsidR="00876B11" w:rsidRDefault="00876B11" w:rsidP="003867D0">
      <w:pPr>
        <w:rPr>
          <w:rtl/>
        </w:rPr>
      </w:pPr>
    </w:p>
    <w:p w:rsidR="00876B11" w:rsidRDefault="00876B11" w:rsidP="003867D0">
      <w:pPr>
        <w:rPr>
          <w:rtl/>
        </w:rPr>
      </w:pPr>
      <w:r>
        <w:rPr>
          <w:rFonts w:hint="cs"/>
          <w:rtl/>
        </w:rPr>
        <w:t xml:space="preserve">מתוך כמה שנצטרך, </w:t>
      </w:r>
      <w:bookmarkStart w:id="6083" w:name="_ETM_Q21_276000"/>
      <w:bookmarkEnd w:id="6083"/>
      <w:r>
        <w:rPr>
          <w:rFonts w:hint="cs"/>
          <w:rtl/>
        </w:rPr>
        <w:t xml:space="preserve">הציבור יחליט. ואני רוצה לומר </w:t>
      </w:r>
      <w:r w:rsidR="003867D0">
        <w:rPr>
          <w:rFonts w:hint="cs"/>
          <w:rtl/>
        </w:rPr>
        <w:t>– – –</w:t>
      </w:r>
    </w:p>
    <w:p w:rsidR="00876B11" w:rsidRDefault="00876B11" w:rsidP="005916E8">
      <w:pPr>
        <w:rPr>
          <w:rtl/>
        </w:rPr>
      </w:pPr>
    </w:p>
    <w:p w:rsidR="00876B11" w:rsidRDefault="00876B11" w:rsidP="005916E8">
      <w:pPr>
        <w:pStyle w:val="af7"/>
        <w:keepNext/>
        <w:rPr>
          <w:rtl/>
        </w:rPr>
      </w:pPr>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הציבור לא איתך. בקושי 100,000 איש באו.</w:t>
      </w:r>
    </w:p>
    <w:p w:rsidR="00876B11" w:rsidRDefault="00876B11" w:rsidP="005916E8">
      <w:pPr>
        <w:rPr>
          <w:rtl/>
        </w:rPr>
      </w:pPr>
    </w:p>
    <w:p w:rsidR="00876B11" w:rsidRDefault="00876B11" w:rsidP="005916E8">
      <w:pPr>
        <w:pStyle w:val="-"/>
        <w:keepNext/>
        <w:rPr>
          <w:rtl/>
        </w:rPr>
      </w:pPr>
      <w:bookmarkStart w:id="6084" w:name="ET_speakercontinue_6461_27"/>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84"/>
    </w:p>
    <w:p w:rsidR="00876B11" w:rsidRDefault="00876B11" w:rsidP="003867D0">
      <w:pPr>
        <w:rPr>
          <w:rtl/>
        </w:rPr>
      </w:pPr>
    </w:p>
    <w:p w:rsidR="00876B11" w:rsidRDefault="00876B11" w:rsidP="003867D0">
      <w:pPr>
        <w:rPr>
          <w:rtl/>
        </w:rPr>
      </w:pPr>
      <w:r>
        <w:rPr>
          <w:rFonts w:hint="cs"/>
          <w:rtl/>
        </w:rPr>
        <w:t xml:space="preserve">ואני </w:t>
      </w:r>
      <w:bookmarkStart w:id="6085" w:name="_ETM_Q21_280000"/>
      <w:bookmarkEnd w:id="6085"/>
      <w:r>
        <w:rPr>
          <w:rFonts w:hint="cs"/>
          <w:rtl/>
        </w:rPr>
        <w:t xml:space="preserve">רוצה לומר </w:t>
      </w:r>
      <w:r>
        <w:rPr>
          <w:rFonts w:hint="eastAsia"/>
        </w:rPr>
        <w:t>–</w:t>
      </w:r>
      <w:r>
        <w:rPr>
          <w:rFonts w:hint="cs"/>
          <w:rtl/>
        </w:rPr>
        <w:t xml:space="preserve"> הם באו לקלפי, חברת הכנסת בן ארי </w:t>
      </w:r>
      <w:r w:rsidR="003867D0">
        <w:rPr>
          <w:rFonts w:hint="cs"/>
          <w:rtl/>
        </w:rPr>
        <w:t>– –</w:t>
      </w:r>
    </w:p>
    <w:p w:rsidR="00876B11" w:rsidRDefault="00876B11" w:rsidP="005916E8">
      <w:pPr>
        <w:rPr>
          <w:rtl/>
        </w:rPr>
      </w:pPr>
      <w:bookmarkStart w:id="6086" w:name="_ETM_Q21_284000"/>
      <w:bookmarkEnd w:id="6086"/>
    </w:p>
    <w:p w:rsidR="00876B11" w:rsidRDefault="00876B11" w:rsidP="005916E8">
      <w:pPr>
        <w:pStyle w:val="af7"/>
        <w:keepNext/>
        <w:rPr>
          <w:rtl/>
        </w:rPr>
      </w:pPr>
      <w:bookmarkStart w:id="6087" w:name="ET_interruption_5300_28"/>
      <w:r w:rsidRPr="00CA6350">
        <w:rPr>
          <w:rStyle w:val="TagStyle"/>
          <w:rtl/>
        </w:rPr>
        <w:t xml:space="preserve"> &lt;&lt; קריאה &gt;&gt; </w:t>
      </w:r>
      <w:r>
        <w:rPr>
          <w:rtl/>
        </w:rPr>
        <w:t>מירב בן ארי (יש עתיד):</w:t>
      </w:r>
      <w:r w:rsidRPr="00CA6350">
        <w:rPr>
          <w:rStyle w:val="TagStyle"/>
          <w:rtl/>
        </w:rPr>
        <w:t xml:space="preserve"> &lt;&lt; קריאה &gt;&gt;</w:t>
      </w:r>
      <w:r>
        <w:rPr>
          <w:rtl/>
        </w:rPr>
        <w:t xml:space="preserve">   </w:t>
      </w:r>
      <w:bookmarkEnd w:id="6087"/>
    </w:p>
    <w:p w:rsidR="00876B11" w:rsidRDefault="00876B11" w:rsidP="003867D0">
      <w:pPr>
        <w:rPr>
          <w:rtl/>
        </w:rPr>
      </w:pPr>
    </w:p>
    <w:p w:rsidR="00876B11" w:rsidRDefault="00876B11" w:rsidP="005916E8">
      <w:pPr>
        <w:rPr>
          <w:rtl/>
        </w:rPr>
      </w:pPr>
      <w:bookmarkStart w:id="6088" w:name="_ETM_Q21_281000"/>
      <w:bookmarkEnd w:id="6088"/>
      <w:r>
        <w:rPr>
          <w:rFonts w:hint="cs"/>
          <w:rtl/>
        </w:rPr>
        <w:t>די, הוא לא איתך מזמן, אין לך רוב.</w:t>
      </w:r>
    </w:p>
    <w:p w:rsidR="00876B11" w:rsidRDefault="00876B11" w:rsidP="005916E8">
      <w:pPr>
        <w:rPr>
          <w:rtl/>
        </w:rPr>
      </w:pPr>
    </w:p>
    <w:p w:rsidR="00876B11" w:rsidRDefault="00876B11" w:rsidP="005916E8">
      <w:pPr>
        <w:pStyle w:val="-"/>
        <w:keepNext/>
        <w:rPr>
          <w:rtl/>
        </w:rPr>
      </w:pPr>
      <w:bookmarkStart w:id="6089" w:name="ET_speakercontinue_6461_29"/>
      <w:r w:rsidRPr="00CA6350">
        <w:rPr>
          <w:rStyle w:val="TagStyle"/>
          <w:rtl/>
        </w:rPr>
        <w:t xml:space="preserve"> &lt;&lt; דובר_המשך &gt;&gt; </w:t>
      </w:r>
      <w:r>
        <w:rPr>
          <w:rtl/>
        </w:rPr>
        <w:t>שר התקשורת שלמה קרעי:</w:t>
      </w:r>
      <w:r w:rsidRPr="00CA6350">
        <w:rPr>
          <w:rStyle w:val="TagStyle"/>
          <w:rtl/>
        </w:rPr>
        <w:t xml:space="preserve"> &lt;&lt; דובר_המשך &gt;&gt;</w:t>
      </w:r>
      <w:r>
        <w:rPr>
          <w:rtl/>
        </w:rPr>
        <w:t xml:space="preserve">   </w:t>
      </w:r>
      <w:bookmarkEnd w:id="6089"/>
    </w:p>
    <w:p w:rsidR="00876B11" w:rsidRDefault="00876B11" w:rsidP="003867D0">
      <w:pPr>
        <w:rPr>
          <w:rtl/>
        </w:rPr>
      </w:pPr>
    </w:p>
    <w:p w:rsidR="00876B11" w:rsidRDefault="003867D0" w:rsidP="00530232">
      <w:pPr>
        <w:rPr>
          <w:rtl/>
        </w:rPr>
      </w:pPr>
      <w:bookmarkStart w:id="6090" w:name="_ETM_Q21_282000"/>
      <w:bookmarkEnd w:id="6090"/>
      <w:r>
        <w:rPr>
          <w:rFonts w:hint="cs"/>
          <w:rtl/>
        </w:rPr>
        <w:t>– –</w:t>
      </w:r>
      <w:r w:rsidR="00876B11">
        <w:rPr>
          <w:rFonts w:hint="cs"/>
          <w:rtl/>
        </w:rPr>
        <w:t xml:space="preserve"> </w:t>
      </w:r>
      <w:bookmarkStart w:id="6091" w:name="_ETM_Q21_283000"/>
      <w:bookmarkEnd w:id="6091"/>
      <w:r w:rsidR="00530232">
        <w:rPr>
          <w:rFonts w:hint="cs"/>
          <w:rtl/>
        </w:rPr>
        <w:t xml:space="preserve">שניים וחצי </w:t>
      </w:r>
      <w:r w:rsidR="00876B11">
        <w:rPr>
          <w:rFonts w:hint="cs"/>
          <w:rtl/>
        </w:rPr>
        <w:t xml:space="preserve">מיליון, לא צריכים להוכיח את העמדה שלהם </w:t>
      </w:r>
      <w:bookmarkStart w:id="6092" w:name="_ETM_Q21_289000"/>
      <w:bookmarkEnd w:id="6092"/>
      <w:r w:rsidR="00876B11">
        <w:rPr>
          <w:rFonts w:hint="cs"/>
          <w:rtl/>
        </w:rPr>
        <w:t>בכל פעם מחדש כשמתחשק לכם להפגין.</w:t>
      </w:r>
    </w:p>
    <w:p w:rsidR="00876B11" w:rsidRDefault="00876B11" w:rsidP="005916E8">
      <w:pPr>
        <w:rPr>
          <w:rtl/>
        </w:rPr>
      </w:pPr>
    </w:p>
    <w:p w:rsidR="00876B11" w:rsidRDefault="00876B11" w:rsidP="00530232">
      <w:pPr>
        <w:rPr>
          <w:rtl/>
        </w:rPr>
      </w:pPr>
      <w:bookmarkStart w:id="6093" w:name="_ETM_Q21_294000"/>
      <w:bookmarkEnd w:id="6093"/>
      <w:r>
        <w:rPr>
          <w:rFonts w:hint="cs"/>
          <w:rtl/>
        </w:rPr>
        <w:t xml:space="preserve">ואני רוצה לומר לאחיי מהשמאל </w:t>
      </w:r>
      <w:bookmarkStart w:id="6094" w:name="_ETM_Q21_297000"/>
      <w:bookmarkEnd w:id="6094"/>
      <w:r>
        <w:rPr>
          <w:rFonts w:hint="cs"/>
          <w:rtl/>
        </w:rPr>
        <w:t>שחושבים שהם מפגי</w:t>
      </w:r>
      <w:r w:rsidR="00530232">
        <w:rPr>
          <w:rFonts w:hint="cs"/>
          <w:rtl/>
        </w:rPr>
        <w:t>נ</w:t>
      </w:r>
      <w:r>
        <w:rPr>
          <w:rFonts w:hint="cs"/>
          <w:rtl/>
        </w:rPr>
        <w:t xml:space="preserve">ים למען ערכים נעלים </w:t>
      </w:r>
      <w:r w:rsidR="00530232">
        <w:rPr>
          <w:rFonts w:hint="eastAsia"/>
          <w:rtl/>
        </w:rPr>
        <w:t xml:space="preserve">– </w:t>
      </w:r>
      <w:r>
        <w:rPr>
          <w:rFonts w:hint="cs"/>
          <w:rtl/>
        </w:rPr>
        <w:t xml:space="preserve">לרופאים שמאמינים לאידיוט שמספר </w:t>
      </w:r>
      <w:bookmarkStart w:id="6095" w:name="_ETM_Q21_302000"/>
      <w:bookmarkEnd w:id="6095"/>
      <w:r>
        <w:rPr>
          <w:rFonts w:hint="cs"/>
          <w:rtl/>
        </w:rPr>
        <w:t xml:space="preserve">להם שצמצום עילת הסבירות תפגע במערכת הבריאות, ולטייסים שמאמינים לחלוץ </w:t>
      </w:r>
      <w:bookmarkStart w:id="6096" w:name="_ETM_Q21_306000"/>
      <w:bookmarkEnd w:id="6096"/>
      <w:r>
        <w:rPr>
          <w:rFonts w:hint="cs"/>
          <w:rtl/>
        </w:rPr>
        <w:t xml:space="preserve">וברק המופקרים, שמסבירים להם שצמצום עילת הסבירות תפגע ביכולת המבצעית </w:t>
      </w:r>
      <w:bookmarkStart w:id="6097" w:name="_ETM_Q21_312000"/>
      <w:bookmarkEnd w:id="6097"/>
      <w:r>
        <w:rPr>
          <w:rFonts w:hint="cs"/>
          <w:rtl/>
        </w:rPr>
        <w:t xml:space="preserve">של צה"ל – </w:t>
      </w:r>
      <w:bookmarkStart w:id="6098" w:name="_ETM_Q21_316000"/>
      <w:bookmarkEnd w:id="6098"/>
      <w:r>
        <w:rPr>
          <w:rFonts w:hint="cs"/>
          <w:rtl/>
        </w:rPr>
        <w:t xml:space="preserve">אני רוצה לומר לכם, חברים לא יקרים: אתם לא </w:t>
      </w:r>
      <w:bookmarkStart w:id="6099" w:name="_ETM_Q21_322000"/>
      <w:bookmarkEnd w:id="6099"/>
      <w:r>
        <w:rPr>
          <w:rFonts w:hint="cs"/>
          <w:rtl/>
        </w:rPr>
        <w:t xml:space="preserve">נלחמים על האינטרס שלכם, אתם מסכנים. אתם נלחמים בשביל </w:t>
      </w:r>
      <w:bookmarkStart w:id="6100" w:name="_ETM_Q21_325000"/>
      <w:bookmarkEnd w:id="6100"/>
      <w:r>
        <w:rPr>
          <w:rFonts w:hint="cs"/>
          <w:rtl/>
        </w:rPr>
        <w:t xml:space="preserve">כמה מנהיגים תאבי שררה וכמה עשירים תאבי כוח שממציאים המצאות. </w:t>
      </w:r>
      <w:bookmarkStart w:id="6101" w:name="_ETM_Q21_332000"/>
      <w:bookmarkEnd w:id="6101"/>
      <w:r>
        <w:rPr>
          <w:rFonts w:hint="cs"/>
          <w:rtl/>
        </w:rPr>
        <w:t xml:space="preserve">הם פשוט משחקים בכם. הם לא ראויים לאמון שאתם נותנים </w:t>
      </w:r>
      <w:bookmarkStart w:id="6102" w:name="_ETM_Q21_334000"/>
      <w:bookmarkEnd w:id="6102"/>
      <w:r>
        <w:rPr>
          <w:rFonts w:hint="cs"/>
          <w:rtl/>
        </w:rPr>
        <w:t xml:space="preserve">בהם. עילת הסבירות לא הייתה צריכה בכלל לבוא לעולם במדינה </w:t>
      </w:r>
      <w:bookmarkStart w:id="6103" w:name="_ETM_Q21_343000"/>
      <w:bookmarkEnd w:id="6103"/>
      <w:r>
        <w:rPr>
          <w:rFonts w:hint="cs"/>
          <w:rtl/>
        </w:rPr>
        <w:t xml:space="preserve">דמוקרטית, וביטולה רק יחזק את הדמוקרטיה בישראל. זה ברור </w:t>
      </w:r>
      <w:bookmarkStart w:id="6104" w:name="_ETM_Q21_344000"/>
      <w:bookmarkEnd w:id="6104"/>
      <w:r>
        <w:rPr>
          <w:rFonts w:hint="cs"/>
          <w:rtl/>
        </w:rPr>
        <w:t>לכל בר</w:t>
      </w:r>
      <w:r w:rsidR="00530232">
        <w:rPr>
          <w:rFonts w:hint="cs"/>
          <w:rtl/>
        </w:rPr>
        <w:t>-</w:t>
      </w:r>
      <w:r>
        <w:rPr>
          <w:rFonts w:hint="cs"/>
          <w:rtl/>
        </w:rPr>
        <w:t>דעת. כדאי שתפקחו את העיניים.</w:t>
      </w:r>
    </w:p>
    <w:p w:rsidR="00876B11" w:rsidRDefault="00876B11" w:rsidP="005916E8">
      <w:pPr>
        <w:rPr>
          <w:rtl/>
        </w:rPr>
      </w:pPr>
    </w:p>
    <w:p w:rsidR="00876B11" w:rsidRDefault="00876B11" w:rsidP="00530232">
      <w:pPr>
        <w:rPr>
          <w:rtl/>
        </w:rPr>
      </w:pPr>
      <w:bookmarkStart w:id="6105" w:name="_ETM_Q21_346000"/>
      <w:bookmarkEnd w:id="6105"/>
      <w:r>
        <w:rPr>
          <w:rFonts w:hint="cs"/>
          <w:rtl/>
        </w:rPr>
        <w:t xml:space="preserve">אני רוצה </w:t>
      </w:r>
      <w:bookmarkStart w:id="6106" w:name="_ETM_Q21_351000"/>
      <w:bookmarkEnd w:id="6106"/>
      <w:r>
        <w:rPr>
          <w:rFonts w:hint="cs"/>
          <w:rtl/>
        </w:rPr>
        <w:t>להתייחס גם לכל אותם איומים קיומיים על חיינו</w:t>
      </w:r>
      <w:r w:rsidR="00530232">
        <w:rPr>
          <w:rFonts w:hint="cs"/>
          <w:rtl/>
        </w:rPr>
        <w:t>,</w:t>
      </w:r>
      <w:r>
        <w:rPr>
          <w:rFonts w:hint="cs"/>
          <w:rtl/>
        </w:rPr>
        <w:t xml:space="preserve"> כל </w:t>
      </w:r>
      <w:bookmarkStart w:id="6107" w:name="_ETM_Q21_357000"/>
      <w:bookmarkEnd w:id="6107"/>
      <w:r>
        <w:rPr>
          <w:rFonts w:hint="cs"/>
          <w:rtl/>
        </w:rPr>
        <w:t xml:space="preserve">אלה שחושבים שהמדינה של אימא שלהם, ושאם לא נרכין ראש </w:t>
      </w:r>
      <w:bookmarkStart w:id="6108" w:name="_ETM_Q21_361000"/>
      <w:bookmarkEnd w:id="6108"/>
      <w:r>
        <w:rPr>
          <w:rFonts w:hint="cs"/>
          <w:rtl/>
        </w:rPr>
        <w:t xml:space="preserve">בפני דעותיהם הנאורות, הם ישלחו אותנו להילחם על חיינו בידיים </w:t>
      </w:r>
      <w:bookmarkStart w:id="6109" w:name="_ETM_Q21_364000"/>
      <w:bookmarkEnd w:id="6109"/>
      <w:r>
        <w:rPr>
          <w:rFonts w:hint="cs"/>
          <w:rtl/>
        </w:rPr>
        <w:t>חשופות</w:t>
      </w:r>
      <w:r w:rsidR="00530232">
        <w:rPr>
          <w:rFonts w:hint="cs"/>
          <w:rtl/>
        </w:rPr>
        <w:t>.</w:t>
      </w:r>
      <w:r>
        <w:rPr>
          <w:rFonts w:hint="cs"/>
          <w:rtl/>
        </w:rPr>
        <w:t xml:space="preserve"> אז שידעו להם כל אלה שמתנשאים עלינו מגובה 30</w:t>
      </w:r>
      <w:bookmarkStart w:id="6110" w:name="_ETM_Q21_370000"/>
      <w:bookmarkEnd w:id="6110"/>
      <w:r>
        <w:rPr>
          <w:rFonts w:hint="cs"/>
          <w:rtl/>
        </w:rPr>
        <w:t>,000 רגל</w:t>
      </w:r>
      <w:r w:rsidR="00530232">
        <w:rPr>
          <w:rFonts w:hint="cs"/>
          <w:rtl/>
        </w:rPr>
        <w:t>,</w:t>
      </w:r>
      <w:r>
        <w:rPr>
          <w:rFonts w:hint="cs"/>
          <w:rtl/>
        </w:rPr>
        <w:t xml:space="preserve"> מאחורי מסכת הרופא או מבעד למסך התעמולה</w:t>
      </w:r>
      <w:r w:rsidR="00530232">
        <w:rPr>
          <w:rFonts w:hint="cs"/>
          <w:rtl/>
        </w:rPr>
        <w:t>:</w:t>
      </w:r>
      <w:r>
        <w:rPr>
          <w:rFonts w:hint="cs"/>
          <w:rtl/>
        </w:rPr>
        <w:t xml:space="preserve"> </w:t>
      </w:r>
      <w:bookmarkStart w:id="6111" w:name="_ETM_Q21_377000"/>
      <w:bookmarkEnd w:id="6111"/>
      <w:r>
        <w:rPr>
          <w:rFonts w:hint="cs"/>
          <w:rtl/>
        </w:rPr>
        <w:t xml:space="preserve">עם ישראל חי וקיים איתכם או בלעדיכם. ההשתדלות שאנחנו עושים </w:t>
      </w:r>
      <w:bookmarkStart w:id="6112" w:name="_ETM_Q21_384000"/>
      <w:bookmarkEnd w:id="6112"/>
      <w:r>
        <w:rPr>
          <w:rFonts w:hint="cs"/>
          <w:rtl/>
        </w:rPr>
        <w:t xml:space="preserve">ונמשיך לעשות כדי להגן על עצמנו, לעשות את כל מה </w:t>
      </w:r>
      <w:bookmarkStart w:id="6113" w:name="_ETM_Q21_389000"/>
      <w:bookmarkEnd w:id="6113"/>
      <w:r>
        <w:rPr>
          <w:rFonts w:hint="cs"/>
          <w:rtl/>
        </w:rPr>
        <w:t>שנדרש כדי להיות אומה גאה ועוצמתית בכל התחומים, לא פוגע</w:t>
      </w:r>
      <w:bookmarkStart w:id="6114" w:name="_ETM_Q21_390000"/>
      <w:bookmarkEnd w:id="6114"/>
      <w:r>
        <w:rPr>
          <w:rFonts w:hint="cs"/>
          <w:rtl/>
        </w:rPr>
        <w:t xml:space="preserve">ת לנו בביטחון שיש לנו באלוהי ישראל. כך גדלנו, כך </w:t>
      </w:r>
      <w:bookmarkStart w:id="6115" w:name="_ETM_Q21_398000"/>
      <w:bookmarkEnd w:id="6115"/>
      <w:r>
        <w:rPr>
          <w:rFonts w:hint="cs"/>
          <w:rtl/>
        </w:rPr>
        <w:t xml:space="preserve">חונכנו וכך חונכו אבותינו ואבות אבותינו דורות על דורות, לפי מסורת </w:t>
      </w:r>
      <w:bookmarkStart w:id="6116" w:name="_ETM_Q21_399000"/>
      <w:bookmarkEnd w:id="6116"/>
      <w:r>
        <w:rPr>
          <w:rFonts w:hint="cs"/>
          <w:rtl/>
        </w:rPr>
        <w:t>ישראל. זה נמצא בדנ"א שלנו, בעזרת השם</w:t>
      </w:r>
      <w:r w:rsidR="00530232">
        <w:rPr>
          <w:rFonts w:hint="cs"/>
          <w:rtl/>
        </w:rPr>
        <w:t>.</w:t>
      </w:r>
      <w:r>
        <w:rPr>
          <w:rFonts w:hint="cs"/>
          <w:rtl/>
        </w:rPr>
        <w:t xml:space="preserve"> </w:t>
      </w:r>
      <w:bookmarkStart w:id="6117" w:name="_ETM_Q21_406000"/>
      <w:bookmarkEnd w:id="6117"/>
      <w:r>
        <w:rPr>
          <w:rFonts w:hint="cs"/>
          <w:rtl/>
        </w:rPr>
        <w:t xml:space="preserve">תודה לאל, זה הדנ"א. אנחנו לא תלויים אפילו לא באחד </w:t>
      </w:r>
      <w:bookmarkStart w:id="6118" w:name="_ETM_Q21_412000"/>
      <w:bookmarkEnd w:id="6118"/>
      <w:r>
        <w:rPr>
          <w:rFonts w:hint="cs"/>
          <w:rtl/>
        </w:rPr>
        <w:t>שחושב שבלעדיו חיינו אינם חיים.</w:t>
      </w:r>
    </w:p>
    <w:p w:rsidR="00876B11" w:rsidRDefault="00876B11" w:rsidP="005916E8">
      <w:pPr>
        <w:rPr>
          <w:rtl/>
        </w:rPr>
      </w:pPr>
      <w:bookmarkStart w:id="6119" w:name="_ETM_Q21_415000"/>
      <w:bookmarkEnd w:id="6119"/>
    </w:p>
    <w:p w:rsidR="00876B11" w:rsidRDefault="00876B11" w:rsidP="00530232">
      <w:pPr>
        <w:rPr>
          <w:rtl/>
        </w:rPr>
      </w:pPr>
      <w:r>
        <w:rPr>
          <w:rFonts w:hint="cs"/>
          <w:rtl/>
        </w:rPr>
        <w:t>סיפר לי אבא שלי השבת שכנער</w:t>
      </w:r>
      <w:bookmarkStart w:id="6120" w:name="_ETM_Q21_416000"/>
      <w:bookmarkEnd w:id="6120"/>
      <w:r>
        <w:rPr>
          <w:rFonts w:hint="cs"/>
          <w:rtl/>
        </w:rPr>
        <w:t xml:space="preserve"> היה מסייע לסבא שלו לעבור מכיסא הגלגלים למיטה, </w:t>
      </w:r>
      <w:bookmarkStart w:id="6121" w:name="_ETM_Q21_424000"/>
      <w:bookmarkEnd w:id="6121"/>
      <w:r>
        <w:rPr>
          <w:rFonts w:hint="cs"/>
          <w:rtl/>
        </w:rPr>
        <w:t xml:space="preserve">ותוך כדי שהוא מרים אותו על הידיים מכיסא הגלגלים למיטה, </w:t>
      </w:r>
      <w:bookmarkStart w:id="6122" w:name="_ETM_Q21_429000"/>
      <w:bookmarkEnd w:id="6122"/>
      <w:r>
        <w:rPr>
          <w:rFonts w:hint="cs"/>
          <w:rtl/>
        </w:rPr>
        <w:t>הוא שומע אותו אומר בערבית תוניסאית: יא רבי</w:t>
      </w:r>
      <w:r w:rsidR="00446978">
        <w:rPr>
          <w:rFonts w:hint="cs"/>
          <w:rtl/>
        </w:rPr>
        <w:t>,</w:t>
      </w:r>
      <w:r>
        <w:rPr>
          <w:rFonts w:hint="cs"/>
          <w:rtl/>
        </w:rPr>
        <w:t xml:space="preserve"> (אומר בערבית</w:t>
      </w:r>
      <w:r w:rsidR="000467FD">
        <w:rPr>
          <w:rFonts w:hint="cs"/>
          <w:rtl/>
        </w:rPr>
        <w:t xml:space="preserve"> ומתרגם</w:t>
      </w:r>
      <w:r w:rsidR="00446978">
        <w:rPr>
          <w:rFonts w:hint="cs"/>
          <w:rtl/>
        </w:rPr>
        <w:t>:</w:t>
      </w:r>
      <w:r>
        <w:rPr>
          <w:rFonts w:hint="cs"/>
          <w:rtl/>
        </w:rPr>
        <w:t xml:space="preserve">) כלומר הקדוש ברוך הוא, אני נשען עליך ונאחז רק בך. </w:t>
      </w:r>
      <w:bookmarkStart w:id="6123" w:name="_ETM_Q21_440000"/>
      <w:bookmarkEnd w:id="6123"/>
      <w:r>
        <w:rPr>
          <w:rFonts w:hint="cs"/>
          <w:rtl/>
        </w:rPr>
        <w:t xml:space="preserve">הנכד שלו מרים אותו על הידיים, והוא אומר לקדוש ברוך </w:t>
      </w:r>
      <w:bookmarkStart w:id="6124" w:name="_ETM_Q21_446000"/>
      <w:bookmarkEnd w:id="6124"/>
      <w:r>
        <w:rPr>
          <w:rFonts w:hint="cs"/>
          <w:rtl/>
        </w:rPr>
        <w:t>הוא שזה בכלל הוא.</w:t>
      </w:r>
      <w:r w:rsidR="00530232">
        <w:rPr>
          <w:rFonts w:hint="cs"/>
          <w:rtl/>
        </w:rPr>
        <w:t xml:space="preserve"> </w:t>
      </w:r>
      <w:r>
        <w:rPr>
          <w:rFonts w:hint="cs"/>
          <w:rtl/>
        </w:rPr>
        <w:t xml:space="preserve">אז גם מול הסרבנים המאיימים ואפילו מול </w:t>
      </w:r>
      <w:bookmarkStart w:id="6125" w:name="_ETM_Q21_448000"/>
      <w:bookmarkEnd w:id="6125"/>
      <w:r>
        <w:rPr>
          <w:rFonts w:hint="cs"/>
          <w:rtl/>
        </w:rPr>
        <w:t>ידידינו בעולם אני אומר: יא רבי</w:t>
      </w:r>
      <w:r w:rsidR="00446978">
        <w:rPr>
          <w:rFonts w:hint="cs"/>
          <w:rtl/>
        </w:rPr>
        <w:t>,</w:t>
      </w:r>
      <w:r>
        <w:rPr>
          <w:rFonts w:hint="cs"/>
          <w:rtl/>
        </w:rPr>
        <w:t xml:space="preserve"> (אומר </w:t>
      </w:r>
      <w:bookmarkStart w:id="6126" w:name="_ETM_Q21_450401"/>
      <w:bookmarkEnd w:id="6126"/>
      <w:r>
        <w:rPr>
          <w:rFonts w:hint="cs"/>
          <w:rtl/>
        </w:rPr>
        <w:t>בערבית</w:t>
      </w:r>
      <w:r w:rsidR="000467FD">
        <w:rPr>
          <w:rFonts w:hint="cs"/>
          <w:rtl/>
        </w:rPr>
        <w:t xml:space="preserve"> ומתרגם</w:t>
      </w:r>
      <w:r w:rsidR="00446978">
        <w:rPr>
          <w:rFonts w:hint="cs"/>
          <w:rtl/>
        </w:rPr>
        <w:t>:</w:t>
      </w:r>
      <w:r>
        <w:rPr>
          <w:rFonts w:hint="cs"/>
          <w:rtl/>
        </w:rPr>
        <w:t xml:space="preserve">) אנחנו נשענים </w:t>
      </w:r>
      <w:bookmarkStart w:id="6127" w:name="_ETM_Q21_457000"/>
      <w:bookmarkEnd w:id="6127"/>
      <w:r>
        <w:rPr>
          <w:rFonts w:hint="cs"/>
          <w:rtl/>
        </w:rPr>
        <w:t xml:space="preserve">עליך ונאחזים רק בך. אנחנו לא תולים את מבטחנו ואת </w:t>
      </w:r>
      <w:bookmarkStart w:id="6128" w:name="_ETM_Q21_464000"/>
      <w:bookmarkEnd w:id="6128"/>
      <w:r>
        <w:rPr>
          <w:rFonts w:hint="cs"/>
          <w:rtl/>
        </w:rPr>
        <w:t>יהבנו באף אחד שחושב שבלעדיו חיינו אינם חיים.</w:t>
      </w:r>
    </w:p>
    <w:p w:rsidR="00876B11" w:rsidRDefault="00876B11" w:rsidP="005916E8">
      <w:pPr>
        <w:pStyle w:val="af7"/>
        <w:keepNext/>
        <w:rPr>
          <w:b w:val="0"/>
          <w:bCs w:val="0"/>
          <w:u w:val="none"/>
          <w:rtl/>
          <w:lang w:eastAsia="en-US"/>
        </w:rPr>
      </w:pPr>
      <w:bookmarkStart w:id="6129" w:name="ET_interruption_5264_30"/>
    </w:p>
    <w:p w:rsidR="00876B11" w:rsidRDefault="00876B11" w:rsidP="005916E8">
      <w:pPr>
        <w:pStyle w:val="af7"/>
        <w:rPr>
          <w:rtl/>
        </w:rPr>
      </w:pPr>
      <w:r>
        <w:rPr>
          <w:rStyle w:val="TagStyle"/>
          <w:rtl/>
        </w:rPr>
        <w:t xml:space="preserve"> &lt;&lt; קריאה &gt;&gt;</w:t>
      </w:r>
      <w:r w:rsidRPr="00462069">
        <w:rPr>
          <w:rtl/>
        </w:rPr>
        <w:t xml:space="preserve"> ואליד אלהואשלה (רע"מ – הרשימה הערבית המאוחדת): </w:t>
      </w:r>
      <w:r>
        <w:rPr>
          <w:rStyle w:val="TagStyle"/>
          <w:rtl/>
        </w:rPr>
        <w:t xml:space="preserve">&lt;&lt; קריאה &gt;&gt;   </w:t>
      </w:r>
    </w:p>
    <w:p w:rsidR="00876B11" w:rsidRDefault="00876B11" w:rsidP="005916E8">
      <w:pPr>
        <w:rPr>
          <w:rtl/>
          <w:lang w:eastAsia="he-IL"/>
        </w:rPr>
      </w:pPr>
    </w:p>
    <w:p w:rsidR="00876B11" w:rsidRPr="0001502A" w:rsidRDefault="00876B11" w:rsidP="005916E8">
      <w:pPr>
        <w:rPr>
          <w:rtl/>
          <w:lang w:eastAsia="he-IL"/>
        </w:rPr>
      </w:pPr>
      <w:r>
        <w:rPr>
          <w:rFonts w:hint="cs"/>
          <w:rtl/>
          <w:lang w:eastAsia="he-IL"/>
        </w:rPr>
        <w:t>איפה טלי?</w:t>
      </w:r>
    </w:p>
    <w:p w:rsidR="00876B11" w:rsidRDefault="00876B11" w:rsidP="005916E8">
      <w:pPr>
        <w:keepNext/>
        <w:rPr>
          <w:rtl/>
        </w:rPr>
      </w:pPr>
    </w:p>
    <w:p w:rsidR="00876B11" w:rsidRDefault="00876B11" w:rsidP="005916E8">
      <w:pPr>
        <w:pStyle w:val="af7"/>
        <w:keepNext/>
        <w:rPr>
          <w:rtl/>
        </w:rPr>
      </w:pPr>
      <w:bookmarkStart w:id="6130" w:name="_ETM_Q21_470000"/>
      <w:bookmarkEnd w:id="6130"/>
      <w:r w:rsidRPr="0001502A">
        <w:rPr>
          <w:rStyle w:val="TagStyle"/>
          <w:rtl/>
        </w:rPr>
        <w:t xml:space="preserve"> &lt;&lt; קריאה &gt;&gt; </w:t>
      </w:r>
      <w:r>
        <w:rPr>
          <w:rtl/>
        </w:rPr>
        <w:t>אחמד טיבי (חד"ש-תע"ל):</w:t>
      </w:r>
      <w:r w:rsidRPr="0001502A">
        <w:rPr>
          <w:rStyle w:val="TagStyle"/>
          <w:rtl/>
        </w:rPr>
        <w:t xml:space="preserve"> &lt;&lt; קריאה &gt;&gt;</w:t>
      </w:r>
      <w:r>
        <w:rPr>
          <w:rtl/>
        </w:rPr>
        <w:t xml:space="preserve">   </w:t>
      </w:r>
      <w:bookmarkEnd w:id="6129"/>
    </w:p>
    <w:p w:rsidR="00876B11" w:rsidRDefault="00876B11" w:rsidP="003867D0">
      <w:pPr>
        <w:rPr>
          <w:rtl/>
        </w:rPr>
      </w:pPr>
    </w:p>
    <w:p w:rsidR="00876B11" w:rsidRDefault="00876B11" w:rsidP="005916E8">
      <w:pPr>
        <w:rPr>
          <w:rtl/>
        </w:rPr>
      </w:pPr>
      <w:r>
        <w:rPr>
          <w:rFonts w:hint="cs"/>
          <w:rtl/>
        </w:rPr>
        <w:t>למה טלי לא פה כשהוא דיבר ערבית?</w:t>
      </w:r>
    </w:p>
    <w:p w:rsidR="00876B11" w:rsidRDefault="00876B11" w:rsidP="005916E8">
      <w:pPr>
        <w:rPr>
          <w:rtl/>
        </w:rPr>
      </w:pPr>
    </w:p>
    <w:p w:rsidR="00876B11" w:rsidRDefault="00876B11" w:rsidP="005916E8">
      <w:pPr>
        <w:pStyle w:val="af7"/>
        <w:keepNext/>
        <w:rPr>
          <w:rtl/>
        </w:rPr>
      </w:pPr>
      <w:bookmarkStart w:id="6131" w:name="ET_interruption_5300_32"/>
      <w:r w:rsidRPr="0001502A">
        <w:rPr>
          <w:rStyle w:val="TagStyle"/>
          <w:rtl/>
        </w:rPr>
        <w:t xml:space="preserve"> &lt;&lt; קריאה &gt;&gt; </w:t>
      </w:r>
      <w:r>
        <w:rPr>
          <w:rtl/>
        </w:rPr>
        <w:t>מירב בן ארי (יש עתיד):</w:t>
      </w:r>
      <w:r w:rsidRPr="0001502A">
        <w:rPr>
          <w:rStyle w:val="TagStyle"/>
          <w:rtl/>
        </w:rPr>
        <w:t xml:space="preserve"> &lt;&lt; קריאה &gt;&gt;</w:t>
      </w:r>
      <w:r>
        <w:rPr>
          <w:rtl/>
        </w:rPr>
        <w:t xml:space="preserve">   </w:t>
      </w:r>
      <w:bookmarkEnd w:id="6131"/>
    </w:p>
    <w:p w:rsidR="00876B11" w:rsidRDefault="00876B11" w:rsidP="003867D0">
      <w:pPr>
        <w:rPr>
          <w:rtl/>
        </w:rPr>
      </w:pPr>
    </w:p>
    <w:p w:rsidR="00876B11" w:rsidRDefault="00876B11" w:rsidP="005916E8">
      <w:pPr>
        <w:rPr>
          <w:rtl/>
        </w:rPr>
      </w:pPr>
      <w:bookmarkStart w:id="6132" w:name="_ETM_Q21_478000"/>
      <w:bookmarkEnd w:id="6132"/>
      <w:r>
        <w:rPr>
          <w:rFonts w:hint="cs"/>
          <w:rtl/>
        </w:rPr>
        <w:t xml:space="preserve">היא לא </w:t>
      </w:r>
      <w:bookmarkStart w:id="6133" w:name="_ETM_Q21_479000"/>
      <w:bookmarkEnd w:id="6133"/>
      <w:r>
        <w:rPr>
          <w:rFonts w:hint="cs"/>
          <w:rtl/>
        </w:rPr>
        <w:t>מסכימה שידברו ערבית במשכן.</w:t>
      </w:r>
    </w:p>
    <w:p w:rsidR="00876B11" w:rsidRDefault="00876B11" w:rsidP="005916E8">
      <w:pPr>
        <w:rPr>
          <w:rtl/>
        </w:rPr>
      </w:pPr>
      <w:bookmarkStart w:id="6134" w:name="_ETM_Q21_476000"/>
      <w:bookmarkEnd w:id="6134"/>
    </w:p>
    <w:p w:rsidR="00876B11" w:rsidRDefault="00876B11" w:rsidP="005916E8">
      <w:pPr>
        <w:pStyle w:val="-"/>
        <w:keepNext/>
        <w:rPr>
          <w:rtl/>
        </w:rPr>
      </w:pPr>
      <w:bookmarkStart w:id="6135" w:name="ET_speakercontinue_6461_33"/>
      <w:r w:rsidRPr="0001502A">
        <w:rPr>
          <w:rStyle w:val="TagStyle"/>
          <w:rtl/>
        </w:rPr>
        <w:t xml:space="preserve"> &lt;&lt; דובר_המשך &gt;&gt; </w:t>
      </w:r>
      <w:r>
        <w:rPr>
          <w:rtl/>
        </w:rPr>
        <w:t>שר התקשורת שלמה קרעי:</w:t>
      </w:r>
      <w:r w:rsidRPr="0001502A">
        <w:rPr>
          <w:rStyle w:val="TagStyle"/>
          <w:rtl/>
        </w:rPr>
        <w:t xml:space="preserve"> &lt;&lt; דובר_המשך &gt;&gt;</w:t>
      </w:r>
      <w:r>
        <w:rPr>
          <w:rtl/>
        </w:rPr>
        <w:t xml:space="preserve">   </w:t>
      </w:r>
      <w:bookmarkEnd w:id="6135"/>
    </w:p>
    <w:p w:rsidR="00876B11" w:rsidRDefault="00876B11" w:rsidP="003867D0">
      <w:pPr>
        <w:rPr>
          <w:rtl/>
        </w:rPr>
      </w:pPr>
    </w:p>
    <w:p w:rsidR="00876B11" w:rsidRDefault="00876B11" w:rsidP="005916E8">
      <w:pPr>
        <w:rPr>
          <w:rtl/>
        </w:rPr>
      </w:pPr>
      <w:bookmarkStart w:id="6136" w:name="_ETM_Q21_477000"/>
      <w:bookmarkEnd w:id="6136"/>
      <w:r>
        <w:rPr>
          <w:rFonts w:hint="cs"/>
          <w:rtl/>
        </w:rPr>
        <w:t>אבל אני תרגמתי מייד לעברית.</w:t>
      </w:r>
    </w:p>
    <w:p w:rsidR="00876B11" w:rsidRPr="0001502A" w:rsidRDefault="00876B11" w:rsidP="005916E8">
      <w:pPr>
        <w:rPr>
          <w:rtl/>
        </w:rPr>
      </w:pPr>
      <w:bookmarkStart w:id="6137" w:name="_ETM_Q21_472223"/>
      <w:bookmarkStart w:id="6138" w:name="_ETM_Q21_472336"/>
      <w:bookmarkEnd w:id="6137"/>
      <w:bookmarkEnd w:id="6138"/>
    </w:p>
    <w:p w:rsidR="00876B11" w:rsidRDefault="00876B11" w:rsidP="005916E8">
      <w:pPr>
        <w:pStyle w:val="af8"/>
        <w:keepNext/>
        <w:rPr>
          <w:rtl/>
        </w:rPr>
      </w:pPr>
      <w:r w:rsidRPr="008D05FA">
        <w:rPr>
          <w:rStyle w:val="TagStyle"/>
          <w:rtl/>
        </w:rPr>
        <w:t xml:space="preserve"> &lt;&lt; יור &gt;&gt; </w:t>
      </w:r>
      <w:r>
        <w:rPr>
          <w:rtl/>
        </w:rPr>
        <w:t>היו"ר אוריאל בוסו:</w:t>
      </w:r>
      <w:r w:rsidRPr="008D05FA">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אחמד, אתה יכול לתרגם לי?</w:t>
      </w:r>
    </w:p>
    <w:p w:rsidR="00876B11" w:rsidRDefault="00876B11" w:rsidP="005916E8">
      <w:pPr>
        <w:rPr>
          <w:rtl/>
          <w:lang w:eastAsia="he-IL"/>
        </w:rPr>
      </w:pPr>
      <w:bookmarkStart w:id="6139" w:name="_ETM_Q21_483000"/>
      <w:bookmarkEnd w:id="6139"/>
    </w:p>
    <w:p w:rsidR="00876B11" w:rsidRDefault="00876B11" w:rsidP="005916E8">
      <w:pPr>
        <w:pStyle w:val="-"/>
        <w:keepNext/>
        <w:rPr>
          <w:rtl/>
        </w:rPr>
      </w:pPr>
      <w:bookmarkStart w:id="6140" w:name="ET_speakercontinue_6461_34"/>
      <w:r w:rsidRPr="00106DE5">
        <w:rPr>
          <w:rStyle w:val="TagStyle"/>
          <w:rtl/>
        </w:rPr>
        <w:t xml:space="preserve"> &lt;&lt; דובר_המשך &gt;&gt; </w:t>
      </w:r>
      <w:r>
        <w:rPr>
          <w:rtl/>
        </w:rPr>
        <w:t>שר התקשורת שלמה קרעי:</w:t>
      </w:r>
      <w:r w:rsidRPr="00106DE5">
        <w:rPr>
          <w:rStyle w:val="TagStyle"/>
          <w:rtl/>
        </w:rPr>
        <w:t xml:space="preserve"> &lt;&lt; דובר_המשך &gt;&gt;</w:t>
      </w:r>
      <w:r>
        <w:rPr>
          <w:rtl/>
        </w:rPr>
        <w:t xml:space="preserve">   </w:t>
      </w:r>
      <w:bookmarkEnd w:id="6140"/>
    </w:p>
    <w:p w:rsidR="00876B11" w:rsidRDefault="00876B11" w:rsidP="003867D0">
      <w:pPr>
        <w:rPr>
          <w:rtl/>
          <w:lang w:eastAsia="he-IL"/>
        </w:rPr>
      </w:pPr>
    </w:p>
    <w:p w:rsidR="00876B11" w:rsidRDefault="00876B11" w:rsidP="005916E8">
      <w:pPr>
        <w:rPr>
          <w:rtl/>
          <w:lang w:eastAsia="he-IL"/>
        </w:rPr>
      </w:pPr>
      <w:bookmarkStart w:id="6141" w:name="_ETM_Q21_484000"/>
      <w:bookmarkEnd w:id="6141"/>
      <w:r>
        <w:rPr>
          <w:rFonts w:hint="cs"/>
          <w:rtl/>
          <w:lang w:eastAsia="he-IL"/>
        </w:rPr>
        <w:t xml:space="preserve">אני תרגמתי מייד. </w:t>
      </w:r>
      <w:bookmarkStart w:id="6142" w:name="_ETM_Q21_488000"/>
      <w:bookmarkEnd w:id="6142"/>
      <w:r>
        <w:rPr>
          <w:rFonts w:hint="cs"/>
          <w:rtl/>
          <w:lang w:eastAsia="he-IL"/>
        </w:rPr>
        <w:t xml:space="preserve">תודה. אנחנו נחזק את המדינה היהודית שלנו ואת המשטר הדמוקרטי האמיתי שלנו. אנחנו מקשיבים ומוכנים למדינה יהודית עם משטר </w:t>
      </w:r>
      <w:bookmarkStart w:id="6143" w:name="_ETM_Q21_501000"/>
      <w:bookmarkEnd w:id="6143"/>
      <w:r>
        <w:rPr>
          <w:rFonts w:hint="cs"/>
          <w:rtl/>
          <w:lang w:eastAsia="he-IL"/>
        </w:rPr>
        <w:t>דמוקרטי.</w:t>
      </w:r>
    </w:p>
    <w:p w:rsidR="00876B11" w:rsidRDefault="00876B11" w:rsidP="005916E8">
      <w:pPr>
        <w:rPr>
          <w:rtl/>
          <w:lang w:eastAsia="he-IL"/>
        </w:rPr>
      </w:pPr>
      <w:bookmarkStart w:id="6144" w:name="_ETM_Q21_497000"/>
      <w:bookmarkEnd w:id="6144"/>
    </w:p>
    <w:p w:rsidR="00876B11" w:rsidRDefault="00876B11" w:rsidP="005916E8">
      <w:pPr>
        <w:pStyle w:val="af7"/>
        <w:keepNext/>
        <w:rPr>
          <w:rtl/>
        </w:rPr>
      </w:pPr>
      <w:bookmarkStart w:id="6145" w:name="ET_interruption_5300_35"/>
      <w:r w:rsidRPr="00042052">
        <w:rPr>
          <w:rStyle w:val="TagStyle"/>
          <w:rtl/>
        </w:rPr>
        <w:t xml:space="preserve"> &lt;&lt; קריאה &gt;&gt; </w:t>
      </w:r>
      <w:r>
        <w:rPr>
          <w:rtl/>
        </w:rPr>
        <w:t>מירב בן ארי (יש עתיד):</w:t>
      </w:r>
      <w:r w:rsidRPr="00042052">
        <w:rPr>
          <w:rStyle w:val="TagStyle"/>
          <w:rtl/>
        </w:rPr>
        <w:t xml:space="preserve"> &lt;&lt; קריאה &gt;&gt;</w:t>
      </w:r>
      <w:r>
        <w:rPr>
          <w:rtl/>
        </w:rPr>
        <w:t xml:space="preserve">   </w:t>
      </w:r>
      <w:bookmarkEnd w:id="6145"/>
    </w:p>
    <w:p w:rsidR="00876B11" w:rsidRDefault="00876B11" w:rsidP="003867D0">
      <w:pPr>
        <w:rPr>
          <w:rtl/>
          <w:lang w:eastAsia="he-IL"/>
        </w:rPr>
      </w:pPr>
    </w:p>
    <w:p w:rsidR="00876B11" w:rsidRDefault="00876B11" w:rsidP="005916E8">
      <w:pPr>
        <w:rPr>
          <w:rtl/>
          <w:lang w:eastAsia="he-IL"/>
        </w:rPr>
      </w:pPr>
      <w:bookmarkStart w:id="6146" w:name="_ETM_Q21_499000"/>
      <w:bookmarkEnd w:id="6146"/>
      <w:r>
        <w:rPr>
          <w:rFonts w:hint="cs"/>
          <w:rtl/>
          <w:lang w:eastAsia="he-IL"/>
        </w:rPr>
        <w:t>אתה לא מקשיב לכלום.</w:t>
      </w:r>
    </w:p>
    <w:p w:rsidR="00876B11" w:rsidRDefault="00876B11" w:rsidP="005916E8">
      <w:pPr>
        <w:rPr>
          <w:rtl/>
          <w:lang w:eastAsia="he-IL"/>
        </w:rPr>
      </w:pPr>
      <w:bookmarkStart w:id="6147" w:name="_ETM_Q21_502000"/>
      <w:bookmarkEnd w:id="6147"/>
    </w:p>
    <w:p w:rsidR="00876B11" w:rsidRDefault="00876B11" w:rsidP="005916E8">
      <w:pPr>
        <w:pStyle w:val="-"/>
        <w:keepNext/>
        <w:rPr>
          <w:rtl/>
        </w:rPr>
      </w:pPr>
      <w:bookmarkStart w:id="6148" w:name="ET_speakercontinue_6461_36"/>
      <w:r w:rsidRPr="00042052">
        <w:rPr>
          <w:rStyle w:val="TagStyle"/>
          <w:rtl/>
        </w:rPr>
        <w:t xml:space="preserve"> &lt;&lt; דובר_המשך &gt;&gt; </w:t>
      </w:r>
      <w:r>
        <w:rPr>
          <w:rtl/>
        </w:rPr>
        <w:t>שר התקשורת שלמה קרעי:</w:t>
      </w:r>
      <w:r w:rsidRPr="00042052">
        <w:rPr>
          <w:rStyle w:val="TagStyle"/>
          <w:rtl/>
        </w:rPr>
        <w:t xml:space="preserve"> &lt;&lt; דובר_המשך &gt;&gt;</w:t>
      </w:r>
      <w:r>
        <w:rPr>
          <w:rtl/>
        </w:rPr>
        <w:t xml:space="preserve">   </w:t>
      </w:r>
      <w:bookmarkEnd w:id="6148"/>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אנחנו מקשיבים ומוכנים </w:t>
      </w:r>
      <w:bookmarkStart w:id="6149" w:name="_ETM_Q21_503000"/>
      <w:bookmarkEnd w:id="6149"/>
      <w:r>
        <w:rPr>
          <w:rFonts w:hint="cs"/>
          <w:rtl/>
          <w:lang w:eastAsia="he-IL"/>
        </w:rPr>
        <w:t xml:space="preserve">להסכמות רחבות </w:t>
      </w:r>
      <w:r w:rsidR="003867D0">
        <w:rPr>
          <w:rFonts w:hint="cs"/>
          <w:rtl/>
          <w:lang w:eastAsia="he-IL"/>
        </w:rPr>
        <w:t>– –</w:t>
      </w:r>
      <w:r>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r w:rsidRPr="00042052">
        <w:rPr>
          <w:rStyle w:val="TagStyle"/>
          <w:rtl/>
        </w:rPr>
        <w:t xml:space="preserve"> &lt;&lt; קריאה &gt;&gt; </w:t>
      </w:r>
      <w:r>
        <w:rPr>
          <w:rtl/>
        </w:rPr>
        <w:t>מירב בן ארי (יש עתיד):</w:t>
      </w:r>
      <w:r w:rsidRPr="00042052">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462069">
      <w:pPr>
        <w:rPr>
          <w:rtl/>
          <w:lang w:eastAsia="he-IL"/>
        </w:rPr>
      </w:pPr>
      <w:r>
        <w:rPr>
          <w:rFonts w:hint="cs"/>
          <w:rtl/>
          <w:lang w:eastAsia="he-IL"/>
        </w:rPr>
        <w:t>זו מדינה יהודית-דמוקרטית. איז</w:t>
      </w:r>
      <w:bookmarkStart w:id="6150" w:name="_ETM_Q21_504000"/>
      <w:bookmarkEnd w:id="6150"/>
      <w:r>
        <w:rPr>
          <w:rFonts w:hint="cs"/>
          <w:rtl/>
          <w:lang w:eastAsia="he-IL"/>
        </w:rPr>
        <w:t>ה הסכמות?</w:t>
      </w:r>
    </w:p>
    <w:p w:rsidR="00876B11" w:rsidRDefault="00876B11" w:rsidP="005916E8">
      <w:pPr>
        <w:rPr>
          <w:rtl/>
          <w:lang w:eastAsia="he-IL"/>
        </w:rPr>
      </w:pPr>
    </w:p>
    <w:p w:rsidR="00876B11" w:rsidRDefault="00876B11" w:rsidP="005916E8">
      <w:pPr>
        <w:pStyle w:val="-"/>
        <w:keepNext/>
        <w:rPr>
          <w:rtl/>
        </w:rPr>
      </w:pPr>
      <w:bookmarkStart w:id="6151" w:name="ET_speakercontinue_6461_38"/>
      <w:r w:rsidRPr="00042052">
        <w:rPr>
          <w:rStyle w:val="TagStyle"/>
          <w:rtl/>
        </w:rPr>
        <w:t xml:space="preserve"> &lt;&lt; דובר_המשך &gt;&gt; </w:t>
      </w:r>
      <w:r>
        <w:rPr>
          <w:rtl/>
        </w:rPr>
        <w:t>שר התקשורת שלמה קרעי:</w:t>
      </w:r>
      <w:r w:rsidRPr="00042052">
        <w:rPr>
          <w:rStyle w:val="TagStyle"/>
          <w:rtl/>
        </w:rPr>
        <w:t xml:space="preserve"> &lt;&lt; דובר_המשך &gt;&gt;</w:t>
      </w:r>
      <w:r>
        <w:rPr>
          <w:rtl/>
        </w:rPr>
        <w:t xml:space="preserve">   </w:t>
      </w:r>
      <w:bookmarkEnd w:id="6151"/>
    </w:p>
    <w:p w:rsidR="00876B11" w:rsidRDefault="00876B11" w:rsidP="003867D0">
      <w:pPr>
        <w:rPr>
          <w:rtl/>
          <w:lang w:eastAsia="he-IL"/>
        </w:rPr>
      </w:pPr>
    </w:p>
    <w:p w:rsidR="00876B11" w:rsidRPr="00042052" w:rsidRDefault="003867D0" w:rsidP="003867D0">
      <w:pPr>
        <w:rPr>
          <w:rtl/>
          <w:lang w:eastAsia="he-IL"/>
        </w:rPr>
      </w:pPr>
      <w:r>
        <w:rPr>
          <w:rFonts w:hint="cs"/>
          <w:rtl/>
          <w:lang w:eastAsia="he-IL"/>
        </w:rPr>
        <w:t>– –</w:t>
      </w:r>
      <w:r w:rsidR="00876B11">
        <w:rPr>
          <w:rFonts w:hint="cs"/>
          <w:rtl/>
          <w:lang w:eastAsia="he-IL"/>
        </w:rPr>
        <w:t xml:space="preserve"> אבל מתוך הבנה </w:t>
      </w:r>
      <w:bookmarkStart w:id="6152" w:name="_ETM_Q21_506000"/>
      <w:bookmarkEnd w:id="6152"/>
      <w:r w:rsidR="00876B11">
        <w:rPr>
          <w:rFonts w:hint="cs"/>
          <w:rtl/>
          <w:lang w:eastAsia="he-IL"/>
        </w:rPr>
        <w:t>של המכנה המשותף שלנו על הארץ הזו, ושאחים אנחנו, ולא מתוך איומים והפחדות למיניהם.</w:t>
      </w:r>
    </w:p>
    <w:p w:rsidR="00876B11" w:rsidRDefault="00876B11" w:rsidP="005916E8">
      <w:pPr>
        <w:rPr>
          <w:rtl/>
          <w:lang w:eastAsia="he-IL"/>
        </w:rPr>
      </w:pPr>
    </w:p>
    <w:p w:rsidR="00876B11" w:rsidRDefault="00876B11" w:rsidP="005916E8">
      <w:pPr>
        <w:pStyle w:val="af7"/>
        <w:keepNext/>
        <w:rPr>
          <w:rtl/>
        </w:rPr>
      </w:pPr>
      <w:bookmarkStart w:id="6153" w:name="ET_interruption_5300_39"/>
      <w:r w:rsidRPr="00042052">
        <w:rPr>
          <w:rStyle w:val="TagStyle"/>
          <w:rtl/>
        </w:rPr>
        <w:t xml:space="preserve"> &lt;&lt; קריאה &gt;&gt; </w:t>
      </w:r>
      <w:r>
        <w:rPr>
          <w:rtl/>
        </w:rPr>
        <w:t>מירב בן ארי (יש עתיד):</w:t>
      </w:r>
      <w:r w:rsidRPr="00042052">
        <w:rPr>
          <w:rStyle w:val="TagStyle"/>
          <w:rtl/>
        </w:rPr>
        <w:t xml:space="preserve"> &lt;&lt; קריאה &gt;&gt;</w:t>
      </w:r>
      <w:r>
        <w:rPr>
          <w:rtl/>
        </w:rPr>
        <w:t xml:space="preserve">   </w:t>
      </w:r>
      <w:bookmarkEnd w:id="6153"/>
    </w:p>
    <w:p w:rsidR="00876B11" w:rsidRDefault="00876B11" w:rsidP="003867D0">
      <w:pPr>
        <w:rPr>
          <w:rtl/>
          <w:lang w:eastAsia="he-IL"/>
        </w:rPr>
      </w:pPr>
    </w:p>
    <w:p w:rsidR="00876B11" w:rsidRDefault="00876B11" w:rsidP="005916E8">
      <w:pPr>
        <w:rPr>
          <w:rtl/>
          <w:lang w:eastAsia="he-IL"/>
        </w:rPr>
      </w:pPr>
      <w:r>
        <w:rPr>
          <w:rFonts w:hint="cs"/>
          <w:rtl/>
          <w:lang w:eastAsia="he-IL"/>
        </w:rPr>
        <w:t>איזה אחים? ככה מתנהגים אחים?</w:t>
      </w:r>
    </w:p>
    <w:p w:rsidR="00876B11" w:rsidRDefault="00876B11" w:rsidP="005916E8">
      <w:pPr>
        <w:rPr>
          <w:rtl/>
          <w:lang w:eastAsia="he-IL"/>
        </w:rPr>
      </w:pPr>
    </w:p>
    <w:p w:rsidR="00876B11" w:rsidRDefault="00876B11" w:rsidP="005916E8">
      <w:pPr>
        <w:pStyle w:val="-"/>
        <w:keepNext/>
        <w:rPr>
          <w:rtl/>
        </w:rPr>
      </w:pPr>
      <w:bookmarkStart w:id="6154" w:name="ET_speakercontinue_6461_40"/>
      <w:r w:rsidRPr="00042052">
        <w:rPr>
          <w:rStyle w:val="TagStyle"/>
          <w:rtl/>
        </w:rPr>
        <w:t xml:space="preserve"> &lt;&lt; דובר_המשך &gt;&gt; </w:t>
      </w:r>
      <w:r>
        <w:rPr>
          <w:rtl/>
        </w:rPr>
        <w:t>שר התקשורת שלמה קרעי:</w:t>
      </w:r>
      <w:r w:rsidRPr="00042052">
        <w:rPr>
          <w:rStyle w:val="TagStyle"/>
          <w:rtl/>
        </w:rPr>
        <w:t xml:space="preserve"> &lt;&lt; דובר_המשך &gt;&gt;</w:t>
      </w:r>
      <w:r>
        <w:rPr>
          <w:rtl/>
        </w:rPr>
        <w:t xml:space="preserve">   </w:t>
      </w:r>
      <w:bookmarkEnd w:id="6154"/>
    </w:p>
    <w:p w:rsidR="00876B11" w:rsidRDefault="00876B11" w:rsidP="003867D0">
      <w:pPr>
        <w:rPr>
          <w:rtl/>
          <w:lang w:eastAsia="he-IL"/>
        </w:rPr>
      </w:pPr>
    </w:p>
    <w:p w:rsidR="00876B11" w:rsidRDefault="00876B11" w:rsidP="00E3547E">
      <w:pPr>
        <w:rPr>
          <w:rtl/>
          <w:lang w:eastAsia="he-IL"/>
        </w:rPr>
      </w:pPr>
      <w:bookmarkStart w:id="6155" w:name="_ETM_Q21_512000"/>
      <w:bookmarkEnd w:id="6155"/>
      <w:r>
        <w:rPr>
          <w:rFonts w:hint="cs"/>
          <w:rtl/>
          <w:lang w:eastAsia="he-IL"/>
        </w:rPr>
        <w:t>לסיום</w:t>
      </w:r>
      <w:r w:rsidR="00E3547E">
        <w:rPr>
          <w:rFonts w:hint="cs"/>
          <w:rtl/>
          <w:lang w:eastAsia="he-IL"/>
        </w:rPr>
        <w:t>,</w:t>
      </w:r>
      <w:r>
        <w:rPr>
          <w:rFonts w:hint="cs"/>
          <w:rtl/>
          <w:lang w:eastAsia="he-IL"/>
        </w:rPr>
        <w:t xml:space="preserve"> </w:t>
      </w:r>
      <w:bookmarkStart w:id="6156" w:name="_ETM_Q21_516000"/>
      <w:bookmarkEnd w:id="6156"/>
      <w:r>
        <w:rPr>
          <w:rFonts w:hint="cs"/>
          <w:rtl/>
          <w:lang w:eastAsia="he-IL"/>
        </w:rPr>
        <w:t xml:space="preserve">שלמה המלך אומר: "שומע לעצה חכם". לעצה </w:t>
      </w:r>
      <w:r>
        <w:rPr>
          <w:rtl/>
          <w:lang w:eastAsia="he-IL"/>
        </w:rPr>
        <w:t>–</w:t>
      </w:r>
      <w:r>
        <w:rPr>
          <w:rFonts w:hint="cs"/>
          <w:rtl/>
          <w:lang w:eastAsia="he-IL"/>
        </w:rPr>
        <w:t xml:space="preserve"> ראשי תיבות: לחוק צמצום </w:t>
      </w:r>
      <w:bookmarkStart w:id="6157" w:name="_ETM_Q21_524000"/>
      <w:bookmarkEnd w:id="6157"/>
      <w:r>
        <w:rPr>
          <w:rFonts w:hint="cs"/>
          <w:rtl/>
          <w:lang w:eastAsia="he-IL"/>
        </w:rPr>
        <w:t xml:space="preserve">עילת הסבירות, וגם את זה מימשנו היום. </w:t>
      </w:r>
    </w:p>
    <w:p w:rsidR="00876B11" w:rsidRDefault="00876B11" w:rsidP="005916E8">
      <w:pPr>
        <w:rPr>
          <w:rtl/>
          <w:lang w:eastAsia="he-IL"/>
        </w:rPr>
      </w:pPr>
    </w:p>
    <w:p w:rsidR="00876B11" w:rsidRDefault="00876B11" w:rsidP="003867D0">
      <w:pPr>
        <w:rPr>
          <w:rtl/>
          <w:lang w:eastAsia="he-IL"/>
        </w:rPr>
      </w:pPr>
      <w:bookmarkStart w:id="6158" w:name="_ETM_Q21_528000"/>
      <w:bookmarkEnd w:id="6158"/>
      <w:r>
        <w:rPr>
          <w:rFonts w:hint="cs"/>
          <w:rtl/>
          <w:lang w:eastAsia="he-IL"/>
        </w:rPr>
        <w:t>ועוד משפט אחרון</w:t>
      </w:r>
      <w:bookmarkStart w:id="6159" w:name="_ETM_Q21_529000"/>
      <w:bookmarkEnd w:id="6159"/>
      <w:r>
        <w:rPr>
          <w:rFonts w:hint="cs"/>
          <w:rtl/>
          <w:lang w:eastAsia="he-IL"/>
        </w:rPr>
        <w:t xml:space="preserve"> לסיום, אני רוצה לומר לכם שזה מתאים דווקא לשבוע הזה. כולם אמרו כאן: שבוע של תשעה באב </w:t>
      </w:r>
      <w:r w:rsidR="003867D0">
        <w:rPr>
          <w:rFonts w:hint="cs"/>
          <w:rtl/>
          <w:lang w:eastAsia="he-IL"/>
        </w:rPr>
        <w:t>– –</w:t>
      </w:r>
    </w:p>
    <w:p w:rsidR="00876B11" w:rsidRDefault="00876B11" w:rsidP="005916E8">
      <w:pPr>
        <w:rPr>
          <w:rtl/>
          <w:lang w:eastAsia="he-IL"/>
        </w:rPr>
      </w:pPr>
      <w:bookmarkStart w:id="6160" w:name="_ETM_Q21_536000"/>
      <w:bookmarkEnd w:id="6160"/>
    </w:p>
    <w:p w:rsidR="00876B11" w:rsidRDefault="00876B11" w:rsidP="005916E8">
      <w:pPr>
        <w:pStyle w:val="af7"/>
        <w:keepNext/>
        <w:rPr>
          <w:rtl/>
        </w:rPr>
      </w:pPr>
      <w:bookmarkStart w:id="6161" w:name="ET_interruption_5300_41"/>
      <w:r w:rsidRPr="00042052">
        <w:rPr>
          <w:rStyle w:val="TagStyle"/>
          <w:rtl/>
        </w:rPr>
        <w:t xml:space="preserve"> &lt;&lt; קריאה &gt;&gt; </w:t>
      </w:r>
      <w:r>
        <w:rPr>
          <w:rtl/>
        </w:rPr>
        <w:t>מירב בן ארי (יש עתיד):</w:t>
      </w:r>
      <w:r w:rsidRPr="00042052">
        <w:rPr>
          <w:rStyle w:val="TagStyle"/>
          <w:rtl/>
        </w:rPr>
        <w:t xml:space="preserve"> &lt;&lt; קריאה &gt;&gt;</w:t>
      </w:r>
      <w:r>
        <w:rPr>
          <w:rtl/>
        </w:rPr>
        <w:t xml:space="preserve">   </w:t>
      </w:r>
      <w:bookmarkEnd w:id="6161"/>
    </w:p>
    <w:p w:rsidR="00876B11" w:rsidRDefault="00876B11" w:rsidP="003867D0">
      <w:pPr>
        <w:rPr>
          <w:rtl/>
          <w:lang w:eastAsia="he-IL"/>
        </w:rPr>
      </w:pPr>
    </w:p>
    <w:p w:rsidR="00876B11" w:rsidRDefault="00876B11" w:rsidP="005916E8">
      <w:pPr>
        <w:rPr>
          <w:rtl/>
          <w:lang w:eastAsia="he-IL"/>
        </w:rPr>
      </w:pPr>
      <w:bookmarkStart w:id="6162" w:name="_ETM_Q21_534000"/>
      <w:bookmarkEnd w:id="6162"/>
      <w:r>
        <w:rPr>
          <w:rFonts w:hint="cs"/>
          <w:rtl/>
          <w:lang w:eastAsia="he-IL"/>
        </w:rPr>
        <w:t>בטח, שבוע של תשעה באב, שבו אתה לא אוכל בשר, אתה צם.</w:t>
      </w:r>
    </w:p>
    <w:p w:rsidR="00876B11" w:rsidRDefault="00876B11" w:rsidP="005916E8">
      <w:pPr>
        <w:rPr>
          <w:rtl/>
          <w:lang w:eastAsia="he-IL"/>
        </w:rPr>
      </w:pPr>
    </w:p>
    <w:p w:rsidR="00876B11" w:rsidRDefault="00876B11" w:rsidP="005916E8">
      <w:pPr>
        <w:pStyle w:val="-"/>
        <w:keepNext/>
        <w:rPr>
          <w:rtl/>
        </w:rPr>
      </w:pPr>
      <w:bookmarkStart w:id="6163" w:name="ET_speakercontinue_6461_42"/>
      <w:r w:rsidRPr="00042052">
        <w:rPr>
          <w:rStyle w:val="TagStyle"/>
          <w:rtl/>
        </w:rPr>
        <w:t xml:space="preserve"> &lt;&lt; דובר_המשך &gt;&gt; </w:t>
      </w:r>
      <w:r>
        <w:rPr>
          <w:rtl/>
        </w:rPr>
        <w:t>שר התקשורת שלמה קרעי:</w:t>
      </w:r>
      <w:r w:rsidRPr="00042052">
        <w:rPr>
          <w:rStyle w:val="TagStyle"/>
          <w:rtl/>
        </w:rPr>
        <w:t xml:space="preserve"> &lt;&lt; דובר_המשך &gt;&gt;</w:t>
      </w:r>
      <w:r>
        <w:rPr>
          <w:rtl/>
        </w:rPr>
        <w:t xml:space="preserve">   </w:t>
      </w:r>
      <w:bookmarkEnd w:id="6163"/>
    </w:p>
    <w:p w:rsidR="00876B11" w:rsidRDefault="00876B11" w:rsidP="003867D0">
      <w:pPr>
        <w:rPr>
          <w:rtl/>
          <w:lang w:eastAsia="he-IL"/>
        </w:rPr>
      </w:pPr>
    </w:p>
    <w:p w:rsidR="00876B11" w:rsidRDefault="003867D0" w:rsidP="00E3547E">
      <w:pPr>
        <w:rPr>
          <w:rtl/>
          <w:lang w:eastAsia="he-IL"/>
        </w:rPr>
      </w:pPr>
      <w:bookmarkStart w:id="6164" w:name="_ETM_Q21_535000"/>
      <w:bookmarkEnd w:id="6164"/>
      <w:r>
        <w:rPr>
          <w:rFonts w:hint="cs"/>
          <w:rtl/>
          <w:lang w:eastAsia="he-IL"/>
        </w:rPr>
        <w:t>– –</w:t>
      </w:r>
      <w:r w:rsidR="00876B11">
        <w:rPr>
          <w:rFonts w:hint="cs"/>
          <w:rtl/>
          <w:lang w:eastAsia="he-IL"/>
        </w:rPr>
        <w:t xml:space="preserve"> כן, זה מתאים. זה בדיוק </w:t>
      </w:r>
      <w:bookmarkStart w:id="6165" w:name="_ETM_Q21_542000"/>
      <w:bookmarkEnd w:id="6165"/>
      <w:r w:rsidR="00876B11">
        <w:rPr>
          <w:rFonts w:hint="cs"/>
          <w:rtl/>
          <w:lang w:eastAsia="he-IL"/>
        </w:rPr>
        <w:t xml:space="preserve">הזמן לתקן, כמו שקראנו השבת, חבר הכנסת כהנא, בהפטרת </w:t>
      </w:r>
      <w:bookmarkStart w:id="6166" w:name="_ETM_Q21_547000"/>
      <w:bookmarkEnd w:id="6166"/>
      <w:r w:rsidR="00876B11">
        <w:rPr>
          <w:rFonts w:hint="cs"/>
          <w:rtl/>
          <w:lang w:eastAsia="he-IL"/>
        </w:rPr>
        <w:t>חזון. מה קראנו בשבת הזאת?</w:t>
      </w:r>
    </w:p>
    <w:p w:rsidR="00876B11" w:rsidRDefault="00876B11" w:rsidP="005916E8">
      <w:pPr>
        <w:rPr>
          <w:rtl/>
          <w:lang w:eastAsia="he-IL"/>
        </w:rPr>
      </w:pPr>
      <w:bookmarkStart w:id="6167" w:name="_ETM_Q21_549000"/>
      <w:bookmarkEnd w:id="6167"/>
    </w:p>
    <w:p w:rsidR="00876B11" w:rsidRDefault="00876B11" w:rsidP="005916E8">
      <w:pPr>
        <w:pStyle w:val="af7"/>
        <w:keepNext/>
        <w:rPr>
          <w:rtl/>
        </w:rPr>
      </w:pPr>
      <w:bookmarkStart w:id="6168" w:name="ET_interruption_5855_45"/>
      <w:bookmarkStart w:id="6169" w:name="ET_speaker_5855_43"/>
      <w:r w:rsidRPr="008D7034">
        <w:rPr>
          <w:rStyle w:val="TagStyle"/>
          <w:rtl/>
        </w:rPr>
        <w:t xml:space="preserve"> &lt;&lt; קריאה &gt;&gt; </w:t>
      </w:r>
      <w:r>
        <w:rPr>
          <w:rtl/>
        </w:rPr>
        <w:t>מתן כהנא (המחנה הממלכתי):</w:t>
      </w:r>
      <w:r w:rsidRPr="008D7034">
        <w:rPr>
          <w:rStyle w:val="TagStyle"/>
          <w:rtl/>
        </w:rPr>
        <w:t xml:space="preserve"> &lt;&lt; קריאה &gt;&gt;</w:t>
      </w:r>
      <w:r>
        <w:rPr>
          <w:rtl/>
        </w:rPr>
        <w:t xml:space="preserve">   </w:t>
      </w:r>
      <w:bookmarkEnd w:id="6168"/>
    </w:p>
    <w:p w:rsidR="00876B11" w:rsidRDefault="00876B11" w:rsidP="003867D0">
      <w:pPr>
        <w:rPr>
          <w:rtl/>
        </w:rPr>
      </w:pPr>
    </w:p>
    <w:bookmarkEnd w:id="6169"/>
    <w:p w:rsidR="00876B11" w:rsidRDefault="00876B11" w:rsidP="005916E8">
      <w:pPr>
        <w:rPr>
          <w:rtl/>
          <w:lang w:eastAsia="he-IL"/>
        </w:rPr>
      </w:pPr>
      <w:r>
        <w:rPr>
          <w:rFonts w:hint="cs"/>
          <w:rtl/>
          <w:lang w:eastAsia="he-IL"/>
        </w:rPr>
        <w:t>"שריך סוררים וחברי גנבים".</w:t>
      </w:r>
    </w:p>
    <w:p w:rsidR="00876B11" w:rsidRDefault="00876B11" w:rsidP="005916E8">
      <w:pPr>
        <w:rPr>
          <w:rtl/>
          <w:lang w:eastAsia="he-IL"/>
        </w:rPr>
      </w:pPr>
    </w:p>
    <w:p w:rsidR="00876B11" w:rsidRDefault="00876B11" w:rsidP="005916E8">
      <w:pPr>
        <w:pStyle w:val="-"/>
        <w:keepNext/>
        <w:rPr>
          <w:rtl/>
        </w:rPr>
      </w:pPr>
      <w:bookmarkStart w:id="6170" w:name="ET_speakercontinue_6461_47"/>
      <w:bookmarkStart w:id="6171" w:name="ET_speaker_6461_46"/>
      <w:r w:rsidRPr="008D7034">
        <w:rPr>
          <w:rStyle w:val="TagStyle"/>
          <w:rtl/>
        </w:rPr>
        <w:t xml:space="preserve"> &lt;&lt; דובר_המשך &gt;&gt; </w:t>
      </w:r>
      <w:r>
        <w:rPr>
          <w:rtl/>
        </w:rPr>
        <w:t>שר התקשורת שלמה קרעי:</w:t>
      </w:r>
      <w:r w:rsidRPr="008D7034">
        <w:rPr>
          <w:rStyle w:val="TagStyle"/>
          <w:rtl/>
        </w:rPr>
        <w:t xml:space="preserve"> &lt;&lt; דובר_המשך &gt;&gt;</w:t>
      </w:r>
      <w:r>
        <w:rPr>
          <w:rtl/>
        </w:rPr>
        <w:t xml:space="preserve">   </w:t>
      </w:r>
      <w:bookmarkEnd w:id="6170"/>
    </w:p>
    <w:p w:rsidR="00876B11" w:rsidRDefault="00876B11" w:rsidP="003867D0">
      <w:pPr>
        <w:rPr>
          <w:rtl/>
        </w:rPr>
      </w:pPr>
    </w:p>
    <w:bookmarkEnd w:id="6171"/>
    <w:p w:rsidR="00876B11" w:rsidRDefault="00876B11" w:rsidP="003867D0">
      <w:pPr>
        <w:rPr>
          <w:rtl/>
          <w:lang w:eastAsia="he-IL"/>
        </w:rPr>
      </w:pPr>
      <w:r>
        <w:rPr>
          <w:rFonts w:hint="cs"/>
          <w:rtl/>
          <w:lang w:eastAsia="he-IL"/>
        </w:rPr>
        <w:t xml:space="preserve">זה היה </w:t>
      </w:r>
      <w:bookmarkStart w:id="6172" w:name="_ETM_Q21_552000"/>
      <w:bookmarkEnd w:id="6172"/>
      <w:r>
        <w:rPr>
          <w:rFonts w:hint="cs"/>
          <w:rtl/>
          <w:lang w:eastAsia="he-IL"/>
        </w:rPr>
        <w:t xml:space="preserve">בממשלה הקודמת. אנחנו התקדמנו, זה היה </w:t>
      </w:r>
      <w:r w:rsidR="003867D0">
        <w:rPr>
          <w:rFonts w:hint="cs"/>
          <w:rtl/>
          <w:lang w:eastAsia="he-IL"/>
        </w:rPr>
        <w:t>– –</w:t>
      </w:r>
    </w:p>
    <w:p w:rsidR="00876B11" w:rsidRDefault="00876B11" w:rsidP="005916E8">
      <w:pPr>
        <w:rPr>
          <w:rtl/>
          <w:lang w:eastAsia="he-IL"/>
        </w:rPr>
      </w:pPr>
      <w:bookmarkStart w:id="6173" w:name="_ETM_Q21_553000"/>
      <w:bookmarkEnd w:id="6173"/>
    </w:p>
    <w:p w:rsidR="00876B11" w:rsidRDefault="00876B11" w:rsidP="005916E8">
      <w:pPr>
        <w:pStyle w:val="af7"/>
        <w:keepNext/>
        <w:rPr>
          <w:rtl/>
        </w:rPr>
      </w:pPr>
      <w:bookmarkStart w:id="6174" w:name="ET_interruption_5855_48"/>
      <w:r w:rsidRPr="008D7034">
        <w:rPr>
          <w:rStyle w:val="TagStyle"/>
          <w:rtl/>
        </w:rPr>
        <w:t xml:space="preserve"> &lt;&lt; קריאה &gt;&gt; </w:t>
      </w:r>
      <w:r>
        <w:rPr>
          <w:rtl/>
        </w:rPr>
        <w:t>מתן כהנא (המחנה הממלכתי):</w:t>
      </w:r>
      <w:r w:rsidRPr="008D7034">
        <w:rPr>
          <w:rStyle w:val="TagStyle"/>
          <w:rtl/>
        </w:rPr>
        <w:t xml:space="preserve"> &lt;&lt; קריאה &gt;&gt;</w:t>
      </w:r>
      <w:r>
        <w:rPr>
          <w:rtl/>
        </w:rPr>
        <w:t xml:space="preserve">   </w:t>
      </w:r>
      <w:bookmarkEnd w:id="6174"/>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שריך סוררים </w:t>
      </w:r>
      <w:r w:rsidR="003867D0">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6175" w:name="ET_speakercontinue_6461_49"/>
      <w:r w:rsidRPr="008D7034">
        <w:rPr>
          <w:rStyle w:val="TagStyle"/>
          <w:rtl/>
        </w:rPr>
        <w:t xml:space="preserve"> &lt;&lt; דובר_המשך &gt;&gt; </w:t>
      </w:r>
      <w:r>
        <w:rPr>
          <w:rtl/>
        </w:rPr>
        <w:t>שר התקשורת שלמה קרעי:</w:t>
      </w:r>
      <w:r w:rsidRPr="008D7034">
        <w:rPr>
          <w:rStyle w:val="TagStyle"/>
          <w:rtl/>
        </w:rPr>
        <w:t xml:space="preserve"> &lt;&lt; דובר_המשך &gt;&gt;</w:t>
      </w:r>
      <w:r>
        <w:rPr>
          <w:rtl/>
        </w:rPr>
        <w:t xml:space="preserve">   </w:t>
      </w:r>
      <w:bookmarkEnd w:id="6175"/>
    </w:p>
    <w:p w:rsidR="00876B11" w:rsidRDefault="00876B11" w:rsidP="003867D0">
      <w:pPr>
        <w:rPr>
          <w:rtl/>
          <w:lang w:eastAsia="he-IL"/>
        </w:rPr>
      </w:pPr>
    </w:p>
    <w:p w:rsidR="00876B11" w:rsidRPr="008D7034" w:rsidRDefault="003867D0" w:rsidP="00E3547E">
      <w:pPr>
        <w:rPr>
          <w:rtl/>
          <w:lang w:eastAsia="he-IL"/>
        </w:rPr>
      </w:pPr>
      <w:bookmarkStart w:id="6176" w:name="_ETM_Q21_555000"/>
      <w:bookmarkEnd w:id="6176"/>
      <w:r>
        <w:rPr>
          <w:rFonts w:hint="cs"/>
          <w:rtl/>
          <w:lang w:eastAsia="he-IL"/>
        </w:rPr>
        <w:t>– –</w:t>
      </w:r>
      <w:r w:rsidR="00876B11">
        <w:rPr>
          <w:rFonts w:hint="cs"/>
          <w:rtl/>
          <w:lang w:eastAsia="he-IL"/>
        </w:rPr>
        <w:t xml:space="preserve"> את זה </w:t>
      </w:r>
      <w:bookmarkStart w:id="6177" w:name="_ETM_Q21_556000"/>
      <w:bookmarkEnd w:id="6177"/>
      <w:r w:rsidR="00876B11">
        <w:rPr>
          <w:rFonts w:hint="cs"/>
          <w:rtl/>
          <w:lang w:eastAsia="he-IL"/>
        </w:rPr>
        <w:t>תיקנו כבר, זה היה בממשלה הקודמת</w:t>
      </w:r>
      <w:r w:rsidR="00E3547E">
        <w:rPr>
          <w:rFonts w:hint="cs"/>
          <w:rtl/>
          <w:lang w:eastAsia="he-IL"/>
        </w:rPr>
        <w:t>.</w:t>
      </w:r>
      <w:r w:rsidR="00876B11">
        <w:rPr>
          <w:rFonts w:hint="cs"/>
          <w:rtl/>
          <w:lang w:eastAsia="he-IL"/>
        </w:rPr>
        <w:t xml:space="preserve"> אנחנו בפסוק הבא</w:t>
      </w:r>
      <w:bookmarkStart w:id="6178" w:name="_ETM_Q21_558000"/>
      <w:bookmarkEnd w:id="6178"/>
      <w:r w:rsidR="00876B11">
        <w:rPr>
          <w:rFonts w:hint="cs"/>
          <w:rtl/>
          <w:lang w:eastAsia="he-IL"/>
        </w:rPr>
        <w:t xml:space="preserve"> </w:t>
      </w:r>
      <w:r>
        <w:rPr>
          <w:rFonts w:hint="cs"/>
          <w:rtl/>
          <w:lang w:eastAsia="he-IL"/>
        </w:rPr>
        <w:t>– –</w:t>
      </w:r>
    </w:p>
    <w:p w:rsidR="00876B11" w:rsidRDefault="00876B11" w:rsidP="005916E8">
      <w:pPr>
        <w:ind w:firstLine="0"/>
        <w:rPr>
          <w:rtl/>
          <w:lang w:eastAsia="he-IL"/>
        </w:rPr>
      </w:pPr>
    </w:p>
    <w:p w:rsidR="00876B11" w:rsidRDefault="00876B11" w:rsidP="005916E8">
      <w:pPr>
        <w:pStyle w:val="af7"/>
        <w:keepNext/>
        <w:rPr>
          <w:rtl/>
        </w:rPr>
      </w:pPr>
      <w:r w:rsidRPr="008D7034">
        <w:rPr>
          <w:rStyle w:val="TagStyle"/>
          <w:rtl/>
        </w:rPr>
        <w:t xml:space="preserve"> &lt;&lt; קריאה &gt;&gt; </w:t>
      </w:r>
      <w:r>
        <w:rPr>
          <w:rtl/>
        </w:rPr>
        <w:t>מירב בן ארי (יש עתיד):</w:t>
      </w:r>
      <w:r w:rsidRPr="008D7034">
        <w:rPr>
          <w:rStyle w:val="TagStyle"/>
          <w:rtl/>
        </w:rPr>
        <w:t xml:space="preserve"> &lt;&lt; קריאה &gt;&gt;</w:t>
      </w:r>
      <w:r>
        <w:rPr>
          <w:rtl/>
        </w:rPr>
        <w:t xml:space="preserve">   </w:t>
      </w:r>
    </w:p>
    <w:p w:rsidR="00876B11" w:rsidRDefault="00876B11" w:rsidP="003867D0">
      <w:pPr>
        <w:rPr>
          <w:rtl/>
          <w:lang w:eastAsia="he-IL"/>
        </w:rPr>
      </w:pPr>
    </w:p>
    <w:p w:rsidR="00876B11" w:rsidRPr="008D7034" w:rsidRDefault="00876B11" w:rsidP="00E3547E">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876B11" w:rsidRDefault="00876B11" w:rsidP="005916E8">
      <w:pPr>
        <w:ind w:firstLine="0"/>
        <w:rPr>
          <w:rtl/>
          <w:lang w:eastAsia="he-IL"/>
        </w:rPr>
      </w:pPr>
    </w:p>
    <w:p w:rsidR="00876B11" w:rsidRDefault="00876B11" w:rsidP="005916E8">
      <w:pPr>
        <w:pStyle w:val="-"/>
        <w:keepNext/>
        <w:rPr>
          <w:rtl/>
        </w:rPr>
      </w:pPr>
      <w:bookmarkStart w:id="6179" w:name="ET_speakercontinue_6461_51"/>
      <w:r w:rsidRPr="008D7034">
        <w:rPr>
          <w:rStyle w:val="TagStyle"/>
          <w:rtl/>
        </w:rPr>
        <w:t xml:space="preserve"> &lt;&lt; דובר_המשך &gt;&gt; </w:t>
      </w:r>
      <w:r>
        <w:rPr>
          <w:rtl/>
        </w:rPr>
        <w:t>שר התקשורת שלמה קרעי:</w:t>
      </w:r>
      <w:r w:rsidRPr="008D7034">
        <w:rPr>
          <w:rStyle w:val="TagStyle"/>
          <w:rtl/>
        </w:rPr>
        <w:t xml:space="preserve"> &lt;&lt; דובר_המשך &gt;&gt;</w:t>
      </w:r>
      <w:r>
        <w:rPr>
          <w:rtl/>
        </w:rPr>
        <w:t xml:space="preserve">   </w:t>
      </w:r>
      <w:bookmarkEnd w:id="6179"/>
    </w:p>
    <w:p w:rsidR="00876B11" w:rsidRDefault="00876B11" w:rsidP="003867D0">
      <w:pPr>
        <w:rPr>
          <w:rtl/>
          <w:lang w:eastAsia="he-IL"/>
        </w:rPr>
      </w:pPr>
    </w:p>
    <w:p w:rsidR="00876B11" w:rsidRDefault="003867D0" w:rsidP="003867D0">
      <w:pPr>
        <w:rPr>
          <w:rtl/>
          <w:lang w:eastAsia="he-IL"/>
        </w:rPr>
      </w:pPr>
      <w:bookmarkStart w:id="6180" w:name="_ETM_Q21_560000"/>
      <w:bookmarkEnd w:id="6180"/>
      <w:r>
        <w:rPr>
          <w:rFonts w:hint="cs"/>
          <w:rtl/>
          <w:lang w:eastAsia="he-IL"/>
        </w:rPr>
        <w:t>– –</w:t>
      </w:r>
      <w:r w:rsidR="00876B11">
        <w:rPr>
          <w:rFonts w:hint="cs"/>
          <w:rtl/>
          <w:lang w:eastAsia="he-IL"/>
        </w:rPr>
        <w:t xml:space="preserve"> "ואשיבה </w:t>
      </w:r>
      <w:r w:rsidR="00876B11" w:rsidRPr="007960E3">
        <w:rPr>
          <w:rFonts w:asciiTheme="minorBidi" w:hAnsiTheme="minorBidi" w:cstheme="minorBidi"/>
          <w:color w:val="202122"/>
          <w:shd w:val="clear" w:color="auto" w:fill="FFFFFF"/>
          <w:rtl/>
        </w:rPr>
        <w:t>שֹׁפ</w:t>
      </w:r>
      <w:r w:rsidR="00876B11">
        <w:rPr>
          <w:rFonts w:hint="cs"/>
          <w:rtl/>
          <w:lang w:eastAsia="he-IL"/>
        </w:rPr>
        <w:t xml:space="preserve">טיך כבראשנה </w:t>
      </w:r>
      <w:proofErr w:type="spellStart"/>
      <w:r w:rsidR="00876B11">
        <w:rPr>
          <w:rFonts w:hint="cs"/>
          <w:rtl/>
          <w:lang w:eastAsia="he-IL"/>
        </w:rPr>
        <w:t>ו</w:t>
      </w:r>
      <w:r w:rsidR="00876B11" w:rsidRPr="007960E3">
        <w:rPr>
          <w:rFonts w:asciiTheme="minorBidi" w:hAnsiTheme="minorBidi" w:cstheme="minorBidi"/>
          <w:shd w:val="clear" w:color="auto" w:fill="FFFFFF"/>
          <w:rtl/>
        </w:rPr>
        <w:t>יֹעֲ</w:t>
      </w:r>
      <w:r w:rsidR="00876B11">
        <w:rPr>
          <w:rFonts w:hint="cs"/>
          <w:rtl/>
          <w:lang w:eastAsia="he-IL"/>
        </w:rPr>
        <w:t>ציך</w:t>
      </w:r>
      <w:proofErr w:type="spellEnd"/>
      <w:r w:rsidR="00876B11">
        <w:rPr>
          <w:rFonts w:hint="cs"/>
          <w:rtl/>
          <w:lang w:eastAsia="he-IL"/>
        </w:rPr>
        <w:t xml:space="preserve"> כבתחילה, ואחרי כן </w:t>
      </w:r>
      <w:r w:rsidR="00876B11">
        <w:rPr>
          <w:rFonts w:asciiTheme="minorBidi" w:hAnsiTheme="minorBidi" w:cstheme="minorBidi"/>
          <w:shd w:val="clear" w:color="auto" w:fill="FFFFFF"/>
          <w:rtl/>
        </w:rPr>
        <w:t>יִקָ</w:t>
      </w:r>
      <w:r w:rsidR="00876B11" w:rsidRPr="007960E3">
        <w:rPr>
          <w:rFonts w:asciiTheme="minorBidi" w:hAnsiTheme="minorBidi" w:cstheme="minorBidi"/>
          <w:shd w:val="clear" w:color="auto" w:fill="FFFFFF"/>
          <w:rtl/>
        </w:rPr>
        <w:t>רֵ</w:t>
      </w:r>
      <w:r w:rsidR="00876B11">
        <w:rPr>
          <w:rFonts w:hint="cs"/>
          <w:rtl/>
          <w:lang w:eastAsia="he-IL"/>
        </w:rPr>
        <w:t xml:space="preserve">א לך עיר הצדק קריה נאמנה". </w:t>
      </w:r>
      <w:bookmarkStart w:id="6181" w:name="_ETM_Q21_565000"/>
      <w:bookmarkEnd w:id="6181"/>
      <w:r w:rsidR="00876B11">
        <w:rPr>
          <w:rFonts w:hint="cs"/>
          <w:rtl/>
          <w:lang w:eastAsia="he-IL"/>
        </w:rPr>
        <w:t>זה אומנם לא "אשיבה שפטיך" באופן מלא, אבל זאת בהחלט</w:t>
      </w:r>
      <w:bookmarkStart w:id="6182" w:name="_ETM_Q21_575000"/>
      <w:bookmarkEnd w:id="6182"/>
      <w:r w:rsidR="00876B11">
        <w:rPr>
          <w:rFonts w:hint="cs"/>
          <w:rtl/>
          <w:lang w:eastAsia="he-IL"/>
        </w:rPr>
        <w:t xml:space="preserve"> התחלה טובה. תודה רבה, אדוני היושב-ראש.</w:t>
      </w:r>
    </w:p>
    <w:p w:rsidR="00876B11" w:rsidRDefault="00876B11" w:rsidP="005916E8">
      <w:pPr>
        <w:rPr>
          <w:rtl/>
          <w:lang w:eastAsia="he-IL"/>
        </w:rPr>
      </w:pPr>
    </w:p>
    <w:p w:rsidR="00876B11" w:rsidRDefault="00876B11" w:rsidP="005916E8">
      <w:pPr>
        <w:pStyle w:val="af7"/>
        <w:keepNext/>
        <w:rPr>
          <w:rtl/>
        </w:rPr>
      </w:pPr>
      <w:bookmarkStart w:id="6183" w:name="ET_interruption_5300_53"/>
      <w:r w:rsidRPr="007547E5">
        <w:rPr>
          <w:rStyle w:val="TagStyle"/>
          <w:rtl/>
        </w:rPr>
        <w:t xml:space="preserve"> &lt;&lt; קריאה &gt;&gt; </w:t>
      </w:r>
      <w:r>
        <w:rPr>
          <w:rtl/>
        </w:rPr>
        <w:t>מירב בן ארי (יש עתיד):</w:t>
      </w:r>
      <w:r w:rsidRPr="007547E5">
        <w:rPr>
          <w:rStyle w:val="TagStyle"/>
          <w:rtl/>
        </w:rPr>
        <w:t xml:space="preserve"> &lt;&lt; קריאה &gt;&gt;</w:t>
      </w:r>
      <w:r>
        <w:rPr>
          <w:rtl/>
        </w:rPr>
        <w:t xml:space="preserve">   </w:t>
      </w:r>
      <w:bookmarkEnd w:id="6183"/>
    </w:p>
    <w:p w:rsidR="00876B11" w:rsidRDefault="00876B11" w:rsidP="003867D0">
      <w:pPr>
        <w:rPr>
          <w:rtl/>
          <w:lang w:eastAsia="he-IL"/>
        </w:rPr>
      </w:pPr>
    </w:p>
    <w:p w:rsidR="00876B11" w:rsidRPr="007547E5" w:rsidRDefault="00876B11" w:rsidP="005916E8">
      <w:pPr>
        <w:rPr>
          <w:rtl/>
          <w:lang w:eastAsia="he-IL"/>
        </w:rPr>
      </w:pPr>
      <w:bookmarkStart w:id="6184" w:name="_ETM_Q21_574396"/>
      <w:bookmarkEnd w:id="6184"/>
      <w:r>
        <w:rPr>
          <w:rFonts w:hint="cs"/>
          <w:rtl/>
          <w:lang w:eastAsia="he-IL"/>
        </w:rPr>
        <w:t>תודה רבה.</w:t>
      </w:r>
    </w:p>
    <w:p w:rsidR="00876B11" w:rsidRDefault="00876B11" w:rsidP="005916E8">
      <w:pPr>
        <w:rPr>
          <w:rtl/>
          <w:lang w:eastAsia="he-IL"/>
        </w:rPr>
      </w:pPr>
    </w:p>
    <w:p w:rsidR="00876B11" w:rsidRDefault="00876B11" w:rsidP="005916E8">
      <w:pPr>
        <w:pStyle w:val="af8"/>
        <w:keepNext/>
        <w:rPr>
          <w:rtl/>
        </w:rPr>
      </w:pPr>
      <w:r w:rsidRPr="008D7034">
        <w:rPr>
          <w:rStyle w:val="TagStyle"/>
          <w:rtl/>
        </w:rPr>
        <w:t xml:space="preserve"> &lt;&lt; יור &gt;&gt; </w:t>
      </w:r>
      <w:r>
        <w:rPr>
          <w:rtl/>
        </w:rPr>
        <w:t>היו"ר אוריאל בוסו:</w:t>
      </w:r>
      <w:r w:rsidRPr="008D7034">
        <w:rPr>
          <w:rStyle w:val="TagStyle"/>
          <w:rtl/>
        </w:rPr>
        <w:t xml:space="preserve"> &lt;&lt; יור &gt;&gt;</w:t>
      </w:r>
      <w:r>
        <w:rPr>
          <w:rtl/>
        </w:rPr>
        <w:t xml:space="preserve">   </w:t>
      </w:r>
    </w:p>
    <w:p w:rsidR="00876B11" w:rsidRDefault="00876B11" w:rsidP="003867D0">
      <w:pPr>
        <w:rPr>
          <w:rtl/>
          <w:lang w:eastAsia="he-IL"/>
        </w:rPr>
      </w:pPr>
    </w:p>
    <w:p w:rsidR="00876B11" w:rsidRDefault="00876B11" w:rsidP="00462069">
      <w:pPr>
        <w:rPr>
          <w:rtl/>
          <w:lang w:eastAsia="he-IL"/>
        </w:rPr>
      </w:pPr>
      <w:r>
        <w:rPr>
          <w:rFonts w:hint="cs"/>
          <w:rtl/>
          <w:lang w:eastAsia="he-IL"/>
        </w:rPr>
        <w:t xml:space="preserve">תודה רבה לשר התקשורת, השר </w:t>
      </w:r>
      <w:bookmarkStart w:id="6185" w:name="_ETM_Q21_580000"/>
      <w:bookmarkEnd w:id="6185"/>
      <w:r>
        <w:rPr>
          <w:rFonts w:hint="cs"/>
          <w:rtl/>
          <w:lang w:eastAsia="he-IL"/>
        </w:rPr>
        <w:t xml:space="preserve">שלמה קרעי. </w:t>
      </w:r>
      <w:bookmarkStart w:id="6186" w:name="_ETM_Q21_579420"/>
      <w:bookmarkStart w:id="6187" w:name="_ETM_Q21_579456"/>
      <w:bookmarkStart w:id="6188" w:name="_ETM_Q21_579547"/>
      <w:bookmarkStart w:id="6189" w:name="_ETM_Q21_579588"/>
      <w:bookmarkEnd w:id="6186"/>
      <w:bookmarkEnd w:id="6187"/>
      <w:bookmarkEnd w:id="6188"/>
      <w:bookmarkEnd w:id="6189"/>
      <w:r>
        <w:rPr>
          <w:rFonts w:hint="cs"/>
          <w:rtl/>
          <w:lang w:eastAsia="he-IL"/>
        </w:rPr>
        <w:t>ראשון הדוברים, חבר הכנסת מתן כהנא, בבקשה.</w:t>
      </w:r>
    </w:p>
    <w:p w:rsidR="00876B11" w:rsidRPr="00462069" w:rsidRDefault="00876B11" w:rsidP="005916E8">
      <w:pPr>
        <w:keepNext/>
        <w:rPr>
          <w:rtl/>
        </w:rPr>
      </w:pPr>
      <w:bookmarkStart w:id="6190" w:name="ET_speaker_5855_3"/>
    </w:p>
    <w:p w:rsidR="00876B11" w:rsidRDefault="00876B11" w:rsidP="005916E8">
      <w:pPr>
        <w:pStyle w:val="a4"/>
        <w:keepNext/>
        <w:rPr>
          <w:rtl/>
        </w:rPr>
      </w:pPr>
      <w:bookmarkStart w:id="6191" w:name="_ETM_Q21_584000"/>
      <w:bookmarkEnd w:id="6191"/>
      <w:r w:rsidRPr="008D05FA">
        <w:rPr>
          <w:rStyle w:val="TagStyle"/>
          <w:rtl/>
        </w:rPr>
        <w:t xml:space="preserve"> &lt;&lt; דובר &gt;&gt; </w:t>
      </w:r>
      <w:bookmarkStart w:id="6192" w:name="_Toc141212878"/>
      <w:bookmarkStart w:id="6193" w:name="_Toc141213295"/>
      <w:bookmarkStart w:id="6194" w:name="_Toc141624076"/>
      <w:r>
        <w:rPr>
          <w:rtl/>
        </w:rPr>
        <w:t>מתן כהנא (המחנה הממלכתי):</w:t>
      </w:r>
      <w:bookmarkEnd w:id="6192"/>
      <w:bookmarkEnd w:id="6193"/>
      <w:bookmarkEnd w:id="6194"/>
      <w:r w:rsidRPr="008D05FA">
        <w:rPr>
          <w:rStyle w:val="TagStyle"/>
          <w:rtl/>
        </w:rPr>
        <w:t xml:space="preserve"> &lt;&lt; דובר &gt;&gt;</w:t>
      </w:r>
      <w:r>
        <w:rPr>
          <w:rtl/>
        </w:rPr>
        <w:t xml:space="preserve">   </w:t>
      </w:r>
      <w:bookmarkEnd w:id="6190"/>
    </w:p>
    <w:p w:rsidR="00876B11" w:rsidRDefault="00876B11" w:rsidP="003867D0">
      <w:pPr>
        <w:rPr>
          <w:rtl/>
          <w:lang w:eastAsia="he-IL"/>
        </w:rPr>
      </w:pPr>
    </w:p>
    <w:p w:rsidR="00876B11" w:rsidRDefault="00876B11" w:rsidP="00E3547E">
      <w:pPr>
        <w:rPr>
          <w:rtl/>
          <w:lang w:eastAsia="he-IL"/>
        </w:rPr>
      </w:pPr>
      <w:r>
        <w:rPr>
          <w:rFonts w:hint="cs"/>
          <w:rtl/>
          <w:lang w:eastAsia="he-IL"/>
        </w:rPr>
        <w:t xml:space="preserve">מר קרעי, אתה יוצא? </w:t>
      </w:r>
      <w:bookmarkStart w:id="6195" w:name="_ETM_Q21_599000"/>
      <w:bookmarkEnd w:id="6195"/>
      <w:r>
        <w:rPr>
          <w:rFonts w:hint="cs"/>
          <w:rtl/>
          <w:lang w:eastAsia="he-IL"/>
        </w:rPr>
        <w:t>יש לי שלוש דקות.</w:t>
      </w:r>
      <w:r w:rsidR="00E3547E">
        <w:rPr>
          <w:rFonts w:hint="cs"/>
          <w:rtl/>
          <w:lang w:eastAsia="he-IL"/>
        </w:rPr>
        <w:t xml:space="preserve"> </w:t>
      </w:r>
      <w:bookmarkStart w:id="6196" w:name="_ETM_Q21_602000"/>
      <w:bookmarkEnd w:id="6196"/>
      <w:r>
        <w:rPr>
          <w:rFonts w:hint="cs"/>
          <w:rtl/>
          <w:lang w:eastAsia="he-IL"/>
        </w:rPr>
        <w:t xml:space="preserve">אדוני היושב-ראש, חבריי השרים, חבריי חברי הכנסת, בעיניי זה יום עצוב. זה יום עצוב, כי ניצחתם את עם ישראל. ניצחתם את עם ישראל, וחברי השר קרעי, בסוף אתה יודע היטב שגם בקואליציה וגם בין </w:t>
      </w:r>
      <w:bookmarkStart w:id="6197" w:name="_ETM_Q21_621000"/>
      <w:bookmarkEnd w:id="6197"/>
      <w:r>
        <w:rPr>
          <w:rFonts w:hint="cs"/>
          <w:rtl/>
          <w:lang w:eastAsia="he-IL"/>
        </w:rPr>
        <w:t>שרי הממשלה היו כאלה שחשבו שנכון להביא גרסה אחרת של הסבירות, גרסה יותר מרוככת, גרסה שעם ישראל יוכל לחיות איתה, גרסה שתהיה פשוט בהסכמה רחבה.</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עכשיו, אתה צודק, אני מאלה שחושבים שב-30 שנים היו </w:t>
      </w:r>
      <w:bookmarkStart w:id="6198" w:name="_ETM_Q21_641000"/>
      <w:bookmarkEnd w:id="6198"/>
      <w:r>
        <w:rPr>
          <w:rFonts w:hint="cs"/>
          <w:rtl/>
          <w:lang w:eastAsia="he-IL"/>
        </w:rPr>
        <w:t xml:space="preserve">פה תהליכים לא טובים, ולבית המשפט העליון יש יותר מדי כוח, וצריך לאזן את זה. </w:t>
      </w:r>
      <w:bookmarkStart w:id="6199" w:name="_ETM_Q21_646000"/>
      <w:bookmarkEnd w:id="6199"/>
      <w:r>
        <w:rPr>
          <w:rFonts w:hint="cs"/>
          <w:rtl/>
          <w:lang w:eastAsia="he-IL"/>
        </w:rPr>
        <w:t xml:space="preserve">נכון, הכול נכון. השאלה היא אם אתה עושה את זה חד-צדדית </w:t>
      </w:r>
      <w:bookmarkStart w:id="6200" w:name="_ETM_Q21_649000"/>
      <w:bookmarkEnd w:id="6200"/>
      <w:r>
        <w:rPr>
          <w:rFonts w:hint="cs"/>
          <w:rtl/>
          <w:lang w:eastAsia="he-IL"/>
        </w:rPr>
        <w:t xml:space="preserve">על הראש של כל השאר, או שאתה עושה את זה </w:t>
      </w:r>
      <w:bookmarkStart w:id="6201" w:name="_ETM_Q21_650000"/>
      <w:bookmarkEnd w:id="6201"/>
      <w:r>
        <w:rPr>
          <w:rFonts w:hint="cs"/>
          <w:rtl/>
          <w:lang w:eastAsia="he-IL"/>
        </w:rPr>
        <w:t>בהסכמה רחבה.</w:t>
      </w:r>
    </w:p>
    <w:p w:rsidR="00876B11" w:rsidRDefault="00876B11" w:rsidP="005916E8">
      <w:pPr>
        <w:rPr>
          <w:rtl/>
          <w:lang w:eastAsia="he-IL"/>
        </w:rPr>
      </w:pPr>
      <w:bookmarkStart w:id="6202" w:name="_ETM_Q21_651000"/>
      <w:bookmarkEnd w:id="6202"/>
    </w:p>
    <w:p w:rsidR="00876B11" w:rsidRDefault="00876B11" w:rsidP="00E3547E">
      <w:pPr>
        <w:rPr>
          <w:rtl/>
          <w:lang w:eastAsia="he-IL"/>
        </w:rPr>
      </w:pPr>
      <w:bookmarkStart w:id="6203" w:name="_ETM_Q21_652000"/>
      <w:bookmarkEnd w:id="6203"/>
      <w:r>
        <w:rPr>
          <w:rFonts w:hint="cs"/>
          <w:rtl/>
          <w:lang w:eastAsia="he-IL"/>
        </w:rPr>
        <w:t xml:space="preserve">עכשיו, אני יכול להגיד לך באחריות שהמחנה הממלכתי </w:t>
      </w:r>
      <w:bookmarkStart w:id="6204" w:name="_ETM_Q21_655000"/>
      <w:bookmarkEnd w:id="6204"/>
      <w:r>
        <w:rPr>
          <w:rFonts w:hint="cs"/>
          <w:rtl/>
          <w:lang w:eastAsia="he-IL"/>
        </w:rPr>
        <w:t xml:space="preserve">מאוד רצו מההתחלה </w:t>
      </w:r>
      <w:r>
        <w:rPr>
          <w:rtl/>
          <w:lang w:eastAsia="he-IL"/>
        </w:rPr>
        <w:t>–</w:t>
      </w:r>
      <w:r>
        <w:rPr>
          <w:rFonts w:hint="cs"/>
          <w:rtl/>
          <w:lang w:eastAsia="he-IL"/>
        </w:rPr>
        <w:t xml:space="preserve"> מההתחלה רצינו לעשות את זה בהסכמות </w:t>
      </w:r>
      <w:bookmarkStart w:id="6205" w:name="_ETM_Q21_661000"/>
      <w:bookmarkEnd w:id="6205"/>
      <w:r>
        <w:rPr>
          <w:rFonts w:hint="cs"/>
          <w:rtl/>
          <w:lang w:eastAsia="he-IL"/>
        </w:rPr>
        <w:t>רחבות, בה</w:t>
      </w:r>
      <w:r w:rsidR="00E3547E">
        <w:rPr>
          <w:rFonts w:hint="cs"/>
          <w:rtl/>
          <w:lang w:eastAsia="he-IL"/>
        </w:rPr>
        <w:t>י</w:t>
      </w:r>
      <w:r>
        <w:rPr>
          <w:rFonts w:hint="cs"/>
          <w:rtl/>
          <w:lang w:eastAsia="he-IL"/>
        </w:rPr>
        <w:t xml:space="preserve">דיינות, מתוך הבנה שצריך לעשות את התיקונים האלה, כולל </w:t>
      </w:r>
      <w:bookmarkStart w:id="6206" w:name="_ETM_Q21_667000"/>
      <w:bookmarkEnd w:id="6206"/>
      <w:r>
        <w:rPr>
          <w:rFonts w:hint="cs"/>
          <w:rtl/>
          <w:lang w:eastAsia="he-IL"/>
        </w:rPr>
        <w:t xml:space="preserve">בנושא הסבירות. אני חושב שהיו גם הצעות טובות על הפרק, </w:t>
      </w:r>
      <w:bookmarkStart w:id="6207" w:name="_ETM_Q21_673000"/>
      <w:bookmarkEnd w:id="6207"/>
      <w:r>
        <w:rPr>
          <w:rFonts w:hint="cs"/>
          <w:rtl/>
          <w:lang w:eastAsia="he-IL"/>
        </w:rPr>
        <w:t xml:space="preserve">ופשוט כואב הלב שאנשים, חברי קואליציה, בין </w:t>
      </w:r>
      <w:r w:rsidR="00E3547E">
        <w:rPr>
          <w:rFonts w:hint="cs"/>
          <w:rtl/>
          <w:lang w:eastAsia="he-IL"/>
        </w:rPr>
        <w:t>ש</w:t>
      </w:r>
      <w:r>
        <w:rPr>
          <w:rFonts w:hint="cs"/>
          <w:rtl/>
          <w:lang w:eastAsia="he-IL"/>
        </w:rPr>
        <w:t xml:space="preserve">הם </w:t>
      </w:r>
      <w:bookmarkStart w:id="6208" w:name="_ETM_Q21_677000"/>
      <w:bookmarkEnd w:id="6208"/>
      <w:r>
        <w:rPr>
          <w:rFonts w:hint="cs"/>
          <w:rtl/>
          <w:lang w:eastAsia="he-IL"/>
        </w:rPr>
        <w:t xml:space="preserve">שרים ובין חברי כנסת שהם קיצוניים, לא נתנו לממשלה להביא </w:t>
      </w:r>
      <w:bookmarkStart w:id="6209" w:name="_ETM_Q21_683000"/>
      <w:bookmarkEnd w:id="6209"/>
      <w:r>
        <w:rPr>
          <w:rFonts w:hint="cs"/>
          <w:rtl/>
          <w:lang w:eastAsia="he-IL"/>
        </w:rPr>
        <w:t>גרסה יותר מרוככת, פשוט לא נתנו להביא גרסה יותר מרוככת.</w:t>
      </w:r>
    </w:p>
    <w:p w:rsidR="00876B11" w:rsidRDefault="00876B11" w:rsidP="005916E8">
      <w:pPr>
        <w:rPr>
          <w:rtl/>
          <w:lang w:eastAsia="he-IL"/>
        </w:rPr>
      </w:pPr>
    </w:p>
    <w:p w:rsidR="00876B11" w:rsidRDefault="00876B11" w:rsidP="00E3547E">
      <w:pPr>
        <w:rPr>
          <w:rtl/>
          <w:lang w:eastAsia="he-IL"/>
        </w:rPr>
      </w:pPr>
      <w:bookmarkStart w:id="6210" w:name="_ETM_Q21_687000"/>
      <w:bookmarkEnd w:id="6210"/>
      <w:r>
        <w:rPr>
          <w:rFonts w:hint="cs"/>
          <w:rtl/>
          <w:lang w:eastAsia="he-IL"/>
        </w:rPr>
        <w:t xml:space="preserve">עכשיו, </w:t>
      </w:r>
      <w:bookmarkStart w:id="6211" w:name="_ETM_Q21_688000"/>
      <w:bookmarkEnd w:id="6211"/>
      <w:r>
        <w:rPr>
          <w:rFonts w:hint="cs"/>
          <w:rtl/>
          <w:lang w:eastAsia="he-IL"/>
        </w:rPr>
        <w:t>תראה, אני מצטט מהתקשורת: ניסיתי עד הרגע האחרון להשי</w:t>
      </w:r>
      <w:bookmarkStart w:id="6212" w:name="_ETM_Q21_689000"/>
      <w:bookmarkEnd w:id="6212"/>
      <w:r>
        <w:rPr>
          <w:rFonts w:hint="cs"/>
          <w:rtl/>
          <w:lang w:eastAsia="he-IL"/>
        </w:rPr>
        <w:t xml:space="preserve">ג פשרה וריכוך, לוין לא היה מוכן – מפי שר הביטחון </w:t>
      </w:r>
      <w:bookmarkStart w:id="6213" w:name="_ETM_Q21_695000"/>
      <w:bookmarkEnd w:id="6213"/>
      <w:r>
        <w:rPr>
          <w:rFonts w:hint="cs"/>
          <w:rtl/>
          <w:lang w:eastAsia="he-IL"/>
        </w:rPr>
        <w:t xml:space="preserve">גלנט. היו לא מעט שרים כמוהו שחשבו שנכון להביא גרסה </w:t>
      </w:r>
      <w:bookmarkStart w:id="6214" w:name="_ETM_Q21_700000"/>
      <w:bookmarkEnd w:id="6214"/>
      <w:r>
        <w:rPr>
          <w:rFonts w:hint="cs"/>
          <w:rtl/>
          <w:lang w:eastAsia="he-IL"/>
        </w:rPr>
        <w:t>אחרת.</w:t>
      </w:r>
    </w:p>
    <w:p w:rsidR="00876B11" w:rsidRDefault="00876B11" w:rsidP="005916E8">
      <w:pPr>
        <w:rPr>
          <w:rtl/>
          <w:lang w:eastAsia="he-IL"/>
        </w:rPr>
      </w:pPr>
    </w:p>
    <w:p w:rsidR="00876B11" w:rsidRDefault="00876B11" w:rsidP="00E3547E">
      <w:pPr>
        <w:rPr>
          <w:rtl/>
          <w:lang w:eastAsia="he-IL"/>
        </w:rPr>
      </w:pPr>
      <w:bookmarkStart w:id="6215" w:name="_ETM_Q21_701000"/>
      <w:bookmarkEnd w:id="6215"/>
      <w:r>
        <w:rPr>
          <w:rFonts w:hint="cs"/>
          <w:rtl/>
          <w:lang w:eastAsia="he-IL"/>
        </w:rPr>
        <w:t xml:space="preserve">עכשיו תשמע, אתה כל הזמן מדבר על הטייסים וכו' </w:t>
      </w:r>
      <w:proofErr w:type="spellStart"/>
      <w:r>
        <w:rPr>
          <w:rFonts w:hint="cs"/>
          <w:rtl/>
          <w:lang w:eastAsia="he-IL"/>
        </w:rPr>
        <w:t>וכו</w:t>
      </w:r>
      <w:bookmarkStart w:id="6216" w:name="_ETM_Q21_702000"/>
      <w:bookmarkEnd w:id="6216"/>
      <w:proofErr w:type="spellEnd"/>
      <w:r>
        <w:rPr>
          <w:rFonts w:hint="cs"/>
          <w:rtl/>
          <w:lang w:eastAsia="he-IL"/>
        </w:rPr>
        <w:t xml:space="preserve">', וכל הזמן אומרים </w:t>
      </w:r>
      <w:proofErr w:type="spellStart"/>
      <w:r>
        <w:rPr>
          <w:rFonts w:hint="cs"/>
          <w:rtl/>
          <w:lang w:eastAsia="he-IL"/>
        </w:rPr>
        <w:t>פריבילגים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r w:rsidR="00E3547E">
        <w:rPr>
          <w:rFonts w:hint="cs"/>
          <w:rtl/>
          <w:lang w:eastAsia="he-IL"/>
        </w:rPr>
        <w:t>.</w:t>
      </w:r>
      <w:r>
        <w:rPr>
          <w:rFonts w:hint="cs"/>
          <w:rtl/>
          <w:lang w:eastAsia="he-IL"/>
        </w:rPr>
        <w:t xml:space="preserve"> אתה יודע מה הפריבילגיה </w:t>
      </w:r>
      <w:bookmarkStart w:id="6217" w:name="_ETM_Q21_708000"/>
      <w:bookmarkEnd w:id="6217"/>
      <w:r>
        <w:rPr>
          <w:rFonts w:hint="cs"/>
          <w:rtl/>
          <w:lang w:eastAsia="he-IL"/>
        </w:rPr>
        <w:t xml:space="preserve">של הטייסים האלה, קרעי? אני אומר לך, אני מכיר אותם 30 שנה, הם האחים שלי, בסדר? יש להם פריבילגיה </w:t>
      </w:r>
      <w:bookmarkStart w:id="6218" w:name="_ETM_Q21_710000"/>
      <w:bookmarkEnd w:id="6218"/>
      <w:r>
        <w:rPr>
          <w:rFonts w:hint="cs"/>
          <w:rtl/>
          <w:lang w:eastAsia="he-IL"/>
        </w:rPr>
        <w:t xml:space="preserve">אחת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6219" w:name="ET_interruption_6461_53"/>
      <w:r w:rsidRPr="00B13A71">
        <w:rPr>
          <w:rStyle w:val="TagStyle"/>
          <w:rtl/>
        </w:rPr>
        <w:t xml:space="preserve"> &lt;&lt; קריאה &gt;&gt; </w:t>
      </w:r>
      <w:r>
        <w:rPr>
          <w:rtl/>
        </w:rPr>
        <w:t>שר התקשורת שלמה קרעי:</w:t>
      </w:r>
      <w:r w:rsidRPr="00B13A71">
        <w:rPr>
          <w:rStyle w:val="TagStyle"/>
          <w:rtl/>
        </w:rPr>
        <w:t xml:space="preserve"> &lt;&lt; קריאה &gt;&gt;</w:t>
      </w:r>
      <w:r>
        <w:rPr>
          <w:rtl/>
        </w:rPr>
        <w:t xml:space="preserve">   </w:t>
      </w:r>
      <w:bookmarkEnd w:id="6219"/>
    </w:p>
    <w:p w:rsidR="00876B11" w:rsidRDefault="00876B11" w:rsidP="003867D0">
      <w:pPr>
        <w:rPr>
          <w:rtl/>
          <w:lang w:eastAsia="he-IL"/>
        </w:rPr>
      </w:pPr>
    </w:p>
    <w:p w:rsidR="00876B11" w:rsidRDefault="00876B11" w:rsidP="005916E8">
      <w:pPr>
        <w:rPr>
          <w:rtl/>
          <w:lang w:eastAsia="he-IL"/>
        </w:rPr>
      </w:pPr>
      <w:r>
        <w:rPr>
          <w:rFonts w:hint="cs"/>
          <w:rtl/>
          <w:lang w:eastAsia="he-IL"/>
        </w:rPr>
        <w:t>זו לא הצדקה לסרבנות.</w:t>
      </w:r>
    </w:p>
    <w:p w:rsidR="00876B11" w:rsidRDefault="00876B11" w:rsidP="005916E8">
      <w:pPr>
        <w:keepNext/>
        <w:rPr>
          <w:rtl/>
        </w:rPr>
      </w:pPr>
      <w:bookmarkStart w:id="6220" w:name="ET_speakercontinue_5855_4"/>
    </w:p>
    <w:p w:rsidR="00876B11" w:rsidRDefault="00876B11" w:rsidP="005916E8">
      <w:pPr>
        <w:pStyle w:val="-"/>
        <w:keepNext/>
        <w:rPr>
          <w:rtl/>
        </w:rPr>
      </w:pPr>
      <w:bookmarkStart w:id="6221" w:name="_ETM_Q21_711000"/>
      <w:bookmarkEnd w:id="6221"/>
      <w:r w:rsidRPr="00EB6CC9">
        <w:rPr>
          <w:rStyle w:val="TagStyle"/>
          <w:rtl/>
        </w:rPr>
        <w:t xml:space="preserve"> &lt;&lt; דובר_המשך &gt;&gt; </w:t>
      </w:r>
      <w:r>
        <w:rPr>
          <w:rtl/>
        </w:rPr>
        <w:t>מתן כהנא (המחנה הממלכתי):</w:t>
      </w:r>
      <w:r w:rsidRPr="00EB6CC9">
        <w:rPr>
          <w:rStyle w:val="TagStyle"/>
          <w:rtl/>
        </w:rPr>
        <w:t xml:space="preserve"> &lt;&lt; דובר_המשך &gt;&gt;</w:t>
      </w:r>
      <w:r>
        <w:rPr>
          <w:rtl/>
        </w:rPr>
        <w:t xml:space="preserve">   </w:t>
      </w:r>
      <w:bookmarkEnd w:id="6220"/>
    </w:p>
    <w:p w:rsidR="00876B11" w:rsidRDefault="00876B11" w:rsidP="003867D0">
      <w:pPr>
        <w:rPr>
          <w:rtl/>
          <w:lang w:eastAsia="he-IL"/>
        </w:rPr>
      </w:pPr>
    </w:p>
    <w:p w:rsidR="00876B11" w:rsidRDefault="003867D0" w:rsidP="00E3547E">
      <w:pPr>
        <w:rPr>
          <w:rtl/>
          <w:lang w:eastAsia="he-IL"/>
        </w:rPr>
      </w:pPr>
      <w:r>
        <w:rPr>
          <w:rFonts w:hint="cs"/>
          <w:rtl/>
          <w:lang w:eastAsia="he-IL"/>
        </w:rPr>
        <w:t>– –</w:t>
      </w:r>
      <w:r w:rsidR="00876B11">
        <w:rPr>
          <w:rFonts w:hint="cs"/>
          <w:rtl/>
          <w:lang w:eastAsia="he-IL"/>
        </w:rPr>
        <w:t xml:space="preserve"> הם מאוד מאוד </w:t>
      </w:r>
      <w:proofErr w:type="spellStart"/>
      <w:r w:rsidR="00876B11">
        <w:rPr>
          <w:rFonts w:hint="cs"/>
          <w:rtl/>
          <w:lang w:eastAsia="he-IL"/>
        </w:rPr>
        <w:t>פריבילגים</w:t>
      </w:r>
      <w:proofErr w:type="spellEnd"/>
      <w:r w:rsidR="00876B11">
        <w:rPr>
          <w:rFonts w:hint="cs"/>
          <w:rtl/>
          <w:lang w:eastAsia="he-IL"/>
        </w:rPr>
        <w:t xml:space="preserve">, הטייסים האלה. יש להם פריבילגיה להגן על </w:t>
      </w:r>
      <w:bookmarkStart w:id="6222" w:name="_ETM_Q21_718000"/>
      <w:bookmarkEnd w:id="6222"/>
      <w:r w:rsidR="00876B11">
        <w:rPr>
          <w:rFonts w:hint="cs"/>
          <w:rtl/>
          <w:lang w:eastAsia="he-IL"/>
        </w:rPr>
        <w:t>מדינת ישראל בגופם – זו הפרי</w:t>
      </w:r>
      <w:r w:rsidR="00E3547E">
        <w:rPr>
          <w:rFonts w:hint="cs"/>
          <w:rtl/>
          <w:lang w:eastAsia="he-IL"/>
        </w:rPr>
        <w:t>ב</w:t>
      </w:r>
      <w:r w:rsidR="00876B11">
        <w:rPr>
          <w:rFonts w:hint="cs"/>
          <w:rtl/>
          <w:lang w:eastAsia="he-IL"/>
        </w:rPr>
        <w:t xml:space="preserve">ילגיה שלהם. אגב, הם לא היחידים, </w:t>
      </w:r>
      <w:bookmarkStart w:id="6223" w:name="_ETM_Q21_723000"/>
      <w:bookmarkEnd w:id="6223"/>
      <w:r w:rsidR="00876B11">
        <w:rPr>
          <w:rFonts w:hint="cs"/>
          <w:rtl/>
          <w:lang w:eastAsia="he-IL"/>
        </w:rPr>
        <w:t xml:space="preserve">גם שאר אנשי המילואים עושים את זה, רק הטייסים </w:t>
      </w:r>
      <w:proofErr w:type="spellStart"/>
      <w:r w:rsidR="00876B11">
        <w:rPr>
          <w:rFonts w:hint="cs"/>
          <w:rtl/>
          <w:lang w:eastAsia="he-IL"/>
        </w:rPr>
        <w:t>הפריבילגים</w:t>
      </w:r>
      <w:proofErr w:type="spellEnd"/>
      <w:r w:rsidR="00876B11">
        <w:rPr>
          <w:rFonts w:hint="cs"/>
          <w:rtl/>
          <w:lang w:eastAsia="he-IL"/>
        </w:rPr>
        <w:t xml:space="preserve"> </w:t>
      </w:r>
      <w:bookmarkStart w:id="6224" w:name="_ETM_Q21_722000"/>
      <w:bookmarkEnd w:id="6224"/>
      <w:r w:rsidR="00876B11">
        <w:rPr>
          <w:rFonts w:hint="cs"/>
          <w:rtl/>
          <w:lang w:eastAsia="he-IL"/>
        </w:rPr>
        <w:t xml:space="preserve">האלה עושים את זה 60 ימים בשנה. 60 ימים בשנה יש להם פריבילגיה לבוא ליום מילואים, לסכן </w:t>
      </w:r>
      <w:bookmarkStart w:id="6225" w:name="_ETM_Q21_733000"/>
      <w:bookmarkEnd w:id="6225"/>
      <w:r w:rsidR="00876B11">
        <w:rPr>
          <w:rFonts w:hint="cs"/>
          <w:rtl/>
          <w:lang w:eastAsia="he-IL"/>
        </w:rPr>
        <w:t xml:space="preserve">את החיים שלהם, לצאת מהבית בלי לדעת אם הם יחזרו </w:t>
      </w:r>
      <w:bookmarkStart w:id="6226" w:name="_ETM_Q21_734000"/>
      <w:bookmarkEnd w:id="6226"/>
      <w:r w:rsidR="00876B11">
        <w:rPr>
          <w:rFonts w:hint="cs"/>
          <w:rtl/>
          <w:lang w:eastAsia="he-IL"/>
        </w:rPr>
        <w:t xml:space="preserve">הביתה בסוף היום הזה, כי הם עושים משהו מסוכן. והמילואימניקים </w:t>
      </w:r>
      <w:bookmarkStart w:id="6227" w:name="_ETM_Q21_740000"/>
      <w:bookmarkEnd w:id="6227"/>
      <w:r w:rsidR="00876B11">
        <w:rPr>
          <w:rFonts w:hint="cs"/>
          <w:rtl/>
          <w:lang w:eastAsia="he-IL"/>
        </w:rPr>
        <w:t>האלה טסים לכל המבצעים בכל המזרח התיכון</w:t>
      </w:r>
      <w:r w:rsidR="00E3547E">
        <w:rPr>
          <w:rFonts w:hint="cs"/>
          <w:rtl/>
          <w:lang w:eastAsia="he-IL"/>
        </w:rPr>
        <w:t>.</w:t>
      </w:r>
    </w:p>
    <w:p w:rsidR="00876B11" w:rsidRDefault="00876B11" w:rsidP="005916E8">
      <w:pPr>
        <w:rPr>
          <w:rtl/>
          <w:lang w:eastAsia="he-IL"/>
        </w:rPr>
      </w:pPr>
      <w:bookmarkStart w:id="6228" w:name="_ETM_Q21_743000"/>
      <w:bookmarkEnd w:id="6228"/>
    </w:p>
    <w:p w:rsidR="00876B11" w:rsidRDefault="00876B11" w:rsidP="005916E8">
      <w:pPr>
        <w:pStyle w:val="af7"/>
        <w:keepNext/>
        <w:rPr>
          <w:rtl/>
        </w:rPr>
      </w:pPr>
      <w:bookmarkStart w:id="6229" w:name="ET_interruption_6461_54"/>
      <w:r w:rsidRPr="00B13A71">
        <w:rPr>
          <w:rStyle w:val="TagStyle"/>
          <w:rtl/>
        </w:rPr>
        <w:t xml:space="preserve"> &lt;&lt; קריאה &gt;&gt; </w:t>
      </w:r>
      <w:r>
        <w:rPr>
          <w:rtl/>
        </w:rPr>
        <w:t>שר התקשורת שלמה קרעי:</w:t>
      </w:r>
      <w:r w:rsidRPr="00B13A71">
        <w:rPr>
          <w:rStyle w:val="TagStyle"/>
          <w:rtl/>
        </w:rPr>
        <w:t xml:space="preserve"> &lt;&lt; קריאה &gt;&gt;</w:t>
      </w:r>
      <w:r>
        <w:rPr>
          <w:rtl/>
        </w:rPr>
        <w:t xml:space="preserve">   </w:t>
      </w:r>
      <w:bookmarkEnd w:id="6229"/>
    </w:p>
    <w:p w:rsidR="00876B11" w:rsidRDefault="00876B11" w:rsidP="003867D0">
      <w:pPr>
        <w:rPr>
          <w:rtl/>
          <w:lang w:eastAsia="he-IL"/>
        </w:rPr>
      </w:pPr>
    </w:p>
    <w:p w:rsidR="00876B11" w:rsidRPr="00B13A71" w:rsidRDefault="003867D0" w:rsidP="003867D0">
      <w:pPr>
        <w:rPr>
          <w:rtl/>
          <w:lang w:eastAsia="he-IL"/>
        </w:rPr>
      </w:pPr>
      <w:bookmarkStart w:id="6230" w:name="_ETM_Q21_746000"/>
      <w:bookmarkEnd w:id="6230"/>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6231" w:name="ET_speakercontinue_5855_5"/>
      <w:r w:rsidRPr="005629B1">
        <w:rPr>
          <w:rStyle w:val="TagStyle"/>
          <w:rtl/>
        </w:rPr>
        <w:t xml:space="preserve"> &lt;&lt; דובר_המשך &gt;&gt; </w:t>
      </w:r>
      <w:r>
        <w:rPr>
          <w:rtl/>
        </w:rPr>
        <w:t>מתן כהנא (המחנה הממלכתי):</w:t>
      </w:r>
      <w:r w:rsidRPr="005629B1">
        <w:rPr>
          <w:rStyle w:val="TagStyle"/>
          <w:rtl/>
        </w:rPr>
        <w:t xml:space="preserve"> &lt;&lt; דובר_המשך &gt;&gt;</w:t>
      </w:r>
      <w:r>
        <w:rPr>
          <w:rtl/>
        </w:rPr>
        <w:t xml:space="preserve">   </w:t>
      </w:r>
      <w:bookmarkEnd w:id="6231"/>
    </w:p>
    <w:p w:rsidR="00876B11" w:rsidRDefault="00876B11" w:rsidP="003867D0">
      <w:pPr>
        <w:rPr>
          <w:rtl/>
          <w:lang w:eastAsia="he-IL"/>
        </w:rPr>
      </w:pPr>
    </w:p>
    <w:p w:rsidR="00876B11" w:rsidRDefault="00876B11" w:rsidP="00E3547E">
      <w:pPr>
        <w:rPr>
          <w:rtl/>
        </w:rPr>
      </w:pPr>
      <w:r>
        <w:rPr>
          <w:rFonts w:hint="cs"/>
          <w:rtl/>
          <w:lang w:eastAsia="he-IL"/>
        </w:rPr>
        <w:t xml:space="preserve">אלה האנשים האלה. אגב, קרעי, הם עשו את </w:t>
      </w:r>
      <w:bookmarkStart w:id="6232" w:name="_ETM_Q21_745000"/>
      <w:bookmarkEnd w:id="6232"/>
      <w:r>
        <w:rPr>
          <w:rFonts w:hint="cs"/>
          <w:rtl/>
          <w:lang w:eastAsia="he-IL"/>
        </w:rPr>
        <w:t xml:space="preserve">זה גם תחת ממשלות שהם התנגדו להן בכל תוקף והם </w:t>
      </w:r>
      <w:bookmarkStart w:id="6233" w:name="_ETM_Q21_753000"/>
      <w:bookmarkEnd w:id="6233"/>
      <w:r>
        <w:rPr>
          <w:rFonts w:hint="cs"/>
          <w:rtl/>
          <w:lang w:eastAsia="he-IL"/>
        </w:rPr>
        <w:t>לא אמרו מילה, והמשיכו לטוס והמשיכו לרוץ לטייסת גם למבצעים ולמלחמות שהם חשבו שהן לא נכונות ולא מוצדקות</w:t>
      </w:r>
      <w:r w:rsidR="00E3547E">
        <w:rPr>
          <w:rFonts w:hint="cs"/>
          <w:rtl/>
          <w:lang w:eastAsia="he-IL"/>
        </w:rPr>
        <w:t>,</w:t>
      </w:r>
      <w:r>
        <w:rPr>
          <w:rFonts w:hint="cs"/>
          <w:rtl/>
          <w:lang w:eastAsia="he-IL"/>
        </w:rPr>
        <w:t xml:space="preserve"> והמשיכו </w:t>
      </w:r>
      <w:bookmarkStart w:id="6234" w:name="_ETM_Q21_760000"/>
      <w:bookmarkEnd w:id="6234"/>
      <w:r>
        <w:rPr>
          <w:rFonts w:hint="cs"/>
          <w:rtl/>
          <w:lang w:eastAsia="he-IL"/>
        </w:rPr>
        <w:t xml:space="preserve">לעשות את זה. </w:t>
      </w:r>
      <w:bookmarkStart w:id="6235" w:name="_ETM_Q21_748000"/>
      <w:bookmarkStart w:id="6236" w:name="TOR_Q22"/>
      <w:bookmarkEnd w:id="6235"/>
      <w:bookmarkEnd w:id="6236"/>
      <w:r>
        <w:rPr>
          <w:rFonts w:hint="cs"/>
          <w:rtl/>
        </w:rPr>
        <w:t>אני אומר לך, איך שאתה מתייחס אליהם זה פשוט מחפיר. ואני באותה נשימה מוסיף, אני קורא לאחיי המילואימניקים</w:t>
      </w:r>
      <w:bookmarkStart w:id="6237" w:name="_ETM_Q22_167275"/>
      <w:bookmarkEnd w:id="6237"/>
      <w:r>
        <w:rPr>
          <w:rFonts w:hint="cs"/>
          <w:rtl/>
        </w:rPr>
        <w:t xml:space="preserve">: תמשיכו להתנדב למילואים. ביטחון המדינה על הכתפיים שלכם. </w:t>
      </w:r>
    </w:p>
    <w:p w:rsidR="00876B11" w:rsidRDefault="00876B11" w:rsidP="009635F5">
      <w:pPr>
        <w:rPr>
          <w:rtl/>
        </w:rPr>
      </w:pPr>
      <w:bookmarkStart w:id="6238" w:name="_ETM_Q22_170978"/>
      <w:bookmarkEnd w:id="6238"/>
    </w:p>
    <w:p w:rsidR="00876B11" w:rsidRDefault="00876B11" w:rsidP="005916E8">
      <w:pPr>
        <w:rPr>
          <w:rtl/>
          <w:lang w:eastAsia="he-IL"/>
        </w:rPr>
      </w:pPr>
      <w:bookmarkStart w:id="6239" w:name="_ETM_Q22_171111"/>
      <w:bookmarkStart w:id="6240" w:name="_ETM_Q22_171204"/>
      <w:bookmarkStart w:id="6241" w:name="_ETM_Q22_171278"/>
      <w:bookmarkEnd w:id="6239"/>
      <w:bookmarkEnd w:id="6240"/>
      <w:bookmarkEnd w:id="6241"/>
      <w:r>
        <w:rPr>
          <w:rFonts w:hint="cs"/>
          <w:rtl/>
        </w:rPr>
        <w:t xml:space="preserve">לגבי הביטחון בהשם </w:t>
      </w:r>
      <w:r>
        <w:rPr>
          <w:rFonts w:hint="eastAsia"/>
          <w:rtl/>
        </w:rPr>
        <w:t>–</w:t>
      </w:r>
      <w:r>
        <w:rPr>
          <w:rFonts w:hint="cs"/>
          <w:rtl/>
        </w:rPr>
        <w:t xml:space="preserve"> בעשר השניות </w:t>
      </w:r>
      <w:bookmarkStart w:id="6242" w:name="_ETM_Q22_172248"/>
      <w:bookmarkEnd w:id="6242"/>
      <w:r>
        <w:rPr>
          <w:rFonts w:hint="cs"/>
          <w:rtl/>
        </w:rPr>
        <w:t xml:space="preserve">האחרונות </w:t>
      </w:r>
      <w:r>
        <w:rPr>
          <w:rFonts w:hint="eastAsia"/>
          <w:rtl/>
        </w:rPr>
        <w:t>–</w:t>
      </w:r>
      <w:r>
        <w:rPr>
          <w:rFonts w:hint="cs"/>
          <w:rtl/>
        </w:rPr>
        <w:t xml:space="preserve"> בוא, קרעי, אל תלמד אותי על ביטחון בהשם. אנחנו בוטחים בהשם, אבל אנחנו גם צריכים צבא חזק. אנחנו צריכים </w:t>
      </w:r>
      <w:bookmarkStart w:id="6243" w:name="_ETM_Q22_182596"/>
      <w:bookmarkEnd w:id="6243"/>
      <w:r>
        <w:rPr>
          <w:rFonts w:hint="cs"/>
          <w:rtl/>
        </w:rPr>
        <w:t xml:space="preserve">צבא חזק. </w:t>
      </w:r>
    </w:p>
    <w:p w:rsidR="00876B11" w:rsidRDefault="00876B11" w:rsidP="005916E8">
      <w:pPr>
        <w:rPr>
          <w:rtl/>
          <w:lang w:eastAsia="he-IL"/>
        </w:rPr>
      </w:pPr>
    </w:p>
    <w:p w:rsidR="00876B11" w:rsidRDefault="00876B11" w:rsidP="005916E8">
      <w:pPr>
        <w:pStyle w:val="af7"/>
        <w:keepNext/>
        <w:rPr>
          <w:rtl/>
        </w:rPr>
      </w:pPr>
      <w:bookmarkStart w:id="6244" w:name="ET_interruption_6461_18"/>
      <w:r w:rsidRPr="00B45A00">
        <w:rPr>
          <w:rStyle w:val="TagStyle"/>
          <w:rtl/>
        </w:rPr>
        <w:t xml:space="preserve"> &lt;&lt; קריאה &gt;&gt; </w:t>
      </w:r>
      <w:r>
        <w:rPr>
          <w:rtl/>
        </w:rPr>
        <w:t>שר התקשורת שלמה קרעי:</w:t>
      </w:r>
      <w:r w:rsidRPr="00B45A00">
        <w:rPr>
          <w:rStyle w:val="TagStyle"/>
          <w:rtl/>
        </w:rPr>
        <w:t xml:space="preserve"> &lt;&lt; קריאה &gt;&gt;</w:t>
      </w:r>
      <w:r>
        <w:rPr>
          <w:rtl/>
        </w:rPr>
        <w:t xml:space="preserve">   </w:t>
      </w:r>
      <w:bookmarkEnd w:id="6244"/>
    </w:p>
    <w:p w:rsidR="00876B11" w:rsidRDefault="00876B11" w:rsidP="003867D0">
      <w:pPr>
        <w:rPr>
          <w:rtl/>
          <w:lang w:eastAsia="he-IL"/>
        </w:rPr>
      </w:pPr>
    </w:p>
    <w:p w:rsidR="00876B11" w:rsidRPr="00B45A00" w:rsidRDefault="003867D0" w:rsidP="003867D0">
      <w:pPr>
        <w:rPr>
          <w:rtl/>
          <w:lang w:eastAsia="he-IL"/>
        </w:rPr>
      </w:pPr>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6245" w:name="ET_speakercontinue_5855_19"/>
      <w:r w:rsidRPr="00B45A00">
        <w:rPr>
          <w:rStyle w:val="TagStyle"/>
          <w:rtl/>
        </w:rPr>
        <w:t xml:space="preserve"> &lt;&lt; דובר_המשך &gt;&gt; </w:t>
      </w:r>
      <w:r>
        <w:rPr>
          <w:rtl/>
        </w:rPr>
        <w:t>מתן כהנא (המחנה הממלכתי):</w:t>
      </w:r>
      <w:r w:rsidRPr="00B45A00">
        <w:rPr>
          <w:rStyle w:val="TagStyle"/>
          <w:rtl/>
        </w:rPr>
        <w:t xml:space="preserve"> &lt;&lt; דובר_המשך &gt;&gt;</w:t>
      </w:r>
      <w:r>
        <w:rPr>
          <w:rtl/>
        </w:rPr>
        <w:t xml:space="preserve">   </w:t>
      </w:r>
      <w:bookmarkEnd w:id="624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אנחנו חייבים צבא חזק. </w:t>
      </w:r>
      <w:bookmarkStart w:id="6246" w:name="_ETM_Q22_184423"/>
      <w:bookmarkEnd w:id="6246"/>
      <w:r>
        <w:rPr>
          <w:rFonts w:hint="cs"/>
          <w:rtl/>
          <w:lang w:eastAsia="he-IL"/>
        </w:rPr>
        <w:t xml:space="preserve">וכשאתה שולח את הטייסים לעזאזל, אתה פוגע בצבא. ועכשיו עוד 30 שניות. </w:t>
      </w:r>
    </w:p>
    <w:p w:rsidR="00876B11" w:rsidRDefault="00876B11" w:rsidP="005916E8">
      <w:pPr>
        <w:rPr>
          <w:rtl/>
          <w:lang w:eastAsia="he-IL"/>
        </w:rPr>
      </w:pPr>
    </w:p>
    <w:p w:rsidR="00876B11" w:rsidRDefault="00876B11" w:rsidP="005916E8">
      <w:pPr>
        <w:pStyle w:val="af7"/>
        <w:keepNext/>
        <w:rPr>
          <w:rtl/>
        </w:rPr>
      </w:pPr>
      <w:r w:rsidRPr="00B45A00">
        <w:rPr>
          <w:rStyle w:val="TagStyle"/>
          <w:rtl/>
        </w:rPr>
        <w:t xml:space="preserve">&lt;&lt; קריאה &gt;&gt; </w:t>
      </w:r>
      <w:r>
        <w:rPr>
          <w:rtl/>
        </w:rPr>
        <w:t>שר התקשורת שלמה קרעי:</w:t>
      </w:r>
      <w:r w:rsidRPr="00B45A00">
        <w:rPr>
          <w:rStyle w:val="TagStyle"/>
          <w:rtl/>
        </w:rPr>
        <w:t xml:space="preserve"> &lt;&lt; קריאה &gt;&gt;</w:t>
      </w:r>
      <w:r>
        <w:rPr>
          <w:rtl/>
        </w:rPr>
        <w:t xml:space="preserve">   </w:t>
      </w:r>
    </w:p>
    <w:p w:rsidR="00876B11" w:rsidRPr="00B45A00" w:rsidRDefault="00876B11" w:rsidP="005916E8">
      <w:pPr>
        <w:rPr>
          <w:rtl/>
          <w:lang w:eastAsia="he-IL"/>
        </w:rPr>
      </w:pPr>
    </w:p>
    <w:p w:rsidR="00876B11" w:rsidRDefault="00876B11" w:rsidP="005916E8">
      <w:pPr>
        <w:rPr>
          <w:rtl/>
          <w:lang w:eastAsia="he-IL"/>
        </w:rPr>
      </w:pPr>
      <w:r>
        <w:rPr>
          <w:rFonts w:hint="cs"/>
          <w:rtl/>
          <w:lang w:eastAsia="he-IL"/>
        </w:rPr>
        <w:t xml:space="preserve">לא </w:t>
      </w:r>
      <w:bookmarkStart w:id="6247" w:name="_ETM_Q22_184747"/>
      <w:bookmarkEnd w:id="6247"/>
      <w:r>
        <w:rPr>
          <w:rFonts w:hint="cs"/>
          <w:rtl/>
          <w:lang w:eastAsia="he-IL"/>
        </w:rPr>
        <w:t xml:space="preserve">שלחתי. </w:t>
      </w:r>
    </w:p>
    <w:p w:rsidR="00876B11" w:rsidRDefault="00876B11" w:rsidP="005916E8">
      <w:pPr>
        <w:rPr>
          <w:rtl/>
          <w:lang w:eastAsia="he-IL"/>
        </w:rPr>
      </w:pPr>
    </w:p>
    <w:p w:rsidR="00876B11" w:rsidRDefault="00876B11" w:rsidP="005916E8">
      <w:pPr>
        <w:pStyle w:val="af7"/>
        <w:keepNext/>
        <w:rPr>
          <w:rtl/>
        </w:rPr>
      </w:pPr>
      <w:bookmarkStart w:id="6248" w:name="ET_interruption_5084_20"/>
      <w:r w:rsidRPr="00B45A00">
        <w:rPr>
          <w:rStyle w:val="TagStyle"/>
          <w:rtl/>
        </w:rPr>
        <w:t xml:space="preserve"> &lt;&lt; קריאה &gt;&gt; </w:t>
      </w:r>
      <w:r>
        <w:rPr>
          <w:rtl/>
        </w:rPr>
        <w:t>מיקי לוי (יש עתיד):</w:t>
      </w:r>
      <w:r w:rsidRPr="00B45A00">
        <w:rPr>
          <w:rStyle w:val="TagStyle"/>
          <w:rtl/>
        </w:rPr>
        <w:t xml:space="preserve"> &lt;&lt; קריאה &gt;&gt;</w:t>
      </w:r>
      <w:r>
        <w:rPr>
          <w:rtl/>
        </w:rPr>
        <w:t xml:space="preserve">   </w:t>
      </w:r>
      <w:bookmarkEnd w:id="624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אתה אמרת בקולך. אתה אמרת בקולך. לפחות תבוא ותתנצל. שלחת את החיילים לעזאזל. שלחת את החיילים </w:t>
      </w:r>
      <w:bookmarkStart w:id="6249" w:name="_ETM_Q22_198132"/>
      <w:bookmarkEnd w:id="6249"/>
      <w:r>
        <w:rPr>
          <w:rFonts w:hint="cs"/>
          <w:rtl/>
          <w:lang w:eastAsia="he-IL"/>
        </w:rPr>
        <w:t>לעזאזל. אין לך אומץ לבוא ולהגיד</w:t>
      </w:r>
      <w:bookmarkStart w:id="6250" w:name="_ETM_Q22_203474"/>
      <w:bookmarkEnd w:id="6250"/>
      <w:r>
        <w:rPr>
          <w:rFonts w:hint="cs"/>
          <w:rtl/>
          <w:lang w:eastAsia="he-IL"/>
        </w:rPr>
        <w:t xml:space="preserve">: טעיתי. </w:t>
      </w:r>
    </w:p>
    <w:p w:rsidR="00876B11" w:rsidRDefault="00876B11" w:rsidP="003867D0">
      <w:pPr>
        <w:rPr>
          <w:rtl/>
          <w:lang w:eastAsia="he-IL"/>
        </w:rPr>
      </w:pPr>
    </w:p>
    <w:p w:rsidR="00876B11" w:rsidRDefault="00876B11" w:rsidP="005916E8">
      <w:pPr>
        <w:pStyle w:val="af8"/>
        <w:keepNext/>
        <w:rPr>
          <w:rtl/>
        </w:rPr>
      </w:pPr>
      <w:r w:rsidRPr="000E0C2D">
        <w:rPr>
          <w:rStyle w:val="TagStyle"/>
          <w:rtl/>
        </w:rPr>
        <w:t xml:space="preserve"> &lt;&lt; יור &gt;&gt; </w:t>
      </w:r>
      <w:r>
        <w:rPr>
          <w:rtl/>
        </w:rPr>
        <w:t>היו"ר אוריאל בוסו:</w:t>
      </w:r>
      <w:r w:rsidRPr="000E0C2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w:t>
      </w:r>
      <w:bookmarkStart w:id="6251" w:name="_ETM_Q22_194036"/>
      <w:bookmarkEnd w:id="6251"/>
      <w:r>
        <w:rPr>
          <w:rFonts w:hint="cs"/>
          <w:rtl/>
          <w:lang w:eastAsia="he-IL"/>
        </w:rPr>
        <w:t xml:space="preserve">לסיים. </w:t>
      </w:r>
    </w:p>
    <w:p w:rsidR="00876B11" w:rsidRDefault="00876B11" w:rsidP="005916E8">
      <w:pPr>
        <w:rPr>
          <w:rtl/>
          <w:lang w:eastAsia="he-IL"/>
        </w:rPr>
      </w:pPr>
    </w:p>
    <w:p w:rsidR="00876B11" w:rsidRDefault="00876B11" w:rsidP="005916E8">
      <w:pPr>
        <w:pStyle w:val="-"/>
        <w:keepNext/>
        <w:rPr>
          <w:rtl/>
        </w:rPr>
      </w:pPr>
      <w:bookmarkStart w:id="6252" w:name="ET_speakercontinue_5855_21"/>
      <w:r w:rsidRPr="00B45A00">
        <w:rPr>
          <w:rStyle w:val="TagStyle"/>
          <w:rtl/>
        </w:rPr>
        <w:t xml:space="preserve"> &lt;&lt; דובר_המשך &gt;&gt; </w:t>
      </w:r>
      <w:r>
        <w:rPr>
          <w:rtl/>
        </w:rPr>
        <w:t>מתן כהנא (המחנה הממלכתי):</w:t>
      </w:r>
      <w:r w:rsidRPr="00B45A00">
        <w:rPr>
          <w:rStyle w:val="TagStyle"/>
          <w:rtl/>
        </w:rPr>
        <w:t xml:space="preserve"> &lt;&lt; דובר_המשך &gt;&gt;</w:t>
      </w:r>
      <w:r>
        <w:rPr>
          <w:rtl/>
        </w:rPr>
        <w:t xml:space="preserve">   </w:t>
      </w:r>
      <w:bookmarkEnd w:id="6252"/>
    </w:p>
    <w:p w:rsidR="00876B11" w:rsidRDefault="00876B11" w:rsidP="003867D0">
      <w:pPr>
        <w:rPr>
          <w:rtl/>
          <w:lang w:eastAsia="he-IL"/>
        </w:rPr>
      </w:pPr>
    </w:p>
    <w:p w:rsidR="00876B11" w:rsidRDefault="00876B11" w:rsidP="00E3547E">
      <w:pPr>
        <w:rPr>
          <w:rtl/>
          <w:lang w:eastAsia="he-IL"/>
        </w:rPr>
      </w:pPr>
      <w:r>
        <w:rPr>
          <w:rFonts w:hint="cs"/>
          <w:rtl/>
          <w:lang w:eastAsia="he-IL"/>
        </w:rPr>
        <w:t xml:space="preserve">רגע, תן לי 30 שניות. קרעי, 30 שניות. היושב-ראש נתן לי עוד 30 שניות, תן לי לנצל אותן. כולם שאלו אותי אחר כך, רצתי פה עם איזה </w:t>
      </w:r>
      <w:bookmarkStart w:id="6253" w:name="_ETM_Q22_206629"/>
      <w:bookmarkEnd w:id="6253"/>
      <w:r>
        <w:rPr>
          <w:rFonts w:hint="cs"/>
          <w:rtl/>
          <w:lang w:eastAsia="he-IL"/>
        </w:rPr>
        <w:t xml:space="preserve">משהו, הראיתי לשר הביטחון, הראיתי לדרעי, הראיתי לגפני, הראיתי לראש </w:t>
      </w:r>
      <w:bookmarkStart w:id="6254" w:name="_ETM_Q22_211568"/>
      <w:bookmarkEnd w:id="6254"/>
      <w:r>
        <w:rPr>
          <w:rFonts w:hint="cs"/>
          <w:rtl/>
          <w:lang w:eastAsia="he-IL"/>
        </w:rPr>
        <w:t xml:space="preserve">הממשלה, רצתי עם איזה </w:t>
      </w:r>
      <w:proofErr w:type="spellStart"/>
      <w:r>
        <w:rPr>
          <w:rFonts w:hint="cs"/>
          <w:rtl/>
          <w:lang w:eastAsia="he-IL"/>
        </w:rPr>
        <w:t>ווטסאפ</w:t>
      </w:r>
      <w:proofErr w:type="spellEnd"/>
      <w:r>
        <w:rPr>
          <w:rFonts w:hint="cs"/>
          <w:rtl/>
          <w:lang w:eastAsia="he-IL"/>
        </w:rPr>
        <w:t xml:space="preserve"> להראות להם. שאלו אותי: מה </w:t>
      </w:r>
      <w:bookmarkStart w:id="6255" w:name="_ETM_Q22_213971"/>
      <w:bookmarkEnd w:id="6255"/>
      <w:r>
        <w:rPr>
          <w:rFonts w:hint="cs"/>
          <w:rtl/>
          <w:lang w:eastAsia="he-IL"/>
        </w:rPr>
        <w:t xml:space="preserve">הראית להם? הראיתי להם משהו שטייס שלח לי היום, </w:t>
      </w:r>
      <w:bookmarkStart w:id="6256" w:name="_ETM_Q22_218540"/>
      <w:bookmarkEnd w:id="6256"/>
      <w:r>
        <w:rPr>
          <w:rFonts w:hint="cs"/>
          <w:rtl/>
          <w:lang w:eastAsia="he-IL"/>
        </w:rPr>
        <w:t xml:space="preserve">כשהוא נמצא בטייסת. הוא אומר לי: אנחנו לא מצליחים לאייש </w:t>
      </w:r>
      <w:bookmarkStart w:id="6257" w:name="_ETM_Q22_220019"/>
      <w:bookmarkEnd w:id="6257"/>
      <w:r>
        <w:rPr>
          <w:rFonts w:hint="cs"/>
          <w:rtl/>
          <w:lang w:eastAsia="he-IL"/>
        </w:rPr>
        <w:t>את המטוסים לטיסות אימונים. אני אומר לכם</w:t>
      </w:r>
      <w:r w:rsidR="00E3547E">
        <w:rPr>
          <w:rFonts w:hint="cs"/>
          <w:rtl/>
          <w:lang w:eastAsia="he-IL"/>
        </w:rPr>
        <w:t>,</w:t>
      </w:r>
      <w:r>
        <w:rPr>
          <w:rFonts w:hint="cs"/>
          <w:rtl/>
          <w:lang w:eastAsia="he-IL"/>
        </w:rPr>
        <w:t xml:space="preserve"> אתם לא מבינים </w:t>
      </w:r>
      <w:bookmarkStart w:id="6258" w:name="_ETM_Q22_225496"/>
      <w:bookmarkEnd w:id="6258"/>
      <w:r>
        <w:rPr>
          <w:rFonts w:hint="cs"/>
          <w:rtl/>
          <w:lang w:eastAsia="he-IL"/>
        </w:rPr>
        <w:t xml:space="preserve">את הפגיעה בצבא של הדבר הזה, את הפגיעה בחיל </w:t>
      </w:r>
      <w:bookmarkStart w:id="6259" w:name="_ETM_Q22_226181"/>
      <w:bookmarkEnd w:id="6259"/>
      <w:r>
        <w:rPr>
          <w:rFonts w:hint="cs"/>
          <w:rtl/>
          <w:lang w:eastAsia="he-IL"/>
        </w:rPr>
        <w:t xml:space="preserve">האוויר. אתם בכלל לא מתחילים להבין את האירוע הזה. </w:t>
      </w:r>
      <w:bookmarkStart w:id="6260" w:name="_ETM_Q22_229941"/>
      <w:bookmarkEnd w:id="6260"/>
    </w:p>
    <w:p w:rsidR="00876B11" w:rsidRDefault="00876B11" w:rsidP="005916E8">
      <w:pPr>
        <w:rPr>
          <w:rtl/>
          <w:lang w:eastAsia="he-IL"/>
        </w:rPr>
      </w:pPr>
    </w:p>
    <w:p w:rsidR="00876B11" w:rsidRDefault="00876B11" w:rsidP="005916E8">
      <w:pPr>
        <w:pStyle w:val="af7"/>
        <w:keepNext/>
        <w:rPr>
          <w:rtl/>
        </w:rPr>
      </w:pPr>
      <w:r w:rsidRPr="00B45A00">
        <w:rPr>
          <w:rStyle w:val="TagStyle"/>
          <w:rtl/>
        </w:rPr>
        <w:t xml:space="preserve"> &lt;&lt; קריאה &gt;&gt; </w:t>
      </w:r>
      <w:r>
        <w:rPr>
          <w:rtl/>
        </w:rPr>
        <w:t>מירב בן ארי (יש עתיד):</w:t>
      </w:r>
      <w:r w:rsidRPr="00B45A00">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הוא לא מבין. איך הוא יבין?</w:t>
      </w:r>
    </w:p>
    <w:p w:rsidR="00876B11" w:rsidRDefault="00876B11" w:rsidP="005916E8">
      <w:pPr>
        <w:rPr>
          <w:rtl/>
          <w:lang w:eastAsia="he-IL"/>
        </w:rPr>
      </w:pPr>
    </w:p>
    <w:p w:rsidR="00876B11" w:rsidRDefault="00876B11" w:rsidP="005916E8">
      <w:pPr>
        <w:pStyle w:val="af7"/>
        <w:keepNext/>
        <w:rPr>
          <w:rtl/>
        </w:rPr>
      </w:pPr>
      <w:r w:rsidRPr="00B45A00">
        <w:rPr>
          <w:rStyle w:val="TagStyle"/>
          <w:rtl/>
        </w:rPr>
        <w:t xml:space="preserve">&lt;&lt; קריאה &gt;&gt; </w:t>
      </w:r>
      <w:r>
        <w:rPr>
          <w:rtl/>
        </w:rPr>
        <w:t>שר התקשורת שלמה קרעי:</w:t>
      </w:r>
      <w:r w:rsidRPr="00B45A00">
        <w:rPr>
          <w:rStyle w:val="TagStyle"/>
          <w:rtl/>
        </w:rPr>
        <w:t xml:space="preserve"> &lt;&lt; קריאה &gt;&gt;</w:t>
      </w:r>
      <w:r>
        <w:rPr>
          <w:rtl/>
        </w:rPr>
        <w:t xml:space="preserve">   </w:t>
      </w:r>
    </w:p>
    <w:p w:rsidR="00876B11" w:rsidRDefault="00876B11" w:rsidP="005916E8">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6261" w:name="ET_speakercontinue_5855_23"/>
      <w:r w:rsidRPr="00B45A00">
        <w:rPr>
          <w:rStyle w:val="TagStyle"/>
          <w:rtl/>
        </w:rPr>
        <w:t xml:space="preserve"> &lt;&lt; דובר_המשך &gt;&gt; </w:t>
      </w:r>
      <w:r>
        <w:rPr>
          <w:rtl/>
        </w:rPr>
        <w:t>מתן כהנא (המחנה הממלכתי):</w:t>
      </w:r>
      <w:r w:rsidRPr="00B45A00">
        <w:rPr>
          <w:rStyle w:val="TagStyle"/>
          <w:rtl/>
        </w:rPr>
        <w:t xml:space="preserve"> &lt;&lt; דובר_המשך &gt;&gt;</w:t>
      </w:r>
      <w:r>
        <w:rPr>
          <w:rtl/>
        </w:rPr>
        <w:t xml:space="preserve">   </w:t>
      </w:r>
      <w:bookmarkEnd w:id="6261"/>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וזה אנשים שבמשך עשרות שנים, עשרות </w:t>
      </w:r>
      <w:bookmarkStart w:id="6262" w:name="_ETM_Q22_236154"/>
      <w:bookmarkEnd w:id="6262"/>
      <w:r>
        <w:rPr>
          <w:rFonts w:hint="cs"/>
          <w:rtl/>
          <w:lang w:eastAsia="he-IL"/>
        </w:rPr>
        <w:t xml:space="preserve">שנים </w:t>
      </w:r>
      <w:r w:rsidR="003867D0">
        <w:rPr>
          <w:rFonts w:hint="cs"/>
          <w:rtl/>
          <w:lang w:eastAsia="he-IL"/>
        </w:rPr>
        <w:t>– –</w:t>
      </w:r>
      <w:r>
        <w:rPr>
          <w:rFonts w:hint="cs"/>
          <w:rtl/>
          <w:lang w:eastAsia="he-IL"/>
        </w:rPr>
        <w:t xml:space="preserve"> </w:t>
      </w:r>
    </w:p>
    <w:p w:rsidR="00876B11" w:rsidRDefault="00876B11" w:rsidP="005916E8">
      <w:pPr>
        <w:rPr>
          <w:rtl/>
          <w:lang w:eastAsia="he-IL"/>
        </w:rPr>
      </w:pPr>
      <w:bookmarkStart w:id="6263" w:name="_ETM_Q22_238362"/>
      <w:bookmarkStart w:id="6264" w:name="_ETM_Q22_238522"/>
      <w:bookmarkEnd w:id="6263"/>
      <w:bookmarkEnd w:id="6264"/>
    </w:p>
    <w:p w:rsidR="00876B11" w:rsidRDefault="00876B11" w:rsidP="005916E8">
      <w:pPr>
        <w:pStyle w:val="af7"/>
        <w:keepNext/>
        <w:rPr>
          <w:rtl/>
        </w:rPr>
      </w:pPr>
      <w:bookmarkStart w:id="6265" w:name="ET_interruption_5300_24"/>
      <w:r w:rsidRPr="00B45A00">
        <w:rPr>
          <w:rStyle w:val="TagStyle"/>
          <w:rtl/>
        </w:rPr>
        <w:t xml:space="preserve"> &lt;&lt; קריאה &gt;&gt; </w:t>
      </w:r>
      <w:r>
        <w:rPr>
          <w:rtl/>
        </w:rPr>
        <w:t>מירב בן ארי (יש עתיד):</w:t>
      </w:r>
      <w:r w:rsidRPr="00B45A00">
        <w:rPr>
          <w:rStyle w:val="TagStyle"/>
          <w:rtl/>
        </w:rPr>
        <w:t xml:space="preserve"> &lt;&lt; קריאה &gt;&gt;</w:t>
      </w:r>
      <w:r>
        <w:rPr>
          <w:rtl/>
        </w:rPr>
        <w:t xml:space="preserve">   </w:t>
      </w:r>
      <w:bookmarkEnd w:id="626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אתה בכלל לא מבין את האירוע. מבלבלים את המוח. </w:t>
      </w:r>
    </w:p>
    <w:p w:rsidR="00876B11" w:rsidRDefault="00876B11" w:rsidP="005916E8">
      <w:pPr>
        <w:rPr>
          <w:rtl/>
          <w:lang w:eastAsia="he-IL"/>
        </w:rPr>
      </w:pPr>
    </w:p>
    <w:p w:rsidR="00876B11" w:rsidRDefault="00876B11" w:rsidP="005916E8">
      <w:pPr>
        <w:pStyle w:val="-"/>
        <w:keepNext/>
        <w:rPr>
          <w:rtl/>
        </w:rPr>
      </w:pPr>
      <w:bookmarkStart w:id="6266" w:name="ET_speakercontinue_5855_25"/>
      <w:r w:rsidRPr="00B45A00">
        <w:rPr>
          <w:rStyle w:val="TagStyle"/>
          <w:rtl/>
        </w:rPr>
        <w:t xml:space="preserve"> &lt;&lt; דובר_המשך &gt;&gt; </w:t>
      </w:r>
      <w:r>
        <w:rPr>
          <w:rtl/>
        </w:rPr>
        <w:t>מתן כהנא (המחנה הממלכתי):</w:t>
      </w:r>
      <w:r w:rsidRPr="00B45A00">
        <w:rPr>
          <w:rStyle w:val="TagStyle"/>
          <w:rtl/>
        </w:rPr>
        <w:t xml:space="preserve"> &lt;&lt; דובר_המשך &gt;&gt;</w:t>
      </w:r>
      <w:r>
        <w:rPr>
          <w:rtl/>
        </w:rPr>
        <w:t xml:space="preserve">   </w:t>
      </w:r>
      <w:bookmarkEnd w:id="6266"/>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היו מוכנים למסור את נפשם </w:t>
      </w:r>
      <w:bookmarkStart w:id="6267" w:name="_ETM_Q22_242054"/>
      <w:bookmarkEnd w:id="6267"/>
      <w:r w:rsidR="00876B11">
        <w:rPr>
          <w:rFonts w:hint="cs"/>
          <w:rtl/>
          <w:lang w:eastAsia="he-IL"/>
        </w:rPr>
        <w:t xml:space="preserve">בשביל מדינת ישראל. זה אנשים באמת הכי מסורים למדינת ישראל. תודה. </w:t>
      </w:r>
    </w:p>
    <w:p w:rsidR="00876B11" w:rsidRDefault="00876B11" w:rsidP="005916E8">
      <w:pPr>
        <w:rPr>
          <w:rtl/>
          <w:lang w:eastAsia="he-IL"/>
        </w:rPr>
      </w:pPr>
    </w:p>
    <w:p w:rsidR="00876B11" w:rsidRDefault="00876B11" w:rsidP="005916E8">
      <w:pPr>
        <w:pStyle w:val="af7"/>
        <w:keepNext/>
        <w:rPr>
          <w:rtl/>
        </w:rPr>
      </w:pPr>
      <w:r w:rsidRPr="00B45A00">
        <w:rPr>
          <w:rStyle w:val="TagStyle"/>
          <w:rtl/>
        </w:rPr>
        <w:t xml:space="preserve">&lt;&lt; קריאה &gt;&gt; </w:t>
      </w:r>
      <w:r>
        <w:rPr>
          <w:rtl/>
        </w:rPr>
        <w:t>שר התקשורת שלמה קרעי:</w:t>
      </w:r>
      <w:r w:rsidRPr="00B45A00">
        <w:rPr>
          <w:rStyle w:val="TagStyle"/>
          <w:rtl/>
        </w:rPr>
        <w:t xml:space="preserve"> &lt;&lt; קריאה &gt;&gt;</w:t>
      </w:r>
      <w:r>
        <w:rPr>
          <w:rtl/>
        </w:rPr>
        <w:t xml:space="preserve">   </w:t>
      </w:r>
    </w:p>
    <w:p w:rsidR="00876B11" w:rsidRDefault="00876B11" w:rsidP="005916E8">
      <w:pPr>
        <w:rPr>
          <w:rtl/>
          <w:lang w:eastAsia="he-IL"/>
        </w:rPr>
      </w:pPr>
      <w:r>
        <w:rPr>
          <w:rFonts w:hint="cs"/>
          <w:rtl/>
          <w:lang w:eastAsia="he-IL"/>
        </w:rPr>
        <w:t xml:space="preserve"> </w:t>
      </w:r>
    </w:p>
    <w:p w:rsidR="00876B11" w:rsidRDefault="00876B11" w:rsidP="005916E8">
      <w:pPr>
        <w:rPr>
          <w:rtl/>
          <w:lang w:eastAsia="he-IL"/>
        </w:rPr>
      </w:pPr>
      <w:bookmarkStart w:id="6268" w:name="_ETM_Q22_244523"/>
      <w:bookmarkStart w:id="6269" w:name="_ETM_Q22_244642"/>
      <w:bookmarkEnd w:id="6268"/>
      <w:bookmarkEnd w:id="6269"/>
      <w:r>
        <w:rPr>
          <w:rFonts w:hint="cs"/>
          <w:rtl/>
          <w:lang w:eastAsia="he-IL"/>
        </w:rPr>
        <w:t xml:space="preserve">זה מעורר השראה, אבל לא משתמשים בהתנדבות או במילואים לצורך סרבנות או לצורך הפיכה צבאית. </w:t>
      </w:r>
    </w:p>
    <w:p w:rsidR="00876B11" w:rsidRDefault="00876B11" w:rsidP="005916E8">
      <w:pPr>
        <w:rPr>
          <w:rtl/>
          <w:lang w:eastAsia="he-IL"/>
        </w:rPr>
      </w:pPr>
    </w:p>
    <w:p w:rsidR="00876B11" w:rsidRDefault="00876B11" w:rsidP="005916E8">
      <w:pPr>
        <w:pStyle w:val="af8"/>
        <w:keepNext/>
        <w:rPr>
          <w:rtl/>
        </w:rPr>
      </w:pPr>
      <w:r w:rsidRPr="00B45A00">
        <w:rPr>
          <w:rStyle w:val="TagStyle"/>
          <w:rtl/>
        </w:rPr>
        <w:t xml:space="preserve"> &lt;&lt; יור &gt;&gt; </w:t>
      </w:r>
      <w:r>
        <w:rPr>
          <w:rtl/>
        </w:rPr>
        <w:t>היו"ר אוריאל בוסו:</w:t>
      </w:r>
      <w:r w:rsidRPr="00B45A00">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חבר הכנסת יוסף עטאונה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אינו נוכח.</w:t>
      </w:r>
    </w:p>
    <w:p w:rsidR="00876B11" w:rsidRDefault="00876B11" w:rsidP="005916E8">
      <w:pPr>
        <w:rPr>
          <w:rtl/>
          <w:lang w:eastAsia="he-IL"/>
        </w:rPr>
      </w:pPr>
    </w:p>
    <w:p w:rsidR="00876B11" w:rsidRDefault="00876B11" w:rsidP="005916E8">
      <w:pPr>
        <w:pStyle w:val="af7"/>
        <w:keepNext/>
        <w:rPr>
          <w:rtl/>
        </w:rPr>
      </w:pPr>
      <w:r w:rsidRPr="00B45A00">
        <w:rPr>
          <w:rStyle w:val="TagStyle"/>
          <w:rtl/>
        </w:rPr>
        <w:t xml:space="preserve">&lt;&lt; קריאה &gt;&gt; </w:t>
      </w:r>
      <w:r>
        <w:rPr>
          <w:rtl/>
        </w:rPr>
        <w:t>שר התקשורת שלמה קרעי:</w:t>
      </w:r>
      <w:r w:rsidRPr="00B45A00">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8A474D">
      <w:pPr>
        <w:rPr>
          <w:rtl/>
          <w:lang w:eastAsia="he-IL"/>
        </w:rPr>
      </w:pPr>
      <w:r>
        <w:rPr>
          <w:rFonts w:hint="cs"/>
          <w:rtl/>
          <w:lang w:eastAsia="he-IL"/>
        </w:rPr>
        <w:t xml:space="preserve">הרבה </w:t>
      </w:r>
      <w:bookmarkStart w:id="6270" w:name="_ETM_Q22_257725"/>
      <w:bookmarkEnd w:id="6270"/>
      <w:r>
        <w:rPr>
          <w:rFonts w:hint="cs"/>
          <w:rtl/>
          <w:lang w:eastAsia="he-IL"/>
        </w:rPr>
        <w:t>יותר חמור הפיכה צבאית מאשר</w:t>
      </w:r>
      <w:r w:rsidR="003867D0">
        <w:rPr>
          <w:rFonts w:hint="cs"/>
          <w:rtl/>
          <w:lang w:eastAsia="he-IL"/>
        </w:rPr>
        <w:t xml:space="preserve"> – – –</w:t>
      </w:r>
      <w:r>
        <w:rPr>
          <w:rFonts w:hint="cs"/>
          <w:rtl/>
          <w:lang w:eastAsia="he-IL"/>
        </w:rPr>
        <w:t xml:space="preserve"> ובזה </w:t>
      </w:r>
      <w:bookmarkStart w:id="6271" w:name="_ETM_Q22_262920"/>
      <w:bookmarkEnd w:id="6271"/>
      <w:r>
        <w:rPr>
          <w:rFonts w:hint="cs"/>
          <w:rtl/>
          <w:lang w:eastAsia="he-IL"/>
        </w:rPr>
        <w:t xml:space="preserve">אתה צריך להבין. שגנרלים יחליטו כאן מה הממשלה תעשה ומה לא </w:t>
      </w:r>
      <w:r w:rsidR="008A474D">
        <w:rPr>
          <w:rFonts w:hint="eastAsia"/>
          <w:rtl/>
          <w:lang w:eastAsia="he-IL"/>
        </w:rPr>
        <w:t xml:space="preserve">– </w:t>
      </w:r>
      <w:r>
        <w:rPr>
          <w:rFonts w:hint="cs"/>
          <w:rtl/>
          <w:lang w:eastAsia="he-IL"/>
        </w:rPr>
        <w:t xml:space="preserve">מה, אתם השתגעתם? </w:t>
      </w:r>
    </w:p>
    <w:p w:rsidR="00876B11" w:rsidRDefault="00876B11" w:rsidP="005916E8">
      <w:pPr>
        <w:rPr>
          <w:rtl/>
          <w:lang w:eastAsia="he-IL"/>
        </w:rPr>
      </w:pPr>
      <w:bookmarkStart w:id="6272" w:name="_ETM_Q22_249965"/>
      <w:bookmarkStart w:id="6273" w:name="_ETM_Q22_250092"/>
      <w:bookmarkEnd w:id="6272"/>
      <w:bookmarkEnd w:id="6273"/>
    </w:p>
    <w:p w:rsidR="00876B11" w:rsidRDefault="00876B11" w:rsidP="005916E8">
      <w:pPr>
        <w:pStyle w:val="af8"/>
        <w:keepNext/>
        <w:rPr>
          <w:rtl/>
        </w:rPr>
      </w:pPr>
      <w:bookmarkStart w:id="6274" w:name="ET_yor_6488_26"/>
      <w:r w:rsidRPr="00B45A00">
        <w:rPr>
          <w:rStyle w:val="TagStyle"/>
          <w:rtl/>
        </w:rPr>
        <w:t xml:space="preserve"> &lt;&lt; יור &gt;&gt; </w:t>
      </w:r>
      <w:r>
        <w:rPr>
          <w:rtl/>
        </w:rPr>
        <w:t>היו"ר אוריאל בוסו:</w:t>
      </w:r>
      <w:r w:rsidRPr="00B45A00">
        <w:rPr>
          <w:rStyle w:val="TagStyle"/>
          <w:rtl/>
        </w:rPr>
        <w:t xml:space="preserve"> &lt;&lt; יור &gt;&gt;</w:t>
      </w:r>
      <w:r>
        <w:rPr>
          <w:rtl/>
        </w:rPr>
        <w:t xml:space="preserve">   </w:t>
      </w:r>
      <w:bookmarkEnd w:id="6274"/>
    </w:p>
    <w:p w:rsidR="00876B11" w:rsidRDefault="00876B11" w:rsidP="005916E8">
      <w:pPr>
        <w:rPr>
          <w:rtl/>
          <w:lang w:eastAsia="he-IL"/>
        </w:rPr>
      </w:pPr>
    </w:p>
    <w:p w:rsidR="00876B11" w:rsidRPr="00B45A00" w:rsidRDefault="00876B11" w:rsidP="005916E8">
      <w:pPr>
        <w:rPr>
          <w:rtl/>
          <w:lang w:eastAsia="he-IL"/>
        </w:rPr>
      </w:pPr>
      <w:r>
        <w:rPr>
          <w:rFonts w:hint="cs"/>
          <w:rtl/>
          <w:lang w:eastAsia="he-IL"/>
        </w:rPr>
        <w:t xml:space="preserve">חברת </w:t>
      </w:r>
      <w:bookmarkStart w:id="6275" w:name="_ETM_Q22_258951"/>
      <w:bookmarkEnd w:id="6275"/>
      <w:r>
        <w:rPr>
          <w:rFonts w:hint="cs"/>
          <w:rtl/>
          <w:lang w:eastAsia="he-IL"/>
        </w:rPr>
        <w:t xml:space="preserve">הכנסת מירב בן ארי, בבקשה. </w:t>
      </w:r>
    </w:p>
    <w:p w:rsidR="00876B11" w:rsidRDefault="00876B11" w:rsidP="005916E8">
      <w:pPr>
        <w:rPr>
          <w:rtl/>
          <w:lang w:eastAsia="he-IL"/>
        </w:rPr>
      </w:pPr>
    </w:p>
    <w:p w:rsidR="00876B11" w:rsidRDefault="00876B11" w:rsidP="005916E8">
      <w:pPr>
        <w:pStyle w:val="a4"/>
        <w:keepNext/>
        <w:rPr>
          <w:rtl/>
        </w:rPr>
      </w:pPr>
      <w:bookmarkStart w:id="6276" w:name="ET_speaker_5300_6"/>
      <w:r w:rsidRPr="001F0130">
        <w:rPr>
          <w:rStyle w:val="TagStyle"/>
          <w:rtl/>
        </w:rPr>
        <w:t xml:space="preserve"> &lt;&lt; דובר &gt;&gt; </w:t>
      </w:r>
      <w:bookmarkStart w:id="6277" w:name="_Toc141212879"/>
      <w:bookmarkStart w:id="6278" w:name="_Toc141213296"/>
      <w:bookmarkStart w:id="6279" w:name="_Toc141624077"/>
      <w:r>
        <w:rPr>
          <w:rtl/>
        </w:rPr>
        <w:t>מירב בן ארי (יש עתיד):</w:t>
      </w:r>
      <w:bookmarkEnd w:id="6277"/>
      <w:bookmarkEnd w:id="6278"/>
      <w:bookmarkEnd w:id="6279"/>
      <w:r w:rsidRPr="001F0130">
        <w:rPr>
          <w:rStyle w:val="TagStyle"/>
          <w:rtl/>
        </w:rPr>
        <w:t xml:space="preserve"> &lt;&lt; דובר &gt;&gt;</w:t>
      </w:r>
      <w:r>
        <w:rPr>
          <w:rtl/>
        </w:rPr>
        <w:t xml:space="preserve">   </w:t>
      </w:r>
      <w:bookmarkEnd w:id="627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אדוני </w:t>
      </w:r>
      <w:bookmarkStart w:id="6280" w:name="_ETM_Q22_268681"/>
      <w:bookmarkEnd w:id="6280"/>
      <w:r>
        <w:rPr>
          <w:rFonts w:hint="cs"/>
          <w:rtl/>
          <w:lang w:eastAsia="he-IL"/>
        </w:rPr>
        <w:t>היושב-ראש, אדוני השר ושר התקשורת, אתה פשוט לא מבין</w:t>
      </w:r>
      <w:bookmarkStart w:id="6281" w:name="_ETM_Q22_273814"/>
      <w:bookmarkEnd w:id="6281"/>
      <w:r>
        <w:rPr>
          <w:rFonts w:hint="cs"/>
          <w:rtl/>
          <w:lang w:eastAsia="he-IL"/>
        </w:rPr>
        <w:t xml:space="preserve">, כי אתה נמצא בתוך ממשלה שברובה השתמטה </w:t>
      </w:r>
      <w:bookmarkStart w:id="6282" w:name="_ETM_Q22_279518"/>
      <w:bookmarkEnd w:id="6282"/>
      <w:r>
        <w:rPr>
          <w:rFonts w:hint="cs"/>
          <w:rtl/>
          <w:lang w:eastAsia="he-IL"/>
        </w:rPr>
        <w:t xml:space="preserve">משירות צבאי, שברובה לא שירתה דקה. </w:t>
      </w:r>
    </w:p>
    <w:p w:rsidR="00876B11" w:rsidRDefault="00876B11" w:rsidP="005916E8">
      <w:pPr>
        <w:rPr>
          <w:rtl/>
          <w:lang w:eastAsia="he-IL"/>
        </w:rPr>
      </w:pPr>
    </w:p>
    <w:p w:rsidR="00876B11" w:rsidRDefault="00876B11" w:rsidP="005916E8">
      <w:pPr>
        <w:pStyle w:val="af7"/>
        <w:keepNext/>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שקר. </w:t>
      </w:r>
    </w:p>
    <w:p w:rsidR="00876B11" w:rsidRDefault="00876B11" w:rsidP="005916E8">
      <w:pPr>
        <w:rPr>
          <w:rtl/>
          <w:lang w:eastAsia="he-IL"/>
        </w:rPr>
      </w:pPr>
      <w:bookmarkStart w:id="6283" w:name="_ETM_Q22_307457"/>
      <w:bookmarkStart w:id="6284" w:name="_ETM_Q22_307607"/>
      <w:bookmarkEnd w:id="6283"/>
      <w:bookmarkEnd w:id="6284"/>
    </w:p>
    <w:p w:rsidR="00876B11" w:rsidRDefault="00876B11" w:rsidP="005916E8">
      <w:pPr>
        <w:pStyle w:val="-"/>
        <w:keepNext/>
        <w:rPr>
          <w:rtl/>
        </w:rPr>
      </w:pPr>
      <w:bookmarkStart w:id="6285" w:name="ET_speakercontinue_5300_26"/>
      <w:r w:rsidRPr="00AC6FF9">
        <w:rPr>
          <w:rStyle w:val="TagStyle"/>
          <w:rtl/>
        </w:rPr>
        <w:t xml:space="preserve"> &lt;&lt; דובר_המשך &gt;&gt; </w:t>
      </w:r>
      <w:r>
        <w:rPr>
          <w:rtl/>
        </w:rPr>
        <w:t>מירב בן ארי (יש עתיד):</w:t>
      </w:r>
      <w:r w:rsidRPr="00AC6FF9">
        <w:rPr>
          <w:rStyle w:val="TagStyle"/>
          <w:rtl/>
        </w:rPr>
        <w:t xml:space="preserve"> &lt;&lt; דובר_המשך &gt;&gt;</w:t>
      </w:r>
      <w:r>
        <w:rPr>
          <w:rtl/>
        </w:rPr>
        <w:t xml:space="preserve">   </w:t>
      </w:r>
      <w:bookmarkEnd w:id="6285"/>
    </w:p>
    <w:p w:rsidR="00876B11" w:rsidRDefault="00876B11" w:rsidP="003867D0">
      <w:pPr>
        <w:rPr>
          <w:rtl/>
          <w:lang w:eastAsia="he-IL"/>
        </w:rPr>
      </w:pPr>
    </w:p>
    <w:p w:rsidR="00876B11" w:rsidRDefault="00876B11" w:rsidP="005916E8">
      <w:pPr>
        <w:rPr>
          <w:rtl/>
          <w:lang w:eastAsia="he-IL"/>
        </w:rPr>
      </w:pPr>
      <w:r>
        <w:rPr>
          <w:rFonts w:hint="cs"/>
          <w:rtl/>
          <w:lang w:eastAsia="he-IL"/>
        </w:rPr>
        <w:t>מהפירומן הראשי</w:t>
      </w:r>
      <w:r w:rsidR="008A474D">
        <w:rPr>
          <w:rFonts w:hint="cs"/>
          <w:rtl/>
          <w:lang w:eastAsia="he-IL"/>
        </w:rPr>
        <w:t>,</w:t>
      </w:r>
      <w:r>
        <w:rPr>
          <w:rFonts w:hint="cs"/>
          <w:rtl/>
          <w:lang w:eastAsia="he-IL"/>
        </w:rPr>
        <w:t xml:space="preserve"> הל</w:t>
      </w:r>
      <w:r w:rsidR="008A474D">
        <w:rPr>
          <w:rFonts w:hint="cs"/>
          <w:rtl/>
          <w:lang w:eastAsia="he-IL"/>
        </w:rPr>
        <w:t>ו</w:t>
      </w:r>
      <w:r>
        <w:rPr>
          <w:rFonts w:hint="cs"/>
          <w:rtl/>
          <w:lang w:eastAsia="he-IL"/>
        </w:rPr>
        <w:t xml:space="preserve">א הוא </w:t>
      </w:r>
      <w:bookmarkStart w:id="6286" w:name="_ETM_Q22_286796"/>
      <w:bookmarkEnd w:id="6286"/>
      <w:r>
        <w:rPr>
          <w:rFonts w:hint="cs"/>
          <w:rtl/>
          <w:lang w:eastAsia="he-IL"/>
        </w:rPr>
        <w:t xml:space="preserve">השר לחידלון לאומי, שלא יודע איך נראה צבא, שמעולם לא </w:t>
      </w:r>
      <w:bookmarkStart w:id="6287" w:name="_ETM_Q22_289666"/>
      <w:bookmarkEnd w:id="6287"/>
      <w:r>
        <w:rPr>
          <w:rFonts w:hint="cs"/>
          <w:rtl/>
          <w:lang w:eastAsia="he-IL"/>
        </w:rPr>
        <w:t xml:space="preserve">היה במסגרת, שפגש את המשטרה או </w:t>
      </w:r>
      <w:r w:rsidR="008A474D">
        <w:rPr>
          <w:rFonts w:hint="cs"/>
          <w:rtl/>
          <w:lang w:eastAsia="he-IL"/>
        </w:rPr>
        <w:t>כ</w:t>
      </w:r>
      <w:r>
        <w:rPr>
          <w:rFonts w:hint="cs"/>
          <w:rtl/>
          <w:lang w:eastAsia="he-IL"/>
        </w:rPr>
        <w:t xml:space="preserve">שייצג את העצורים </w:t>
      </w:r>
      <w:bookmarkStart w:id="6288" w:name="_ETM_Q22_293435"/>
      <w:bookmarkEnd w:id="6288"/>
      <w:r>
        <w:rPr>
          <w:rFonts w:hint="cs"/>
          <w:rtl/>
          <w:lang w:eastAsia="he-IL"/>
        </w:rPr>
        <w:t xml:space="preserve">המתנחלים שלו או </w:t>
      </w:r>
      <w:r w:rsidR="008A474D">
        <w:rPr>
          <w:rFonts w:hint="cs"/>
          <w:rtl/>
          <w:lang w:eastAsia="he-IL"/>
        </w:rPr>
        <w:t>כ</w:t>
      </w:r>
      <w:r>
        <w:rPr>
          <w:rFonts w:hint="cs"/>
          <w:rtl/>
          <w:lang w:eastAsia="he-IL"/>
        </w:rPr>
        <w:t xml:space="preserve">שהיה עצור בעצמו. </w:t>
      </w:r>
    </w:p>
    <w:p w:rsidR="00876B11" w:rsidRDefault="00876B11" w:rsidP="005916E8">
      <w:pPr>
        <w:rPr>
          <w:rtl/>
          <w:lang w:eastAsia="he-IL"/>
        </w:rPr>
      </w:pPr>
    </w:p>
    <w:p w:rsidR="00876B11" w:rsidRDefault="00876B11" w:rsidP="005916E8">
      <w:pPr>
        <w:pStyle w:val="af7"/>
        <w:keepNext/>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שקר. </w:t>
      </w:r>
    </w:p>
    <w:p w:rsidR="00876B11" w:rsidRDefault="00876B11" w:rsidP="005916E8">
      <w:pPr>
        <w:rPr>
          <w:rtl/>
          <w:lang w:eastAsia="he-IL"/>
        </w:rPr>
      </w:pPr>
      <w:bookmarkStart w:id="6289" w:name="_ETM_Q22_302254"/>
      <w:bookmarkStart w:id="6290" w:name="_ETM_Q22_302370"/>
      <w:bookmarkEnd w:id="6289"/>
      <w:bookmarkEnd w:id="6290"/>
    </w:p>
    <w:p w:rsidR="00876B11" w:rsidRDefault="00876B11" w:rsidP="005916E8">
      <w:pPr>
        <w:pStyle w:val="-"/>
        <w:keepNext/>
        <w:rPr>
          <w:rtl/>
        </w:rPr>
      </w:pPr>
      <w:bookmarkStart w:id="6291" w:name="ET_speakercontinue_5300_27"/>
      <w:r w:rsidRPr="00AC6FF9">
        <w:rPr>
          <w:rStyle w:val="TagStyle"/>
          <w:rtl/>
        </w:rPr>
        <w:t xml:space="preserve"> &lt;&lt; דובר_המשך &gt;&gt; </w:t>
      </w:r>
      <w:r>
        <w:rPr>
          <w:rtl/>
        </w:rPr>
        <w:t>מירב בן ארי (יש עתיד):</w:t>
      </w:r>
      <w:r w:rsidRPr="00AC6FF9">
        <w:rPr>
          <w:rStyle w:val="TagStyle"/>
          <w:rtl/>
        </w:rPr>
        <w:t xml:space="preserve"> &lt;&lt; דובר_המשך &gt;&gt;</w:t>
      </w:r>
      <w:r>
        <w:rPr>
          <w:rtl/>
        </w:rPr>
        <w:t xml:space="preserve">   </w:t>
      </w:r>
      <w:bookmarkEnd w:id="6291"/>
    </w:p>
    <w:p w:rsidR="00876B11" w:rsidRDefault="00876B11" w:rsidP="003867D0">
      <w:pPr>
        <w:rPr>
          <w:rtl/>
          <w:lang w:eastAsia="he-IL"/>
        </w:rPr>
      </w:pPr>
    </w:p>
    <w:p w:rsidR="00876B11" w:rsidRDefault="00876B11" w:rsidP="008A474D">
      <w:pPr>
        <w:rPr>
          <w:rtl/>
          <w:lang w:eastAsia="he-IL"/>
        </w:rPr>
      </w:pPr>
      <w:bookmarkStart w:id="6292" w:name="_ETM_Q22_303932"/>
      <w:bookmarkEnd w:id="6292"/>
      <w:r>
        <w:rPr>
          <w:rFonts w:hint="cs"/>
          <w:rtl/>
          <w:lang w:eastAsia="he-IL"/>
        </w:rPr>
        <w:t xml:space="preserve">ושלא לדבר על </w:t>
      </w:r>
      <w:bookmarkStart w:id="6293" w:name="_ETM_Q22_297836"/>
      <w:bookmarkEnd w:id="6293"/>
      <w:r>
        <w:rPr>
          <w:rFonts w:hint="cs"/>
          <w:rtl/>
          <w:lang w:eastAsia="he-IL"/>
        </w:rPr>
        <w:t xml:space="preserve">שר כלכלת בעזרת השם שלך, שר האוצר, שלא רק </w:t>
      </w:r>
      <w:bookmarkStart w:id="6294" w:name="_ETM_Q22_302143"/>
      <w:bookmarkEnd w:id="6294"/>
      <w:r>
        <w:rPr>
          <w:rFonts w:hint="cs"/>
          <w:rtl/>
          <w:lang w:eastAsia="he-IL"/>
        </w:rPr>
        <w:t xml:space="preserve">השתמט </w:t>
      </w:r>
      <w:r w:rsidR="008A474D">
        <w:rPr>
          <w:rFonts w:hint="eastAsia"/>
          <w:rtl/>
          <w:lang w:eastAsia="he-IL"/>
        </w:rPr>
        <w:t xml:space="preserve">– </w:t>
      </w:r>
      <w:r>
        <w:rPr>
          <w:rFonts w:hint="cs"/>
          <w:rtl/>
          <w:lang w:eastAsia="he-IL"/>
        </w:rPr>
        <w:t xml:space="preserve">גם שיקר ואמר שהוא בכולל, ובסוף הסתבר </w:t>
      </w:r>
      <w:bookmarkStart w:id="6295" w:name="_ETM_Q22_308963"/>
      <w:bookmarkEnd w:id="6295"/>
      <w:r>
        <w:rPr>
          <w:rFonts w:hint="cs"/>
          <w:rtl/>
          <w:lang w:eastAsia="he-IL"/>
        </w:rPr>
        <w:t xml:space="preserve">שהוא סטודנט למשפטים. ואני אמשיך עם עוד ועוד </w:t>
      </w:r>
      <w:proofErr w:type="spellStart"/>
      <w:r>
        <w:rPr>
          <w:rFonts w:hint="cs"/>
          <w:rtl/>
          <w:lang w:eastAsia="he-IL"/>
        </w:rPr>
        <w:t>ועוד</w:t>
      </w:r>
      <w:proofErr w:type="spellEnd"/>
      <w:r>
        <w:rPr>
          <w:rFonts w:hint="cs"/>
          <w:rtl/>
          <w:lang w:eastAsia="he-IL"/>
        </w:rPr>
        <w:t xml:space="preserve"> אנשים </w:t>
      </w:r>
      <w:bookmarkStart w:id="6296" w:name="_ETM_Q22_313757"/>
      <w:bookmarkEnd w:id="6296"/>
      <w:r>
        <w:rPr>
          <w:rFonts w:hint="cs"/>
          <w:rtl/>
          <w:lang w:eastAsia="he-IL"/>
        </w:rPr>
        <w:t xml:space="preserve">שלא עושים מילואים, שאין להם מושג מה זה לקבל הודעה </w:t>
      </w:r>
      <w:bookmarkStart w:id="6297" w:name="_ETM_Q22_320068"/>
      <w:bookmarkEnd w:id="6297"/>
      <w:r>
        <w:rPr>
          <w:rFonts w:hint="cs"/>
          <w:rtl/>
          <w:lang w:eastAsia="he-IL"/>
        </w:rPr>
        <w:t xml:space="preserve">עכשיו מחבר ש-20 שנה בסיירת מטכ"ל שהשתחרר סגן אלוף, שהוא </w:t>
      </w:r>
      <w:bookmarkStart w:id="6298" w:name="_ETM_Q22_323795"/>
      <w:bookmarkEnd w:id="6298"/>
      <w:r>
        <w:rPr>
          <w:rFonts w:hint="cs"/>
          <w:rtl/>
          <w:lang w:eastAsia="he-IL"/>
        </w:rPr>
        <w:t xml:space="preserve">כבר הרבה מעל גיל 42, שמתנדב, והוא אמר לי: אני </w:t>
      </w:r>
      <w:bookmarkStart w:id="6299" w:name="_ETM_Q22_327955"/>
      <w:bookmarkEnd w:id="6299"/>
      <w:r>
        <w:rPr>
          <w:rFonts w:hint="cs"/>
          <w:rtl/>
          <w:lang w:eastAsia="he-IL"/>
        </w:rPr>
        <w:t xml:space="preserve">לא מתנדב יותר. מי יתנדב, החברים של גולדקנופ? מי יתנדב? מי יעלה למטוסים? מי? </w:t>
      </w:r>
    </w:p>
    <w:p w:rsidR="00876B11" w:rsidRDefault="00876B11" w:rsidP="005916E8">
      <w:pPr>
        <w:rPr>
          <w:rtl/>
          <w:lang w:eastAsia="he-IL"/>
        </w:rPr>
      </w:pPr>
      <w:bookmarkStart w:id="6300" w:name="_ETM_Q22_339161"/>
      <w:bookmarkEnd w:id="6300"/>
    </w:p>
    <w:p w:rsidR="00876B11" w:rsidRDefault="00876B11" w:rsidP="008A474D">
      <w:pPr>
        <w:rPr>
          <w:rtl/>
          <w:lang w:eastAsia="he-IL"/>
        </w:rPr>
      </w:pPr>
      <w:bookmarkStart w:id="6301" w:name="_ETM_Q22_339363"/>
      <w:bookmarkStart w:id="6302" w:name="_ETM_Q22_339384"/>
      <w:bookmarkStart w:id="6303" w:name="_ETM_Q22_339444"/>
      <w:bookmarkEnd w:id="6301"/>
      <w:bookmarkEnd w:id="6302"/>
      <w:bookmarkEnd w:id="6303"/>
      <w:r>
        <w:rPr>
          <w:rFonts w:hint="cs"/>
          <w:rtl/>
          <w:lang w:eastAsia="he-IL"/>
        </w:rPr>
        <w:t>ואז עולה לי האלמוג הזה</w:t>
      </w:r>
      <w:bookmarkStart w:id="6304" w:name="_ETM_Q22_339031"/>
      <w:bookmarkEnd w:id="6304"/>
      <w:r>
        <w:rPr>
          <w:rFonts w:hint="cs"/>
          <w:rtl/>
          <w:lang w:eastAsia="he-IL"/>
        </w:rPr>
        <w:t xml:space="preserve"> בשידור, אומר: אנחנו נכשיר אותם להיות טייסים. איפה אתה </w:t>
      </w:r>
      <w:bookmarkStart w:id="6305" w:name="_ETM_Q22_346601"/>
      <w:bookmarkEnd w:id="6305"/>
      <w:r>
        <w:rPr>
          <w:rFonts w:hint="cs"/>
          <w:rtl/>
          <w:lang w:eastAsia="he-IL"/>
        </w:rPr>
        <w:t xml:space="preserve">חי? אתה חושב שהצבא הוא שעושה את הפערים בחברה </w:t>
      </w:r>
      <w:bookmarkStart w:id="6306" w:name="_ETM_Q22_347931"/>
      <w:bookmarkEnd w:id="6306"/>
      <w:r>
        <w:rPr>
          <w:rFonts w:hint="cs"/>
          <w:rtl/>
          <w:lang w:eastAsia="he-IL"/>
        </w:rPr>
        <w:t xml:space="preserve">הישראלית? הצבא מקבל את הפערים. ילד בגן </w:t>
      </w:r>
      <w:bookmarkStart w:id="6307" w:name="_ETM_Q22_354104"/>
      <w:bookmarkEnd w:id="6307"/>
      <w:r>
        <w:rPr>
          <w:rFonts w:hint="cs"/>
          <w:rtl/>
          <w:lang w:eastAsia="he-IL"/>
        </w:rPr>
        <w:t xml:space="preserve">שמתחנך בעיירת פיתוח, כן, מקבל הרבה פחות מילד שגר בעיר </w:t>
      </w:r>
      <w:bookmarkStart w:id="6308" w:name="_ETM_Q22_359060"/>
      <w:bookmarkEnd w:id="6308"/>
      <w:r>
        <w:rPr>
          <w:rFonts w:hint="cs"/>
          <w:rtl/>
          <w:lang w:eastAsia="he-IL"/>
        </w:rPr>
        <w:t>מאוד עשירה או ברחוב או בשכונה. כשהם מגיעים לצבא</w:t>
      </w:r>
      <w:r w:rsidR="008A474D">
        <w:rPr>
          <w:rFonts w:hint="cs"/>
          <w:rtl/>
          <w:lang w:eastAsia="he-IL"/>
        </w:rPr>
        <w:t>,</w:t>
      </w:r>
      <w:r>
        <w:rPr>
          <w:rFonts w:hint="cs"/>
          <w:rtl/>
          <w:lang w:eastAsia="he-IL"/>
        </w:rPr>
        <w:t xml:space="preserve"> </w:t>
      </w:r>
      <w:bookmarkStart w:id="6309" w:name="_ETM_Q22_362421"/>
      <w:bookmarkEnd w:id="6309"/>
      <w:r>
        <w:rPr>
          <w:rFonts w:hint="cs"/>
          <w:rtl/>
          <w:lang w:eastAsia="he-IL"/>
        </w:rPr>
        <w:t xml:space="preserve">העסק כבר גמור. הצבא מנסה לאחות. אבל אם הוא </w:t>
      </w:r>
      <w:bookmarkStart w:id="6310" w:name="_ETM_Q22_367152"/>
      <w:bookmarkEnd w:id="6310"/>
      <w:r>
        <w:rPr>
          <w:rFonts w:hint="cs"/>
          <w:rtl/>
          <w:lang w:eastAsia="he-IL"/>
        </w:rPr>
        <w:t>לא הולך למכינה והוא לא הולך לשנת שירות והוא</w:t>
      </w:r>
      <w:bookmarkStart w:id="6311" w:name="_ETM_Q22_372892"/>
      <w:bookmarkEnd w:id="6311"/>
      <w:r>
        <w:rPr>
          <w:rFonts w:hint="cs"/>
          <w:rtl/>
          <w:lang w:eastAsia="he-IL"/>
        </w:rPr>
        <w:t xml:space="preserve"> לא גדל במקום כזה, הוא לא יוכל, מה לעשות, לא </w:t>
      </w:r>
      <w:bookmarkStart w:id="6312" w:name="_ETM_Q22_377228"/>
      <w:bookmarkEnd w:id="6312"/>
      <w:r>
        <w:rPr>
          <w:rFonts w:hint="cs"/>
          <w:rtl/>
          <w:lang w:eastAsia="he-IL"/>
        </w:rPr>
        <w:t xml:space="preserve">להיות טייס, כנראה לא ב-8200 ולא במטכ"ל. ויושב חבר הכנסת </w:t>
      </w:r>
      <w:bookmarkStart w:id="6313" w:name="_ETM_Q22_380649"/>
      <w:bookmarkEnd w:id="6313"/>
      <w:r>
        <w:rPr>
          <w:rFonts w:hint="cs"/>
          <w:rtl/>
          <w:lang w:eastAsia="he-IL"/>
        </w:rPr>
        <w:t xml:space="preserve">הזה ומפטפט שהצבא יבוא ויעשה אותו טייס. מקשקש, מבלבל את </w:t>
      </w:r>
      <w:bookmarkStart w:id="6314" w:name="_ETM_Q22_387717"/>
      <w:bookmarkEnd w:id="6314"/>
      <w:r>
        <w:rPr>
          <w:rFonts w:hint="cs"/>
          <w:rtl/>
          <w:lang w:eastAsia="he-IL"/>
        </w:rPr>
        <w:t xml:space="preserve">המוח. </w:t>
      </w:r>
    </w:p>
    <w:p w:rsidR="00876B11" w:rsidRDefault="00876B11" w:rsidP="005916E8">
      <w:pPr>
        <w:rPr>
          <w:rtl/>
          <w:lang w:eastAsia="he-IL"/>
        </w:rPr>
      </w:pPr>
    </w:p>
    <w:p w:rsidR="00876B11" w:rsidRDefault="00876B11" w:rsidP="005916E8">
      <w:pPr>
        <w:pStyle w:val="af7"/>
        <w:keepNext/>
        <w:rPr>
          <w:rtl/>
        </w:rPr>
      </w:pPr>
      <w:bookmarkStart w:id="6315" w:name="_ETM_Q22_392334"/>
      <w:bookmarkStart w:id="6316" w:name="ET_interruption_5084_28"/>
      <w:bookmarkEnd w:id="6315"/>
      <w:r w:rsidRPr="00AC6FF9">
        <w:rPr>
          <w:rStyle w:val="TagStyle"/>
          <w:rtl/>
        </w:rPr>
        <w:t xml:space="preserve">&lt;&lt; קריאה &gt;&gt; </w:t>
      </w:r>
      <w:r>
        <w:rPr>
          <w:rtl/>
        </w:rPr>
        <w:t>מיקי לוי (יש עתיד):</w:t>
      </w:r>
      <w:r w:rsidRPr="00AC6FF9">
        <w:rPr>
          <w:rStyle w:val="TagStyle"/>
          <w:rtl/>
        </w:rPr>
        <w:t xml:space="preserve"> &lt;&lt; קריאה &gt;&gt;</w:t>
      </w:r>
      <w:r>
        <w:rPr>
          <w:rtl/>
        </w:rPr>
        <w:t xml:space="preserve">   </w:t>
      </w:r>
      <w:bookmarkEnd w:id="631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חוסר הבנה. </w:t>
      </w:r>
    </w:p>
    <w:p w:rsidR="00876B11" w:rsidRDefault="00876B11" w:rsidP="005916E8">
      <w:pPr>
        <w:rPr>
          <w:rtl/>
          <w:lang w:eastAsia="he-IL"/>
        </w:rPr>
      </w:pPr>
    </w:p>
    <w:p w:rsidR="00876B11" w:rsidRDefault="00876B11" w:rsidP="005916E8">
      <w:pPr>
        <w:pStyle w:val="-"/>
        <w:keepNext/>
        <w:rPr>
          <w:rtl/>
        </w:rPr>
      </w:pPr>
      <w:bookmarkStart w:id="6317" w:name="ET_speakercontinue_5300_29"/>
      <w:r w:rsidRPr="00940BBE">
        <w:rPr>
          <w:rStyle w:val="TagStyle"/>
          <w:rtl/>
        </w:rPr>
        <w:t xml:space="preserve"> &lt;&lt; דובר_המשך &gt;&gt; </w:t>
      </w:r>
      <w:r>
        <w:rPr>
          <w:rtl/>
        </w:rPr>
        <w:t>מירב בן ארי (יש עתיד):</w:t>
      </w:r>
      <w:r w:rsidRPr="00940BBE">
        <w:rPr>
          <w:rStyle w:val="TagStyle"/>
          <w:rtl/>
        </w:rPr>
        <w:t xml:space="preserve"> &lt;&lt; דובר_המשך &gt;&gt;</w:t>
      </w:r>
      <w:r>
        <w:rPr>
          <w:rtl/>
        </w:rPr>
        <w:t xml:space="preserve">   </w:t>
      </w:r>
      <w:bookmarkEnd w:id="6317"/>
    </w:p>
    <w:p w:rsidR="00876B11" w:rsidRDefault="00876B11" w:rsidP="003867D0">
      <w:pPr>
        <w:rPr>
          <w:rtl/>
          <w:lang w:eastAsia="he-IL"/>
        </w:rPr>
      </w:pPr>
    </w:p>
    <w:p w:rsidR="008A474D" w:rsidRDefault="00876B11" w:rsidP="008A474D">
      <w:pPr>
        <w:rPr>
          <w:rtl/>
          <w:lang w:eastAsia="he-IL"/>
        </w:rPr>
      </w:pPr>
      <w:bookmarkStart w:id="6318" w:name="_ETM_Q22_392567"/>
      <w:bookmarkStart w:id="6319" w:name="_ETM_Q22_392596"/>
      <w:bookmarkStart w:id="6320" w:name="_ETM_Q22_392659"/>
      <w:bookmarkEnd w:id="6318"/>
      <w:bookmarkEnd w:id="6319"/>
      <w:bookmarkEnd w:id="6320"/>
      <w:r>
        <w:rPr>
          <w:rFonts w:hint="cs"/>
          <w:rtl/>
          <w:lang w:eastAsia="he-IL"/>
        </w:rPr>
        <w:t xml:space="preserve">אני הייתי קצינת חינוך של חטיבת גולני. נכנסו אליי לוחמים שבחלקם לא ידעו אנגלית. היו פערים עצומים. </w:t>
      </w:r>
      <w:bookmarkStart w:id="6321" w:name="_ETM_Q22_400862"/>
      <w:bookmarkEnd w:id="6321"/>
      <w:r>
        <w:rPr>
          <w:rFonts w:hint="cs"/>
          <w:rtl/>
          <w:lang w:eastAsia="he-IL"/>
        </w:rPr>
        <w:t xml:space="preserve">מה, הם באו ככה בגלל צבא? לא, זה מה שהיה </w:t>
      </w:r>
      <w:bookmarkStart w:id="6322" w:name="_ETM_Q22_403953"/>
      <w:bookmarkEnd w:id="6322"/>
      <w:r>
        <w:rPr>
          <w:rFonts w:hint="cs"/>
          <w:rtl/>
          <w:lang w:eastAsia="he-IL"/>
        </w:rPr>
        <w:t xml:space="preserve">בתיכון, זה מה שהיה בבית הספר. כשהצבא קיבל, ואני קיבלתי </w:t>
      </w:r>
      <w:bookmarkStart w:id="6323" w:name="_ETM_Q22_407576"/>
      <w:bookmarkEnd w:id="6323"/>
      <w:r>
        <w:rPr>
          <w:rFonts w:hint="cs"/>
          <w:rtl/>
          <w:lang w:eastAsia="he-IL"/>
        </w:rPr>
        <w:t xml:space="preserve">אותם כקצינת חינוך, היינו צריכים לצמצם פערים ותוכנית מיוחדת לבגרויות. </w:t>
      </w:r>
      <w:bookmarkStart w:id="6324" w:name="_ETM_Q22_412693"/>
      <w:bookmarkEnd w:id="6324"/>
      <w:r>
        <w:rPr>
          <w:rFonts w:hint="cs"/>
          <w:rtl/>
          <w:lang w:eastAsia="he-IL"/>
        </w:rPr>
        <w:t xml:space="preserve">אגב, גם גדי הוביל את זה כשהיה רמטכ"ל. מספיק כבר </w:t>
      </w:r>
      <w:bookmarkStart w:id="6325" w:name="_ETM_Q22_415992"/>
      <w:bookmarkEnd w:id="6325"/>
      <w:r>
        <w:rPr>
          <w:rFonts w:hint="cs"/>
          <w:rtl/>
          <w:lang w:eastAsia="he-IL"/>
        </w:rPr>
        <w:t xml:space="preserve">לדבר </w:t>
      </w:r>
      <w:r w:rsidR="008A474D">
        <w:rPr>
          <w:rFonts w:hint="cs"/>
          <w:rtl/>
          <w:lang w:eastAsia="he-IL"/>
        </w:rPr>
        <w:t xml:space="preserve">על </w:t>
      </w:r>
      <w:r>
        <w:rPr>
          <w:rFonts w:hint="cs"/>
          <w:rtl/>
          <w:lang w:eastAsia="he-IL"/>
        </w:rPr>
        <w:t xml:space="preserve">דברים שאתם לא מבינים כלום, מספיק לחשוב שמישהו </w:t>
      </w:r>
      <w:bookmarkStart w:id="6326" w:name="_ETM_Q22_422694"/>
      <w:bookmarkEnd w:id="6326"/>
      <w:r w:rsidR="008A474D">
        <w:rPr>
          <w:rFonts w:hint="cs"/>
          <w:rtl/>
          <w:lang w:eastAsia="he-IL"/>
        </w:rPr>
        <w:t>מפה יחליף אותם. לא, אי-</w:t>
      </w:r>
      <w:r>
        <w:rPr>
          <w:rFonts w:hint="cs"/>
          <w:rtl/>
          <w:lang w:eastAsia="he-IL"/>
        </w:rPr>
        <w:t xml:space="preserve">אפשר להחליף את הטייסים ולא </w:t>
      </w:r>
      <w:bookmarkStart w:id="6327" w:name="_ETM_Q22_426445"/>
      <w:bookmarkEnd w:id="6327"/>
      <w:r w:rsidR="008A474D">
        <w:rPr>
          <w:rFonts w:hint="cs"/>
          <w:rtl/>
          <w:lang w:eastAsia="he-IL"/>
        </w:rPr>
        <w:t>לוחמים של סיירת מטכ"ל. אי-</w:t>
      </w:r>
      <w:r>
        <w:rPr>
          <w:rFonts w:hint="cs"/>
          <w:rtl/>
          <w:lang w:eastAsia="he-IL"/>
        </w:rPr>
        <w:t xml:space="preserve">אפשר. </w:t>
      </w:r>
    </w:p>
    <w:p w:rsidR="008A474D" w:rsidRDefault="008A474D" w:rsidP="008A474D">
      <w:pPr>
        <w:rPr>
          <w:rtl/>
          <w:lang w:eastAsia="he-IL"/>
        </w:rPr>
      </w:pPr>
    </w:p>
    <w:p w:rsidR="00876B11" w:rsidRDefault="00876B11" w:rsidP="008A474D">
      <w:pPr>
        <w:rPr>
          <w:rtl/>
          <w:lang w:eastAsia="he-IL"/>
        </w:rPr>
      </w:pPr>
      <w:r>
        <w:rPr>
          <w:rFonts w:hint="cs"/>
          <w:rtl/>
          <w:lang w:eastAsia="he-IL"/>
        </w:rPr>
        <w:t>ומה שעשיתם היום</w:t>
      </w:r>
      <w:bookmarkStart w:id="6328" w:name="_ETM_Q22_428653"/>
      <w:bookmarkEnd w:id="6328"/>
      <w:r>
        <w:rPr>
          <w:rFonts w:hint="cs"/>
          <w:rtl/>
          <w:lang w:eastAsia="he-IL"/>
        </w:rPr>
        <w:t xml:space="preserve"> </w:t>
      </w:r>
      <w:r w:rsidR="008A474D">
        <w:rPr>
          <w:rFonts w:hint="eastAsia"/>
          <w:rtl/>
          <w:lang w:eastAsia="he-IL"/>
        </w:rPr>
        <w:t xml:space="preserve">– </w:t>
      </w:r>
      <w:r>
        <w:rPr>
          <w:rFonts w:hint="cs"/>
          <w:rtl/>
          <w:lang w:eastAsia="he-IL"/>
        </w:rPr>
        <w:t xml:space="preserve">הלכתם על הראש של כולם. הפנסיות של כל אזרחי </w:t>
      </w:r>
      <w:bookmarkStart w:id="6329" w:name="_ETM_Q22_433010"/>
      <w:bookmarkEnd w:id="6329"/>
      <w:r>
        <w:rPr>
          <w:rFonts w:hint="cs"/>
          <w:rtl/>
          <w:lang w:eastAsia="he-IL"/>
        </w:rPr>
        <w:t xml:space="preserve">ישראל היום הצטמצמו, כי 125 מיליארד שקל הלכו. מי </w:t>
      </w:r>
      <w:bookmarkStart w:id="6330" w:name="_ETM_Q22_440847"/>
      <w:bookmarkEnd w:id="6330"/>
      <w:r>
        <w:rPr>
          <w:rFonts w:hint="cs"/>
          <w:rtl/>
          <w:lang w:eastAsia="he-IL"/>
        </w:rPr>
        <w:t xml:space="preserve">יחזיר את הפנסיה הזאת לאימא שלי? מי, אתם? מה היא </w:t>
      </w:r>
      <w:bookmarkStart w:id="6331" w:name="_ETM_Q22_445381"/>
      <w:bookmarkEnd w:id="6331"/>
      <w:r>
        <w:rPr>
          <w:rFonts w:hint="cs"/>
          <w:rtl/>
          <w:lang w:eastAsia="he-IL"/>
        </w:rPr>
        <w:t xml:space="preserve">אשמה? מה עם הביטחון? מה עם זה שאף </w:t>
      </w:r>
      <w:bookmarkStart w:id="6332" w:name="_ETM_Q22_449234"/>
      <w:bookmarkEnd w:id="6332"/>
      <w:r>
        <w:rPr>
          <w:rFonts w:hint="cs"/>
          <w:rtl/>
          <w:lang w:eastAsia="he-IL"/>
        </w:rPr>
        <w:t xml:space="preserve">מנהיג לא מגיע לפה כבר חמישה חודשים? שהנסיעה האחרונה שלו </w:t>
      </w:r>
      <w:bookmarkStart w:id="6333" w:name="_ETM_Q22_453187"/>
      <w:bookmarkEnd w:id="6333"/>
      <w:r>
        <w:rPr>
          <w:rFonts w:hint="cs"/>
          <w:rtl/>
          <w:lang w:eastAsia="he-IL"/>
        </w:rPr>
        <w:t xml:space="preserve">לקפריסין </w:t>
      </w:r>
      <w:r>
        <w:rPr>
          <w:rtl/>
          <w:lang w:eastAsia="he-IL"/>
        </w:rPr>
        <w:t>–</w:t>
      </w:r>
      <w:r>
        <w:rPr>
          <w:rFonts w:hint="cs"/>
          <w:rtl/>
          <w:lang w:eastAsia="he-IL"/>
        </w:rPr>
        <w:t xml:space="preserve"> גם זה בוטל? כל העולם הפך אותנו למדינה </w:t>
      </w:r>
      <w:bookmarkStart w:id="6334" w:name="_ETM_Q22_455656"/>
      <w:bookmarkEnd w:id="6334"/>
      <w:r>
        <w:rPr>
          <w:rFonts w:hint="cs"/>
          <w:rtl/>
          <w:lang w:eastAsia="he-IL"/>
        </w:rPr>
        <w:t xml:space="preserve">מצורעת. </w:t>
      </w:r>
    </w:p>
    <w:p w:rsidR="00876B11" w:rsidRDefault="00876B11" w:rsidP="005916E8">
      <w:pPr>
        <w:rPr>
          <w:rtl/>
          <w:lang w:eastAsia="he-IL"/>
        </w:rPr>
      </w:pPr>
    </w:p>
    <w:p w:rsidR="00876B11" w:rsidRDefault="00876B11" w:rsidP="005916E8">
      <w:pPr>
        <w:pStyle w:val="af8"/>
        <w:keepNext/>
        <w:rPr>
          <w:rtl/>
        </w:rPr>
      </w:pPr>
      <w:bookmarkStart w:id="6335" w:name="ET_yor_6488_30"/>
      <w:r w:rsidRPr="00F95667">
        <w:rPr>
          <w:rStyle w:val="TagStyle"/>
          <w:rtl/>
        </w:rPr>
        <w:t xml:space="preserve"> &lt;&lt; יור &gt;&gt; </w:t>
      </w:r>
      <w:r>
        <w:rPr>
          <w:rtl/>
        </w:rPr>
        <w:t>היו"ר אוריאל בוסו:</w:t>
      </w:r>
      <w:r w:rsidRPr="00F95667">
        <w:rPr>
          <w:rStyle w:val="TagStyle"/>
          <w:rtl/>
        </w:rPr>
        <w:t xml:space="preserve"> &lt;&lt; יור &gt;&gt;</w:t>
      </w:r>
      <w:r>
        <w:rPr>
          <w:rtl/>
        </w:rPr>
        <w:t xml:space="preserve">   </w:t>
      </w:r>
      <w:bookmarkEnd w:id="633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נא לסיים. </w:t>
      </w:r>
    </w:p>
    <w:p w:rsidR="00876B11" w:rsidRDefault="00876B11" w:rsidP="005916E8">
      <w:pPr>
        <w:rPr>
          <w:rtl/>
          <w:lang w:eastAsia="he-IL"/>
        </w:rPr>
      </w:pPr>
    </w:p>
    <w:p w:rsidR="00876B11" w:rsidRDefault="00876B11" w:rsidP="005916E8">
      <w:pPr>
        <w:pStyle w:val="-"/>
        <w:keepNext/>
        <w:rPr>
          <w:rtl/>
        </w:rPr>
      </w:pPr>
      <w:bookmarkStart w:id="6336" w:name="ET_speakercontinue_5300_11"/>
      <w:r w:rsidRPr="000E0C2D">
        <w:rPr>
          <w:rStyle w:val="TagStyle"/>
          <w:rtl/>
        </w:rPr>
        <w:t xml:space="preserve"> &lt;&lt; דובר_המשך &gt;&gt; </w:t>
      </w:r>
      <w:r>
        <w:rPr>
          <w:rtl/>
        </w:rPr>
        <w:t>מירב בן ארי (יש עתיד):</w:t>
      </w:r>
      <w:r w:rsidRPr="000E0C2D">
        <w:rPr>
          <w:rStyle w:val="TagStyle"/>
          <w:rtl/>
        </w:rPr>
        <w:t xml:space="preserve"> &lt;&lt; דובר_המשך &gt;&gt;</w:t>
      </w:r>
      <w:r>
        <w:rPr>
          <w:rtl/>
        </w:rPr>
        <w:t xml:space="preserve">   </w:t>
      </w:r>
      <w:bookmarkEnd w:id="6336"/>
    </w:p>
    <w:p w:rsidR="00876B11" w:rsidRDefault="00876B11" w:rsidP="003867D0">
      <w:pPr>
        <w:rPr>
          <w:rtl/>
          <w:lang w:eastAsia="he-IL"/>
        </w:rPr>
      </w:pPr>
    </w:p>
    <w:p w:rsidR="00876B11" w:rsidRDefault="00876B11" w:rsidP="008A474D">
      <w:pPr>
        <w:rPr>
          <w:rtl/>
          <w:lang w:eastAsia="he-IL"/>
        </w:rPr>
      </w:pPr>
      <w:r>
        <w:rPr>
          <w:rFonts w:hint="cs"/>
          <w:rtl/>
          <w:lang w:eastAsia="he-IL"/>
        </w:rPr>
        <w:t xml:space="preserve">בשביל מה? בשביל מה? לא ביטחון, לא כלכלה, </w:t>
      </w:r>
      <w:bookmarkStart w:id="6337" w:name="_ETM_Q22_461330"/>
      <w:bookmarkEnd w:id="6337"/>
      <w:r>
        <w:rPr>
          <w:rFonts w:hint="cs"/>
          <w:rtl/>
          <w:lang w:eastAsia="he-IL"/>
        </w:rPr>
        <w:t xml:space="preserve">לא חוץ. כולם משלמים על הסבירות, ועכשיו הוא בטח יעשה </w:t>
      </w:r>
      <w:bookmarkStart w:id="6338" w:name="_ETM_Q22_466400"/>
      <w:bookmarkEnd w:id="6338"/>
      <w:r>
        <w:rPr>
          <w:rFonts w:hint="cs"/>
          <w:rtl/>
          <w:lang w:eastAsia="he-IL"/>
        </w:rPr>
        <w:t>מסיבת עיתונאים ב-20:00: דלתי פתוחה</w:t>
      </w:r>
      <w:r w:rsidR="008A474D">
        <w:rPr>
          <w:rFonts w:hint="cs"/>
          <w:rtl/>
          <w:lang w:eastAsia="he-IL"/>
        </w:rPr>
        <w:t>,</w:t>
      </w:r>
      <w:r>
        <w:rPr>
          <w:rFonts w:hint="cs"/>
          <w:rtl/>
          <w:lang w:eastAsia="he-IL"/>
        </w:rPr>
        <w:t xml:space="preserve"> אבל מה, הוא </w:t>
      </w:r>
      <w:bookmarkStart w:id="6339" w:name="_ETM_Q22_472246"/>
      <w:bookmarkEnd w:id="6339"/>
      <w:r>
        <w:rPr>
          <w:rFonts w:hint="cs"/>
          <w:rtl/>
          <w:lang w:eastAsia="he-IL"/>
        </w:rPr>
        <w:t xml:space="preserve">לא מסכים לשאלות של העיתונאים. </w:t>
      </w:r>
    </w:p>
    <w:p w:rsidR="00876B11" w:rsidRDefault="00876B11" w:rsidP="005916E8">
      <w:pPr>
        <w:rPr>
          <w:rtl/>
          <w:lang w:eastAsia="he-IL"/>
        </w:rPr>
      </w:pPr>
    </w:p>
    <w:p w:rsidR="00876B11" w:rsidRDefault="00876B11" w:rsidP="005916E8">
      <w:pPr>
        <w:pStyle w:val="af8"/>
        <w:keepNext/>
        <w:rPr>
          <w:rtl/>
        </w:rPr>
      </w:pPr>
      <w:bookmarkStart w:id="6340" w:name="ET_yor_6488_13"/>
      <w:r w:rsidRPr="000E0C2D">
        <w:rPr>
          <w:rStyle w:val="TagStyle"/>
          <w:rtl/>
        </w:rPr>
        <w:t xml:space="preserve"> &lt;&lt; יור &gt;&gt; </w:t>
      </w:r>
      <w:r>
        <w:rPr>
          <w:rtl/>
        </w:rPr>
        <w:t>היו"ר אוריאל בוסו:</w:t>
      </w:r>
      <w:r w:rsidRPr="000E0C2D">
        <w:rPr>
          <w:rStyle w:val="TagStyle"/>
          <w:rtl/>
        </w:rPr>
        <w:t xml:space="preserve"> &lt;&lt; יור &gt;&gt;</w:t>
      </w:r>
      <w:r>
        <w:rPr>
          <w:rtl/>
        </w:rPr>
        <w:t xml:space="preserve">   </w:t>
      </w:r>
      <w:bookmarkEnd w:id="634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חברת הכנסת מירב.  </w:t>
      </w:r>
    </w:p>
    <w:p w:rsidR="00876B11" w:rsidRDefault="00876B11" w:rsidP="005916E8">
      <w:pPr>
        <w:rPr>
          <w:rtl/>
          <w:lang w:eastAsia="he-IL"/>
        </w:rPr>
      </w:pPr>
    </w:p>
    <w:p w:rsidR="00876B11" w:rsidRDefault="00876B11" w:rsidP="005916E8">
      <w:pPr>
        <w:pStyle w:val="-"/>
        <w:keepNext/>
        <w:rPr>
          <w:rtl/>
        </w:rPr>
      </w:pPr>
      <w:bookmarkStart w:id="6341" w:name="ET_speakercontinue_5300_14"/>
      <w:r w:rsidRPr="000E0C2D">
        <w:rPr>
          <w:rStyle w:val="TagStyle"/>
          <w:rtl/>
        </w:rPr>
        <w:t xml:space="preserve"> &lt;&lt; דובר_המשך &gt;&gt; </w:t>
      </w:r>
      <w:r>
        <w:rPr>
          <w:rtl/>
        </w:rPr>
        <w:t>מירב בן ארי (יש עתיד):</w:t>
      </w:r>
      <w:r w:rsidRPr="000E0C2D">
        <w:rPr>
          <w:rStyle w:val="TagStyle"/>
          <w:rtl/>
        </w:rPr>
        <w:t xml:space="preserve"> &lt;&lt; דובר_המשך &gt;&gt;</w:t>
      </w:r>
      <w:r>
        <w:rPr>
          <w:rtl/>
        </w:rPr>
        <w:t xml:space="preserve">   </w:t>
      </w:r>
      <w:bookmarkEnd w:id="6341"/>
    </w:p>
    <w:p w:rsidR="00876B11" w:rsidRDefault="00876B11" w:rsidP="003867D0">
      <w:pPr>
        <w:rPr>
          <w:rtl/>
          <w:lang w:eastAsia="he-IL"/>
        </w:rPr>
      </w:pPr>
    </w:p>
    <w:p w:rsidR="00876B11" w:rsidRDefault="00876B11" w:rsidP="008A474D">
      <w:pPr>
        <w:rPr>
          <w:rtl/>
          <w:lang w:eastAsia="he-IL"/>
        </w:rPr>
      </w:pPr>
      <w:r>
        <w:rPr>
          <w:rFonts w:hint="cs"/>
          <w:rtl/>
          <w:lang w:eastAsia="he-IL"/>
        </w:rPr>
        <w:t>ואללה, אני קוראת כאן מילה אחת אחרונה לכל עיתונאי שיש לו עמוד שדרה</w:t>
      </w:r>
      <w:r w:rsidR="008A474D">
        <w:rPr>
          <w:rFonts w:hint="cs"/>
          <w:rtl/>
          <w:lang w:eastAsia="he-IL"/>
        </w:rPr>
        <w:t>:</w:t>
      </w:r>
      <w:r>
        <w:rPr>
          <w:rFonts w:hint="cs"/>
          <w:rtl/>
          <w:lang w:eastAsia="he-IL"/>
        </w:rPr>
        <w:t xml:space="preserve"> אל תלכו למסיבת העיתונאים שלו. </w:t>
      </w:r>
      <w:bookmarkStart w:id="6342" w:name="_ETM_Q22_480291"/>
      <w:bookmarkEnd w:id="6342"/>
      <w:r>
        <w:rPr>
          <w:rFonts w:hint="cs"/>
          <w:rtl/>
          <w:lang w:eastAsia="he-IL"/>
        </w:rPr>
        <w:t>למה? שישלח לכם את הפלייבק ונגמר הסיפור. העיקר</w:t>
      </w:r>
      <w:r w:rsidR="008A474D">
        <w:rPr>
          <w:rFonts w:hint="cs"/>
          <w:rtl/>
          <w:lang w:eastAsia="he-IL"/>
        </w:rPr>
        <w:t>,</w:t>
      </w:r>
      <w:r>
        <w:rPr>
          <w:rFonts w:hint="cs"/>
          <w:rtl/>
          <w:lang w:eastAsia="he-IL"/>
        </w:rPr>
        <w:t xml:space="preserve"> אחרי זה </w:t>
      </w:r>
      <w:bookmarkStart w:id="6343" w:name="_ETM_Q22_484755"/>
      <w:bookmarkEnd w:id="6343"/>
      <w:r>
        <w:rPr>
          <w:rFonts w:hint="cs"/>
          <w:rtl/>
          <w:lang w:eastAsia="he-IL"/>
        </w:rPr>
        <w:t xml:space="preserve">תגידו לי תשעה באב, אחים אנחנו. </w:t>
      </w:r>
    </w:p>
    <w:p w:rsidR="00876B11" w:rsidRDefault="00876B11" w:rsidP="005916E8">
      <w:pPr>
        <w:rPr>
          <w:rtl/>
          <w:lang w:eastAsia="he-IL"/>
        </w:rPr>
      </w:pPr>
    </w:p>
    <w:p w:rsidR="00876B11" w:rsidRDefault="00876B11" w:rsidP="005916E8">
      <w:pPr>
        <w:pStyle w:val="af8"/>
        <w:keepNext/>
        <w:rPr>
          <w:rtl/>
        </w:rPr>
      </w:pPr>
      <w:bookmarkStart w:id="6344" w:name="ET_yor_6488_15"/>
      <w:r w:rsidRPr="000E0C2D">
        <w:rPr>
          <w:rStyle w:val="TagStyle"/>
          <w:rtl/>
        </w:rPr>
        <w:t xml:space="preserve"> &lt;&lt; יור &gt;&gt; </w:t>
      </w:r>
      <w:r>
        <w:rPr>
          <w:rtl/>
        </w:rPr>
        <w:t>היו"ר אוריאל בוסו:</w:t>
      </w:r>
      <w:r w:rsidRPr="000E0C2D">
        <w:rPr>
          <w:rStyle w:val="TagStyle"/>
          <w:rtl/>
        </w:rPr>
        <w:t xml:space="preserve"> &lt;&lt; יור &gt;&gt;</w:t>
      </w:r>
      <w:r>
        <w:rPr>
          <w:rtl/>
        </w:rPr>
        <w:t xml:space="preserve">   </w:t>
      </w:r>
      <w:bookmarkEnd w:id="634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חברת הכנסת מירב בן ארי. חברת הכנסת מיכל שיר סגמן, בבקשה. </w:t>
      </w:r>
    </w:p>
    <w:p w:rsidR="00876B11" w:rsidRDefault="00876B11" w:rsidP="005916E8">
      <w:pPr>
        <w:rPr>
          <w:rtl/>
          <w:lang w:eastAsia="he-IL"/>
        </w:rPr>
      </w:pPr>
    </w:p>
    <w:p w:rsidR="00876B11" w:rsidRDefault="00876B11" w:rsidP="005916E8">
      <w:pPr>
        <w:pStyle w:val="af7"/>
        <w:keepNext/>
        <w:rPr>
          <w:rtl/>
        </w:rPr>
      </w:pPr>
      <w:bookmarkStart w:id="6345" w:name="ET_interruption_5300_31"/>
      <w:r w:rsidRPr="00AE7032">
        <w:rPr>
          <w:rStyle w:val="TagStyle"/>
          <w:rtl/>
        </w:rPr>
        <w:t xml:space="preserve"> &lt;&lt; קריאה &gt;&gt; </w:t>
      </w:r>
      <w:r>
        <w:rPr>
          <w:rtl/>
        </w:rPr>
        <w:t>מירב בן ארי (יש עתיד):</w:t>
      </w:r>
      <w:r w:rsidRPr="00AE7032">
        <w:rPr>
          <w:rStyle w:val="TagStyle"/>
          <w:rtl/>
        </w:rPr>
        <w:t xml:space="preserve"> &lt;&lt; קריאה &gt;&gt;</w:t>
      </w:r>
      <w:r>
        <w:rPr>
          <w:rtl/>
        </w:rPr>
        <w:t xml:space="preserve">   </w:t>
      </w:r>
      <w:bookmarkEnd w:id="6345"/>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היה </w:t>
      </w:r>
      <w:bookmarkStart w:id="6346" w:name="_ETM_Q22_488663"/>
      <w:bookmarkEnd w:id="6346"/>
      <w:r>
        <w:rPr>
          <w:rFonts w:hint="cs"/>
          <w:rtl/>
          <w:lang w:eastAsia="he-IL"/>
        </w:rPr>
        <w:t xml:space="preserve">לי עוד מה להגיד על תשעה באב, אבל אני </w:t>
      </w:r>
      <w:bookmarkStart w:id="6347" w:name="_ETM_Q22_492971"/>
      <w:bookmarkEnd w:id="6347"/>
      <w:r>
        <w:rPr>
          <w:rFonts w:hint="cs"/>
          <w:rtl/>
          <w:lang w:eastAsia="he-IL"/>
        </w:rPr>
        <w:t xml:space="preserve">כבר אשאיר את זה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af8"/>
        <w:keepNext/>
        <w:rPr>
          <w:rtl/>
        </w:rPr>
      </w:pPr>
      <w:r w:rsidRPr="00AE7032">
        <w:rPr>
          <w:rStyle w:val="TagStyle"/>
          <w:rtl/>
        </w:rPr>
        <w:t xml:space="preserve"> &lt;&lt; יור &gt;&gt; </w:t>
      </w:r>
      <w:r>
        <w:rPr>
          <w:rtl/>
        </w:rPr>
        <w:t>היו"ר אוריאל בוסו:</w:t>
      </w:r>
      <w:r w:rsidRPr="00AE7032">
        <w:rPr>
          <w:rStyle w:val="TagStyle"/>
          <w:rtl/>
        </w:rPr>
        <w:t xml:space="preserve"> &lt;&lt; יור &gt;&gt;</w:t>
      </w:r>
      <w:r>
        <w:rPr>
          <w:rtl/>
        </w:rPr>
        <w:t xml:space="preserve">   </w:t>
      </w:r>
    </w:p>
    <w:p w:rsidR="00876B11" w:rsidRDefault="00876B11" w:rsidP="003867D0">
      <w:pPr>
        <w:rPr>
          <w:rtl/>
          <w:lang w:eastAsia="he-IL"/>
        </w:rPr>
      </w:pPr>
    </w:p>
    <w:p w:rsidR="00876B11" w:rsidRPr="00AE7032" w:rsidRDefault="00876B11" w:rsidP="005916E8">
      <w:pPr>
        <w:rPr>
          <w:rtl/>
          <w:lang w:eastAsia="he-IL"/>
        </w:rPr>
      </w:pPr>
      <w:r>
        <w:rPr>
          <w:rFonts w:hint="cs"/>
          <w:rtl/>
          <w:lang w:eastAsia="he-IL"/>
        </w:rPr>
        <w:t>יהיו לך עוד</w:t>
      </w:r>
      <w:bookmarkStart w:id="6348" w:name="_ETM_Q22_492637"/>
      <w:bookmarkEnd w:id="6348"/>
      <w:r>
        <w:rPr>
          <w:rFonts w:hint="cs"/>
          <w:rtl/>
          <w:lang w:eastAsia="he-IL"/>
        </w:rPr>
        <w:t xml:space="preserve"> דיונים היום להגיד מה שאת רוצה. </w:t>
      </w:r>
    </w:p>
    <w:p w:rsidR="00876B11" w:rsidRDefault="00876B11" w:rsidP="005916E8">
      <w:pPr>
        <w:rPr>
          <w:rtl/>
          <w:lang w:eastAsia="he-IL"/>
        </w:rPr>
      </w:pPr>
    </w:p>
    <w:p w:rsidR="00876B11" w:rsidRDefault="00876B11" w:rsidP="005916E8">
      <w:pPr>
        <w:pStyle w:val="a4"/>
        <w:keepNext/>
        <w:rPr>
          <w:rtl/>
        </w:rPr>
      </w:pPr>
      <w:bookmarkStart w:id="6349" w:name="ET_speaker_5809_16"/>
      <w:r w:rsidRPr="000E0C2D">
        <w:rPr>
          <w:rStyle w:val="TagStyle"/>
          <w:rtl/>
        </w:rPr>
        <w:t xml:space="preserve"> &lt;&lt; דובר &gt;&gt; </w:t>
      </w:r>
      <w:bookmarkStart w:id="6350" w:name="_Toc141212880"/>
      <w:bookmarkStart w:id="6351" w:name="_Toc141213297"/>
      <w:bookmarkStart w:id="6352" w:name="_Toc141624078"/>
      <w:r>
        <w:rPr>
          <w:rtl/>
        </w:rPr>
        <w:t>מיכל שיר סגמן (יש עתיד):</w:t>
      </w:r>
      <w:bookmarkEnd w:id="6350"/>
      <w:bookmarkEnd w:id="6351"/>
      <w:bookmarkEnd w:id="6352"/>
      <w:r w:rsidRPr="000E0C2D">
        <w:rPr>
          <w:rStyle w:val="TagStyle"/>
          <w:rtl/>
        </w:rPr>
        <w:t xml:space="preserve"> &lt;&lt; דובר &gt;&gt;</w:t>
      </w:r>
      <w:r>
        <w:rPr>
          <w:rtl/>
        </w:rPr>
        <w:t xml:space="preserve">   </w:t>
      </w:r>
      <w:bookmarkEnd w:id="6349"/>
    </w:p>
    <w:p w:rsidR="00876B11" w:rsidRDefault="00876B11" w:rsidP="003867D0">
      <w:pPr>
        <w:rPr>
          <w:rtl/>
          <w:lang w:eastAsia="he-IL"/>
        </w:rPr>
      </w:pPr>
    </w:p>
    <w:p w:rsidR="00876B11" w:rsidRDefault="00876B11" w:rsidP="008A474D">
      <w:pPr>
        <w:rPr>
          <w:rtl/>
          <w:lang w:eastAsia="he-IL"/>
        </w:rPr>
      </w:pPr>
      <w:r>
        <w:rPr>
          <w:rFonts w:hint="cs"/>
          <w:rtl/>
          <w:lang w:eastAsia="he-IL"/>
        </w:rPr>
        <w:t xml:space="preserve">אדוני היושב-ראש, כנסת </w:t>
      </w:r>
      <w:bookmarkStart w:id="6353" w:name="_ETM_Q22_503909"/>
      <w:bookmarkEnd w:id="6353"/>
      <w:r w:rsidR="008A474D">
        <w:rPr>
          <w:rFonts w:hint="cs"/>
          <w:rtl/>
          <w:lang w:eastAsia="he-IL"/>
        </w:rPr>
        <w:t>נכבדה, כבר אי-</w:t>
      </w:r>
      <w:r>
        <w:rPr>
          <w:rFonts w:hint="cs"/>
          <w:rtl/>
          <w:lang w:eastAsia="he-IL"/>
        </w:rPr>
        <w:t>אפשר להסתיר שאנחנו בעיצומה של הפיכה משטרית</w:t>
      </w:r>
      <w:bookmarkStart w:id="6354" w:name="_ETM_Q22_509035"/>
      <w:bookmarkEnd w:id="6354"/>
      <w:r>
        <w:rPr>
          <w:rFonts w:hint="cs"/>
          <w:rtl/>
          <w:lang w:eastAsia="he-IL"/>
        </w:rPr>
        <w:t xml:space="preserve"> ושל מאבק כנגד שבא להגן על ישראל הדמוקרטית</w:t>
      </w:r>
      <w:r w:rsidR="008A474D">
        <w:rPr>
          <w:rFonts w:hint="cs"/>
          <w:rtl/>
          <w:lang w:eastAsia="he-IL"/>
        </w:rPr>
        <w:t>;</w:t>
      </w:r>
      <w:r>
        <w:rPr>
          <w:rFonts w:hint="cs"/>
          <w:rtl/>
          <w:lang w:eastAsia="he-IL"/>
        </w:rPr>
        <w:t xml:space="preserve"> מאבק נגד </w:t>
      </w:r>
      <w:bookmarkStart w:id="6355" w:name="_ETM_Q22_515092"/>
      <w:bookmarkEnd w:id="6355"/>
      <w:r>
        <w:rPr>
          <w:rFonts w:hint="cs"/>
          <w:rtl/>
          <w:lang w:eastAsia="he-IL"/>
        </w:rPr>
        <w:t>שלטון שבז לערכי מגילת העצמאות</w:t>
      </w:r>
      <w:r w:rsidR="008A474D">
        <w:rPr>
          <w:rFonts w:hint="cs"/>
          <w:rtl/>
          <w:lang w:eastAsia="he-IL"/>
        </w:rPr>
        <w:t>,</w:t>
      </w:r>
      <w:r>
        <w:rPr>
          <w:rFonts w:hint="cs"/>
          <w:rtl/>
          <w:lang w:eastAsia="he-IL"/>
        </w:rPr>
        <w:t xml:space="preserve"> שלא מאמין בדמוקרטיה, שלא </w:t>
      </w:r>
      <w:bookmarkStart w:id="6356" w:name="_ETM_Q22_518639"/>
      <w:bookmarkEnd w:id="6356"/>
      <w:r>
        <w:rPr>
          <w:rFonts w:hint="cs"/>
          <w:rtl/>
          <w:lang w:eastAsia="he-IL"/>
        </w:rPr>
        <w:t xml:space="preserve">מאמין בשוויון זכויות, שלא מאמין ביהדות מכילה, שרוצה להרוס את </w:t>
      </w:r>
      <w:bookmarkStart w:id="6357" w:name="_ETM_Q22_527440"/>
      <w:bookmarkEnd w:id="6357"/>
      <w:r>
        <w:rPr>
          <w:rFonts w:hint="cs"/>
          <w:rtl/>
          <w:lang w:eastAsia="he-IL"/>
        </w:rPr>
        <w:t xml:space="preserve">הבית השלישי ועל חורבותיו להקים פה בית רביעי חשוך, קנאי ורודני. אנחנו ראינו היום את הבוז של ממשלת ישראל אל מול הציבור שיוצא לרחובות 30 שבועות, איך </w:t>
      </w:r>
      <w:bookmarkStart w:id="6358" w:name="_ETM_Q22_542174"/>
      <w:bookmarkEnd w:id="6358"/>
      <w:r>
        <w:rPr>
          <w:rFonts w:hint="cs"/>
          <w:rtl/>
          <w:lang w:eastAsia="he-IL"/>
        </w:rPr>
        <w:t xml:space="preserve">לא אכפת להם. בבוז מעבירים פה, עם חיוכים וסוכריות, הפיכה </w:t>
      </w:r>
      <w:bookmarkStart w:id="6359" w:name="_ETM_Q22_547010"/>
      <w:bookmarkEnd w:id="6359"/>
      <w:r>
        <w:rPr>
          <w:rFonts w:hint="cs"/>
          <w:rtl/>
          <w:lang w:eastAsia="he-IL"/>
        </w:rPr>
        <w:t>משטרית. אם אנחנו חפצי חיים</w:t>
      </w:r>
      <w:r w:rsidR="008A474D">
        <w:rPr>
          <w:rFonts w:hint="cs"/>
          <w:rtl/>
          <w:lang w:eastAsia="he-IL"/>
        </w:rPr>
        <w:t>,</w:t>
      </w:r>
      <w:r>
        <w:rPr>
          <w:rFonts w:hint="cs"/>
          <w:rtl/>
          <w:lang w:eastAsia="he-IL"/>
        </w:rPr>
        <w:t xml:space="preserve"> אסור לנו לשתף פעולה </w:t>
      </w:r>
      <w:bookmarkStart w:id="6360" w:name="_ETM_Q22_553486"/>
      <w:bookmarkEnd w:id="6360"/>
      <w:r>
        <w:rPr>
          <w:rFonts w:hint="cs"/>
          <w:rtl/>
          <w:lang w:eastAsia="he-IL"/>
        </w:rPr>
        <w:t>עם הסוסים הטרויאנ</w:t>
      </w:r>
      <w:r w:rsidR="008A474D">
        <w:rPr>
          <w:rFonts w:hint="cs"/>
          <w:rtl/>
          <w:lang w:eastAsia="he-IL"/>
        </w:rPr>
        <w:t>י</w:t>
      </w:r>
      <w:r>
        <w:rPr>
          <w:rFonts w:hint="cs"/>
          <w:rtl/>
          <w:lang w:eastAsia="he-IL"/>
        </w:rPr>
        <w:t>ים שחדרו ל</w:t>
      </w:r>
      <w:r w:rsidR="008A474D">
        <w:rPr>
          <w:rFonts w:hint="cs"/>
          <w:rtl/>
          <w:lang w:eastAsia="he-IL"/>
        </w:rPr>
        <w:t>קודש-</w:t>
      </w:r>
      <w:r>
        <w:rPr>
          <w:rFonts w:hint="cs"/>
          <w:rtl/>
          <w:lang w:eastAsia="he-IL"/>
        </w:rPr>
        <w:t xml:space="preserve">הקודשים של מדינת ישראל ושל </w:t>
      </w:r>
      <w:bookmarkStart w:id="6361" w:name="_ETM_Q22_557112"/>
      <w:bookmarkEnd w:id="6361"/>
      <w:r>
        <w:rPr>
          <w:rFonts w:hint="cs"/>
          <w:rtl/>
          <w:lang w:eastAsia="he-IL"/>
        </w:rPr>
        <w:t xml:space="preserve">ממשלת ישראל. זו החובה הלאומית שלנו. </w:t>
      </w:r>
    </w:p>
    <w:p w:rsidR="00876B11" w:rsidRDefault="00876B11" w:rsidP="005916E8">
      <w:pPr>
        <w:rPr>
          <w:rtl/>
          <w:lang w:eastAsia="he-IL"/>
        </w:rPr>
      </w:pPr>
    </w:p>
    <w:p w:rsidR="00876B11" w:rsidRDefault="00876B11" w:rsidP="00462069">
      <w:pPr>
        <w:rPr>
          <w:rtl/>
          <w:lang w:eastAsia="he-IL"/>
        </w:rPr>
      </w:pPr>
      <w:r>
        <w:rPr>
          <w:rFonts w:hint="cs"/>
          <w:rtl/>
          <w:lang w:eastAsia="he-IL"/>
        </w:rPr>
        <w:t xml:space="preserve">הכת </w:t>
      </w:r>
      <w:proofErr w:type="spellStart"/>
      <w:r>
        <w:rPr>
          <w:rFonts w:hint="cs"/>
          <w:rtl/>
          <w:lang w:eastAsia="he-IL"/>
        </w:rPr>
        <w:t>הביביסטית-כהניסטית</w:t>
      </w:r>
      <w:proofErr w:type="spellEnd"/>
      <w:r>
        <w:rPr>
          <w:rFonts w:hint="cs"/>
          <w:rtl/>
          <w:lang w:eastAsia="he-IL"/>
        </w:rPr>
        <w:t xml:space="preserve"> רוצה </w:t>
      </w:r>
      <w:bookmarkStart w:id="6362" w:name="_ETM_Q22_569005"/>
      <w:bookmarkEnd w:id="6362"/>
      <w:r>
        <w:rPr>
          <w:rFonts w:hint="cs"/>
          <w:rtl/>
          <w:lang w:eastAsia="he-IL"/>
        </w:rPr>
        <w:t xml:space="preserve">שגם יאשרו לה כוח אבסולוטי על כל מוסדות השלטון, על </w:t>
      </w:r>
      <w:bookmarkStart w:id="6363" w:name="_ETM_Q22_573502"/>
      <w:bookmarkEnd w:id="6363"/>
      <w:r>
        <w:rPr>
          <w:rFonts w:hint="cs"/>
          <w:rtl/>
          <w:lang w:eastAsia="he-IL"/>
        </w:rPr>
        <w:t xml:space="preserve">כל שומרי הסף, על כל הרשויות </w:t>
      </w:r>
      <w:r>
        <w:rPr>
          <w:rtl/>
          <w:lang w:eastAsia="he-IL"/>
        </w:rPr>
        <w:t>–</w:t>
      </w:r>
      <w:r>
        <w:rPr>
          <w:rFonts w:hint="cs"/>
          <w:rtl/>
          <w:lang w:eastAsia="he-IL"/>
        </w:rPr>
        <w:t xml:space="preserve"> המבצעת, המחוקקת, השופטת </w:t>
      </w:r>
      <w:bookmarkStart w:id="6364" w:name="_ETM_Q22_580646"/>
      <w:bookmarkEnd w:id="6364"/>
      <w:r>
        <w:rPr>
          <w:rtl/>
          <w:lang w:eastAsia="he-IL"/>
        </w:rPr>
        <w:t>–</w:t>
      </w:r>
      <w:r>
        <w:rPr>
          <w:rFonts w:hint="cs"/>
          <w:rtl/>
          <w:lang w:eastAsia="he-IL"/>
        </w:rPr>
        <w:t xml:space="preserve"> על התקשורת, ואז הם רוצים שאנחנו גם נסמוך עליה </w:t>
      </w:r>
      <w:bookmarkStart w:id="6365" w:name="_ETM_Q22_585521"/>
      <w:bookmarkEnd w:id="6365"/>
      <w:r>
        <w:rPr>
          <w:rFonts w:hint="cs"/>
          <w:rtl/>
          <w:lang w:eastAsia="he-IL"/>
        </w:rPr>
        <w:t xml:space="preserve">שלא תנצל את הכוח הזה לרעה. לסמוך על ביבי. </w:t>
      </w:r>
      <w:bookmarkStart w:id="6366" w:name="_ETM_Q22_589102"/>
      <w:bookmarkEnd w:id="6366"/>
      <w:r>
        <w:rPr>
          <w:rFonts w:hint="cs"/>
          <w:rtl/>
          <w:lang w:eastAsia="he-IL"/>
        </w:rPr>
        <w:t xml:space="preserve">האירוניה קורסת לתוך עצמה. </w:t>
      </w:r>
    </w:p>
    <w:p w:rsidR="00876B11" w:rsidRDefault="00876B11" w:rsidP="005916E8">
      <w:pPr>
        <w:rPr>
          <w:rtl/>
          <w:lang w:eastAsia="he-IL"/>
        </w:rPr>
      </w:pPr>
    </w:p>
    <w:p w:rsidR="00876B11" w:rsidRDefault="00876B11" w:rsidP="008A474D">
      <w:pPr>
        <w:rPr>
          <w:rtl/>
          <w:lang w:eastAsia="he-IL"/>
        </w:rPr>
      </w:pPr>
      <w:r>
        <w:rPr>
          <w:rFonts w:hint="cs"/>
          <w:rtl/>
          <w:lang w:eastAsia="he-IL"/>
        </w:rPr>
        <w:t>וה</w:t>
      </w:r>
      <w:r w:rsidR="008A474D">
        <w:rPr>
          <w:rFonts w:hint="cs"/>
          <w:rtl/>
          <w:lang w:eastAsia="he-IL"/>
        </w:rPr>
        <w:t>י</w:t>
      </w:r>
      <w:r>
        <w:rPr>
          <w:rFonts w:hint="cs"/>
          <w:rtl/>
          <w:lang w:eastAsia="he-IL"/>
        </w:rPr>
        <w:t xml:space="preserve">נה חלק מהחקיקה ההזויה </w:t>
      </w:r>
      <w:bookmarkStart w:id="6367" w:name="_ETM_Q22_590754"/>
      <w:bookmarkEnd w:id="6367"/>
      <w:r>
        <w:rPr>
          <w:rFonts w:hint="cs"/>
          <w:rtl/>
          <w:lang w:eastAsia="he-IL"/>
        </w:rPr>
        <w:t xml:space="preserve">של ממשלת הביזיון הזו: ביטול עילת הסבירות, שעבר היום </w:t>
      </w:r>
      <w:r>
        <w:rPr>
          <w:rtl/>
          <w:lang w:eastAsia="he-IL"/>
        </w:rPr>
        <w:t>–</w:t>
      </w:r>
      <w:r>
        <w:rPr>
          <w:rFonts w:hint="cs"/>
          <w:rtl/>
          <w:lang w:eastAsia="he-IL"/>
        </w:rPr>
        <w:t xml:space="preserve"> </w:t>
      </w:r>
      <w:bookmarkStart w:id="6368" w:name="_ETM_Q22_604075"/>
      <w:bookmarkEnd w:id="6368"/>
      <w:r>
        <w:rPr>
          <w:rFonts w:hint="cs"/>
          <w:rtl/>
          <w:lang w:eastAsia="he-IL"/>
        </w:rPr>
        <w:t xml:space="preserve">בושה; מינוי עבריינים לשרים; שינוי הרכב הוועדה למינוי </w:t>
      </w:r>
      <w:bookmarkStart w:id="6369" w:name="_ETM_Q22_609644"/>
      <w:bookmarkEnd w:id="6369"/>
      <w:r>
        <w:rPr>
          <w:rFonts w:hint="cs"/>
          <w:rtl/>
          <w:lang w:eastAsia="he-IL"/>
        </w:rPr>
        <w:t xml:space="preserve">שופטים; מאסר של נשים שמגיעות לכותל בחולצה קצרה; סגירת </w:t>
      </w:r>
      <w:bookmarkStart w:id="6370" w:name="_ETM_Q22_613069"/>
      <w:bookmarkEnd w:id="6370"/>
      <w:r>
        <w:rPr>
          <w:rFonts w:hint="cs"/>
          <w:rtl/>
          <w:lang w:eastAsia="he-IL"/>
        </w:rPr>
        <w:t xml:space="preserve">הרשות למעמד האישה; העברת דיני המזונות לרבנות; איסור הפגנות; </w:t>
      </w:r>
      <w:bookmarkStart w:id="6371" w:name="_ETM_Q22_620508"/>
      <w:bookmarkEnd w:id="6371"/>
      <w:r>
        <w:rPr>
          <w:rFonts w:hint="cs"/>
          <w:rtl/>
          <w:lang w:eastAsia="he-IL"/>
        </w:rPr>
        <w:t xml:space="preserve">כוח צבאי פרטי של השר לביטחון לאומי; הכפפת מח"ש לדרג </w:t>
      </w:r>
      <w:bookmarkStart w:id="6372" w:name="_ETM_Q22_625993"/>
      <w:bookmarkEnd w:id="6372"/>
      <w:r>
        <w:rPr>
          <w:rFonts w:hint="cs"/>
          <w:rtl/>
          <w:lang w:eastAsia="he-IL"/>
        </w:rPr>
        <w:t xml:space="preserve">הפוליטי; חיסול רשות החברות הממשלתיות; הקמת הרשות לזהות יהודית בראשות </w:t>
      </w:r>
      <w:bookmarkStart w:id="6373" w:name="_ETM_Q22_629866"/>
      <w:bookmarkEnd w:id="6373"/>
      <w:r>
        <w:rPr>
          <w:rFonts w:hint="cs"/>
          <w:rtl/>
          <w:lang w:eastAsia="he-IL"/>
        </w:rPr>
        <w:t xml:space="preserve">ההומופוב שונא הנשים אבי מעוז, והרשימה עוד ארוכה. ולזה הם </w:t>
      </w:r>
      <w:bookmarkStart w:id="6374" w:name="_ETM_Q22_638095"/>
      <w:bookmarkEnd w:id="6374"/>
      <w:r w:rsidR="008A474D">
        <w:rPr>
          <w:rFonts w:hint="cs"/>
          <w:rtl/>
          <w:lang w:eastAsia="he-IL"/>
        </w:rPr>
        <w:t>קוראים, שימו לב, אי-</w:t>
      </w:r>
      <w:r>
        <w:rPr>
          <w:rFonts w:hint="cs"/>
          <w:rtl/>
          <w:lang w:eastAsia="he-IL"/>
        </w:rPr>
        <w:t xml:space="preserve">ניצול כוח לרעה. </w:t>
      </w:r>
    </w:p>
    <w:p w:rsidR="00876B11" w:rsidRDefault="00876B11" w:rsidP="005916E8">
      <w:pPr>
        <w:rPr>
          <w:rtl/>
          <w:lang w:eastAsia="he-IL"/>
        </w:rPr>
      </w:pPr>
    </w:p>
    <w:p w:rsidR="00876B11" w:rsidRDefault="00876B11" w:rsidP="008A474D">
      <w:pPr>
        <w:rPr>
          <w:rtl/>
          <w:lang w:eastAsia="he-IL"/>
        </w:rPr>
      </w:pPr>
      <w:r>
        <w:rPr>
          <w:rFonts w:hint="cs"/>
          <w:rtl/>
          <w:lang w:eastAsia="he-IL"/>
        </w:rPr>
        <w:t xml:space="preserve">הם חושבים </w:t>
      </w:r>
      <w:bookmarkStart w:id="6375" w:name="_ETM_Q22_644566"/>
      <w:bookmarkEnd w:id="6375"/>
      <w:r>
        <w:rPr>
          <w:rFonts w:hint="cs"/>
          <w:rtl/>
          <w:lang w:eastAsia="he-IL"/>
        </w:rPr>
        <w:t xml:space="preserve">שהם יכולים לשקר לכולם כל הזמן, לנצל את כולם כל </w:t>
      </w:r>
      <w:bookmarkStart w:id="6376" w:name="_ETM_Q22_650050"/>
      <w:bookmarkEnd w:id="6376"/>
      <w:r>
        <w:rPr>
          <w:rFonts w:hint="cs"/>
          <w:rtl/>
          <w:lang w:eastAsia="he-IL"/>
        </w:rPr>
        <w:t xml:space="preserve">הזמן, להכפיש את כולם כל הזמן, אבל מולם אנחנו מציבים </w:t>
      </w:r>
      <w:bookmarkStart w:id="6377" w:name="_ETM_Q22_656963"/>
      <w:bookmarkEnd w:id="6377"/>
      <w:r>
        <w:rPr>
          <w:rFonts w:hint="cs"/>
          <w:rtl/>
          <w:lang w:eastAsia="he-IL"/>
        </w:rPr>
        <w:t xml:space="preserve">קיר של ברזל, קיר של ערכים, של ציונות ושל תרומה </w:t>
      </w:r>
      <w:bookmarkStart w:id="6378" w:name="_ETM_Q22_661118"/>
      <w:bookmarkEnd w:id="6378"/>
      <w:r>
        <w:rPr>
          <w:rFonts w:hint="cs"/>
          <w:rtl/>
          <w:lang w:eastAsia="he-IL"/>
        </w:rPr>
        <w:t>למדינה. ובנימה זו, חשוב לי לחזק את כל המוחים והמוחות</w:t>
      </w:r>
      <w:bookmarkStart w:id="6379" w:name="_ETM_Q22_666852"/>
      <w:bookmarkEnd w:id="6379"/>
      <w:r>
        <w:rPr>
          <w:rFonts w:hint="cs"/>
          <w:rtl/>
          <w:lang w:eastAsia="he-IL"/>
        </w:rPr>
        <w:t>, אלה שתרמו ותורמים לחוסנה ולביצורה של ישראל הדמוקרטית</w:t>
      </w:r>
      <w:r w:rsidR="008A474D">
        <w:rPr>
          <w:rFonts w:hint="cs"/>
          <w:rtl/>
          <w:lang w:eastAsia="he-IL"/>
        </w:rPr>
        <w:t>;</w:t>
      </w:r>
      <w:r>
        <w:rPr>
          <w:rFonts w:hint="cs"/>
          <w:rtl/>
          <w:lang w:eastAsia="he-IL"/>
        </w:rPr>
        <w:t xml:space="preserve"> אלה </w:t>
      </w:r>
      <w:bookmarkStart w:id="6380" w:name="_ETM_Q22_674497"/>
      <w:bookmarkEnd w:id="6380"/>
      <w:r>
        <w:rPr>
          <w:rFonts w:hint="cs"/>
          <w:rtl/>
          <w:lang w:eastAsia="he-IL"/>
        </w:rPr>
        <w:t xml:space="preserve">שלא מתביישים לקום ולהילחם כי הם רואים איך שלטון בז </w:t>
      </w:r>
      <w:bookmarkStart w:id="6381" w:name="_ETM_Q22_678158"/>
      <w:bookmarkEnd w:id="6381"/>
      <w:r>
        <w:rPr>
          <w:rFonts w:hint="cs"/>
          <w:rtl/>
          <w:lang w:eastAsia="he-IL"/>
        </w:rPr>
        <w:t xml:space="preserve">לערכי מגילת העצמאות, איך שלטון בז לעם שלו, איך ממשלה </w:t>
      </w:r>
      <w:bookmarkStart w:id="6382" w:name="_ETM_Q22_684588"/>
      <w:bookmarkEnd w:id="6382"/>
      <w:r>
        <w:rPr>
          <w:rFonts w:hint="cs"/>
          <w:rtl/>
          <w:lang w:eastAsia="he-IL"/>
        </w:rPr>
        <w:t xml:space="preserve">מבזה את שבועת הנאמנות והקוד האתי של צה"ל </w:t>
      </w:r>
      <w:r w:rsidR="003867D0">
        <w:rPr>
          <w:rFonts w:hint="cs"/>
          <w:rtl/>
          <w:lang w:eastAsia="he-IL"/>
        </w:rPr>
        <w:t>– –</w:t>
      </w:r>
      <w:r>
        <w:rPr>
          <w:rFonts w:hint="cs"/>
          <w:rtl/>
          <w:lang w:eastAsia="he-IL"/>
        </w:rPr>
        <w:t xml:space="preserve"> </w:t>
      </w:r>
      <w:bookmarkStart w:id="6383" w:name="_ETM_Q22_687279"/>
      <w:bookmarkEnd w:id="6383"/>
    </w:p>
    <w:p w:rsidR="00876B11" w:rsidRDefault="00876B11" w:rsidP="005916E8">
      <w:pPr>
        <w:rPr>
          <w:rtl/>
          <w:lang w:eastAsia="he-IL"/>
        </w:rPr>
      </w:pPr>
    </w:p>
    <w:p w:rsidR="00876B11" w:rsidRDefault="00876B11" w:rsidP="005916E8">
      <w:pPr>
        <w:pStyle w:val="af8"/>
        <w:keepNext/>
        <w:rPr>
          <w:rtl/>
        </w:rPr>
      </w:pPr>
      <w:bookmarkStart w:id="6384" w:name="ET_yor_6488_33"/>
      <w:r w:rsidRPr="004F2A36">
        <w:rPr>
          <w:rStyle w:val="TagStyle"/>
          <w:rtl/>
        </w:rPr>
        <w:t xml:space="preserve"> &lt;&lt; יור &gt;&gt; </w:t>
      </w:r>
      <w:r>
        <w:rPr>
          <w:rtl/>
        </w:rPr>
        <w:t>היו"ר אוריאל בוסו:</w:t>
      </w:r>
      <w:r w:rsidRPr="004F2A36">
        <w:rPr>
          <w:rStyle w:val="TagStyle"/>
          <w:rtl/>
        </w:rPr>
        <w:t xml:space="preserve"> &lt;&lt; יור &gt;&gt;</w:t>
      </w:r>
      <w:r>
        <w:rPr>
          <w:rtl/>
        </w:rPr>
        <w:t xml:space="preserve">   </w:t>
      </w:r>
      <w:bookmarkEnd w:id="638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נא לסיים. </w:t>
      </w:r>
    </w:p>
    <w:p w:rsidR="00876B11" w:rsidRPr="004F2A36" w:rsidRDefault="00876B11" w:rsidP="005916E8">
      <w:pPr>
        <w:rPr>
          <w:rtl/>
          <w:lang w:eastAsia="he-IL"/>
        </w:rPr>
      </w:pPr>
    </w:p>
    <w:p w:rsidR="00876B11" w:rsidRDefault="00876B11" w:rsidP="005916E8">
      <w:pPr>
        <w:pStyle w:val="-"/>
        <w:keepNext/>
        <w:rPr>
          <w:rtl/>
        </w:rPr>
      </w:pPr>
      <w:bookmarkStart w:id="6385" w:name="ET_speakercontinue_5809_20"/>
      <w:r w:rsidRPr="00B53EED">
        <w:rPr>
          <w:rStyle w:val="TagStyle"/>
          <w:rtl/>
        </w:rPr>
        <w:t xml:space="preserve">&lt;&lt; דובר_המשך &gt;&gt; </w:t>
      </w:r>
      <w:r>
        <w:rPr>
          <w:rtl/>
        </w:rPr>
        <w:t>מיכל שיר סגמן (יש עתיד):</w:t>
      </w:r>
      <w:r w:rsidRPr="00B53EED">
        <w:rPr>
          <w:rStyle w:val="TagStyle"/>
          <w:rtl/>
        </w:rPr>
        <w:t xml:space="preserve"> &lt;&lt; דובר_המשך &gt;&gt;</w:t>
      </w:r>
      <w:r>
        <w:rPr>
          <w:rtl/>
        </w:rPr>
        <w:t xml:space="preserve">   </w:t>
      </w:r>
      <w:bookmarkEnd w:id="6385"/>
    </w:p>
    <w:p w:rsidR="00876B11" w:rsidRDefault="00876B11" w:rsidP="005916E8">
      <w:pPr>
        <w:rPr>
          <w:rtl/>
          <w:lang w:eastAsia="he-IL"/>
        </w:rPr>
      </w:pPr>
    </w:p>
    <w:p w:rsidR="00876B11" w:rsidRDefault="003867D0" w:rsidP="008A474D">
      <w:pPr>
        <w:rPr>
          <w:rtl/>
          <w:lang w:eastAsia="he-IL"/>
        </w:rPr>
      </w:pPr>
      <w:r>
        <w:rPr>
          <w:rFonts w:hint="cs"/>
          <w:rtl/>
          <w:lang w:eastAsia="he-IL"/>
        </w:rPr>
        <w:t>– –</w:t>
      </w:r>
      <w:r w:rsidR="00876B11">
        <w:rPr>
          <w:rFonts w:hint="cs"/>
          <w:rtl/>
          <w:lang w:eastAsia="he-IL"/>
        </w:rPr>
        <w:t xml:space="preserve"> כדברי ז'בוטינסקי כי שקט הוא רפש. </w:t>
      </w:r>
      <w:bookmarkStart w:id="6386" w:name="_ETM_Q22_689728"/>
      <w:bookmarkEnd w:id="6386"/>
      <w:r w:rsidR="00876B11">
        <w:rPr>
          <w:rFonts w:hint="cs"/>
          <w:rtl/>
          <w:lang w:eastAsia="he-IL"/>
        </w:rPr>
        <w:t xml:space="preserve">אנחנו ישראל הדמוקרטית, הפלורליסטית, התורמת, המשרתת, הנושאת בנטל השירות ונטל </w:t>
      </w:r>
      <w:bookmarkStart w:id="6387" w:name="_ETM_Q22_697636"/>
      <w:bookmarkEnd w:id="6387"/>
      <w:r w:rsidR="00876B11">
        <w:rPr>
          <w:rFonts w:hint="cs"/>
          <w:rtl/>
          <w:lang w:eastAsia="he-IL"/>
        </w:rPr>
        <w:t xml:space="preserve">המס, ואנחנו לא הולכים לתת להם להחריב פה את </w:t>
      </w:r>
      <w:bookmarkStart w:id="6388" w:name="_ETM_Q22_699897"/>
      <w:bookmarkEnd w:id="6388"/>
      <w:r w:rsidR="00876B11">
        <w:rPr>
          <w:rFonts w:hint="cs"/>
          <w:rtl/>
          <w:lang w:eastAsia="he-IL"/>
        </w:rPr>
        <w:t>הבית השלישי. אנחנו לא נשחק א</w:t>
      </w:r>
      <w:bookmarkStart w:id="6389" w:name="_ETM_Q22_706218"/>
      <w:bookmarkEnd w:id="6389"/>
      <w:r w:rsidR="00876B11">
        <w:rPr>
          <w:rFonts w:hint="cs"/>
          <w:rtl/>
          <w:lang w:eastAsia="he-IL"/>
        </w:rPr>
        <w:t xml:space="preserve">ת המשחק את </w:t>
      </w:r>
      <w:proofErr w:type="spellStart"/>
      <w:r w:rsidR="00876B11">
        <w:rPr>
          <w:rFonts w:hint="cs"/>
          <w:rtl/>
          <w:lang w:eastAsia="he-IL"/>
        </w:rPr>
        <w:t>הכהניסטים</w:t>
      </w:r>
      <w:proofErr w:type="spellEnd"/>
      <w:r w:rsidR="00876B11">
        <w:rPr>
          <w:rFonts w:hint="cs"/>
          <w:rtl/>
          <w:lang w:eastAsia="he-IL"/>
        </w:rPr>
        <w:t xml:space="preserve"> </w:t>
      </w:r>
      <w:proofErr w:type="spellStart"/>
      <w:r w:rsidR="00876B11">
        <w:rPr>
          <w:rFonts w:hint="cs"/>
          <w:rtl/>
          <w:lang w:eastAsia="he-IL"/>
        </w:rPr>
        <w:t>והביביסטים</w:t>
      </w:r>
      <w:proofErr w:type="spellEnd"/>
      <w:r w:rsidR="00876B11">
        <w:rPr>
          <w:rFonts w:hint="cs"/>
          <w:rtl/>
          <w:lang w:eastAsia="he-IL"/>
        </w:rPr>
        <w:t xml:space="preserve">. אנחנו </w:t>
      </w:r>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af8"/>
        <w:keepNext/>
        <w:rPr>
          <w:rtl/>
        </w:rPr>
      </w:pPr>
      <w:r w:rsidRPr="00B53EED">
        <w:rPr>
          <w:rStyle w:val="TagStyle"/>
          <w:rtl/>
        </w:rPr>
        <w:t xml:space="preserve"> &lt;&lt; יור &gt;&gt; </w:t>
      </w:r>
      <w:r>
        <w:rPr>
          <w:rtl/>
        </w:rPr>
        <w:t>היו"ר אוריאל בוסו:</w:t>
      </w:r>
      <w:r w:rsidRPr="00B53EED">
        <w:rPr>
          <w:rStyle w:val="TagStyle"/>
          <w:rtl/>
        </w:rPr>
        <w:t xml:space="preserve"> &lt;&lt; יור &gt;&gt;</w:t>
      </w:r>
      <w:r>
        <w:rPr>
          <w:rtl/>
        </w:rPr>
        <w:t xml:space="preserve">   </w:t>
      </w:r>
    </w:p>
    <w:p w:rsidR="00876B11" w:rsidRDefault="00876B11" w:rsidP="003867D0">
      <w:pPr>
        <w:rPr>
          <w:rtl/>
          <w:lang w:eastAsia="he-IL"/>
        </w:rPr>
      </w:pPr>
    </w:p>
    <w:p w:rsidR="00876B11" w:rsidRPr="004F2A36" w:rsidRDefault="00876B11" w:rsidP="005916E8">
      <w:pPr>
        <w:rPr>
          <w:rtl/>
          <w:lang w:eastAsia="he-IL"/>
        </w:rPr>
      </w:pPr>
      <w:r>
        <w:rPr>
          <w:rFonts w:hint="cs"/>
          <w:rtl/>
          <w:lang w:eastAsia="he-IL"/>
        </w:rPr>
        <w:t xml:space="preserve">תודה רבה. </w:t>
      </w:r>
    </w:p>
    <w:p w:rsidR="00876B11" w:rsidRDefault="00876B11" w:rsidP="005916E8">
      <w:pPr>
        <w:rPr>
          <w:rtl/>
          <w:lang w:eastAsia="he-IL"/>
        </w:rPr>
      </w:pPr>
    </w:p>
    <w:p w:rsidR="00876B11" w:rsidRDefault="00876B11" w:rsidP="005916E8">
      <w:pPr>
        <w:pStyle w:val="-"/>
        <w:keepNext/>
        <w:rPr>
          <w:rtl/>
        </w:rPr>
      </w:pPr>
      <w:bookmarkStart w:id="6390" w:name="ET_speakercontinue_5809_22"/>
      <w:r w:rsidRPr="00B53EED">
        <w:rPr>
          <w:rStyle w:val="TagStyle"/>
          <w:rtl/>
        </w:rPr>
        <w:t xml:space="preserve"> &lt;&lt; דובר_המשך &gt;&gt; </w:t>
      </w:r>
      <w:r>
        <w:rPr>
          <w:rtl/>
        </w:rPr>
        <w:t>מיכל שיר סגמן (יש עתיד):</w:t>
      </w:r>
      <w:r w:rsidRPr="00B53EED">
        <w:rPr>
          <w:rStyle w:val="TagStyle"/>
          <w:rtl/>
        </w:rPr>
        <w:t xml:space="preserve"> &lt;&lt; דובר_המשך &gt;&gt;</w:t>
      </w:r>
      <w:r>
        <w:rPr>
          <w:rtl/>
        </w:rPr>
        <w:t xml:space="preserve">   </w:t>
      </w:r>
      <w:bookmarkEnd w:id="6390"/>
    </w:p>
    <w:p w:rsidR="00876B11" w:rsidRDefault="00876B11" w:rsidP="003867D0">
      <w:pPr>
        <w:rPr>
          <w:rtl/>
          <w:lang w:eastAsia="he-IL"/>
        </w:rPr>
      </w:pPr>
    </w:p>
    <w:p w:rsidR="00876B11" w:rsidRDefault="00876B11" w:rsidP="005916E8">
      <w:pPr>
        <w:rPr>
          <w:rtl/>
          <w:lang w:eastAsia="he-IL"/>
        </w:rPr>
      </w:pPr>
      <w:r>
        <w:rPr>
          <w:rFonts w:hint="cs"/>
          <w:rtl/>
          <w:lang w:eastAsia="he-IL"/>
        </w:rPr>
        <w:t>אני כבר מסיימת</w:t>
      </w:r>
      <w:bookmarkStart w:id="6391" w:name="_ETM_Q22_708444"/>
      <w:bookmarkEnd w:id="6391"/>
      <w:r>
        <w:rPr>
          <w:rFonts w:hint="cs"/>
          <w:rtl/>
          <w:lang w:eastAsia="he-IL"/>
        </w:rPr>
        <w:t xml:space="preserve">. תודה, אדוני. </w:t>
      </w:r>
    </w:p>
    <w:p w:rsidR="00876B11" w:rsidRDefault="00876B11" w:rsidP="005916E8">
      <w:pPr>
        <w:rPr>
          <w:rtl/>
          <w:lang w:eastAsia="he-IL"/>
        </w:rPr>
      </w:pPr>
    </w:p>
    <w:p w:rsidR="00876B11" w:rsidRDefault="00876B11" w:rsidP="005916E8">
      <w:pPr>
        <w:pStyle w:val="af8"/>
        <w:keepNext/>
        <w:rPr>
          <w:rtl/>
        </w:rPr>
      </w:pPr>
      <w:r w:rsidRPr="004F2A36">
        <w:rPr>
          <w:rStyle w:val="TagStyle"/>
          <w:rtl/>
        </w:rPr>
        <w:t xml:space="preserve"> &lt;&lt; יור &gt;&gt; </w:t>
      </w:r>
      <w:r>
        <w:rPr>
          <w:rtl/>
        </w:rPr>
        <w:t>היו"ר אוריאל בוסו:</w:t>
      </w:r>
      <w:r w:rsidRPr="004F2A36">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משפט. </w:t>
      </w:r>
    </w:p>
    <w:p w:rsidR="00876B11" w:rsidRDefault="00876B11" w:rsidP="005916E8">
      <w:pPr>
        <w:rPr>
          <w:rtl/>
          <w:lang w:eastAsia="he-IL"/>
        </w:rPr>
      </w:pPr>
      <w:bookmarkStart w:id="6392" w:name="_ETM_Q22_708676"/>
      <w:bookmarkStart w:id="6393" w:name="_ETM_Q22_708780"/>
      <w:bookmarkEnd w:id="6392"/>
      <w:bookmarkEnd w:id="6393"/>
    </w:p>
    <w:p w:rsidR="00876B11" w:rsidRDefault="00876B11" w:rsidP="005916E8">
      <w:pPr>
        <w:pStyle w:val="-"/>
        <w:keepNext/>
        <w:rPr>
          <w:rtl/>
        </w:rPr>
      </w:pPr>
      <w:bookmarkStart w:id="6394" w:name="_ETM_Q22_710900"/>
      <w:bookmarkStart w:id="6395" w:name="_ETM_Q22_711018"/>
      <w:bookmarkEnd w:id="6394"/>
      <w:bookmarkEnd w:id="6395"/>
      <w:r w:rsidRPr="00B53EED">
        <w:rPr>
          <w:rStyle w:val="TagStyle"/>
          <w:rtl/>
        </w:rPr>
        <w:t xml:space="preserve">&lt;&lt; דובר_המשך &gt;&gt; </w:t>
      </w:r>
      <w:r>
        <w:rPr>
          <w:rtl/>
        </w:rPr>
        <w:t>מיכל שיר סגמן (יש עתיד):</w:t>
      </w:r>
      <w:r w:rsidRPr="00B53EED">
        <w:rPr>
          <w:rStyle w:val="TagStyle"/>
          <w:rtl/>
        </w:rPr>
        <w:t xml:space="preserve"> &lt;&lt; דובר_המשך &gt;&gt;</w:t>
      </w:r>
      <w:r>
        <w:rPr>
          <w:rtl/>
        </w:rPr>
        <w:t xml:space="preserve">   </w:t>
      </w:r>
    </w:p>
    <w:p w:rsidR="00876B11" w:rsidRPr="004F2A36" w:rsidRDefault="00876B11" w:rsidP="005916E8">
      <w:pPr>
        <w:rPr>
          <w:rtl/>
          <w:lang w:eastAsia="he-IL"/>
        </w:rPr>
      </w:pPr>
    </w:p>
    <w:p w:rsidR="00876B11" w:rsidRDefault="00876B11" w:rsidP="005916E8">
      <w:pPr>
        <w:rPr>
          <w:rtl/>
          <w:lang w:eastAsia="he-IL"/>
        </w:rPr>
      </w:pPr>
      <w:r>
        <w:rPr>
          <w:rFonts w:hint="cs"/>
          <w:rtl/>
          <w:lang w:eastAsia="he-IL"/>
        </w:rPr>
        <w:t xml:space="preserve">יש לכם מספיק זמן לדבר. </w:t>
      </w:r>
      <w:bookmarkStart w:id="6396" w:name="_ETM_Q22_710949"/>
      <w:bookmarkEnd w:id="6396"/>
      <w:r>
        <w:rPr>
          <w:rFonts w:hint="cs"/>
          <w:rtl/>
          <w:lang w:eastAsia="he-IL"/>
        </w:rPr>
        <w:t xml:space="preserve">אנחנו נאבקים בסוסים הטרויאנים בממשלה, ובראשה במשיח השקר שבתאי צבי נתניהו. תודה רבה. </w:t>
      </w:r>
    </w:p>
    <w:p w:rsidR="00876B11" w:rsidRDefault="00876B11" w:rsidP="005916E8">
      <w:pPr>
        <w:rPr>
          <w:rtl/>
          <w:lang w:eastAsia="he-IL"/>
        </w:rPr>
      </w:pPr>
    </w:p>
    <w:p w:rsidR="00876B11" w:rsidRDefault="00876B11" w:rsidP="005916E8">
      <w:pPr>
        <w:pStyle w:val="af8"/>
        <w:keepNext/>
        <w:rPr>
          <w:rtl/>
        </w:rPr>
      </w:pPr>
      <w:bookmarkStart w:id="6397" w:name="ET_yor_6488_35"/>
      <w:r w:rsidRPr="004F2A36">
        <w:rPr>
          <w:rStyle w:val="TagStyle"/>
          <w:rtl/>
        </w:rPr>
        <w:t xml:space="preserve"> &lt;&lt; יור &gt;&gt; </w:t>
      </w:r>
      <w:r>
        <w:rPr>
          <w:rtl/>
        </w:rPr>
        <w:t>היו"ר אוריאל בוסו:</w:t>
      </w:r>
      <w:r w:rsidRPr="004F2A36">
        <w:rPr>
          <w:rStyle w:val="TagStyle"/>
          <w:rtl/>
        </w:rPr>
        <w:t xml:space="preserve"> &lt;&lt; יור &gt;&gt;</w:t>
      </w:r>
      <w:r>
        <w:rPr>
          <w:rtl/>
        </w:rPr>
        <w:t xml:space="preserve">   </w:t>
      </w:r>
      <w:bookmarkEnd w:id="6397"/>
    </w:p>
    <w:p w:rsidR="00876B11" w:rsidRDefault="00876B11" w:rsidP="003867D0">
      <w:pPr>
        <w:rPr>
          <w:rtl/>
          <w:lang w:eastAsia="he-IL"/>
        </w:rPr>
      </w:pPr>
    </w:p>
    <w:p w:rsidR="00876B11" w:rsidRDefault="00876B11" w:rsidP="008A474D">
      <w:pPr>
        <w:rPr>
          <w:rtl/>
          <w:lang w:eastAsia="he-IL"/>
        </w:rPr>
      </w:pPr>
      <w:r>
        <w:rPr>
          <w:rFonts w:hint="cs"/>
          <w:rtl/>
          <w:lang w:eastAsia="he-IL"/>
        </w:rPr>
        <w:t xml:space="preserve">תודה רבה. חבר הכנסת ווליד טאהא </w:t>
      </w:r>
      <w:r>
        <w:rPr>
          <w:rtl/>
          <w:lang w:eastAsia="he-IL"/>
        </w:rPr>
        <w:t>–</w:t>
      </w:r>
      <w:r>
        <w:rPr>
          <w:rFonts w:hint="cs"/>
          <w:rtl/>
          <w:lang w:eastAsia="he-IL"/>
        </w:rPr>
        <w:t xml:space="preserve"> אינו נוכח</w:t>
      </w:r>
      <w:r w:rsidR="008A474D">
        <w:rPr>
          <w:rFonts w:hint="cs"/>
          <w:rtl/>
          <w:lang w:eastAsia="he-IL"/>
        </w:rPr>
        <w:t>.</w:t>
      </w:r>
      <w:r>
        <w:rPr>
          <w:rFonts w:hint="cs"/>
          <w:rtl/>
          <w:lang w:eastAsia="he-IL"/>
        </w:rPr>
        <w:t xml:space="preserve"> חבר הכנסת אלעזר שטרן, בבקשה. </w:t>
      </w:r>
      <w:bookmarkStart w:id="6398" w:name="_ETM_Q22_726204"/>
      <w:bookmarkEnd w:id="6398"/>
    </w:p>
    <w:p w:rsidR="00876B11" w:rsidRDefault="00876B11" w:rsidP="005916E8">
      <w:pPr>
        <w:rPr>
          <w:rtl/>
          <w:lang w:eastAsia="he-IL"/>
        </w:rPr>
      </w:pPr>
      <w:bookmarkStart w:id="6399" w:name="_ETM_Q22_726845"/>
      <w:bookmarkStart w:id="6400" w:name="_ETM_Q22_726980"/>
      <w:bookmarkEnd w:id="6399"/>
      <w:bookmarkEnd w:id="6400"/>
    </w:p>
    <w:p w:rsidR="00876B11" w:rsidRDefault="00876B11" w:rsidP="005916E8">
      <w:pPr>
        <w:pStyle w:val="a4"/>
        <w:keepNext/>
        <w:rPr>
          <w:rtl/>
        </w:rPr>
      </w:pPr>
      <w:bookmarkStart w:id="6401" w:name="ET_speaker_5109_36"/>
      <w:r w:rsidRPr="004F2A36">
        <w:rPr>
          <w:rStyle w:val="TagStyle"/>
          <w:rtl/>
        </w:rPr>
        <w:t xml:space="preserve"> &lt;&lt; דובר &gt;&gt; </w:t>
      </w:r>
      <w:bookmarkStart w:id="6402" w:name="_Toc141212881"/>
      <w:bookmarkStart w:id="6403" w:name="_Toc141213298"/>
      <w:bookmarkStart w:id="6404" w:name="_Toc141624079"/>
      <w:r>
        <w:rPr>
          <w:rtl/>
        </w:rPr>
        <w:t>אלעזר שטרן (יש עתיד):</w:t>
      </w:r>
      <w:bookmarkEnd w:id="6402"/>
      <w:bookmarkEnd w:id="6403"/>
      <w:bookmarkEnd w:id="6404"/>
      <w:r w:rsidRPr="004F2A36">
        <w:rPr>
          <w:rStyle w:val="TagStyle"/>
          <w:rtl/>
        </w:rPr>
        <w:t xml:space="preserve"> &lt;&lt; דובר &gt;&gt;</w:t>
      </w:r>
      <w:r>
        <w:rPr>
          <w:rtl/>
        </w:rPr>
        <w:t xml:space="preserve">   </w:t>
      </w:r>
      <w:bookmarkEnd w:id="6401"/>
    </w:p>
    <w:p w:rsidR="00876B11" w:rsidRDefault="00876B11" w:rsidP="003867D0">
      <w:pPr>
        <w:rPr>
          <w:rtl/>
          <w:lang w:eastAsia="he-IL"/>
        </w:rPr>
      </w:pPr>
    </w:p>
    <w:p w:rsidR="00876B11" w:rsidRDefault="00876B11" w:rsidP="00462069">
      <w:pPr>
        <w:rPr>
          <w:rtl/>
          <w:lang w:eastAsia="he-IL"/>
        </w:rPr>
      </w:pPr>
      <w:proofErr w:type="spellStart"/>
      <w:r>
        <w:rPr>
          <w:rFonts w:hint="cs"/>
          <w:rtl/>
          <w:lang w:eastAsia="he-IL"/>
        </w:rPr>
        <w:t>מהרסייך</w:t>
      </w:r>
      <w:proofErr w:type="spellEnd"/>
      <w:r>
        <w:rPr>
          <w:rFonts w:hint="cs"/>
          <w:rtl/>
          <w:lang w:eastAsia="he-IL"/>
        </w:rPr>
        <w:t xml:space="preserve"> </w:t>
      </w:r>
      <w:proofErr w:type="spellStart"/>
      <w:r>
        <w:rPr>
          <w:rFonts w:hint="cs"/>
          <w:rtl/>
          <w:lang w:eastAsia="he-IL"/>
        </w:rPr>
        <w:t>ומחריבייך</w:t>
      </w:r>
      <w:proofErr w:type="spellEnd"/>
      <w:r>
        <w:rPr>
          <w:rFonts w:hint="cs"/>
          <w:rtl/>
          <w:lang w:eastAsia="he-IL"/>
        </w:rPr>
        <w:t xml:space="preserve"> ממך יצאו. אל תתגלחו, אל תצומו, תמחקו את </w:t>
      </w:r>
      <w:bookmarkStart w:id="6405" w:name="_ETM_Q22_741655"/>
      <w:bookmarkEnd w:id="6405"/>
      <w:r>
        <w:rPr>
          <w:rFonts w:hint="cs"/>
          <w:rtl/>
          <w:lang w:eastAsia="he-IL"/>
        </w:rPr>
        <w:t xml:space="preserve">הצביעות הזאת. בנימין נתניהו הוא ראש הממשלה שלי – לא ראיתי כאן היום ראש ממשלה. </w:t>
      </w:r>
      <w:bookmarkStart w:id="6406" w:name="TOR_Q23"/>
      <w:bookmarkEnd w:id="6406"/>
      <w:r>
        <w:rPr>
          <w:rFonts w:hint="cs"/>
          <w:rtl/>
          <w:lang w:eastAsia="he-IL"/>
        </w:rPr>
        <w:t xml:space="preserve">ראיתי שר מהצד הזה מסתודד איתו, שר מהצד הזה מסתודד איתו. ראש ממשלה, גם הוא, כמונו, אובד עצות מול ממשלה אובדת דרך, שמעולם לא החליטה על הרפורמה הזאת. דיון אחד לא היה בממשלה. וכן, תתגוללו על הטייסים, על הסרבנים </w:t>
      </w:r>
      <w:r>
        <w:rPr>
          <w:rFonts w:hint="eastAsia"/>
          <w:rtl/>
          <w:lang w:eastAsia="he-IL"/>
        </w:rPr>
        <w:t>–</w:t>
      </w:r>
      <w:r>
        <w:rPr>
          <w:rFonts w:hint="cs"/>
          <w:rtl/>
          <w:lang w:eastAsia="he-IL"/>
        </w:rPr>
        <w:t xml:space="preserve"> חצי מהממשלה הזאת בכלל לא יודע מה זה מילואים; אני לא אומר </w:t>
      </w:r>
      <w:bookmarkStart w:id="6407" w:name="_ETM_Q23_193000"/>
      <w:bookmarkEnd w:id="6407"/>
      <w:r>
        <w:rPr>
          <w:rFonts w:hint="cs"/>
          <w:rtl/>
          <w:lang w:eastAsia="he-IL"/>
        </w:rPr>
        <w:t xml:space="preserve">שהוא לא יודע מה זה לסכן את עצמו </w:t>
      </w:r>
      <w:r>
        <w:rPr>
          <w:rtl/>
          <w:lang w:eastAsia="he-IL"/>
        </w:rPr>
        <w:t>–</w:t>
      </w:r>
      <w:r>
        <w:rPr>
          <w:rFonts w:hint="cs"/>
          <w:rtl/>
          <w:lang w:eastAsia="he-IL"/>
        </w:rPr>
        <w:t xml:space="preserve"> לא</w:t>
      </w:r>
      <w:bookmarkStart w:id="6408" w:name="_ETM_Q23_200000"/>
      <w:bookmarkEnd w:id="6408"/>
      <w:r>
        <w:rPr>
          <w:rFonts w:hint="cs"/>
          <w:rtl/>
          <w:lang w:eastAsia="he-IL"/>
        </w:rPr>
        <w:t xml:space="preserve"> יודע מה זה מילואים. ועל מי הם מתגוללים? ועוד יגידו לנו שבוועדת חוקה היו דיונים. בטח שהיו דיונים, רק לא הקשיבו ולא הביאו את מי שהיה צריך להביא. אולי את הפצ"ר, שיסביר מה המשמעויות לגבי הטייסים וקציני המילואים של מהפכה כזאת, אם בממשלה לא היה דיון על זה? </w:t>
      </w:r>
    </w:p>
    <w:p w:rsidR="00876B11" w:rsidRDefault="00876B11" w:rsidP="005916E8">
      <w:pPr>
        <w:rPr>
          <w:rtl/>
          <w:lang w:eastAsia="he-IL"/>
        </w:rPr>
      </w:pPr>
    </w:p>
    <w:p w:rsidR="00876B11" w:rsidRDefault="00876B11" w:rsidP="008A474D">
      <w:pPr>
        <w:rPr>
          <w:rtl/>
          <w:lang w:eastAsia="he-IL"/>
        </w:rPr>
      </w:pPr>
      <w:bookmarkStart w:id="6409" w:name="_ETM_Q23_230000"/>
      <w:bookmarkEnd w:id="6409"/>
      <w:r>
        <w:rPr>
          <w:rFonts w:hint="cs"/>
          <w:rtl/>
          <w:lang w:eastAsia="he-IL"/>
        </w:rPr>
        <w:t>אובדן כוח, אובדן רסן, יהירות. עכשיו תתחננו פה. אחים אנחנו, תגידו. כן, אנחנו אחים. אמר פה סמוטריץ' קודם: הרגשנו מיעוט נרמס. ככה בנית את כל המאחזים הבלתי-חוקיים, וקראת להם אחרי זה</w:t>
      </w:r>
      <w:bookmarkStart w:id="6410" w:name="_ETM_Q23_256000"/>
      <w:bookmarkEnd w:id="6410"/>
      <w:r>
        <w:rPr>
          <w:rFonts w:hint="cs"/>
          <w:rtl/>
          <w:lang w:eastAsia="he-IL"/>
        </w:rPr>
        <w:t xml:space="preserve"> התיישבות צעירה, אבי מעוז? אתם מיעוט נרמס?</w:t>
      </w:r>
      <w:bookmarkStart w:id="6411" w:name="_ETM_Q23_261000"/>
      <w:bookmarkEnd w:id="6411"/>
      <w:r>
        <w:rPr>
          <w:rFonts w:hint="cs"/>
          <w:rtl/>
          <w:lang w:eastAsia="he-IL"/>
        </w:rPr>
        <w:t xml:space="preserve"> </w:t>
      </w:r>
      <w:r w:rsidR="008A474D">
        <w:rPr>
          <w:rFonts w:hint="cs"/>
          <w:rtl/>
          <w:lang w:eastAsia="he-IL"/>
        </w:rPr>
        <w:t>40</w:t>
      </w:r>
      <w:r>
        <w:rPr>
          <w:rFonts w:hint="cs"/>
          <w:rtl/>
          <w:lang w:eastAsia="he-IL"/>
        </w:rPr>
        <w:t xml:space="preserve"> שנה המילואימניקים האלה משרתים במקומות שחלקם לא מאמינים שהם צריכים להיות שם, משלמים מיליארדים שהולכים </w:t>
      </w:r>
      <w:bookmarkStart w:id="6412" w:name="_ETM_Q23_269000"/>
      <w:bookmarkEnd w:id="6412"/>
      <w:r>
        <w:rPr>
          <w:rFonts w:hint="cs"/>
          <w:rtl/>
          <w:lang w:eastAsia="he-IL"/>
        </w:rPr>
        <w:t xml:space="preserve">למקומות שהם לא מאמינים בהם, ואתם </w:t>
      </w:r>
      <w:r>
        <w:rPr>
          <w:rtl/>
          <w:lang w:eastAsia="he-IL"/>
        </w:rPr>
        <w:t>–</w:t>
      </w:r>
      <w:r>
        <w:rPr>
          <w:rFonts w:hint="cs"/>
          <w:rtl/>
          <w:lang w:eastAsia="he-IL"/>
        </w:rPr>
        <w:t xml:space="preserve"> אנחנו המיעוט הנרמס, אלה שלובשים כיפות וציצית</w:t>
      </w:r>
      <w:r w:rsidR="008A474D">
        <w:rPr>
          <w:rFonts w:hint="cs"/>
          <w:rtl/>
          <w:lang w:eastAsia="he-IL"/>
        </w:rPr>
        <w:t>.</w:t>
      </w:r>
      <w:r>
        <w:rPr>
          <w:rFonts w:hint="cs"/>
          <w:rtl/>
          <w:lang w:eastAsia="he-IL"/>
        </w:rPr>
        <w:t xml:space="preserve"> צניעות קצת. צניעות. </w:t>
      </w:r>
    </w:p>
    <w:p w:rsidR="00876B11" w:rsidRDefault="00876B11" w:rsidP="005916E8">
      <w:pPr>
        <w:rPr>
          <w:rtl/>
          <w:lang w:eastAsia="he-IL"/>
        </w:rPr>
      </w:pPr>
      <w:bookmarkStart w:id="6413" w:name="_ETM_Q23_284000"/>
      <w:bookmarkEnd w:id="6413"/>
    </w:p>
    <w:p w:rsidR="00876B11" w:rsidRDefault="00876B11" w:rsidP="008A474D">
      <w:pPr>
        <w:rPr>
          <w:rtl/>
          <w:lang w:eastAsia="he-IL"/>
        </w:rPr>
      </w:pPr>
      <w:bookmarkStart w:id="6414" w:name="_ETM_Q23_286000"/>
      <w:bookmarkEnd w:id="6414"/>
      <w:r>
        <w:rPr>
          <w:rFonts w:hint="cs"/>
          <w:rtl/>
          <w:lang w:eastAsia="he-IL"/>
        </w:rPr>
        <w:t xml:space="preserve">לכו לשאול אותם </w:t>
      </w:r>
      <w:bookmarkStart w:id="6415" w:name="_ETM_Q23_282000"/>
      <w:bookmarkEnd w:id="6415"/>
      <w:r>
        <w:rPr>
          <w:rFonts w:hint="cs"/>
          <w:rtl/>
          <w:lang w:eastAsia="he-IL"/>
        </w:rPr>
        <w:t>מה זה כשממנים כאלה שרים, כמו שיושבים</w:t>
      </w:r>
      <w:bookmarkStart w:id="6416" w:name="_ETM_Q23_292000"/>
      <w:bookmarkEnd w:id="6416"/>
      <w:r>
        <w:rPr>
          <w:rFonts w:hint="cs"/>
          <w:rtl/>
          <w:lang w:eastAsia="he-IL"/>
        </w:rPr>
        <w:t xml:space="preserve"> מסביב לשולחן הזה, ושרות משם, שמטנפים ומדברים בגסות, ומעליבים ומשסים, ספרדים ואשכנזים </w:t>
      </w:r>
      <w:proofErr w:type="spellStart"/>
      <w:r>
        <w:rPr>
          <w:rFonts w:hint="cs"/>
          <w:rtl/>
          <w:lang w:eastAsia="he-IL"/>
        </w:rPr>
        <w:t>ופריבילגים</w:t>
      </w:r>
      <w:proofErr w:type="spellEnd"/>
      <w:r>
        <w:rPr>
          <w:rFonts w:hint="cs"/>
          <w:rtl/>
          <w:lang w:eastAsia="he-IL"/>
        </w:rPr>
        <w:t>. אתה מסתכל על זה ואתה אומר</w:t>
      </w:r>
      <w:r w:rsidR="008A474D">
        <w:rPr>
          <w:rFonts w:hint="cs"/>
          <w:rtl/>
          <w:lang w:eastAsia="he-IL"/>
        </w:rPr>
        <w:t>:</w:t>
      </w:r>
      <w:r>
        <w:rPr>
          <w:rFonts w:hint="cs"/>
          <w:rtl/>
          <w:lang w:eastAsia="he-IL"/>
        </w:rPr>
        <w:t xml:space="preserve"> תגידו,</w:t>
      </w:r>
      <w:bookmarkStart w:id="6417" w:name="_ETM_Q23_311000"/>
      <w:bookmarkEnd w:id="6417"/>
      <w:r>
        <w:rPr>
          <w:rFonts w:hint="cs"/>
          <w:rtl/>
          <w:lang w:eastAsia="he-IL"/>
        </w:rPr>
        <w:t xml:space="preserve"> לאן עוד תלכו? ואתה מסתכל על האנשים שיושבים מסביב לשולחן הממשלה הזאת ואתה אומר</w:t>
      </w:r>
      <w:r w:rsidR="008A474D">
        <w:rPr>
          <w:rFonts w:hint="cs"/>
          <w:rtl/>
          <w:lang w:eastAsia="he-IL"/>
        </w:rPr>
        <w:t>:</w:t>
      </w:r>
      <w:r>
        <w:rPr>
          <w:rFonts w:hint="cs"/>
          <w:rtl/>
          <w:lang w:eastAsia="he-IL"/>
        </w:rPr>
        <w:t xml:space="preserve"> תגידו, איך זה יכול להיות? איך </w:t>
      </w:r>
      <w:bookmarkStart w:id="6418" w:name="_ETM_Q23_316000"/>
      <w:bookmarkEnd w:id="6418"/>
      <w:r>
        <w:rPr>
          <w:rFonts w:hint="cs"/>
          <w:rtl/>
          <w:lang w:eastAsia="he-IL"/>
        </w:rPr>
        <w:t>זה יכול להיות? אני אגיד לכם, פעם מישהו אמר לי</w:t>
      </w:r>
      <w:bookmarkStart w:id="6419" w:name="_ETM_Q23_320000"/>
      <w:bookmarkEnd w:id="6419"/>
      <w:r>
        <w:rPr>
          <w:rFonts w:hint="cs"/>
          <w:rtl/>
          <w:lang w:eastAsia="he-IL"/>
        </w:rPr>
        <w:t xml:space="preserve"> במנזר השתקנים הזה שמי שיצא נגד ביבי, לא יחליף</w:t>
      </w:r>
      <w:bookmarkStart w:id="6420" w:name="_ETM_Q23_327000"/>
      <w:bookmarkEnd w:id="6420"/>
      <w:r>
        <w:rPr>
          <w:rFonts w:hint="cs"/>
          <w:rtl/>
          <w:lang w:eastAsia="he-IL"/>
        </w:rPr>
        <w:t xml:space="preserve"> את ביבי</w:t>
      </w:r>
      <w:r w:rsidR="008A474D">
        <w:rPr>
          <w:rFonts w:hint="cs"/>
          <w:rtl/>
          <w:lang w:eastAsia="he-IL"/>
        </w:rPr>
        <w:t>,</w:t>
      </w:r>
      <w:r>
        <w:rPr>
          <w:rFonts w:hint="cs"/>
          <w:rtl/>
          <w:lang w:eastAsia="he-IL"/>
        </w:rPr>
        <w:t xml:space="preserve"> ולכן הם לא יוצאים נגדו, כל מי שרוצה פעם להחליף אותו. היום הם אומרים: היינו מוכרחים בגלל הסרבנים, אבל אף אחד לא סירב פקודה. </w:t>
      </w:r>
    </w:p>
    <w:p w:rsidR="00876B11" w:rsidRDefault="00876B11" w:rsidP="005916E8">
      <w:pPr>
        <w:rPr>
          <w:rtl/>
          <w:lang w:eastAsia="he-IL"/>
        </w:rPr>
      </w:pPr>
    </w:p>
    <w:p w:rsidR="00876B11" w:rsidRDefault="00876B11" w:rsidP="005916E8">
      <w:pPr>
        <w:pStyle w:val="af8"/>
        <w:keepNext/>
        <w:rPr>
          <w:rtl/>
        </w:rPr>
      </w:pPr>
      <w:r w:rsidRPr="00983ED3">
        <w:rPr>
          <w:rStyle w:val="TagStyle"/>
          <w:rtl/>
        </w:rPr>
        <w:t xml:space="preserve"> &lt;&lt; יור &gt;&gt;</w:t>
      </w:r>
      <w:r w:rsidRPr="000E1B9D">
        <w:rPr>
          <w:rStyle w:val="TagStyle"/>
          <w:rtl/>
        </w:rPr>
        <w:t xml:space="preserve"> </w:t>
      </w:r>
      <w:r>
        <w:rPr>
          <w:rtl/>
        </w:rPr>
        <w:t>היו"ר אוריאל בוסו:</w:t>
      </w:r>
      <w:r w:rsidRPr="000E1B9D">
        <w:rPr>
          <w:rStyle w:val="TagStyle"/>
          <w:rtl/>
        </w:rPr>
        <w:t xml:space="preserve"> </w:t>
      </w:r>
      <w:r w:rsidRPr="00983ED3">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נא לסיים. עבר זמנך. תודה. </w:t>
      </w:r>
    </w:p>
    <w:p w:rsidR="00876B11" w:rsidRPr="00983ED3" w:rsidRDefault="00876B11" w:rsidP="005916E8">
      <w:pPr>
        <w:rPr>
          <w:rtl/>
        </w:rPr>
      </w:pPr>
      <w:bookmarkStart w:id="6421" w:name="_ETM_Q23_338000"/>
      <w:bookmarkEnd w:id="6421"/>
    </w:p>
    <w:p w:rsidR="00876B11" w:rsidRDefault="00876B11" w:rsidP="005916E8">
      <w:pPr>
        <w:pStyle w:val="-"/>
        <w:keepNext/>
        <w:rPr>
          <w:rtl/>
        </w:rPr>
      </w:pPr>
      <w:bookmarkStart w:id="6422" w:name="ET_speakercontinue_5109_7"/>
      <w:r w:rsidRPr="00983ED3">
        <w:rPr>
          <w:rStyle w:val="TagStyle"/>
          <w:rtl/>
        </w:rPr>
        <w:t xml:space="preserve"> &lt;&lt; דובר_המשך &gt;&gt;</w:t>
      </w:r>
      <w:r w:rsidRPr="00A27118">
        <w:rPr>
          <w:rStyle w:val="TagStyle"/>
          <w:rtl/>
        </w:rPr>
        <w:t xml:space="preserve"> </w:t>
      </w:r>
      <w:r>
        <w:rPr>
          <w:rtl/>
        </w:rPr>
        <w:t>אלעזר שטרן (יש עתיד):</w:t>
      </w:r>
      <w:r w:rsidRPr="00A27118">
        <w:rPr>
          <w:rStyle w:val="TagStyle"/>
          <w:rtl/>
        </w:rPr>
        <w:t xml:space="preserve"> </w:t>
      </w:r>
      <w:r w:rsidRPr="00983ED3">
        <w:rPr>
          <w:rStyle w:val="TagStyle"/>
          <w:rtl/>
        </w:rPr>
        <w:t>&lt;&lt; דובר_המשך &gt;&gt;</w:t>
      </w:r>
      <w:r>
        <w:rPr>
          <w:rtl/>
        </w:rPr>
        <w:t xml:space="preserve">   </w:t>
      </w:r>
      <w:bookmarkEnd w:id="6422"/>
    </w:p>
    <w:p w:rsidR="00876B11" w:rsidRDefault="00876B11" w:rsidP="003867D0">
      <w:pPr>
        <w:rPr>
          <w:rtl/>
          <w:lang w:eastAsia="he-IL"/>
        </w:rPr>
      </w:pPr>
    </w:p>
    <w:p w:rsidR="00876B11" w:rsidRDefault="00876B11" w:rsidP="005916E8">
      <w:pPr>
        <w:rPr>
          <w:rtl/>
          <w:lang w:eastAsia="he-IL"/>
        </w:rPr>
      </w:pPr>
      <w:bookmarkStart w:id="6423" w:name="_ETM_Q23_336000"/>
      <w:bookmarkEnd w:id="6423"/>
      <w:r>
        <w:rPr>
          <w:rFonts w:hint="cs"/>
          <w:rtl/>
          <w:lang w:eastAsia="he-IL"/>
        </w:rPr>
        <w:t xml:space="preserve">תחפשו תירוצים אחרים להתנהגות העלובה הזאת. תודה. </w:t>
      </w:r>
    </w:p>
    <w:p w:rsidR="00876B11" w:rsidRDefault="00876B11" w:rsidP="005916E8">
      <w:pPr>
        <w:rPr>
          <w:rtl/>
          <w:lang w:eastAsia="he-IL"/>
        </w:rPr>
      </w:pPr>
    </w:p>
    <w:p w:rsidR="00876B11" w:rsidRDefault="00876B11" w:rsidP="005916E8">
      <w:pPr>
        <w:pStyle w:val="af8"/>
        <w:keepNext/>
        <w:rPr>
          <w:rtl/>
        </w:rPr>
      </w:pPr>
      <w:r w:rsidRPr="00983ED3">
        <w:rPr>
          <w:rStyle w:val="TagStyle"/>
          <w:rtl/>
        </w:rPr>
        <w:t xml:space="preserve"> &lt;&lt; יור &gt;&gt;</w:t>
      </w:r>
      <w:r w:rsidRPr="00BB115F">
        <w:rPr>
          <w:rStyle w:val="TagStyle"/>
          <w:rtl/>
        </w:rPr>
        <w:t xml:space="preserve"> </w:t>
      </w:r>
      <w:r>
        <w:rPr>
          <w:rtl/>
        </w:rPr>
        <w:t>היו"ר אוריאל בוסו:</w:t>
      </w:r>
      <w:r w:rsidRPr="00BB115F">
        <w:rPr>
          <w:rStyle w:val="TagStyle"/>
          <w:rtl/>
        </w:rPr>
        <w:t xml:space="preserve"> </w:t>
      </w:r>
      <w:r w:rsidRPr="00983ED3">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תודה רבה. חבר</w:t>
      </w:r>
      <w:bookmarkStart w:id="6424" w:name="_ETM_Q23_347000"/>
      <w:bookmarkEnd w:id="6424"/>
      <w:r>
        <w:rPr>
          <w:rFonts w:hint="cs"/>
          <w:rtl/>
          <w:lang w:eastAsia="he-IL"/>
        </w:rPr>
        <w:t xml:space="preserve"> הכנסת </w:t>
      </w:r>
      <w:bookmarkStart w:id="6425" w:name="_GoBack"/>
      <w:bookmarkEnd w:id="6425"/>
      <w:r>
        <w:rPr>
          <w:rFonts w:hint="cs"/>
          <w:rtl/>
          <w:lang w:eastAsia="he-IL"/>
        </w:rPr>
        <w:t xml:space="preserve">עופר כסיף </w:t>
      </w:r>
      <w:r>
        <w:rPr>
          <w:rtl/>
          <w:lang w:eastAsia="he-IL"/>
        </w:rPr>
        <w:t>–</w:t>
      </w:r>
      <w:r>
        <w:rPr>
          <w:rFonts w:hint="cs"/>
          <w:rtl/>
          <w:lang w:eastAsia="he-IL"/>
        </w:rPr>
        <w:t xml:space="preserve"> אינו נוכח. סליחה, נכון. יש לי</w:t>
      </w:r>
      <w:bookmarkStart w:id="6426" w:name="_ETM_Q23_357000"/>
      <w:bookmarkEnd w:id="6426"/>
      <w:r>
        <w:rPr>
          <w:rFonts w:hint="cs"/>
          <w:rtl/>
          <w:lang w:eastAsia="he-IL"/>
        </w:rPr>
        <w:t xml:space="preserve"> פה שני חיצים, כי שניים התחלפו. חברת הכנסת עאידה תומא סלימאן, בבקשה. </w:t>
      </w:r>
    </w:p>
    <w:p w:rsidR="00876B11" w:rsidRDefault="00876B11" w:rsidP="005916E8">
      <w:pPr>
        <w:rPr>
          <w:rtl/>
          <w:lang w:eastAsia="he-IL"/>
        </w:rPr>
      </w:pPr>
    </w:p>
    <w:p w:rsidR="00876B11" w:rsidRDefault="00876B11" w:rsidP="005916E8">
      <w:pPr>
        <w:pStyle w:val="a4"/>
        <w:keepNext/>
        <w:rPr>
          <w:rtl/>
        </w:rPr>
      </w:pPr>
      <w:bookmarkStart w:id="6427" w:name="ET_speaker_5761_4"/>
      <w:r w:rsidRPr="00983ED3">
        <w:rPr>
          <w:rStyle w:val="TagStyle"/>
          <w:rtl/>
        </w:rPr>
        <w:t xml:space="preserve"> &lt;&lt; דובר &gt;&gt;</w:t>
      </w:r>
      <w:r w:rsidRPr="00BB115F">
        <w:rPr>
          <w:rStyle w:val="TagStyle"/>
          <w:rtl/>
        </w:rPr>
        <w:t xml:space="preserve"> </w:t>
      </w:r>
      <w:bookmarkStart w:id="6428" w:name="_Toc141212882"/>
      <w:bookmarkStart w:id="6429" w:name="_Toc141213299"/>
      <w:bookmarkStart w:id="6430" w:name="_Toc141624080"/>
      <w:r>
        <w:rPr>
          <w:rtl/>
        </w:rPr>
        <w:t>עאידה תומא סלימאן (חד"ש-תע"ל):</w:t>
      </w:r>
      <w:bookmarkEnd w:id="6428"/>
      <w:bookmarkEnd w:id="6429"/>
      <w:bookmarkEnd w:id="6430"/>
      <w:r w:rsidRPr="00BB115F">
        <w:rPr>
          <w:rStyle w:val="TagStyle"/>
          <w:rtl/>
        </w:rPr>
        <w:t xml:space="preserve"> </w:t>
      </w:r>
      <w:r w:rsidRPr="00983ED3">
        <w:rPr>
          <w:rStyle w:val="TagStyle"/>
          <w:rtl/>
        </w:rPr>
        <w:t>&lt;&lt; דובר &gt;&gt;</w:t>
      </w:r>
      <w:r>
        <w:rPr>
          <w:rtl/>
        </w:rPr>
        <w:t xml:space="preserve">   </w:t>
      </w:r>
      <w:bookmarkEnd w:id="6427"/>
    </w:p>
    <w:p w:rsidR="00876B11" w:rsidRDefault="00876B11" w:rsidP="003867D0">
      <w:pPr>
        <w:rPr>
          <w:rtl/>
          <w:lang w:eastAsia="he-IL"/>
        </w:rPr>
      </w:pPr>
    </w:p>
    <w:p w:rsidR="00876B11" w:rsidRDefault="00876B11" w:rsidP="001E237D">
      <w:pPr>
        <w:rPr>
          <w:rtl/>
          <w:lang w:eastAsia="he-IL"/>
        </w:rPr>
      </w:pPr>
      <w:r>
        <w:rPr>
          <w:rFonts w:hint="cs"/>
          <w:rtl/>
          <w:lang w:eastAsia="he-IL"/>
        </w:rPr>
        <w:t xml:space="preserve">כבוד היושב-ראש, כנסת נכבדה, ב-19 ביוני 2018 </w:t>
      </w:r>
      <w:r w:rsidR="001E237D">
        <w:rPr>
          <w:rFonts w:hint="eastAsia"/>
          <w:rtl/>
          <w:lang w:eastAsia="he-IL"/>
        </w:rPr>
        <w:t>–</w:t>
      </w:r>
      <w:r w:rsidR="00F93BCF">
        <w:rPr>
          <w:rFonts w:hint="cs"/>
          <w:rtl/>
          <w:lang w:eastAsia="he-IL"/>
        </w:rPr>
        <w:t xml:space="preserve"> </w:t>
      </w:r>
      <w:r>
        <w:rPr>
          <w:rFonts w:hint="cs"/>
          <w:rtl/>
          <w:lang w:eastAsia="he-IL"/>
        </w:rPr>
        <w:t xml:space="preserve">אני עדיין זוכרת </w:t>
      </w:r>
      <w:r w:rsidR="001E237D">
        <w:rPr>
          <w:rFonts w:hint="cs"/>
          <w:rtl/>
          <w:lang w:eastAsia="he-IL"/>
        </w:rPr>
        <w:t xml:space="preserve">את </w:t>
      </w:r>
      <w:r>
        <w:rPr>
          <w:rFonts w:hint="cs"/>
          <w:rtl/>
          <w:lang w:eastAsia="he-IL"/>
        </w:rPr>
        <w:t xml:space="preserve">אותו ערב ביציאה מהכנסת לאחר שחוקק חוק הלאום. אני עדיין זוכרת שהחוק הזה עבר ב-62 קולות. באותו לילה ההרגשה הייתה מאוד כבדה. אני לא זוכרת שהיה אירוע פוליטי שגרם לי להזיל דמעות חוץ מהאירוע ההוא. הרגשתי באותו יום שנפל משהו. לא שהיו לי אשליות מהיחס שקיבלנו מממשלות ישראל לאורך השנים, אבל באותו </w:t>
      </w:r>
      <w:r w:rsidR="001E237D">
        <w:rPr>
          <w:rFonts w:hint="cs"/>
          <w:rtl/>
          <w:lang w:eastAsia="he-IL"/>
        </w:rPr>
        <w:t>ה</w:t>
      </w:r>
      <w:r>
        <w:rPr>
          <w:rFonts w:hint="cs"/>
          <w:rtl/>
          <w:lang w:eastAsia="he-IL"/>
        </w:rPr>
        <w:t xml:space="preserve">יום הרגשתי שאנחנו מתחילים ופותחים עידן חדש, שבו המדינה מתנכרת ל-20% מהאזרחים שלה ודוחקת אותנו מחוץ למעגל האזרחות. </w:t>
      </w:r>
    </w:p>
    <w:p w:rsidR="00876B11" w:rsidRDefault="00876B11" w:rsidP="005916E8">
      <w:pPr>
        <w:rPr>
          <w:rtl/>
          <w:lang w:eastAsia="he-IL"/>
        </w:rPr>
      </w:pPr>
    </w:p>
    <w:p w:rsidR="00876B11" w:rsidRDefault="00876B11" w:rsidP="001E237D">
      <w:pPr>
        <w:rPr>
          <w:rtl/>
          <w:lang w:eastAsia="he-IL"/>
        </w:rPr>
      </w:pPr>
      <w:r>
        <w:rPr>
          <w:rFonts w:hint="cs"/>
          <w:rtl/>
          <w:lang w:eastAsia="he-IL"/>
        </w:rPr>
        <w:t xml:space="preserve">אני אומרת לכם, באותו </w:t>
      </w:r>
      <w:r w:rsidR="001E237D">
        <w:rPr>
          <w:rFonts w:hint="cs"/>
          <w:rtl/>
          <w:lang w:eastAsia="he-IL"/>
        </w:rPr>
        <w:t>ה</w:t>
      </w:r>
      <w:r>
        <w:rPr>
          <w:rFonts w:hint="cs"/>
          <w:rtl/>
          <w:lang w:eastAsia="he-IL"/>
        </w:rPr>
        <w:t>יום, כשיצאתי מהכנסת</w:t>
      </w:r>
      <w:r w:rsidR="001E237D">
        <w:rPr>
          <w:rFonts w:hint="cs"/>
          <w:rtl/>
          <w:lang w:eastAsia="he-IL"/>
        </w:rPr>
        <w:t>,</w:t>
      </w:r>
      <w:r>
        <w:rPr>
          <w:rFonts w:hint="cs"/>
          <w:rtl/>
          <w:lang w:eastAsia="he-IL"/>
        </w:rPr>
        <w:t xml:space="preserve"> לא היו אותן הפגנות שיש היום בחוץ. אבל אני יכול</w:t>
      </w:r>
      <w:r>
        <w:rPr>
          <w:rFonts w:hint="eastAsia"/>
          <w:rtl/>
          <w:lang w:eastAsia="he-IL"/>
        </w:rPr>
        <w:t>ה</w:t>
      </w:r>
      <w:r>
        <w:rPr>
          <w:rFonts w:hint="cs"/>
          <w:rtl/>
          <w:lang w:eastAsia="he-IL"/>
        </w:rPr>
        <w:t xml:space="preserve"> להרגיש ויכולה להבין </w:t>
      </w:r>
      <w:bookmarkStart w:id="6431" w:name="_ETM_Q23_473000"/>
      <w:bookmarkEnd w:id="6431"/>
      <w:r>
        <w:rPr>
          <w:rFonts w:hint="cs"/>
          <w:rtl/>
          <w:lang w:eastAsia="he-IL"/>
        </w:rPr>
        <w:t xml:space="preserve">במאה אחוזים את ההרגשה האוחזת בכל תנועת המחאה הלילה. אני יודעת שרבים מאזרחי מדינת ישראל מרגישים הלילה שיש קשר חדש, או מנסים לגלות איזה סוג של קשר הממשלה תופרת להם עם המדינה שלהם. אני חושבת שיש דמיון רב בין מה שהרגישו האזרחים </w:t>
      </w:r>
      <w:r>
        <w:rPr>
          <w:rtl/>
          <w:lang w:eastAsia="he-IL"/>
        </w:rPr>
        <w:t>–</w:t>
      </w:r>
      <w:r>
        <w:rPr>
          <w:rFonts w:hint="cs"/>
          <w:rtl/>
          <w:lang w:eastAsia="he-IL"/>
        </w:rPr>
        <w:t xml:space="preserve"> אני לא מדברת עכשיו על הסיבות, לא מדברת על האם באמת היחס שוויוני בעניין הזה, אני שמה את זה בצד, אבל אני חושבת שהרגשת העוול, הדיכוי והפחד ממה שעלול עוד להגיע היא אותה הרגשה שחווינו ביוני 2018 באוכלוסייה הערבית </w:t>
      </w:r>
      <w:bookmarkStart w:id="6432" w:name="_ETM_Q23_540000"/>
      <w:bookmarkEnd w:id="6432"/>
      <w:r>
        <w:rPr>
          <w:rFonts w:hint="cs"/>
          <w:rtl/>
          <w:lang w:eastAsia="he-IL"/>
        </w:rPr>
        <w:t xml:space="preserve">כאשר חוקק חוק הלאום. </w:t>
      </w:r>
    </w:p>
    <w:p w:rsidR="00876B11" w:rsidRDefault="00876B11" w:rsidP="005916E8">
      <w:pPr>
        <w:rPr>
          <w:rtl/>
          <w:lang w:eastAsia="he-IL"/>
        </w:rPr>
      </w:pPr>
    </w:p>
    <w:p w:rsidR="00876B11" w:rsidRDefault="00876B11" w:rsidP="001E237D">
      <w:pPr>
        <w:rPr>
          <w:rtl/>
          <w:lang w:eastAsia="he-IL"/>
        </w:rPr>
      </w:pPr>
      <w:r>
        <w:rPr>
          <w:rFonts w:hint="cs"/>
          <w:rtl/>
          <w:lang w:eastAsia="he-IL"/>
        </w:rPr>
        <w:t>ולמה אני אומרת את זה? כי העניין הוא לא רק</w:t>
      </w:r>
      <w:bookmarkStart w:id="6433" w:name="_ETM_Q23_546000"/>
      <w:bookmarkEnd w:id="6433"/>
      <w:r>
        <w:rPr>
          <w:rFonts w:hint="cs"/>
          <w:rtl/>
          <w:lang w:eastAsia="he-IL"/>
        </w:rPr>
        <w:t xml:space="preserve"> עניין של רגשות, חבר'ה. העניין הוא ששני הדברים קשורים אחד בשני, וחוק הלאום היה הפרומו. חוק הלאום היה התשתית שנפרסה כדי להביא חוקים כמו שאנחנו רואים היום. הגיע הזמן להבין את הקשר הזה </w:t>
      </w:r>
      <w:r w:rsidR="001E237D">
        <w:rPr>
          <w:rFonts w:hint="cs"/>
          <w:rtl/>
          <w:lang w:eastAsia="he-IL"/>
        </w:rPr>
        <w:t>ו</w:t>
      </w:r>
      <w:r>
        <w:rPr>
          <w:rFonts w:hint="cs"/>
          <w:rtl/>
          <w:lang w:eastAsia="he-IL"/>
        </w:rPr>
        <w:t>להבין שאי-אפשר לפצל מאבקים ושהמאבק חייב להיות כללי למען דמוקרטיה אמיתית.</w:t>
      </w:r>
    </w:p>
    <w:p w:rsidR="00876B11" w:rsidRDefault="00876B11" w:rsidP="005916E8">
      <w:pPr>
        <w:rPr>
          <w:rtl/>
          <w:lang w:eastAsia="he-IL"/>
        </w:rPr>
      </w:pPr>
    </w:p>
    <w:p w:rsidR="00876B11" w:rsidRDefault="00876B11" w:rsidP="005916E8">
      <w:pPr>
        <w:pStyle w:val="af8"/>
        <w:keepNext/>
        <w:rPr>
          <w:rtl/>
        </w:rPr>
      </w:pPr>
      <w:r w:rsidRPr="00983ED3">
        <w:rPr>
          <w:rStyle w:val="TagStyle"/>
          <w:rtl/>
        </w:rPr>
        <w:t xml:space="preserve"> &lt;&lt; יור &gt;&gt;</w:t>
      </w:r>
      <w:r w:rsidRPr="00BB115F">
        <w:rPr>
          <w:rStyle w:val="TagStyle"/>
          <w:rtl/>
        </w:rPr>
        <w:t xml:space="preserve"> </w:t>
      </w:r>
      <w:r>
        <w:rPr>
          <w:rtl/>
        </w:rPr>
        <w:t>היו"ר אוריאל בוסו:</w:t>
      </w:r>
      <w:r w:rsidRPr="00BB115F">
        <w:rPr>
          <w:rStyle w:val="TagStyle"/>
          <w:rtl/>
        </w:rPr>
        <w:t xml:space="preserve"> </w:t>
      </w:r>
      <w:r w:rsidRPr="00983ED3">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חברת הכנסת יסמין פרידמן, בבקשה. </w:t>
      </w:r>
    </w:p>
    <w:p w:rsidR="00876B11" w:rsidRDefault="00876B11" w:rsidP="005916E8">
      <w:pPr>
        <w:rPr>
          <w:rtl/>
          <w:lang w:eastAsia="he-IL"/>
        </w:rPr>
      </w:pPr>
    </w:p>
    <w:p w:rsidR="00876B11" w:rsidRDefault="00876B11" w:rsidP="005916E8">
      <w:pPr>
        <w:pStyle w:val="a4"/>
        <w:keepNext/>
        <w:rPr>
          <w:rtl/>
        </w:rPr>
      </w:pPr>
      <w:bookmarkStart w:id="6434" w:name="ET_speaker_6231_6"/>
      <w:r w:rsidRPr="00983ED3">
        <w:rPr>
          <w:rStyle w:val="TagStyle"/>
          <w:rtl/>
        </w:rPr>
        <w:t xml:space="preserve"> &lt;&lt; דובר &gt;&gt;</w:t>
      </w:r>
      <w:r w:rsidRPr="00BB115F">
        <w:rPr>
          <w:rStyle w:val="TagStyle"/>
          <w:rtl/>
        </w:rPr>
        <w:t xml:space="preserve"> </w:t>
      </w:r>
      <w:bookmarkStart w:id="6435" w:name="_Toc141212883"/>
      <w:bookmarkStart w:id="6436" w:name="_Toc141213300"/>
      <w:bookmarkStart w:id="6437" w:name="_Toc141624081"/>
      <w:r>
        <w:rPr>
          <w:rtl/>
        </w:rPr>
        <w:t>יסמין פרידמן (יש עתיד):</w:t>
      </w:r>
      <w:bookmarkEnd w:id="6435"/>
      <w:bookmarkEnd w:id="6436"/>
      <w:bookmarkEnd w:id="6437"/>
      <w:r w:rsidRPr="00BB115F">
        <w:rPr>
          <w:rStyle w:val="TagStyle"/>
          <w:rtl/>
        </w:rPr>
        <w:t xml:space="preserve"> </w:t>
      </w:r>
      <w:r w:rsidRPr="00983ED3">
        <w:rPr>
          <w:rStyle w:val="TagStyle"/>
          <w:rtl/>
        </w:rPr>
        <w:t>&lt;&lt; דובר &gt;&gt;</w:t>
      </w:r>
      <w:r>
        <w:rPr>
          <w:rtl/>
        </w:rPr>
        <w:t xml:space="preserve">   </w:t>
      </w:r>
      <w:bookmarkEnd w:id="6434"/>
    </w:p>
    <w:p w:rsidR="00876B11" w:rsidRDefault="00876B11" w:rsidP="003867D0">
      <w:pPr>
        <w:rPr>
          <w:rtl/>
          <w:lang w:eastAsia="he-IL"/>
        </w:rPr>
      </w:pPr>
    </w:p>
    <w:p w:rsidR="00876B11" w:rsidRDefault="00876B11" w:rsidP="001E237D">
      <w:pPr>
        <w:rPr>
          <w:rtl/>
          <w:lang w:eastAsia="he-IL"/>
        </w:rPr>
      </w:pPr>
      <w:r>
        <w:rPr>
          <w:rFonts w:hint="cs"/>
          <w:rtl/>
          <w:lang w:eastAsia="he-IL"/>
        </w:rPr>
        <w:t xml:space="preserve">אדוני היושב-בראש, חבריי חברי האופוזיציה, </w:t>
      </w:r>
      <w:proofErr w:type="spellStart"/>
      <w:r>
        <w:rPr>
          <w:rFonts w:hint="cs"/>
          <w:rtl/>
          <w:lang w:eastAsia="he-IL"/>
        </w:rPr>
        <w:t>מחריבי</w:t>
      </w:r>
      <w:proofErr w:type="spellEnd"/>
      <w:r>
        <w:rPr>
          <w:rFonts w:hint="cs"/>
          <w:rtl/>
          <w:lang w:eastAsia="he-IL"/>
        </w:rPr>
        <w:t xml:space="preserve"> הדמוקרטיה </w:t>
      </w:r>
      <w:bookmarkStart w:id="6438" w:name="_ETM_Q23_602000"/>
      <w:bookmarkEnd w:id="6438"/>
      <w:r>
        <w:rPr>
          <w:rFonts w:hint="cs"/>
          <w:rtl/>
          <w:lang w:eastAsia="he-IL"/>
        </w:rPr>
        <w:t>בקואליציה, בזמן שעמדתם בתור לסלפי עם לוין, חגגתם וצחקתם, חצי מעם ישראל מדמם את נפשו. בזמן שזלזלתם במפגינים, קראתם להם</w:t>
      </w:r>
      <w:bookmarkStart w:id="6439" w:name="_ETM_Q23_616000"/>
      <w:bookmarkEnd w:id="6439"/>
      <w:r>
        <w:rPr>
          <w:rFonts w:hint="cs"/>
          <w:rtl/>
          <w:lang w:eastAsia="he-IL"/>
        </w:rPr>
        <w:t xml:space="preserve"> אנרכיסטים ובוגדים, אני ראיתי פטריוטים אמיתיים שאוהבים את המדינה הזאת</w:t>
      </w:r>
      <w:r w:rsidR="001E237D">
        <w:rPr>
          <w:rFonts w:hint="cs"/>
          <w:rtl/>
          <w:lang w:eastAsia="he-IL"/>
        </w:rPr>
        <w:t>.</w:t>
      </w:r>
      <w:r>
        <w:rPr>
          <w:rFonts w:hint="cs"/>
          <w:rtl/>
          <w:lang w:eastAsia="he-IL"/>
        </w:rPr>
        <w:t xml:space="preserve"> לא כמוכם אלא הרבה יותר</w:t>
      </w:r>
      <w:r w:rsidR="001E237D">
        <w:rPr>
          <w:rFonts w:hint="cs"/>
          <w:rtl/>
          <w:lang w:eastAsia="he-IL"/>
        </w:rPr>
        <w:t>;</w:t>
      </w:r>
      <w:r>
        <w:rPr>
          <w:rFonts w:hint="cs"/>
          <w:rtl/>
          <w:lang w:eastAsia="he-IL"/>
        </w:rPr>
        <w:t xml:space="preserve"> לוחמים אמיתיים, מלח הארץ, שיצאו להפגין בכל זמן ובכל מזג אוויר</w:t>
      </w:r>
      <w:r w:rsidR="001E237D">
        <w:rPr>
          <w:rFonts w:hint="cs"/>
          <w:rtl/>
          <w:lang w:eastAsia="he-IL"/>
        </w:rPr>
        <w:t>,</w:t>
      </w:r>
      <w:r>
        <w:rPr>
          <w:rFonts w:hint="cs"/>
          <w:rtl/>
          <w:lang w:eastAsia="he-IL"/>
        </w:rPr>
        <w:t xml:space="preserve"> הפגינו ברחובות בגשם זלעפות וגם בחום אימים. לשנייה הם לא עצרו, </w:t>
      </w:r>
      <w:bookmarkStart w:id="6440" w:name="_ETM_Q23_639000"/>
      <w:bookmarkEnd w:id="6440"/>
      <w:r>
        <w:rPr>
          <w:rFonts w:hint="cs"/>
          <w:rtl/>
          <w:lang w:eastAsia="he-IL"/>
        </w:rPr>
        <w:t xml:space="preserve">לא משנה כמה לא נוח זה היה. </w:t>
      </w:r>
      <w:bookmarkStart w:id="6441" w:name="_ETM_Q23_642000"/>
      <w:bookmarkEnd w:id="6441"/>
      <w:r>
        <w:rPr>
          <w:rFonts w:hint="cs"/>
          <w:rtl/>
          <w:lang w:eastAsia="he-IL"/>
        </w:rPr>
        <w:t>ראיתי לוחמים בכל הגילים, מכל המגזרים, חובשי כיפות וחילונים, מהפריפריה ומהמרכז</w:t>
      </w:r>
      <w:r w:rsidR="001E237D">
        <w:rPr>
          <w:rFonts w:hint="cs"/>
          <w:rtl/>
          <w:lang w:eastAsia="he-IL"/>
        </w:rPr>
        <w:t>,</w:t>
      </w:r>
      <w:r>
        <w:rPr>
          <w:rFonts w:hint="cs"/>
          <w:rtl/>
          <w:lang w:eastAsia="he-IL"/>
        </w:rPr>
        <w:t xml:space="preserve"> גברים ונשים, ימנים</w:t>
      </w:r>
      <w:bookmarkStart w:id="6442" w:name="_ETM_Q23_649000"/>
      <w:bookmarkEnd w:id="6442"/>
      <w:r>
        <w:rPr>
          <w:rFonts w:hint="cs"/>
          <w:rtl/>
          <w:lang w:eastAsia="he-IL"/>
        </w:rPr>
        <w:t xml:space="preserve"> ושמאלנים. ראיתי אותם מוותרים על ימי עבודה, על הזמן החופשי שלהם, על שעות שינה</w:t>
      </w:r>
      <w:r w:rsidR="001E237D">
        <w:rPr>
          <w:rFonts w:hint="cs"/>
          <w:rtl/>
          <w:lang w:eastAsia="he-IL"/>
        </w:rPr>
        <w:t>,</w:t>
      </w:r>
      <w:r>
        <w:rPr>
          <w:rFonts w:hint="cs"/>
          <w:rtl/>
          <w:lang w:eastAsia="he-IL"/>
        </w:rPr>
        <w:t xml:space="preserve"> מוותרים על זמן עם המשפחה, ואלה שהתאפשר להם לקחו את המשפחה יחד איתם.</w:t>
      </w:r>
      <w:r w:rsidR="003867D0">
        <w:rPr>
          <w:rFonts w:hint="cs"/>
          <w:rtl/>
          <w:lang w:eastAsia="he-IL"/>
        </w:rPr>
        <w:t xml:space="preserve"> </w:t>
      </w:r>
      <w:r>
        <w:rPr>
          <w:rFonts w:hint="cs"/>
          <w:rtl/>
          <w:lang w:eastAsia="he-IL"/>
        </w:rPr>
        <w:t xml:space="preserve">הם לא נזקקו להסעות, לא </w:t>
      </w:r>
      <w:bookmarkStart w:id="6443" w:name="_ETM_Q23_665000"/>
      <w:bookmarkEnd w:id="6443"/>
      <w:r>
        <w:rPr>
          <w:rFonts w:hint="cs"/>
          <w:rtl/>
          <w:lang w:eastAsia="he-IL"/>
        </w:rPr>
        <w:t xml:space="preserve">לפרסומים ממומנים שהגיעו אליהם ישירות לנייד, לא </w:t>
      </w:r>
      <w:proofErr w:type="spellStart"/>
      <w:r>
        <w:rPr>
          <w:rFonts w:hint="cs"/>
          <w:rtl/>
          <w:lang w:eastAsia="he-IL"/>
        </w:rPr>
        <w:t>לחמ"לים</w:t>
      </w:r>
      <w:proofErr w:type="spellEnd"/>
      <w:r>
        <w:rPr>
          <w:rFonts w:hint="cs"/>
          <w:rtl/>
          <w:lang w:eastAsia="he-IL"/>
        </w:rPr>
        <w:t xml:space="preserve"> של טלפונים, לא לכרוזים שמסתובבים ברחובות ומבקשים מהם להגיע.</w:t>
      </w:r>
      <w:bookmarkStart w:id="6444" w:name="_ETM_Q23_675000"/>
      <w:bookmarkEnd w:id="6444"/>
      <w:r>
        <w:rPr>
          <w:rFonts w:hint="cs"/>
          <w:rtl/>
          <w:lang w:eastAsia="he-IL"/>
        </w:rPr>
        <w:t xml:space="preserve"> שבוע אחרי שבוע, 29 שבועות של מחאה, חצי עם ישראל פשוט לקח דגל ובא</w:t>
      </w:r>
      <w:r w:rsidR="001E237D">
        <w:rPr>
          <w:rFonts w:hint="cs"/>
          <w:rtl/>
          <w:lang w:eastAsia="he-IL"/>
        </w:rPr>
        <w:t>,</w:t>
      </w:r>
      <w:r>
        <w:rPr>
          <w:rFonts w:hint="cs"/>
          <w:rtl/>
          <w:lang w:eastAsia="he-IL"/>
        </w:rPr>
        <w:t xml:space="preserve"> בלי דרמות ובלי תחנונים. </w:t>
      </w:r>
    </w:p>
    <w:p w:rsidR="00876B11" w:rsidRDefault="00876B11" w:rsidP="005916E8">
      <w:pPr>
        <w:rPr>
          <w:rtl/>
          <w:lang w:eastAsia="he-IL"/>
        </w:rPr>
      </w:pPr>
    </w:p>
    <w:p w:rsidR="001E237D" w:rsidRDefault="00876B11" w:rsidP="001E237D">
      <w:pPr>
        <w:rPr>
          <w:rtl/>
          <w:lang w:eastAsia="he-IL"/>
        </w:rPr>
      </w:pPr>
      <w:r>
        <w:rPr>
          <w:rFonts w:hint="cs"/>
          <w:rtl/>
          <w:lang w:eastAsia="he-IL"/>
        </w:rPr>
        <w:t>אל תתבלבלו, הנאום הזה נכתב בלשון עבר לא בגלל שהמחאה מאחוריכם.</w:t>
      </w:r>
      <w:bookmarkStart w:id="6445" w:name="_ETM_Q23_692000"/>
      <w:bookmarkEnd w:id="6445"/>
      <w:r>
        <w:rPr>
          <w:rFonts w:hint="cs"/>
          <w:rtl/>
          <w:lang w:eastAsia="he-IL"/>
        </w:rPr>
        <w:t xml:space="preserve"> כל מה שראיתם עד עכשיו זה רק הספתח, הפרולוג. המלחמה האמיתית עוד לפנינו. רציתם לעשות לנו דווקא? להכניס למחנה השני, שיראו מה זה? </w:t>
      </w:r>
      <w:bookmarkStart w:id="6446" w:name="_ETM_Q23_704000"/>
      <w:bookmarkEnd w:id="6446"/>
      <w:r>
        <w:rPr>
          <w:rFonts w:hint="cs"/>
          <w:rtl/>
          <w:lang w:eastAsia="he-IL"/>
        </w:rPr>
        <w:t>אבל לא רק בנו פגעתם היום. פגעתם קשות בדיירי</w:t>
      </w:r>
      <w:bookmarkStart w:id="6447" w:name="_ETM_Q23_709000"/>
      <w:bookmarkEnd w:id="6447"/>
      <w:r>
        <w:rPr>
          <w:rFonts w:hint="cs"/>
          <w:rtl/>
          <w:lang w:eastAsia="he-IL"/>
        </w:rPr>
        <w:t xml:space="preserve"> הדיור הציבורי, שפסק דין ממש מהשבועות האחרונים עשה שימוש בעילת הסבירות כדי להגן על זכויותיהם. פגעתם בחיילי צה"ל ובביטחון </w:t>
      </w:r>
      <w:bookmarkStart w:id="6448" w:name="_ETM_Q23_720000"/>
      <w:bookmarkEnd w:id="6448"/>
      <w:r>
        <w:rPr>
          <w:rFonts w:hint="cs"/>
          <w:rtl/>
          <w:lang w:eastAsia="he-IL"/>
        </w:rPr>
        <w:t xml:space="preserve">המדינה </w:t>
      </w:r>
      <w:r>
        <w:rPr>
          <w:rFonts w:hint="eastAsia"/>
          <w:rtl/>
          <w:lang w:eastAsia="he-IL"/>
        </w:rPr>
        <w:t>–</w:t>
      </w:r>
      <w:r>
        <w:rPr>
          <w:rFonts w:hint="cs"/>
          <w:rtl/>
          <w:lang w:eastAsia="he-IL"/>
        </w:rPr>
        <w:t xml:space="preserve"> לא רק שאנשים מסרבים להמשיך להתנדב עבור מדינה שהיא כבר לא אותו הדבר, העמדתם את חיילי צה"ל בסכנה: חיילים</w:t>
      </w:r>
      <w:bookmarkStart w:id="6449" w:name="_ETM_Q23_727000"/>
      <w:bookmarkEnd w:id="6449"/>
      <w:r>
        <w:rPr>
          <w:rFonts w:hint="cs"/>
          <w:rtl/>
          <w:lang w:eastAsia="he-IL"/>
        </w:rPr>
        <w:t xml:space="preserve"> שנשלחו על ידינו לבצע פעולות בשירות המדינה, כעת יהיו חשופים לתביעות בבית</w:t>
      </w:r>
      <w:r w:rsidR="001E237D">
        <w:rPr>
          <w:rFonts w:hint="cs"/>
          <w:rtl/>
          <w:lang w:eastAsia="he-IL"/>
        </w:rPr>
        <w:t xml:space="preserve"> </w:t>
      </w:r>
      <w:r>
        <w:rPr>
          <w:rFonts w:hint="cs"/>
          <w:rtl/>
          <w:lang w:eastAsia="he-IL"/>
        </w:rPr>
        <w:t xml:space="preserve">הדין הבין-לאומי בהאג. </w:t>
      </w:r>
      <w:bookmarkStart w:id="6450" w:name="_ETM_Q23_734000"/>
      <w:bookmarkStart w:id="6451" w:name="_ETM_Q23_735000"/>
      <w:bookmarkEnd w:id="6450"/>
      <w:bookmarkEnd w:id="6451"/>
      <w:r>
        <w:rPr>
          <w:rFonts w:hint="cs"/>
          <w:rtl/>
          <w:lang w:eastAsia="he-IL"/>
        </w:rPr>
        <w:t xml:space="preserve">פגעתם בכלכלה, בתעסוקה, בחברות ההייטק. פגעתם במאבק בשחיתות. זה רק עניין של זמן עד שתתחילו למנות אנשים מושחתים, לא </w:t>
      </w:r>
      <w:bookmarkStart w:id="6452" w:name="_ETM_Q23_747000"/>
      <w:bookmarkEnd w:id="6452"/>
      <w:r>
        <w:rPr>
          <w:rFonts w:hint="cs"/>
          <w:rtl/>
          <w:lang w:eastAsia="he-IL"/>
        </w:rPr>
        <w:t xml:space="preserve">ראויים, לא סבירים. את חלקם כבר התחלנו לראות. </w:t>
      </w:r>
    </w:p>
    <w:p w:rsidR="001E237D" w:rsidRDefault="001E237D" w:rsidP="001E237D">
      <w:pPr>
        <w:rPr>
          <w:rtl/>
          <w:lang w:eastAsia="he-IL"/>
        </w:rPr>
      </w:pPr>
    </w:p>
    <w:p w:rsidR="00876B11" w:rsidRDefault="00876B11" w:rsidP="001E237D">
      <w:pPr>
        <w:rPr>
          <w:rtl/>
          <w:lang w:eastAsia="he-IL"/>
        </w:rPr>
      </w:pPr>
      <w:r>
        <w:rPr>
          <w:rFonts w:hint="cs"/>
          <w:rtl/>
          <w:lang w:eastAsia="he-IL"/>
        </w:rPr>
        <w:t>בטווח הארוך אני לא דואגת, עם ישראל עוד יבוא איתכם חשבון. אנחנו לא מפחדים מדרך ארוכה. איבדתם</w:t>
      </w:r>
      <w:bookmarkStart w:id="6453" w:name="_ETM_Q23_760000"/>
      <w:bookmarkEnd w:id="6453"/>
      <w:r>
        <w:rPr>
          <w:rFonts w:hint="cs"/>
          <w:rtl/>
          <w:lang w:eastAsia="he-IL"/>
        </w:rPr>
        <w:t xml:space="preserve"> את הרוב שלכם בסקרים מזמן, וזה רק הולך ומידרדר. אין</w:t>
      </w:r>
      <w:bookmarkStart w:id="6454" w:name="_ETM_Q23_764000"/>
      <w:bookmarkEnd w:id="6454"/>
      <w:r>
        <w:rPr>
          <w:rFonts w:hint="cs"/>
          <w:rtl/>
          <w:lang w:eastAsia="he-IL"/>
        </w:rPr>
        <w:t xml:space="preserve"> לי ספק שהחיוכים שלכם היום יימחקו על ידי הדמעות של</w:t>
      </w:r>
      <w:bookmarkStart w:id="6455" w:name="_ETM_Q23_770000"/>
      <w:bookmarkEnd w:id="6455"/>
      <w:r>
        <w:rPr>
          <w:rFonts w:hint="cs"/>
          <w:rtl/>
          <w:lang w:eastAsia="he-IL"/>
        </w:rPr>
        <w:t xml:space="preserve"> איבוד השלטון. תודה. </w:t>
      </w:r>
    </w:p>
    <w:p w:rsidR="00876B11" w:rsidRDefault="00876B11" w:rsidP="005916E8">
      <w:pPr>
        <w:rPr>
          <w:rtl/>
          <w:lang w:eastAsia="he-IL"/>
        </w:rPr>
      </w:pPr>
    </w:p>
    <w:p w:rsidR="00876B11" w:rsidRDefault="00876B11" w:rsidP="005916E8">
      <w:pPr>
        <w:pStyle w:val="af8"/>
        <w:keepNext/>
        <w:rPr>
          <w:rtl/>
        </w:rPr>
      </w:pPr>
      <w:bookmarkStart w:id="6456" w:name="TOR_Q24"/>
      <w:bookmarkEnd w:id="6456"/>
      <w:r w:rsidRPr="00954325">
        <w:rPr>
          <w:rStyle w:val="TagStyle"/>
          <w:rtl/>
        </w:rPr>
        <w:t xml:space="preserve">&lt;&lt; יור &gt;&gt; </w:t>
      </w:r>
      <w:r>
        <w:rPr>
          <w:rtl/>
        </w:rPr>
        <w:t>היו"ר אוריאל בוסו:</w:t>
      </w:r>
      <w:r w:rsidRPr="00954325">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lang w:eastAsia="he-IL"/>
        </w:rPr>
      </w:pPr>
      <w:r>
        <w:rPr>
          <w:rFonts w:hint="cs"/>
          <w:rtl/>
          <w:lang w:eastAsia="he-IL"/>
        </w:rPr>
        <w:t>תודה רבה. חבר הכנסת אבי מעוז, בבקשה. שלוש דקות.</w:t>
      </w:r>
    </w:p>
    <w:p w:rsidR="00876B11" w:rsidRDefault="00876B11" w:rsidP="005916E8">
      <w:pPr>
        <w:rPr>
          <w:rtl/>
          <w:lang w:eastAsia="he-IL"/>
        </w:rPr>
      </w:pPr>
    </w:p>
    <w:p w:rsidR="00876B11" w:rsidRDefault="00876B11" w:rsidP="005916E8">
      <w:pPr>
        <w:pStyle w:val="a4"/>
        <w:keepNext/>
        <w:rPr>
          <w:rtl/>
        </w:rPr>
      </w:pPr>
      <w:bookmarkStart w:id="6457" w:name="ET_speaker_6153_4"/>
      <w:r w:rsidRPr="00954325">
        <w:rPr>
          <w:rStyle w:val="TagStyle"/>
          <w:rtl/>
        </w:rPr>
        <w:t xml:space="preserve"> &lt;&lt; דובר &gt;&gt; </w:t>
      </w:r>
      <w:bookmarkStart w:id="6458" w:name="_Toc141212884"/>
      <w:bookmarkStart w:id="6459" w:name="_Toc141213301"/>
      <w:bookmarkStart w:id="6460" w:name="_Toc141624082"/>
      <w:r>
        <w:rPr>
          <w:rtl/>
        </w:rPr>
        <w:t>אבי מעוז (נעם):</w:t>
      </w:r>
      <w:bookmarkEnd w:id="6458"/>
      <w:bookmarkEnd w:id="6459"/>
      <w:bookmarkEnd w:id="6460"/>
      <w:r w:rsidRPr="00954325">
        <w:rPr>
          <w:rStyle w:val="TagStyle"/>
          <w:rtl/>
        </w:rPr>
        <w:t xml:space="preserve"> &lt;&lt; דובר &gt;&gt;</w:t>
      </w:r>
      <w:r>
        <w:rPr>
          <w:rtl/>
        </w:rPr>
        <w:t xml:space="preserve">   </w:t>
      </w:r>
      <w:bookmarkEnd w:id="6457"/>
    </w:p>
    <w:p w:rsidR="00876B11" w:rsidRDefault="00876B11" w:rsidP="003867D0">
      <w:pPr>
        <w:rPr>
          <w:rtl/>
          <w:lang w:eastAsia="he-IL"/>
        </w:rPr>
      </w:pPr>
    </w:p>
    <w:p w:rsidR="00876B11" w:rsidRDefault="00876B11" w:rsidP="00462069">
      <w:pPr>
        <w:rPr>
          <w:rtl/>
          <w:lang w:eastAsia="he-IL"/>
        </w:rPr>
      </w:pPr>
      <w:r>
        <w:rPr>
          <w:rFonts w:hint="cs"/>
          <w:rtl/>
          <w:lang w:eastAsia="he-IL"/>
        </w:rPr>
        <w:t xml:space="preserve">אדוני היושב-ראש, כנסת נכבדה, לאן אתם חותרים? מה הדוגמה והמופת שאתם רואים לנגד עיניכם, שלשם </w:t>
      </w:r>
      <w:bookmarkStart w:id="6461" w:name="_ETM_Q24_216827"/>
      <w:bookmarkEnd w:id="6461"/>
      <w:r>
        <w:rPr>
          <w:rFonts w:hint="cs"/>
          <w:rtl/>
          <w:lang w:eastAsia="he-IL"/>
        </w:rPr>
        <w:t>אתם רוצים להוביל את עם ישראל?</w:t>
      </w:r>
      <w:bookmarkStart w:id="6462" w:name="_ETM_Q24_220247"/>
      <w:bookmarkEnd w:id="6462"/>
    </w:p>
    <w:p w:rsidR="00876B11" w:rsidRDefault="00876B11" w:rsidP="005916E8">
      <w:pPr>
        <w:rPr>
          <w:rtl/>
          <w:lang w:eastAsia="he-IL"/>
        </w:rPr>
      </w:pPr>
      <w:bookmarkStart w:id="6463" w:name="_ETM_Q24_220347"/>
      <w:bookmarkEnd w:id="6463"/>
    </w:p>
    <w:p w:rsidR="00876B11" w:rsidRDefault="00876B11" w:rsidP="005916E8">
      <w:pPr>
        <w:pStyle w:val="af7"/>
        <w:keepNext/>
        <w:rPr>
          <w:rtl/>
        </w:rPr>
      </w:pPr>
      <w:bookmarkStart w:id="6464" w:name="ET_interruption_6341_6"/>
      <w:r w:rsidRPr="00E07CB9">
        <w:rPr>
          <w:rStyle w:val="TagStyle"/>
          <w:rtl/>
        </w:rPr>
        <w:t xml:space="preserve"> &lt;&lt; קריאה &gt;&gt; </w:t>
      </w:r>
      <w:r>
        <w:rPr>
          <w:rtl/>
        </w:rPr>
        <w:t>דבי ביטון (יש עתיד):</w:t>
      </w:r>
      <w:r w:rsidRPr="00E07CB9">
        <w:rPr>
          <w:rStyle w:val="TagStyle"/>
          <w:rtl/>
        </w:rPr>
        <w:t xml:space="preserve"> &lt;&lt; קריאה &gt;&gt;</w:t>
      </w:r>
      <w:r>
        <w:rPr>
          <w:rtl/>
        </w:rPr>
        <w:t xml:space="preserve">   </w:t>
      </w:r>
      <w:bookmarkEnd w:id="6464"/>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bookmarkStart w:id="6465" w:name="_ETM_Q24_219110"/>
      <w:bookmarkStart w:id="6466" w:name="_ETM_Q24_219204"/>
      <w:bookmarkEnd w:id="6465"/>
      <w:bookmarkEnd w:id="6466"/>
    </w:p>
    <w:p w:rsidR="00876B11" w:rsidRDefault="00876B11" w:rsidP="005916E8">
      <w:pPr>
        <w:pStyle w:val="-"/>
        <w:keepNext/>
        <w:rPr>
          <w:rtl/>
        </w:rPr>
      </w:pPr>
      <w:r w:rsidRPr="00E07CB9">
        <w:rPr>
          <w:rStyle w:val="TagStyle"/>
          <w:rtl/>
        </w:rPr>
        <w:t xml:space="preserve"> &lt;&lt; דובר_המשך &gt;&gt; </w:t>
      </w:r>
      <w:r>
        <w:rPr>
          <w:rtl/>
        </w:rPr>
        <w:t>אבי מעוז (נעם):</w:t>
      </w:r>
      <w:r w:rsidRPr="00E07CB9">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1E237D">
      <w:pPr>
        <w:rPr>
          <w:rtl/>
          <w:lang w:eastAsia="he-IL"/>
        </w:rPr>
      </w:pPr>
      <w:r>
        <w:rPr>
          <w:rFonts w:hint="cs"/>
          <w:rtl/>
          <w:lang w:eastAsia="he-IL"/>
        </w:rPr>
        <w:t xml:space="preserve">האם צרפת הפרוגרסיבית, </w:t>
      </w:r>
      <w:bookmarkStart w:id="6467" w:name="_ETM_Q24_221877"/>
      <w:bookmarkEnd w:id="6467"/>
      <w:r>
        <w:rPr>
          <w:rFonts w:hint="cs"/>
          <w:rtl/>
          <w:lang w:eastAsia="he-IL"/>
        </w:rPr>
        <w:t xml:space="preserve">שרחובותיה בוערים על ידי הכיבוש האפריקאי והמוסלמי בעקבות טשטוש </w:t>
      </w:r>
      <w:bookmarkStart w:id="6468" w:name="_ETM_Q24_228903"/>
      <w:bookmarkEnd w:id="6468"/>
      <w:r>
        <w:rPr>
          <w:rFonts w:hint="cs"/>
          <w:rtl/>
          <w:lang w:eastAsia="he-IL"/>
        </w:rPr>
        <w:t xml:space="preserve">הזהות הלאומית? שמא שבדיה הנאורה, שנשותיה הפכו להפקר לחסדי </w:t>
      </w:r>
      <w:bookmarkStart w:id="6469" w:name="_ETM_Q24_233780"/>
      <w:bookmarkEnd w:id="6469"/>
      <w:r>
        <w:rPr>
          <w:rFonts w:hint="cs"/>
          <w:rtl/>
          <w:lang w:eastAsia="he-IL"/>
        </w:rPr>
        <w:t xml:space="preserve">המהגרים שאסור לגנותם או אפילו להזכיר בשמם בהקשר לפשיעה הזו, </w:t>
      </w:r>
      <w:bookmarkStart w:id="6470" w:name="_ETM_Q24_240858"/>
      <w:bookmarkEnd w:id="6470"/>
      <w:r>
        <w:rPr>
          <w:rFonts w:hint="cs"/>
          <w:rtl/>
          <w:lang w:eastAsia="he-IL"/>
        </w:rPr>
        <w:t xml:space="preserve">בגלל המדיניות המתקדמת של </w:t>
      </w:r>
      <w:proofErr w:type="spellStart"/>
      <w:r>
        <w:rPr>
          <w:rFonts w:hint="cs"/>
          <w:rtl/>
          <w:lang w:eastAsia="he-IL"/>
        </w:rPr>
        <w:t>הפוליטיקלי</w:t>
      </w:r>
      <w:proofErr w:type="spellEnd"/>
      <w:r>
        <w:rPr>
          <w:rFonts w:hint="cs"/>
          <w:rtl/>
          <w:lang w:eastAsia="he-IL"/>
        </w:rPr>
        <w:t xml:space="preserve"> קורקט? אולי אתם מכוונים לקנדה</w:t>
      </w:r>
      <w:bookmarkStart w:id="6471" w:name="_ETM_Q24_248133"/>
      <w:bookmarkEnd w:id="6471"/>
      <w:r>
        <w:rPr>
          <w:rFonts w:hint="cs"/>
          <w:rtl/>
          <w:lang w:eastAsia="he-IL"/>
        </w:rPr>
        <w:t xml:space="preserve">, שם אבא נעצר כי לא שיתף פעולה </w:t>
      </w:r>
      <w:bookmarkStart w:id="6472" w:name="_ETM_Q24_250135"/>
      <w:bookmarkEnd w:id="6472"/>
      <w:r>
        <w:rPr>
          <w:rFonts w:hint="cs"/>
          <w:rtl/>
          <w:lang w:eastAsia="he-IL"/>
        </w:rPr>
        <w:t xml:space="preserve">עם הבן הקטין שלו, שסבל מדיספוריה על רקע מגדרי. בית </w:t>
      </w:r>
      <w:bookmarkStart w:id="6473" w:name="_ETM_Q24_255682"/>
      <w:bookmarkEnd w:id="6473"/>
      <w:r>
        <w:rPr>
          <w:rFonts w:hint="cs"/>
          <w:rtl/>
          <w:lang w:eastAsia="he-IL"/>
        </w:rPr>
        <w:t>המשפט שם נתן צו שלפיו האבא חייב לפנות לבן שלו כבת</w:t>
      </w:r>
      <w:r w:rsidR="001E237D">
        <w:rPr>
          <w:rFonts w:hint="cs"/>
          <w:rtl/>
          <w:lang w:eastAsia="he-IL"/>
        </w:rPr>
        <w:t>.</w:t>
      </w:r>
      <w:r>
        <w:rPr>
          <w:rFonts w:hint="cs"/>
          <w:rtl/>
          <w:lang w:eastAsia="he-IL"/>
        </w:rPr>
        <w:t xml:space="preserve"> </w:t>
      </w:r>
      <w:bookmarkStart w:id="6474" w:name="_ETM_Q24_259869"/>
      <w:bookmarkEnd w:id="6474"/>
      <w:r>
        <w:rPr>
          <w:rFonts w:hint="cs"/>
          <w:rtl/>
          <w:lang w:eastAsia="he-IL"/>
        </w:rPr>
        <w:t xml:space="preserve">זה מה שאתם רוצים </w:t>
      </w:r>
      <w:r w:rsidR="001E237D">
        <w:rPr>
          <w:rFonts w:hint="eastAsia"/>
          <w:rtl/>
          <w:lang w:eastAsia="he-IL"/>
        </w:rPr>
        <w:t xml:space="preserve">– </w:t>
      </w:r>
      <w:r>
        <w:rPr>
          <w:rFonts w:hint="cs"/>
          <w:rtl/>
          <w:lang w:eastAsia="he-IL"/>
        </w:rPr>
        <w:t xml:space="preserve">בית משפט שמתערב ביחסים בתוך </w:t>
      </w:r>
      <w:bookmarkStart w:id="6475" w:name="_ETM_Q24_262497"/>
      <w:bookmarkEnd w:id="6475"/>
      <w:r>
        <w:rPr>
          <w:rFonts w:hint="cs"/>
          <w:rtl/>
          <w:lang w:eastAsia="he-IL"/>
        </w:rPr>
        <w:t xml:space="preserve">המשפחה וכופה שם את </w:t>
      </w:r>
      <w:proofErr w:type="spellStart"/>
      <w:r>
        <w:rPr>
          <w:rFonts w:hint="cs"/>
          <w:rtl/>
          <w:lang w:eastAsia="he-IL"/>
        </w:rPr>
        <w:t>האג'נדו</w:t>
      </w:r>
      <w:r>
        <w:rPr>
          <w:rFonts w:hint="eastAsia"/>
          <w:rtl/>
          <w:lang w:eastAsia="he-IL"/>
        </w:rPr>
        <w:t>ת</w:t>
      </w:r>
      <w:proofErr w:type="spellEnd"/>
      <w:r>
        <w:rPr>
          <w:rFonts w:hint="cs"/>
          <w:rtl/>
          <w:lang w:eastAsia="he-IL"/>
        </w:rPr>
        <w:t xml:space="preserve"> הפרוגרסיביות שלו? האם אתם </w:t>
      </w:r>
      <w:bookmarkStart w:id="6476" w:name="_ETM_Q24_267312"/>
      <w:bookmarkEnd w:id="6476"/>
      <w:r>
        <w:rPr>
          <w:rFonts w:hint="cs"/>
          <w:rtl/>
          <w:lang w:eastAsia="he-IL"/>
        </w:rPr>
        <w:t xml:space="preserve">רוצים להוביל את החברה הישראלית ברוח החזון של חברת הכנסת </w:t>
      </w:r>
      <w:bookmarkStart w:id="6477" w:name="_ETM_Q24_272397"/>
      <w:bookmarkEnd w:id="6477"/>
      <w:r>
        <w:rPr>
          <w:rFonts w:hint="cs"/>
          <w:rtl/>
          <w:lang w:eastAsia="he-IL"/>
        </w:rPr>
        <w:t xml:space="preserve">מיכאלי ביחס למשפחה? כמו שיושבים לפני כמה שנים, צופים אוסטרלים </w:t>
      </w:r>
      <w:bookmarkStart w:id="6478" w:name="_ETM_Q24_278721"/>
      <w:bookmarkEnd w:id="6478"/>
      <w:r>
        <w:rPr>
          <w:rFonts w:hint="cs"/>
          <w:rtl/>
          <w:lang w:eastAsia="he-IL"/>
        </w:rPr>
        <w:t>מבועתים ורואים בטלוויזיה שלהם כיצד חברת כנסת יהודייה</w:t>
      </w:r>
      <w:r w:rsidR="001E237D">
        <w:rPr>
          <w:rFonts w:hint="cs"/>
          <w:rtl/>
          <w:lang w:eastAsia="he-IL"/>
        </w:rPr>
        <w:t>,</w:t>
      </w:r>
      <w:r>
        <w:rPr>
          <w:rFonts w:hint="cs"/>
          <w:rtl/>
          <w:lang w:eastAsia="he-IL"/>
        </w:rPr>
        <w:t xml:space="preserve"> </w:t>
      </w:r>
      <w:bookmarkStart w:id="6479" w:name="_ETM_Q24_285737"/>
      <w:bookmarkEnd w:id="6479"/>
      <w:r>
        <w:rPr>
          <w:rFonts w:hint="cs"/>
          <w:rtl/>
          <w:lang w:eastAsia="he-IL"/>
        </w:rPr>
        <w:t xml:space="preserve">מהעם שאמור להיות אור לגויים, מסבירה שהמשפחה המסורתית היא </w:t>
      </w:r>
      <w:bookmarkStart w:id="6480" w:name="_ETM_Q24_289845"/>
      <w:bookmarkEnd w:id="6480"/>
      <w:r>
        <w:rPr>
          <w:rFonts w:hint="cs"/>
          <w:rtl/>
          <w:lang w:eastAsia="he-IL"/>
        </w:rPr>
        <w:t>המקום הכי פחות בטוח עבור ילדים, ושהגיע הזמן לפרק אותה</w:t>
      </w:r>
      <w:r w:rsidR="001E237D">
        <w:rPr>
          <w:rFonts w:hint="cs"/>
          <w:rtl/>
          <w:lang w:eastAsia="he-IL"/>
        </w:rPr>
        <w:t>.</w:t>
      </w:r>
      <w:r>
        <w:rPr>
          <w:rFonts w:hint="cs"/>
          <w:rtl/>
          <w:lang w:eastAsia="he-IL"/>
        </w:rPr>
        <w:t xml:space="preserve"> </w:t>
      </w:r>
      <w:bookmarkStart w:id="6481" w:name="_ETM_Q24_293753"/>
      <w:bookmarkEnd w:id="6481"/>
      <w:r>
        <w:rPr>
          <w:rFonts w:hint="cs"/>
          <w:rtl/>
          <w:lang w:eastAsia="he-IL"/>
        </w:rPr>
        <w:t xml:space="preserve">זה מה שאתם מייעדים לנו? הרי המופת שלכם הוא </w:t>
      </w:r>
      <w:bookmarkStart w:id="6482" w:name="_ETM_Q24_298999"/>
      <w:bookmarkEnd w:id="6482"/>
      <w:r>
        <w:rPr>
          <w:rFonts w:hint="cs"/>
          <w:rtl/>
          <w:lang w:eastAsia="he-IL"/>
        </w:rPr>
        <w:t xml:space="preserve">החברה המערבית, זו שבה לא מתחתנים, ואם מתחתנים, לא מביאים </w:t>
      </w:r>
      <w:bookmarkStart w:id="6483" w:name="_ETM_Q24_305635"/>
      <w:bookmarkEnd w:id="6483"/>
      <w:r>
        <w:rPr>
          <w:rFonts w:hint="cs"/>
          <w:rtl/>
          <w:lang w:eastAsia="he-IL"/>
        </w:rPr>
        <w:t>ילדים לעולם</w:t>
      </w:r>
      <w:r w:rsidR="001E237D">
        <w:rPr>
          <w:rFonts w:hint="cs"/>
          <w:rtl/>
          <w:lang w:eastAsia="he-IL"/>
        </w:rPr>
        <w:t>,</w:t>
      </w:r>
      <w:r>
        <w:rPr>
          <w:rFonts w:hint="cs"/>
          <w:rtl/>
          <w:lang w:eastAsia="he-IL"/>
        </w:rPr>
        <w:t xml:space="preserve"> ואם מביאים ילדים לעולם, זה בערך ילד וחצי </w:t>
      </w:r>
      <w:bookmarkStart w:id="6484" w:name="_ETM_Q24_310022"/>
      <w:bookmarkEnd w:id="6484"/>
      <w:r>
        <w:rPr>
          <w:rFonts w:hint="cs"/>
          <w:rtl/>
          <w:lang w:eastAsia="he-IL"/>
        </w:rPr>
        <w:t xml:space="preserve">בממוצע למשפחה; חברה בהכחדה עצמית. זה החלום? </w:t>
      </w:r>
      <w:bookmarkStart w:id="6485" w:name="_ETM_Q24_313524"/>
      <w:bookmarkEnd w:id="6485"/>
    </w:p>
    <w:p w:rsidR="00876B11" w:rsidRDefault="00876B11" w:rsidP="005916E8">
      <w:pPr>
        <w:rPr>
          <w:rtl/>
          <w:lang w:eastAsia="he-IL"/>
        </w:rPr>
      </w:pPr>
      <w:bookmarkStart w:id="6486" w:name="_ETM_Q24_313598"/>
      <w:bookmarkStart w:id="6487" w:name="_ETM_Q24_313716"/>
      <w:bookmarkEnd w:id="6486"/>
      <w:bookmarkEnd w:id="6487"/>
    </w:p>
    <w:p w:rsidR="00876B11" w:rsidRDefault="00876B11" w:rsidP="001E237D">
      <w:pPr>
        <w:rPr>
          <w:rtl/>
          <w:lang w:eastAsia="he-IL"/>
        </w:rPr>
      </w:pPr>
      <w:bookmarkStart w:id="6488" w:name="_ETM_Q24_313773"/>
      <w:bookmarkEnd w:id="6488"/>
      <w:r>
        <w:rPr>
          <w:rFonts w:hint="cs"/>
          <w:rtl/>
          <w:lang w:eastAsia="he-IL"/>
        </w:rPr>
        <w:t xml:space="preserve">לעומת זאת, אם נושאים עין </w:t>
      </w:r>
      <w:bookmarkStart w:id="6489" w:name="_ETM_Q24_316392"/>
      <w:bookmarkEnd w:id="6489"/>
      <w:r>
        <w:rPr>
          <w:rFonts w:hint="cs"/>
          <w:rtl/>
          <w:lang w:eastAsia="he-IL"/>
        </w:rPr>
        <w:t xml:space="preserve">לעבר התורה והזהות היהודית, יש אמונה ותקווה לחברה עם חלום וייעוד שונים לחלוטין </w:t>
      </w:r>
      <w:r w:rsidR="001E237D">
        <w:rPr>
          <w:rFonts w:hint="eastAsia"/>
          <w:rtl/>
          <w:lang w:eastAsia="he-IL"/>
        </w:rPr>
        <w:t xml:space="preserve">– </w:t>
      </w:r>
      <w:r>
        <w:rPr>
          <w:rFonts w:hint="cs"/>
          <w:rtl/>
          <w:lang w:eastAsia="he-IL"/>
        </w:rPr>
        <w:t xml:space="preserve">חברה שבה יש כבוד למורי </w:t>
      </w:r>
      <w:bookmarkStart w:id="6490" w:name="_ETM_Q24_325228"/>
      <w:bookmarkEnd w:id="6490"/>
      <w:r>
        <w:rPr>
          <w:rFonts w:hint="cs"/>
          <w:rtl/>
          <w:lang w:eastAsia="he-IL"/>
        </w:rPr>
        <w:t xml:space="preserve">הדרך הרוחניים, לאנשים המבוגרים, ובמיוחד כבוד לאבא ואימא; חברה </w:t>
      </w:r>
      <w:bookmarkStart w:id="6491" w:name="_ETM_Q24_333955"/>
      <w:bookmarkEnd w:id="6491"/>
      <w:r>
        <w:rPr>
          <w:rFonts w:hint="cs"/>
          <w:rtl/>
          <w:lang w:eastAsia="he-IL"/>
        </w:rPr>
        <w:t xml:space="preserve">שבה לא מחרחרים מלחמות בין גברים לנשים ולא מערערים לילדים את הסמכות והיחס להורים, אלא כולם יחד </w:t>
      </w:r>
      <w:bookmarkStart w:id="6492" w:name="_ETM_Q24_340415"/>
      <w:bookmarkEnd w:id="6492"/>
      <w:r>
        <w:rPr>
          <w:rFonts w:hint="cs"/>
          <w:rtl/>
          <w:lang w:eastAsia="he-IL"/>
        </w:rPr>
        <w:t xml:space="preserve">משתייכים למסגרת משפחתית אחת מלוכדת, שהיא מקור העוצמה והאושר שלהם; </w:t>
      </w:r>
      <w:bookmarkStart w:id="6493" w:name="_ETM_Q24_347653"/>
      <w:bookmarkEnd w:id="6493"/>
      <w:r>
        <w:rPr>
          <w:rFonts w:hint="cs"/>
          <w:rtl/>
          <w:lang w:eastAsia="he-IL"/>
        </w:rPr>
        <w:t xml:space="preserve">חברה אופטימית שמאמינה בתיקון עולם וחותרת אליו ללא הפסקה; חברה </w:t>
      </w:r>
      <w:bookmarkStart w:id="6494" w:name="_ETM_Q24_353978"/>
      <w:bookmarkEnd w:id="6494"/>
      <w:r>
        <w:rPr>
          <w:rFonts w:hint="cs"/>
          <w:rtl/>
          <w:lang w:eastAsia="he-IL"/>
        </w:rPr>
        <w:t xml:space="preserve">שכבר כיום נמצאת במקום הרביעי במדד האושר העולמי – אושר </w:t>
      </w:r>
      <w:bookmarkStart w:id="6495" w:name="_ETM_Q24_359862"/>
      <w:bookmarkEnd w:id="6495"/>
      <w:r>
        <w:rPr>
          <w:rFonts w:hint="cs"/>
          <w:rtl/>
          <w:lang w:eastAsia="he-IL"/>
        </w:rPr>
        <w:t xml:space="preserve">באל"ף, כמובן; חברה שבה ככל שיש יותר חיבור למסורת, </w:t>
      </w:r>
      <w:bookmarkStart w:id="6496" w:name="_ETM_Q24_365935"/>
      <w:bookmarkEnd w:id="6496"/>
      <w:r>
        <w:rPr>
          <w:rFonts w:hint="cs"/>
          <w:rtl/>
          <w:lang w:eastAsia="he-IL"/>
        </w:rPr>
        <w:t xml:space="preserve">למורשת ולתורה, וככל שמשתייכים למסגרת משפחתית יותר גדולה ויותר יציבה, </w:t>
      </w:r>
      <w:bookmarkStart w:id="6497" w:name="_ETM_Q24_370875"/>
      <w:bookmarkEnd w:id="6497"/>
      <w:r>
        <w:rPr>
          <w:rFonts w:hint="cs"/>
          <w:rtl/>
          <w:lang w:eastAsia="he-IL"/>
        </w:rPr>
        <w:t>יש יותר שביעות רצון מהחיים ויותר אופטימיות, כמו שמראים סקרים באופן עקבי.</w:t>
      </w:r>
    </w:p>
    <w:p w:rsidR="00876B11" w:rsidRDefault="00876B11" w:rsidP="005916E8">
      <w:pPr>
        <w:rPr>
          <w:rtl/>
          <w:lang w:eastAsia="he-IL"/>
        </w:rPr>
      </w:pPr>
      <w:bookmarkStart w:id="6498" w:name="_ETM_Q24_376979"/>
      <w:bookmarkStart w:id="6499" w:name="_ETM_Q24_377124"/>
      <w:bookmarkEnd w:id="6498"/>
      <w:bookmarkEnd w:id="6499"/>
    </w:p>
    <w:p w:rsidR="00876B11" w:rsidRDefault="00876B11" w:rsidP="005916E8">
      <w:pPr>
        <w:rPr>
          <w:rtl/>
          <w:lang w:eastAsia="he-IL"/>
        </w:rPr>
      </w:pPr>
      <w:r>
        <w:rPr>
          <w:rFonts w:hint="cs"/>
          <w:rtl/>
          <w:lang w:eastAsia="he-IL"/>
        </w:rPr>
        <w:t xml:space="preserve">האם יש לכם ספק באיזה מהחלומות עם ישראל </w:t>
      </w:r>
      <w:bookmarkStart w:id="6500" w:name="_ETM_Q24_380910"/>
      <w:bookmarkEnd w:id="6500"/>
      <w:r>
        <w:rPr>
          <w:rFonts w:hint="cs"/>
          <w:rtl/>
          <w:lang w:eastAsia="he-IL"/>
        </w:rPr>
        <w:t>ובעקבותיו האנושות כולה יבחרו? תודה רבה.</w:t>
      </w:r>
    </w:p>
    <w:p w:rsidR="00876B11" w:rsidRDefault="00876B11" w:rsidP="005916E8">
      <w:pPr>
        <w:rPr>
          <w:rtl/>
          <w:lang w:eastAsia="he-IL"/>
        </w:rPr>
      </w:pPr>
    </w:p>
    <w:p w:rsidR="00876B11" w:rsidRDefault="00876B11" w:rsidP="005916E8">
      <w:pPr>
        <w:pStyle w:val="af8"/>
        <w:keepNext/>
        <w:rPr>
          <w:rtl/>
        </w:rPr>
      </w:pPr>
      <w:r w:rsidRPr="00107A6F">
        <w:rPr>
          <w:rStyle w:val="TagStyle"/>
          <w:rtl/>
        </w:rPr>
        <w:t xml:space="preserve"> &lt;&lt; יור &gt;&gt; </w:t>
      </w:r>
      <w:r>
        <w:rPr>
          <w:rtl/>
        </w:rPr>
        <w:t>היו"ר אוריאל בוסו:</w:t>
      </w:r>
      <w:r w:rsidRPr="00107A6F">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חבר הכנסת </w:t>
      </w:r>
      <w:bookmarkStart w:id="6501" w:name="_ETM_Q24_387617"/>
      <w:bookmarkEnd w:id="6501"/>
      <w:r>
        <w:rPr>
          <w:rFonts w:hint="cs"/>
          <w:rtl/>
          <w:lang w:eastAsia="he-IL"/>
        </w:rPr>
        <w:t>סימון דוידסון, בבקשה.</w:t>
      </w:r>
    </w:p>
    <w:p w:rsidR="00876B11" w:rsidRDefault="00876B11" w:rsidP="005916E8">
      <w:pPr>
        <w:rPr>
          <w:rtl/>
          <w:lang w:eastAsia="he-IL"/>
        </w:rPr>
      </w:pPr>
      <w:bookmarkStart w:id="6502" w:name="_ETM_Q24_392570"/>
      <w:bookmarkStart w:id="6503" w:name="_ETM_Q24_392673"/>
      <w:bookmarkStart w:id="6504" w:name="_ETM_Q24_394378"/>
      <w:bookmarkEnd w:id="6502"/>
      <w:bookmarkEnd w:id="6503"/>
      <w:bookmarkEnd w:id="6504"/>
    </w:p>
    <w:p w:rsidR="00876B11" w:rsidRDefault="00876B11" w:rsidP="005916E8">
      <w:pPr>
        <w:pStyle w:val="a4"/>
        <w:keepNext/>
        <w:rPr>
          <w:rtl/>
        </w:rPr>
      </w:pPr>
      <w:bookmarkStart w:id="6505" w:name="ET_speaker_6255_11"/>
      <w:r w:rsidRPr="009F0AFA">
        <w:rPr>
          <w:rStyle w:val="TagStyle"/>
          <w:rtl/>
        </w:rPr>
        <w:t xml:space="preserve"> &lt;&lt; דובר &gt;&gt; </w:t>
      </w:r>
      <w:bookmarkStart w:id="6506" w:name="_Toc141212885"/>
      <w:bookmarkStart w:id="6507" w:name="_Toc141213302"/>
      <w:bookmarkStart w:id="6508" w:name="_Toc141624083"/>
      <w:r>
        <w:rPr>
          <w:rtl/>
        </w:rPr>
        <w:t>סימון דוידסון (יש עתיד):</w:t>
      </w:r>
      <w:bookmarkEnd w:id="6506"/>
      <w:bookmarkEnd w:id="6507"/>
      <w:bookmarkEnd w:id="6508"/>
      <w:r w:rsidRPr="009F0AFA">
        <w:rPr>
          <w:rStyle w:val="TagStyle"/>
          <w:rtl/>
        </w:rPr>
        <w:t xml:space="preserve"> &lt;&lt; דובר &gt;&gt;</w:t>
      </w:r>
      <w:r>
        <w:rPr>
          <w:rtl/>
        </w:rPr>
        <w:t xml:space="preserve">   </w:t>
      </w:r>
      <w:bookmarkEnd w:id="6505"/>
    </w:p>
    <w:p w:rsidR="00876B11" w:rsidRDefault="00876B11" w:rsidP="003867D0">
      <w:pPr>
        <w:rPr>
          <w:rtl/>
          <w:lang w:eastAsia="he-IL"/>
        </w:rPr>
      </w:pPr>
    </w:p>
    <w:p w:rsidR="00876B11" w:rsidRDefault="00876B11" w:rsidP="001E237D">
      <w:pPr>
        <w:rPr>
          <w:rtl/>
          <w:lang w:eastAsia="he-IL"/>
        </w:rPr>
      </w:pPr>
      <w:bookmarkStart w:id="6509" w:name="_ETM_Q24_395107"/>
      <w:bookmarkStart w:id="6510" w:name="_ETM_Q24_395201"/>
      <w:bookmarkEnd w:id="6509"/>
      <w:bookmarkEnd w:id="6510"/>
      <w:r>
        <w:rPr>
          <w:rFonts w:hint="cs"/>
          <w:rtl/>
          <w:lang w:eastAsia="he-IL"/>
        </w:rPr>
        <w:t xml:space="preserve">תודה, אדוני היושב-ראש. חבריי חברי הכנסת, היום הבנתי </w:t>
      </w:r>
      <w:bookmarkStart w:id="6511" w:name="_ETM_Q24_405584"/>
      <w:bookmarkEnd w:id="6511"/>
      <w:r>
        <w:rPr>
          <w:rFonts w:hint="cs"/>
          <w:rtl/>
          <w:lang w:eastAsia="he-IL"/>
        </w:rPr>
        <w:t xml:space="preserve">דבר אחד: שעות ישבנו במליאה, והאמת היא שאני ריק מאנרגיות לחלוטין. </w:t>
      </w:r>
      <w:bookmarkStart w:id="6512" w:name="_ETM_Q24_411545"/>
      <w:bookmarkEnd w:id="6512"/>
      <w:r>
        <w:rPr>
          <w:rFonts w:hint="cs"/>
          <w:rtl/>
          <w:lang w:eastAsia="he-IL"/>
        </w:rPr>
        <w:t xml:space="preserve">רוקנתם את האנרגיות שלי ושל חבריי ושל עוד מאות אלפי </w:t>
      </w:r>
      <w:bookmarkStart w:id="6513" w:name="_ETM_Q24_417656"/>
      <w:bookmarkEnd w:id="6513"/>
      <w:r>
        <w:rPr>
          <w:rFonts w:hint="cs"/>
          <w:rtl/>
          <w:lang w:eastAsia="he-IL"/>
        </w:rPr>
        <w:t xml:space="preserve">אנשים במדינת ישראל. אבל מה שהבנתי היום הוא שאין לנו </w:t>
      </w:r>
      <w:bookmarkStart w:id="6514" w:name="_ETM_Q24_421250"/>
      <w:bookmarkEnd w:id="6514"/>
      <w:r>
        <w:rPr>
          <w:rFonts w:hint="cs"/>
          <w:rtl/>
          <w:lang w:eastAsia="he-IL"/>
        </w:rPr>
        <w:t xml:space="preserve">ראש ממשלה. ראש הממשלה שלנו לא מתפקד כראש </w:t>
      </w:r>
      <w:bookmarkStart w:id="6515" w:name="_ETM_Q24_429066"/>
      <w:bookmarkEnd w:id="6515"/>
      <w:r>
        <w:rPr>
          <w:rFonts w:hint="cs"/>
          <w:rtl/>
          <w:lang w:eastAsia="he-IL"/>
        </w:rPr>
        <w:t xml:space="preserve">ממשלה. הנהג שהיה עם שתי ידיים על ההגה במשך תקופה </w:t>
      </w:r>
      <w:bookmarkStart w:id="6516" w:name="_ETM_Q24_434584"/>
      <w:bookmarkEnd w:id="6516"/>
      <w:r>
        <w:rPr>
          <w:rFonts w:hint="cs"/>
          <w:rtl/>
          <w:lang w:eastAsia="he-IL"/>
        </w:rPr>
        <w:t xml:space="preserve">ארוכה, איבד את כל השליטה באוטובוס שהוא נוהג בו. </w:t>
      </w:r>
      <w:bookmarkStart w:id="6517" w:name="_ETM_Q24_438225"/>
      <w:bookmarkEnd w:id="6517"/>
      <w:r>
        <w:rPr>
          <w:rFonts w:hint="cs"/>
          <w:rtl/>
          <w:lang w:eastAsia="he-IL"/>
        </w:rPr>
        <w:t>ראיתי ראש ממשלה שרוצה, באמת רוצה</w:t>
      </w:r>
      <w:r w:rsidR="001E237D">
        <w:rPr>
          <w:rFonts w:hint="cs"/>
          <w:rtl/>
          <w:lang w:eastAsia="he-IL"/>
        </w:rPr>
        <w:t>,</w:t>
      </w:r>
      <w:r>
        <w:rPr>
          <w:rFonts w:hint="cs"/>
          <w:rtl/>
          <w:lang w:eastAsia="he-IL"/>
        </w:rPr>
        <w:t xml:space="preserve"> להגיע לאיזושהי </w:t>
      </w:r>
      <w:bookmarkStart w:id="6518" w:name="_ETM_Q24_445529"/>
      <w:bookmarkEnd w:id="6518"/>
      <w:r>
        <w:rPr>
          <w:rFonts w:hint="cs"/>
          <w:rtl/>
          <w:lang w:eastAsia="he-IL"/>
        </w:rPr>
        <w:t xml:space="preserve">פשרה, אבל חבריו בצד שמאל וימין, יריב לוין ואיתמר בן </w:t>
      </w:r>
      <w:bookmarkStart w:id="6519" w:name="_ETM_Q24_451181"/>
      <w:bookmarkEnd w:id="6519"/>
      <w:r>
        <w:rPr>
          <w:rFonts w:hint="cs"/>
          <w:rtl/>
          <w:lang w:eastAsia="he-IL"/>
        </w:rPr>
        <w:t xml:space="preserve">גביר, פשוט הפעילו עליו </w:t>
      </w:r>
      <w:r w:rsidR="001E237D">
        <w:rPr>
          <w:lang w:eastAsia="he-IL"/>
        </w:rPr>
        <w:t>press</w:t>
      </w:r>
      <w:r>
        <w:rPr>
          <w:rFonts w:hint="cs"/>
          <w:rtl/>
          <w:lang w:eastAsia="he-IL"/>
        </w:rPr>
        <w:t xml:space="preserve"> ולחץ</w:t>
      </w:r>
      <w:r w:rsidR="001E237D">
        <w:rPr>
          <w:rFonts w:hint="cs"/>
          <w:rtl/>
          <w:lang w:eastAsia="he-IL"/>
        </w:rPr>
        <w:t>,</w:t>
      </w:r>
      <w:r>
        <w:rPr>
          <w:rFonts w:hint="cs"/>
          <w:rtl/>
          <w:lang w:eastAsia="he-IL"/>
        </w:rPr>
        <w:t xml:space="preserve"> והוא נשבר. הוא לא </w:t>
      </w:r>
      <w:bookmarkStart w:id="6520" w:name="_ETM_Q24_456177"/>
      <w:bookmarkEnd w:id="6520"/>
      <w:r>
        <w:rPr>
          <w:rFonts w:hint="cs"/>
          <w:rtl/>
          <w:lang w:eastAsia="he-IL"/>
        </w:rPr>
        <w:t>עמד בלחץ, והוא אפשר לקואליציה ההזויה הזאת להעביר חוק נוראי למדינת ישראל. ואם מישהו חושב שהחוק הזה</w:t>
      </w:r>
      <w:r w:rsidR="001E237D">
        <w:rPr>
          <w:rFonts w:hint="cs"/>
          <w:rtl/>
          <w:lang w:eastAsia="he-IL"/>
        </w:rPr>
        <w:t>,</w:t>
      </w:r>
      <w:r w:rsidR="001E237D">
        <w:rPr>
          <w:rFonts w:hint="eastAsia"/>
          <w:rtl/>
          <w:lang w:eastAsia="he-IL"/>
        </w:rPr>
        <w:t xml:space="preserve"> </w:t>
      </w:r>
      <w:r>
        <w:rPr>
          <w:rFonts w:hint="cs"/>
          <w:rtl/>
          <w:lang w:eastAsia="he-IL"/>
        </w:rPr>
        <w:t xml:space="preserve">כמו שהם אומרים: </w:t>
      </w:r>
      <w:bookmarkStart w:id="6521" w:name="_ETM_Q24_469587"/>
      <w:bookmarkEnd w:id="6521"/>
      <w:r>
        <w:rPr>
          <w:rFonts w:hint="cs"/>
          <w:rtl/>
          <w:lang w:eastAsia="he-IL"/>
        </w:rPr>
        <w:t xml:space="preserve">היי, זה שום דבר, זו רק עילת הסבירות, צמצמנו </w:t>
      </w:r>
      <w:bookmarkStart w:id="6522" w:name="_ETM_Q24_476202"/>
      <w:bookmarkEnd w:id="6522"/>
      <w:r>
        <w:rPr>
          <w:rFonts w:hint="cs"/>
          <w:rtl/>
          <w:lang w:eastAsia="he-IL"/>
        </w:rPr>
        <w:t>אותה, הוא לא משהו חשוב – הוא טועה. כי בקנה נמצאים עוד 140 חוקים – 140 חוקים שחלק מהם מסוכנים לחברה הישראלית</w:t>
      </w:r>
      <w:r w:rsidR="001E237D">
        <w:rPr>
          <w:rFonts w:hint="cs"/>
          <w:rtl/>
          <w:lang w:eastAsia="he-IL"/>
        </w:rPr>
        <w:t>,</w:t>
      </w:r>
      <w:r>
        <w:rPr>
          <w:rFonts w:hint="cs"/>
          <w:rtl/>
          <w:lang w:eastAsia="he-IL"/>
        </w:rPr>
        <w:t xml:space="preserve"> חוקים שיש בהם שחיתות ציבורית </w:t>
      </w:r>
      <w:bookmarkStart w:id="6523" w:name="_ETM_Q24_496490"/>
      <w:bookmarkEnd w:id="6523"/>
      <w:r>
        <w:rPr>
          <w:rFonts w:hint="cs"/>
          <w:rtl/>
          <w:lang w:eastAsia="he-IL"/>
        </w:rPr>
        <w:t xml:space="preserve">שזועקת לשמיים. </w:t>
      </w:r>
    </w:p>
    <w:p w:rsidR="00876B11" w:rsidRDefault="00876B11" w:rsidP="005916E8">
      <w:pPr>
        <w:rPr>
          <w:rtl/>
          <w:lang w:eastAsia="he-IL"/>
        </w:rPr>
      </w:pPr>
      <w:bookmarkStart w:id="6524" w:name="_ETM_Q24_500188"/>
      <w:bookmarkStart w:id="6525" w:name="_ETM_Q24_500294"/>
      <w:bookmarkEnd w:id="6524"/>
      <w:bookmarkEnd w:id="6525"/>
    </w:p>
    <w:p w:rsidR="00876B11" w:rsidRDefault="00876B11" w:rsidP="001E237D">
      <w:pPr>
        <w:rPr>
          <w:rtl/>
          <w:lang w:eastAsia="he-IL"/>
        </w:rPr>
      </w:pPr>
      <w:r>
        <w:rPr>
          <w:rFonts w:hint="cs"/>
          <w:rtl/>
          <w:lang w:eastAsia="he-IL"/>
        </w:rPr>
        <w:t xml:space="preserve">ואני רוצה להגיד משהו לחבריי חברי הכנסת מהליכוד </w:t>
      </w:r>
      <w:bookmarkStart w:id="6526" w:name="_ETM_Q24_503278"/>
      <w:bookmarkEnd w:id="6526"/>
      <w:r>
        <w:rPr>
          <w:rFonts w:hint="cs"/>
          <w:rtl/>
          <w:lang w:eastAsia="he-IL"/>
        </w:rPr>
        <w:t>ולא רק מהליכוד, יש לי חברים רבים בקואליציה</w:t>
      </w:r>
      <w:bookmarkStart w:id="6527" w:name="_ETM_Q24_508318"/>
      <w:bookmarkEnd w:id="6527"/>
      <w:r>
        <w:rPr>
          <w:rFonts w:hint="cs"/>
          <w:rtl/>
          <w:lang w:eastAsia="he-IL"/>
        </w:rPr>
        <w:t xml:space="preserve">: לא יכולתי להסתכל לכם בעיניים. </w:t>
      </w:r>
      <w:bookmarkStart w:id="6528" w:name="_ETM_Q24_511120"/>
      <w:bookmarkEnd w:id="6528"/>
      <w:r>
        <w:rPr>
          <w:rFonts w:hint="cs"/>
          <w:rtl/>
          <w:lang w:eastAsia="he-IL"/>
        </w:rPr>
        <w:t xml:space="preserve">ראיתי אתכם במסדרונות, היינו בפרסה, לא יכולתי לדבר איתכם, לא </w:t>
      </w:r>
      <w:bookmarkStart w:id="6529" w:name="_ETM_Q24_516770"/>
      <w:bookmarkEnd w:id="6529"/>
      <w:r>
        <w:rPr>
          <w:rFonts w:hint="cs"/>
          <w:rtl/>
          <w:lang w:eastAsia="he-IL"/>
        </w:rPr>
        <w:t xml:space="preserve">יכולתי להסתכל עליכם. כל אחד שהיה חלק מההצבעה הזאת היום, </w:t>
      </w:r>
      <w:bookmarkStart w:id="6530" w:name="_ETM_Q24_525382"/>
      <w:bookmarkEnd w:id="6530"/>
      <w:r>
        <w:rPr>
          <w:rFonts w:hint="cs"/>
          <w:rtl/>
          <w:lang w:eastAsia="he-IL"/>
        </w:rPr>
        <w:t>הצביע נגד מדינת ישראל</w:t>
      </w:r>
      <w:r w:rsidR="001E237D">
        <w:rPr>
          <w:rFonts w:hint="cs"/>
          <w:rtl/>
          <w:lang w:eastAsia="he-IL"/>
        </w:rPr>
        <w:t>,</w:t>
      </w:r>
      <w:r>
        <w:rPr>
          <w:rFonts w:hint="cs"/>
          <w:rtl/>
          <w:lang w:eastAsia="he-IL"/>
        </w:rPr>
        <w:t xml:space="preserve"> נגד מאות אלפים שמתחננים, </w:t>
      </w:r>
      <w:bookmarkStart w:id="6531" w:name="_ETM_Q24_531805"/>
      <w:bookmarkEnd w:id="6531"/>
      <w:r>
        <w:rPr>
          <w:rFonts w:hint="cs"/>
          <w:rtl/>
          <w:lang w:eastAsia="he-IL"/>
        </w:rPr>
        <w:t xml:space="preserve">מבקשים ומייחלים להפסקת החקיקה המטורפת הזאת, אנשים שאוהבים את מדינת </w:t>
      </w:r>
      <w:bookmarkStart w:id="6532" w:name="_ETM_Q24_539110"/>
      <w:bookmarkEnd w:id="6532"/>
      <w:r>
        <w:rPr>
          <w:rFonts w:hint="cs"/>
          <w:rtl/>
          <w:lang w:eastAsia="he-IL"/>
        </w:rPr>
        <w:t xml:space="preserve">ישראל. </w:t>
      </w:r>
    </w:p>
    <w:p w:rsidR="00876B11" w:rsidRDefault="00876B11" w:rsidP="005916E8">
      <w:pPr>
        <w:rPr>
          <w:rtl/>
          <w:lang w:eastAsia="he-IL"/>
        </w:rPr>
      </w:pPr>
    </w:p>
    <w:p w:rsidR="00876B11" w:rsidRDefault="00876B11" w:rsidP="005D28CF">
      <w:pPr>
        <w:rPr>
          <w:rtl/>
          <w:lang w:eastAsia="he-IL"/>
        </w:rPr>
      </w:pPr>
      <w:r>
        <w:rPr>
          <w:rFonts w:hint="cs"/>
          <w:rtl/>
          <w:lang w:eastAsia="he-IL"/>
        </w:rPr>
        <w:t xml:space="preserve">ואני אגיד לכם דבר נוסף: הם </w:t>
      </w:r>
      <w:bookmarkStart w:id="6533" w:name="_ETM_Q24_545210"/>
      <w:bookmarkEnd w:id="6533"/>
      <w:r>
        <w:rPr>
          <w:rFonts w:hint="cs"/>
          <w:rtl/>
          <w:lang w:eastAsia="he-IL"/>
        </w:rPr>
        <w:t xml:space="preserve">לא יפסיקו. הם ימשיכו לצאת לרחובות, ימשיכו להפגין, ימשיכו להיות </w:t>
      </w:r>
      <w:bookmarkStart w:id="6534" w:name="_ETM_Q24_550994"/>
      <w:bookmarkEnd w:id="6534"/>
      <w:r>
        <w:rPr>
          <w:rFonts w:hint="cs"/>
          <w:rtl/>
          <w:lang w:eastAsia="he-IL"/>
        </w:rPr>
        <w:t xml:space="preserve">במחאה. כי כל אחד מהם מבין דבר אחד </w:t>
      </w:r>
      <w:r w:rsidR="001E237D">
        <w:rPr>
          <w:rFonts w:hint="eastAsia"/>
          <w:rtl/>
          <w:lang w:eastAsia="he-IL"/>
        </w:rPr>
        <w:t xml:space="preserve">– </w:t>
      </w:r>
      <w:r>
        <w:rPr>
          <w:rFonts w:hint="cs"/>
          <w:rtl/>
          <w:lang w:eastAsia="he-IL"/>
        </w:rPr>
        <w:t xml:space="preserve">שזו רק </w:t>
      </w:r>
      <w:bookmarkStart w:id="6535" w:name="_ETM_Q24_556096"/>
      <w:bookmarkEnd w:id="6535"/>
      <w:r>
        <w:rPr>
          <w:rFonts w:hint="cs"/>
          <w:rtl/>
          <w:lang w:eastAsia="he-IL"/>
        </w:rPr>
        <w:t xml:space="preserve">ההתחלה, ההתחלה </w:t>
      </w:r>
      <w:r w:rsidR="001E237D">
        <w:rPr>
          <w:rFonts w:hint="cs"/>
          <w:rtl/>
          <w:lang w:eastAsia="he-IL"/>
        </w:rPr>
        <w:t>ש</w:t>
      </w:r>
      <w:r>
        <w:rPr>
          <w:rFonts w:hint="cs"/>
          <w:rtl/>
          <w:lang w:eastAsia="he-IL"/>
        </w:rPr>
        <w:t>ל</w:t>
      </w:r>
      <w:r w:rsidR="001E237D">
        <w:rPr>
          <w:rFonts w:hint="cs"/>
          <w:rtl/>
          <w:lang w:eastAsia="he-IL"/>
        </w:rPr>
        <w:t xml:space="preserve"> </w:t>
      </w:r>
      <w:r>
        <w:rPr>
          <w:rFonts w:hint="cs"/>
          <w:rtl/>
          <w:lang w:eastAsia="he-IL"/>
        </w:rPr>
        <w:t xml:space="preserve">חקיקה מטורפת שתפגע ופוגעת במדינת ישראל בפנים ובחוץ. </w:t>
      </w:r>
      <w:bookmarkStart w:id="6536" w:name="_ETM_Q24_569922"/>
      <w:bookmarkEnd w:id="6536"/>
      <w:r>
        <w:rPr>
          <w:rFonts w:hint="cs"/>
          <w:rtl/>
          <w:lang w:eastAsia="he-IL"/>
        </w:rPr>
        <w:t>אני חסר מילים</w:t>
      </w:r>
      <w:r w:rsidR="005D28CF">
        <w:rPr>
          <w:rFonts w:hint="cs"/>
          <w:rtl/>
          <w:lang w:eastAsia="he-IL"/>
        </w:rPr>
        <w:t>,</w:t>
      </w:r>
      <w:r>
        <w:rPr>
          <w:rFonts w:hint="cs"/>
          <w:rtl/>
          <w:lang w:eastAsia="he-IL"/>
        </w:rPr>
        <w:t xml:space="preserve"> אני מאוכזב, ואני חושב שהיום הזה </w:t>
      </w:r>
      <w:bookmarkStart w:id="6537" w:name="_ETM_Q24_574375"/>
      <w:bookmarkEnd w:id="6537"/>
      <w:r>
        <w:rPr>
          <w:rFonts w:hint="cs"/>
          <w:rtl/>
          <w:lang w:eastAsia="he-IL"/>
        </w:rPr>
        <w:t>ייחק</w:t>
      </w:r>
      <w:r>
        <w:rPr>
          <w:rFonts w:hint="eastAsia"/>
          <w:rtl/>
          <w:lang w:eastAsia="he-IL"/>
        </w:rPr>
        <w:t>ק</w:t>
      </w:r>
      <w:r>
        <w:rPr>
          <w:rFonts w:hint="cs"/>
          <w:rtl/>
          <w:lang w:eastAsia="he-IL"/>
        </w:rPr>
        <w:t xml:space="preserve"> לרבים בהיסטוריה כיום שחור בחיים האישיים שלהם בפוליטיקה, ומה </w:t>
      </w:r>
      <w:bookmarkStart w:id="6538" w:name="_ETM_Q24_580431"/>
      <w:bookmarkEnd w:id="6538"/>
      <w:r>
        <w:rPr>
          <w:rFonts w:hint="cs"/>
          <w:rtl/>
          <w:lang w:eastAsia="he-IL"/>
        </w:rPr>
        <w:t>שהם גורמים לילדים שלהם. תודה.</w:t>
      </w:r>
    </w:p>
    <w:p w:rsidR="00876B11" w:rsidRDefault="00876B11" w:rsidP="005916E8">
      <w:pPr>
        <w:rPr>
          <w:rtl/>
          <w:lang w:eastAsia="he-IL"/>
        </w:rPr>
      </w:pPr>
      <w:bookmarkStart w:id="6539" w:name="_ETM_Q24_582306"/>
      <w:bookmarkStart w:id="6540" w:name="_ETM_Q24_582384"/>
      <w:bookmarkEnd w:id="6539"/>
      <w:bookmarkEnd w:id="6540"/>
    </w:p>
    <w:p w:rsidR="00876B11" w:rsidRDefault="00876B11" w:rsidP="005916E8">
      <w:pPr>
        <w:pStyle w:val="af8"/>
        <w:keepNext/>
        <w:rPr>
          <w:rtl/>
        </w:rPr>
      </w:pPr>
      <w:r w:rsidRPr="00210D9F">
        <w:rPr>
          <w:rStyle w:val="TagStyle"/>
          <w:rtl/>
        </w:rPr>
        <w:t xml:space="preserve"> &lt;&lt; יור &gt;&gt; </w:t>
      </w:r>
      <w:r>
        <w:rPr>
          <w:rtl/>
        </w:rPr>
        <w:t>היו"ר אוריאל בוסו:</w:t>
      </w:r>
      <w:r w:rsidRPr="00210D9F">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6541" w:name="_ETM_Q24_583378"/>
      <w:bookmarkEnd w:id="6541"/>
      <w:r>
        <w:rPr>
          <w:rFonts w:hint="cs"/>
          <w:rtl/>
          <w:lang w:eastAsia="he-IL"/>
        </w:rPr>
        <w:t xml:space="preserve">תודה רבה לחבר הכנסת דוידסון. </w:t>
      </w:r>
      <w:bookmarkStart w:id="6542" w:name="_ETM_Q24_585387"/>
      <w:bookmarkEnd w:id="6542"/>
      <w:r>
        <w:rPr>
          <w:rFonts w:hint="cs"/>
          <w:rtl/>
          <w:lang w:eastAsia="he-IL"/>
        </w:rPr>
        <w:t>חברת הכנסת טטיאנה מזרסקי, בבקשה.</w:t>
      </w:r>
      <w:bookmarkStart w:id="6543" w:name="_ETM_Q24_588458"/>
      <w:bookmarkEnd w:id="6543"/>
    </w:p>
    <w:p w:rsidR="00876B11" w:rsidRDefault="00876B11" w:rsidP="005916E8">
      <w:pPr>
        <w:rPr>
          <w:rtl/>
          <w:lang w:eastAsia="he-IL"/>
        </w:rPr>
      </w:pPr>
      <w:bookmarkStart w:id="6544" w:name="_ETM_Q24_588578"/>
      <w:bookmarkStart w:id="6545" w:name="_ETM_Q24_590985"/>
      <w:bookmarkEnd w:id="6544"/>
      <w:bookmarkEnd w:id="6545"/>
    </w:p>
    <w:p w:rsidR="00876B11" w:rsidRDefault="00876B11" w:rsidP="005916E8">
      <w:pPr>
        <w:pStyle w:val="a4"/>
        <w:keepNext/>
        <w:rPr>
          <w:rtl/>
        </w:rPr>
      </w:pPr>
      <w:bookmarkStart w:id="6546" w:name="ET_speaker_6228_13"/>
      <w:r w:rsidRPr="00210D9F">
        <w:rPr>
          <w:rStyle w:val="TagStyle"/>
          <w:rtl/>
        </w:rPr>
        <w:t xml:space="preserve"> &lt;&lt; דובר &gt;&gt; </w:t>
      </w:r>
      <w:bookmarkStart w:id="6547" w:name="_Toc141212886"/>
      <w:bookmarkStart w:id="6548" w:name="_Toc141213303"/>
      <w:bookmarkStart w:id="6549" w:name="_Toc141624084"/>
      <w:r>
        <w:rPr>
          <w:rtl/>
        </w:rPr>
        <w:t>טטיאנה מזרסקי (יש עתיד):</w:t>
      </w:r>
      <w:bookmarkEnd w:id="6547"/>
      <w:bookmarkEnd w:id="6548"/>
      <w:bookmarkEnd w:id="6549"/>
      <w:r w:rsidRPr="00210D9F">
        <w:rPr>
          <w:rStyle w:val="TagStyle"/>
          <w:rtl/>
        </w:rPr>
        <w:t xml:space="preserve"> &lt;&lt; דובר &gt;&gt;</w:t>
      </w:r>
      <w:r>
        <w:rPr>
          <w:rtl/>
        </w:rPr>
        <w:t xml:space="preserve">   </w:t>
      </w:r>
      <w:bookmarkEnd w:id="6546"/>
    </w:p>
    <w:p w:rsidR="00876B11" w:rsidRDefault="00876B11" w:rsidP="003867D0">
      <w:pPr>
        <w:rPr>
          <w:rtl/>
          <w:lang w:eastAsia="he-IL"/>
        </w:rPr>
      </w:pPr>
    </w:p>
    <w:p w:rsidR="00876B11" w:rsidRDefault="00876B11" w:rsidP="005D28CF">
      <w:pPr>
        <w:rPr>
          <w:rtl/>
          <w:lang w:eastAsia="he-IL"/>
        </w:rPr>
      </w:pPr>
      <w:bookmarkStart w:id="6550" w:name="_ETM_Q24_591764"/>
      <w:bookmarkStart w:id="6551" w:name="_ETM_Q24_591856"/>
      <w:bookmarkEnd w:id="6550"/>
      <w:bookmarkEnd w:id="6551"/>
      <w:r>
        <w:rPr>
          <w:rFonts w:hint="cs"/>
          <w:rtl/>
          <w:lang w:eastAsia="he-IL"/>
        </w:rPr>
        <w:t xml:space="preserve">ערב טוב, אדוני היושב-ראש. כנסת נכבדה, </w:t>
      </w:r>
      <w:bookmarkStart w:id="6552" w:name="_ETM_Q24_609737"/>
      <w:bookmarkEnd w:id="6552"/>
      <w:r>
        <w:rPr>
          <w:rFonts w:hint="cs"/>
          <w:rtl/>
          <w:lang w:eastAsia="he-IL"/>
        </w:rPr>
        <w:t xml:space="preserve">המדינה האהובה שלנו נמצאת בצומת דרכים דרמטי. הדמוקרטיה, יסודה של </w:t>
      </w:r>
      <w:bookmarkStart w:id="6553" w:name="_ETM_Q24_619325"/>
      <w:bookmarkEnd w:id="6553"/>
      <w:r>
        <w:rPr>
          <w:rFonts w:hint="cs"/>
          <w:rtl/>
          <w:lang w:eastAsia="he-IL"/>
        </w:rPr>
        <w:t>מדינתנו, מתבססת על ערכים, על עקרונות בלתי רשמיים</w:t>
      </w:r>
      <w:r w:rsidR="005D28CF">
        <w:rPr>
          <w:rFonts w:hint="cs"/>
          <w:rtl/>
          <w:lang w:eastAsia="he-IL"/>
        </w:rPr>
        <w:t>,</w:t>
      </w:r>
      <w:r>
        <w:rPr>
          <w:rFonts w:hint="cs"/>
          <w:rtl/>
          <w:lang w:eastAsia="he-IL"/>
        </w:rPr>
        <w:t xml:space="preserve"> ובין </w:t>
      </w:r>
      <w:bookmarkStart w:id="6554" w:name="_ETM_Q24_624886"/>
      <w:bookmarkEnd w:id="6554"/>
      <w:r>
        <w:rPr>
          <w:rFonts w:hint="cs"/>
          <w:rtl/>
          <w:lang w:eastAsia="he-IL"/>
        </w:rPr>
        <w:t xml:space="preserve">היתר עקרון עילת הסבירות. היום עבר חוק לביטול עילת </w:t>
      </w:r>
      <w:bookmarkStart w:id="6555" w:name="_ETM_Q24_629485"/>
      <w:bookmarkEnd w:id="6555"/>
      <w:r>
        <w:rPr>
          <w:rFonts w:hint="cs"/>
          <w:rtl/>
          <w:lang w:eastAsia="he-IL"/>
        </w:rPr>
        <w:t>הסבירות</w:t>
      </w:r>
      <w:r w:rsidR="005D28CF">
        <w:rPr>
          <w:rFonts w:hint="cs"/>
          <w:rtl/>
          <w:lang w:eastAsia="he-IL"/>
        </w:rPr>
        <w:t>,</w:t>
      </w:r>
      <w:r>
        <w:rPr>
          <w:rFonts w:hint="cs"/>
          <w:rtl/>
          <w:lang w:eastAsia="he-IL"/>
        </w:rPr>
        <w:t xml:space="preserve"> כלומר, ביטול אמצעי הגנה החיוני לדמוקרטיה, לקידום ההוגנות, השקיפות, </w:t>
      </w:r>
      <w:bookmarkStart w:id="6556" w:name="_ETM_Q24_636873"/>
      <w:bookmarkEnd w:id="6556"/>
      <w:r>
        <w:rPr>
          <w:rFonts w:hint="cs"/>
          <w:rtl/>
          <w:lang w:eastAsia="he-IL"/>
        </w:rPr>
        <w:t>הכשירות, האחריות ואמון הציבור.</w:t>
      </w:r>
      <w:bookmarkStart w:id="6557" w:name="_ETM_Q24_640135"/>
      <w:bookmarkEnd w:id="6557"/>
    </w:p>
    <w:p w:rsidR="00876B11" w:rsidRDefault="00876B11" w:rsidP="005916E8">
      <w:pPr>
        <w:rPr>
          <w:rtl/>
          <w:lang w:eastAsia="he-IL"/>
        </w:rPr>
      </w:pPr>
      <w:bookmarkStart w:id="6558" w:name="_ETM_Q24_640244"/>
      <w:bookmarkEnd w:id="6558"/>
    </w:p>
    <w:p w:rsidR="00876B11" w:rsidRDefault="00876B11" w:rsidP="005916E8">
      <w:pPr>
        <w:rPr>
          <w:rtl/>
          <w:lang w:eastAsia="he-IL"/>
        </w:rPr>
      </w:pPr>
      <w:bookmarkStart w:id="6559" w:name="_ETM_Q24_640359"/>
      <w:bookmarkStart w:id="6560" w:name="_ETM_Q24_640466"/>
      <w:bookmarkEnd w:id="6559"/>
      <w:bookmarkEnd w:id="6560"/>
      <w:r>
        <w:rPr>
          <w:rFonts w:hint="cs"/>
          <w:rtl/>
          <w:lang w:eastAsia="he-IL"/>
        </w:rPr>
        <w:t xml:space="preserve">עילת הסבירות פועלת כגורם מרתיע מפני שחיתות, </w:t>
      </w:r>
      <w:bookmarkStart w:id="6561" w:name="_ETM_Q24_645327"/>
      <w:bookmarkEnd w:id="6561"/>
      <w:r>
        <w:rPr>
          <w:rFonts w:hint="cs"/>
          <w:rtl/>
          <w:lang w:eastAsia="he-IL"/>
        </w:rPr>
        <w:t xml:space="preserve">התנהגות לא אתית, מרתיעה מפני מינויים שאינם מקצועיים. למה </w:t>
      </w:r>
      <w:bookmarkStart w:id="6562" w:name="_ETM_Q24_651124"/>
      <w:bookmarkEnd w:id="6562"/>
      <w:r>
        <w:rPr>
          <w:rFonts w:hint="cs"/>
          <w:rtl/>
          <w:lang w:eastAsia="he-IL"/>
        </w:rPr>
        <w:t xml:space="preserve">כל כך רציתם להעביר את החוק? רציתם להחליש ולנטרל </w:t>
      </w:r>
      <w:bookmarkStart w:id="6563" w:name="_ETM_Q24_655178"/>
      <w:bookmarkEnd w:id="6563"/>
      <w:r>
        <w:rPr>
          <w:rFonts w:hint="cs"/>
          <w:rtl/>
          <w:lang w:eastAsia="he-IL"/>
        </w:rPr>
        <w:t>את הגופים והמוסדות הדמוקרטיים במדינה? אתם משתלטים בכל תחומי המדינה</w:t>
      </w:r>
      <w:bookmarkStart w:id="6564" w:name="_ETM_Q24_662873"/>
      <w:bookmarkEnd w:id="6564"/>
      <w:r>
        <w:rPr>
          <w:rFonts w:hint="cs"/>
          <w:rtl/>
          <w:lang w:eastAsia="he-IL"/>
        </w:rPr>
        <w:t>, גם בתחום הבריאות.</w:t>
      </w:r>
    </w:p>
    <w:p w:rsidR="00876B11" w:rsidRDefault="00876B11" w:rsidP="005916E8">
      <w:pPr>
        <w:rPr>
          <w:rtl/>
          <w:lang w:eastAsia="he-IL"/>
        </w:rPr>
      </w:pPr>
      <w:bookmarkStart w:id="6565" w:name="_ETM_Q24_666783"/>
      <w:bookmarkStart w:id="6566" w:name="_ETM_Q24_666871"/>
      <w:bookmarkEnd w:id="6565"/>
      <w:bookmarkEnd w:id="6566"/>
    </w:p>
    <w:p w:rsidR="00876B11" w:rsidRDefault="00876B11" w:rsidP="005D28CF">
      <w:pPr>
        <w:rPr>
          <w:rtl/>
          <w:lang w:eastAsia="he-IL"/>
        </w:rPr>
      </w:pPr>
      <w:r>
        <w:rPr>
          <w:rFonts w:hint="cs"/>
          <w:rtl/>
          <w:lang w:eastAsia="he-IL"/>
        </w:rPr>
        <w:t xml:space="preserve">המסמר הראשון בארון הקבורה הגיע בדמות הצעת </w:t>
      </w:r>
      <w:bookmarkStart w:id="6567" w:name="_ETM_Q24_668329"/>
      <w:bookmarkEnd w:id="6567"/>
      <w:r>
        <w:rPr>
          <w:rFonts w:hint="cs"/>
          <w:rtl/>
          <w:lang w:eastAsia="he-IL"/>
        </w:rPr>
        <w:t xml:space="preserve">חוק שנמוך מקצועות הבריאות, כגון </w:t>
      </w:r>
      <w:proofErr w:type="spellStart"/>
      <w:r>
        <w:rPr>
          <w:rFonts w:hint="cs"/>
          <w:rtl/>
          <w:lang w:eastAsia="he-IL"/>
        </w:rPr>
        <w:t>קלינאו</w:t>
      </w:r>
      <w:r>
        <w:rPr>
          <w:rFonts w:hint="eastAsia"/>
          <w:rtl/>
          <w:lang w:eastAsia="he-IL"/>
        </w:rPr>
        <w:t>ת</w:t>
      </w:r>
      <w:proofErr w:type="spellEnd"/>
      <w:r>
        <w:rPr>
          <w:rFonts w:hint="cs"/>
          <w:rtl/>
          <w:lang w:eastAsia="he-IL"/>
        </w:rPr>
        <w:t xml:space="preserve"> תקשורת, ריפוי בעיסוק</w:t>
      </w:r>
      <w:r w:rsidR="005D28CF">
        <w:rPr>
          <w:rFonts w:hint="cs"/>
          <w:rtl/>
          <w:lang w:eastAsia="he-IL"/>
        </w:rPr>
        <w:t xml:space="preserve"> ו</w:t>
      </w:r>
      <w:r>
        <w:rPr>
          <w:rFonts w:hint="cs"/>
          <w:rtl/>
          <w:lang w:eastAsia="he-IL"/>
        </w:rPr>
        <w:t xml:space="preserve">תרפיה </w:t>
      </w:r>
      <w:bookmarkStart w:id="6568" w:name="_ETM_Q24_673830"/>
      <w:bookmarkEnd w:id="6568"/>
      <w:r>
        <w:rPr>
          <w:rFonts w:hint="cs"/>
          <w:rtl/>
          <w:lang w:eastAsia="he-IL"/>
        </w:rPr>
        <w:t xml:space="preserve">באומנות. כאשר חברי ההסתדרות הרפואית הצטרפו למחאה </w:t>
      </w:r>
      <w:bookmarkStart w:id="6569" w:name="_ETM_Q24_679255"/>
      <w:bookmarkEnd w:id="6569"/>
      <w:r>
        <w:rPr>
          <w:rFonts w:hint="cs"/>
          <w:rtl/>
          <w:lang w:eastAsia="he-IL"/>
        </w:rPr>
        <w:t xml:space="preserve">כנגד ההפיכה שאתם מובילים, מייד הענשתם אותם בתגובה. </w:t>
      </w:r>
    </w:p>
    <w:p w:rsidR="00876B11" w:rsidRDefault="00876B11" w:rsidP="005916E8">
      <w:pPr>
        <w:rPr>
          <w:rtl/>
          <w:lang w:eastAsia="he-IL"/>
        </w:rPr>
      </w:pPr>
      <w:bookmarkStart w:id="6570" w:name="_ETM_Q24_690674"/>
      <w:bookmarkEnd w:id="6570"/>
    </w:p>
    <w:p w:rsidR="00876B11" w:rsidRDefault="00876B11" w:rsidP="005D28CF">
      <w:pPr>
        <w:rPr>
          <w:rtl/>
          <w:lang w:eastAsia="he-IL"/>
        </w:rPr>
      </w:pPr>
      <w:bookmarkStart w:id="6571" w:name="_ETM_Q24_690907"/>
      <w:bookmarkStart w:id="6572" w:name="_ETM_Q24_690999"/>
      <w:bookmarkEnd w:id="6571"/>
      <w:bookmarkEnd w:id="6572"/>
      <w:r>
        <w:rPr>
          <w:rFonts w:hint="cs"/>
          <w:rtl/>
          <w:lang w:eastAsia="he-IL"/>
        </w:rPr>
        <w:t>אדוני היושב-ראש, אני לא נכחתי בדיון בוועדת הבריאות שניהלת ביום חמישי</w:t>
      </w:r>
      <w:r w:rsidR="005D28CF">
        <w:rPr>
          <w:rFonts w:hint="cs"/>
          <w:rtl/>
          <w:lang w:eastAsia="he-IL"/>
        </w:rPr>
        <w:t>,</w:t>
      </w:r>
      <w:r>
        <w:rPr>
          <w:rFonts w:hint="cs"/>
          <w:rtl/>
          <w:lang w:eastAsia="he-IL"/>
        </w:rPr>
        <w:t xml:space="preserve"> אבל כתוצאה ראיתי שתואר עוזר רופא שונה לשם </w:t>
      </w:r>
      <w:bookmarkStart w:id="6573" w:name="_ETM_Q24_702439"/>
      <w:bookmarkEnd w:id="6573"/>
      <w:r>
        <w:rPr>
          <w:rFonts w:hint="cs"/>
          <w:rtl/>
          <w:lang w:eastAsia="he-IL"/>
        </w:rPr>
        <w:t>עמית רופא, ולא עמית רפואה, כפי שהיה מוסכם על כול</w:t>
      </w:r>
      <w:bookmarkStart w:id="6574" w:name="_ETM_Q24_705032"/>
      <w:bookmarkEnd w:id="6574"/>
      <w:r>
        <w:rPr>
          <w:rFonts w:hint="cs"/>
          <w:rtl/>
          <w:lang w:eastAsia="he-IL"/>
        </w:rPr>
        <w:t>ם בוועדה.</w:t>
      </w:r>
    </w:p>
    <w:p w:rsidR="00876B11" w:rsidRDefault="00876B11" w:rsidP="005916E8">
      <w:pPr>
        <w:rPr>
          <w:rtl/>
          <w:lang w:eastAsia="he-IL"/>
        </w:rPr>
      </w:pPr>
    </w:p>
    <w:p w:rsidR="00876B11" w:rsidRDefault="00876B11" w:rsidP="005916E8">
      <w:pPr>
        <w:pStyle w:val="af8"/>
        <w:keepNext/>
        <w:rPr>
          <w:rtl/>
        </w:rPr>
      </w:pPr>
      <w:r w:rsidRPr="00664B1D">
        <w:rPr>
          <w:rStyle w:val="TagStyle"/>
          <w:rtl/>
        </w:rPr>
        <w:t xml:space="preserve"> &lt;&lt; יור &gt;&gt; </w:t>
      </w:r>
      <w:r>
        <w:rPr>
          <w:rtl/>
        </w:rPr>
        <w:t>היו"ר אוריאל בוסו:</w:t>
      </w:r>
      <w:r w:rsidRPr="00664B1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לא, הפוך. </w:t>
      </w:r>
    </w:p>
    <w:p w:rsidR="00876B11" w:rsidRDefault="00876B11" w:rsidP="005916E8">
      <w:pPr>
        <w:rPr>
          <w:rtl/>
          <w:lang w:eastAsia="he-IL"/>
        </w:rPr>
      </w:pPr>
    </w:p>
    <w:p w:rsidR="00876B11" w:rsidRDefault="00876B11" w:rsidP="005916E8">
      <w:pPr>
        <w:pStyle w:val="-"/>
        <w:keepNext/>
        <w:rPr>
          <w:rtl/>
        </w:rPr>
      </w:pPr>
      <w:bookmarkStart w:id="6575" w:name="ET_speakercontinue_6228_15"/>
      <w:r w:rsidRPr="00664B1D">
        <w:rPr>
          <w:rStyle w:val="TagStyle"/>
          <w:rtl/>
        </w:rPr>
        <w:t xml:space="preserve"> &lt;&lt; דובר_המשך &gt;&gt; </w:t>
      </w:r>
      <w:r>
        <w:rPr>
          <w:rtl/>
        </w:rPr>
        <w:t>טטיאנה מזרסקי (יש עתיד):</w:t>
      </w:r>
      <w:r w:rsidRPr="00664B1D">
        <w:rPr>
          <w:rStyle w:val="TagStyle"/>
          <w:rtl/>
        </w:rPr>
        <w:t xml:space="preserve"> &lt;&lt; דובר_המשך &gt;&gt;</w:t>
      </w:r>
      <w:r>
        <w:rPr>
          <w:rtl/>
        </w:rPr>
        <w:t xml:space="preserve">   </w:t>
      </w:r>
      <w:bookmarkEnd w:id="6575"/>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דיברנו </w:t>
      </w:r>
      <w:r w:rsidR="003867D0">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6576" w:name="ET_yor_6488_16"/>
      <w:r w:rsidRPr="00664B1D">
        <w:rPr>
          <w:rStyle w:val="TagStyle"/>
          <w:rtl/>
        </w:rPr>
        <w:t xml:space="preserve"> &lt;&lt; יור &gt;&gt; </w:t>
      </w:r>
      <w:r>
        <w:rPr>
          <w:rtl/>
        </w:rPr>
        <w:t>היו"ר אוריאל בוסו:</w:t>
      </w:r>
      <w:r w:rsidRPr="00664B1D">
        <w:rPr>
          <w:rStyle w:val="TagStyle"/>
          <w:rtl/>
        </w:rPr>
        <w:t xml:space="preserve"> &lt;&lt; יור &gt;&gt;</w:t>
      </w:r>
      <w:r>
        <w:rPr>
          <w:rtl/>
        </w:rPr>
        <w:t xml:space="preserve">   </w:t>
      </w:r>
      <w:bookmarkEnd w:id="657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עמית רופא משרד הבריאות </w:t>
      </w:r>
      <w:bookmarkStart w:id="6577" w:name="_ETM_Q24_709434"/>
      <w:bookmarkEnd w:id="6577"/>
      <w:r>
        <w:rPr>
          <w:rFonts w:hint="cs"/>
          <w:rtl/>
          <w:lang w:eastAsia="he-IL"/>
        </w:rPr>
        <w:t xml:space="preserve">ביקש. </w:t>
      </w:r>
    </w:p>
    <w:p w:rsidR="00876B11" w:rsidRDefault="00876B11" w:rsidP="005916E8">
      <w:pPr>
        <w:rPr>
          <w:rtl/>
          <w:lang w:eastAsia="he-IL"/>
        </w:rPr>
      </w:pPr>
      <w:bookmarkStart w:id="6578" w:name="_ETM_Q24_711385"/>
      <w:bookmarkStart w:id="6579" w:name="_ETM_Q24_711454"/>
      <w:bookmarkEnd w:id="6578"/>
      <w:bookmarkEnd w:id="6579"/>
    </w:p>
    <w:p w:rsidR="00876B11" w:rsidRDefault="00876B11" w:rsidP="005916E8">
      <w:pPr>
        <w:pStyle w:val="-"/>
        <w:keepNext/>
        <w:rPr>
          <w:rtl/>
        </w:rPr>
      </w:pPr>
      <w:bookmarkStart w:id="6580" w:name="ET_speakercontinue_6228_17"/>
      <w:r w:rsidRPr="00664B1D">
        <w:rPr>
          <w:rStyle w:val="TagStyle"/>
          <w:rtl/>
        </w:rPr>
        <w:t xml:space="preserve"> &lt;&lt; דובר_המשך &gt;&gt; </w:t>
      </w:r>
      <w:r>
        <w:rPr>
          <w:rtl/>
        </w:rPr>
        <w:t>טטיאנה מזרסקי (יש עתיד):</w:t>
      </w:r>
      <w:r w:rsidRPr="00664B1D">
        <w:rPr>
          <w:rStyle w:val="TagStyle"/>
          <w:rtl/>
        </w:rPr>
        <w:t xml:space="preserve"> &lt;&lt; דובר_המשך &gt;&gt;</w:t>
      </w:r>
      <w:r>
        <w:rPr>
          <w:rtl/>
        </w:rPr>
        <w:t xml:space="preserve">   </w:t>
      </w:r>
      <w:bookmarkEnd w:id="6580"/>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אבל אמרנו שעמית רפואה כן, ועמית </w:t>
      </w:r>
      <w:r w:rsidR="003867D0">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6581" w:name="ET_yor_6488_18"/>
      <w:r w:rsidRPr="00664B1D">
        <w:rPr>
          <w:rStyle w:val="TagStyle"/>
          <w:rtl/>
        </w:rPr>
        <w:t xml:space="preserve"> &lt;&lt; יור &gt;&gt; </w:t>
      </w:r>
      <w:r>
        <w:rPr>
          <w:rtl/>
        </w:rPr>
        <w:t>היו"ר אוריאל בוסו:</w:t>
      </w:r>
      <w:r w:rsidRPr="00664B1D">
        <w:rPr>
          <w:rStyle w:val="TagStyle"/>
          <w:rtl/>
        </w:rPr>
        <w:t xml:space="preserve"> &lt;&lt; יור &gt;&gt;</w:t>
      </w:r>
      <w:r>
        <w:rPr>
          <w:rtl/>
        </w:rPr>
        <w:t xml:space="preserve">   </w:t>
      </w:r>
      <w:bookmarkEnd w:id="6581"/>
    </w:p>
    <w:p w:rsidR="00876B11" w:rsidRDefault="00876B11" w:rsidP="003867D0">
      <w:pPr>
        <w:rPr>
          <w:rtl/>
          <w:lang w:eastAsia="he-IL"/>
        </w:rPr>
      </w:pPr>
    </w:p>
    <w:p w:rsidR="00876B11" w:rsidRDefault="00876B11" w:rsidP="005D28CF">
      <w:pPr>
        <w:rPr>
          <w:rtl/>
          <w:lang w:eastAsia="he-IL"/>
        </w:rPr>
      </w:pPr>
      <w:r>
        <w:rPr>
          <w:rFonts w:hint="cs"/>
          <w:rtl/>
          <w:lang w:eastAsia="he-IL"/>
        </w:rPr>
        <w:t xml:space="preserve">עמית </w:t>
      </w:r>
      <w:bookmarkStart w:id="6582" w:name="_ETM_Q24_713357"/>
      <w:bookmarkEnd w:id="6582"/>
      <w:r>
        <w:rPr>
          <w:rFonts w:hint="cs"/>
          <w:rtl/>
          <w:lang w:eastAsia="he-IL"/>
        </w:rPr>
        <w:t xml:space="preserve">רופא לא עוזרי רופאים רצו ולא משרד הבריאות </w:t>
      </w:r>
      <w:bookmarkStart w:id="6583" w:name="_ETM_Q24_715507"/>
      <w:bookmarkEnd w:id="6583"/>
      <w:r w:rsidRPr="008A2C55">
        <w:rPr>
          <w:rFonts w:hint="cs"/>
          <w:rtl/>
          <w:lang w:eastAsia="he-IL"/>
        </w:rPr>
        <w:t xml:space="preserve">רצה </w:t>
      </w:r>
      <w:r w:rsidR="003867D0">
        <w:rPr>
          <w:rFonts w:hint="cs"/>
          <w:rtl/>
          <w:lang w:eastAsia="he-IL"/>
        </w:rPr>
        <w:t>– – –</w:t>
      </w:r>
    </w:p>
    <w:p w:rsidR="00876B11" w:rsidRDefault="00876B11" w:rsidP="005916E8">
      <w:pPr>
        <w:rPr>
          <w:highlight w:val="yellow"/>
          <w:rtl/>
          <w:lang w:eastAsia="he-IL"/>
        </w:rPr>
      </w:pPr>
    </w:p>
    <w:p w:rsidR="00876B11" w:rsidRDefault="00876B11" w:rsidP="005916E8">
      <w:pPr>
        <w:pStyle w:val="-"/>
        <w:keepNext/>
        <w:rPr>
          <w:rtl/>
        </w:rPr>
      </w:pPr>
      <w:bookmarkStart w:id="6584" w:name="ET_speakercontinue_6228_19"/>
      <w:r w:rsidRPr="00664B1D">
        <w:rPr>
          <w:rStyle w:val="TagStyle"/>
          <w:rtl/>
        </w:rPr>
        <w:t xml:space="preserve"> &lt;&lt; דובר_המשך &gt;&gt; </w:t>
      </w:r>
      <w:r>
        <w:rPr>
          <w:rtl/>
        </w:rPr>
        <w:t>טטיאנה מזרסקי (יש עתיד):</w:t>
      </w:r>
      <w:r w:rsidRPr="00664B1D">
        <w:rPr>
          <w:rStyle w:val="TagStyle"/>
          <w:rtl/>
        </w:rPr>
        <w:t xml:space="preserve"> &lt;&lt; דובר_המשך &gt;&gt;</w:t>
      </w:r>
      <w:r>
        <w:rPr>
          <w:rtl/>
        </w:rPr>
        <w:t xml:space="preserve">   </w:t>
      </w:r>
      <w:bookmarkEnd w:id="6584"/>
    </w:p>
    <w:p w:rsidR="00876B11" w:rsidRDefault="00876B11" w:rsidP="003867D0">
      <w:pPr>
        <w:rPr>
          <w:rtl/>
          <w:lang w:eastAsia="he-IL"/>
        </w:rPr>
      </w:pPr>
    </w:p>
    <w:p w:rsidR="00876B11" w:rsidRDefault="00876B11" w:rsidP="005D28CF">
      <w:pPr>
        <w:rPr>
          <w:rtl/>
          <w:lang w:eastAsia="he-IL"/>
        </w:rPr>
      </w:pPr>
      <w:bookmarkStart w:id="6585" w:name="_ETM_Q24_718653"/>
      <w:bookmarkEnd w:id="6585"/>
      <w:r>
        <w:rPr>
          <w:rFonts w:hint="cs"/>
          <w:rtl/>
          <w:lang w:eastAsia="he-IL"/>
        </w:rPr>
        <w:t xml:space="preserve">אז </w:t>
      </w:r>
      <w:proofErr w:type="spellStart"/>
      <w:r>
        <w:rPr>
          <w:rFonts w:hint="cs"/>
          <w:rtl/>
          <w:lang w:eastAsia="he-IL"/>
        </w:rPr>
        <w:t>הר"י</w:t>
      </w:r>
      <w:proofErr w:type="spellEnd"/>
      <w:r>
        <w:rPr>
          <w:rFonts w:hint="cs"/>
          <w:rtl/>
          <w:lang w:eastAsia="he-IL"/>
        </w:rPr>
        <w:t xml:space="preserve"> הת</w:t>
      </w:r>
      <w:r w:rsidR="005D28CF">
        <w:rPr>
          <w:rFonts w:hint="cs"/>
          <w:rtl/>
          <w:lang w:eastAsia="he-IL"/>
        </w:rPr>
        <w:t>נגד</w:t>
      </w:r>
      <w:r>
        <w:rPr>
          <w:rFonts w:hint="cs"/>
          <w:rtl/>
          <w:lang w:eastAsia="he-IL"/>
        </w:rPr>
        <w:t>ו</w:t>
      </w:r>
      <w:r w:rsidR="005D28CF">
        <w:rPr>
          <w:rFonts w:hint="cs"/>
          <w:rtl/>
          <w:lang w:eastAsia="he-IL"/>
        </w:rPr>
        <w:t>,</w:t>
      </w:r>
      <w:r>
        <w:rPr>
          <w:rFonts w:hint="cs"/>
          <w:rtl/>
          <w:lang w:eastAsia="he-IL"/>
        </w:rPr>
        <w:t xml:space="preserve"> הסתדרות הרופאים התנגדו לכך. </w:t>
      </w:r>
      <w:bookmarkStart w:id="6586" w:name="_ETM_Q24_721172"/>
      <w:bookmarkEnd w:id="6586"/>
      <w:r>
        <w:rPr>
          <w:rFonts w:hint="cs"/>
          <w:rtl/>
          <w:lang w:eastAsia="he-IL"/>
        </w:rPr>
        <w:t>וזה שביטלת סמכות של הסתדרות הרופאים, שהמוע</w:t>
      </w:r>
      <w:bookmarkStart w:id="6587" w:name="_ETM_Q24_727738"/>
      <w:bookmarkEnd w:id="6587"/>
      <w:r>
        <w:rPr>
          <w:rFonts w:hint="cs"/>
          <w:rtl/>
          <w:lang w:eastAsia="he-IL"/>
        </w:rPr>
        <w:t>צה המדעית ייתנו הכשרה לעוזרי רופאים – ביטלתם את זה</w:t>
      </w:r>
      <w:r w:rsidR="005D28CF">
        <w:rPr>
          <w:rFonts w:hint="cs"/>
          <w:rtl/>
          <w:lang w:eastAsia="he-IL"/>
        </w:rPr>
        <w:t>.</w:t>
      </w:r>
      <w:r>
        <w:rPr>
          <w:rFonts w:hint="cs"/>
          <w:rtl/>
          <w:lang w:eastAsia="he-IL"/>
        </w:rPr>
        <w:t xml:space="preserve"> </w:t>
      </w:r>
      <w:bookmarkStart w:id="6588" w:name="_ETM_Q24_732004"/>
      <w:bookmarkEnd w:id="6588"/>
      <w:r>
        <w:rPr>
          <w:rFonts w:hint="cs"/>
          <w:rtl/>
          <w:lang w:eastAsia="he-IL"/>
        </w:rPr>
        <w:t>למה?</w:t>
      </w:r>
      <w:bookmarkStart w:id="6589" w:name="_ETM_Q24_731149"/>
      <w:bookmarkEnd w:id="6589"/>
    </w:p>
    <w:p w:rsidR="00876B11" w:rsidRDefault="00876B11" w:rsidP="005916E8">
      <w:pPr>
        <w:rPr>
          <w:rtl/>
          <w:lang w:eastAsia="he-IL"/>
        </w:rPr>
      </w:pPr>
      <w:bookmarkStart w:id="6590" w:name="_ETM_Q24_731254"/>
      <w:bookmarkEnd w:id="6590"/>
    </w:p>
    <w:p w:rsidR="00876B11" w:rsidRDefault="00876B11" w:rsidP="005916E8">
      <w:pPr>
        <w:pStyle w:val="af8"/>
        <w:keepNext/>
        <w:rPr>
          <w:rtl/>
        </w:rPr>
      </w:pPr>
      <w:bookmarkStart w:id="6591" w:name="ET_yor_6488_20"/>
      <w:r w:rsidRPr="00664B1D">
        <w:rPr>
          <w:rStyle w:val="TagStyle"/>
          <w:rtl/>
        </w:rPr>
        <w:t xml:space="preserve"> &lt;&lt; יור &gt;&gt; </w:t>
      </w:r>
      <w:r>
        <w:rPr>
          <w:rtl/>
        </w:rPr>
        <w:t>היו"ר אוריאל בוסו:</w:t>
      </w:r>
      <w:r w:rsidRPr="00664B1D">
        <w:rPr>
          <w:rStyle w:val="TagStyle"/>
          <w:rtl/>
        </w:rPr>
        <w:t xml:space="preserve"> &lt;&lt; יור &gt;&gt;</w:t>
      </w:r>
      <w:r>
        <w:rPr>
          <w:rtl/>
        </w:rPr>
        <w:t xml:space="preserve">   </w:t>
      </w:r>
      <w:bookmarkEnd w:id="6591"/>
    </w:p>
    <w:p w:rsidR="00876B11" w:rsidRDefault="00876B11" w:rsidP="003867D0">
      <w:pPr>
        <w:rPr>
          <w:rtl/>
          <w:lang w:eastAsia="he-IL"/>
        </w:rPr>
      </w:pPr>
    </w:p>
    <w:p w:rsidR="00876B11" w:rsidRDefault="00876B11" w:rsidP="005D28CF">
      <w:pPr>
        <w:rPr>
          <w:rtl/>
          <w:lang w:eastAsia="he-IL"/>
        </w:rPr>
      </w:pPr>
      <w:bookmarkStart w:id="6592" w:name="_ETM_Q24_733225"/>
      <w:bookmarkEnd w:id="6592"/>
      <w:r>
        <w:rPr>
          <w:rFonts w:hint="cs"/>
          <w:rtl/>
          <w:lang w:eastAsia="he-IL"/>
        </w:rPr>
        <w:t>הם ייתנו הכשרה</w:t>
      </w:r>
      <w:r w:rsidR="005D28CF">
        <w:rPr>
          <w:rFonts w:hint="cs"/>
          <w:rtl/>
          <w:lang w:eastAsia="he-IL"/>
        </w:rPr>
        <w:t>,</w:t>
      </w:r>
      <w:r>
        <w:rPr>
          <w:rFonts w:hint="cs"/>
          <w:rtl/>
          <w:lang w:eastAsia="he-IL"/>
        </w:rPr>
        <w:t xml:space="preserve"> ייתנו הכשרה, רק לא לאותם 100 ספציפיי</w:t>
      </w:r>
      <w:r>
        <w:rPr>
          <w:rFonts w:hint="eastAsia"/>
          <w:rtl/>
          <w:lang w:eastAsia="he-IL"/>
        </w:rPr>
        <w:t>ם</w:t>
      </w:r>
      <w:r>
        <w:rPr>
          <w:rFonts w:hint="cs"/>
          <w:rtl/>
          <w:lang w:eastAsia="he-IL"/>
        </w:rPr>
        <w:t xml:space="preserve">. </w:t>
      </w:r>
    </w:p>
    <w:p w:rsidR="00876B11" w:rsidRDefault="00876B11" w:rsidP="005916E8">
      <w:pPr>
        <w:rPr>
          <w:rtl/>
          <w:lang w:eastAsia="he-IL"/>
        </w:rPr>
      </w:pPr>
      <w:bookmarkStart w:id="6593" w:name="_ETM_Q24_733557"/>
      <w:bookmarkStart w:id="6594" w:name="_ETM_Q24_733669"/>
      <w:bookmarkEnd w:id="6593"/>
      <w:bookmarkEnd w:id="6594"/>
    </w:p>
    <w:p w:rsidR="00876B11" w:rsidRDefault="00876B11" w:rsidP="005916E8">
      <w:pPr>
        <w:pStyle w:val="-"/>
        <w:keepNext/>
        <w:rPr>
          <w:rtl/>
        </w:rPr>
      </w:pPr>
      <w:bookmarkStart w:id="6595" w:name="ET_speakercontinue_6228_21"/>
      <w:r w:rsidRPr="00664B1D">
        <w:rPr>
          <w:rStyle w:val="TagStyle"/>
          <w:rtl/>
        </w:rPr>
        <w:t xml:space="preserve"> &lt;&lt; דובר_המשך &gt;&gt; </w:t>
      </w:r>
      <w:r>
        <w:rPr>
          <w:rtl/>
        </w:rPr>
        <w:t>טטיאנה מזרסקי (יש עתיד):</w:t>
      </w:r>
      <w:r w:rsidRPr="00664B1D">
        <w:rPr>
          <w:rStyle w:val="TagStyle"/>
          <w:rtl/>
        </w:rPr>
        <w:t xml:space="preserve"> &lt;&lt; דובר_המשך &gt;&gt;</w:t>
      </w:r>
      <w:r>
        <w:rPr>
          <w:rtl/>
        </w:rPr>
        <w:t xml:space="preserve">   </w:t>
      </w:r>
      <w:bookmarkEnd w:id="6595"/>
    </w:p>
    <w:p w:rsidR="00876B11" w:rsidRDefault="00876B11" w:rsidP="003867D0">
      <w:pPr>
        <w:rPr>
          <w:rtl/>
          <w:lang w:eastAsia="he-IL"/>
        </w:rPr>
      </w:pPr>
    </w:p>
    <w:p w:rsidR="00876B11" w:rsidRDefault="00876B11" w:rsidP="005916E8">
      <w:pPr>
        <w:rPr>
          <w:rtl/>
          <w:lang w:eastAsia="he-IL"/>
        </w:rPr>
      </w:pPr>
      <w:bookmarkStart w:id="6596" w:name="_ETM_Q24_735217"/>
      <w:bookmarkEnd w:id="6596"/>
      <w:r>
        <w:rPr>
          <w:rFonts w:hint="cs"/>
          <w:rtl/>
          <w:lang w:eastAsia="he-IL"/>
        </w:rPr>
        <w:t xml:space="preserve">כן. </w:t>
      </w:r>
      <w:r w:rsidR="005D28CF">
        <w:rPr>
          <w:rFonts w:hint="cs"/>
          <w:rtl/>
          <w:lang w:eastAsia="he-IL"/>
        </w:rPr>
        <w:t>ה</w:t>
      </w:r>
      <w:r>
        <w:rPr>
          <w:rFonts w:hint="cs"/>
          <w:rtl/>
          <w:lang w:eastAsia="he-IL"/>
        </w:rPr>
        <w:t>הכשרה צריכה להיות מקצועית, היא לא יכולה להיות פוליטית.</w:t>
      </w:r>
    </w:p>
    <w:p w:rsidR="00876B11" w:rsidRDefault="00876B11" w:rsidP="005916E8">
      <w:pPr>
        <w:rPr>
          <w:rtl/>
          <w:lang w:eastAsia="he-IL"/>
        </w:rPr>
      </w:pPr>
      <w:bookmarkStart w:id="6597" w:name="_ETM_Q24_736192"/>
      <w:bookmarkStart w:id="6598" w:name="_ETM_Q24_736302"/>
      <w:bookmarkEnd w:id="6597"/>
      <w:bookmarkEnd w:id="6598"/>
    </w:p>
    <w:p w:rsidR="00876B11" w:rsidRDefault="00876B11" w:rsidP="005916E8">
      <w:pPr>
        <w:pStyle w:val="af8"/>
        <w:keepNext/>
        <w:rPr>
          <w:rtl/>
        </w:rPr>
      </w:pPr>
      <w:bookmarkStart w:id="6599" w:name="ET_yor_6488_22"/>
      <w:r w:rsidRPr="00664B1D">
        <w:rPr>
          <w:rStyle w:val="TagStyle"/>
          <w:rtl/>
        </w:rPr>
        <w:t xml:space="preserve"> &lt;&lt; יור &gt;&gt; </w:t>
      </w:r>
      <w:r>
        <w:rPr>
          <w:rtl/>
        </w:rPr>
        <w:t>היו"ר אוריאל בוסו:</w:t>
      </w:r>
      <w:r w:rsidRPr="00664B1D">
        <w:rPr>
          <w:rStyle w:val="TagStyle"/>
          <w:rtl/>
        </w:rPr>
        <w:t xml:space="preserve"> &lt;&lt; יור &gt;&gt;</w:t>
      </w:r>
      <w:r>
        <w:rPr>
          <w:rtl/>
        </w:rPr>
        <w:t xml:space="preserve">   </w:t>
      </w:r>
      <w:bookmarkEnd w:id="6599"/>
    </w:p>
    <w:p w:rsidR="00876B11" w:rsidRDefault="00876B11" w:rsidP="003867D0">
      <w:pPr>
        <w:rPr>
          <w:rtl/>
          <w:lang w:eastAsia="he-IL"/>
        </w:rPr>
      </w:pPr>
    </w:p>
    <w:p w:rsidR="00876B11" w:rsidRDefault="00876B11" w:rsidP="005D28CF">
      <w:pPr>
        <w:rPr>
          <w:rtl/>
          <w:lang w:eastAsia="he-IL"/>
        </w:rPr>
      </w:pPr>
      <w:bookmarkStart w:id="6600" w:name="_ETM_Q24_737779"/>
      <w:bookmarkEnd w:id="6600"/>
      <w:r>
        <w:rPr>
          <w:rFonts w:hint="cs"/>
          <w:rtl/>
          <w:lang w:eastAsia="he-IL"/>
        </w:rPr>
        <w:t>לא, לא, הם ייתנו. את יודעת</w:t>
      </w:r>
      <w:bookmarkStart w:id="6601" w:name="_ETM_Q24_739911"/>
      <w:bookmarkEnd w:id="6601"/>
      <w:r>
        <w:rPr>
          <w:rFonts w:hint="cs"/>
          <w:rtl/>
          <w:lang w:eastAsia="he-IL"/>
        </w:rPr>
        <w:t xml:space="preserve"> שזה לא יהיה פוליטי. הם ייתנו הכשרה</w:t>
      </w:r>
      <w:r w:rsidR="005D28CF">
        <w:rPr>
          <w:rFonts w:hint="cs"/>
          <w:rtl/>
          <w:lang w:eastAsia="he-IL"/>
        </w:rPr>
        <w:t>.</w:t>
      </w:r>
      <w:r>
        <w:rPr>
          <w:rFonts w:hint="cs"/>
          <w:rtl/>
          <w:lang w:eastAsia="he-IL"/>
        </w:rPr>
        <w:t xml:space="preserve"> מדובר </w:t>
      </w:r>
      <w:r w:rsidR="003867D0">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6602" w:name="ET_speakercontinue_6228_23"/>
      <w:r w:rsidRPr="00664B1D">
        <w:rPr>
          <w:rStyle w:val="TagStyle"/>
          <w:rtl/>
        </w:rPr>
        <w:t xml:space="preserve"> &lt;&lt; דובר_המשך &gt;&gt; </w:t>
      </w:r>
      <w:r>
        <w:rPr>
          <w:rtl/>
        </w:rPr>
        <w:t>טטיאנה מזרסקי (יש עתיד):</w:t>
      </w:r>
      <w:r w:rsidRPr="00664B1D">
        <w:rPr>
          <w:rStyle w:val="TagStyle"/>
          <w:rtl/>
        </w:rPr>
        <w:t xml:space="preserve"> &lt;&lt; דובר_המשך &gt;&gt;</w:t>
      </w:r>
      <w:r>
        <w:rPr>
          <w:rtl/>
        </w:rPr>
        <w:t xml:space="preserve">   </w:t>
      </w:r>
      <w:bookmarkEnd w:id="6602"/>
    </w:p>
    <w:p w:rsidR="00876B11" w:rsidRDefault="00876B11" w:rsidP="003867D0">
      <w:pPr>
        <w:rPr>
          <w:rtl/>
          <w:lang w:eastAsia="he-IL"/>
        </w:rPr>
      </w:pPr>
    </w:p>
    <w:p w:rsidR="00876B11" w:rsidRDefault="00876B11" w:rsidP="005916E8">
      <w:pPr>
        <w:rPr>
          <w:rtl/>
          <w:lang w:eastAsia="he-IL"/>
        </w:rPr>
      </w:pPr>
      <w:r>
        <w:rPr>
          <w:rFonts w:hint="cs"/>
          <w:rtl/>
          <w:lang w:eastAsia="he-IL"/>
        </w:rPr>
        <w:t>זה נראה כמו נקמה, נקמה על זה שהם הצטרפו למחאה.</w:t>
      </w:r>
    </w:p>
    <w:p w:rsidR="00876B11" w:rsidRDefault="00876B11" w:rsidP="005916E8">
      <w:pPr>
        <w:rPr>
          <w:rtl/>
          <w:lang w:eastAsia="he-IL"/>
        </w:rPr>
      </w:pPr>
      <w:bookmarkStart w:id="6603" w:name="_ETM_Q24_746215"/>
      <w:bookmarkStart w:id="6604" w:name="_ETM_Q24_746337"/>
      <w:bookmarkEnd w:id="6603"/>
      <w:bookmarkEnd w:id="6604"/>
    </w:p>
    <w:p w:rsidR="00876B11" w:rsidRDefault="00876B11" w:rsidP="005916E8">
      <w:pPr>
        <w:pStyle w:val="af8"/>
        <w:keepNext/>
        <w:rPr>
          <w:rtl/>
        </w:rPr>
      </w:pPr>
      <w:bookmarkStart w:id="6605" w:name="ET_yor_6488_24"/>
      <w:r w:rsidRPr="00664B1D">
        <w:rPr>
          <w:rStyle w:val="TagStyle"/>
          <w:rtl/>
        </w:rPr>
        <w:t xml:space="preserve"> &lt;&lt; יור &gt;&gt; </w:t>
      </w:r>
      <w:r>
        <w:rPr>
          <w:rtl/>
        </w:rPr>
        <w:t>היו"ר אוריאל בוסו:</w:t>
      </w:r>
      <w:r w:rsidRPr="00664B1D">
        <w:rPr>
          <w:rStyle w:val="TagStyle"/>
          <w:rtl/>
        </w:rPr>
        <w:t xml:space="preserve"> &lt;&lt; יור &gt;&gt;</w:t>
      </w:r>
      <w:r>
        <w:rPr>
          <w:rtl/>
        </w:rPr>
        <w:t xml:space="preserve">   </w:t>
      </w:r>
      <w:bookmarkEnd w:id="6605"/>
    </w:p>
    <w:p w:rsidR="00876B11" w:rsidRDefault="00876B11" w:rsidP="003867D0">
      <w:pPr>
        <w:rPr>
          <w:rtl/>
          <w:lang w:eastAsia="he-IL"/>
        </w:rPr>
      </w:pPr>
    </w:p>
    <w:p w:rsidR="00876B11" w:rsidRDefault="00876B11" w:rsidP="005D28CF">
      <w:pPr>
        <w:rPr>
          <w:rtl/>
          <w:lang w:eastAsia="he-IL"/>
        </w:rPr>
      </w:pPr>
      <w:bookmarkStart w:id="6606" w:name="_ETM_Q24_748036"/>
      <w:bookmarkEnd w:id="6606"/>
      <w:r>
        <w:rPr>
          <w:rFonts w:hint="cs"/>
          <w:rtl/>
          <w:lang w:eastAsia="he-IL"/>
        </w:rPr>
        <w:t>אסביר לך:</w:t>
      </w:r>
      <w:bookmarkStart w:id="6607" w:name="_ETM_Q24_746515"/>
      <w:bookmarkEnd w:id="6607"/>
      <w:r>
        <w:rPr>
          <w:rFonts w:hint="cs"/>
          <w:rtl/>
          <w:lang w:eastAsia="he-IL"/>
        </w:rPr>
        <w:t xml:space="preserve"> קודם כול מדובר על אותם 100 עוזרי רופאים שמי </w:t>
      </w:r>
      <w:r w:rsidR="005D28CF">
        <w:rPr>
          <w:rFonts w:hint="cs"/>
          <w:rtl/>
          <w:lang w:eastAsia="he-IL"/>
        </w:rPr>
        <w:t>ש</w:t>
      </w:r>
      <w:r>
        <w:rPr>
          <w:rFonts w:hint="cs"/>
          <w:rtl/>
          <w:lang w:eastAsia="he-IL"/>
        </w:rPr>
        <w:t xml:space="preserve">ייתן </w:t>
      </w:r>
      <w:bookmarkStart w:id="6608" w:name="_ETM_Q24_750118"/>
      <w:bookmarkEnd w:id="6608"/>
      <w:r>
        <w:rPr>
          <w:rFonts w:hint="cs"/>
          <w:rtl/>
          <w:lang w:eastAsia="he-IL"/>
        </w:rPr>
        <w:t>להם את ההכשרה – אגב, עדיין אין להם תוכנית</w:t>
      </w:r>
      <w:r w:rsidR="005D28CF">
        <w:rPr>
          <w:rFonts w:hint="cs"/>
          <w:rtl/>
          <w:lang w:eastAsia="he-IL"/>
        </w:rPr>
        <w:t>,</w:t>
      </w:r>
      <w:r>
        <w:rPr>
          <w:rFonts w:hint="cs"/>
          <w:rtl/>
          <w:lang w:eastAsia="he-IL"/>
        </w:rPr>
        <w:t xml:space="preserve"> אז אמרו, הם או מישהו, כל מי שיחליטו</w:t>
      </w:r>
      <w:r w:rsidR="005D28CF">
        <w:rPr>
          <w:rFonts w:hint="cs"/>
          <w:rtl/>
          <w:lang w:eastAsia="he-IL"/>
        </w:rPr>
        <w:t>;</w:t>
      </w:r>
      <w:r>
        <w:rPr>
          <w:rFonts w:hint="cs"/>
          <w:rtl/>
          <w:lang w:eastAsia="he-IL"/>
        </w:rPr>
        <w:t xml:space="preserve"> הפקולטה לרפואה.</w:t>
      </w:r>
    </w:p>
    <w:p w:rsidR="00876B11" w:rsidRDefault="00876B11" w:rsidP="005916E8">
      <w:pPr>
        <w:rPr>
          <w:rtl/>
          <w:lang w:eastAsia="he-IL"/>
        </w:rPr>
      </w:pPr>
      <w:bookmarkStart w:id="6609" w:name="_ETM_Q24_755295"/>
      <w:bookmarkStart w:id="6610" w:name="_ETM_Q24_755369"/>
      <w:bookmarkEnd w:id="6609"/>
      <w:bookmarkEnd w:id="6610"/>
    </w:p>
    <w:p w:rsidR="00876B11" w:rsidRDefault="00876B11" w:rsidP="005916E8">
      <w:pPr>
        <w:pStyle w:val="-"/>
        <w:keepNext/>
        <w:rPr>
          <w:rtl/>
        </w:rPr>
      </w:pPr>
      <w:bookmarkStart w:id="6611" w:name="ET_speakercontinue_6228_25"/>
      <w:r w:rsidRPr="00664B1D">
        <w:rPr>
          <w:rStyle w:val="TagStyle"/>
          <w:rtl/>
        </w:rPr>
        <w:t xml:space="preserve"> &lt;&lt; דובר_המשך &gt;&gt; </w:t>
      </w:r>
      <w:r>
        <w:rPr>
          <w:rtl/>
        </w:rPr>
        <w:t>טטיאנה מזרסקי (יש עתיד):</w:t>
      </w:r>
      <w:r w:rsidRPr="00664B1D">
        <w:rPr>
          <w:rStyle w:val="TagStyle"/>
          <w:rtl/>
        </w:rPr>
        <w:t xml:space="preserve"> &lt;&lt; דובר_המשך &gt;&gt;</w:t>
      </w:r>
      <w:r>
        <w:rPr>
          <w:rtl/>
        </w:rPr>
        <w:t xml:space="preserve">   </w:t>
      </w:r>
      <w:bookmarkEnd w:id="6611"/>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אז מי אמור לבנות </w:t>
      </w:r>
      <w:bookmarkStart w:id="6612" w:name="_ETM_Q24_754468"/>
      <w:bookmarkEnd w:id="6612"/>
      <w:r>
        <w:rPr>
          <w:rFonts w:hint="cs"/>
          <w:rtl/>
          <w:lang w:eastAsia="he-IL"/>
        </w:rPr>
        <w:t xml:space="preserve">תוכנית מקצועית </w:t>
      </w:r>
      <w:r w:rsidR="003867D0">
        <w:rPr>
          <w:rFonts w:hint="cs"/>
          <w:rtl/>
          <w:lang w:eastAsia="he-IL"/>
        </w:rPr>
        <w:t>– –</w:t>
      </w:r>
    </w:p>
    <w:p w:rsidR="00876B11" w:rsidRDefault="00876B11" w:rsidP="005916E8">
      <w:pPr>
        <w:rPr>
          <w:rtl/>
          <w:lang w:eastAsia="he-IL"/>
        </w:rPr>
      </w:pPr>
      <w:bookmarkStart w:id="6613" w:name="_ETM_Q24_755612"/>
      <w:bookmarkStart w:id="6614" w:name="_ETM_Q24_755688"/>
      <w:bookmarkEnd w:id="6613"/>
      <w:bookmarkEnd w:id="6614"/>
    </w:p>
    <w:p w:rsidR="00876B11" w:rsidRDefault="00876B11" w:rsidP="005916E8">
      <w:pPr>
        <w:pStyle w:val="af8"/>
        <w:keepNext/>
        <w:rPr>
          <w:rtl/>
        </w:rPr>
      </w:pPr>
      <w:r w:rsidRPr="00664B1D">
        <w:rPr>
          <w:rStyle w:val="TagStyle"/>
          <w:rtl/>
        </w:rPr>
        <w:t xml:space="preserve"> &lt;&lt; יור &gt;&gt; </w:t>
      </w:r>
      <w:r>
        <w:rPr>
          <w:rtl/>
        </w:rPr>
        <w:t>היו"ר אוריאל בוסו:</w:t>
      </w:r>
      <w:r w:rsidRPr="00664B1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עדיין אין להם תוכנית.</w:t>
      </w:r>
    </w:p>
    <w:p w:rsidR="00876B11" w:rsidRDefault="00876B11" w:rsidP="005916E8">
      <w:pPr>
        <w:rPr>
          <w:rtl/>
          <w:lang w:eastAsia="he-IL"/>
        </w:rPr>
      </w:pPr>
      <w:bookmarkStart w:id="6615" w:name="_ETM_Q24_755256"/>
      <w:bookmarkStart w:id="6616" w:name="_ETM_Q24_755368"/>
      <w:bookmarkEnd w:id="6615"/>
      <w:bookmarkEnd w:id="6616"/>
    </w:p>
    <w:p w:rsidR="00876B11" w:rsidRDefault="00876B11" w:rsidP="005916E8">
      <w:pPr>
        <w:pStyle w:val="-"/>
        <w:keepNext/>
        <w:rPr>
          <w:rtl/>
        </w:rPr>
      </w:pPr>
      <w:bookmarkStart w:id="6617" w:name="ET_speakercontinue_6228_27"/>
      <w:r w:rsidRPr="00664B1D">
        <w:rPr>
          <w:rStyle w:val="TagStyle"/>
          <w:rtl/>
        </w:rPr>
        <w:t xml:space="preserve"> &lt;&lt; דובר_המשך &gt;&gt; </w:t>
      </w:r>
      <w:r>
        <w:rPr>
          <w:rtl/>
        </w:rPr>
        <w:t>טטיאנה מזרסקי (יש עתיד):</w:t>
      </w:r>
      <w:r w:rsidRPr="00664B1D">
        <w:rPr>
          <w:rStyle w:val="TagStyle"/>
          <w:rtl/>
        </w:rPr>
        <w:t xml:space="preserve"> &lt;&lt; דובר_המשך &gt;&gt;</w:t>
      </w:r>
      <w:r>
        <w:rPr>
          <w:rtl/>
        </w:rPr>
        <w:t xml:space="preserve">   </w:t>
      </w:r>
      <w:bookmarkEnd w:id="6617"/>
    </w:p>
    <w:p w:rsidR="00876B11" w:rsidRDefault="00876B11" w:rsidP="003867D0">
      <w:pPr>
        <w:rPr>
          <w:rtl/>
          <w:lang w:eastAsia="he-IL"/>
        </w:rPr>
      </w:pPr>
    </w:p>
    <w:p w:rsidR="00876B11" w:rsidRDefault="003867D0" w:rsidP="003867D0">
      <w:pPr>
        <w:rPr>
          <w:rtl/>
          <w:lang w:eastAsia="he-IL"/>
        </w:rPr>
      </w:pPr>
      <w:bookmarkStart w:id="6618" w:name="_ETM_Q24_756490"/>
      <w:bookmarkEnd w:id="6618"/>
      <w:r>
        <w:rPr>
          <w:rFonts w:hint="cs"/>
          <w:rtl/>
          <w:lang w:eastAsia="he-IL"/>
        </w:rPr>
        <w:t>– –</w:t>
      </w:r>
      <w:r w:rsidR="00876B11">
        <w:rPr>
          <w:rFonts w:hint="cs"/>
          <w:rtl/>
          <w:lang w:eastAsia="he-IL"/>
        </w:rPr>
        <w:t xml:space="preserve"> אם לא </w:t>
      </w:r>
      <w:bookmarkStart w:id="6619" w:name="_ETM_Q24_757388"/>
      <w:bookmarkEnd w:id="6619"/>
      <w:r w:rsidR="00876B11">
        <w:rPr>
          <w:rFonts w:hint="cs"/>
          <w:rtl/>
          <w:lang w:eastAsia="he-IL"/>
        </w:rPr>
        <w:t>המועצה המדעית?</w:t>
      </w:r>
      <w:bookmarkStart w:id="6620" w:name="_ETM_Q24_758928"/>
      <w:bookmarkEnd w:id="6620"/>
    </w:p>
    <w:p w:rsidR="00876B11" w:rsidRDefault="00876B11" w:rsidP="005916E8">
      <w:pPr>
        <w:rPr>
          <w:rtl/>
          <w:lang w:eastAsia="he-IL"/>
        </w:rPr>
      </w:pPr>
      <w:bookmarkStart w:id="6621" w:name="_ETM_Q24_759020"/>
      <w:bookmarkEnd w:id="6621"/>
    </w:p>
    <w:p w:rsidR="00876B11" w:rsidRDefault="00876B11" w:rsidP="005916E8">
      <w:pPr>
        <w:pStyle w:val="af8"/>
        <w:keepNext/>
        <w:rPr>
          <w:rtl/>
        </w:rPr>
      </w:pPr>
      <w:r w:rsidRPr="00664B1D">
        <w:rPr>
          <w:rStyle w:val="TagStyle"/>
          <w:rtl/>
        </w:rPr>
        <w:t xml:space="preserve"> &lt;&lt; יור &gt;&gt; </w:t>
      </w:r>
      <w:r>
        <w:rPr>
          <w:rtl/>
        </w:rPr>
        <w:t>היו"ר אוריאל בוסו:</w:t>
      </w:r>
      <w:r w:rsidRPr="00664B1D">
        <w:rPr>
          <w:rStyle w:val="TagStyle"/>
          <w:rtl/>
        </w:rPr>
        <w:t xml:space="preserve"> &lt;&lt; יור &gt;&gt;</w:t>
      </w:r>
      <w:r>
        <w:rPr>
          <w:rtl/>
        </w:rPr>
        <w:t xml:space="preserve">   </w:t>
      </w:r>
    </w:p>
    <w:p w:rsidR="00876B11" w:rsidRDefault="00876B11" w:rsidP="003867D0">
      <w:pPr>
        <w:rPr>
          <w:rtl/>
          <w:lang w:eastAsia="he-IL"/>
        </w:rPr>
      </w:pPr>
    </w:p>
    <w:p w:rsidR="00876B11" w:rsidRPr="00664B1D" w:rsidRDefault="00876B11" w:rsidP="003867D0">
      <w:pPr>
        <w:rPr>
          <w:rtl/>
          <w:lang w:eastAsia="he-IL"/>
        </w:rPr>
      </w:pPr>
      <w:bookmarkStart w:id="6622" w:name="_ETM_Q24_760873"/>
      <w:bookmarkEnd w:id="6622"/>
      <w:r>
        <w:rPr>
          <w:rFonts w:hint="cs"/>
          <w:rtl/>
          <w:lang w:eastAsia="he-IL"/>
        </w:rPr>
        <w:t xml:space="preserve">בכל מקרה, עדיין אין להם תוכנית. </w:t>
      </w:r>
      <w:proofErr w:type="spellStart"/>
      <w:r>
        <w:rPr>
          <w:rFonts w:hint="cs"/>
          <w:rtl/>
          <w:lang w:eastAsia="he-IL"/>
        </w:rPr>
        <w:t>הר"י</w:t>
      </w:r>
      <w:proofErr w:type="spellEnd"/>
      <w:r>
        <w:rPr>
          <w:rFonts w:hint="cs"/>
          <w:rtl/>
          <w:lang w:eastAsia="he-IL"/>
        </w:rPr>
        <w:t xml:space="preserve"> אמרו שיכינו </w:t>
      </w:r>
      <w:bookmarkStart w:id="6623" w:name="_ETM_Q24_762100"/>
      <w:bookmarkEnd w:id="6623"/>
      <w:r>
        <w:rPr>
          <w:rFonts w:hint="cs"/>
          <w:rtl/>
          <w:lang w:eastAsia="he-IL"/>
        </w:rPr>
        <w:t xml:space="preserve">תוכנית לאותם 100 שרוצים לעבור מרפואה דחופה להיות עמית רופא. </w:t>
      </w:r>
      <w:bookmarkStart w:id="6624" w:name="_ETM_Q24_767023"/>
      <w:bookmarkEnd w:id="6624"/>
      <w:r>
        <w:rPr>
          <w:rFonts w:hint="cs"/>
          <w:rtl/>
          <w:lang w:eastAsia="he-IL"/>
        </w:rPr>
        <w:t xml:space="preserve">הם עדיין לא הכינו, אז אמרו: מי שיחליטו, או שפקולטה </w:t>
      </w:r>
      <w:bookmarkStart w:id="6625" w:name="_ETM_Q24_768494"/>
      <w:bookmarkEnd w:id="6625"/>
      <w:r>
        <w:rPr>
          <w:rFonts w:hint="cs"/>
          <w:rtl/>
          <w:lang w:eastAsia="he-IL"/>
        </w:rPr>
        <w:t xml:space="preserve">אחרת. אבל </w:t>
      </w:r>
      <w:r w:rsidR="003867D0">
        <w:rPr>
          <w:rFonts w:hint="cs"/>
          <w:rtl/>
          <w:lang w:eastAsia="he-IL"/>
        </w:rPr>
        <w:t>– – –</w:t>
      </w:r>
    </w:p>
    <w:p w:rsidR="00876B11" w:rsidRDefault="00876B11" w:rsidP="005916E8">
      <w:pPr>
        <w:rPr>
          <w:rtl/>
          <w:lang w:eastAsia="he-IL"/>
        </w:rPr>
      </w:pPr>
      <w:bookmarkStart w:id="6626" w:name="_ETM_Q24_377235"/>
      <w:bookmarkStart w:id="6627" w:name="_ETM_Q24_377342"/>
      <w:bookmarkEnd w:id="6626"/>
      <w:bookmarkEnd w:id="6627"/>
    </w:p>
    <w:p w:rsidR="00876B11" w:rsidRDefault="00876B11" w:rsidP="005916E8">
      <w:pPr>
        <w:pStyle w:val="-"/>
        <w:keepNext/>
        <w:rPr>
          <w:rtl/>
        </w:rPr>
      </w:pPr>
      <w:bookmarkStart w:id="6628" w:name="TOR_Q25"/>
      <w:bookmarkStart w:id="6629" w:name="ET_speakercontinue_6228_2"/>
      <w:bookmarkEnd w:id="6628"/>
      <w:r w:rsidRPr="00411501">
        <w:rPr>
          <w:rStyle w:val="TagStyle"/>
          <w:rtl/>
        </w:rPr>
        <w:t xml:space="preserve">&lt;&lt; דובר_המשך &gt;&gt; </w:t>
      </w:r>
      <w:r>
        <w:rPr>
          <w:rtl/>
        </w:rPr>
        <w:t>טטיאנה מזרסקי (יש עתיד):</w:t>
      </w:r>
      <w:r w:rsidRPr="00411501">
        <w:rPr>
          <w:rStyle w:val="TagStyle"/>
          <w:rtl/>
        </w:rPr>
        <w:t xml:space="preserve"> &lt;&lt; דובר_המשך &gt;&gt;</w:t>
      </w:r>
      <w:r>
        <w:rPr>
          <w:rtl/>
        </w:rPr>
        <w:t xml:space="preserve">  </w:t>
      </w:r>
      <w:bookmarkEnd w:id="6629"/>
    </w:p>
    <w:p w:rsidR="00876B11" w:rsidRDefault="00876B11" w:rsidP="003867D0">
      <w:pPr>
        <w:rPr>
          <w:rtl/>
        </w:rPr>
      </w:pPr>
    </w:p>
    <w:p w:rsidR="00876B11" w:rsidRDefault="00876B11" w:rsidP="005916E8">
      <w:pPr>
        <w:rPr>
          <w:rtl/>
        </w:rPr>
      </w:pPr>
      <w:r>
        <w:rPr>
          <w:rFonts w:hint="cs"/>
          <w:rtl/>
        </w:rPr>
        <w:t>כי בעיני הציבור, זה נראה כנקמה.</w:t>
      </w:r>
    </w:p>
    <w:p w:rsidR="00876B11" w:rsidRDefault="00876B11" w:rsidP="005916E8">
      <w:pPr>
        <w:rPr>
          <w:rtl/>
        </w:rPr>
      </w:pPr>
      <w:bookmarkStart w:id="6630" w:name="_ETM_Q25_172944"/>
      <w:bookmarkStart w:id="6631" w:name="_ETM_Q25_173023"/>
      <w:bookmarkEnd w:id="6630"/>
      <w:bookmarkEnd w:id="6631"/>
    </w:p>
    <w:p w:rsidR="00876B11" w:rsidRDefault="00876B11" w:rsidP="005916E8">
      <w:pPr>
        <w:pStyle w:val="af8"/>
        <w:keepNext/>
        <w:rPr>
          <w:rtl/>
        </w:rPr>
      </w:pPr>
      <w:r w:rsidRPr="00411501">
        <w:rPr>
          <w:rStyle w:val="TagStyle"/>
          <w:rtl/>
        </w:rPr>
        <w:t xml:space="preserve"> &lt;&lt; יור &gt;&gt; </w:t>
      </w:r>
      <w:r>
        <w:rPr>
          <w:rtl/>
        </w:rPr>
        <w:t>היו"ר אוריאל בוסו:</w:t>
      </w:r>
      <w:r w:rsidRPr="00411501">
        <w:rPr>
          <w:rStyle w:val="TagStyle"/>
          <w:rtl/>
        </w:rPr>
        <w:t xml:space="preserve"> &lt;&lt; יור &gt;&gt;</w:t>
      </w:r>
      <w:r>
        <w:rPr>
          <w:rtl/>
        </w:rPr>
        <w:t xml:space="preserve">  </w:t>
      </w:r>
    </w:p>
    <w:p w:rsidR="00876B11" w:rsidRDefault="00876B11" w:rsidP="003867D0">
      <w:pPr>
        <w:rPr>
          <w:rtl/>
        </w:rPr>
      </w:pPr>
    </w:p>
    <w:p w:rsidR="00876B11" w:rsidRDefault="00876B11" w:rsidP="003867D0">
      <w:pPr>
        <w:rPr>
          <w:rtl/>
        </w:rPr>
      </w:pPr>
      <w:r>
        <w:rPr>
          <w:rFonts w:hint="cs"/>
          <w:rtl/>
        </w:rPr>
        <w:t xml:space="preserve">אבל, אבל </w:t>
      </w:r>
      <w:r w:rsidR="003867D0">
        <w:rPr>
          <w:rFonts w:hint="cs"/>
          <w:rtl/>
        </w:rPr>
        <w:t>– – –</w:t>
      </w:r>
    </w:p>
    <w:p w:rsidR="00876B11" w:rsidRDefault="00876B11" w:rsidP="005916E8">
      <w:pPr>
        <w:rPr>
          <w:rtl/>
        </w:rPr>
      </w:pPr>
    </w:p>
    <w:p w:rsidR="00876B11" w:rsidRDefault="00876B11" w:rsidP="005916E8">
      <w:pPr>
        <w:pStyle w:val="-"/>
        <w:keepNext/>
        <w:rPr>
          <w:rtl/>
        </w:rPr>
      </w:pPr>
      <w:bookmarkStart w:id="6632" w:name="ET_speakercontinue_6228_4"/>
      <w:r w:rsidRPr="00411501">
        <w:rPr>
          <w:rStyle w:val="TagStyle"/>
          <w:rtl/>
        </w:rPr>
        <w:t xml:space="preserve"> &lt;&lt; דובר_המשך &gt;&gt; </w:t>
      </w:r>
      <w:r>
        <w:rPr>
          <w:rtl/>
        </w:rPr>
        <w:t>טטיאנה מזרסקי (יש עתיד):</w:t>
      </w:r>
      <w:r w:rsidRPr="00411501">
        <w:rPr>
          <w:rStyle w:val="TagStyle"/>
          <w:rtl/>
        </w:rPr>
        <w:t xml:space="preserve"> &lt;&lt; דובר_המשך &gt;&gt;</w:t>
      </w:r>
      <w:r>
        <w:rPr>
          <w:rtl/>
        </w:rPr>
        <w:t xml:space="preserve">  </w:t>
      </w:r>
      <w:bookmarkEnd w:id="6632"/>
    </w:p>
    <w:p w:rsidR="00876B11" w:rsidRDefault="00876B11" w:rsidP="003867D0">
      <w:pPr>
        <w:rPr>
          <w:rtl/>
        </w:rPr>
      </w:pPr>
    </w:p>
    <w:p w:rsidR="00876B11" w:rsidRDefault="00876B11" w:rsidP="003867D0">
      <w:pPr>
        <w:rPr>
          <w:rtl/>
        </w:rPr>
      </w:pPr>
      <w:r>
        <w:rPr>
          <w:rFonts w:hint="cs"/>
          <w:rtl/>
        </w:rPr>
        <w:t xml:space="preserve">כאילו </w:t>
      </w:r>
      <w:bookmarkStart w:id="6633" w:name="_ETM_Q25_173054"/>
      <w:bookmarkEnd w:id="6633"/>
      <w:r>
        <w:rPr>
          <w:rFonts w:hint="cs"/>
          <w:rtl/>
        </w:rPr>
        <w:t xml:space="preserve">יש רופאים שהם </w:t>
      </w:r>
      <w:r w:rsidR="003867D0">
        <w:rPr>
          <w:rFonts w:hint="cs"/>
          <w:rtl/>
        </w:rPr>
        <w:t>– – –</w:t>
      </w:r>
    </w:p>
    <w:p w:rsidR="00876B11" w:rsidRDefault="00876B11" w:rsidP="005916E8">
      <w:pPr>
        <w:rPr>
          <w:rtl/>
        </w:rPr>
      </w:pPr>
    </w:p>
    <w:p w:rsidR="00876B11" w:rsidRDefault="00876B11" w:rsidP="005916E8">
      <w:pPr>
        <w:pStyle w:val="af8"/>
        <w:keepNext/>
        <w:rPr>
          <w:rtl/>
        </w:rPr>
      </w:pPr>
      <w:r w:rsidRPr="00F00EC1">
        <w:rPr>
          <w:rStyle w:val="TagStyle"/>
          <w:rtl/>
        </w:rPr>
        <w:t xml:space="preserve"> &lt;&lt; יור &gt;&gt; </w:t>
      </w:r>
      <w:r>
        <w:rPr>
          <w:rtl/>
        </w:rPr>
        <w:t>היו"ר אוריאל בוסו:</w:t>
      </w:r>
      <w:r w:rsidRPr="00F00EC1">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אבל התואר זה לא </w:t>
      </w:r>
      <w:bookmarkStart w:id="6634" w:name="_ETM_Q25_175421"/>
      <w:bookmarkEnd w:id="6634"/>
      <w:proofErr w:type="spellStart"/>
      <w:r>
        <w:rPr>
          <w:rFonts w:hint="cs"/>
          <w:rtl/>
        </w:rPr>
        <w:t>הר"י</w:t>
      </w:r>
      <w:proofErr w:type="spellEnd"/>
      <w:r>
        <w:rPr>
          <w:rFonts w:hint="cs"/>
          <w:rtl/>
        </w:rPr>
        <w:t xml:space="preserve"> ולא אף אחד, זה תואר שני, זה </w:t>
      </w:r>
      <w:proofErr w:type="spellStart"/>
      <w:r>
        <w:rPr>
          <w:rFonts w:hint="cs"/>
          <w:rtl/>
        </w:rPr>
        <w:t>המל"ג</w:t>
      </w:r>
      <w:proofErr w:type="spellEnd"/>
      <w:r>
        <w:rPr>
          <w:rFonts w:hint="cs"/>
          <w:rtl/>
        </w:rPr>
        <w:t xml:space="preserve">. </w:t>
      </w:r>
      <w:bookmarkStart w:id="6635" w:name="_ETM_Q25_176017"/>
      <w:bookmarkEnd w:id="6635"/>
    </w:p>
    <w:p w:rsidR="00876B11" w:rsidRDefault="00876B11" w:rsidP="005916E8">
      <w:pPr>
        <w:rPr>
          <w:rtl/>
        </w:rPr>
      </w:pPr>
      <w:bookmarkStart w:id="6636" w:name="_ETM_Q25_176088"/>
      <w:bookmarkEnd w:id="6636"/>
    </w:p>
    <w:p w:rsidR="00876B11" w:rsidRDefault="00876B11" w:rsidP="005916E8">
      <w:pPr>
        <w:pStyle w:val="-"/>
        <w:keepNext/>
        <w:rPr>
          <w:rtl/>
        </w:rPr>
      </w:pPr>
      <w:bookmarkStart w:id="6637" w:name="ET_speakercontinue_6228_6"/>
      <w:r w:rsidRPr="00ED1BCE">
        <w:rPr>
          <w:rStyle w:val="TagStyle"/>
          <w:rtl/>
        </w:rPr>
        <w:t xml:space="preserve"> &lt;&lt; דובר_המשך &gt;&gt; </w:t>
      </w:r>
      <w:r>
        <w:rPr>
          <w:rtl/>
        </w:rPr>
        <w:t>טטיאנה מזרסקי (יש עתיד):</w:t>
      </w:r>
      <w:r w:rsidRPr="00ED1BCE">
        <w:rPr>
          <w:rStyle w:val="TagStyle"/>
          <w:rtl/>
        </w:rPr>
        <w:t xml:space="preserve"> &lt;&lt; דובר_המשך &gt;&gt;</w:t>
      </w:r>
      <w:r>
        <w:rPr>
          <w:rtl/>
        </w:rPr>
        <w:t xml:space="preserve">  </w:t>
      </w:r>
      <w:bookmarkEnd w:id="6637"/>
    </w:p>
    <w:p w:rsidR="00876B11" w:rsidRDefault="00876B11" w:rsidP="003867D0">
      <w:pPr>
        <w:rPr>
          <w:rtl/>
        </w:rPr>
      </w:pPr>
    </w:p>
    <w:p w:rsidR="00876B11" w:rsidRDefault="005D28CF" w:rsidP="003867D0">
      <w:pPr>
        <w:rPr>
          <w:rtl/>
        </w:rPr>
      </w:pPr>
      <w:r>
        <w:rPr>
          <w:rFonts w:hint="eastAsia"/>
          <w:rtl/>
        </w:rPr>
        <w:t xml:space="preserve">– – – </w:t>
      </w:r>
      <w:r w:rsidR="00876B11">
        <w:rPr>
          <w:rFonts w:hint="cs"/>
          <w:rtl/>
        </w:rPr>
        <w:t xml:space="preserve">שהעזו למחות נגדכם, ואתם </w:t>
      </w:r>
      <w:r w:rsidR="003867D0">
        <w:rPr>
          <w:rFonts w:hint="cs"/>
          <w:rtl/>
        </w:rPr>
        <w:t>– –</w:t>
      </w:r>
      <w:r w:rsidR="00876B11">
        <w:rPr>
          <w:rFonts w:hint="cs"/>
          <w:rtl/>
        </w:rPr>
        <w:t xml:space="preserve"> </w:t>
      </w:r>
    </w:p>
    <w:p w:rsidR="00876B11" w:rsidRDefault="00876B11" w:rsidP="005916E8">
      <w:pPr>
        <w:rPr>
          <w:rtl/>
        </w:rPr>
      </w:pPr>
      <w:bookmarkStart w:id="6638" w:name="_ETM_Q25_181572"/>
      <w:bookmarkStart w:id="6639" w:name="_ETM_Q25_181639"/>
      <w:bookmarkEnd w:id="6638"/>
      <w:bookmarkEnd w:id="6639"/>
    </w:p>
    <w:p w:rsidR="00876B11" w:rsidRDefault="00876B11" w:rsidP="005916E8">
      <w:pPr>
        <w:pStyle w:val="af8"/>
        <w:keepNext/>
        <w:rPr>
          <w:rtl/>
        </w:rPr>
      </w:pPr>
      <w:r w:rsidRPr="00ED1BCE">
        <w:rPr>
          <w:rStyle w:val="TagStyle"/>
          <w:rtl/>
        </w:rPr>
        <w:t xml:space="preserve"> &lt;&lt; יור &gt;&gt; </w:t>
      </w:r>
      <w:r>
        <w:rPr>
          <w:rtl/>
        </w:rPr>
        <w:t>היו"ר אוריאל בוסו:</w:t>
      </w:r>
      <w:r w:rsidRPr="00ED1BCE">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לא, לא למחות נגדנו. </w:t>
      </w:r>
    </w:p>
    <w:p w:rsidR="00876B11" w:rsidRDefault="00876B11" w:rsidP="005916E8">
      <w:pPr>
        <w:rPr>
          <w:rtl/>
        </w:rPr>
      </w:pPr>
      <w:bookmarkStart w:id="6640" w:name="_ETM_Q25_182694"/>
      <w:bookmarkStart w:id="6641" w:name="_ETM_Q25_182756"/>
      <w:bookmarkEnd w:id="6640"/>
      <w:bookmarkEnd w:id="6641"/>
    </w:p>
    <w:p w:rsidR="00876B11" w:rsidRDefault="00876B11" w:rsidP="005916E8">
      <w:pPr>
        <w:pStyle w:val="-"/>
        <w:keepNext/>
        <w:rPr>
          <w:rtl/>
        </w:rPr>
      </w:pPr>
      <w:bookmarkStart w:id="6642" w:name="ET_speakercontinue_6228_8"/>
      <w:r w:rsidRPr="00ED1BCE">
        <w:rPr>
          <w:rStyle w:val="TagStyle"/>
          <w:rtl/>
        </w:rPr>
        <w:t xml:space="preserve"> &lt;&lt; דובר_המשך &gt;&gt; </w:t>
      </w:r>
      <w:r>
        <w:rPr>
          <w:rtl/>
        </w:rPr>
        <w:t>טטיאנה מזרסקי (יש עתיד):</w:t>
      </w:r>
      <w:r w:rsidRPr="00ED1BCE">
        <w:rPr>
          <w:rStyle w:val="TagStyle"/>
          <w:rtl/>
        </w:rPr>
        <w:t xml:space="preserve"> &lt;&lt; דובר_המשך &gt;&gt;</w:t>
      </w:r>
      <w:r>
        <w:rPr>
          <w:rtl/>
        </w:rPr>
        <w:t xml:space="preserve">  </w:t>
      </w:r>
      <w:bookmarkEnd w:id="6642"/>
    </w:p>
    <w:p w:rsidR="00876B11" w:rsidRPr="00BC5AC6" w:rsidRDefault="00876B11" w:rsidP="005916E8">
      <w:pPr>
        <w:rPr>
          <w:rtl/>
          <w:lang w:eastAsia="he-IL"/>
        </w:rPr>
      </w:pPr>
    </w:p>
    <w:p w:rsidR="00876B11" w:rsidRDefault="003867D0" w:rsidP="005D28CF">
      <w:pPr>
        <w:rPr>
          <w:rtl/>
        </w:rPr>
      </w:pPr>
      <w:r>
        <w:rPr>
          <w:rFonts w:hint="cs"/>
          <w:rtl/>
        </w:rPr>
        <w:t>– –</w:t>
      </w:r>
      <w:r w:rsidR="00876B11">
        <w:rPr>
          <w:rFonts w:hint="cs"/>
          <w:rtl/>
        </w:rPr>
        <w:t xml:space="preserve"> רוצים לקחת מהם סמכויות. כך זה נתפס בציבור</w:t>
      </w:r>
      <w:r w:rsidR="005D28CF">
        <w:rPr>
          <w:rFonts w:hint="cs"/>
          <w:rtl/>
        </w:rPr>
        <w:t>.</w:t>
      </w:r>
      <w:r w:rsidR="00876B11">
        <w:rPr>
          <w:rFonts w:hint="cs"/>
          <w:rtl/>
        </w:rPr>
        <w:t xml:space="preserve"> זאת הסיבה </w:t>
      </w:r>
      <w:r>
        <w:rPr>
          <w:rFonts w:hint="cs"/>
          <w:rtl/>
        </w:rPr>
        <w:t>– –</w:t>
      </w:r>
      <w:r w:rsidR="00876B11">
        <w:rPr>
          <w:rFonts w:hint="cs"/>
          <w:rtl/>
        </w:rPr>
        <w:t xml:space="preserve"> </w:t>
      </w:r>
    </w:p>
    <w:p w:rsidR="00876B11" w:rsidRDefault="00876B11" w:rsidP="005916E8">
      <w:pPr>
        <w:rPr>
          <w:rtl/>
        </w:rPr>
      </w:pPr>
    </w:p>
    <w:p w:rsidR="00876B11" w:rsidRDefault="00876B11" w:rsidP="005916E8">
      <w:pPr>
        <w:pStyle w:val="af8"/>
        <w:keepNext/>
        <w:rPr>
          <w:rtl/>
        </w:rPr>
      </w:pPr>
      <w:r w:rsidRPr="0008694A">
        <w:rPr>
          <w:rStyle w:val="TagStyle"/>
          <w:rtl/>
        </w:rPr>
        <w:t xml:space="preserve"> &lt;&lt; יור &gt;&gt; </w:t>
      </w:r>
      <w:r>
        <w:rPr>
          <w:rtl/>
        </w:rPr>
        <w:t>היו"ר אוריאל בוסו:</w:t>
      </w:r>
      <w:r w:rsidRPr="0008694A">
        <w:rPr>
          <w:rStyle w:val="TagStyle"/>
          <w:rtl/>
        </w:rPr>
        <w:t xml:space="preserve"> &lt;&lt; יור &gt;&gt;</w:t>
      </w:r>
      <w:r>
        <w:rPr>
          <w:rtl/>
        </w:rPr>
        <w:t xml:space="preserve">  </w:t>
      </w:r>
    </w:p>
    <w:p w:rsidR="00876B11" w:rsidRDefault="00876B11" w:rsidP="003867D0">
      <w:pPr>
        <w:rPr>
          <w:rtl/>
        </w:rPr>
      </w:pPr>
    </w:p>
    <w:p w:rsidR="00876B11" w:rsidRDefault="00876B11" w:rsidP="003867D0">
      <w:pPr>
        <w:rPr>
          <w:rtl/>
        </w:rPr>
      </w:pPr>
      <w:r>
        <w:rPr>
          <w:rFonts w:hint="cs"/>
          <w:rtl/>
        </w:rPr>
        <w:t xml:space="preserve">כי תמיד </w:t>
      </w:r>
      <w:r w:rsidR="003867D0">
        <w:rPr>
          <w:rFonts w:hint="cs"/>
          <w:rtl/>
        </w:rPr>
        <w:t>– – –</w:t>
      </w:r>
    </w:p>
    <w:p w:rsidR="00876B11" w:rsidRDefault="00876B11" w:rsidP="005916E8">
      <w:pPr>
        <w:rPr>
          <w:rtl/>
        </w:rPr>
      </w:pPr>
      <w:bookmarkStart w:id="6643" w:name="_ETM_Q25_186589"/>
      <w:bookmarkStart w:id="6644" w:name="_ETM_Q25_186647"/>
      <w:bookmarkEnd w:id="6643"/>
      <w:bookmarkEnd w:id="6644"/>
    </w:p>
    <w:p w:rsidR="00876B11" w:rsidRDefault="00876B11" w:rsidP="005916E8">
      <w:pPr>
        <w:pStyle w:val="-"/>
        <w:keepNext/>
        <w:rPr>
          <w:rtl/>
        </w:rPr>
      </w:pPr>
      <w:bookmarkStart w:id="6645" w:name="ET_speakercontinue_6228_10"/>
      <w:r w:rsidRPr="0008694A">
        <w:rPr>
          <w:rStyle w:val="TagStyle"/>
          <w:rtl/>
        </w:rPr>
        <w:t xml:space="preserve"> &lt;&lt; דובר_המשך &gt;&gt; </w:t>
      </w:r>
      <w:r>
        <w:rPr>
          <w:rtl/>
        </w:rPr>
        <w:t>טטיאנה מזרסקי (יש עתיד):</w:t>
      </w:r>
      <w:r w:rsidRPr="0008694A">
        <w:rPr>
          <w:rStyle w:val="TagStyle"/>
          <w:rtl/>
        </w:rPr>
        <w:t xml:space="preserve"> &lt;&lt; דובר_המשך &gt;&gt;</w:t>
      </w:r>
      <w:r>
        <w:rPr>
          <w:rtl/>
        </w:rPr>
        <w:t xml:space="preserve">  </w:t>
      </w:r>
      <w:bookmarkEnd w:id="6645"/>
    </w:p>
    <w:p w:rsidR="00876B11" w:rsidRDefault="00876B11" w:rsidP="003867D0">
      <w:pPr>
        <w:rPr>
          <w:rtl/>
        </w:rPr>
      </w:pPr>
    </w:p>
    <w:p w:rsidR="00876B11" w:rsidRDefault="003867D0" w:rsidP="003867D0">
      <w:pPr>
        <w:rPr>
          <w:rtl/>
        </w:rPr>
      </w:pPr>
      <w:r>
        <w:rPr>
          <w:rFonts w:hint="cs"/>
          <w:rtl/>
        </w:rPr>
        <w:t>– –</w:t>
      </w:r>
      <w:r w:rsidR="00876B11">
        <w:rPr>
          <w:rFonts w:hint="cs"/>
          <w:rtl/>
        </w:rPr>
        <w:t xml:space="preserve"> שהרופאים </w:t>
      </w:r>
      <w:r>
        <w:rPr>
          <w:rFonts w:hint="cs"/>
          <w:rtl/>
        </w:rPr>
        <w:t>– –</w:t>
      </w:r>
      <w:r w:rsidR="00876B11">
        <w:rPr>
          <w:rFonts w:hint="cs"/>
          <w:rtl/>
        </w:rPr>
        <w:t xml:space="preserve"> </w:t>
      </w:r>
    </w:p>
    <w:p w:rsidR="00876B11" w:rsidRDefault="00876B11" w:rsidP="005916E8">
      <w:pPr>
        <w:rPr>
          <w:rtl/>
        </w:rPr>
      </w:pPr>
    </w:p>
    <w:p w:rsidR="00876B11" w:rsidRDefault="00876B11" w:rsidP="005916E8">
      <w:pPr>
        <w:pStyle w:val="af8"/>
        <w:keepNext/>
        <w:rPr>
          <w:rtl/>
        </w:rPr>
      </w:pPr>
      <w:bookmarkStart w:id="6646" w:name="ET_yor_6488_11"/>
      <w:r w:rsidRPr="0008694A">
        <w:rPr>
          <w:rStyle w:val="TagStyle"/>
          <w:rtl/>
        </w:rPr>
        <w:t xml:space="preserve"> &lt;&lt; יור &gt;&gt; </w:t>
      </w:r>
      <w:r>
        <w:rPr>
          <w:rtl/>
        </w:rPr>
        <w:t>היו"ר אוריאל בוסו:</w:t>
      </w:r>
      <w:r w:rsidRPr="0008694A">
        <w:rPr>
          <w:rStyle w:val="TagStyle"/>
          <w:rtl/>
        </w:rPr>
        <w:t xml:space="preserve"> &lt;&lt; יור &gt;&gt;</w:t>
      </w:r>
      <w:r>
        <w:rPr>
          <w:rtl/>
        </w:rPr>
        <w:t xml:space="preserve">  </w:t>
      </w:r>
      <w:bookmarkEnd w:id="6646"/>
    </w:p>
    <w:p w:rsidR="00876B11" w:rsidRDefault="00876B11" w:rsidP="003867D0">
      <w:pPr>
        <w:rPr>
          <w:rtl/>
        </w:rPr>
      </w:pPr>
    </w:p>
    <w:p w:rsidR="00876B11" w:rsidRDefault="00876B11" w:rsidP="005916E8">
      <w:pPr>
        <w:rPr>
          <w:rtl/>
        </w:rPr>
      </w:pPr>
      <w:r>
        <w:rPr>
          <w:rFonts w:hint="cs"/>
          <w:rtl/>
        </w:rPr>
        <w:t>כי תמיד מספרים סיפורים.</w:t>
      </w:r>
    </w:p>
    <w:p w:rsidR="00876B11" w:rsidRDefault="00876B11" w:rsidP="005916E8">
      <w:pPr>
        <w:rPr>
          <w:rtl/>
        </w:rPr>
      </w:pPr>
    </w:p>
    <w:p w:rsidR="00876B11" w:rsidRDefault="00876B11" w:rsidP="005916E8">
      <w:pPr>
        <w:pStyle w:val="-"/>
        <w:keepNext/>
        <w:rPr>
          <w:rtl/>
        </w:rPr>
      </w:pPr>
      <w:bookmarkStart w:id="6647" w:name="ET_speakercontinue_6228_12"/>
      <w:r w:rsidRPr="0008694A">
        <w:rPr>
          <w:rStyle w:val="TagStyle"/>
          <w:rtl/>
        </w:rPr>
        <w:t xml:space="preserve"> &lt;&lt; דובר_המשך &gt;&gt; </w:t>
      </w:r>
      <w:r>
        <w:rPr>
          <w:rtl/>
        </w:rPr>
        <w:t>טטיאנה מזרסקי (יש עתיד):</w:t>
      </w:r>
      <w:r w:rsidRPr="0008694A">
        <w:rPr>
          <w:rStyle w:val="TagStyle"/>
          <w:rtl/>
        </w:rPr>
        <w:t xml:space="preserve"> &lt;&lt; דובר_המשך &gt;&gt;</w:t>
      </w:r>
      <w:r>
        <w:rPr>
          <w:rtl/>
        </w:rPr>
        <w:t xml:space="preserve">  </w:t>
      </w:r>
      <w:bookmarkEnd w:id="6647"/>
    </w:p>
    <w:p w:rsidR="00876B11" w:rsidRDefault="00876B11" w:rsidP="003867D0">
      <w:pPr>
        <w:rPr>
          <w:rtl/>
        </w:rPr>
      </w:pPr>
    </w:p>
    <w:p w:rsidR="00876B11" w:rsidRDefault="003867D0" w:rsidP="005D28CF">
      <w:pPr>
        <w:rPr>
          <w:rtl/>
        </w:rPr>
      </w:pPr>
      <w:r>
        <w:rPr>
          <w:rFonts w:hint="cs"/>
          <w:rtl/>
        </w:rPr>
        <w:t>– –</w:t>
      </w:r>
      <w:r w:rsidR="00876B11">
        <w:rPr>
          <w:rFonts w:hint="cs"/>
          <w:rtl/>
        </w:rPr>
        <w:t xml:space="preserve"> גם יוצאים </w:t>
      </w:r>
      <w:bookmarkStart w:id="6648" w:name="_ETM_Q25_191495"/>
      <w:bookmarkEnd w:id="6648"/>
      <w:r w:rsidR="00876B11">
        <w:rPr>
          <w:rFonts w:hint="cs"/>
          <w:rtl/>
        </w:rPr>
        <w:t>לשביתה</w:t>
      </w:r>
      <w:r w:rsidR="005D28CF">
        <w:rPr>
          <w:rFonts w:hint="cs"/>
          <w:rtl/>
        </w:rPr>
        <w:t>.</w:t>
      </w:r>
      <w:r w:rsidR="00876B11">
        <w:rPr>
          <w:rFonts w:hint="cs"/>
          <w:rtl/>
        </w:rPr>
        <w:t xml:space="preserve"> זאת הסיבה. </w:t>
      </w:r>
    </w:p>
    <w:p w:rsidR="00876B11" w:rsidRDefault="00876B11" w:rsidP="005916E8">
      <w:pPr>
        <w:rPr>
          <w:rtl/>
        </w:rPr>
      </w:pPr>
    </w:p>
    <w:p w:rsidR="00876B11" w:rsidRDefault="00876B11" w:rsidP="005916E8">
      <w:pPr>
        <w:pStyle w:val="af8"/>
        <w:keepNext/>
        <w:rPr>
          <w:rtl/>
        </w:rPr>
      </w:pPr>
      <w:r w:rsidRPr="0008694A">
        <w:rPr>
          <w:rStyle w:val="TagStyle"/>
          <w:rtl/>
        </w:rPr>
        <w:t xml:space="preserve"> &lt;&lt; יור &gt;&gt; </w:t>
      </w:r>
      <w:r>
        <w:rPr>
          <w:rtl/>
        </w:rPr>
        <w:t>היו"ר אוריאל בוסו:</w:t>
      </w:r>
      <w:r w:rsidRPr="0008694A">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בסדר. </w:t>
      </w:r>
      <w:bookmarkStart w:id="6649" w:name="_ETM_Q25_192330"/>
      <w:bookmarkEnd w:id="6649"/>
    </w:p>
    <w:p w:rsidR="00876B11" w:rsidRDefault="00876B11" w:rsidP="005916E8">
      <w:pPr>
        <w:rPr>
          <w:rtl/>
        </w:rPr>
      </w:pPr>
      <w:bookmarkStart w:id="6650" w:name="_ETM_Q25_192395"/>
      <w:bookmarkEnd w:id="6650"/>
    </w:p>
    <w:p w:rsidR="00876B11" w:rsidRDefault="00876B11" w:rsidP="005916E8">
      <w:pPr>
        <w:pStyle w:val="-"/>
        <w:keepNext/>
        <w:rPr>
          <w:rtl/>
        </w:rPr>
      </w:pPr>
      <w:bookmarkStart w:id="6651" w:name="ET_speakercontinue_6228_14"/>
      <w:r w:rsidRPr="0008694A">
        <w:rPr>
          <w:rStyle w:val="TagStyle"/>
          <w:rtl/>
        </w:rPr>
        <w:t xml:space="preserve"> &lt;&lt; דובר_המשך &gt;&gt; </w:t>
      </w:r>
      <w:r>
        <w:rPr>
          <w:rtl/>
        </w:rPr>
        <w:t>טטיאנה מזרסקי (יש עתיד):</w:t>
      </w:r>
      <w:r w:rsidRPr="0008694A">
        <w:rPr>
          <w:rStyle w:val="TagStyle"/>
          <w:rtl/>
        </w:rPr>
        <w:t xml:space="preserve"> &lt;&lt; דובר_המשך &gt;&gt;</w:t>
      </w:r>
      <w:r>
        <w:rPr>
          <w:rtl/>
        </w:rPr>
        <w:t xml:space="preserve">  </w:t>
      </w:r>
      <w:bookmarkEnd w:id="6651"/>
    </w:p>
    <w:p w:rsidR="00876B11" w:rsidRDefault="00876B11" w:rsidP="003867D0">
      <w:pPr>
        <w:rPr>
          <w:rtl/>
        </w:rPr>
      </w:pPr>
    </w:p>
    <w:p w:rsidR="00876B11" w:rsidRDefault="00876B11" w:rsidP="003867D0">
      <w:pPr>
        <w:rPr>
          <w:rtl/>
        </w:rPr>
      </w:pPr>
      <w:r>
        <w:rPr>
          <w:rFonts w:hint="cs"/>
          <w:rtl/>
        </w:rPr>
        <w:t xml:space="preserve">זאת הסיבה, כי אתם נותנים </w:t>
      </w:r>
      <w:bookmarkStart w:id="6652" w:name="_ETM_Q25_190767"/>
      <w:bookmarkEnd w:id="6652"/>
      <w:r>
        <w:rPr>
          <w:rFonts w:hint="cs"/>
          <w:rtl/>
        </w:rPr>
        <w:t xml:space="preserve">תחושה שאתם לוקחים גם את החלק המקצועי מהגופים </w:t>
      </w:r>
      <w:bookmarkStart w:id="6653" w:name="_ETM_Q25_198474"/>
      <w:bookmarkEnd w:id="6653"/>
      <w:r>
        <w:rPr>
          <w:rFonts w:hint="cs"/>
          <w:rtl/>
        </w:rPr>
        <w:t xml:space="preserve">המקצועיים ברפואה. ההחלטה שלכם היא עדות חיה לשימוש לרעה בכוח השלטוני. בפועל, מטרת ההחלטה </w:t>
      </w:r>
      <w:r w:rsidR="003867D0">
        <w:rPr>
          <w:rFonts w:hint="cs"/>
          <w:rtl/>
        </w:rPr>
        <w:t>– –</w:t>
      </w:r>
    </w:p>
    <w:p w:rsidR="00876B11" w:rsidRDefault="00876B11" w:rsidP="005916E8">
      <w:pPr>
        <w:rPr>
          <w:rtl/>
        </w:rPr>
      </w:pPr>
    </w:p>
    <w:p w:rsidR="00876B11" w:rsidRDefault="00876B11" w:rsidP="005916E8">
      <w:pPr>
        <w:pStyle w:val="af8"/>
        <w:keepNext/>
        <w:rPr>
          <w:rtl/>
        </w:rPr>
      </w:pPr>
      <w:r w:rsidRPr="0008694A">
        <w:rPr>
          <w:rStyle w:val="TagStyle"/>
          <w:rtl/>
        </w:rPr>
        <w:t xml:space="preserve"> &lt;&lt; יור &gt;&gt; </w:t>
      </w:r>
      <w:r>
        <w:rPr>
          <w:rtl/>
        </w:rPr>
        <w:t>היו"ר אוריאל בוסו:</w:t>
      </w:r>
      <w:r w:rsidRPr="0008694A">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נא לסיים.</w:t>
      </w:r>
    </w:p>
    <w:p w:rsidR="00876B11" w:rsidRDefault="00876B11" w:rsidP="005916E8">
      <w:pPr>
        <w:rPr>
          <w:rtl/>
        </w:rPr>
      </w:pPr>
    </w:p>
    <w:p w:rsidR="00876B11" w:rsidRDefault="00876B11" w:rsidP="005916E8">
      <w:pPr>
        <w:pStyle w:val="-"/>
        <w:keepNext/>
        <w:rPr>
          <w:rtl/>
        </w:rPr>
      </w:pPr>
      <w:bookmarkStart w:id="6654" w:name="ET_speakercontinue_6228_16"/>
      <w:r w:rsidRPr="0008694A">
        <w:rPr>
          <w:rStyle w:val="TagStyle"/>
          <w:rtl/>
        </w:rPr>
        <w:t xml:space="preserve"> &lt;&lt; דובר_המשך &gt;&gt; </w:t>
      </w:r>
      <w:r>
        <w:rPr>
          <w:rtl/>
        </w:rPr>
        <w:t>טטיאנה מזרסקי (יש עתיד):</w:t>
      </w:r>
      <w:r w:rsidRPr="0008694A">
        <w:rPr>
          <w:rStyle w:val="TagStyle"/>
          <w:rtl/>
        </w:rPr>
        <w:t xml:space="preserve"> &lt;&lt; דובר_המשך &gt;&gt;</w:t>
      </w:r>
      <w:r>
        <w:rPr>
          <w:rtl/>
        </w:rPr>
        <w:t xml:space="preserve">  </w:t>
      </w:r>
      <w:bookmarkEnd w:id="6654"/>
    </w:p>
    <w:p w:rsidR="00876B11" w:rsidRDefault="00876B11" w:rsidP="003867D0">
      <w:pPr>
        <w:rPr>
          <w:rtl/>
        </w:rPr>
      </w:pPr>
    </w:p>
    <w:p w:rsidR="00876B11" w:rsidRDefault="003867D0" w:rsidP="003867D0">
      <w:pPr>
        <w:rPr>
          <w:rtl/>
        </w:rPr>
      </w:pPr>
      <w:r>
        <w:rPr>
          <w:rFonts w:hint="cs"/>
          <w:rtl/>
        </w:rPr>
        <w:t>– –</w:t>
      </w:r>
      <w:r w:rsidR="00876B11">
        <w:rPr>
          <w:rFonts w:hint="cs"/>
          <w:rtl/>
        </w:rPr>
        <w:t xml:space="preserve"> היא </w:t>
      </w:r>
      <w:bookmarkStart w:id="6655" w:name="_ETM_Q25_209134"/>
      <w:bookmarkEnd w:id="6655"/>
      <w:r w:rsidR="00876B11">
        <w:rPr>
          <w:rFonts w:hint="cs"/>
          <w:rtl/>
        </w:rPr>
        <w:t>אצבע בעין של הסתדרות הרופאים, והיא עלולה לגרו</w:t>
      </w:r>
      <w:bookmarkStart w:id="6656" w:name="_ETM_Q25_214083"/>
      <w:bookmarkEnd w:id="6656"/>
      <w:r w:rsidR="00876B11">
        <w:rPr>
          <w:rFonts w:hint="cs"/>
          <w:rtl/>
        </w:rPr>
        <w:t xml:space="preserve">ם </w:t>
      </w:r>
      <w:r w:rsidR="005D28CF">
        <w:rPr>
          <w:rFonts w:hint="cs"/>
          <w:rtl/>
        </w:rPr>
        <w:t>ל</w:t>
      </w:r>
      <w:r w:rsidR="00876B11">
        <w:rPr>
          <w:rFonts w:hint="cs"/>
          <w:rtl/>
        </w:rPr>
        <w:t xml:space="preserve">מינויים לא מקצועיים, לגרום </w:t>
      </w:r>
      <w:r w:rsidR="005D28CF">
        <w:rPr>
          <w:rFonts w:hint="cs"/>
          <w:rtl/>
        </w:rPr>
        <w:t>ל</w:t>
      </w:r>
      <w:r w:rsidR="00876B11">
        <w:rPr>
          <w:rFonts w:hint="cs"/>
          <w:rtl/>
        </w:rPr>
        <w:t>סכנה חמורה</w:t>
      </w:r>
      <w:bookmarkStart w:id="6657" w:name="_ETM_Q25_215391"/>
      <w:bookmarkEnd w:id="6657"/>
      <w:r w:rsidR="00876B11">
        <w:rPr>
          <w:rFonts w:hint="cs"/>
          <w:rtl/>
        </w:rPr>
        <w:t xml:space="preserve">, לגרום </w:t>
      </w:r>
      <w:r w:rsidR="005D28CF">
        <w:rPr>
          <w:rFonts w:hint="cs"/>
          <w:rtl/>
        </w:rPr>
        <w:t>ל</w:t>
      </w:r>
      <w:r w:rsidR="00876B11">
        <w:rPr>
          <w:rFonts w:hint="cs"/>
          <w:rtl/>
        </w:rPr>
        <w:t xml:space="preserve">טיפול לקוי ולא מקצועי, </w:t>
      </w:r>
      <w:bookmarkStart w:id="6658" w:name="_ETM_Q25_220328"/>
      <w:bookmarkEnd w:id="6658"/>
      <w:r w:rsidR="00876B11">
        <w:rPr>
          <w:rFonts w:hint="cs"/>
          <w:rtl/>
        </w:rPr>
        <w:t>וזוהי רק דוגמה קטנה להתנהלות עוינת שלכם כנגד מוסדות וגופים ציבוריים במדינת שלנו.</w:t>
      </w:r>
    </w:p>
    <w:p w:rsidR="00876B11" w:rsidRDefault="00876B11" w:rsidP="005916E8">
      <w:pPr>
        <w:rPr>
          <w:rtl/>
        </w:rPr>
      </w:pPr>
    </w:p>
    <w:p w:rsidR="00876B11" w:rsidRDefault="00876B11" w:rsidP="005916E8">
      <w:pPr>
        <w:pStyle w:val="af8"/>
        <w:keepNext/>
        <w:rPr>
          <w:rtl/>
        </w:rPr>
      </w:pPr>
      <w:r w:rsidRPr="0008694A">
        <w:rPr>
          <w:rStyle w:val="TagStyle"/>
          <w:rtl/>
        </w:rPr>
        <w:t xml:space="preserve"> &lt;&lt; יור &gt;&gt; </w:t>
      </w:r>
      <w:r>
        <w:rPr>
          <w:rtl/>
        </w:rPr>
        <w:t>היו"ר אוריאל בוסו:</w:t>
      </w:r>
      <w:r w:rsidRPr="0008694A">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תודה רבה. </w:t>
      </w:r>
    </w:p>
    <w:p w:rsidR="00876B11" w:rsidRDefault="00876B11" w:rsidP="005916E8">
      <w:pPr>
        <w:rPr>
          <w:rtl/>
        </w:rPr>
      </w:pPr>
    </w:p>
    <w:p w:rsidR="00876B11" w:rsidRDefault="00876B11" w:rsidP="005916E8">
      <w:pPr>
        <w:pStyle w:val="-"/>
        <w:keepNext/>
        <w:rPr>
          <w:rtl/>
        </w:rPr>
      </w:pPr>
      <w:bookmarkStart w:id="6659" w:name="ET_speakercontinue_6228_18"/>
      <w:r w:rsidRPr="0008694A">
        <w:rPr>
          <w:rStyle w:val="TagStyle"/>
          <w:rtl/>
        </w:rPr>
        <w:t xml:space="preserve"> &lt;&lt; דובר_המשך &gt;&gt; </w:t>
      </w:r>
      <w:r>
        <w:rPr>
          <w:rtl/>
        </w:rPr>
        <w:t>טטיאנה מזרסקי (יש עתיד):</w:t>
      </w:r>
      <w:r w:rsidRPr="0008694A">
        <w:rPr>
          <w:rStyle w:val="TagStyle"/>
          <w:rtl/>
        </w:rPr>
        <w:t xml:space="preserve"> &lt;&lt; דובר_המשך &gt;&gt;</w:t>
      </w:r>
      <w:r>
        <w:rPr>
          <w:rtl/>
        </w:rPr>
        <w:t xml:space="preserve">  </w:t>
      </w:r>
      <w:bookmarkEnd w:id="6659"/>
    </w:p>
    <w:p w:rsidR="00876B11" w:rsidRDefault="00876B11" w:rsidP="003867D0">
      <w:pPr>
        <w:rPr>
          <w:rtl/>
        </w:rPr>
      </w:pPr>
    </w:p>
    <w:p w:rsidR="00876B11" w:rsidRDefault="00876B11" w:rsidP="003867D0">
      <w:pPr>
        <w:rPr>
          <w:rtl/>
        </w:rPr>
      </w:pPr>
      <w:r>
        <w:rPr>
          <w:rFonts w:hint="cs"/>
          <w:rtl/>
        </w:rPr>
        <w:t xml:space="preserve">המחאה הגדולה </w:t>
      </w:r>
      <w:r w:rsidR="003867D0">
        <w:rPr>
          <w:rFonts w:hint="cs"/>
          <w:rtl/>
        </w:rPr>
        <w:t>– –</w:t>
      </w:r>
    </w:p>
    <w:p w:rsidR="00876B11" w:rsidRDefault="00876B11" w:rsidP="005916E8">
      <w:pPr>
        <w:rPr>
          <w:rtl/>
        </w:rPr>
      </w:pPr>
    </w:p>
    <w:p w:rsidR="00876B11" w:rsidRDefault="00876B11" w:rsidP="005916E8">
      <w:pPr>
        <w:pStyle w:val="af8"/>
        <w:keepNext/>
        <w:rPr>
          <w:rtl/>
        </w:rPr>
      </w:pPr>
      <w:r w:rsidRPr="0008694A">
        <w:rPr>
          <w:rStyle w:val="TagStyle"/>
          <w:rtl/>
        </w:rPr>
        <w:t xml:space="preserve"> &lt;&lt; יור &gt;&gt; </w:t>
      </w:r>
      <w:r>
        <w:rPr>
          <w:rtl/>
        </w:rPr>
        <w:t>היו"ר אוריאל בוסו:</w:t>
      </w:r>
      <w:r w:rsidRPr="0008694A">
        <w:rPr>
          <w:rStyle w:val="TagStyle"/>
          <w:rtl/>
        </w:rPr>
        <w:t xml:space="preserve"> &lt;&lt; יור &gt;&gt;</w:t>
      </w:r>
      <w:r>
        <w:rPr>
          <w:rtl/>
        </w:rPr>
        <w:t xml:space="preserve">  </w:t>
      </w:r>
    </w:p>
    <w:p w:rsidR="00876B11" w:rsidRDefault="00876B11" w:rsidP="003867D0">
      <w:pPr>
        <w:rPr>
          <w:rtl/>
        </w:rPr>
      </w:pPr>
    </w:p>
    <w:p w:rsidR="00876B11" w:rsidRDefault="00876B11" w:rsidP="005D28CF">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876B11" w:rsidRDefault="00876B11" w:rsidP="005916E8">
      <w:pPr>
        <w:rPr>
          <w:rtl/>
        </w:rPr>
      </w:pPr>
    </w:p>
    <w:p w:rsidR="00876B11" w:rsidRDefault="00876B11" w:rsidP="005916E8">
      <w:pPr>
        <w:pStyle w:val="-"/>
        <w:keepNext/>
        <w:rPr>
          <w:rtl/>
        </w:rPr>
      </w:pPr>
      <w:bookmarkStart w:id="6660" w:name="ET_speakercontinue_6228_20"/>
      <w:r w:rsidRPr="0008694A">
        <w:rPr>
          <w:rStyle w:val="TagStyle"/>
          <w:rtl/>
        </w:rPr>
        <w:t xml:space="preserve"> &lt;&lt; דובר_המשך &gt;&gt; </w:t>
      </w:r>
      <w:r>
        <w:rPr>
          <w:rtl/>
        </w:rPr>
        <w:t>טטיאנה מזרסקי (יש עתיד):</w:t>
      </w:r>
      <w:r w:rsidRPr="0008694A">
        <w:rPr>
          <w:rStyle w:val="TagStyle"/>
          <w:rtl/>
        </w:rPr>
        <w:t xml:space="preserve"> &lt;&lt; דובר_המשך &gt;&gt;</w:t>
      </w:r>
      <w:r>
        <w:rPr>
          <w:rtl/>
        </w:rPr>
        <w:t xml:space="preserve">  </w:t>
      </w:r>
      <w:bookmarkEnd w:id="6660"/>
    </w:p>
    <w:p w:rsidR="00876B11" w:rsidRDefault="00876B11" w:rsidP="003867D0">
      <w:pPr>
        <w:rPr>
          <w:rtl/>
        </w:rPr>
      </w:pPr>
    </w:p>
    <w:p w:rsidR="00876B11" w:rsidRDefault="00876B11" w:rsidP="005916E8">
      <w:pPr>
        <w:rPr>
          <w:rtl/>
        </w:rPr>
      </w:pPr>
      <w:bookmarkStart w:id="6661" w:name="_ETM_Q25_229010"/>
      <w:bookmarkEnd w:id="6661"/>
      <w:r>
        <w:rPr>
          <w:rFonts w:hint="cs"/>
          <w:rtl/>
        </w:rPr>
        <w:t>אני מסיימת.</w:t>
      </w:r>
    </w:p>
    <w:p w:rsidR="00876B11" w:rsidRDefault="00876B11" w:rsidP="005916E8">
      <w:pPr>
        <w:rPr>
          <w:rtl/>
        </w:rPr>
      </w:pPr>
    </w:p>
    <w:p w:rsidR="00876B11" w:rsidRDefault="00876B11" w:rsidP="005916E8">
      <w:pPr>
        <w:pStyle w:val="af8"/>
        <w:keepNext/>
        <w:rPr>
          <w:rtl/>
        </w:rPr>
      </w:pPr>
      <w:r w:rsidRPr="0008694A">
        <w:rPr>
          <w:rStyle w:val="TagStyle"/>
          <w:rtl/>
        </w:rPr>
        <w:t xml:space="preserve">&lt;&lt; יור &gt;&gt; </w:t>
      </w:r>
      <w:r>
        <w:rPr>
          <w:rtl/>
        </w:rPr>
        <w:t>היו"ר אוריאל בוסו:</w:t>
      </w:r>
      <w:r w:rsidRPr="0008694A">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משפט.</w:t>
      </w:r>
    </w:p>
    <w:p w:rsidR="00876B11" w:rsidRDefault="00876B11" w:rsidP="005916E8">
      <w:pPr>
        <w:rPr>
          <w:rtl/>
        </w:rPr>
      </w:pPr>
      <w:bookmarkStart w:id="6662" w:name="_ETM_Q25_231209"/>
      <w:bookmarkStart w:id="6663" w:name="_ETM_Q25_231273"/>
      <w:bookmarkEnd w:id="6662"/>
      <w:bookmarkEnd w:id="6663"/>
    </w:p>
    <w:p w:rsidR="00876B11" w:rsidRDefault="00876B11" w:rsidP="005916E8">
      <w:pPr>
        <w:pStyle w:val="-"/>
        <w:keepNext/>
        <w:rPr>
          <w:rtl/>
        </w:rPr>
      </w:pPr>
      <w:bookmarkStart w:id="6664" w:name="ET_speakercontinue_6228_22"/>
      <w:r w:rsidRPr="0008694A">
        <w:rPr>
          <w:rStyle w:val="TagStyle"/>
          <w:rtl/>
        </w:rPr>
        <w:t xml:space="preserve"> &lt;&lt; דובר_המשך &gt;&gt; </w:t>
      </w:r>
      <w:r>
        <w:rPr>
          <w:rtl/>
        </w:rPr>
        <w:t>טטיאנה מזרסקי (יש עתיד):</w:t>
      </w:r>
      <w:r w:rsidRPr="0008694A">
        <w:rPr>
          <w:rStyle w:val="TagStyle"/>
          <w:rtl/>
        </w:rPr>
        <w:t xml:space="preserve"> &lt;&lt; דובר_המשך &gt;&gt;</w:t>
      </w:r>
      <w:r>
        <w:rPr>
          <w:rtl/>
        </w:rPr>
        <w:t xml:space="preserve">  </w:t>
      </w:r>
      <w:bookmarkEnd w:id="6664"/>
    </w:p>
    <w:p w:rsidR="00876B11" w:rsidRDefault="00876B11" w:rsidP="003867D0">
      <w:pPr>
        <w:rPr>
          <w:rtl/>
        </w:rPr>
      </w:pPr>
    </w:p>
    <w:p w:rsidR="00876B11" w:rsidRDefault="003867D0" w:rsidP="005D28CF">
      <w:pPr>
        <w:rPr>
          <w:rtl/>
        </w:rPr>
      </w:pPr>
      <w:bookmarkStart w:id="6665" w:name="_ETM_Q25_232139"/>
      <w:bookmarkEnd w:id="6665"/>
      <w:r>
        <w:rPr>
          <w:rFonts w:hint="cs"/>
          <w:rtl/>
        </w:rPr>
        <w:t>– –</w:t>
      </w:r>
      <w:r w:rsidR="00876B11">
        <w:rPr>
          <w:rFonts w:hint="cs"/>
          <w:rtl/>
        </w:rPr>
        <w:t xml:space="preserve"> והמרגשת ביותר שהייתה כאן מאז קום המדינה, מבשרת </w:t>
      </w:r>
      <w:bookmarkStart w:id="6666" w:name="_ETM_Q25_236336"/>
      <w:bookmarkEnd w:id="6666"/>
      <w:r w:rsidR="00876B11">
        <w:rPr>
          <w:rFonts w:hint="cs"/>
          <w:rtl/>
        </w:rPr>
        <w:t>על התעוררות של המחנה הדמוקרטי-ליברלי כאן, במדינה. מדינת ישראל היא מדינה יהודית ודמוקרטית. היא נולדה כדמוקרטיה ליברלית</w:t>
      </w:r>
      <w:bookmarkStart w:id="6667" w:name="_ETM_Q25_247717"/>
      <w:bookmarkEnd w:id="6667"/>
      <w:r w:rsidR="00876B11">
        <w:rPr>
          <w:rFonts w:hint="cs"/>
          <w:rtl/>
        </w:rPr>
        <w:t>, והיא תישאר כז</w:t>
      </w:r>
      <w:r w:rsidR="005D28CF">
        <w:rPr>
          <w:rFonts w:hint="cs"/>
          <w:rtl/>
        </w:rPr>
        <w:t>את</w:t>
      </w:r>
      <w:r w:rsidR="00876B11">
        <w:rPr>
          <w:rFonts w:hint="cs"/>
          <w:rtl/>
        </w:rPr>
        <w:t xml:space="preserve">. האחריות לקריעת העם והרס </w:t>
      </w:r>
      <w:bookmarkStart w:id="6668" w:name="_ETM_Q25_248892"/>
      <w:bookmarkEnd w:id="6668"/>
      <w:r w:rsidR="00876B11">
        <w:rPr>
          <w:rFonts w:hint="cs"/>
          <w:rtl/>
        </w:rPr>
        <w:t>המדינה שלנו תהיה על שמכם ותיזכר לדיראון עולם</w:t>
      </w:r>
      <w:bookmarkStart w:id="6669" w:name="_ETM_Q25_253524"/>
      <w:bookmarkStart w:id="6670" w:name="_ETM_Q25_253589"/>
      <w:bookmarkStart w:id="6671" w:name="_ETM_Q25_257652"/>
      <w:bookmarkEnd w:id="6669"/>
      <w:bookmarkEnd w:id="6670"/>
      <w:bookmarkEnd w:id="6671"/>
      <w:r w:rsidR="00876B11">
        <w:rPr>
          <w:rFonts w:hint="cs"/>
          <w:rtl/>
        </w:rPr>
        <w:t>, לצערנו.</w:t>
      </w:r>
    </w:p>
    <w:p w:rsidR="00876B11" w:rsidRDefault="00876B11" w:rsidP="005916E8">
      <w:pPr>
        <w:rPr>
          <w:rtl/>
        </w:rPr>
      </w:pPr>
      <w:bookmarkStart w:id="6672" w:name="_ETM_Q25_259341"/>
      <w:bookmarkStart w:id="6673" w:name="_ETM_Q25_259421"/>
      <w:bookmarkEnd w:id="6672"/>
      <w:bookmarkEnd w:id="6673"/>
    </w:p>
    <w:p w:rsidR="00876B11" w:rsidRDefault="00876B11" w:rsidP="005916E8">
      <w:pPr>
        <w:pStyle w:val="af8"/>
        <w:keepNext/>
        <w:rPr>
          <w:rtl/>
        </w:rPr>
      </w:pPr>
      <w:bookmarkStart w:id="6674" w:name="ET_yor_6488_23"/>
      <w:r w:rsidRPr="00602032">
        <w:rPr>
          <w:rStyle w:val="TagStyle"/>
          <w:rtl/>
        </w:rPr>
        <w:t xml:space="preserve"> &lt;&lt; יור &gt;&gt; </w:t>
      </w:r>
      <w:r>
        <w:rPr>
          <w:rtl/>
        </w:rPr>
        <w:t>היו"ר אוריאל בוסו:</w:t>
      </w:r>
      <w:r w:rsidRPr="00602032">
        <w:rPr>
          <w:rStyle w:val="TagStyle"/>
          <w:rtl/>
        </w:rPr>
        <w:t xml:space="preserve"> &lt;&lt; יור &gt;&gt;</w:t>
      </w:r>
      <w:r>
        <w:rPr>
          <w:rtl/>
        </w:rPr>
        <w:t xml:space="preserve">  </w:t>
      </w:r>
      <w:bookmarkEnd w:id="6674"/>
    </w:p>
    <w:p w:rsidR="00876B11" w:rsidRDefault="00876B11" w:rsidP="003867D0">
      <w:pPr>
        <w:rPr>
          <w:rtl/>
        </w:rPr>
      </w:pPr>
    </w:p>
    <w:p w:rsidR="00876B11" w:rsidRDefault="00876B11" w:rsidP="005916E8">
      <w:pPr>
        <w:rPr>
          <w:rtl/>
        </w:rPr>
      </w:pPr>
      <w:bookmarkStart w:id="6675" w:name="_ETM_Q25_260281"/>
      <w:bookmarkEnd w:id="6675"/>
      <w:r>
        <w:rPr>
          <w:rFonts w:hint="cs"/>
          <w:rtl/>
        </w:rPr>
        <w:t xml:space="preserve">תודה רבה לחברת הכנסת מזרסקי. חבר הכנסת חילי </w:t>
      </w:r>
      <w:bookmarkStart w:id="6676" w:name="_ETM_Q25_260632"/>
      <w:bookmarkEnd w:id="6676"/>
      <w:r>
        <w:rPr>
          <w:rFonts w:hint="cs"/>
          <w:rtl/>
        </w:rPr>
        <w:t>טרופר.</w:t>
      </w:r>
    </w:p>
    <w:p w:rsidR="00876B11" w:rsidRDefault="00876B11" w:rsidP="005916E8">
      <w:pPr>
        <w:rPr>
          <w:rtl/>
        </w:rPr>
      </w:pPr>
      <w:bookmarkStart w:id="6677" w:name="_ETM_Q25_264464"/>
      <w:bookmarkStart w:id="6678" w:name="_ETM_Q25_264537"/>
      <w:bookmarkStart w:id="6679" w:name="_ETM_Q25_264656"/>
      <w:bookmarkStart w:id="6680" w:name="_ETM_Q25_264718"/>
      <w:bookmarkStart w:id="6681" w:name="_ETM_Q25_266712"/>
      <w:bookmarkEnd w:id="6677"/>
      <w:bookmarkEnd w:id="6678"/>
      <w:bookmarkEnd w:id="6679"/>
      <w:bookmarkEnd w:id="6680"/>
      <w:bookmarkEnd w:id="6681"/>
    </w:p>
    <w:p w:rsidR="00876B11" w:rsidRDefault="00876B11" w:rsidP="005916E8">
      <w:pPr>
        <w:pStyle w:val="a4"/>
        <w:keepNext/>
        <w:rPr>
          <w:rtl/>
        </w:rPr>
      </w:pPr>
      <w:bookmarkStart w:id="6682" w:name="ET_speaker_6143_24"/>
      <w:r w:rsidRPr="00602032">
        <w:rPr>
          <w:rStyle w:val="TagStyle"/>
          <w:rtl/>
        </w:rPr>
        <w:t xml:space="preserve"> &lt;&lt; דובר &gt;&gt; </w:t>
      </w:r>
      <w:bookmarkStart w:id="6683" w:name="_Toc141212887"/>
      <w:bookmarkStart w:id="6684" w:name="_Toc141213304"/>
      <w:bookmarkStart w:id="6685" w:name="_Toc141624085"/>
      <w:r>
        <w:rPr>
          <w:rtl/>
        </w:rPr>
        <w:t>חילי טרופר (המחנה הממלכתי):</w:t>
      </w:r>
      <w:bookmarkEnd w:id="6683"/>
      <w:bookmarkEnd w:id="6684"/>
      <w:bookmarkEnd w:id="6685"/>
      <w:r w:rsidRPr="00602032">
        <w:rPr>
          <w:rStyle w:val="TagStyle"/>
          <w:rtl/>
        </w:rPr>
        <w:t xml:space="preserve"> &lt;&lt; דובר &gt;&gt;</w:t>
      </w:r>
      <w:r>
        <w:rPr>
          <w:rtl/>
        </w:rPr>
        <w:t xml:space="preserve">  </w:t>
      </w:r>
      <w:bookmarkEnd w:id="6682"/>
    </w:p>
    <w:p w:rsidR="00876B11" w:rsidRDefault="00876B11" w:rsidP="003867D0">
      <w:pPr>
        <w:rPr>
          <w:rtl/>
        </w:rPr>
      </w:pPr>
    </w:p>
    <w:p w:rsidR="00876B11" w:rsidRDefault="00876B11" w:rsidP="005D28CF">
      <w:pPr>
        <w:rPr>
          <w:rtl/>
        </w:rPr>
      </w:pPr>
      <w:bookmarkStart w:id="6686" w:name="_ETM_Q25_267322"/>
      <w:bookmarkStart w:id="6687" w:name="_ETM_Q25_267378"/>
      <w:bookmarkEnd w:id="6686"/>
      <w:bookmarkEnd w:id="6687"/>
      <w:r>
        <w:rPr>
          <w:rFonts w:hint="cs"/>
          <w:rtl/>
        </w:rPr>
        <w:t xml:space="preserve">שלום, אדוני היושב-ראש. כנסת נכבדה, </w:t>
      </w:r>
      <w:bookmarkStart w:id="6688" w:name="_ETM_Q25_272209"/>
      <w:bookmarkEnd w:id="6688"/>
      <w:r>
        <w:rPr>
          <w:rtl/>
        </w:rPr>
        <w:t>כל</w:t>
      </w:r>
      <w:bookmarkStart w:id="6689" w:name="_ETM_Q25_272329"/>
      <w:bookmarkEnd w:id="6689"/>
      <w:r>
        <w:rPr>
          <w:rFonts w:hint="cs"/>
          <w:rtl/>
        </w:rPr>
        <w:t xml:space="preserve"> </w:t>
      </w:r>
      <w:r>
        <w:rPr>
          <w:rtl/>
        </w:rPr>
        <w:t xml:space="preserve">כך </w:t>
      </w:r>
      <w:bookmarkStart w:id="6690" w:name="_ETM_Q25_272509"/>
      <w:bookmarkEnd w:id="6690"/>
      <w:r>
        <w:rPr>
          <w:rtl/>
        </w:rPr>
        <w:t xml:space="preserve">הרבה </w:t>
      </w:r>
      <w:bookmarkStart w:id="6691" w:name="_ETM_Q25_272689"/>
      <w:bookmarkEnd w:id="6691"/>
      <w:r>
        <w:rPr>
          <w:rtl/>
        </w:rPr>
        <w:t xml:space="preserve">תחושות </w:t>
      </w:r>
      <w:bookmarkStart w:id="6692" w:name="_ETM_Q25_273079"/>
      <w:bookmarkEnd w:id="6692"/>
      <w:r>
        <w:rPr>
          <w:rtl/>
        </w:rPr>
        <w:t>קשות</w:t>
      </w:r>
      <w:bookmarkStart w:id="6693" w:name="_ETM_Q25_273529"/>
      <w:bookmarkEnd w:id="6693"/>
      <w:r>
        <w:rPr>
          <w:rFonts w:hint="cs"/>
          <w:rtl/>
        </w:rPr>
        <w:t xml:space="preserve"> </w:t>
      </w:r>
      <w:r>
        <w:rPr>
          <w:rtl/>
        </w:rPr>
        <w:t>וכל</w:t>
      </w:r>
      <w:bookmarkStart w:id="6694" w:name="_ETM_Q25_273739"/>
      <w:bookmarkEnd w:id="6694"/>
      <w:r>
        <w:rPr>
          <w:rFonts w:hint="cs"/>
          <w:rtl/>
        </w:rPr>
        <w:t xml:space="preserve"> </w:t>
      </w:r>
      <w:r>
        <w:rPr>
          <w:rtl/>
        </w:rPr>
        <w:t xml:space="preserve">כך </w:t>
      </w:r>
      <w:bookmarkStart w:id="6695" w:name="_ETM_Q25_273950"/>
      <w:bookmarkEnd w:id="6695"/>
      <w:r>
        <w:rPr>
          <w:rtl/>
        </w:rPr>
        <w:t xml:space="preserve">הרבה </w:t>
      </w:r>
      <w:bookmarkStart w:id="6696" w:name="_ETM_Q25_274189"/>
      <w:bookmarkEnd w:id="6696"/>
      <w:r>
        <w:rPr>
          <w:rtl/>
        </w:rPr>
        <w:t>צער</w:t>
      </w:r>
      <w:r>
        <w:rPr>
          <w:rFonts w:hint="cs"/>
          <w:rtl/>
        </w:rPr>
        <w:t>.</w:t>
      </w:r>
      <w:r>
        <w:rPr>
          <w:rtl/>
        </w:rPr>
        <w:t xml:space="preserve"> </w:t>
      </w:r>
      <w:bookmarkStart w:id="6697" w:name="_ETM_Q25_275459"/>
      <w:bookmarkEnd w:id="6697"/>
      <w:r>
        <w:rPr>
          <w:rtl/>
        </w:rPr>
        <w:t xml:space="preserve">אני </w:t>
      </w:r>
      <w:bookmarkStart w:id="6698" w:name="_ETM_Q25_275610"/>
      <w:bookmarkEnd w:id="6698"/>
      <w:r>
        <w:rPr>
          <w:rtl/>
        </w:rPr>
        <w:t xml:space="preserve">לא </w:t>
      </w:r>
      <w:bookmarkStart w:id="6699" w:name="_ETM_Q25_275700"/>
      <w:bookmarkEnd w:id="6699"/>
      <w:r>
        <w:rPr>
          <w:rtl/>
        </w:rPr>
        <w:t xml:space="preserve">חושב </w:t>
      </w:r>
      <w:bookmarkStart w:id="6700" w:name="_ETM_Q25_275970"/>
      <w:bookmarkEnd w:id="6700"/>
      <w:r>
        <w:rPr>
          <w:rtl/>
        </w:rPr>
        <w:t xml:space="preserve">שרק </w:t>
      </w:r>
      <w:bookmarkStart w:id="6701" w:name="_ETM_Q25_276299"/>
      <w:bookmarkEnd w:id="6701"/>
      <w:r>
        <w:rPr>
          <w:rtl/>
        </w:rPr>
        <w:t xml:space="preserve">מי </w:t>
      </w:r>
      <w:bookmarkStart w:id="6702" w:name="_ETM_Q25_276450"/>
      <w:bookmarkEnd w:id="6702"/>
      <w:r>
        <w:rPr>
          <w:rtl/>
        </w:rPr>
        <w:t xml:space="preserve">שמתנגד </w:t>
      </w:r>
      <w:bookmarkStart w:id="6703" w:name="_ETM_Q25_277110"/>
      <w:bookmarkEnd w:id="6703"/>
      <w:r>
        <w:rPr>
          <w:rtl/>
        </w:rPr>
        <w:t xml:space="preserve">למהפכה </w:t>
      </w:r>
      <w:bookmarkStart w:id="6704" w:name="_ETM_Q25_278190"/>
      <w:bookmarkEnd w:id="6704"/>
      <w:r>
        <w:rPr>
          <w:rtl/>
        </w:rPr>
        <w:t xml:space="preserve">מרגיש </w:t>
      </w:r>
      <w:bookmarkStart w:id="6705" w:name="_ETM_Q25_278549"/>
      <w:bookmarkEnd w:id="6705"/>
      <w:r>
        <w:rPr>
          <w:rtl/>
        </w:rPr>
        <w:t xml:space="preserve">ככה </w:t>
      </w:r>
      <w:bookmarkStart w:id="6706" w:name="_ETM_Q25_278850"/>
      <w:bookmarkEnd w:id="6706"/>
      <w:r>
        <w:rPr>
          <w:rtl/>
        </w:rPr>
        <w:t>הערב</w:t>
      </w:r>
      <w:r w:rsidR="005D28CF">
        <w:rPr>
          <w:rFonts w:hint="cs"/>
          <w:rtl/>
        </w:rPr>
        <w:t>.</w:t>
      </w:r>
      <w:r>
        <w:rPr>
          <w:rtl/>
        </w:rPr>
        <w:t xml:space="preserve"> </w:t>
      </w:r>
      <w:bookmarkStart w:id="6707" w:name="_ETM_Q25_279299"/>
      <w:bookmarkEnd w:id="6707"/>
      <w:r>
        <w:rPr>
          <w:rtl/>
        </w:rPr>
        <w:t xml:space="preserve">כל </w:t>
      </w:r>
      <w:bookmarkStart w:id="6708" w:name="_ETM_Q25_279510"/>
      <w:bookmarkEnd w:id="6708"/>
      <w:r>
        <w:rPr>
          <w:rtl/>
        </w:rPr>
        <w:t xml:space="preserve">מי </w:t>
      </w:r>
      <w:bookmarkStart w:id="6709" w:name="_ETM_Q25_279630"/>
      <w:bookmarkEnd w:id="6709"/>
      <w:r>
        <w:rPr>
          <w:rtl/>
        </w:rPr>
        <w:t xml:space="preserve">שמסתכל </w:t>
      </w:r>
      <w:bookmarkStart w:id="6710" w:name="_ETM_Q25_280200"/>
      <w:bookmarkEnd w:id="6710"/>
      <w:r>
        <w:rPr>
          <w:rtl/>
        </w:rPr>
        <w:t xml:space="preserve">על </w:t>
      </w:r>
      <w:bookmarkStart w:id="6711" w:name="_ETM_Q25_280319"/>
      <w:bookmarkEnd w:id="6711"/>
      <w:r>
        <w:rPr>
          <w:rtl/>
        </w:rPr>
        <w:t xml:space="preserve">מה </w:t>
      </w:r>
      <w:bookmarkStart w:id="6712" w:name="_ETM_Q25_280440"/>
      <w:bookmarkEnd w:id="6712"/>
      <w:r>
        <w:rPr>
          <w:rtl/>
        </w:rPr>
        <w:t xml:space="preserve">שקורה </w:t>
      </w:r>
      <w:bookmarkStart w:id="6713" w:name="_ETM_Q25_280890"/>
      <w:bookmarkEnd w:id="6713"/>
      <w:r>
        <w:rPr>
          <w:rtl/>
        </w:rPr>
        <w:t>ברחובות</w:t>
      </w:r>
      <w:r>
        <w:rPr>
          <w:rFonts w:hint="cs"/>
          <w:rtl/>
        </w:rPr>
        <w:t>,</w:t>
      </w:r>
      <w:r>
        <w:rPr>
          <w:rtl/>
        </w:rPr>
        <w:t xml:space="preserve"> </w:t>
      </w:r>
      <w:bookmarkStart w:id="6714" w:name="_ETM_Q25_282319"/>
      <w:bookmarkEnd w:id="6714"/>
      <w:r>
        <w:rPr>
          <w:rtl/>
        </w:rPr>
        <w:t xml:space="preserve">מבין </w:t>
      </w:r>
      <w:bookmarkStart w:id="6715" w:name="_ETM_Q25_282770"/>
      <w:bookmarkEnd w:id="6715"/>
      <w:r>
        <w:rPr>
          <w:rtl/>
        </w:rPr>
        <w:t xml:space="preserve">שהעם </w:t>
      </w:r>
      <w:bookmarkStart w:id="6716" w:name="_ETM_Q25_283100"/>
      <w:bookmarkEnd w:id="6716"/>
      <w:r>
        <w:rPr>
          <w:rtl/>
        </w:rPr>
        <w:t xml:space="preserve">שלנו </w:t>
      </w:r>
      <w:bookmarkStart w:id="6717" w:name="_ETM_Q25_283490"/>
      <w:bookmarkEnd w:id="6717"/>
      <w:r>
        <w:rPr>
          <w:rtl/>
        </w:rPr>
        <w:t>קרוע</w:t>
      </w:r>
      <w:r>
        <w:rPr>
          <w:rFonts w:hint="cs"/>
          <w:rtl/>
        </w:rPr>
        <w:t>,</w:t>
      </w:r>
      <w:r>
        <w:rPr>
          <w:rtl/>
        </w:rPr>
        <w:t xml:space="preserve"> </w:t>
      </w:r>
      <w:bookmarkStart w:id="6718" w:name="_ETM_Q25_284940"/>
      <w:bookmarkEnd w:id="6718"/>
      <w:r>
        <w:rPr>
          <w:rtl/>
        </w:rPr>
        <w:t xml:space="preserve">אנשי </w:t>
      </w:r>
      <w:bookmarkStart w:id="6719" w:name="_ETM_Q25_285240"/>
      <w:bookmarkEnd w:id="6719"/>
      <w:r>
        <w:rPr>
          <w:rtl/>
        </w:rPr>
        <w:t xml:space="preserve">צבא </w:t>
      </w:r>
      <w:bookmarkStart w:id="6720" w:name="_ETM_Q25_285660"/>
      <w:bookmarkEnd w:id="6720"/>
      <w:r>
        <w:rPr>
          <w:rtl/>
        </w:rPr>
        <w:t>קרועים</w:t>
      </w:r>
      <w:r w:rsidR="005D28CF">
        <w:rPr>
          <w:rFonts w:hint="cs"/>
          <w:rtl/>
        </w:rPr>
        <w:t>.</w:t>
      </w:r>
      <w:r>
        <w:rPr>
          <w:rtl/>
        </w:rPr>
        <w:t xml:space="preserve"> </w:t>
      </w:r>
      <w:bookmarkStart w:id="6721" w:name="_ETM_Q25_286530"/>
      <w:bookmarkEnd w:id="6721"/>
      <w:r>
        <w:rPr>
          <w:rtl/>
        </w:rPr>
        <w:t xml:space="preserve">אנשים </w:t>
      </w:r>
      <w:bookmarkStart w:id="6722" w:name="_ETM_Q25_286860"/>
      <w:bookmarkEnd w:id="6722"/>
      <w:r>
        <w:rPr>
          <w:rtl/>
        </w:rPr>
        <w:t xml:space="preserve">שכל </w:t>
      </w:r>
      <w:bookmarkStart w:id="6723" w:name="_ETM_Q25_287130"/>
      <w:bookmarkEnd w:id="6723"/>
      <w:r>
        <w:rPr>
          <w:rtl/>
        </w:rPr>
        <w:t xml:space="preserve">החיים </w:t>
      </w:r>
      <w:bookmarkStart w:id="6724" w:name="_ETM_Q25_287400"/>
      <w:bookmarkEnd w:id="6724"/>
      <w:r>
        <w:rPr>
          <w:rtl/>
        </w:rPr>
        <w:t xml:space="preserve">שלהם </w:t>
      </w:r>
      <w:bookmarkStart w:id="6725" w:name="_ETM_Q25_287640"/>
      <w:bookmarkEnd w:id="6725"/>
      <w:r>
        <w:rPr>
          <w:rtl/>
        </w:rPr>
        <w:t xml:space="preserve">רק </w:t>
      </w:r>
      <w:bookmarkStart w:id="6726" w:name="_ETM_Q25_287820"/>
      <w:bookmarkEnd w:id="6726"/>
      <w:r>
        <w:rPr>
          <w:rtl/>
        </w:rPr>
        <w:t xml:space="preserve">רגילים </w:t>
      </w:r>
      <w:bookmarkStart w:id="6727" w:name="_ETM_Q25_288210"/>
      <w:bookmarkEnd w:id="6727"/>
      <w:r>
        <w:rPr>
          <w:rtl/>
        </w:rPr>
        <w:t>להתייצב</w:t>
      </w:r>
      <w:r>
        <w:rPr>
          <w:rFonts w:hint="cs"/>
          <w:rtl/>
        </w:rPr>
        <w:t>,</w:t>
      </w:r>
      <w:r>
        <w:rPr>
          <w:rtl/>
        </w:rPr>
        <w:t xml:space="preserve"> </w:t>
      </w:r>
      <w:bookmarkStart w:id="6728" w:name="_ETM_Q25_289399"/>
      <w:bookmarkEnd w:id="6728"/>
      <w:r>
        <w:rPr>
          <w:rtl/>
        </w:rPr>
        <w:t xml:space="preserve">פתאום </w:t>
      </w:r>
      <w:bookmarkStart w:id="6729" w:name="_ETM_Q25_289880"/>
      <w:bookmarkEnd w:id="6729"/>
      <w:r>
        <w:rPr>
          <w:rtl/>
        </w:rPr>
        <w:t xml:space="preserve">עומדים </w:t>
      </w:r>
      <w:bookmarkStart w:id="6730" w:name="_ETM_Q25_290569"/>
      <w:bookmarkEnd w:id="6730"/>
      <w:r>
        <w:rPr>
          <w:rtl/>
        </w:rPr>
        <w:t xml:space="preserve">לפני </w:t>
      </w:r>
      <w:bookmarkStart w:id="6731" w:name="_ETM_Q25_290899"/>
      <w:bookmarkEnd w:id="6731"/>
      <w:r>
        <w:rPr>
          <w:rtl/>
        </w:rPr>
        <w:t xml:space="preserve">ההחלטה </w:t>
      </w:r>
      <w:bookmarkStart w:id="6732" w:name="_ETM_Q25_291649"/>
      <w:bookmarkEnd w:id="6732"/>
      <w:r>
        <w:rPr>
          <w:rtl/>
        </w:rPr>
        <w:t xml:space="preserve">הקשה </w:t>
      </w:r>
      <w:bookmarkStart w:id="6733" w:name="_ETM_Q25_292069"/>
      <w:bookmarkEnd w:id="6733"/>
      <w:r>
        <w:rPr>
          <w:rtl/>
        </w:rPr>
        <w:t>הזו</w:t>
      </w:r>
      <w:r>
        <w:rPr>
          <w:rFonts w:hint="cs"/>
          <w:rtl/>
        </w:rPr>
        <w:t>,</w:t>
      </w:r>
      <w:r>
        <w:rPr>
          <w:rtl/>
        </w:rPr>
        <w:t xml:space="preserve"> </w:t>
      </w:r>
      <w:bookmarkStart w:id="6734" w:name="_ETM_Q25_292819"/>
      <w:bookmarkEnd w:id="6734"/>
      <w:r>
        <w:rPr>
          <w:rtl/>
        </w:rPr>
        <w:t>שגם</w:t>
      </w:r>
      <w:r>
        <w:rPr>
          <w:rFonts w:hint="cs"/>
          <w:rtl/>
        </w:rPr>
        <w:t xml:space="preserve"> אם</w:t>
      </w:r>
      <w:r>
        <w:rPr>
          <w:rtl/>
        </w:rPr>
        <w:t xml:space="preserve"> </w:t>
      </w:r>
      <w:bookmarkStart w:id="6735" w:name="_ETM_Q25_293179"/>
      <w:bookmarkEnd w:id="6735"/>
      <w:r>
        <w:rPr>
          <w:rtl/>
        </w:rPr>
        <w:t xml:space="preserve">אני </w:t>
      </w:r>
      <w:bookmarkStart w:id="6736" w:name="_ETM_Q25_293329"/>
      <w:bookmarkEnd w:id="6736"/>
      <w:r>
        <w:rPr>
          <w:rtl/>
        </w:rPr>
        <w:t xml:space="preserve">חולק </w:t>
      </w:r>
      <w:bookmarkStart w:id="6737" w:name="_ETM_Q25_293749"/>
      <w:bookmarkEnd w:id="6737"/>
      <w:r>
        <w:rPr>
          <w:rtl/>
        </w:rPr>
        <w:t xml:space="preserve">עליה </w:t>
      </w:r>
      <w:bookmarkStart w:id="6738" w:name="_ETM_Q25_293990"/>
      <w:bookmarkEnd w:id="6738"/>
      <w:r>
        <w:rPr>
          <w:rtl/>
        </w:rPr>
        <w:t xml:space="preserve">ומסתייג </w:t>
      </w:r>
      <w:bookmarkStart w:id="6739" w:name="_ETM_Q25_294560"/>
      <w:bookmarkEnd w:id="6739"/>
      <w:r>
        <w:rPr>
          <w:rtl/>
        </w:rPr>
        <w:t>ממנה</w:t>
      </w:r>
      <w:r>
        <w:rPr>
          <w:rFonts w:hint="cs"/>
          <w:rtl/>
        </w:rPr>
        <w:t>,</w:t>
      </w:r>
      <w:r>
        <w:rPr>
          <w:rtl/>
        </w:rPr>
        <w:t xml:space="preserve"> </w:t>
      </w:r>
      <w:bookmarkStart w:id="6740" w:name="_ETM_Q25_295600"/>
      <w:bookmarkEnd w:id="6740"/>
      <w:r>
        <w:rPr>
          <w:rtl/>
        </w:rPr>
        <w:t xml:space="preserve">אני </w:t>
      </w:r>
      <w:bookmarkStart w:id="6741" w:name="_ETM_Q25_295689"/>
      <w:bookmarkEnd w:id="6741"/>
      <w:r>
        <w:rPr>
          <w:rtl/>
        </w:rPr>
        <w:t>כל</w:t>
      </w:r>
      <w:bookmarkStart w:id="6742" w:name="_ETM_Q25_295840"/>
      <w:bookmarkEnd w:id="6742"/>
      <w:r>
        <w:rPr>
          <w:rFonts w:hint="cs"/>
          <w:rtl/>
        </w:rPr>
        <w:t xml:space="preserve"> </w:t>
      </w:r>
      <w:r>
        <w:rPr>
          <w:rtl/>
        </w:rPr>
        <w:t xml:space="preserve">כך </w:t>
      </w:r>
      <w:bookmarkStart w:id="6743" w:name="_ETM_Q25_296020"/>
      <w:bookmarkEnd w:id="6743"/>
      <w:r>
        <w:rPr>
          <w:rtl/>
        </w:rPr>
        <w:t xml:space="preserve">מעריך </w:t>
      </w:r>
      <w:bookmarkStart w:id="6744" w:name="_ETM_Q25_296469"/>
      <w:bookmarkEnd w:id="6744"/>
      <w:r>
        <w:rPr>
          <w:rtl/>
        </w:rPr>
        <w:t xml:space="preserve">את </w:t>
      </w:r>
      <w:bookmarkStart w:id="6745" w:name="_ETM_Q25_296560"/>
      <w:bookmarkEnd w:id="6745"/>
      <w:r>
        <w:rPr>
          <w:rtl/>
        </w:rPr>
        <w:t xml:space="preserve">האנשים </w:t>
      </w:r>
      <w:bookmarkStart w:id="6746" w:name="_ETM_Q25_297009"/>
      <w:bookmarkEnd w:id="6746"/>
      <w:r>
        <w:rPr>
          <w:rtl/>
        </w:rPr>
        <w:t xml:space="preserve">האלה </w:t>
      </w:r>
      <w:bookmarkStart w:id="6747" w:name="_ETM_Q25_297900"/>
      <w:bookmarkStart w:id="6748" w:name="_ETM_Q25_297990"/>
      <w:bookmarkEnd w:id="6747"/>
      <w:bookmarkEnd w:id="6748"/>
      <w:r>
        <w:rPr>
          <w:rFonts w:hint="cs"/>
          <w:rtl/>
        </w:rPr>
        <w:t>ו</w:t>
      </w:r>
      <w:r>
        <w:rPr>
          <w:rtl/>
        </w:rPr>
        <w:t xml:space="preserve">מקווה </w:t>
      </w:r>
      <w:bookmarkStart w:id="6749" w:name="_ETM_Q25_298290"/>
      <w:bookmarkEnd w:id="6749"/>
      <w:r>
        <w:rPr>
          <w:rtl/>
        </w:rPr>
        <w:t xml:space="preserve">שהם </w:t>
      </w:r>
      <w:bookmarkStart w:id="6750" w:name="_ETM_Q25_298470"/>
      <w:bookmarkEnd w:id="6750"/>
      <w:r>
        <w:rPr>
          <w:rFonts w:hint="cs"/>
          <w:rtl/>
        </w:rPr>
        <w:t>י</w:t>
      </w:r>
      <w:r>
        <w:rPr>
          <w:rtl/>
        </w:rPr>
        <w:t xml:space="preserve">משיכו </w:t>
      </w:r>
      <w:bookmarkStart w:id="6751" w:name="_ETM_Q25_298979"/>
      <w:bookmarkEnd w:id="6751"/>
      <w:r>
        <w:rPr>
          <w:rtl/>
        </w:rPr>
        <w:t xml:space="preserve">גם </w:t>
      </w:r>
      <w:bookmarkStart w:id="6752" w:name="_ETM_Q25_299159"/>
      <w:bookmarkEnd w:id="6752"/>
      <w:r>
        <w:rPr>
          <w:rtl/>
        </w:rPr>
        <w:t>לשרת</w:t>
      </w:r>
      <w:bookmarkStart w:id="6753" w:name="_ETM_Q25_300749"/>
      <w:bookmarkEnd w:id="6753"/>
      <w:r>
        <w:rPr>
          <w:rFonts w:hint="cs"/>
          <w:rtl/>
        </w:rPr>
        <w:t>.</w:t>
      </w:r>
      <w:bookmarkStart w:id="6754" w:name="_ETM_Q25_301586"/>
      <w:bookmarkStart w:id="6755" w:name="_ETM_Q25_301650"/>
      <w:bookmarkStart w:id="6756" w:name="_ETM_Q25_301737"/>
      <w:bookmarkStart w:id="6757" w:name="_ETM_Q25_301788"/>
      <w:bookmarkEnd w:id="6754"/>
      <w:bookmarkEnd w:id="6755"/>
      <w:bookmarkEnd w:id="6756"/>
      <w:bookmarkEnd w:id="6757"/>
      <w:r>
        <w:rPr>
          <w:rFonts w:hint="cs"/>
          <w:rtl/>
        </w:rPr>
        <w:t xml:space="preserve"> </w:t>
      </w:r>
      <w:r>
        <w:rPr>
          <w:rtl/>
        </w:rPr>
        <w:t xml:space="preserve">חלקים </w:t>
      </w:r>
      <w:bookmarkStart w:id="6758" w:name="_ETM_Q25_301200"/>
      <w:bookmarkEnd w:id="6758"/>
      <w:r>
        <w:rPr>
          <w:rtl/>
        </w:rPr>
        <w:t xml:space="preserve">גדולים </w:t>
      </w:r>
      <w:bookmarkStart w:id="6759" w:name="_ETM_Q25_301529"/>
      <w:bookmarkEnd w:id="6759"/>
      <w:r>
        <w:rPr>
          <w:rtl/>
        </w:rPr>
        <w:t xml:space="preserve">בבית </w:t>
      </w:r>
      <w:bookmarkStart w:id="6760" w:name="_ETM_Q25_302009"/>
      <w:bookmarkEnd w:id="6760"/>
      <w:r>
        <w:rPr>
          <w:rtl/>
        </w:rPr>
        <w:t xml:space="preserve">הזה </w:t>
      </w:r>
      <w:bookmarkStart w:id="6761" w:name="_ETM_Q25_302670"/>
      <w:bookmarkEnd w:id="6761"/>
      <w:r>
        <w:rPr>
          <w:rtl/>
        </w:rPr>
        <w:t xml:space="preserve">ראו </w:t>
      </w:r>
      <w:bookmarkStart w:id="6762" w:name="_ETM_Q25_303149"/>
      <w:bookmarkEnd w:id="6762"/>
      <w:r>
        <w:rPr>
          <w:rtl/>
        </w:rPr>
        <w:t xml:space="preserve">את </w:t>
      </w:r>
      <w:bookmarkStart w:id="6763" w:name="_ETM_Q25_303270"/>
      <w:bookmarkEnd w:id="6763"/>
      <w:r>
        <w:rPr>
          <w:rtl/>
        </w:rPr>
        <w:t xml:space="preserve">המחיר </w:t>
      </w:r>
      <w:bookmarkStart w:id="6764" w:name="_ETM_Q25_303719"/>
      <w:bookmarkEnd w:id="6764"/>
      <w:r>
        <w:rPr>
          <w:rFonts w:hint="cs"/>
          <w:rtl/>
        </w:rPr>
        <w:t xml:space="preserve">הזה, הבינו את </w:t>
      </w:r>
      <w:bookmarkStart w:id="6765" w:name="_ETM_Q25_303629"/>
      <w:bookmarkEnd w:id="6765"/>
      <w:r>
        <w:rPr>
          <w:rFonts w:hint="cs"/>
          <w:rtl/>
        </w:rPr>
        <w:t>המחיר הנורא הזה תוך כדי הצבעה, אני חושב שכל המצל</w:t>
      </w:r>
      <w:bookmarkStart w:id="6766" w:name="_ETM_Q25_309312"/>
      <w:bookmarkEnd w:id="6766"/>
      <w:r>
        <w:rPr>
          <w:rFonts w:hint="cs"/>
          <w:rtl/>
        </w:rPr>
        <w:t>מות קלטו את זה. ניסו, פעלו, באו אלינו עם כל מיני הצעות. היה אפשר אולי לחלץ אותנו מהמבוי הסת</w:t>
      </w:r>
      <w:bookmarkStart w:id="6767" w:name="_ETM_Q25_315099"/>
      <w:bookmarkEnd w:id="6767"/>
      <w:r>
        <w:rPr>
          <w:rFonts w:hint="cs"/>
          <w:rtl/>
        </w:rPr>
        <w:t xml:space="preserve">ום, אבל בכל פעם מחדש הם נתקלו בקיר שהעמידו </w:t>
      </w:r>
      <w:bookmarkStart w:id="6768" w:name="_ETM_Q25_316886"/>
      <w:bookmarkEnd w:id="6768"/>
      <w:r>
        <w:rPr>
          <w:rFonts w:hint="cs"/>
          <w:rtl/>
        </w:rPr>
        <w:t xml:space="preserve">הקיצוניים בקואליציה. </w:t>
      </w:r>
    </w:p>
    <w:p w:rsidR="00876B11" w:rsidRDefault="00876B11" w:rsidP="005916E8">
      <w:pPr>
        <w:rPr>
          <w:rtl/>
        </w:rPr>
      </w:pPr>
    </w:p>
    <w:p w:rsidR="00876B11" w:rsidRDefault="00876B11" w:rsidP="005916E8">
      <w:pPr>
        <w:rPr>
          <w:rtl/>
        </w:rPr>
      </w:pPr>
      <w:bookmarkStart w:id="6769" w:name="_ETM_Q25_320709"/>
      <w:bookmarkStart w:id="6770" w:name="_ETM_Q25_320858"/>
      <w:bookmarkStart w:id="6771" w:name="_ETM_Q25_320982"/>
      <w:bookmarkStart w:id="6772" w:name="_ETM_Q25_321046"/>
      <w:bookmarkStart w:id="6773" w:name="_ETM_Q25_322569"/>
      <w:bookmarkEnd w:id="6769"/>
      <w:bookmarkEnd w:id="6770"/>
      <w:bookmarkEnd w:id="6771"/>
      <w:bookmarkEnd w:id="6772"/>
      <w:bookmarkEnd w:id="6773"/>
      <w:r>
        <w:rPr>
          <w:rtl/>
        </w:rPr>
        <w:t xml:space="preserve">אחרי </w:t>
      </w:r>
      <w:bookmarkStart w:id="6774" w:name="_ETM_Q25_322870"/>
      <w:bookmarkEnd w:id="6774"/>
      <w:r>
        <w:rPr>
          <w:rtl/>
        </w:rPr>
        <w:t xml:space="preserve">ההצבעה </w:t>
      </w:r>
      <w:bookmarkStart w:id="6775" w:name="_ETM_Q25_323230"/>
      <w:bookmarkEnd w:id="6775"/>
      <w:r>
        <w:rPr>
          <w:rtl/>
        </w:rPr>
        <w:t xml:space="preserve">ראיתי </w:t>
      </w:r>
      <w:bookmarkStart w:id="6776" w:name="_ETM_Q25_323680"/>
      <w:bookmarkEnd w:id="6776"/>
      <w:r>
        <w:rPr>
          <w:rtl/>
        </w:rPr>
        <w:t xml:space="preserve">כמה </w:t>
      </w:r>
      <w:bookmarkStart w:id="6777" w:name="_ETM_Q25_323980"/>
      <w:bookmarkEnd w:id="6777"/>
      <w:r>
        <w:rPr>
          <w:rtl/>
        </w:rPr>
        <w:t xml:space="preserve">שמחה </w:t>
      </w:r>
      <w:bookmarkStart w:id="6778" w:name="_ETM_Q25_324400"/>
      <w:bookmarkEnd w:id="6778"/>
      <w:r>
        <w:rPr>
          <w:rtl/>
        </w:rPr>
        <w:t>לאיד</w:t>
      </w:r>
      <w:r>
        <w:rPr>
          <w:rFonts w:hint="cs"/>
          <w:rtl/>
        </w:rPr>
        <w:t>,</w:t>
      </w:r>
      <w:r>
        <w:rPr>
          <w:rtl/>
        </w:rPr>
        <w:t xml:space="preserve"> </w:t>
      </w:r>
      <w:bookmarkStart w:id="6779" w:name="_ETM_Q25_325360"/>
      <w:bookmarkEnd w:id="6779"/>
      <w:r>
        <w:rPr>
          <w:rtl/>
        </w:rPr>
        <w:t xml:space="preserve">את </w:t>
      </w:r>
      <w:bookmarkStart w:id="6780" w:name="_ETM_Q25_325510"/>
      <w:bookmarkEnd w:id="6780"/>
      <w:proofErr w:type="spellStart"/>
      <w:r>
        <w:rPr>
          <w:rFonts w:hint="cs"/>
          <w:rtl/>
        </w:rPr>
        <w:t>ה</w:t>
      </w:r>
      <w:r>
        <w:rPr>
          <w:rtl/>
        </w:rPr>
        <w:t>סלפי</w:t>
      </w:r>
      <w:proofErr w:type="spellEnd"/>
      <w:r>
        <w:rPr>
          <w:rtl/>
        </w:rPr>
        <w:t xml:space="preserve"> </w:t>
      </w:r>
      <w:bookmarkStart w:id="6781" w:name="_ETM_Q25_325990"/>
      <w:bookmarkEnd w:id="6781"/>
      <w:r>
        <w:rPr>
          <w:rtl/>
        </w:rPr>
        <w:t>המרוגש</w:t>
      </w:r>
      <w:r>
        <w:rPr>
          <w:rFonts w:hint="cs"/>
          <w:rtl/>
        </w:rPr>
        <w:t>,</w:t>
      </w:r>
      <w:r>
        <w:rPr>
          <w:rtl/>
        </w:rPr>
        <w:t xml:space="preserve"> </w:t>
      </w:r>
      <w:bookmarkStart w:id="6782" w:name="_ETM_Q25_327240"/>
      <w:bookmarkEnd w:id="6782"/>
      <w:r>
        <w:rPr>
          <w:rFonts w:hint="cs"/>
          <w:rtl/>
        </w:rPr>
        <w:t xml:space="preserve">כבר </w:t>
      </w:r>
      <w:r>
        <w:rPr>
          <w:rtl/>
        </w:rPr>
        <w:t xml:space="preserve">את </w:t>
      </w:r>
      <w:bookmarkStart w:id="6783" w:name="_ETM_Q25_327419"/>
      <w:bookmarkEnd w:id="6783"/>
      <w:r>
        <w:rPr>
          <w:rtl/>
        </w:rPr>
        <w:t xml:space="preserve">ההבטחות </w:t>
      </w:r>
      <w:bookmarkStart w:id="6784" w:name="_ETM_Q25_328080"/>
      <w:bookmarkStart w:id="6785" w:name="_ETM_Q25_328500"/>
      <w:bookmarkEnd w:id="6784"/>
      <w:bookmarkEnd w:id="6785"/>
      <w:r>
        <w:rPr>
          <w:rtl/>
        </w:rPr>
        <w:t xml:space="preserve">ואת </w:t>
      </w:r>
      <w:bookmarkStart w:id="6786" w:name="_ETM_Q25_328740"/>
      <w:bookmarkEnd w:id="6786"/>
      <w:r>
        <w:rPr>
          <w:rtl/>
        </w:rPr>
        <w:t xml:space="preserve">ההצהרות </w:t>
      </w:r>
      <w:bookmarkStart w:id="6787" w:name="_ETM_Q25_329430"/>
      <w:bookmarkEnd w:id="6787"/>
      <w:r>
        <w:rPr>
          <w:rtl/>
        </w:rPr>
        <w:t xml:space="preserve">מה </w:t>
      </w:r>
      <w:bookmarkStart w:id="6788" w:name="_ETM_Q25_329669"/>
      <w:bookmarkEnd w:id="6788"/>
      <w:r>
        <w:rPr>
          <w:rtl/>
        </w:rPr>
        <w:t xml:space="preserve">צפוי </w:t>
      </w:r>
      <w:bookmarkStart w:id="6789" w:name="_ETM_Q25_330030"/>
      <w:bookmarkEnd w:id="6789"/>
      <w:r>
        <w:rPr>
          <w:rtl/>
        </w:rPr>
        <w:t xml:space="preserve">לנו </w:t>
      </w:r>
      <w:bookmarkStart w:id="6790" w:name="_ETM_Q25_330240"/>
      <w:bookmarkEnd w:id="6790"/>
      <w:r>
        <w:rPr>
          <w:rtl/>
        </w:rPr>
        <w:t>בהמשך</w:t>
      </w:r>
      <w:r>
        <w:rPr>
          <w:rFonts w:hint="cs"/>
          <w:rtl/>
        </w:rPr>
        <w:t>,</w:t>
      </w:r>
      <w:r>
        <w:rPr>
          <w:rtl/>
        </w:rPr>
        <w:t xml:space="preserve"> </w:t>
      </w:r>
      <w:bookmarkStart w:id="6791" w:name="_ETM_Q25_331560"/>
      <w:bookmarkEnd w:id="6791"/>
      <w:r>
        <w:rPr>
          <w:rtl/>
        </w:rPr>
        <w:t xml:space="preserve">ובעיקר </w:t>
      </w:r>
      <w:bookmarkStart w:id="6792" w:name="_ETM_Q25_332010"/>
      <w:bookmarkEnd w:id="6792"/>
      <w:r>
        <w:rPr>
          <w:rtl/>
        </w:rPr>
        <w:t xml:space="preserve">ראיתי </w:t>
      </w:r>
      <w:bookmarkStart w:id="6793" w:name="_ETM_Q25_332310"/>
      <w:bookmarkEnd w:id="6793"/>
      <w:r>
        <w:rPr>
          <w:rtl/>
        </w:rPr>
        <w:t xml:space="preserve">כמה </w:t>
      </w:r>
      <w:bookmarkStart w:id="6794" w:name="_ETM_Q25_332580"/>
      <w:bookmarkEnd w:id="6794"/>
      <w:r>
        <w:rPr>
          <w:rFonts w:hint="cs"/>
          <w:rtl/>
        </w:rPr>
        <w:t xml:space="preserve">מעט ערבות הדדית ושותפות בכאב יש בקרב חלק </w:t>
      </w:r>
      <w:bookmarkStart w:id="6795" w:name="_ETM_Q25_338146"/>
      <w:bookmarkEnd w:id="6795"/>
      <w:r>
        <w:rPr>
          <w:rFonts w:hint="cs"/>
          <w:rtl/>
        </w:rPr>
        <w:t xml:space="preserve">מחברי הקואליציה הזו, ושילוב בין קיצוניות לבין קהות. בחרתם היום, חברי הקואליציה, בדרך חד-צדדית. לא יעזרו כל </w:t>
      </w:r>
      <w:bookmarkStart w:id="6796" w:name="_ETM_Q25_343842"/>
      <w:bookmarkEnd w:id="6796"/>
      <w:r>
        <w:rPr>
          <w:rFonts w:hint="cs"/>
          <w:rtl/>
        </w:rPr>
        <w:t xml:space="preserve">הספינים. בחרתם בנוסח הכי קיצוני שיש, ולא יעזרו כל המילים המרוככות. חלקכם בוחרים במילים של מתק שפתיים, אבל </w:t>
      </w:r>
      <w:bookmarkStart w:id="6797" w:name="_ETM_Q25_359601"/>
      <w:bookmarkEnd w:id="6797"/>
      <w:r>
        <w:rPr>
          <w:rFonts w:hint="cs"/>
          <w:rtl/>
        </w:rPr>
        <w:t xml:space="preserve">המעשים </w:t>
      </w:r>
      <w:r>
        <w:rPr>
          <w:rFonts w:hint="eastAsia"/>
          <w:rtl/>
        </w:rPr>
        <w:t>–</w:t>
      </w:r>
      <w:r>
        <w:rPr>
          <w:rFonts w:hint="cs"/>
          <w:rtl/>
        </w:rPr>
        <w:t xml:space="preserve"> מעשים כוחניים ודורסניים.</w:t>
      </w:r>
    </w:p>
    <w:p w:rsidR="00876B11" w:rsidRDefault="00876B11" w:rsidP="005916E8">
      <w:pPr>
        <w:rPr>
          <w:rtl/>
        </w:rPr>
      </w:pPr>
      <w:bookmarkStart w:id="6798" w:name="_ETM_Q25_362910"/>
      <w:bookmarkStart w:id="6799" w:name="_ETM_Q25_363009"/>
      <w:bookmarkEnd w:id="6798"/>
      <w:bookmarkEnd w:id="6799"/>
    </w:p>
    <w:p w:rsidR="00876B11" w:rsidRDefault="00876B11" w:rsidP="005D28CF">
      <w:pPr>
        <w:rPr>
          <w:rtl/>
        </w:rPr>
      </w:pPr>
      <w:r>
        <w:rPr>
          <w:rFonts w:hint="cs"/>
          <w:rtl/>
        </w:rPr>
        <w:t>היום הזה הוא קצת סיפור על אהבה וחושך</w:t>
      </w:r>
      <w:r w:rsidR="005D28CF">
        <w:rPr>
          <w:rFonts w:hint="cs"/>
          <w:rtl/>
        </w:rPr>
        <w:t>,</w:t>
      </w:r>
      <w:r>
        <w:rPr>
          <w:rFonts w:hint="cs"/>
          <w:rtl/>
        </w:rPr>
        <w:t xml:space="preserve"> כשם ספרו הנודע של עמוס עוז</w:t>
      </w:r>
      <w:r w:rsidR="005D28CF">
        <w:rPr>
          <w:rFonts w:hint="cs"/>
          <w:rtl/>
        </w:rPr>
        <w:t>.</w:t>
      </w:r>
      <w:r>
        <w:rPr>
          <w:rFonts w:hint="cs"/>
          <w:rtl/>
        </w:rPr>
        <w:t xml:space="preserve"> יש פה הרבה מאוד </w:t>
      </w:r>
      <w:bookmarkStart w:id="6800" w:name="_ETM_Q25_367879"/>
      <w:bookmarkEnd w:id="6800"/>
      <w:r>
        <w:rPr>
          <w:rFonts w:hint="cs"/>
          <w:rtl/>
        </w:rPr>
        <w:t xml:space="preserve">מחוץ לבית, בתוך הבית, אהבה לארץ ולעם הזה וכל כך הרבה </w:t>
      </w:r>
      <w:bookmarkStart w:id="6801" w:name="_ETM_Q25_374645"/>
      <w:bookmarkEnd w:id="6801"/>
      <w:r>
        <w:rPr>
          <w:rFonts w:hint="cs"/>
          <w:rtl/>
        </w:rPr>
        <w:t>חושך של קיצוניות ואטימות. אבל אנחנו לא מכירים אפשרות אחרת מלבד להעדיף תמיד את התקווה על פני הייאוש ואת האהבה על פני השנאה. הלוואי שיבואו ימים טובים מאלה</w:t>
      </w:r>
      <w:r w:rsidR="005D28CF">
        <w:rPr>
          <w:rFonts w:hint="cs"/>
          <w:rtl/>
        </w:rPr>
        <w:t>.</w:t>
      </w:r>
      <w:r>
        <w:rPr>
          <w:rFonts w:hint="cs"/>
          <w:rtl/>
        </w:rPr>
        <w:t xml:space="preserve"> תודה </w:t>
      </w:r>
      <w:bookmarkStart w:id="6802" w:name="_ETM_Q25_387201"/>
      <w:bookmarkEnd w:id="6802"/>
      <w:r>
        <w:rPr>
          <w:rFonts w:hint="cs"/>
          <w:rtl/>
        </w:rPr>
        <w:t>רבה.</w:t>
      </w:r>
    </w:p>
    <w:p w:rsidR="00876B11" w:rsidRDefault="00876B11" w:rsidP="005916E8">
      <w:pPr>
        <w:rPr>
          <w:rtl/>
        </w:rPr>
      </w:pPr>
      <w:bookmarkStart w:id="6803" w:name="_ETM_Q25_388065"/>
      <w:bookmarkStart w:id="6804" w:name="_ETM_Q25_388163"/>
      <w:bookmarkEnd w:id="6803"/>
      <w:bookmarkEnd w:id="6804"/>
    </w:p>
    <w:p w:rsidR="00876B11" w:rsidRDefault="00876B11" w:rsidP="005916E8">
      <w:pPr>
        <w:pStyle w:val="af8"/>
        <w:keepNext/>
        <w:rPr>
          <w:rtl/>
        </w:rPr>
      </w:pPr>
      <w:bookmarkStart w:id="6805" w:name="_ETM_Q25_389370"/>
      <w:bookmarkStart w:id="6806" w:name="_ETM_Q25_389455"/>
      <w:bookmarkStart w:id="6807" w:name="ET_yor_6129_27"/>
      <w:bookmarkEnd w:id="6805"/>
      <w:bookmarkEnd w:id="6806"/>
      <w:r w:rsidRPr="00144042">
        <w:rPr>
          <w:rStyle w:val="TagStyle"/>
          <w:rtl/>
        </w:rPr>
        <w:t xml:space="preserve">&lt;&lt; יור &gt;&gt; </w:t>
      </w:r>
      <w:r>
        <w:rPr>
          <w:rtl/>
        </w:rPr>
        <w:t>היו"ר ישראל אייכלר:</w:t>
      </w:r>
      <w:r w:rsidRPr="00144042">
        <w:rPr>
          <w:rStyle w:val="TagStyle"/>
          <w:rtl/>
        </w:rPr>
        <w:t xml:space="preserve"> &lt;&lt; יור &gt;&gt;</w:t>
      </w:r>
      <w:r>
        <w:rPr>
          <w:rtl/>
        </w:rPr>
        <w:t xml:space="preserve">  </w:t>
      </w:r>
      <w:bookmarkEnd w:id="6807"/>
    </w:p>
    <w:p w:rsidR="00876B11" w:rsidRDefault="00876B11" w:rsidP="003867D0">
      <w:pPr>
        <w:rPr>
          <w:rtl/>
        </w:rPr>
      </w:pPr>
    </w:p>
    <w:p w:rsidR="00876B11" w:rsidRDefault="00876B11" w:rsidP="005916E8">
      <w:pPr>
        <w:rPr>
          <w:rtl/>
        </w:rPr>
      </w:pPr>
      <w:r>
        <w:rPr>
          <w:rFonts w:hint="cs"/>
          <w:rtl/>
        </w:rPr>
        <w:t xml:space="preserve">תודה רבה. חברת הכנסת דבי ביטון. </w:t>
      </w:r>
      <w:bookmarkStart w:id="6808" w:name="_ETM_Q25_398194"/>
      <w:bookmarkEnd w:id="6808"/>
    </w:p>
    <w:p w:rsidR="00876B11" w:rsidRDefault="00876B11" w:rsidP="005916E8">
      <w:pPr>
        <w:rPr>
          <w:rtl/>
        </w:rPr>
      </w:pPr>
      <w:bookmarkStart w:id="6809" w:name="_ETM_Q25_398264"/>
      <w:bookmarkStart w:id="6810" w:name="_ETM_Q25_398386"/>
      <w:bookmarkEnd w:id="6809"/>
      <w:bookmarkEnd w:id="6810"/>
    </w:p>
    <w:p w:rsidR="00876B11" w:rsidRDefault="00876B11" w:rsidP="005916E8">
      <w:pPr>
        <w:pStyle w:val="a4"/>
        <w:keepNext/>
        <w:rPr>
          <w:rtl/>
        </w:rPr>
      </w:pPr>
      <w:bookmarkStart w:id="6811" w:name="_ETM_Q25_398461"/>
      <w:bookmarkStart w:id="6812" w:name="ET_speaker_6341_28"/>
      <w:bookmarkEnd w:id="6811"/>
      <w:r w:rsidRPr="00144042">
        <w:rPr>
          <w:rStyle w:val="TagStyle"/>
          <w:rtl/>
        </w:rPr>
        <w:t xml:space="preserve">&lt;&lt; דובר &gt;&gt; </w:t>
      </w:r>
      <w:bookmarkStart w:id="6813" w:name="_Toc141212888"/>
      <w:bookmarkStart w:id="6814" w:name="_Toc141213305"/>
      <w:bookmarkStart w:id="6815" w:name="_Toc141624086"/>
      <w:r>
        <w:rPr>
          <w:rtl/>
        </w:rPr>
        <w:t>דבי ביטון (יש עתיד):</w:t>
      </w:r>
      <w:bookmarkEnd w:id="6813"/>
      <w:bookmarkEnd w:id="6814"/>
      <w:bookmarkEnd w:id="6815"/>
      <w:r w:rsidRPr="00144042">
        <w:rPr>
          <w:rStyle w:val="TagStyle"/>
          <w:rtl/>
        </w:rPr>
        <w:t xml:space="preserve"> &lt;&lt; דובר &gt;&gt;</w:t>
      </w:r>
      <w:r>
        <w:rPr>
          <w:rtl/>
        </w:rPr>
        <w:t xml:space="preserve">  </w:t>
      </w:r>
      <w:bookmarkEnd w:id="6812"/>
    </w:p>
    <w:p w:rsidR="00876B11" w:rsidRDefault="00876B11" w:rsidP="003867D0">
      <w:pPr>
        <w:rPr>
          <w:rtl/>
        </w:rPr>
      </w:pPr>
    </w:p>
    <w:p w:rsidR="005D28CF" w:rsidRDefault="00876B11" w:rsidP="005D28CF">
      <w:pPr>
        <w:rPr>
          <w:rtl/>
        </w:rPr>
      </w:pPr>
      <w:bookmarkStart w:id="6816" w:name="_ETM_Q25_400683"/>
      <w:bookmarkStart w:id="6817" w:name="_ETM_Q25_400712"/>
      <w:bookmarkStart w:id="6818" w:name="_ETM_Q25_418040"/>
      <w:bookmarkEnd w:id="6816"/>
      <w:bookmarkEnd w:id="6817"/>
      <w:bookmarkEnd w:id="6818"/>
      <w:r>
        <w:rPr>
          <w:rtl/>
        </w:rPr>
        <w:t xml:space="preserve">כבוד </w:t>
      </w:r>
      <w:bookmarkStart w:id="6819" w:name="_ETM_Q25_418310"/>
      <w:bookmarkEnd w:id="6819"/>
      <w:r>
        <w:rPr>
          <w:rtl/>
        </w:rPr>
        <w:t>היושב-ראש</w:t>
      </w:r>
      <w:r>
        <w:rPr>
          <w:rFonts w:hint="cs"/>
          <w:rtl/>
        </w:rPr>
        <w:t>,</w:t>
      </w:r>
      <w:r>
        <w:rPr>
          <w:rtl/>
        </w:rPr>
        <w:t xml:space="preserve"> </w:t>
      </w:r>
      <w:bookmarkStart w:id="6820" w:name="_ETM_Q25_419900"/>
      <w:bookmarkEnd w:id="6820"/>
      <w:r>
        <w:rPr>
          <w:rtl/>
        </w:rPr>
        <w:t xml:space="preserve">כבוד </w:t>
      </w:r>
      <w:bookmarkStart w:id="6821" w:name="_ETM_Q25_420170"/>
      <w:bookmarkEnd w:id="6821"/>
      <w:r>
        <w:rPr>
          <w:rtl/>
        </w:rPr>
        <w:t>השר</w:t>
      </w:r>
      <w:r>
        <w:rPr>
          <w:rFonts w:hint="cs"/>
          <w:rtl/>
        </w:rPr>
        <w:t>,</w:t>
      </w:r>
      <w:r>
        <w:rPr>
          <w:rtl/>
        </w:rPr>
        <w:t xml:space="preserve"> </w:t>
      </w:r>
      <w:bookmarkStart w:id="6822" w:name="_ETM_Q25_421120"/>
      <w:bookmarkEnd w:id="6822"/>
      <w:r>
        <w:rPr>
          <w:rtl/>
        </w:rPr>
        <w:t xml:space="preserve">כנסת </w:t>
      </w:r>
      <w:bookmarkStart w:id="6823" w:name="_ETM_Q25_421720"/>
      <w:bookmarkEnd w:id="6823"/>
      <w:r>
        <w:rPr>
          <w:rtl/>
        </w:rPr>
        <w:t>נכבדה</w:t>
      </w:r>
      <w:r>
        <w:rPr>
          <w:rFonts w:hint="cs"/>
          <w:rtl/>
        </w:rPr>
        <w:t>,</w:t>
      </w:r>
      <w:r>
        <w:rPr>
          <w:rtl/>
        </w:rPr>
        <w:t xml:space="preserve"> </w:t>
      </w:r>
      <w:bookmarkStart w:id="6824" w:name="_ETM_Q25_424340"/>
      <w:bookmarkEnd w:id="6824"/>
      <w:r>
        <w:rPr>
          <w:rtl/>
        </w:rPr>
        <w:t xml:space="preserve">אני </w:t>
      </w:r>
      <w:bookmarkStart w:id="6825" w:name="_ETM_Q25_424580"/>
      <w:bookmarkEnd w:id="6825"/>
      <w:r>
        <w:rPr>
          <w:rtl/>
        </w:rPr>
        <w:t xml:space="preserve">עולה </w:t>
      </w:r>
      <w:bookmarkStart w:id="6826" w:name="_ETM_Q25_425330"/>
      <w:bookmarkEnd w:id="6826"/>
      <w:r>
        <w:rPr>
          <w:rtl/>
        </w:rPr>
        <w:t xml:space="preserve">על </w:t>
      </w:r>
      <w:bookmarkStart w:id="6827" w:name="_ETM_Q25_425510"/>
      <w:bookmarkEnd w:id="6827"/>
      <w:r>
        <w:rPr>
          <w:rtl/>
        </w:rPr>
        <w:t xml:space="preserve">הבמה </w:t>
      </w:r>
      <w:bookmarkStart w:id="6828" w:name="_ETM_Q25_425930"/>
      <w:bookmarkEnd w:id="6828"/>
      <w:r>
        <w:rPr>
          <w:rtl/>
        </w:rPr>
        <w:t xml:space="preserve">הזו </w:t>
      </w:r>
      <w:bookmarkStart w:id="6829" w:name="_ETM_Q25_426810"/>
      <w:bookmarkEnd w:id="6829"/>
      <w:r>
        <w:rPr>
          <w:rtl/>
        </w:rPr>
        <w:t xml:space="preserve">לאחר </w:t>
      </w:r>
      <w:bookmarkStart w:id="6830" w:name="_ETM_Q25_427230"/>
      <w:bookmarkEnd w:id="6830"/>
      <w:r>
        <w:rPr>
          <w:rtl/>
        </w:rPr>
        <w:t xml:space="preserve">שהייתה </w:t>
      </w:r>
      <w:bookmarkStart w:id="6831" w:name="_ETM_Q25_428310"/>
      <w:bookmarkEnd w:id="6831"/>
      <w:r>
        <w:rPr>
          <w:rtl/>
        </w:rPr>
        <w:t xml:space="preserve">היום </w:t>
      </w:r>
      <w:bookmarkStart w:id="6832" w:name="_ETM_Q25_428519"/>
      <w:bookmarkEnd w:id="6832"/>
      <w:r>
        <w:rPr>
          <w:rtl/>
        </w:rPr>
        <w:t xml:space="preserve">הצבעה </w:t>
      </w:r>
      <w:bookmarkStart w:id="6833" w:name="_ETM_Q25_429390"/>
      <w:bookmarkEnd w:id="6833"/>
      <w:r>
        <w:rPr>
          <w:rtl/>
        </w:rPr>
        <w:t xml:space="preserve">מאוד </w:t>
      </w:r>
      <w:bookmarkStart w:id="6834" w:name="_ETM_Q25_429810"/>
      <w:bookmarkEnd w:id="6834"/>
      <w:r>
        <w:rPr>
          <w:rtl/>
        </w:rPr>
        <w:t xml:space="preserve">מאוד </w:t>
      </w:r>
      <w:bookmarkStart w:id="6835" w:name="_ETM_Q25_430140"/>
      <w:bookmarkEnd w:id="6835"/>
      <w:r>
        <w:rPr>
          <w:rtl/>
        </w:rPr>
        <w:t xml:space="preserve">קריטית </w:t>
      </w:r>
      <w:bookmarkStart w:id="6836" w:name="_ETM_Q25_430590"/>
      <w:bookmarkEnd w:id="6836"/>
      <w:r>
        <w:rPr>
          <w:rtl/>
        </w:rPr>
        <w:t>מבחינתי</w:t>
      </w:r>
      <w:r>
        <w:rPr>
          <w:rFonts w:hint="cs"/>
          <w:rtl/>
        </w:rPr>
        <w:t>,</w:t>
      </w:r>
      <w:r>
        <w:rPr>
          <w:rtl/>
        </w:rPr>
        <w:t xml:space="preserve"> </w:t>
      </w:r>
      <w:bookmarkStart w:id="6837" w:name="_ETM_Q25_431879"/>
      <w:bookmarkEnd w:id="6837"/>
      <w:r>
        <w:rPr>
          <w:rtl/>
        </w:rPr>
        <w:t xml:space="preserve">מבחינת </w:t>
      </w:r>
      <w:bookmarkStart w:id="6838" w:name="_ETM_Q25_432360"/>
      <w:bookmarkEnd w:id="6838"/>
      <w:r>
        <w:rPr>
          <w:rtl/>
        </w:rPr>
        <w:t xml:space="preserve">העם </w:t>
      </w:r>
      <w:bookmarkStart w:id="6839" w:name="_ETM_Q25_432659"/>
      <w:bookmarkEnd w:id="6839"/>
      <w:r>
        <w:rPr>
          <w:rtl/>
        </w:rPr>
        <w:t>שלנו</w:t>
      </w:r>
      <w:r>
        <w:rPr>
          <w:rFonts w:hint="cs"/>
          <w:rtl/>
        </w:rPr>
        <w:t>,</w:t>
      </w:r>
      <w:r>
        <w:rPr>
          <w:rtl/>
        </w:rPr>
        <w:t xml:space="preserve"> </w:t>
      </w:r>
      <w:bookmarkStart w:id="6840" w:name="_ETM_Q25_433470"/>
      <w:bookmarkEnd w:id="6840"/>
      <w:r>
        <w:rPr>
          <w:rtl/>
        </w:rPr>
        <w:t xml:space="preserve">מבחינת </w:t>
      </w:r>
      <w:bookmarkStart w:id="6841" w:name="_ETM_Q25_433920"/>
      <w:bookmarkEnd w:id="6841"/>
      <w:r>
        <w:rPr>
          <w:rtl/>
        </w:rPr>
        <w:t xml:space="preserve">המפגינים </w:t>
      </w:r>
      <w:bookmarkStart w:id="6842" w:name="_ETM_Q25_434519"/>
      <w:bookmarkEnd w:id="6842"/>
      <w:r>
        <w:rPr>
          <w:rtl/>
        </w:rPr>
        <w:t>שלנו</w:t>
      </w:r>
      <w:r>
        <w:rPr>
          <w:rFonts w:hint="cs"/>
          <w:rtl/>
        </w:rPr>
        <w:t>.</w:t>
      </w:r>
      <w:r>
        <w:rPr>
          <w:rtl/>
        </w:rPr>
        <w:t xml:space="preserve"> </w:t>
      </w:r>
      <w:bookmarkStart w:id="6843" w:name="_ETM_Q25_435849"/>
      <w:bookmarkEnd w:id="6843"/>
      <w:r>
        <w:rPr>
          <w:rtl/>
        </w:rPr>
        <w:t xml:space="preserve">זה </w:t>
      </w:r>
      <w:bookmarkStart w:id="6844" w:name="_ETM_Q25_436029"/>
      <w:bookmarkEnd w:id="6844"/>
      <w:r>
        <w:rPr>
          <w:rtl/>
        </w:rPr>
        <w:t xml:space="preserve">יום </w:t>
      </w:r>
      <w:bookmarkStart w:id="6845" w:name="_ETM_Q25_436330"/>
      <w:bookmarkEnd w:id="6845"/>
      <w:r>
        <w:rPr>
          <w:rtl/>
        </w:rPr>
        <w:t>קשה</w:t>
      </w:r>
      <w:r>
        <w:rPr>
          <w:rFonts w:hint="cs"/>
          <w:rtl/>
        </w:rPr>
        <w:t>.</w:t>
      </w:r>
      <w:r>
        <w:rPr>
          <w:rtl/>
        </w:rPr>
        <w:t xml:space="preserve"> </w:t>
      </w:r>
      <w:bookmarkStart w:id="6846" w:name="_ETM_Q25_438029"/>
      <w:bookmarkEnd w:id="6846"/>
      <w:r>
        <w:rPr>
          <w:rtl/>
        </w:rPr>
        <w:t xml:space="preserve">התחושה </w:t>
      </w:r>
      <w:bookmarkStart w:id="6847" w:name="_ETM_Q25_438779"/>
      <w:bookmarkEnd w:id="6847"/>
      <w:r>
        <w:rPr>
          <w:rtl/>
        </w:rPr>
        <w:t xml:space="preserve">היא </w:t>
      </w:r>
      <w:bookmarkStart w:id="6848" w:name="_ETM_Q25_439809"/>
      <w:bookmarkStart w:id="6849" w:name="_ETM_Q25_440050"/>
      <w:bookmarkEnd w:id="6848"/>
      <w:bookmarkEnd w:id="6849"/>
      <w:r>
        <w:rPr>
          <w:rtl/>
        </w:rPr>
        <w:t xml:space="preserve">שאנחנו </w:t>
      </w:r>
      <w:bookmarkStart w:id="6850" w:name="_ETM_Q25_440680"/>
      <w:bookmarkEnd w:id="6850"/>
      <w:r>
        <w:rPr>
          <w:rtl/>
        </w:rPr>
        <w:t xml:space="preserve">עכשיו </w:t>
      </w:r>
      <w:bookmarkStart w:id="6851" w:name="_ETM_Q25_441129"/>
      <w:bookmarkEnd w:id="6851"/>
      <w:r>
        <w:rPr>
          <w:rtl/>
        </w:rPr>
        <w:t xml:space="preserve">בתקופת </w:t>
      </w:r>
      <w:bookmarkStart w:id="6852" w:name="_ETM_Q25_441729"/>
      <w:bookmarkEnd w:id="6852"/>
      <w:r>
        <w:rPr>
          <w:rtl/>
        </w:rPr>
        <w:t xml:space="preserve">בין </w:t>
      </w:r>
      <w:bookmarkStart w:id="6853" w:name="_ETM_Q25_441939"/>
      <w:bookmarkEnd w:id="6853"/>
      <w:r>
        <w:rPr>
          <w:rtl/>
        </w:rPr>
        <w:t xml:space="preserve">המצרים </w:t>
      </w:r>
      <w:bookmarkStart w:id="6854" w:name="_ETM_Q25_443229"/>
      <w:bookmarkStart w:id="6855" w:name="_ETM_Q25_450559"/>
      <w:bookmarkEnd w:id="6854"/>
      <w:bookmarkEnd w:id="6855"/>
      <w:r>
        <w:rPr>
          <w:rFonts w:hint="cs"/>
          <w:rtl/>
        </w:rPr>
        <w:t>לפני תשעה באב</w:t>
      </w:r>
      <w:r w:rsidR="005D28CF">
        <w:rPr>
          <w:rFonts w:hint="cs"/>
          <w:rtl/>
        </w:rPr>
        <w:t>.</w:t>
      </w:r>
      <w:r>
        <w:rPr>
          <w:rFonts w:hint="cs"/>
          <w:rtl/>
        </w:rPr>
        <w:t xml:space="preserve"> מרגיש </w:t>
      </w:r>
      <w:bookmarkStart w:id="6856" w:name="_ETM_Q25_446389"/>
      <w:bookmarkEnd w:id="6856"/>
      <w:r>
        <w:rPr>
          <w:rFonts w:hint="cs"/>
          <w:rtl/>
        </w:rPr>
        <w:t>שחרב עוד בית</w:t>
      </w:r>
      <w:r w:rsidR="005D28CF">
        <w:rPr>
          <w:rFonts w:hint="cs"/>
          <w:rtl/>
        </w:rPr>
        <w:t>,</w:t>
      </w:r>
      <w:r>
        <w:rPr>
          <w:rFonts w:hint="cs"/>
          <w:rtl/>
        </w:rPr>
        <w:t xml:space="preserve"> עוד בית שבעצם היה צריך להיות </w:t>
      </w:r>
      <w:bookmarkStart w:id="6857" w:name="_ETM_Q25_451675"/>
      <w:bookmarkEnd w:id="6857"/>
      <w:r>
        <w:rPr>
          <w:rFonts w:hint="cs"/>
          <w:rtl/>
        </w:rPr>
        <w:t xml:space="preserve">מבצר לאזרחי ותושבי מדינת ישראל. </w:t>
      </w:r>
      <w:bookmarkStart w:id="6858" w:name="_ETM_Q25_468120"/>
      <w:bookmarkEnd w:id="6858"/>
      <w:r>
        <w:rPr>
          <w:rtl/>
        </w:rPr>
        <w:t xml:space="preserve">התחלתי </w:t>
      </w:r>
      <w:bookmarkStart w:id="6859" w:name="_ETM_Q25_468570"/>
      <w:bookmarkEnd w:id="6859"/>
      <w:r>
        <w:rPr>
          <w:rtl/>
        </w:rPr>
        <w:t xml:space="preserve">ואמרתי </w:t>
      </w:r>
      <w:bookmarkStart w:id="6860" w:name="_ETM_Q25_469169"/>
      <w:bookmarkEnd w:id="6860"/>
      <w:r>
        <w:rPr>
          <w:rtl/>
        </w:rPr>
        <w:t xml:space="preserve">שהיום </w:t>
      </w:r>
      <w:bookmarkStart w:id="6861" w:name="_ETM_Q25_469560"/>
      <w:bookmarkEnd w:id="6861"/>
      <w:r>
        <w:rPr>
          <w:rtl/>
        </w:rPr>
        <w:t xml:space="preserve">הוא </w:t>
      </w:r>
      <w:bookmarkStart w:id="6862" w:name="_ETM_Q25_469650"/>
      <w:bookmarkEnd w:id="6862"/>
      <w:r>
        <w:rPr>
          <w:rtl/>
        </w:rPr>
        <w:t xml:space="preserve">יום </w:t>
      </w:r>
      <w:bookmarkStart w:id="6863" w:name="_ETM_Q25_469949"/>
      <w:bookmarkEnd w:id="6863"/>
      <w:r>
        <w:rPr>
          <w:rtl/>
        </w:rPr>
        <w:t>קשה</w:t>
      </w:r>
      <w:bookmarkStart w:id="6864" w:name="_ETM_Q25_470669"/>
      <w:bookmarkEnd w:id="6864"/>
      <w:r>
        <w:rPr>
          <w:rFonts w:hint="cs"/>
          <w:rtl/>
        </w:rPr>
        <w:t xml:space="preserve"> – </w:t>
      </w:r>
      <w:r>
        <w:rPr>
          <w:rtl/>
        </w:rPr>
        <w:t xml:space="preserve">קשה </w:t>
      </w:r>
      <w:bookmarkStart w:id="6865" w:name="_ETM_Q25_471029"/>
      <w:bookmarkEnd w:id="6865"/>
      <w:r>
        <w:rPr>
          <w:rtl/>
        </w:rPr>
        <w:t>לי</w:t>
      </w:r>
      <w:r>
        <w:rPr>
          <w:rFonts w:hint="cs"/>
          <w:rtl/>
        </w:rPr>
        <w:t>,</w:t>
      </w:r>
      <w:r>
        <w:rPr>
          <w:rtl/>
        </w:rPr>
        <w:t xml:space="preserve"> </w:t>
      </w:r>
      <w:bookmarkStart w:id="6866" w:name="_ETM_Q25_471479"/>
      <w:bookmarkEnd w:id="6866"/>
      <w:r>
        <w:rPr>
          <w:rtl/>
        </w:rPr>
        <w:t xml:space="preserve">קשה </w:t>
      </w:r>
      <w:bookmarkStart w:id="6867" w:name="_ETM_Q25_471839"/>
      <w:bookmarkEnd w:id="6867"/>
      <w:r>
        <w:rPr>
          <w:rtl/>
        </w:rPr>
        <w:t>ל</w:t>
      </w:r>
      <w:bookmarkStart w:id="6868" w:name="_ETM_Q25_472560"/>
      <w:bookmarkEnd w:id="6868"/>
      <w:r>
        <w:rPr>
          <w:rtl/>
        </w:rPr>
        <w:t xml:space="preserve">חצי </w:t>
      </w:r>
      <w:bookmarkStart w:id="6869" w:name="_ETM_Q25_473040"/>
      <w:bookmarkEnd w:id="6869"/>
      <w:r>
        <w:rPr>
          <w:rtl/>
        </w:rPr>
        <w:t xml:space="preserve">עם </w:t>
      </w:r>
      <w:bookmarkStart w:id="6870" w:name="_ETM_Q25_473370"/>
      <w:bookmarkEnd w:id="6870"/>
      <w:r>
        <w:rPr>
          <w:rtl/>
        </w:rPr>
        <w:t xml:space="preserve">שנמצא </w:t>
      </w:r>
      <w:bookmarkStart w:id="6871" w:name="_ETM_Q25_473910"/>
      <w:bookmarkEnd w:id="6871"/>
      <w:r>
        <w:rPr>
          <w:rtl/>
        </w:rPr>
        <w:t>ברחובות</w:t>
      </w:r>
      <w:r>
        <w:rPr>
          <w:rFonts w:hint="cs"/>
          <w:rtl/>
        </w:rPr>
        <w:t>.</w:t>
      </w:r>
      <w:r>
        <w:rPr>
          <w:rtl/>
        </w:rPr>
        <w:t xml:space="preserve"> </w:t>
      </w:r>
      <w:bookmarkStart w:id="6872" w:name="_ETM_Q25_475819"/>
      <w:bookmarkEnd w:id="6872"/>
      <w:r>
        <w:rPr>
          <w:rtl/>
        </w:rPr>
        <w:t xml:space="preserve">היום </w:t>
      </w:r>
      <w:bookmarkStart w:id="6873" w:name="_ETM_Q25_476629"/>
      <w:bookmarkEnd w:id="6873"/>
      <w:r>
        <w:rPr>
          <w:rtl/>
        </w:rPr>
        <w:t xml:space="preserve">כנסת </w:t>
      </w:r>
      <w:bookmarkStart w:id="6874" w:name="_ETM_Q25_477080"/>
      <w:bookmarkEnd w:id="6874"/>
      <w:r>
        <w:rPr>
          <w:rtl/>
        </w:rPr>
        <w:t>ישראל</w:t>
      </w:r>
      <w:r>
        <w:rPr>
          <w:rFonts w:hint="cs"/>
          <w:rtl/>
        </w:rPr>
        <w:t>,</w:t>
      </w:r>
      <w:r>
        <w:rPr>
          <w:rtl/>
        </w:rPr>
        <w:t xml:space="preserve"> </w:t>
      </w:r>
      <w:bookmarkStart w:id="6875" w:name="_ETM_Q25_477529"/>
      <w:bookmarkEnd w:id="6875"/>
      <w:r>
        <w:rPr>
          <w:rtl/>
        </w:rPr>
        <w:t xml:space="preserve">במיוחד </w:t>
      </w:r>
      <w:bookmarkStart w:id="6876" w:name="_ETM_Q25_478099"/>
      <w:bookmarkEnd w:id="6876"/>
      <w:r>
        <w:rPr>
          <w:rtl/>
        </w:rPr>
        <w:t xml:space="preserve">ממשלת </w:t>
      </w:r>
      <w:bookmarkStart w:id="6877" w:name="_ETM_Q25_478729"/>
      <w:bookmarkEnd w:id="6877"/>
      <w:r>
        <w:rPr>
          <w:rtl/>
        </w:rPr>
        <w:t>ישראל</w:t>
      </w:r>
      <w:r>
        <w:rPr>
          <w:rFonts w:hint="cs"/>
          <w:rtl/>
        </w:rPr>
        <w:t>,</w:t>
      </w:r>
      <w:r>
        <w:rPr>
          <w:rtl/>
        </w:rPr>
        <w:t xml:space="preserve"> </w:t>
      </w:r>
      <w:bookmarkStart w:id="6878" w:name="_ETM_Q25_479389"/>
      <w:bookmarkEnd w:id="6878"/>
      <w:r>
        <w:rPr>
          <w:rFonts w:hint="cs"/>
          <w:rtl/>
        </w:rPr>
        <w:t xml:space="preserve">הצביעו נגד עילת הסבירות </w:t>
      </w:r>
      <w:r>
        <w:rPr>
          <w:rtl/>
        </w:rPr>
        <w:t xml:space="preserve">ברוב </w:t>
      </w:r>
      <w:bookmarkStart w:id="6879" w:name="_ETM_Q25_479689"/>
      <w:bookmarkEnd w:id="6879"/>
      <w:r>
        <w:rPr>
          <w:rtl/>
        </w:rPr>
        <w:t xml:space="preserve">של </w:t>
      </w:r>
      <w:bookmarkStart w:id="6880" w:name="_ETM_Q25_479869"/>
      <w:bookmarkEnd w:id="6880"/>
      <w:r>
        <w:rPr>
          <w:rtl/>
        </w:rPr>
        <w:t>64</w:t>
      </w:r>
      <w:bookmarkStart w:id="6881" w:name="_ETM_Q25_481159"/>
      <w:bookmarkEnd w:id="6881"/>
      <w:r>
        <w:rPr>
          <w:rFonts w:hint="cs"/>
          <w:rtl/>
        </w:rPr>
        <w:t xml:space="preserve">, לרבות ראש הממשלה ושר </w:t>
      </w:r>
      <w:bookmarkStart w:id="6882" w:name="_ETM_Q25_484029"/>
      <w:bookmarkEnd w:id="6882"/>
      <w:r>
        <w:rPr>
          <w:rFonts w:hint="cs"/>
          <w:rtl/>
        </w:rPr>
        <w:t xml:space="preserve">הביטחון. </w:t>
      </w:r>
    </w:p>
    <w:p w:rsidR="005D28CF" w:rsidRDefault="005D28CF" w:rsidP="005D28CF">
      <w:pPr>
        <w:rPr>
          <w:rtl/>
        </w:rPr>
      </w:pPr>
    </w:p>
    <w:p w:rsidR="00876B11" w:rsidRDefault="00876B11" w:rsidP="005D28CF">
      <w:pPr>
        <w:rPr>
          <w:rtl/>
        </w:rPr>
      </w:pPr>
      <w:r>
        <w:rPr>
          <w:rFonts w:hint="cs"/>
          <w:rtl/>
        </w:rPr>
        <w:t xml:space="preserve">בעצם עילת הסבירות היא אחת </w:t>
      </w:r>
      <w:bookmarkStart w:id="6883" w:name="_ETM_Q25_493213"/>
      <w:bookmarkEnd w:id="6883"/>
      <w:r>
        <w:rPr>
          <w:rFonts w:hint="cs"/>
          <w:rtl/>
        </w:rPr>
        <w:t>העילות החשובות שקיימות היום בבית המשפט. זה לא שבית המשפט מחליט ולוקח את החוק לידיים ועושה מה שהוא רוצה</w:t>
      </w:r>
      <w:r w:rsidR="005D28CF">
        <w:rPr>
          <w:rFonts w:hint="cs"/>
          <w:rtl/>
        </w:rPr>
        <w:t>.</w:t>
      </w:r>
      <w:r>
        <w:rPr>
          <w:rFonts w:hint="cs"/>
          <w:rtl/>
        </w:rPr>
        <w:t xml:space="preserve"> לא, הוא פשוט בוחן החלטות מינהליות שמגישים אזרחים </w:t>
      </w:r>
      <w:r>
        <w:rPr>
          <w:rFonts w:hint="eastAsia"/>
          <w:rtl/>
        </w:rPr>
        <w:t>–</w:t>
      </w:r>
      <w:r>
        <w:rPr>
          <w:rFonts w:hint="cs"/>
          <w:rtl/>
        </w:rPr>
        <w:t xml:space="preserve"> ולאו דווקא </w:t>
      </w:r>
      <w:r>
        <w:rPr>
          <w:rFonts w:hint="eastAsia"/>
          <w:rtl/>
        </w:rPr>
        <w:t>–</w:t>
      </w:r>
      <w:r>
        <w:rPr>
          <w:rFonts w:hint="cs"/>
          <w:rtl/>
        </w:rPr>
        <w:t xml:space="preserve"> והוא בוחן אם זה סביר. </w:t>
      </w:r>
      <w:bookmarkStart w:id="6884" w:name="_ETM_Q25_513345"/>
      <w:bookmarkStart w:id="6885" w:name="_ETM_Q25_513446"/>
      <w:bookmarkStart w:id="6886" w:name="_ETM_Q25_513488"/>
      <w:bookmarkStart w:id="6887" w:name="_ETM_Q25_513553"/>
      <w:bookmarkEnd w:id="6884"/>
      <w:bookmarkEnd w:id="6885"/>
      <w:bookmarkEnd w:id="6886"/>
      <w:bookmarkEnd w:id="6887"/>
      <w:r>
        <w:rPr>
          <w:rFonts w:hint="cs"/>
          <w:rtl/>
        </w:rPr>
        <w:t>לא אחת ציינתי שאני באופן אישי חייבת את חיינו ואת חיי נכדי</w:t>
      </w:r>
      <w:bookmarkStart w:id="6888" w:name="_ETM_Q25_518509"/>
      <w:bookmarkEnd w:id="6888"/>
      <w:r>
        <w:rPr>
          <w:rFonts w:hint="cs"/>
          <w:rtl/>
        </w:rPr>
        <w:t xml:space="preserve">י וילדיי וערים שלמות לעילה זו. כשממשלת ישראל – וזה מה שיקרה עכשיו </w:t>
      </w:r>
      <w:r w:rsidR="005D28CF">
        <w:rPr>
          <w:rFonts w:hint="eastAsia"/>
          <w:rtl/>
        </w:rPr>
        <w:t xml:space="preserve">– </w:t>
      </w:r>
      <w:r>
        <w:rPr>
          <w:rFonts w:hint="cs"/>
          <w:rtl/>
        </w:rPr>
        <w:t xml:space="preserve">כשהיא תקבל החלטה לא למגן – ובמקרה של שדרות, ב-2007, הם קיבלו החלטה, כולל משרד הביטחון, לא למגן </w:t>
      </w:r>
      <w:bookmarkStart w:id="6889" w:name="_ETM_Q25_537755"/>
      <w:bookmarkEnd w:id="6889"/>
      <w:r>
        <w:rPr>
          <w:rFonts w:hint="cs"/>
          <w:rtl/>
        </w:rPr>
        <w:t>בתי ספר, להסתפק במעבדות וכיתות מיוחדות</w:t>
      </w:r>
      <w:r w:rsidR="005D28CF">
        <w:rPr>
          <w:rFonts w:hint="cs"/>
          <w:rtl/>
        </w:rPr>
        <w:t>, ו</w:t>
      </w:r>
      <w:r>
        <w:rPr>
          <w:rFonts w:hint="cs"/>
          <w:rtl/>
        </w:rPr>
        <w:t xml:space="preserve">בית המשפט, בג"ץ, </w:t>
      </w:r>
      <w:bookmarkStart w:id="6890" w:name="_ETM_Q25_545183"/>
      <w:bookmarkEnd w:id="6890"/>
      <w:r>
        <w:rPr>
          <w:rFonts w:hint="cs"/>
          <w:rtl/>
        </w:rPr>
        <w:t xml:space="preserve">אמר </w:t>
      </w:r>
      <w:r w:rsidR="005D28CF">
        <w:rPr>
          <w:rFonts w:hint="cs"/>
          <w:rtl/>
        </w:rPr>
        <w:t xml:space="preserve">לפי </w:t>
      </w:r>
      <w:r>
        <w:rPr>
          <w:rFonts w:hint="cs"/>
          <w:rtl/>
        </w:rPr>
        <w:t xml:space="preserve">עילת הסבירות שזה לא סביר שבגלל תקציב לא נמגן </w:t>
      </w:r>
      <w:bookmarkStart w:id="6891" w:name="_ETM_Q25_551684"/>
      <w:bookmarkEnd w:id="6891"/>
      <w:r>
        <w:rPr>
          <w:rFonts w:hint="cs"/>
          <w:rtl/>
        </w:rPr>
        <w:t>ונסכן את חיי ילד</w:t>
      </w:r>
      <w:r w:rsidR="005D28CF">
        <w:rPr>
          <w:rFonts w:hint="cs"/>
          <w:rtl/>
        </w:rPr>
        <w:t>י</w:t>
      </w:r>
      <w:r>
        <w:rPr>
          <w:rFonts w:hint="cs"/>
          <w:rtl/>
        </w:rPr>
        <w:t xml:space="preserve">נו ואת כל מערכת הביטחון. </w:t>
      </w:r>
    </w:p>
    <w:p w:rsidR="00876B11" w:rsidRDefault="00876B11" w:rsidP="005916E8">
      <w:pPr>
        <w:rPr>
          <w:rtl/>
        </w:rPr>
      </w:pPr>
      <w:bookmarkStart w:id="6892" w:name="_ETM_Q25_558452"/>
      <w:bookmarkStart w:id="6893" w:name="_ETM_Q25_558546"/>
      <w:bookmarkStart w:id="6894" w:name="_ETM_Q25_558661"/>
      <w:bookmarkEnd w:id="6892"/>
      <w:bookmarkEnd w:id="6893"/>
      <w:bookmarkEnd w:id="6894"/>
    </w:p>
    <w:p w:rsidR="00876B11" w:rsidRDefault="00876B11" w:rsidP="005D28CF">
      <w:pPr>
        <w:rPr>
          <w:rtl/>
        </w:rPr>
      </w:pPr>
      <w:bookmarkStart w:id="6895" w:name="_ETM_Q25_558737"/>
      <w:bookmarkEnd w:id="6895"/>
      <w:r>
        <w:rPr>
          <w:rFonts w:hint="cs"/>
          <w:rtl/>
        </w:rPr>
        <w:t>כאימא משד</w:t>
      </w:r>
      <w:bookmarkStart w:id="6896" w:name="_ETM_Q25_559422"/>
      <w:bookmarkEnd w:id="6896"/>
      <w:r>
        <w:rPr>
          <w:rFonts w:hint="cs"/>
          <w:rtl/>
        </w:rPr>
        <w:t>רות וכסבתא שיש לה נכדים בכפר עזה, ולא רק באופן אישי אלא בכלל,</w:t>
      </w:r>
      <w:r>
        <w:rPr>
          <w:rtl/>
        </w:rPr>
        <w:t xml:space="preserve"> </w:t>
      </w:r>
      <w:bookmarkStart w:id="6897" w:name="_ETM_Q25_542210"/>
      <w:bookmarkStart w:id="6898" w:name="_ETM_Q25_562159"/>
      <w:bookmarkEnd w:id="6897"/>
      <w:bookmarkEnd w:id="6898"/>
      <w:r>
        <w:rPr>
          <w:rFonts w:hint="cs"/>
          <w:rtl/>
        </w:rPr>
        <w:t>כל האזור המאותגר ביטחונית</w:t>
      </w:r>
      <w:r w:rsidR="005D28CF">
        <w:rPr>
          <w:rFonts w:hint="cs"/>
          <w:rtl/>
        </w:rPr>
        <w:t>,</w:t>
      </w:r>
      <w:r>
        <w:rPr>
          <w:rFonts w:hint="cs"/>
          <w:rtl/>
        </w:rPr>
        <w:t xml:space="preserve"> אני פשוט רוצה להגיד תודה על העילה הזו, כי בזכות העילה הזו ממשלת </w:t>
      </w:r>
      <w:bookmarkStart w:id="6899" w:name="_ETM_Q25_571116"/>
      <w:bookmarkEnd w:id="6899"/>
      <w:r>
        <w:rPr>
          <w:rFonts w:hint="cs"/>
          <w:rtl/>
        </w:rPr>
        <w:t>ישראל הייתה חייבת למגן את בתי הספר</w:t>
      </w:r>
      <w:r w:rsidR="005D28CF">
        <w:rPr>
          <w:rFonts w:hint="cs"/>
          <w:rtl/>
        </w:rPr>
        <w:t>.</w:t>
      </w:r>
      <w:r>
        <w:rPr>
          <w:rFonts w:hint="cs"/>
          <w:rtl/>
        </w:rPr>
        <w:t xml:space="preserve"> ואני אמשיך ואדגיש את הדוגמה הזו, משום שזה מראה בדיוק למה העילה הזו חשובה, למה היה מיותר היום </w:t>
      </w:r>
      <w:bookmarkStart w:id="6900" w:name="_ETM_Q25_586030"/>
      <w:bookmarkEnd w:id="6900"/>
      <w:r>
        <w:rPr>
          <w:rFonts w:hint="cs"/>
          <w:rtl/>
        </w:rPr>
        <w:t>לצמצם אותה ובגדול לחסל אותה ולתת כוח בלתי נ</w:t>
      </w:r>
      <w:r w:rsidR="005D28CF">
        <w:rPr>
          <w:rFonts w:hint="cs"/>
          <w:rtl/>
        </w:rPr>
        <w:t>דלה</w:t>
      </w:r>
      <w:r>
        <w:rPr>
          <w:rFonts w:hint="cs"/>
          <w:rtl/>
        </w:rPr>
        <w:t xml:space="preserve"> לשרים, לראש ממשלה, למנות ולהחליט מה שהם רוצים. מה, </w:t>
      </w:r>
      <w:bookmarkStart w:id="6901" w:name="_ETM_Q25_600078"/>
      <w:bookmarkEnd w:id="6901"/>
      <w:r>
        <w:rPr>
          <w:rFonts w:hint="cs"/>
          <w:rtl/>
        </w:rPr>
        <w:t xml:space="preserve">הם באמת חושבים שבג"ץ לא יתערב? אז יש לכם טעות. </w:t>
      </w:r>
      <w:bookmarkStart w:id="6902" w:name="_ETM_Q25_605265"/>
      <w:bookmarkEnd w:id="6902"/>
      <w:r>
        <w:rPr>
          <w:rFonts w:hint="cs"/>
          <w:rtl/>
        </w:rPr>
        <w:t xml:space="preserve">לסיום אני רוצה לומר שאנחנו ממשיכים להצטרף למחאות, </w:t>
      </w:r>
      <w:r w:rsidR="005D28CF">
        <w:rPr>
          <w:rFonts w:hint="cs"/>
          <w:rtl/>
        </w:rPr>
        <w:t>ו</w:t>
      </w:r>
      <w:r>
        <w:rPr>
          <w:rFonts w:hint="cs"/>
          <w:rtl/>
        </w:rPr>
        <w:t xml:space="preserve">אנחנו </w:t>
      </w:r>
      <w:bookmarkStart w:id="6903" w:name="_ETM_Q25_611981"/>
      <w:bookmarkEnd w:id="6903"/>
      <w:r>
        <w:rPr>
          <w:rFonts w:hint="cs"/>
          <w:rtl/>
        </w:rPr>
        <w:t xml:space="preserve">נגרום לזה שזה ירד מהשולחן. אסור לנו לתת יד </w:t>
      </w:r>
      <w:bookmarkStart w:id="6904" w:name="_ETM_Q25_613348"/>
      <w:bookmarkEnd w:id="6904"/>
      <w:r>
        <w:rPr>
          <w:rFonts w:hint="cs"/>
          <w:rtl/>
        </w:rPr>
        <w:t>לפגוע בבית המשפט</w:t>
      </w:r>
      <w:r w:rsidR="005D28CF">
        <w:rPr>
          <w:rFonts w:hint="cs"/>
          <w:rtl/>
        </w:rPr>
        <w:t>.</w:t>
      </w:r>
      <w:r>
        <w:rPr>
          <w:rFonts w:hint="cs"/>
          <w:rtl/>
        </w:rPr>
        <w:t xml:space="preserve"> תודה. </w:t>
      </w:r>
    </w:p>
    <w:p w:rsidR="00876B11" w:rsidRDefault="00876B11" w:rsidP="005916E8">
      <w:pPr>
        <w:rPr>
          <w:rtl/>
        </w:rPr>
      </w:pPr>
      <w:bookmarkStart w:id="6905" w:name="_ETM_Q25_616629"/>
      <w:bookmarkStart w:id="6906" w:name="_ETM_Q25_616695"/>
      <w:bookmarkEnd w:id="6905"/>
      <w:bookmarkEnd w:id="6906"/>
    </w:p>
    <w:p w:rsidR="00876B11" w:rsidRDefault="00876B11" w:rsidP="005916E8">
      <w:pPr>
        <w:pStyle w:val="af8"/>
        <w:keepNext/>
        <w:rPr>
          <w:rtl/>
        </w:rPr>
      </w:pPr>
      <w:bookmarkStart w:id="6907" w:name="ET_yor_6129_29"/>
      <w:r w:rsidRPr="00465B11">
        <w:rPr>
          <w:rStyle w:val="TagStyle"/>
          <w:rtl/>
        </w:rPr>
        <w:t xml:space="preserve"> &lt;&lt; יור &gt;&gt; </w:t>
      </w:r>
      <w:r>
        <w:rPr>
          <w:rtl/>
        </w:rPr>
        <w:t>היו"ר ישראל אייכלר:</w:t>
      </w:r>
      <w:r w:rsidRPr="00465B11">
        <w:rPr>
          <w:rStyle w:val="TagStyle"/>
          <w:rtl/>
        </w:rPr>
        <w:t xml:space="preserve"> &lt;&lt; יור &gt;&gt;</w:t>
      </w:r>
      <w:r>
        <w:rPr>
          <w:rtl/>
        </w:rPr>
        <w:t xml:space="preserve">  </w:t>
      </w:r>
      <w:bookmarkEnd w:id="6907"/>
    </w:p>
    <w:p w:rsidR="00876B11" w:rsidRDefault="00876B11" w:rsidP="003867D0">
      <w:pPr>
        <w:rPr>
          <w:rtl/>
        </w:rPr>
      </w:pPr>
    </w:p>
    <w:p w:rsidR="00876B11" w:rsidRDefault="00876B11" w:rsidP="005916E8">
      <w:pPr>
        <w:rPr>
          <w:rtl/>
        </w:rPr>
      </w:pPr>
      <w:r>
        <w:rPr>
          <w:rFonts w:hint="cs"/>
          <w:rtl/>
        </w:rPr>
        <w:t xml:space="preserve">תודה רבה. חבר הכנסת רון כץ, </w:t>
      </w:r>
      <w:bookmarkStart w:id="6908" w:name="_ETM_Q25_621876"/>
      <w:bookmarkEnd w:id="6908"/>
      <w:r>
        <w:rPr>
          <w:rFonts w:hint="cs"/>
          <w:rtl/>
        </w:rPr>
        <w:t>בבקשה.</w:t>
      </w:r>
    </w:p>
    <w:p w:rsidR="00876B11" w:rsidRDefault="00876B11" w:rsidP="005916E8">
      <w:pPr>
        <w:rPr>
          <w:rtl/>
        </w:rPr>
      </w:pPr>
      <w:bookmarkStart w:id="6909" w:name="_ETM_Q25_623036"/>
      <w:bookmarkStart w:id="6910" w:name="_ETM_Q25_623122"/>
      <w:bookmarkStart w:id="6911" w:name="_ETM_Q25_624908"/>
      <w:bookmarkEnd w:id="6909"/>
      <w:bookmarkEnd w:id="6910"/>
      <w:bookmarkEnd w:id="6911"/>
    </w:p>
    <w:p w:rsidR="00876B11" w:rsidRDefault="00876B11" w:rsidP="005916E8">
      <w:pPr>
        <w:pStyle w:val="a4"/>
        <w:keepNext/>
        <w:rPr>
          <w:rtl/>
        </w:rPr>
      </w:pPr>
      <w:bookmarkStart w:id="6912" w:name="ET_speaker_6151_30"/>
      <w:r w:rsidRPr="00465B11">
        <w:rPr>
          <w:rStyle w:val="TagStyle"/>
          <w:rtl/>
        </w:rPr>
        <w:t xml:space="preserve"> &lt;&lt; דובר &gt;&gt; </w:t>
      </w:r>
      <w:bookmarkStart w:id="6913" w:name="_Toc141212889"/>
      <w:bookmarkStart w:id="6914" w:name="_Toc141213306"/>
      <w:bookmarkStart w:id="6915" w:name="_Toc141624087"/>
      <w:r>
        <w:rPr>
          <w:rtl/>
        </w:rPr>
        <w:t>רון כץ (יש עתיד):</w:t>
      </w:r>
      <w:bookmarkEnd w:id="6913"/>
      <w:bookmarkEnd w:id="6914"/>
      <w:bookmarkEnd w:id="6915"/>
      <w:r w:rsidRPr="00465B11">
        <w:rPr>
          <w:rStyle w:val="TagStyle"/>
          <w:rtl/>
        </w:rPr>
        <w:t xml:space="preserve"> &lt;&lt; דובר &gt;&gt;</w:t>
      </w:r>
      <w:r>
        <w:rPr>
          <w:rtl/>
        </w:rPr>
        <w:t xml:space="preserve">  </w:t>
      </w:r>
      <w:bookmarkEnd w:id="6912"/>
    </w:p>
    <w:p w:rsidR="00876B11" w:rsidRDefault="00876B11" w:rsidP="003867D0">
      <w:pPr>
        <w:rPr>
          <w:rtl/>
        </w:rPr>
      </w:pPr>
    </w:p>
    <w:p w:rsidR="00876B11" w:rsidRDefault="00876B11" w:rsidP="005D28CF">
      <w:pPr>
        <w:rPr>
          <w:rtl/>
        </w:rPr>
      </w:pPr>
      <w:bookmarkStart w:id="6916" w:name="_ETM_Q25_625662"/>
      <w:bookmarkStart w:id="6917" w:name="_ETM_Q25_625698"/>
      <w:bookmarkStart w:id="6918" w:name="_ETM_Q25_616789"/>
      <w:bookmarkStart w:id="6919" w:name="_ETM_Q25_616862"/>
      <w:bookmarkStart w:id="6920" w:name="_ETM_Q25_649120"/>
      <w:bookmarkEnd w:id="6916"/>
      <w:bookmarkEnd w:id="6917"/>
      <w:bookmarkEnd w:id="6918"/>
      <w:bookmarkEnd w:id="6919"/>
      <w:bookmarkEnd w:id="6920"/>
      <w:r>
        <w:rPr>
          <w:rFonts w:hint="cs"/>
          <w:rtl/>
        </w:rPr>
        <w:t xml:space="preserve">תודה רבה, אדוני היו"ר. חבריי חברי הכנסת, </w:t>
      </w:r>
      <w:bookmarkStart w:id="6921" w:name="_ETM_Q25_642168"/>
      <w:bookmarkEnd w:id="6921"/>
      <w:r>
        <w:rPr>
          <w:rFonts w:hint="cs"/>
          <w:rtl/>
        </w:rPr>
        <w:t xml:space="preserve">זה אחד מהימים העצובים והכואבים שהיו לי בבית הזה. אני לא זוכר מתי ישבתי פה בכזאת </w:t>
      </w:r>
      <w:bookmarkStart w:id="6922" w:name="_ETM_Q25_663395"/>
      <w:bookmarkEnd w:id="6922"/>
      <w:r>
        <w:rPr>
          <w:rFonts w:hint="cs"/>
          <w:rtl/>
        </w:rPr>
        <w:t xml:space="preserve">חרדה והתפללתי שאולי יקום מנהיג מהקואליציה </w:t>
      </w:r>
      <w:bookmarkStart w:id="6923" w:name="_ETM_Q25_740059"/>
      <w:bookmarkStart w:id="6924" w:name="_ETM_Q25_759830"/>
      <w:bookmarkEnd w:id="6923"/>
      <w:bookmarkEnd w:id="6924"/>
      <w:r>
        <w:rPr>
          <w:rFonts w:hint="cs"/>
          <w:rtl/>
        </w:rPr>
        <w:t xml:space="preserve">הרעה הזו, וראיתי את </w:t>
      </w:r>
      <w:bookmarkStart w:id="6925" w:name="_ETM_Q25_680414"/>
      <w:bookmarkEnd w:id="6925"/>
      <w:r>
        <w:rPr>
          <w:rFonts w:hint="cs"/>
          <w:rtl/>
        </w:rPr>
        <w:t xml:space="preserve">שר הביטחון כמעט מתחנן לשר המשפטים ומקבל סירוב </w:t>
      </w:r>
      <w:bookmarkStart w:id="6926" w:name="_ETM_Q25_688026"/>
      <w:bookmarkEnd w:id="6926"/>
      <w:r>
        <w:rPr>
          <w:rFonts w:hint="cs"/>
          <w:rtl/>
        </w:rPr>
        <w:t xml:space="preserve">גורף, וצפיתי בשר הפיתות </w:t>
      </w:r>
      <w:proofErr w:type="spellStart"/>
      <w:r>
        <w:rPr>
          <w:rFonts w:hint="cs"/>
          <w:rtl/>
        </w:rPr>
        <w:t>והטיקטוק</w:t>
      </w:r>
      <w:proofErr w:type="spellEnd"/>
      <w:r>
        <w:rPr>
          <w:rFonts w:hint="cs"/>
          <w:rtl/>
        </w:rPr>
        <w:t xml:space="preserve"> כמעט מתנשא על שר הביטחון </w:t>
      </w:r>
      <w:bookmarkStart w:id="6927" w:name="_ETM_Q25_701154"/>
      <w:bookmarkEnd w:id="6927"/>
      <w:r>
        <w:rPr>
          <w:rFonts w:hint="cs"/>
          <w:rtl/>
        </w:rPr>
        <w:t>ולועג לו ואומר לו: זה לא יקרה, חבל שתתחנן</w:t>
      </w:r>
      <w:r w:rsidR="005D28CF">
        <w:rPr>
          <w:rFonts w:hint="cs"/>
          <w:rtl/>
        </w:rPr>
        <w:t>.</w:t>
      </w:r>
      <w:r>
        <w:rPr>
          <w:rFonts w:hint="cs"/>
          <w:rtl/>
        </w:rPr>
        <w:t xml:space="preserve"> ראיתי את כל השרים שיושבים פה מרכינים ראש </w:t>
      </w:r>
      <w:bookmarkStart w:id="6928" w:name="_ETM_Q25_715050"/>
      <w:bookmarkEnd w:id="6928"/>
      <w:r>
        <w:rPr>
          <w:rFonts w:hint="cs"/>
          <w:rtl/>
        </w:rPr>
        <w:t>ומצביעים בעד ביטול עילת הסבירות. אני יודע כמה התאמצנו</w:t>
      </w:r>
      <w:r w:rsidR="005D28CF">
        <w:rPr>
          <w:rFonts w:hint="cs"/>
          <w:rtl/>
        </w:rPr>
        <w:t>.</w:t>
      </w:r>
      <w:r>
        <w:rPr>
          <w:rFonts w:hint="cs"/>
          <w:rtl/>
        </w:rPr>
        <w:t xml:space="preserve"> מ</w:t>
      </w:r>
      <w:bookmarkStart w:id="6929" w:name="_ETM_Q25_726345"/>
      <w:bookmarkEnd w:id="6929"/>
      <w:r>
        <w:rPr>
          <w:rFonts w:hint="cs"/>
          <w:rtl/>
        </w:rPr>
        <w:t>ה לא עשינו, כמה ניסינו למצוא פתרון למשבר שמפרק</w:t>
      </w:r>
      <w:bookmarkStart w:id="6930" w:name="_ETM_Q25_733459"/>
      <w:bookmarkEnd w:id="6930"/>
      <w:r>
        <w:rPr>
          <w:rFonts w:hint="cs"/>
          <w:rtl/>
        </w:rPr>
        <w:t xml:space="preserve"> את העם שלנו, את הצבא שלנו, את הכלכלה שלנו, </w:t>
      </w:r>
      <w:bookmarkStart w:id="6931" w:name="_ETM_Q25_738237"/>
      <w:bookmarkEnd w:id="6931"/>
      <w:r>
        <w:rPr>
          <w:rFonts w:hint="cs"/>
          <w:rtl/>
        </w:rPr>
        <w:t>את המעמד הבין-לאומי שלנו</w:t>
      </w:r>
      <w:r w:rsidR="005D28CF">
        <w:rPr>
          <w:rFonts w:hint="cs"/>
          <w:rtl/>
        </w:rPr>
        <w:t>.</w:t>
      </w:r>
      <w:r>
        <w:rPr>
          <w:rFonts w:hint="cs"/>
          <w:rtl/>
        </w:rPr>
        <w:t xml:space="preserve"> ולניסיון הזה היו שותפים רבים</w:t>
      </w:r>
      <w:r w:rsidR="005D28CF">
        <w:rPr>
          <w:rFonts w:hint="cs"/>
          <w:rtl/>
        </w:rPr>
        <w:t>:</w:t>
      </w:r>
      <w:r>
        <w:rPr>
          <w:rFonts w:hint="cs"/>
          <w:rtl/>
        </w:rPr>
        <w:t xml:space="preserve"> נשיא המדינה היה מעורב בזה, הרבה אנשים טובים שיושבים בצד זה ואכפת להם לקחו על עצמם את </w:t>
      </w:r>
      <w:bookmarkStart w:id="6932" w:name="_ETM_Q25_757323"/>
      <w:bookmarkEnd w:id="6932"/>
      <w:r>
        <w:rPr>
          <w:rFonts w:hint="cs"/>
          <w:rtl/>
        </w:rPr>
        <w:t xml:space="preserve">המשימה, למרות שהם לא אמורים לקחת את המשימה הזו. </w:t>
      </w:r>
    </w:p>
    <w:p w:rsidR="00876B11" w:rsidRDefault="00876B11" w:rsidP="009635F5">
      <w:pPr>
        <w:rPr>
          <w:rtl/>
        </w:rPr>
      </w:pPr>
    </w:p>
    <w:p w:rsidR="00876B11" w:rsidRDefault="00876B11" w:rsidP="006634F8">
      <w:pPr>
        <w:rPr>
          <w:rtl/>
        </w:rPr>
      </w:pPr>
      <w:bookmarkStart w:id="6933" w:name="TOR_Q26"/>
      <w:bookmarkStart w:id="6934" w:name="_ETM_Q26_180000"/>
      <w:bookmarkEnd w:id="6933"/>
      <w:bookmarkEnd w:id="6934"/>
      <w:r>
        <w:rPr>
          <w:rFonts w:hint="cs"/>
          <w:rtl/>
        </w:rPr>
        <w:t xml:space="preserve">המשימה הזו היא משימה שמונחת לפתחו של ראש </w:t>
      </w:r>
      <w:bookmarkStart w:id="6935" w:name="_ETM_Q26_164302"/>
      <w:bookmarkEnd w:id="6935"/>
      <w:r>
        <w:rPr>
          <w:rFonts w:hint="cs"/>
          <w:rtl/>
        </w:rPr>
        <w:t xml:space="preserve">הממשלה בנימין נתניהו. לא יכול להיות שהרמטכ"ל של מדינת ישראל </w:t>
      </w:r>
      <w:bookmarkStart w:id="6936" w:name="_ETM_Q26_168210"/>
      <w:bookmarkEnd w:id="6936"/>
      <w:r>
        <w:rPr>
          <w:rFonts w:hint="cs"/>
          <w:rtl/>
        </w:rPr>
        <w:t xml:space="preserve">מבקש פגישה להסביר את הנזק של החקיקה הזו ואומרים לו: לא, אנחנו לא נפגוש אותך, אתה תחכה לאחר החקיקה, </w:t>
      </w:r>
      <w:bookmarkStart w:id="6937" w:name="_ETM_Q26_176333"/>
      <w:bookmarkEnd w:id="6937"/>
      <w:r>
        <w:rPr>
          <w:rFonts w:hint="cs"/>
          <w:rtl/>
        </w:rPr>
        <w:t>שלא תצליח לשכנע אותנו</w:t>
      </w:r>
      <w:r w:rsidR="005D28CF">
        <w:rPr>
          <w:rFonts w:hint="cs"/>
          <w:rtl/>
        </w:rPr>
        <w:t>,</w:t>
      </w:r>
      <w:r>
        <w:rPr>
          <w:rFonts w:hint="cs"/>
          <w:rtl/>
        </w:rPr>
        <w:t xml:space="preserve"> ויושבים פה שרים שיודעים את זה ולא עוצרים בשביל לשמוע את ראש המטה הכללי של </w:t>
      </w:r>
      <w:bookmarkStart w:id="6938" w:name="_ETM_Q26_183987"/>
      <w:bookmarkStart w:id="6939" w:name="_ETM_Q26_186234"/>
      <w:bookmarkStart w:id="6940" w:name="_ETM_Q26_186532"/>
      <w:bookmarkEnd w:id="6938"/>
      <w:r>
        <w:rPr>
          <w:rFonts w:hint="cs"/>
          <w:rtl/>
        </w:rPr>
        <w:t>צה"ל</w:t>
      </w:r>
      <w:bookmarkEnd w:id="6939"/>
      <w:bookmarkEnd w:id="6940"/>
      <w:r>
        <w:rPr>
          <w:rFonts w:hint="cs"/>
          <w:rtl/>
        </w:rPr>
        <w:t xml:space="preserve">. זו בושה וחרפה שראש הממשלה לא מקשיב לשר הביטחון </w:t>
      </w:r>
      <w:bookmarkStart w:id="6941" w:name="_ETM_Q26_191467"/>
      <w:bookmarkEnd w:id="6941"/>
      <w:r>
        <w:rPr>
          <w:rFonts w:hint="cs"/>
          <w:rtl/>
        </w:rPr>
        <w:t xml:space="preserve">שלו ושומע את </w:t>
      </w:r>
      <w:bookmarkStart w:id="6942" w:name="_ETM_Q26_192650"/>
      <w:bookmarkEnd w:id="6942"/>
      <w:r>
        <w:rPr>
          <w:rtl/>
        </w:rPr>
        <w:t xml:space="preserve">הרמטכ"ל </w:t>
      </w:r>
      <w:bookmarkStart w:id="6943" w:name="_ETM_Q26_193100"/>
      <w:bookmarkEnd w:id="6943"/>
      <w:r>
        <w:rPr>
          <w:rtl/>
        </w:rPr>
        <w:t xml:space="preserve">רק </w:t>
      </w:r>
      <w:bookmarkStart w:id="6944" w:name="_ETM_Q26_193280"/>
      <w:bookmarkEnd w:id="6944"/>
      <w:r>
        <w:rPr>
          <w:rtl/>
        </w:rPr>
        <w:t xml:space="preserve">אחרי </w:t>
      </w:r>
      <w:bookmarkStart w:id="6945" w:name="_ETM_Q26_193520"/>
      <w:bookmarkEnd w:id="6945"/>
      <w:r>
        <w:rPr>
          <w:rtl/>
        </w:rPr>
        <w:t>החקיקה</w:t>
      </w:r>
      <w:r w:rsidR="006634F8">
        <w:rPr>
          <w:rFonts w:hint="cs"/>
          <w:rtl/>
        </w:rPr>
        <w:t>.</w:t>
      </w:r>
      <w:r>
        <w:rPr>
          <w:rtl/>
        </w:rPr>
        <w:t xml:space="preserve"> </w:t>
      </w:r>
      <w:bookmarkStart w:id="6946" w:name="_ETM_Q26_194980"/>
      <w:bookmarkEnd w:id="6946"/>
      <w:r>
        <w:rPr>
          <w:rtl/>
        </w:rPr>
        <w:t xml:space="preserve">ואני </w:t>
      </w:r>
      <w:bookmarkStart w:id="6947" w:name="_ETM_Q26_195310"/>
      <w:bookmarkEnd w:id="6947"/>
      <w:r>
        <w:rPr>
          <w:rtl/>
        </w:rPr>
        <w:t xml:space="preserve">בטוח </w:t>
      </w:r>
      <w:bookmarkStart w:id="6948" w:name="_ETM_Q26_195670"/>
      <w:bookmarkEnd w:id="6948"/>
      <w:r>
        <w:rPr>
          <w:rFonts w:hint="cs"/>
          <w:rtl/>
        </w:rPr>
        <w:t>ב</w:t>
      </w:r>
      <w:r>
        <w:rPr>
          <w:rtl/>
        </w:rPr>
        <w:t xml:space="preserve">מה </w:t>
      </w:r>
      <w:bookmarkStart w:id="6949" w:name="_ETM_Q26_195760"/>
      <w:bookmarkEnd w:id="6949"/>
      <w:r>
        <w:rPr>
          <w:rFonts w:hint="cs"/>
          <w:rtl/>
        </w:rPr>
        <w:t>ש</w:t>
      </w:r>
      <w:r>
        <w:rPr>
          <w:rtl/>
        </w:rPr>
        <w:t xml:space="preserve">הולך </w:t>
      </w:r>
      <w:bookmarkStart w:id="6950" w:name="_ETM_Q26_195970"/>
      <w:bookmarkEnd w:id="6950"/>
      <w:r>
        <w:rPr>
          <w:rtl/>
        </w:rPr>
        <w:t xml:space="preserve">לקרות </w:t>
      </w:r>
      <w:bookmarkStart w:id="6951" w:name="_ETM_Q26_196300"/>
      <w:bookmarkStart w:id="6952" w:name="_ETM_Q26_196540"/>
      <w:bookmarkEnd w:id="6951"/>
      <w:bookmarkEnd w:id="6952"/>
      <w:r>
        <w:rPr>
          <w:rFonts w:hint="cs"/>
          <w:rtl/>
        </w:rPr>
        <w:t xml:space="preserve">הערב </w:t>
      </w:r>
      <w:r>
        <w:rPr>
          <w:rtl/>
        </w:rPr>
        <w:t xml:space="preserve">בהצהרה </w:t>
      </w:r>
      <w:bookmarkStart w:id="6953" w:name="_ETM_Q26_196989"/>
      <w:bookmarkEnd w:id="6953"/>
      <w:r>
        <w:rPr>
          <w:rtl/>
        </w:rPr>
        <w:t xml:space="preserve">של </w:t>
      </w:r>
      <w:bookmarkStart w:id="6954" w:name="_ETM_Q26_197140"/>
      <w:bookmarkEnd w:id="6954"/>
      <w:r>
        <w:rPr>
          <w:rtl/>
        </w:rPr>
        <w:t xml:space="preserve">ראש </w:t>
      </w:r>
      <w:bookmarkStart w:id="6955" w:name="_ETM_Q26_197290"/>
      <w:bookmarkEnd w:id="6955"/>
      <w:r>
        <w:rPr>
          <w:rtl/>
        </w:rPr>
        <w:t xml:space="preserve">הממשלה </w:t>
      </w:r>
      <w:bookmarkStart w:id="6956" w:name="_ETM_Q26_197739"/>
      <w:bookmarkEnd w:id="6956"/>
      <w:r>
        <w:rPr>
          <w:rtl/>
        </w:rPr>
        <w:t>נתניהו</w:t>
      </w:r>
      <w:r>
        <w:rPr>
          <w:rFonts w:hint="cs"/>
          <w:rtl/>
        </w:rPr>
        <w:t>.</w:t>
      </w:r>
      <w:r>
        <w:rPr>
          <w:rtl/>
        </w:rPr>
        <w:t xml:space="preserve"> </w:t>
      </w:r>
      <w:bookmarkStart w:id="6957" w:name="_ETM_Q26_198939"/>
      <w:bookmarkEnd w:id="6957"/>
      <w:r>
        <w:rPr>
          <w:rtl/>
        </w:rPr>
        <w:t xml:space="preserve">הוא </w:t>
      </w:r>
      <w:bookmarkStart w:id="6958" w:name="_ETM_Q26_199090"/>
      <w:bookmarkEnd w:id="6958"/>
      <w:r>
        <w:rPr>
          <w:rtl/>
        </w:rPr>
        <w:t>יגיד</w:t>
      </w:r>
      <w:r>
        <w:rPr>
          <w:rFonts w:hint="cs"/>
          <w:rtl/>
        </w:rPr>
        <w:t>:</w:t>
      </w:r>
      <w:r>
        <w:rPr>
          <w:rtl/>
        </w:rPr>
        <w:t xml:space="preserve"> </w:t>
      </w:r>
      <w:bookmarkStart w:id="6959" w:name="_ETM_Q26_199420"/>
      <w:bookmarkEnd w:id="6959"/>
      <w:r>
        <w:rPr>
          <w:rtl/>
        </w:rPr>
        <w:t>ניסינו</w:t>
      </w:r>
      <w:r>
        <w:rPr>
          <w:rFonts w:hint="cs"/>
          <w:rtl/>
        </w:rPr>
        <w:t>,</w:t>
      </w:r>
      <w:r>
        <w:rPr>
          <w:rtl/>
        </w:rPr>
        <w:t xml:space="preserve"> </w:t>
      </w:r>
      <w:bookmarkStart w:id="6960" w:name="_ETM_Q26_200349"/>
      <w:bookmarkEnd w:id="6960"/>
      <w:r>
        <w:rPr>
          <w:rtl/>
        </w:rPr>
        <w:t xml:space="preserve">לא </w:t>
      </w:r>
      <w:bookmarkStart w:id="6961" w:name="_ETM_Q26_200590"/>
      <w:bookmarkEnd w:id="6961"/>
      <w:r>
        <w:rPr>
          <w:rtl/>
        </w:rPr>
        <w:t xml:space="preserve">היה </w:t>
      </w:r>
      <w:bookmarkStart w:id="6962" w:name="_ETM_Q26_200829"/>
      <w:bookmarkEnd w:id="6962"/>
      <w:r>
        <w:rPr>
          <w:rtl/>
        </w:rPr>
        <w:t xml:space="preserve">מישהו </w:t>
      </w:r>
      <w:bookmarkStart w:id="6963" w:name="_ETM_Q26_201130"/>
      <w:bookmarkEnd w:id="6963"/>
      <w:r>
        <w:rPr>
          <w:rtl/>
        </w:rPr>
        <w:t xml:space="preserve">בצד </w:t>
      </w:r>
      <w:bookmarkStart w:id="6964" w:name="_ETM_Q26_201519"/>
      <w:bookmarkEnd w:id="6964"/>
      <w:r>
        <w:rPr>
          <w:rtl/>
        </w:rPr>
        <w:t>השני</w:t>
      </w:r>
      <w:r w:rsidR="006634F8">
        <w:rPr>
          <w:rFonts w:hint="cs"/>
          <w:rtl/>
        </w:rPr>
        <w:t>.</w:t>
      </w:r>
      <w:r>
        <w:rPr>
          <w:rtl/>
        </w:rPr>
        <w:t xml:space="preserve"> </w:t>
      </w:r>
      <w:bookmarkStart w:id="6965" w:name="_ETM_Q26_202570"/>
      <w:bookmarkEnd w:id="6965"/>
      <w:r>
        <w:rPr>
          <w:rtl/>
        </w:rPr>
        <w:t xml:space="preserve">תסמכו </w:t>
      </w:r>
      <w:bookmarkStart w:id="6966" w:name="_ETM_Q26_203199"/>
      <w:bookmarkEnd w:id="6966"/>
      <w:r>
        <w:rPr>
          <w:rtl/>
        </w:rPr>
        <w:t>עליי</w:t>
      </w:r>
      <w:r>
        <w:rPr>
          <w:rFonts w:hint="cs"/>
          <w:rtl/>
        </w:rPr>
        <w:t>,</w:t>
      </w:r>
      <w:r>
        <w:rPr>
          <w:rtl/>
        </w:rPr>
        <w:t xml:space="preserve"> </w:t>
      </w:r>
      <w:bookmarkStart w:id="6967" w:name="_ETM_Q26_204160"/>
      <w:bookmarkEnd w:id="6967"/>
      <w:r>
        <w:rPr>
          <w:rtl/>
        </w:rPr>
        <w:t>מ</w:t>
      </w:r>
      <w:bookmarkStart w:id="6968" w:name="_ETM_Q26_204430"/>
      <w:bookmarkEnd w:id="6968"/>
      <w:r>
        <w:rPr>
          <w:rtl/>
        </w:rPr>
        <w:t xml:space="preserve">עכשיו </w:t>
      </w:r>
      <w:bookmarkStart w:id="6969" w:name="_ETM_Q26_204849"/>
      <w:bookmarkEnd w:id="6969"/>
      <w:r>
        <w:rPr>
          <w:rtl/>
        </w:rPr>
        <w:t xml:space="preserve">נעשה </w:t>
      </w:r>
      <w:bookmarkStart w:id="6970" w:name="_ETM_Q26_205269"/>
      <w:bookmarkEnd w:id="6970"/>
      <w:r>
        <w:rPr>
          <w:rtl/>
        </w:rPr>
        <w:t xml:space="preserve">את </w:t>
      </w:r>
      <w:bookmarkStart w:id="6971" w:name="_ETM_Q26_205390"/>
      <w:bookmarkEnd w:id="6971"/>
      <w:r>
        <w:rPr>
          <w:rtl/>
        </w:rPr>
        <w:t>הכ</w:t>
      </w:r>
      <w:r>
        <w:rPr>
          <w:rFonts w:hint="cs"/>
          <w:rtl/>
        </w:rPr>
        <w:t>ו</w:t>
      </w:r>
      <w:r>
        <w:rPr>
          <w:rtl/>
        </w:rPr>
        <w:t xml:space="preserve">ל </w:t>
      </w:r>
      <w:bookmarkStart w:id="6972" w:name="_ETM_Q26_206109"/>
      <w:bookmarkEnd w:id="6972"/>
      <w:r>
        <w:rPr>
          <w:rtl/>
        </w:rPr>
        <w:t xml:space="preserve">בהסכמות </w:t>
      </w:r>
      <w:bookmarkStart w:id="6973" w:name="_ETM_Q26_206949"/>
      <w:bookmarkEnd w:id="6973"/>
      <w:r>
        <w:rPr>
          <w:rtl/>
        </w:rPr>
        <w:t>רחבות</w:t>
      </w:r>
      <w:r>
        <w:rPr>
          <w:rFonts w:hint="cs"/>
          <w:rtl/>
        </w:rPr>
        <w:t>.</w:t>
      </w:r>
      <w:r>
        <w:rPr>
          <w:rtl/>
        </w:rPr>
        <w:t xml:space="preserve"> </w:t>
      </w:r>
      <w:bookmarkStart w:id="6974" w:name="_ETM_Q26_208920"/>
      <w:bookmarkEnd w:id="6974"/>
      <w:r>
        <w:rPr>
          <w:rtl/>
        </w:rPr>
        <w:t xml:space="preserve">אני </w:t>
      </w:r>
      <w:bookmarkStart w:id="6975" w:name="_ETM_Q26_209670"/>
      <w:bookmarkEnd w:id="6975"/>
      <w:r>
        <w:rPr>
          <w:rtl/>
        </w:rPr>
        <w:t xml:space="preserve">ואני </w:t>
      </w:r>
      <w:bookmarkStart w:id="6976" w:name="_ETM_Q26_210539"/>
      <w:bookmarkEnd w:id="6976"/>
      <w:proofErr w:type="spellStart"/>
      <w:r>
        <w:rPr>
          <w:rtl/>
        </w:rPr>
        <w:t>ואני</w:t>
      </w:r>
      <w:proofErr w:type="spellEnd"/>
      <w:r w:rsidR="006634F8">
        <w:rPr>
          <w:rFonts w:hint="cs"/>
          <w:rtl/>
        </w:rPr>
        <w:t>.</w:t>
      </w:r>
      <w:r>
        <w:rPr>
          <w:rtl/>
        </w:rPr>
        <w:t xml:space="preserve"> </w:t>
      </w:r>
      <w:bookmarkStart w:id="6977" w:name="_ETM_Q26_211759"/>
      <w:bookmarkEnd w:id="6977"/>
      <w:r>
        <w:rPr>
          <w:rtl/>
        </w:rPr>
        <w:t xml:space="preserve">זה </w:t>
      </w:r>
      <w:bookmarkStart w:id="6978" w:name="_ETM_Q26_211939"/>
      <w:bookmarkEnd w:id="6978"/>
      <w:r>
        <w:rPr>
          <w:rtl/>
        </w:rPr>
        <w:t xml:space="preserve">אותו </w:t>
      </w:r>
      <w:bookmarkStart w:id="6979" w:name="_ETM_Q26_212120"/>
      <w:bookmarkEnd w:id="6979"/>
      <w:r>
        <w:rPr>
          <w:rtl/>
        </w:rPr>
        <w:t>בן</w:t>
      </w:r>
      <w:r>
        <w:rPr>
          <w:rFonts w:hint="cs"/>
          <w:rtl/>
        </w:rPr>
        <w:t xml:space="preserve"> </w:t>
      </w:r>
      <w:r>
        <w:rPr>
          <w:rtl/>
        </w:rPr>
        <w:t xml:space="preserve">אדם </w:t>
      </w:r>
      <w:bookmarkStart w:id="6980" w:name="_ETM_Q26_212540"/>
      <w:bookmarkEnd w:id="6980"/>
      <w:r>
        <w:rPr>
          <w:rtl/>
        </w:rPr>
        <w:t xml:space="preserve">שהבטיח </w:t>
      </w:r>
      <w:bookmarkStart w:id="6981" w:name="_ETM_Q26_213050"/>
      <w:bookmarkEnd w:id="6981"/>
      <w:r>
        <w:rPr>
          <w:rtl/>
        </w:rPr>
        <w:t xml:space="preserve">לנו </w:t>
      </w:r>
      <w:bookmarkStart w:id="6982" w:name="_ETM_Q26_213739"/>
      <w:bookmarkEnd w:id="6982"/>
      <w:r>
        <w:rPr>
          <w:rtl/>
        </w:rPr>
        <w:t xml:space="preserve">להילחם </w:t>
      </w:r>
      <w:bookmarkStart w:id="6983" w:name="_ETM_Q26_214280"/>
      <w:bookmarkEnd w:id="6983"/>
      <w:r>
        <w:rPr>
          <w:rtl/>
        </w:rPr>
        <w:t xml:space="preserve">ביוקר </w:t>
      </w:r>
      <w:bookmarkStart w:id="6984" w:name="_ETM_Q26_214670"/>
      <w:bookmarkEnd w:id="6984"/>
      <w:r>
        <w:rPr>
          <w:rtl/>
        </w:rPr>
        <w:t>המחיה</w:t>
      </w:r>
      <w:r>
        <w:rPr>
          <w:rFonts w:hint="cs"/>
          <w:rtl/>
        </w:rPr>
        <w:t>.</w:t>
      </w:r>
      <w:r>
        <w:rPr>
          <w:rtl/>
        </w:rPr>
        <w:t xml:space="preserve"> </w:t>
      </w:r>
      <w:bookmarkStart w:id="6985" w:name="_ETM_Q26_215059"/>
      <w:bookmarkEnd w:id="6985"/>
      <w:r>
        <w:rPr>
          <w:rtl/>
        </w:rPr>
        <w:t xml:space="preserve">זה </w:t>
      </w:r>
      <w:bookmarkStart w:id="6986" w:name="_ETM_Q26_215180"/>
      <w:bookmarkEnd w:id="6986"/>
      <w:r>
        <w:rPr>
          <w:rtl/>
        </w:rPr>
        <w:t xml:space="preserve">אותו </w:t>
      </w:r>
      <w:bookmarkStart w:id="6987" w:name="_ETM_Q26_215390"/>
      <w:bookmarkEnd w:id="6987"/>
      <w:r>
        <w:rPr>
          <w:rtl/>
        </w:rPr>
        <w:t>בן</w:t>
      </w:r>
      <w:r>
        <w:rPr>
          <w:rFonts w:hint="cs"/>
          <w:rtl/>
        </w:rPr>
        <w:t xml:space="preserve"> </w:t>
      </w:r>
      <w:r>
        <w:rPr>
          <w:rtl/>
        </w:rPr>
        <w:t xml:space="preserve">אדם </w:t>
      </w:r>
      <w:bookmarkStart w:id="6988" w:name="_ETM_Q26_216229"/>
      <w:bookmarkEnd w:id="6988"/>
      <w:r>
        <w:rPr>
          <w:rtl/>
        </w:rPr>
        <w:t xml:space="preserve">שהבטיח </w:t>
      </w:r>
      <w:bookmarkStart w:id="6989" w:name="_ETM_Q26_216710"/>
      <w:bookmarkEnd w:id="6989"/>
      <w:r>
        <w:rPr>
          <w:rtl/>
        </w:rPr>
        <w:t xml:space="preserve">לנו </w:t>
      </w:r>
      <w:bookmarkStart w:id="6990" w:name="_ETM_Q26_216949"/>
      <w:bookmarkEnd w:id="6990"/>
      <w:r>
        <w:rPr>
          <w:rtl/>
        </w:rPr>
        <w:t xml:space="preserve">חינוך </w:t>
      </w:r>
      <w:bookmarkStart w:id="6991" w:name="_ETM_Q26_217280"/>
      <w:bookmarkEnd w:id="6991"/>
      <w:r>
        <w:rPr>
          <w:rtl/>
        </w:rPr>
        <w:t xml:space="preserve">חינם </w:t>
      </w:r>
      <w:bookmarkStart w:id="6992" w:name="_ETM_Q26_217879"/>
      <w:bookmarkEnd w:id="6992"/>
      <w:r>
        <w:rPr>
          <w:rtl/>
        </w:rPr>
        <w:t xml:space="preserve">לגיל </w:t>
      </w:r>
      <w:bookmarkStart w:id="6993" w:name="_ETM_Q26_218239"/>
      <w:bookmarkEnd w:id="6993"/>
      <w:r>
        <w:rPr>
          <w:rtl/>
        </w:rPr>
        <w:t>הרך</w:t>
      </w:r>
      <w:r>
        <w:rPr>
          <w:rFonts w:hint="cs"/>
          <w:rtl/>
        </w:rPr>
        <w:t>.</w:t>
      </w:r>
      <w:r>
        <w:rPr>
          <w:rtl/>
        </w:rPr>
        <w:t xml:space="preserve"> </w:t>
      </w:r>
      <w:bookmarkStart w:id="6994" w:name="_ETM_Q26_218540"/>
      <w:bookmarkEnd w:id="6994"/>
      <w:r>
        <w:rPr>
          <w:rtl/>
        </w:rPr>
        <w:t xml:space="preserve">זה </w:t>
      </w:r>
      <w:bookmarkStart w:id="6995" w:name="_ETM_Q26_218629"/>
      <w:bookmarkEnd w:id="6995"/>
      <w:r>
        <w:rPr>
          <w:rtl/>
        </w:rPr>
        <w:t xml:space="preserve">אותו </w:t>
      </w:r>
      <w:bookmarkStart w:id="6996" w:name="_ETM_Q26_218809"/>
      <w:bookmarkEnd w:id="6996"/>
      <w:r>
        <w:rPr>
          <w:rtl/>
        </w:rPr>
        <w:t>בן</w:t>
      </w:r>
      <w:r>
        <w:rPr>
          <w:rFonts w:hint="cs"/>
          <w:rtl/>
        </w:rPr>
        <w:t xml:space="preserve"> </w:t>
      </w:r>
      <w:r>
        <w:rPr>
          <w:rtl/>
        </w:rPr>
        <w:t xml:space="preserve">אדם </w:t>
      </w:r>
      <w:bookmarkStart w:id="6997" w:name="_ETM_Q26_219170"/>
      <w:bookmarkEnd w:id="6997"/>
      <w:r>
        <w:rPr>
          <w:rtl/>
        </w:rPr>
        <w:t xml:space="preserve">שמשקר </w:t>
      </w:r>
      <w:bookmarkStart w:id="6998" w:name="_ETM_Q26_219680"/>
      <w:bookmarkEnd w:id="6998"/>
      <w:r>
        <w:rPr>
          <w:rtl/>
        </w:rPr>
        <w:t xml:space="preserve">לנו </w:t>
      </w:r>
      <w:bookmarkStart w:id="6999" w:name="_ETM_Q26_221060"/>
      <w:bookmarkEnd w:id="6999"/>
      <w:r>
        <w:rPr>
          <w:rtl/>
        </w:rPr>
        <w:t xml:space="preserve">במשך </w:t>
      </w:r>
      <w:bookmarkStart w:id="7000" w:name="_ETM_Q26_221600"/>
      <w:bookmarkEnd w:id="7000"/>
      <w:r>
        <w:rPr>
          <w:rtl/>
        </w:rPr>
        <w:t>שנים</w:t>
      </w:r>
      <w:r>
        <w:rPr>
          <w:rFonts w:hint="cs"/>
          <w:rtl/>
        </w:rPr>
        <w:t>,</w:t>
      </w:r>
      <w:r>
        <w:rPr>
          <w:rtl/>
        </w:rPr>
        <w:t xml:space="preserve"> </w:t>
      </w:r>
      <w:bookmarkStart w:id="7001" w:name="_ETM_Q26_222409"/>
      <w:bookmarkEnd w:id="7001"/>
      <w:r>
        <w:rPr>
          <w:rtl/>
        </w:rPr>
        <w:t xml:space="preserve">והגיע </w:t>
      </w:r>
      <w:bookmarkStart w:id="7002" w:name="_ETM_Q26_223040"/>
      <w:bookmarkEnd w:id="7002"/>
      <w:r>
        <w:rPr>
          <w:rtl/>
        </w:rPr>
        <w:t xml:space="preserve">הזמן </w:t>
      </w:r>
      <w:bookmarkStart w:id="7003" w:name="_ETM_Q26_224140"/>
      <w:bookmarkEnd w:id="7003"/>
      <w:r>
        <w:rPr>
          <w:rtl/>
        </w:rPr>
        <w:t xml:space="preserve">שהבית </w:t>
      </w:r>
      <w:bookmarkStart w:id="7004" w:name="_ETM_Q26_224650"/>
      <w:bookmarkEnd w:id="7004"/>
      <w:r>
        <w:rPr>
          <w:rtl/>
        </w:rPr>
        <w:t xml:space="preserve">הזה </w:t>
      </w:r>
      <w:bookmarkStart w:id="7005" w:name="_ETM_Q26_224860"/>
      <w:bookmarkEnd w:id="7005"/>
      <w:r>
        <w:rPr>
          <w:rtl/>
        </w:rPr>
        <w:t xml:space="preserve">יגיד </w:t>
      </w:r>
      <w:bookmarkStart w:id="7006" w:name="_ETM_Q26_225460"/>
      <w:bookmarkEnd w:id="7006"/>
      <w:r>
        <w:rPr>
          <w:rtl/>
        </w:rPr>
        <w:t xml:space="preserve">לאדם </w:t>
      </w:r>
      <w:bookmarkStart w:id="7007" w:name="_ETM_Q26_226030"/>
      <w:bookmarkEnd w:id="7007"/>
      <w:r>
        <w:rPr>
          <w:rtl/>
        </w:rPr>
        <w:t>הזה</w:t>
      </w:r>
      <w:r>
        <w:rPr>
          <w:rFonts w:hint="cs"/>
          <w:rtl/>
        </w:rPr>
        <w:t>:</w:t>
      </w:r>
      <w:r>
        <w:rPr>
          <w:rtl/>
        </w:rPr>
        <w:t xml:space="preserve"> </w:t>
      </w:r>
      <w:bookmarkStart w:id="7008" w:name="_ETM_Q26_226570"/>
      <w:bookmarkEnd w:id="7008"/>
      <w:r>
        <w:rPr>
          <w:rtl/>
        </w:rPr>
        <w:t xml:space="preserve">אתה </w:t>
      </w:r>
      <w:bookmarkStart w:id="7009" w:name="_ETM_Q26_226840"/>
      <w:bookmarkEnd w:id="7009"/>
      <w:r>
        <w:rPr>
          <w:rtl/>
        </w:rPr>
        <w:t xml:space="preserve">לא </w:t>
      </w:r>
      <w:bookmarkStart w:id="7010" w:name="_ETM_Q26_226960"/>
      <w:bookmarkEnd w:id="7010"/>
      <w:r>
        <w:rPr>
          <w:rtl/>
        </w:rPr>
        <w:t xml:space="preserve">ראוי </w:t>
      </w:r>
      <w:bookmarkStart w:id="7011" w:name="_ETM_Q26_227200"/>
      <w:bookmarkEnd w:id="7011"/>
      <w:r>
        <w:rPr>
          <w:rtl/>
        </w:rPr>
        <w:t xml:space="preserve">להיות </w:t>
      </w:r>
      <w:bookmarkStart w:id="7012" w:name="_ETM_Q26_227470"/>
      <w:bookmarkEnd w:id="7012"/>
      <w:r>
        <w:rPr>
          <w:rtl/>
        </w:rPr>
        <w:t xml:space="preserve">ראש </w:t>
      </w:r>
      <w:bookmarkStart w:id="7013" w:name="_ETM_Q26_227650"/>
      <w:bookmarkEnd w:id="7013"/>
      <w:r>
        <w:rPr>
          <w:rtl/>
        </w:rPr>
        <w:t>הממשלה</w:t>
      </w:r>
      <w:r>
        <w:rPr>
          <w:rFonts w:hint="cs"/>
          <w:rtl/>
        </w:rPr>
        <w:t>.</w:t>
      </w:r>
      <w:r>
        <w:rPr>
          <w:rtl/>
        </w:rPr>
        <w:t xml:space="preserve"> </w:t>
      </w:r>
      <w:bookmarkStart w:id="7014" w:name="_ETM_Q26_228190"/>
      <w:bookmarkEnd w:id="7014"/>
      <w:r>
        <w:rPr>
          <w:rtl/>
        </w:rPr>
        <w:t xml:space="preserve">הממשלה </w:t>
      </w:r>
      <w:bookmarkStart w:id="7015" w:name="_ETM_Q26_228640"/>
      <w:bookmarkEnd w:id="7015"/>
      <w:r>
        <w:rPr>
          <w:rtl/>
        </w:rPr>
        <w:t xml:space="preserve">הזאת </w:t>
      </w:r>
      <w:bookmarkStart w:id="7016" w:name="_ETM_Q26_228880"/>
      <w:bookmarkEnd w:id="7016"/>
      <w:r>
        <w:rPr>
          <w:rtl/>
        </w:rPr>
        <w:t xml:space="preserve">לא </w:t>
      </w:r>
      <w:bookmarkStart w:id="7017" w:name="_ETM_Q26_229000"/>
      <w:bookmarkEnd w:id="7017"/>
      <w:r>
        <w:rPr>
          <w:rtl/>
        </w:rPr>
        <w:t xml:space="preserve">ראויה </w:t>
      </w:r>
      <w:bookmarkStart w:id="7018" w:name="_ETM_Q26_229330"/>
      <w:bookmarkEnd w:id="7018"/>
      <w:r>
        <w:rPr>
          <w:rtl/>
        </w:rPr>
        <w:t xml:space="preserve">להיות </w:t>
      </w:r>
      <w:bookmarkStart w:id="7019" w:name="_ETM_Q26_229570"/>
      <w:bookmarkStart w:id="7020" w:name="_ETM_Q26_229990"/>
      <w:bookmarkStart w:id="7021" w:name="_ETM_Q26_230560"/>
      <w:bookmarkEnd w:id="7019"/>
      <w:bookmarkEnd w:id="7020"/>
      <w:bookmarkEnd w:id="7021"/>
      <w:r>
        <w:rPr>
          <w:rtl/>
        </w:rPr>
        <w:t xml:space="preserve">ממשלה </w:t>
      </w:r>
      <w:bookmarkStart w:id="7022" w:name="_ETM_Q26_231040"/>
      <w:bookmarkEnd w:id="7022"/>
      <w:r>
        <w:rPr>
          <w:rtl/>
        </w:rPr>
        <w:t xml:space="preserve">במדינת </w:t>
      </w:r>
      <w:bookmarkStart w:id="7023" w:name="_ETM_Q26_231490"/>
      <w:bookmarkEnd w:id="7023"/>
      <w:r>
        <w:rPr>
          <w:rtl/>
        </w:rPr>
        <w:t>ישראל</w:t>
      </w:r>
      <w:r>
        <w:rPr>
          <w:rFonts w:hint="cs"/>
          <w:rtl/>
        </w:rPr>
        <w:t>.</w:t>
      </w:r>
      <w:r>
        <w:rPr>
          <w:rtl/>
        </w:rPr>
        <w:t xml:space="preserve"> </w:t>
      </w:r>
      <w:bookmarkStart w:id="7024" w:name="_ETM_Q26_231820"/>
      <w:bookmarkEnd w:id="7024"/>
      <w:r>
        <w:rPr>
          <w:rtl/>
        </w:rPr>
        <w:t xml:space="preserve">הקואליציה </w:t>
      </w:r>
      <w:bookmarkStart w:id="7025" w:name="_ETM_Q26_232390"/>
      <w:bookmarkEnd w:id="7025"/>
      <w:r>
        <w:rPr>
          <w:rtl/>
        </w:rPr>
        <w:t xml:space="preserve">הזו </w:t>
      </w:r>
      <w:bookmarkStart w:id="7026" w:name="_ETM_Q26_232990"/>
      <w:bookmarkEnd w:id="7026"/>
      <w:r>
        <w:rPr>
          <w:rtl/>
        </w:rPr>
        <w:t xml:space="preserve">היא </w:t>
      </w:r>
      <w:bookmarkStart w:id="7027" w:name="_ETM_Q26_233110"/>
      <w:bookmarkEnd w:id="7027"/>
      <w:r>
        <w:rPr>
          <w:rtl/>
        </w:rPr>
        <w:t xml:space="preserve">קואליציה </w:t>
      </w:r>
      <w:bookmarkStart w:id="7028" w:name="_ETM_Q26_234040"/>
      <w:bookmarkEnd w:id="7028"/>
      <w:r>
        <w:rPr>
          <w:rtl/>
        </w:rPr>
        <w:t>פסולה</w:t>
      </w:r>
      <w:r>
        <w:rPr>
          <w:rFonts w:hint="cs"/>
          <w:rtl/>
        </w:rPr>
        <w:t>.</w:t>
      </w:r>
    </w:p>
    <w:p w:rsidR="00876B11" w:rsidRDefault="00876B11" w:rsidP="005916E8">
      <w:pPr>
        <w:rPr>
          <w:rtl/>
        </w:rPr>
      </w:pPr>
      <w:bookmarkStart w:id="7029" w:name="_ETM_Q26_235444"/>
      <w:bookmarkStart w:id="7030" w:name="_ETM_Q26_235576"/>
      <w:bookmarkEnd w:id="7029"/>
      <w:bookmarkEnd w:id="7030"/>
    </w:p>
    <w:p w:rsidR="00876B11" w:rsidRDefault="00876B11" w:rsidP="005916E8">
      <w:pPr>
        <w:pStyle w:val="af8"/>
        <w:keepNext/>
        <w:rPr>
          <w:rtl/>
        </w:rPr>
      </w:pPr>
      <w:bookmarkStart w:id="7031" w:name="ET_yor_6129_2"/>
      <w:r w:rsidRPr="007A111E">
        <w:rPr>
          <w:rStyle w:val="TagStyle"/>
          <w:rtl/>
        </w:rPr>
        <w:t xml:space="preserve"> &lt;&lt; יור &gt;&gt; </w:t>
      </w:r>
      <w:r>
        <w:rPr>
          <w:rtl/>
        </w:rPr>
        <w:t>היו"ר ישראל אייכלר:</w:t>
      </w:r>
      <w:r w:rsidRPr="007A111E">
        <w:rPr>
          <w:rStyle w:val="TagStyle"/>
          <w:rtl/>
        </w:rPr>
        <w:t xml:space="preserve"> &lt;&lt; יור &gt;&gt;</w:t>
      </w:r>
      <w:r>
        <w:rPr>
          <w:rtl/>
        </w:rPr>
        <w:t xml:space="preserve">   </w:t>
      </w:r>
      <w:bookmarkEnd w:id="7031"/>
    </w:p>
    <w:p w:rsidR="00876B11" w:rsidRDefault="00876B11" w:rsidP="003867D0">
      <w:pPr>
        <w:rPr>
          <w:rtl/>
        </w:rPr>
      </w:pPr>
    </w:p>
    <w:p w:rsidR="00876B11" w:rsidRDefault="00876B11" w:rsidP="005916E8">
      <w:pPr>
        <w:rPr>
          <w:rtl/>
        </w:rPr>
      </w:pPr>
      <w:r>
        <w:rPr>
          <w:rFonts w:hint="cs"/>
          <w:rtl/>
        </w:rPr>
        <w:t>תודה רבה.</w:t>
      </w:r>
    </w:p>
    <w:p w:rsidR="00876B11" w:rsidRPr="00B61F18" w:rsidRDefault="00876B11" w:rsidP="005916E8">
      <w:pPr>
        <w:rPr>
          <w:rtl/>
        </w:rPr>
      </w:pPr>
    </w:p>
    <w:p w:rsidR="00876B11" w:rsidRDefault="00876B11" w:rsidP="005916E8">
      <w:pPr>
        <w:pStyle w:val="-"/>
        <w:keepNext/>
        <w:rPr>
          <w:rtl/>
        </w:rPr>
      </w:pPr>
      <w:bookmarkStart w:id="7032" w:name="ET_speakercontinue_6151_4"/>
      <w:r w:rsidRPr="007A111E">
        <w:rPr>
          <w:rStyle w:val="TagStyle"/>
          <w:rtl/>
        </w:rPr>
        <w:t xml:space="preserve"> &lt;&lt; דובר_המשך &gt;&gt; </w:t>
      </w:r>
      <w:r>
        <w:rPr>
          <w:rtl/>
        </w:rPr>
        <w:t>רון כץ (יש עתיד):</w:t>
      </w:r>
      <w:r w:rsidRPr="007A111E">
        <w:rPr>
          <w:rStyle w:val="TagStyle"/>
          <w:rtl/>
        </w:rPr>
        <w:t xml:space="preserve"> &lt;&lt; דובר_המשך &gt;&gt;</w:t>
      </w:r>
      <w:r>
        <w:rPr>
          <w:rtl/>
        </w:rPr>
        <w:t xml:space="preserve">   </w:t>
      </w:r>
      <w:bookmarkEnd w:id="7032"/>
    </w:p>
    <w:p w:rsidR="00876B11" w:rsidRDefault="00876B11" w:rsidP="003867D0">
      <w:pPr>
        <w:rPr>
          <w:rtl/>
          <w:lang w:eastAsia="he-IL"/>
        </w:rPr>
      </w:pPr>
    </w:p>
    <w:p w:rsidR="00876B11" w:rsidRDefault="00876B11" w:rsidP="005916E8">
      <w:pPr>
        <w:rPr>
          <w:rtl/>
        </w:rPr>
      </w:pPr>
      <w:bookmarkStart w:id="7033" w:name="_ETM_Q26_235640"/>
      <w:bookmarkStart w:id="7034" w:name="_ETM_Q26_235720"/>
      <w:bookmarkEnd w:id="7033"/>
      <w:bookmarkEnd w:id="7034"/>
      <w:r>
        <w:rPr>
          <w:rtl/>
        </w:rPr>
        <w:t xml:space="preserve"> </w:t>
      </w:r>
      <w:bookmarkStart w:id="7035" w:name="_ETM_Q26_235049"/>
      <w:bookmarkEnd w:id="7035"/>
      <w:r>
        <w:rPr>
          <w:rtl/>
        </w:rPr>
        <w:t xml:space="preserve">לא </w:t>
      </w:r>
      <w:bookmarkStart w:id="7036" w:name="_ETM_Q26_235229"/>
      <w:bookmarkEnd w:id="7036"/>
      <w:r>
        <w:rPr>
          <w:rtl/>
        </w:rPr>
        <w:t xml:space="preserve">יכול </w:t>
      </w:r>
      <w:bookmarkStart w:id="7037" w:name="_ETM_Q26_235559"/>
      <w:bookmarkEnd w:id="7037"/>
      <w:r>
        <w:rPr>
          <w:rtl/>
        </w:rPr>
        <w:t xml:space="preserve">להיות </w:t>
      </w:r>
      <w:bookmarkStart w:id="7038" w:name="_ETM_Q26_235769"/>
      <w:bookmarkEnd w:id="7038"/>
      <w:r>
        <w:rPr>
          <w:rtl/>
        </w:rPr>
        <w:t>ש</w:t>
      </w:r>
      <w:r>
        <w:rPr>
          <w:rFonts w:hint="cs"/>
          <w:rtl/>
        </w:rPr>
        <w:t xml:space="preserve">האחים שלנו </w:t>
      </w:r>
      <w:bookmarkStart w:id="7039" w:name="_ETM_Q26_236129"/>
      <w:bookmarkStart w:id="7040" w:name="_ETM_Q26_236909"/>
      <w:bookmarkEnd w:id="7039"/>
      <w:bookmarkEnd w:id="7040"/>
      <w:r>
        <w:rPr>
          <w:rtl/>
        </w:rPr>
        <w:t xml:space="preserve">עומדים </w:t>
      </w:r>
      <w:bookmarkStart w:id="7041" w:name="_ETM_Q26_237269"/>
      <w:bookmarkEnd w:id="7041"/>
      <w:r>
        <w:rPr>
          <w:rtl/>
        </w:rPr>
        <w:t>בשמש</w:t>
      </w:r>
      <w:r>
        <w:rPr>
          <w:rFonts w:hint="cs"/>
          <w:rtl/>
        </w:rPr>
        <w:t>,</w:t>
      </w:r>
      <w:r>
        <w:rPr>
          <w:rtl/>
        </w:rPr>
        <w:t xml:space="preserve"> </w:t>
      </w:r>
      <w:bookmarkStart w:id="7042" w:name="_ETM_Q26_237989"/>
      <w:bookmarkEnd w:id="7042"/>
      <w:r>
        <w:rPr>
          <w:rtl/>
        </w:rPr>
        <w:t xml:space="preserve">ישנים </w:t>
      </w:r>
      <w:bookmarkStart w:id="7043" w:name="_ETM_Q26_238499"/>
      <w:bookmarkEnd w:id="7043"/>
      <w:r>
        <w:rPr>
          <w:rtl/>
        </w:rPr>
        <w:t xml:space="preserve">בגנים </w:t>
      </w:r>
      <w:bookmarkStart w:id="7044" w:name="_ETM_Q26_239280"/>
      <w:bookmarkEnd w:id="7044"/>
      <w:r>
        <w:rPr>
          <w:rtl/>
        </w:rPr>
        <w:t xml:space="preserve">במשך </w:t>
      </w:r>
      <w:bookmarkStart w:id="7045" w:name="_ETM_Q26_239760"/>
      <w:bookmarkEnd w:id="7045"/>
      <w:r>
        <w:rPr>
          <w:rtl/>
        </w:rPr>
        <w:t>ימים</w:t>
      </w:r>
      <w:r>
        <w:rPr>
          <w:rFonts w:hint="cs"/>
          <w:rtl/>
        </w:rPr>
        <w:t>,</w:t>
      </w:r>
      <w:r>
        <w:rPr>
          <w:rtl/>
        </w:rPr>
        <w:t xml:space="preserve"> </w:t>
      </w:r>
      <w:bookmarkStart w:id="7046" w:name="_ETM_Q26_240420"/>
      <w:bookmarkEnd w:id="7046"/>
      <w:r>
        <w:rPr>
          <w:rtl/>
        </w:rPr>
        <w:t>ו</w:t>
      </w:r>
      <w:r>
        <w:rPr>
          <w:rFonts w:hint="cs"/>
          <w:rtl/>
        </w:rPr>
        <w:t>ה</w:t>
      </w:r>
      <w:r>
        <w:rPr>
          <w:rtl/>
        </w:rPr>
        <w:t xml:space="preserve">עם </w:t>
      </w:r>
      <w:bookmarkStart w:id="7047" w:name="_ETM_Q26_240780"/>
      <w:bookmarkEnd w:id="7047"/>
      <w:r>
        <w:rPr>
          <w:rtl/>
        </w:rPr>
        <w:t xml:space="preserve">הזה </w:t>
      </w:r>
      <w:bookmarkStart w:id="7048" w:name="_ETM_Q26_240989"/>
      <w:bookmarkEnd w:id="7048"/>
      <w:r>
        <w:rPr>
          <w:rtl/>
        </w:rPr>
        <w:t xml:space="preserve">לא </w:t>
      </w:r>
      <w:bookmarkStart w:id="7049" w:name="_ETM_Q26_241079"/>
      <w:bookmarkEnd w:id="7049"/>
      <w:r>
        <w:rPr>
          <w:rtl/>
        </w:rPr>
        <w:t xml:space="preserve">שומע </w:t>
      </w:r>
      <w:bookmarkStart w:id="7050" w:name="_ETM_Q26_241409"/>
      <w:bookmarkEnd w:id="7050"/>
      <w:r>
        <w:rPr>
          <w:rtl/>
        </w:rPr>
        <w:t>אותם</w:t>
      </w:r>
      <w:r>
        <w:rPr>
          <w:rFonts w:hint="cs"/>
          <w:rtl/>
        </w:rPr>
        <w:t>.</w:t>
      </w:r>
      <w:bookmarkStart w:id="7051" w:name="_ETM_Q26_241619"/>
      <w:bookmarkEnd w:id="7051"/>
      <w:r>
        <w:rPr>
          <w:rFonts w:hint="cs"/>
          <w:rtl/>
        </w:rPr>
        <w:t xml:space="preserve"> </w:t>
      </w:r>
      <w:r>
        <w:rPr>
          <w:rtl/>
        </w:rPr>
        <w:t xml:space="preserve">משפט </w:t>
      </w:r>
      <w:bookmarkStart w:id="7052" w:name="_ETM_Q26_241979"/>
      <w:bookmarkEnd w:id="7052"/>
      <w:r>
        <w:rPr>
          <w:rtl/>
        </w:rPr>
        <w:t>אחרון</w:t>
      </w:r>
      <w:r>
        <w:rPr>
          <w:rFonts w:hint="cs"/>
          <w:rtl/>
        </w:rPr>
        <w:t>,</w:t>
      </w:r>
      <w:r>
        <w:rPr>
          <w:rtl/>
        </w:rPr>
        <w:t xml:space="preserve"> </w:t>
      </w:r>
      <w:bookmarkStart w:id="7053" w:name="_ETM_Q26_242280"/>
      <w:bookmarkEnd w:id="7053"/>
      <w:r>
        <w:rPr>
          <w:rtl/>
        </w:rPr>
        <w:t xml:space="preserve">אדוני </w:t>
      </w:r>
      <w:bookmarkStart w:id="7054" w:name="_ETM_Q26_242579"/>
      <w:bookmarkEnd w:id="7054"/>
      <w:r>
        <w:rPr>
          <w:rtl/>
        </w:rPr>
        <w:t>היו"ר</w:t>
      </w:r>
      <w:r>
        <w:rPr>
          <w:rFonts w:hint="cs"/>
          <w:rtl/>
        </w:rPr>
        <w:t>.</w:t>
      </w:r>
      <w:r>
        <w:rPr>
          <w:rtl/>
        </w:rPr>
        <w:t xml:space="preserve"> </w:t>
      </w:r>
      <w:bookmarkStart w:id="7055" w:name="_ETM_Q26_243770"/>
      <w:bookmarkEnd w:id="7055"/>
      <w:r>
        <w:rPr>
          <w:rtl/>
        </w:rPr>
        <w:t xml:space="preserve">אמרו </w:t>
      </w:r>
      <w:bookmarkStart w:id="7056" w:name="_ETM_Q26_244069"/>
      <w:bookmarkEnd w:id="7056"/>
      <w:r>
        <w:rPr>
          <w:rtl/>
        </w:rPr>
        <w:t xml:space="preserve">חכמים </w:t>
      </w:r>
      <w:bookmarkStart w:id="7057" w:name="_ETM_Q26_244520"/>
      <w:bookmarkEnd w:id="7057"/>
      <w:r>
        <w:rPr>
          <w:rtl/>
        </w:rPr>
        <w:t>ממני</w:t>
      </w:r>
      <w:r>
        <w:rPr>
          <w:rFonts w:hint="cs"/>
          <w:rtl/>
        </w:rPr>
        <w:t>:</w:t>
      </w:r>
      <w:r>
        <w:rPr>
          <w:rtl/>
        </w:rPr>
        <w:t xml:space="preserve"> </w:t>
      </w:r>
      <w:bookmarkStart w:id="7058" w:name="_ETM_Q26_246270"/>
      <w:bookmarkEnd w:id="7058"/>
      <w:r>
        <w:rPr>
          <w:rtl/>
        </w:rPr>
        <w:t xml:space="preserve">קול </w:t>
      </w:r>
      <w:bookmarkStart w:id="7059" w:name="_ETM_Q26_246569"/>
      <w:bookmarkEnd w:id="7059"/>
      <w:r>
        <w:rPr>
          <w:rtl/>
        </w:rPr>
        <w:t xml:space="preserve">המון </w:t>
      </w:r>
      <w:bookmarkStart w:id="7060" w:name="_ETM_Q26_246899"/>
      <w:bookmarkEnd w:id="7060"/>
      <w:r>
        <w:rPr>
          <w:rtl/>
        </w:rPr>
        <w:t xml:space="preserve">כקול </w:t>
      </w:r>
      <w:bookmarkStart w:id="7061" w:name="_ETM_Q26_247200"/>
      <w:bookmarkEnd w:id="7061"/>
      <w:r>
        <w:rPr>
          <w:rtl/>
        </w:rPr>
        <w:t>שדי</w:t>
      </w:r>
      <w:r>
        <w:rPr>
          <w:rFonts w:hint="cs"/>
          <w:rtl/>
        </w:rPr>
        <w:t xml:space="preserve">. קול ההמון הוא קולו של </w:t>
      </w:r>
      <w:bookmarkStart w:id="7062" w:name="_ETM_Q26_248409"/>
      <w:bookmarkStart w:id="7063" w:name="_ETM_Q26_248770"/>
      <w:bookmarkStart w:id="7064" w:name="_ETM_Q26_249159"/>
      <w:bookmarkStart w:id="7065" w:name="_ETM_Q26_249399"/>
      <w:bookmarkStart w:id="7066" w:name="_ETM_Q26_249610"/>
      <w:bookmarkEnd w:id="7062"/>
      <w:bookmarkEnd w:id="7063"/>
      <w:bookmarkEnd w:id="7064"/>
      <w:bookmarkEnd w:id="7065"/>
      <w:bookmarkEnd w:id="7066"/>
      <w:r>
        <w:rPr>
          <w:rtl/>
        </w:rPr>
        <w:t>אלוהים</w:t>
      </w:r>
      <w:r>
        <w:rPr>
          <w:rFonts w:hint="cs"/>
          <w:rtl/>
        </w:rPr>
        <w:t>.</w:t>
      </w:r>
      <w:r>
        <w:rPr>
          <w:rtl/>
        </w:rPr>
        <w:t xml:space="preserve"> </w:t>
      </w:r>
      <w:bookmarkStart w:id="7067" w:name="_ETM_Q26_250520"/>
      <w:bookmarkEnd w:id="7067"/>
      <w:r>
        <w:rPr>
          <w:rtl/>
        </w:rPr>
        <w:t xml:space="preserve">תפתחו </w:t>
      </w:r>
      <w:bookmarkStart w:id="7068" w:name="_ETM_Q26_251149"/>
      <w:bookmarkEnd w:id="7068"/>
      <w:r>
        <w:rPr>
          <w:rtl/>
        </w:rPr>
        <w:t xml:space="preserve">את </w:t>
      </w:r>
      <w:bookmarkStart w:id="7069" w:name="_ETM_Q26_251299"/>
      <w:bookmarkEnd w:id="7069"/>
      <w:r>
        <w:rPr>
          <w:rtl/>
        </w:rPr>
        <w:t xml:space="preserve">האוזניים </w:t>
      </w:r>
      <w:bookmarkStart w:id="7070" w:name="_ETM_Q26_251719"/>
      <w:bookmarkEnd w:id="7070"/>
      <w:r>
        <w:rPr>
          <w:rtl/>
        </w:rPr>
        <w:t xml:space="preserve">שלכם </w:t>
      </w:r>
      <w:bookmarkStart w:id="7071" w:name="_ETM_Q26_252109"/>
      <w:bookmarkEnd w:id="7071"/>
      <w:r>
        <w:rPr>
          <w:rtl/>
        </w:rPr>
        <w:t xml:space="preserve">ואת </w:t>
      </w:r>
      <w:bookmarkStart w:id="7072" w:name="_ETM_Q26_252319"/>
      <w:bookmarkEnd w:id="7072"/>
      <w:r>
        <w:rPr>
          <w:rtl/>
        </w:rPr>
        <w:t xml:space="preserve">הלב </w:t>
      </w:r>
      <w:bookmarkStart w:id="7073" w:name="_ETM_Q26_252590"/>
      <w:bookmarkEnd w:id="7073"/>
      <w:r>
        <w:rPr>
          <w:rtl/>
        </w:rPr>
        <w:t xml:space="preserve">האטום </w:t>
      </w:r>
      <w:bookmarkStart w:id="7074" w:name="_ETM_Q26_252950"/>
      <w:bookmarkEnd w:id="7074"/>
      <w:r>
        <w:rPr>
          <w:rtl/>
        </w:rPr>
        <w:t xml:space="preserve">שלכם </w:t>
      </w:r>
      <w:bookmarkStart w:id="7075" w:name="_ETM_Q26_253340"/>
      <w:bookmarkEnd w:id="7075"/>
      <w:r>
        <w:rPr>
          <w:rtl/>
        </w:rPr>
        <w:t xml:space="preserve">ותשמעו </w:t>
      </w:r>
      <w:bookmarkStart w:id="7076" w:name="_ETM_Q26_253789"/>
      <w:bookmarkEnd w:id="7076"/>
      <w:r>
        <w:rPr>
          <w:rtl/>
        </w:rPr>
        <w:t xml:space="preserve">את </w:t>
      </w:r>
      <w:bookmarkStart w:id="7077" w:name="_ETM_Q26_253939"/>
      <w:bookmarkEnd w:id="7077"/>
      <w:r>
        <w:rPr>
          <w:rtl/>
        </w:rPr>
        <w:t xml:space="preserve">האחים </w:t>
      </w:r>
      <w:bookmarkStart w:id="7078" w:name="_ETM_Q26_254240"/>
      <w:bookmarkEnd w:id="7078"/>
      <w:r>
        <w:rPr>
          <w:rtl/>
        </w:rPr>
        <w:t>שלנו</w:t>
      </w:r>
      <w:r>
        <w:rPr>
          <w:rFonts w:hint="cs"/>
          <w:rtl/>
        </w:rPr>
        <w:t>.</w:t>
      </w:r>
      <w:r>
        <w:rPr>
          <w:rtl/>
        </w:rPr>
        <w:t xml:space="preserve"> </w:t>
      </w:r>
      <w:bookmarkStart w:id="7079" w:name="_ETM_Q26_254990"/>
      <w:bookmarkEnd w:id="7079"/>
      <w:r>
        <w:rPr>
          <w:rtl/>
        </w:rPr>
        <w:t xml:space="preserve">אתם </w:t>
      </w:r>
      <w:bookmarkStart w:id="7080" w:name="_ETM_Q26_255289"/>
      <w:bookmarkEnd w:id="7080"/>
      <w:r>
        <w:rPr>
          <w:rtl/>
        </w:rPr>
        <w:t xml:space="preserve">לא </w:t>
      </w:r>
      <w:bookmarkStart w:id="7081" w:name="_ETM_Q26_255380"/>
      <w:bookmarkEnd w:id="7081"/>
      <w:r>
        <w:rPr>
          <w:rtl/>
        </w:rPr>
        <w:t xml:space="preserve">תצחקו </w:t>
      </w:r>
      <w:bookmarkStart w:id="7082" w:name="_ETM_Q26_255829"/>
      <w:bookmarkEnd w:id="7082"/>
      <w:r>
        <w:rPr>
          <w:rtl/>
        </w:rPr>
        <w:t xml:space="preserve">להם </w:t>
      </w:r>
      <w:bookmarkStart w:id="7083" w:name="_ETM_Q26_256009"/>
      <w:bookmarkEnd w:id="7083"/>
      <w:r>
        <w:rPr>
          <w:rtl/>
        </w:rPr>
        <w:t>בפנים</w:t>
      </w:r>
      <w:r>
        <w:rPr>
          <w:rFonts w:hint="cs"/>
          <w:rtl/>
        </w:rPr>
        <w:t>.</w:t>
      </w:r>
      <w:r>
        <w:rPr>
          <w:rtl/>
        </w:rPr>
        <w:t xml:space="preserve"> </w:t>
      </w:r>
      <w:bookmarkStart w:id="7084" w:name="_ETM_Q26_256689"/>
      <w:bookmarkEnd w:id="7084"/>
      <w:r>
        <w:rPr>
          <w:rtl/>
        </w:rPr>
        <w:t xml:space="preserve">לא </w:t>
      </w:r>
      <w:bookmarkStart w:id="7085" w:name="_ETM_Q26_256929"/>
      <w:bookmarkEnd w:id="7085"/>
      <w:r>
        <w:rPr>
          <w:rtl/>
        </w:rPr>
        <w:t xml:space="preserve">ניתן </w:t>
      </w:r>
      <w:bookmarkStart w:id="7086" w:name="_ETM_Q26_257259"/>
      <w:bookmarkEnd w:id="7086"/>
      <w:r>
        <w:rPr>
          <w:rtl/>
        </w:rPr>
        <w:t xml:space="preserve">לזה </w:t>
      </w:r>
      <w:bookmarkStart w:id="7087" w:name="_ETM_Q26_257469"/>
      <w:bookmarkEnd w:id="7087"/>
      <w:r>
        <w:rPr>
          <w:rtl/>
        </w:rPr>
        <w:t>לקרות</w:t>
      </w:r>
      <w:r>
        <w:rPr>
          <w:rFonts w:hint="cs"/>
          <w:rtl/>
        </w:rPr>
        <w:t>.</w:t>
      </w:r>
      <w:r>
        <w:rPr>
          <w:rtl/>
        </w:rPr>
        <w:t xml:space="preserve"> </w:t>
      </w:r>
      <w:bookmarkStart w:id="7088" w:name="_ETM_Q26_258130"/>
      <w:bookmarkEnd w:id="7088"/>
      <w:r>
        <w:rPr>
          <w:rtl/>
        </w:rPr>
        <w:t xml:space="preserve">היום </w:t>
      </w:r>
      <w:bookmarkStart w:id="7089" w:name="_ETM_Q26_258969"/>
      <w:bookmarkEnd w:id="7089"/>
      <w:r>
        <w:rPr>
          <w:rtl/>
        </w:rPr>
        <w:t xml:space="preserve">התחיל </w:t>
      </w:r>
      <w:bookmarkStart w:id="7090" w:name="_ETM_Q26_259719"/>
      <w:bookmarkStart w:id="7091" w:name="_ETM_Q26_260079"/>
      <w:bookmarkEnd w:id="7090"/>
      <w:bookmarkEnd w:id="7091"/>
      <w:r>
        <w:rPr>
          <w:rFonts w:hint="cs"/>
          <w:rtl/>
        </w:rPr>
        <w:t xml:space="preserve">סופה </w:t>
      </w:r>
      <w:r>
        <w:rPr>
          <w:rtl/>
        </w:rPr>
        <w:t xml:space="preserve">של </w:t>
      </w:r>
      <w:bookmarkStart w:id="7092" w:name="_ETM_Q26_260289"/>
      <w:bookmarkEnd w:id="7092"/>
      <w:r>
        <w:rPr>
          <w:rtl/>
        </w:rPr>
        <w:t xml:space="preserve">הממשלה </w:t>
      </w:r>
      <w:bookmarkStart w:id="7093" w:name="_ETM_Q26_260829"/>
      <w:bookmarkEnd w:id="7093"/>
      <w:r>
        <w:rPr>
          <w:rtl/>
        </w:rPr>
        <w:t>הזו</w:t>
      </w:r>
      <w:r>
        <w:rPr>
          <w:rFonts w:hint="cs"/>
          <w:rtl/>
        </w:rPr>
        <w:t>.</w:t>
      </w:r>
    </w:p>
    <w:p w:rsidR="00876B11" w:rsidRDefault="00876B11" w:rsidP="005916E8">
      <w:pPr>
        <w:rPr>
          <w:rtl/>
        </w:rPr>
      </w:pPr>
      <w:bookmarkStart w:id="7094" w:name="_ETM_Q26_263366"/>
      <w:bookmarkStart w:id="7095" w:name="_ETM_Q26_263478"/>
      <w:bookmarkEnd w:id="7094"/>
      <w:bookmarkEnd w:id="7095"/>
    </w:p>
    <w:p w:rsidR="00876B11" w:rsidRDefault="00876B11" w:rsidP="005916E8">
      <w:pPr>
        <w:pStyle w:val="af8"/>
        <w:keepNext/>
        <w:rPr>
          <w:rtl/>
        </w:rPr>
      </w:pPr>
      <w:bookmarkStart w:id="7096" w:name="ET_yor_6129_5"/>
      <w:r w:rsidRPr="007A111E">
        <w:rPr>
          <w:rStyle w:val="TagStyle"/>
          <w:rtl/>
        </w:rPr>
        <w:t xml:space="preserve"> &lt;&lt; יור &gt;&gt; </w:t>
      </w:r>
      <w:r>
        <w:rPr>
          <w:rtl/>
        </w:rPr>
        <w:t>היו"ר ישראל אייכלר:</w:t>
      </w:r>
      <w:r w:rsidRPr="007A111E">
        <w:rPr>
          <w:rStyle w:val="TagStyle"/>
          <w:rtl/>
        </w:rPr>
        <w:t xml:space="preserve"> &lt;&lt; יור &gt;&gt;</w:t>
      </w:r>
      <w:r>
        <w:rPr>
          <w:rtl/>
        </w:rPr>
        <w:t xml:space="preserve">   </w:t>
      </w:r>
      <w:bookmarkEnd w:id="7096"/>
    </w:p>
    <w:p w:rsidR="00876B11" w:rsidRDefault="00876B11" w:rsidP="003867D0">
      <w:pPr>
        <w:rPr>
          <w:rtl/>
        </w:rPr>
      </w:pPr>
    </w:p>
    <w:p w:rsidR="00876B11" w:rsidRDefault="00876B11" w:rsidP="005916E8">
      <w:pPr>
        <w:rPr>
          <w:rtl/>
        </w:rPr>
      </w:pPr>
      <w:bookmarkStart w:id="7097" w:name="_ETM_Q26_265183"/>
      <w:bookmarkStart w:id="7098" w:name="_ETM_Q26_263578"/>
      <w:bookmarkStart w:id="7099" w:name="_ETM_Q26_263665"/>
      <w:bookmarkEnd w:id="7097"/>
      <w:bookmarkEnd w:id="7098"/>
      <w:bookmarkEnd w:id="7099"/>
      <w:r>
        <w:rPr>
          <w:rtl/>
        </w:rPr>
        <w:t xml:space="preserve"> </w:t>
      </w:r>
      <w:bookmarkStart w:id="7100" w:name="_ETM_Q26_262530"/>
      <w:bookmarkEnd w:id="7100"/>
      <w:r>
        <w:rPr>
          <w:rtl/>
        </w:rPr>
        <w:t xml:space="preserve">חברת </w:t>
      </w:r>
      <w:bookmarkStart w:id="7101" w:name="_ETM_Q26_263009"/>
      <w:bookmarkEnd w:id="7101"/>
      <w:r>
        <w:rPr>
          <w:rtl/>
        </w:rPr>
        <w:t xml:space="preserve">הכנסת </w:t>
      </w:r>
      <w:bookmarkStart w:id="7102" w:name="_ETM_Q26_263520"/>
      <w:bookmarkEnd w:id="7102"/>
      <w:r>
        <w:rPr>
          <w:rtl/>
        </w:rPr>
        <w:t xml:space="preserve">שלי </w:t>
      </w:r>
      <w:bookmarkStart w:id="7103" w:name="_ETM_Q26_263850"/>
      <w:bookmarkEnd w:id="7103"/>
      <w:r>
        <w:rPr>
          <w:rtl/>
        </w:rPr>
        <w:t xml:space="preserve">טל </w:t>
      </w:r>
      <w:bookmarkStart w:id="7104" w:name="_ETM_Q26_264119"/>
      <w:bookmarkEnd w:id="7104"/>
      <w:r>
        <w:rPr>
          <w:rtl/>
        </w:rPr>
        <w:t>מ</w:t>
      </w:r>
      <w:r>
        <w:rPr>
          <w:rFonts w:hint="cs"/>
          <w:rtl/>
        </w:rPr>
        <w:t xml:space="preserve">ירון </w:t>
      </w:r>
      <w:r>
        <w:rPr>
          <w:rFonts w:hint="eastAsia"/>
          <w:rtl/>
        </w:rPr>
        <w:t>–</w:t>
      </w:r>
      <w:r>
        <w:rPr>
          <w:rtl/>
        </w:rPr>
        <w:t xml:space="preserve"> </w:t>
      </w:r>
      <w:bookmarkStart w:id="7105" w:name="_ETM_Q26_269810"/>
      <w:bookmarkEnd w:id="7105"/>
      <w:r>
        <w:rPr>
          <w:rtl/>
        </w:rPr>
        <w:t xml:space="preserve">אינה </w:t>
      </w:r>
      <w:bookmarkStart w:id="7106" w:name="_ETM_Q26_270110"/>
      <w:bookmarkEnd w:id="7106"/>
      <w:r>
        <w:rPr>
          <w:rtl/>
        </w:rPr>
        <w:t>נוכחת</w:t>
      </w:r>
      <w:r>
        <w:rPr>
          <w:rFonts w:hint="cs"/>
          <w:rtl/>
        </w:rPr>
        <w:t>.</w:t>
      </w:r>
      <w:r>
        <w:rPr>
          <w:rtl/>
        </w:rPr>
        <w:t xml:space="preserve"> </w:t>
      </w:r>
      <w:bookmarkStart w:id="7107" w:name="_ETM_Q26_271509"/>
      <w:bookmarkEnd w:id="7107"/>
      <w:r>
        <w:rPr>
          <w:rtl/>
        </w:rPr>
        <w:t xml:space="preserve">חבר </w:t>
      </w:r>
      <w:bookmarkStart w:id="7108" w:name="_ETM_Q26_271840"/>
      <w:bookmarkEnd w:id="7108"/>
      <w:r>
        <w:rPr>
          <w:rtl/>
        </w:rPr>
        <w:t xml:space="preserve">הכנסת </w:t>
      </w:r>
      <w:bookmarkStart w:id="7109" w:name="_ETM_Q26_272140"/>
      <w:bookmarkEnd w:id="7109"/>
      <w:r>
        <w:rPr>
          <w:rtl/>
        </w:rPr>
        <w:t xml:space="preserve">גדי </w:t>
      </w:r>
      <w:bookmarkStart w:id="7110" w:name="_ETM_Q26_272380"/>
      <w:bookmarkEnd w:id="7110"/>
      <w:r>
        <w:rPr>
          <w:rtl/>
        </w:rPr>
        <w:t>איזנקוט</w:t>
      </w:r>
      <w:r>
        <w:rPr>
          <w:rFonts w:hint="cs"/>
          <w:rtl/>
        </w:rPr>
        <w:t>.</w:t>
      </w:r>
      <w:bookmarkStart w:id="7111" w:name="_ETM_Q26_273540"/>
      <w:bookmarkEnd w:id="7111"/>
    </w:p>
    <w:p w:rsidR="00876B11" w:rsidRDefault="00876B11" w:rsidP="005916E8">
      <w:pPr>
        <w:rPr>
          <w:rtl/>
        </w:rPr>
      </w:pPr>
      <w:bookmarkStart w:id="7112" w:name="_ETM_Q26_276903"/>
      <w:bookmarkEnd w:id="7112"/>
    </w:p>
    <w:p w:rsidR="00876B11" w:rsidRDefault="00876B11" w:rsidP="005916E8">
      <w:pPr>
        <w:pStyle w:val="a4"/>
        <w:keepNext/>
        <w:rPr>
          <w:rtl/>
        </w:rPr>
      </w:pPr>
      <w:bookmarkStart w:id="7113" w:name="ET_speaker_6339_6"/>
      <w:r w:rsidRPr="007A111E">
        <w:rPr>
          <w:rStyle w:val="TagStyle"/>
          <w:rtl/>
        </w:rPr>
        <w:t xml:space="preserve"> &lt;&lt; דובר &gt;&gt; </w:t>
      </w:r>
      <w:bookmarkStart w:id="7114" w:name="_Toc141212890"/>
      <w:bookmarkStart w:id="7115" w:name="_Toc141213307"/>
      <w:bookmarkStart w:id="7116" w:name="_Toc141624088"/>
      <w:r>
        <w:rPr>
          <w:rtl/>
        </w:rPr>
        <w:t>גדי איזנקוט (המחנה הממלכתי):</w:t>
      </w:r>
      <w:bookmarkEnd w:id="7114"/>
      <w:bookmarkEnd w:id="7115"/>
      <w:bookmarkEnd w:id="7116"/>
      <w:r w:rsidRPr="007A111E">
        <w:rPr>
          <w:rStyle w:val="TagStyle"/>
          <w:rtl/>
        </w:rPr>
        <w:t xml:space="preserve"> &lt;&lt; דובר &gt;&gt;</w:t>
      </w:r>
      <w:r>
        <w:rPr>
          <w:rtl/>
        </w:rPr>
        <w:t xml:space="preserve">   </w:t>
      </w:r>
      <w:bookmarkEnd w:id="7113"/>
    </w:p>
    <w:p w:rsidR="00876B11" w:rsidRDefault="00876B11" w:rsidP="003867D0">
      <w:pPr>
        <w:rPr>
          <w:rtl/>
        </w:rPr>
      </w:pPr>
    </w:p>
    <w:p w:rsidR="00876B11" w:rsidRDefault="00876B11" w:rsidP="005916E8">
      <w:pPr>
        <w:rPr>
          <w:rtl/>
        </w:rPr>
      </w:pPr>
      <w:bookmarkStart w:id="7117" w:name="_ETM_Q26_277597"/>
      <w:bookmarkStart w:id="7118" w:name="_ETM_Q26_277633"/>
      <w:bookmarkStart w:id="7119" w:name="_ETM_Q26_274622"/>
      <w:bookmarkStart w:id="7120" w:name="_ETM_Q26_274642"/>
      <w:bookmarkStart w:id="7121" w:name="_ETM_Q26_274699"/>
      <w:bookmarkStart w:id="7122" w:name="_ETM_Q26_274718"/>
      <w:bookmarkStart w:id="7123" w:name="_ETM_Q26_274774"/>
      <w:bookmarkStart w:id="7124" w:name="_ETM_Q26_281619"/>
      <w:bookmarkStart w:id="7125" w:name="_ETM_Q26_288189"/>
      <w:bookmarkEnd w:id="7117"/>
      <w:bookmarkEnd w:id="7118"/>
      <w:bookmarkEnd w:id="7119"/>
      <w:bookmarkEnd w:id="7120"/>
      <w:bookmarkEnd w:id="7121"/>
      <w:bookmarkEnd w:id="7122"/>
      <w:bookmarkEnd w:id="7123"/>
      <w:bookmarkEnd w:id="7124"/>
      <w:bookmarkEnd w:id="7125"/>
      <w:r>
        <w:rPr>
          <w:rtl/>
        </w:rPr>
        <w:t xml:space="preserve">יושב-ראש </w:t>
      </w:r>
      <w:bookmarkStart w:id="7126" w:name="_ETM_Q26_288789"/>
      <w:bookmarkEnd w:id="7126"/>
      <w:r>
        <w:rPr>
          <w:rFonts w:hint="cs"/>
          <w:rtl/>
        </w:rPr>
        <w:t>הישיבה,</w:t>
      </w:r>
      <w:r>
        <w:rPr>
          <w:rtl/>
        </w:rPr>
        <w:t xml:space="preserve"> </w:t>
      </w:r>
      <w:bookmarkStart w:id="7127" w:name="_ETM_Q26_289390"/>
      <w:bookmarkEnd w:id="7127"/>
      <w:r>
        <w:rPr>
          <w:rtl/>
        </w:rPr>
        <w:t xml:space="preserve">כנסת </w:t>
      </w:r>
      <w:bookmarkStart w:id="7128" w:name="_ETM_Q26_289810"/>
      <w:bookmarkEnd w:id="7128"/>
      <w:r>
        <w:rPr>
          <w:rtl/>
        </w:rPr>
        <w:t>נכבדה</w:t>
      </w:r>
      <w:r>
        <w:rPr>
          <w:rFonts w:hint="cs"/>
          <w:rtl/>
        </w:rPr>
        <w:t>,</w:t>
      </w:r>
      <w:r>
        <w:rPr>
          <w:rtl/>
        </w:rPr>
        <w:t xml:space="preserve"> </w:t>
      </w:r>
      <w:bookmarkStart w:id="7129" w:name="_ETM_Q26_291489"/>
      <w:bookmarkEnd w:id="7129"/>
      <w:r>
        <w:rPr>
          <w:rtl/>
        </w:rPr>
        <w:t xml:space="preserve">לפני </w:t>
      </w:r>
      <w:bookmarkStart w:id="7130" w:name="_ETM_Q26_292359"/>
      <w:bookmarkEnd w:id="7130"/>
      <w:r>
        <w:rPr>
          <w:rtl/>
        </w:rPr>
        <w:t xml:space="preserve">זמן </w:t>
      </w:r>
      <w:bookmarkStart w:id="7131" w:name="_ETM_Q26_292719"/>
      <w:bookmarkEnd w:id="7131"/>
      <w:r>
        <w:rPr>
          <w:rtl/>
        </w:rPr>
        <w:t xml:space="preserve">לא </w:t>
      </w:r>
      <w:bookmarkStart w:id="7132" w:name="_ETM_Q26_292869"/>
      <w:bookmarkEnd w:id="7132"/>
      <w:r>
        <w:rPr>
          <w:rtl/>
        </w:rPr>
        <w:t xml:space="preserve">רב </w:t>
      </w:r>
      <w:bookmarkStart w:id="7133" w:name="_ETM_Q26_293229"/>
      <w:bookmarkEnd w:id="7133"/>
      <w:r>
        <w:rPr>
          <w:rtl/>
        </w:rPr>
        <w:t xml:space="preserve">עבר </w:t>
      </w:r>
      <w:bookmarkStart w:id="7134" w:name="_ETM_Q26_293889"/>
      <w:bookmarkEnd w:id="7134"/>
      <w:r>
        <w:rPr>
          <w:rtl/>
        </w:rPr>
        <w:t xml:space="preserve">חוק </w:t>
      </w:r>
      <w:bookmarkStart w:id="7135" w:name="_ETM_Q26_294189"/>
      <w:bookmarkEnd w:id="7135"/>
      <w:r>
        <w:rPr>
          <w:rtl/>
        </w:rPr>
        <w:t xml:space="preserve">לצמצום </w:t>
      </w:r>
      <w:bookmarkStart w:id="7136" w:name="_ETM_Q26_294789"/>
      <w:bookmarkEnd w:id="7136"/>
      <w:r>
        <w:rPr>
          <w:rFonts w:hint="cs"/>
          <w:rtl/>
        </w:rPr>
        <w:t>ע</w:t>
      </w:r>
      <w:r>
        <w:rPr>
          <w:rtl/>
        </w:rPr>
        <w:t xml:space="preserve">ילת </w:t>
      </w:r>
      <w:bookmarkStart w:id="7137" w:name="_ETM_Q26_295479"/>
      <w:bookmarkStart w:id="7138" w:name="_ETM_Q26_297159"/>
      <w:bookmarkEnd w:id="7137"/>
      <w:bookmarkEnd w:id="7138"/>
      <w:r>
        <w:rPr>
          <w:rFonts w:hint="cs"/>
          <w:rtl/>
        </w:rPr>
        <w:t xml:space="preserve">סבירות. </w:t>
      </w:r>
      <w:r>
        <w:rPr>
          <w:rtl/>
        </w:rPr>
        <w:t xml:space="preserve">בתקופה </w:t>
      </w:r>
      <w:bookmarkStart w:id="7139" w:name="_ETM_Q26_297729"/>
      <w:bookmarkEnd w:id="7139"/>
      <w:r>
        <w:rPr>
          <w:rtl/>
        </w:rPr>
        <w:t xml:space="preserve">של </w:t>
      </w:r>
      <w:bookmarkStart w:id="7140" w:name="_ETM_Q26_298389"/>
      <w:bookmarkEnd w:id="7140"/>
      <w:r>
        <w:rPr>
          <w:rtl/>
        </w:rPr>
        <w:t xml:space="preserve">אתגרים </w:t>
      </w:r>
      <w:bookmarkStart w:id="7141" w:name="_ETM_Q26_299079"/>
      <w:bookmarkEnd w:id="7141"/>
      <w:r>
        <w:rPr>
          <w:rtl/>
        </w:rPr>
        <w:t>ביטחוניים</w:t>
      </w:r>
      <w:r>
        <w:rPr>
          <w:rFonts w:hint="cs"/>
          <w:rtl/>
        </w:rPr>
        <w:t>,</w:t>
      </w:r>
      <w:r>
        <w:rPr>
          <w:rtl/>
        </w:rPr>
        <w:t xml:space="preserve"> </w:t>
      </w:r>
      <w:bookmarkStart w:id="7142" w:name="_ETM_Q26_299829"/>
      <w:bookmarkEnd w:id="7142"/>
      <w:r>
        <w:rPr>
          <w:rtl/>
        </w:rPr>
        <w:t>חברתיים</w:t>
      </w:r>
      <w:r>
        <w:rPr>
          <w:rFonts w:hint="cs"/>
          <w:rtl/>
        </w:rPr>
        <w:t>,</w:t>
      </w:r>
      <w:r>
        <w:rPr>
          <w:rtl/>
        </w:rPr>
        <w:t xml:space="preserve"> </w:t>
      </w:r>
      <w:bookmarkStart w:id="7143" w:name="_ETM_Q26_301270"/>
      <w:bookmarkEnd w:id="7143"/>
      <w:r>
        <w:rPr>
          <w:rtl/>
        </w:rPr>
        <w:t xml:space="preserve">כלכליים </w:t>
      </w:r>
      <w:bookmarkStart w:id="7144" w:name="_ETM_Q26_302109"/>
      <w:bookmarkEnd w:id="7144"/>
      <w:r>
        <w:rPr>
          <w:rFonts w:hint="cs"/>
          <w:rtl/>
        </w:rPr>
        <w:t>ו</w:t>
      </w:r>
      <w:r>
        <w:rPr>
          <w:rtl/>
        </w:rPr>
        <w:t>בין-לאומי</w:t>
      </w:r>
      <w:r>
        <w:rPr>
          <w:rFonts w:hint="cs"/>
          <w:rtl/>
        </w:rPr>
        <w:t>ים</w:t>
      </w:r>
      <w:r w:rsidR="006634F8">
        <w:rPr>
          <w:rFonts w:hint="cs"/>
          <w:rtl/>
        </w:rPr>
        <w:t>,</w:t>
      </w:r>
      <w:r>
        <w:rPr>
          <w:rtl/>
        </w:rPr>
        <w:t xml:space="preserve"> </w:t>
      </w:r>
      <w:bookmarkStart w:id="7145" w:name="_ETM_Q26_303100"/>
      <w:bookmarkEnd w:id="7145"/>
      <w:r>
        <w:rPr>
          <w:rtl/>
        </w:rPr>
        <w:t xml:space="preserve">התעקשתם </w:t>
      </w:r>
      <w:bookmarkStart w:id="7146" w:name="_ETM_Q26_303819"/>
      <w:bookmarkEnd w:id="7146"/>
      <w:r>
        <w:rPr>
          <w:rtl/>
        </w:rPr>
        <w:t xml:space="preserve">להמר </w:t>
      </w:r>
      <w:bookmarkStart w:id="7147" w:name="_ETM_Q26_304889"/>
      <w:bookmarkEnd w:id="7147"/>
      <w:r>
        <w:rPr>
          <w:rtl/>
        </w:rPr>
        <w:t xml:space="preserve">ולחוקק </w:t>
      </w:r>
      <w:bookmarkStart w:id="7148" w:name="_ETM_Q26_305670"/>
      <w:bookmarkEnd w:id="7148"/>
      <w:r>
        <w:rPr>
          <w:rtl/>
        </w:rPr>
        <w:t xml:space="preserve">חוק </w:t>
      </w:r>
      <w:bookmarkStart w:id="7149" w:name="_ETM_Q26_306029"/>
      <w:bookmarkEnd w:id="7149"/>
      <w:r>
        <w:rPr>
          <w:rtl/>
        </w:rPr>
        <w:t xml:space="preserve">באופן </w:t>
      </w:r>
      <w:bookmarkStart w:id="7150" w:name="_ETM_Q26_306479"/>
      <w:bookmarkEnd w:id="7150"/>
      <w:r>
        <w:rPr>
          <w:rtl/>
        </w:rPr>
        <w:t>חד-צדדי</w:t>
      </w:r>
      <w:r>
        <w:rPr>
          <w:rFonts w:hint="cs"/>
          <w:rtl/>
        </w:rPr>
        <w:t xml:space="preserve"> </w:t>
      </w:r>
      <w:r>
        <w:rPr>
          <w:rFonts w:hint="eastAsia"/>
        </w:rPr>
        <w:t>–</w:t>
      </w:r>
      <w:r>
        <w:rPr>
          <w:rtl/>
        </w:rPr>
        <w:t xml:space="preserve"> </w:t>
      </w:r>
      <w:bookmarkStart w:id="7151" w:name="_ETM_Q26_308159"/>
      <w:bookmarkStart w:id="7152" w:name="_ETM_Q26_305281"/>
      <w:bookmarkStart w:id="7153" w:name="_ETM_Q26_305510"/>
      <w:bookmarkEnd w:id="7151"/>
      <w:r>
        <w:rPr>
          <w:rtl/>
        </w:rPr>
        <w:t xml:space="preserve">פגיעה </w:t>
      </w:r>
      <w:bookmarkStart w:id="7154" w:name="_ETM_Q26_308489"/>
      <w:bookmarkEnd w:id="7154"/>
      <w:r>
        <w:rPr>
          <w:rtl/>
        </w:rPr>
        <w:t>קשה</w:t>
      </w:r>
      <w:bookmarkEnd w:id="7152"/>
      <w:bookmarkEnd w:id="7153"/>
      <w:r>
        <w:rPr>
          <w:rtl/>
        </w:rPr>
        <w:t xml:space="preserve"> </w:t>
      </w:r>
      <w:bookmarkStart w:id="7155" w:name="_ETM_Q26_309389"/>
      <w:bookmarkEnd w:id="7155"/>
      <w:r>
        <w:rPr>
          <w:rtl/>
        </w:rPr>
        <w:t xml:space="preserve">באמון </w:t>
      </w:r>
      <w:bookmarkStart w:id="7156" w:name="_ETM_Q26_309840"/>
      <w:bookmarkEnd w:id="7156"/>
      <w:r>
        <w:rPr>
          <w:rtl/>
        </w:rPr>
        <w:t>בממשלה</w:t>
      </w:r>
      <w:r>
        <w:rPr>
          <w:rFonts w:hint="cs"/>
          <w:rtl/>
        </w:rPr>
        <w:t>,</w:t>
      </w:r>
      <w:r>
        <w:rPr>
          <w:rtl/>
        </w:rPr>
        <w:t xml:space="preserve"> </w:t>
      </w:r>
      <w:bookmarkStart w:id="7157" w:name="_ETM_Q26_311459"/>
      <w:bookmarkEnd w:id="7157"/>
      <w:r>
        <w:rPr>
          <w:rtl/>
        </w:rPr>
        <w:t xml:space="preserve">פגיעה </w:t>
      </w:r>
      <w:bookmarkStart w:id="7158" w:name="_ETM_Q26_311790"/>
      <w:bookmarkEnd w:id="7158"/>
      <w:r>
        <w:rPr>
          <w:rtl/>
        </w:rPr>
        <w:t xml:space="preserve">קשה </w:t>
      </w:r>
      <w:bookmarkStart w:id="7159" w:name="_ETM_Q26_312180"/>
      <w:bookmarkEnd w:id="7159"/>
      <w:r>
        <w:rPr>
          <w:rtl/>
        </w:rPr>
        <w:t xml:space="preserve">בהסכמה </w:t>
      </w:r>
      <w:bookmarkStart w:id="7160" w:name="_ETM_Q26_312810"/>
      <w:bookmarkEnd w:id="7160"/>
      <w:r w:rsidR="006634F8">
        <w:rPr>
          <w:rFonts w:hint="cs"/>
          <w:rtl/>
        </w:rPr>
        <w:t>ה</w:t>
      </w:r>
      <w:r>
        <w:rPr>
          <w:rtl/>
        </w:rPr>
        <w:t xml:space="preserve">לאומית </w:t>
      </w:r>
      <w:bookmarkStart w:id="7161" w:name="_ETM_Q26_314000"/>
      <w:bookmarkEnd w:id="7161"/>
      <w:r>
        <w:rPr>
          <w:rtl/>
        </w:rPr>
        <w:t>ובלכידות</w:t>
      </w:r>
      <w:r>
        <w:rPr>
          <w:rFonts w:hint="cs"/>
          <w:rtl/>
        </w:rPr>
        <w:t>.</w:t>
      </w:r>
    </w:p>
    <w:p w:rsidR="00876B11" w:rsidRDefault="00876B11" w:rsidP="005916E8">
      <w:pPr>
        <w:rPr>
          <w:rtl/>
        </w:rPr>
      </w:pPr>
      <w:bookmarkStart w:id="7162" w:name="_ETM_Q26_315568"/>
      <w:bookmarkStart w:id="7163" w:name="_ETM_Q26_315680"/>
      <w:bookmarkEnd w:id="7162"/>
      <w:bookmarkEnd w:id="7163"/>
    </w:p>
    <w:p w:rsidR="00876B11" w:rsidRDefault="00876B11" w:rsidP="006634F8">
      <w:pPr>
        <w:rPr>
          <w:rtl/>
        </w:rPr>
      </w:pPr>
      <w:bookmarkStart w:id="7164" w:name="_ETM_Q26_315763"/>
      <w:bookmarkStart w:id="7165" w:name="_ETM_Q26_315858"/>
      <w:bookmarkEnd w:id="7164"/>
      <w:bookmarkEnd w:id="7165"/>
      <w:r>
        <w:rPr>
          <w:rtl/>
        </w:rPr>
        <w:t xml:space="preserve"> </w:t>
      </w:r>
      <w:bookmarkStart w:id="7166" w:name="_ETM_Q26_315819"/>
      <w:bookmarkEnd w:id="7166"/>
      <w:r>
        <w:rPr>
          <w:rtl/>
        </w:rPr>
        <w:t xml:space="preserve">מעבר </w:t>
      </w:r>
      <w:bookmarkStart w:id="7167" w:name="_ETM_Q26_316269"/>
      <w:bookmarkEnd w:id="7167"/>
      <w:r>
        <w:rPr>
          <w:rtl/>
        </w:rPr>
        <w:t xml:space="preserve">לפינה </w:t>
      </w:r>
      <w:bookmarkStart w:id="7168" w:name="_ETM_Q26_317480"/>
      <w:bookmarkEnd w:id="7168"/>
      <w:r>
        <w:rPr>
          <w:rtl/>
        </w:rPr>
        <w:t xml:space="preserve">אנחנו </w:t>
      </w:r>
      <w:bookmarkStart w:id="7169" w:name="_ETM_Q26_317930"/>
      <w:bookmarkEnd w:id="7169"/>
      <w:r>
        <w:rPr>
          <w:rtl/>
        </w:rPr>
        <w:t xml:space="preserve">רואים </w:t>
      </w:r>
      <w:bookmarkStart w:id="7170" w:name="_ETM_Q26_318230"/>
      <w:bookmarkEnd w:id="7170"/>
      <w:r>
        <w:rPr>
          <w:rtl/>
        </w:rPr>
        <w:t>ח</w:t>
      </w:r>
      <w:r>
        <w:rPr>
          <w:rFonts w:hint="cs"/>
          <w:rtl/>
        </w:rPr>
        <w:t>ו</w:t>
      </w:r>
      <w:r>
        <w:rPr>
          <w:rtl/>
        </w:rPr>
        <w:t xml:space="preserve">ק </w:t>
      </w:r>
      <w:bookmarkStart w:id="7171" w:name="_ETM_Q26_319300"/>
      <w:bookmarkEnd w:id="7171"/>
      <w:r>
        <w:rPr>
          <w:rtl/>
        </w:rPr>
        <w:t xml:space="preserve">שיפגע </w:t>
      </w:r>
      <w:bookmarkStart w:id="7172" w:name="_ETM_Q26_319990"/>
      <w:bookmarkEnd w:id="7172"/>
      <w:r>
        <w:rPr>
          <w:rtl/>
        </w:rPr>
        <w:t xml:space="preserve">קשה </w:t>
      </w:r>
      <w:bookmarkStart w:id="7173" w:name="_ETM_Q26_320410"/>
      <w:bookmarkEnd w:id="7173"/>
      <w:r>
        <w:rPr>
          <w:rtl/>
        </w:rPr>
        <w:t>בצה"ל</w:t>
      </w:r>
      <w:r>
        <w:rPr>
          <w:rFonts w:hint="cs"/>
          <w:rtl/>
        </w:rPr>
        <w:t>,</w:t>
      </w:r>
      <w:r>
        <w:rPr>
          <w:rtl/>
        </w:rPr>
        <w:t xml:space="preserve"> </w:t>
      </w:r>
      <w:bookmarkStart w:id="7174" w:name="_ETM_Q26_320980"/>
      <w:bookmarkEnd w:id="7174"/>
      <w:r>
        <w:rPr>
          <w:rtl/>
        </w:rPr>
        <w:t xml:space="preserve">אם </w:t>
      </w:r>
      <w:bookmarkStart w:id="7175" w:name="_ETM_Q26_321100"/>
      <w:bookmarkEnd w:id="7175"/>
      <w:r>
        <w:rPr>
          <w:rtl/>
        </w:rPr>
        <w:t xml:space="preserve">הוא </w:t>
      </w:r>
      <w:bookmarkStart w:id="7176" w:name="_ETM_Q26_321190"/>
      <w:bookmarkEnd w:id="7176"/>
      <w:r>
        <w:rPr>
          <w:rtl/>
        </w:rPr>
        <w:t>יעבור</w:t>
      </w:r>
      <w:r>
        <w:rPr>
          <w:rFonts w:hint="cs"/>
          <w:rtl/>
        </w:rPr>
        <w:t>,</w:t>
      </w:r>
      <w:r>
        <w:rPr>
          <w:rtl/>
        </w:rPr>
        <w:t xml:space="preserve"> </w:t>
      </w:r>
      <w:bookmarkStart w:id="7177" w:name="_ETM_Q26_322330"/>
      <w:bookmarkEnd w:id="7177"/>
      <w:r>
        <w:rPr>
          <w:rtl/>
        </w:rPr>
        <w:t xml:space="preserve">כצבא </w:t>
      </w:r>
      <w:bookmarkStart w:id="7178" w:name="_ETM_Q26_322960"/>
      <w:bookmarkEnd w:id="7178"/>
      <w:r>
        <w:rPr>
          <w:rFonts w:hint="cs"/>
          <w:rtl/>
        </w:rPr>
        <w:t xml:space="preserve">עם </w:t>
      </w:r>
      <w:r>
        <w:rPr>
          <w:rtl/>
        </w:rPr>
        <w:t>ממלכתי</w:t>
      </w:r>
      <w:bookmarkStart w:id="7179" w:name="_ETM_Q26_325069"/>
      <w:bookmarkEnd w:id="7179"/>
      <w:r>
        <w:rPr>
          <w:rFonts w:hint="cs"/>
          <w:rtl/>
        </w:rPr>
        <w:t xml:space="preserve"> </w:t>
      </w:r>
      <w:r w:rsidR="006634F8">
        <w:rPr>
          <w:rFonts w:hint="eastAsia"/>
          <w:rtl/>
        </w:rPr>
        <w:t>–</w:t>
      </w:r>
      <w:r>
        <w:rPr>
          <w:rFonts w:hint="cs"/>
          <w:rtl/>
        </w:rPr>
        <w:t xml:space="preserve"> </w:t>
      </w:r>
      <w:bookmarkStart w:id="7180" w:name="_ETM_Q26_325003"/>
      <w:bookmarkEnd w:id="7180"/>
      <w:r>
        <w:rPr>
          <w:rtl/>
        </w:rPr>
        <w:t xml:space="preserve">חוק </w:t>
      </w:r>
      <w:bookmarkStart w:id="7181" w:name="_ETM_Q26_325519"/>
      <w:bookmarkEnd w:id="7181"/>
      <w:r>
        <w:rPr>
          <w:rtl/>
        </w:rPr>
        <w:t>הגיוס</w:t>
      </w:r>
      <w:r>
        <w:rPr>
          <w:rFonts w:hint="cs"/>
          <w:rtl/>
        </w:rPr>
        <w:t>.</w:t>
      </w:r>
      <w:r>
        <w:rPr>
          <w:rtl/>
        </w:rPr>
        <w:t xml:space="preserve"> </w:t>
      </w:r>
      <w:bookmarkStart w:id="7182" w:name="_ETM_Q26_326209"/>
      <w:bookmarkEnd w:id="7182"/>
      <w:r>
        <w:rPr>
          <w:rtl/>
        </w:rPr>
        <w:t xml:space="preserve">לפני </w:t>
      </w:r>
      <w:bookmarkStart w:id="7183" w:name="_ETM_Q26_326510"/>
      <w:bookmarkEnd w:id="7183"/>
      <w:r w:rsidR="006634F8">
        <w:rPr>
          <w:rFonts w:hint="cs"/>
          <w:rtl/>
        </w:rPr>
        <w:t>כמה</w:t>
      </w:r>
      <w:r>
        <w:rPr>
          <w:rtl/>
        </w:rPr>
        <w:t xml:space="preserve"> </w:t>
      </w:r>
      <w:bookmarkStart w:id="7184" w:name="_ETM_Q26_326930"/>
      <w:bookmarkEnd w:id="7184"/>
      <w:r>
        <w:rPr>
          <w:rtl/>
        </w:rPr>
        <w:t>שבועות</w:t>
      </w:r>
      <w:r>
        <w:rPr>
          <w:rFonts w:hint="cs"/>
          <w:rtl/>
        </w:rPr>
        <w:t xml:space="preserve">, ב-25 ביוני, </w:t>
      </w:r>
      <w:bookmarkStart w:id="7185" w:name="_ETM_Q26_327409"/>
      <w:bookmarkStart w:id="7186" w:name="_ETM_Q26_327769"/>
      <w:bookmarkStart w:id="7187" w:name="_ETM_Q26_328159"/>
      <w:bookmarkStart w:id="7188" w:name="_ETM_Q26_329360"/>
      <w:bookmarkEnd w:id="7185"/>
      <w:bookmarkEnd w:id="7186"/>
      <w:bookmarkEnd w:id="7187"/>
      <w:bookmarkEnd w:id="7188"/>
      <w:r>
        <w:rPr>
          <w:rtl/>
        </w:rPr>
        <w:t xml:space="preserve">העבירה </w:t>
      </w:r>
      <w:bookmarkStart w:id="7189" w:name="_ETM_Q26_329930"/>
      <w:bookmarkEnd w:id="7189"/>
      <w:r>
        <w:rPr>
          <w:rtl/>
        </w:rPr>
        <w:t xml:space="preserve">הממשלה </w:t>
      </w:r>
      <w:bookmarkStart w:id="7190" w:name="_ETM_Q26_330409"/>
      <w:bookmarkEnd w:id="7190"/>
      <w:r>
        <w:rPr>
          <w:rtl/>
        </w:rPr>
        <w:t xml:space="preserve">החלטה </w:t>
      </w:r>
      <w:bookmarkStart w:id="7191" w:name="_ETM_Q26_330919"/>
      <w:bookmarkEnd w:id="7191"/>
      <w:r>
        <w:rPr>
          <w:rtl/>
        </w:rPr>
        <w:t xml:space="preserve">חסרת </w:t>
      </w:r>
      <w:bookmarkStart w:id="7192" w:name="_ETM_Q26_331370"/>
      <w:bookmarkEnd w:id="7192"/>
      <w:r>
        <w:rPr>
          <w:rtl/>
        </w:rPr>
        <w:t>תקדים</w:t>
      </w:r>
      <w:r>
        <w:rPr>
          <w:rFonts w:hint="cs"/>
          <w:rtl/>
        </w:rPr>
        <w:t>,</w:t>
      </w:r>
      <w:bookmarkStart w:id="7193" w:name="_ETM_Q26_332440"/>
      <w:bookmarkEnd w:id="7193"/>
      <w:r>
        <w:rPr>
          <w:rFonts w:hint="cs"/>
          <w:rtl/>
        </w:rPr>
        <w:t xml:space="preserve"> </w:t>
      </w:r>
      <w:r>
        <w:rPr>
          <w:rtl/>
        </w:rPr>
        <w:t xml:space="preserve">החלטה </w:t>
      </w:r>
      <w:bookmarkStart w:id="7194" w:name="_ETM_Q26_333190"/>
      <w:bookmarkEnd w:id="7194"/>
      <w:r>
        <w:rPr>
          <w:rtl/>
        </w:rPr>
        <w:t>682</w:t>
      </w:r>
      <w:r>
        <w:rPr>
          <w:rFonts w:hint="cs"/>
          <w:rtl/>
        </w:rPr>
        <w:t>,</w:t>
      </w:r>
      <w:r>
        <w:rPr>
          <w:rtl/>
        </w:rPr>
        <w:t xml:space="preserve"> </w:t>
      </w:r>
      <w:bookmarkStart w:id="7195" w:name="_ETM_Q26_334210"/>
      <w:bookmarkEnd w:id="7195"/>
      <w:r>
        <w:rPr>
          <w:rtl/>
        </w:rPr>
        <w:t xml:space="preserve">שמורה </w:t>
      </w:r>
      <w:bookmarkStart w:id="7196" w:name="_ETM_Q26_334600"/>
      <w:bookmarkEnd w:id="7196"/>
      <w:r>
        <w:rPr>
          <w:rtl/>
        </w:rPr>
        <w:t xml:space="preserve">לשר </w:t>
      </w:r>
      <w:bookmarkStart w:id="7197" w:name="_ETM_Q26_334960"/>
      <w:bookmarkEnd w:id="7197"/>
      <w:r>
        <w:rPr>
          <w:rtl/>
        </w:rPr>
        <w:t xml:space="preserve">הביטחון </w:t>
      </w:r>
      <w:bookmarkStart w:id="7198" w:name="_ETM_Q26_336080"/>
      <w:bookmarkEnd w:id="7198"/>
      <w:r>
        <w:rPr>
          <w:rtl/>
        </w:rPr>
        <w:t xml:space="preserve">להימנע </w:t>
      </w:r>
      <w:bookmarkStart w:id="7199" w:name="_ETM_Q26_336799"/>
      <w:bookmarkEnd w:id="7199"/>
      <w:r>
        <w:rPr>
          <w:rtl/>
        </w:rPr>
        <w:t xml:space="preserve">מגיוס </w:t>
      </w:r>
      <w:bookmarkStart w:id="7200" w:name="_ETM_Q26_337250"/>
      <w:bookmarkEnd w:id="7200"/>
      <w:r>
        <w:rPr>
          <w:rtl/>
        </w:rPr>
        <w:t xml:space="preserve">תלמידי </w:t>
      </w:r>
      <w:bookmarkStart w:id="7201" w:name="_ETM_Q26_337700"/>
      <w:bookmarkEnd w:id="7201"/>
      <w:r>
        <w:rPr>
          <w:rtl/>
        </w:rPr>
        <w:t>ישיבות</w:t>
      </w:r>
      <w:r>
        <w:rPr>
          <w:rFonts w:hint="cs"/>
          <w:rtl/>
        </w:rPr>
        <w:t>.</w:t>
      </w:r>
      <w:r>
        <w:rPr>
          <w:rtl/>
        </w:rPr>
        <w:t xml:space="preserve"> </w:t>
      </w:r>
      <w:bookmarkStart w:id="7202" w:name="_ETM_Q26_339290"/>
      <w:bookmarkEnd w:id="7202"/>
      <w:r>
        <w:rPr>
          <w:rtl/>
        </w:rPr>
        <w:t>חוק</w:t>
      </w:r>
      <w:bookmarkStart w:id="7203" w:name="_ETM_Q26_339620"/>
      <w:bookmarkEnd w:id="7203"/>
      <w:r>
        <w:rPr>
          <w:rFonts w:hint="cs"/>
          <w:rtl/>
        </w:rPr>
        <w:t>-</w:t>
      </w:r>
      <w:r>
        <w:rPr>
          <w:rtl/>
        </w:rPr>
        <w:t>יסוד</w:t>
      </w:r>
      <w:r>
        <w:rPr>
          <w:rFonts w:hint="cs"/>
          <w:rtl/>
        </w:rPr>
        <w:t>:</w:t>
      </w:r>
      <w:r>
        <w:rPr>
          <w:rtl/>
        </w:rPr>
        <w:t xml:space="preserve"> </w:t>
      </w:r>
      <w:bookmarkStart w:id="7204" w:name="_ETM_Q26_339980"/>
      <w:bookmarkEnd w:id="7204"/>
      <w:r>
        <w:rPr>
          <w:rtl/>
        </w:rPr>
        <w:t xml:space="preserve">צה"ל </w:t>
      </w:r>
      <w:bookmarkStart w:id="7205" w:name="_ETM_Q26_340489"/>
      <w:bookmarkEnd w:id="7205"/>
      <w:r>
        <w:rPr>
          <w:rtl/>
        </w:rPr>
        <w:t xml:space="preserve">קובע </w:t>
      </w:r>
      <w:bookmarkStart w:id="7206" w:name="_ETM_Q26_341669"/>
      <w:bookmarkEnd w:id="7206"/>
      <w:r>
        <w:rPr>
          <w:rtl/>
        </w:rPr>
        <w:t>ש</w:t>
      </w:r>
      <w:bookmarkStart w:id="7207" w:name="_ETM_Q26_341849"/>
      <w:bookmarkEnd w:id="7207"/>
      <w:r>
        <w:rPr>
          <w:rtl/>
        </w:rPr>
        <w:t xml:space="preserve">צה"ל </w:t>
      </w:r>
      <w:bookmarkStart w:id="7208" w:name="_ETM_Q26_342209"/>
      <w:bookmarkEnd w:id="7208"/>
      <w:r>
        <w:rPr>
          <w:rtl/>
        </w:rPr>
        <w:t xml:space="preserve">כפוף </w:t>
      </w:r>
      <w:bookmarkStart w:id="7209" w:name="_ETM_Q26_342540"/>
      <w:bookmarkEnd w:id="7209"/>
      <w:r>
        <w:rPr>
          <w:rtl/>
        </w:rPr>
        <w:t>לממשלה</w:t>
      </w:r>
      <w:r>
        <w:rPr>
          <w:rFonts w:hint="cs"/>
          <w:rtl/>
        </w:rPr>
        <w:t>,</w:t>
      </w:r>
      <w:r>
        <w:rPr>
          <w:rtl/>
        </w:rPr>
        <w:t xml:space="preserve"> </w:t>
      </w:r>
      <w:bookmarkStart w:id="7210" w:name="_ETM_Q26_343900"/>
      <w:bookmarkEnd w:id="7210"/>
      <w:r>
        <w:rPr>
          <w:rtl/>
        </w:rPr>
        <w:t xml:space="preserve">נתון </w:t>
      </w:r>
      <w:bookmarkStart w:id="7211" w:name="_ETM_Q26_346190"/>
      <w:bookmarkStart w:id="7212" w:name="_ETM_Q26_346669"/>
      <w:bookmarkEnd w:id="7211"/>
      <w:bookmarkEnd w:id="7212"/>
      <w:r>
        <w:rPr>
          <w:rtl/>
        </w:rPr>
        <w:t xml:space="preserve">למרות </w:t>
      </w:r>
      <w:bookmarkStart w:id="7213" w:name="_ETM_Q26_347060"/>
      <w:bookmarkEnd w:id="7213"/>
      <w:r>
        <w:rPr>
          <w:rtl/>
        </w:rPr>
        <w:t>הממשלה</w:t>
      </w:r>
      <w:r>
        <w:rPr>
          <w:rFonts w:hint="cs"/>
          <w:rtl/>
        </w:rPr>
        <w:t>,</w:t>
      </w:r>
      <w:r>
        <w:rPr>
          <w:rtl/>
        </w:rPr>
        <w:t xml:space="preserve"> </w:t>
      </w:r>
      <w:bookmarkStart w:id="7214" w:name="_ETM_Q26_347570"/>
      <w:bookmarkEnd w:id="7214"/>
      <w:r>
        <w:rPr>
          <w:rtl/>
        </w:rPr>
        <w:t xml:space="preserve">כפוף </w:t>
      </w:r>
      <w:bookmarkStart w:id="7215" w:name="_ETM_Q26_347870"/>
      <w:bookmarkEnd w:id="7215"/>
      <w:r>
        <w:rPr>
          <w:rtl/>
        </w:rPr>
        <w:t xml:space="preserve">לשר </w:t>
      </w:r>
      <w:bookmarkStart w:id="7216" w:name="_ETM_Q26_348260"/>
      <w:bookmarkEnd w:id="7216"/>
      <w:r>
        <w:rPr>
          <w:rtl/>
        </w:rPr>
        <w:t>הביטחון</w:t>
      </w:r>
      <w:r>
        <w:rPr>
          <w:rFonts w:hint="cs"/>
          <w:rtl/>
        </w:rPr>
        <w:t>,</w:t>
      </w:r>
      <w:r>
        <w:rPr>
          <w:rtl/>
        </w:rPr>
        <w:t xml:space="preserve"> </w:t>
      </w:r>
      <w:bookmarkStart w:id="7217" w:name="_ETM_Q26_349379"/>
      <w:bookmarkEnd w:id="7217"/>
      <w:r>
        <w:rPr>
          <w:rtl/>
        </w:rPr>
        <w:t xml:space="preserve">ויש </w:t>
      </w:r>
      <w:bookmarkStart w:id="7218" w:name="_ETM_Q26_349829"/>
      <w:bookmarkStart w:id="7219" w:name="_ETM_Q26_350639"/>
      <w:bookmarkEnd w:id="7218"/>
      <w:bookmarkEnd w:id="7219"/>
      <w:r>
        <w:rPr>
          <w:rtl/>
        </w:rPr>
        <w:t xml:space="preserve">חוק </w:t>
      </w:r>
      <w:bookmarkStart w:id="7220" w:name="_ETM_Q26_350909"/>
      <w:bookmarkEnd w:id="7220"/>
      <w:r>
        <w:rPr>
          <w:rtl/>
        </w:rPr>
        <w:t>נוסף</w:t>
      </w:r>
      <w:r>
        <w:rPr>
          <w:rFonts w:hint="cs"/>
          <w:rtl/>
        </w:rPr>
        <w:t>,</w:t>
      </w:r>
      <w:r>
        <w:rPr>
          <w:rtl/>
        </w:rPr>
        <w:t xml:space="preserve"> </w:t>
      </w:r>
      <w:bookmarkStart w:id="7221" w:name="_ETM_Q26_351989"/>
      <w:bookmarkEnd w:id="7221"/>
      <w:r>
        <w:rPr>
          <w:rtl/>
        </w:rPr>
        <w:t xml:space="preserve">שמחייב </w:t>
      </w:r>
      <w:bookmarkStart w:id="7222" w:name="_ETM_Q26_352709"/>
      <w:bookmarkEnd w:id="7222"/>
      <w:r>
        <w:rPr>
          <w:rtl/>
        </w:rPr>
        <w:t xml:space="preserve">את </w:t>
      </w:r>
      <w:bookmarkStart w:id="7223" w:name="_ETM_Q26_352829"/>
      <w:bookmarkEnd w:id="7223"/>
      <w:r>
        <w:rPr>
          <w:rtl/>
        </w:rPr>
        <w:t xml:space="preserve">צה"ל </w:t>
      </w:r>
      <w:bookmarkStart w:id="7224" w:name="_ETM_Q26_353939"/>
      <w:bookmarkEnd w:id="7224"/>
      <w:r>
        <w:rPr>
          <w:rtl/>
        </w:rPr>
        <w:t xml:space="preserve">לגייס </w:t>
      </w:r>
      <w:bookmarkStart w:id="7225" w:name="_ETM_Q26_355230"/>
      <w:bookmarkEnd w:id="7225"/>
      <w:r>
        <w:rPr>
          <w:rtl/>
        </w:rPr>
        <w:t>ל</w:t>
      </w:r>
      <w:bookmarkStart w:id="7226" w:name="_ETM_Q26_355680"/>
      <w:bookmarkEnd w:id="7226"/>
      <w:r>
        <w:rPr>
          <w:rtl/>
        </w:rPr>
        <w:t xml:space="preserve">שירות </w:t>
      </w:r>
      <w:bookmarkStart w:id="7227" w:name="_ETM_Q26_356040"/>
      <w:bookmarkEnd w:id="7227"/>
      <w:r>
        <w:rPr>
          <w:rtl/>
        </w:rPr>
        <w:t xml:space="preserve">חובה </w:t>
      </w:r>
      <w:bookmarkStart w:id="7228" w:name="_ETM_Q26_356430"/>
      <w:bookmarkEnd w:id="7228"/>
      <w:r>
        <w:rPr>
          <w:rtl/>
        </w:rPr>
        <w:t xml:space="preserve">על </w:t>
      </w:r>
      <w:bookmarkStart w:id="7229" w:name="_ETM_Q26_356549"/>
      <w:bookmarkEnd w:id="7229"/>
      <w:r>
        <w:rPr>
          <w:rtl/>
        </w:rPr>
        <w:t xml:space="preserve">פי </w:t>
      </w:r>
      <w:bookmarkStart w:id="7230" w:name="_ETM_Q26_356730"/>
      <w:bookmarkEnd w:id="7230"/>
      <w:r>
        <w:rPr>
          <w:rtl/>
        </w:rPr>
        <w:t>החוק</w:t>
      </w:r>
      <w:r>
        <w:rPr>
          <w:rFonts w:hint="cs"/>
          <w:rtl/>
        </w:rPr>
        <w:t>.</w:t>
      </w:r>
      <w:r>
        <w:rPr>
          <w:rtl/>
        </w:rPr>
        <w:t xml:space="preserve"> </w:t>
      </w:r>
      <w:bookmarkStart w:id="7231" w:name="_ETM_Q26_357810"/>
      <w:bookmarkEnd w:id="7231"/>
      <w:r>
        <w:rPr>
          <w:rtl/>
        </w:rPr>
        <w:t xml:space="preserve">הממשלה </w:t>
      </w:r>
      <w:bookmarkStart w:id="7232" w:name="_ETM_Q26_358409"/>
      <w:bookmarkEnd w:id="7232"/>
      <w:r>
        <w:rPr>
          <w:rtl/>
        </w:rPr>
        <w:t xml:space="preserve">מורה </w:t>
      </w:r>
      <w:bookmarkStart w:id="7233" w:name="_ETM_Q26_358709"/>
      <w:bookmarkEnd w:id="7233"/>
      <w:r>
        <w:rPr>
          <w:rtl/>
        </w:rPr>
        <w:t xml:space="preserve">לצה"ל </w:t>
      </w:r>
      <w:bookmarkStart w:id="7234" w:name="_ETM_Q26_359220"/>
      <w:bookmarkEnd w:id="7234"/>
      <w:r>
        <w:rPr>
          <w:rtl/>
        </w:rPr>
        <w:t xml:space="preserve">לנהוג </w:t>
      </w:r>
      <w:bookmarkStart w:id="7235" w:name="_ETM_Q26_359610"/>
      <w:bookmarkEnd w:id="7235"/>
      <w:r>
        <w:rPr>
          <w:rtl/>
        </w:rPr>
        <w:t xml:space="preserve">בניגוד </w:t>
      </w:r>
      <w:bookmarkStart w:id="7236" w:name="_ETM_Q26_360060"/>
      <w:bookmarkEnd w:id="7236"/>
      <w:r>
        <w:rPr>
          <w:rtl/>
        </w:rPr>
        <w:t>לחוק</w:t>
      </w:r>
      <w:r>
        <w:rPr>
          <w:rFonts w:hint="cs"/>
          <w:rtl/>
        </w:rPr>
        <w:t>,</w:t>
      </w:r>
      <w:r>
        <w:rPr>
          <w:rtl/>
        </w:rPr>
        <w:t xml:space="preserve"> </w:t>
      </w:r>
      <w:bookmarkStart w:id="7237" w:name="_ETM_Q26_360939"/>
      <w:bookmarkEnd w:id="7237"/>
      <w:r>
        <w:rPr>
          <w:rtl/>
        </w:rPr>
        <w:t xml:space="preserve">לקיים </w:t>
      </w:r>
      <w:bookmarkStart w:id="7238" w:name="_ETM_Q26_361569"/>
      <w:bookmarkEnd w:id="7238"/>
      <w:r>
        <w:rPr>
          <w:rtl/>
        </w:rPr>
        <w:t xml:space="preserve">אכיפה </w:t>
      </w:r>
      <w:bookmarkStart w:id="7239" w:name="_ETM_Q26_361989"/>
      <w:bookmarkEnd w:id="7239"/>
      <w:r>
        <w:rPr>
          <w:rtl/>
        </w:rPr>
        <w:t xml:space="preserve">בררנית </w:t>
      </w:r>
      <w:bookmarkStart w:id="7240" w:name="_ETM_Q26_363189"/>
      <w:bookmarkEnd w:id="7240"/>
      <w:r>
        <w:rPr>
          <w:rtl/>
        </w:rPr>
        <w:t xml:space="preserve">ולהוציא </w:t>
      </w:r>
      <w:bookmarkStart w:id="7241" w:name="_ETM_Q26_363939"/>
      <w:bookmarkStart w:id="7242" w:name="_ETM_Q26_364060"/>
      <w:bookmarkStart w:id="7243" w:name="_ETM_Q26_364450"/>
      <w:bookmarkEnd w:id="7241"/>
      <w:bookmarkEnd w:id="7242"/>
      <w:bookmarkEnd w:id="7243"/>
      <w:r>
        <w:rPr>
          <w:rFonts w:hint="cs"/>
          <w:rtl/>
        </w:rPr>
        <w:t xml:space="preserve">מתחולת </w:t>
      </w:r>
      <w:r>
        <w:rPr>
          <w:rtl/>
        </w:rPr>
        <w:t xml:space="preserve">הצו </w:t>
      </w:r>
      <w:bookmarkStart w:id="7244" w:name="_ETM_Q26_365470"/>
      <w:bookmarkEnd w:id="7244"/>
      <w:r>
        <w:rPr>
          <w:rtl/>
        </w:rPr>
        <w:t>12</w:t>
      </w:r>
      <w:r>
        <w:rPr>
          <w:rFonts w:hint="cs"/>
          <w:rtl/>
        </w:rPr>
        <w:t>,</w:t>
      </w:r>
      <w:r>
        <w:rPr>
          <w:rtl/>
        </w:rPr>
        <w:t xml:space="preserve">000 </w:t>
      </w:r>
      <w:bookmarkStart w:id="7245" w:name="_ETM_Q26_366669"/>
      <w:bookmarkEnd w:id="7245"/>
      <w:r>
        <w:rPr>
          <w:rtl/>
        </w:rPr>
        <w:t xml:space="preserve">תלמידי </w:t>
      </w:r>
      <w:bookmarkStart w:id="7246" w:name="_ETM_Q26_367090"/>
      <w:bookmarkEnd w:id="7246"/>
      <w:r>
        <w:rPr>
          <w:rtl/>
        </w:rPr>
        <w:t>ישיבה</w:t>
      </w:r>
      <w:r>
        <w:rPr>
          <w:rFonts w:hint="cs"/>
          <w:rtl/>
        </w:rPr>
        <w:t>.</w:t>
      </w:r>
      <w:r>
        <w:rPr>
          <w:rtl/>
        </w:rPr>
        <w:t xml:space="preserve"> </w:t>
      </w:r>
      <w:bookmarkStart w:id="7247" w:name="_ETM_Q26_368050"/>
      <w:bookmarkEnd w:id="7247"/>
      <w:r>
        <w:rPr>
          <w:rtl/>
        </w:rPr>
        <w:t xml:space="preserve">יש </w:t>
      </w:r>
      <w:bookmarkStart w:id="7248" w:name="_ETM_Q26_368290"/>
      <w:bookmarkEnd w:id="7248"/>
      <w:r>
        <w:rPr>
          <w:rtl/>
        </w:rPr>
        <w:t xml:space="preserve">לי </w:t>
      </w:r>
      <w:bookmarkStart w:id="7249" w:name="_ETM_Q26_368410"/>
      <w:bookmarkEnd w:id="7249"/>
      <w:r>
        <w:rPr>
          <w:rtl/>
        </w:rPr>
        <w:t xml:space="preserve">כבוד </w:t>
      </w:r>
      <w:bookmarkStart w:id="7250" w:name="_ETM_Q26_368770"/>
      <w:bookmarkEnd w:id="7250"/>
      <w:r>
        <w:rPr>
          <w:rtl/>
        </w:rPr>
        <w:t xml:space="preserve">רב </w:t>
      </w:r>
      <w:bookmarkStart w:id="7251" w:name="_ETM_Q26_369700"/>
      <w:bookmarkEnd w:id="7251"/>
      <w:r>
        <w:rPr>
          <w:rtl/>
        </w:rPr>
        <w:t xml:space="preserve">לתלמידי </w:t>
      </w:r>
      <w:bookmarkStart w:id="7252" w:name="_ETM_Q26_370360"/>
      <w:bookmarkEnd w:id="7252"/>
      <w:r>
        <w:rPr>
          <w:rtl/>
        </w:rPr>
        <w:t>ישיבה</w:t>
      </w:r>
      <w:r>
        <w:rPr>
          <w:rFonts w:hint="cs"/>
          <w:rtl/>
        </w:rPr>
        <w:t>,</w:t>
      </w:r>
      <w:r>
        <w:rPr>
          <w:rtl/>
        </w:rPr>
        <w:t xml:space="preserve"> </w:t>
      </w:r>
      <w:bookmarkStart w:id="7253" w:name="_ETM_Q26_370930"/>
      <w:bookmarkEnd w:id="7253"/>
      <w:r>
        <w:rPr>
          <w:rtl/>
        </w:rPr>
        <w:t xml:space="preserve">אבל </w:t>
      </w:r>
      <w:bookmarkStart w:id="7254" w:name="_ETM_Q26_371200"/>
      <w:bookmarkEnd w:id="7254"/>
      <w:r>
        <w:rPr>
          <w:rtl/>
        </w:rPr>
        <w:t xml:space="preserve">אתם </w:t>
      </w:r>
      <w:bookmarkStart w:id="7255" w:name="_ETM_Q26_371470"/>
      <w:bookmarkEnd w:id="7255"/>
      <w:r>
        <w:rPr>
          <w:rtl/>
        </w:rPr>
        <w:t xml:space="preserve">יודעים </w:t>
      </w:r>
      <w:bookmarkStart w:id="7256" w:name="_ETM_Q26_372370"/>
      <w:bookmarkEnd w:id="7256"/>
      <w:r>
        <w:rPr>
          <w:rtl/>
        </w:rPr>
        <w:t xml:space="preserve">שיש </w:t>
      </w:r>
      <w:bookmarkStart w:id="7257" w:name="_ETM_Q26_372700"/>
      <w:bookmarkEnd w:id="7257"/>
      <w:r>
        <w:rPr>
          <w:rFonts w:hint="cs"/>
          <w:rtl/>
        </w:rPr>
        <w:t xml:space="preserve">גם </w:t>
      </w:r>
      <w:r>
        <w:rPr>
          <w:rtl/>
        </w:rPr>
        <w:t xml:space="preserve">אלפים </w:t>
      </w:r>
      <w:bookmarkStart w:id="7258" w:name="_ETM_Q26_373180"/>
      <w:bookmarkEnd w:id="7258"/>
      <w:r>
        <w:rPr>
          <w:rtl/>
        </w:rPr>
        <w:t>ש</w:t>
      </w:r>
      <w:bookmarkStart w:id="7259" w:name="_ETM_Q26_373480"/>
      <w:bookmarkEnd w:id="7259"/>
      <w:r>
        <w:rPr>
          <w:rtl/>
        </w:rPr>
        <w:t xml:space="preserve">לא </w:t>
      </w:r>
      <w:bookmarkStart w:id="7260" w:name="_ETM_Q26_373599"/>
      <w:bookmarkEnd w:id="7260"/>
      <w:r>
        <w:rPr>
          <w:rtl/>
        </w:rPr>
        <w:t xml:space="preserve">לומדים </w:t>
      </w:r>
      <w:bookmarkStart w:id="7261" w:name="_ETM_Q26_374889"/>
      <w:bookmarkEnd w:id="7261"/>
      <w:r>
        <w:rPr>
          <w:rtl/>
        </w:rPr>
        <w:t xml:space="preserve">ואותם </w:t>
      </w:r>
      <w:bookmarkStart w:id="7262" w:name="_ETM_Q26_375760"/>
      <w:bookmarkEnd w:id="7262"/>
      <w:r>
        <w:rPr>
          <w:rtl/>
        </w:rPr>
        <w:t xml:space="preserve">לא </w:t>
      </w:r>
      <w:bookmarkStart w:id="7263" w:name="_ETM_Q26_376000"/>
      <w:bookmarkEnd w:id="7263"/>
      <w:r>
        <w:rPr>
          <w:rtl/>
        </w:rPr>
        <w:t>מגייסים</w:t>
      </w:r>
      <w:r>
        <w:rPr>
          <w:rFonts w:hint="cs"/>
          <w:rtl/>
        </w:rPr>
        <w:t>.</w:t>
      </w:r>
      <w:r>
        <w:rPr>
          <w:rtl/>
        </w:rPr>
        <w:t xml:space="preserve"> </w:t>
      </w:r>
      <w:bookmarkStart w:id="7264" w:name="_ETM_Q26_377489"/>
      <w:bookmarkEnd w:id="7264"/>
      <w:r>
        <w:rPr>
          <w:rtl/>
        </w:rPr>
        <w:t xml:space="preserve">הפגיעה </w:t>
      </w:r>
      <w:bookmarkStart w:id="7265" w:name="_ETM_Q26_377969"/>
      <w:bookmarkEnd w:id="7265"/>
      <w:r>
        <w:rPr>
          <w:rtl/>
        </w:rPr>
        <w:t xml:space="preserve">היא </w:t>
      </w:r>
      <w:bookmarkStart w:id="7266" w:name="_ETM_Q26_378090"/>
      <w:bookmarkEnd w:id="7266"/>
      <w:r>
        <w:rPr>
          <w:rtl/>
        </w:rPr>
        <w:t xml:space="preserve">בהמשך </w:t>
      </w:r>
      <w:bookmarkStart w:id="7267" w:name="_ETM_Q26_378540"/>
      <w:bookmarkEnd w:id="7267"/>
      <w:r>
        <w:rPr>
          <w:rtl/>
        </w:rPr>
        <w:t xml:space="preserve">לפגיעה </w:t>
      </w:r>
      <w:bookmarkStart w:id="7268" w:name="_ETM_Q26_378959"/>
      <w:bookmarkEnd w:id="7268"/>
      <w:r>
        <w:rPr>
          <w:rtl/>
        </w:rPr>
        <w:t xml:space="preserve">מתמשכת </w:t>
      </w:r>
      <w:bookmarkStart w:id="7269" w:name="_ETM_Q26_380219"/>
      <w:bookmarkEnd w:id="7269"/>
      <w:r>
        <w:rPr>
          <w:rtl/>
        </w:rPr>
        <w:t xml:space="preserve">עקב </w:t>
      </w:r>
      <w:bookmarkStart w:id="7270" w:name="_ETM_Q26_380609"/>
      <w:bookmarkEnd w:id="7270"/>
      <w:r>
        <w:rPr>
          <w:rtl/>
        </w:rPr>
        <w:t xml:space="preserve">ירידה </w:t>
      </w:r>
      <w:bookmarkStart w:id="7271" w:name="_ETM_Q26_381780"/>
      <w:bookmarkEnd w:id="7271"/>
      <w:r>
        <w:rPr>
          <w:rtl/>
        </w:rPr>
        <w:t xml:space="preserve">בהיקף </w:t>
      </w:r>
      <w:bookmarkStart w:id="7272" w:name="_ETM_Q26_382290"/>
      <w:bookmarkEnd w:id="7272"/>
      <w:r>
        <w:rPr>
          <w:rtl/>
        </w:rPr>
        <w:t>המתגייסים</w:t>
      </w:r>
      <w:r>
        <w:rPr>
          <w:rFonts w:hint="cs"/>
          <w:rtl/>
        </w:rPr>
        <w:t>.</w:t>
      </w:r>
      <w:r>
        <w:rPr>
          <w:rtl/>
        </w:rPr>
        <w:t xml:space="preserve"> </w:t>
      </w:r>
      <w:bookmarkStart w:id="7273" w:name="_ETM_Q26_383720"/>
      <w:bookmarkEnd w:id="7273"/>
      <w:r>
        <w:rPr>
          <w:rtl/>
        </w:rPr>
        <w:t xml:space="preserve">היקף </w:t>
      </w:r>
      <w:bookmarkStart w:id="7274" w:name="_ETM_Q26_384379"/>
      <w:bookmarkEnd w:id="7274"/>
      <w:r>
        <w:rPr>
          <w:rtl/>
        </w:rPr>
        <w:t xml:space="preserve">האיומים </w:t>
      </w:r>
      <w:bookmarkStart w:id="7275" w:name="_ETM_Q26_384919"/>
      <w:bookmarkEnd w:id="7275"/>
      <w:r>
        <w:rPr>
          <w:rtl/>
        </w:rPr>
        <w:t>עולה</w:t>
      </w:r>
      <w:r>
        <w:rPr>
          <w:rFonts w:hint="cs"/>
          <w:rtl/>
        </w:rPr>
        <w:t>,</w:t>
      </w:r>
      <w:bookmarkStart w:id="7276" w:name="_ETM_Q26_385340"/>
      <w:bookmarkEnd w:id="7276"/>
      <w:r>
        <w:rPr>
          <w:rFonts w:hint="cs"/>
          <w:rtl/>
        </w:rPr>
        <w:t xml:space="preserve"> ו</w:t>
      </w:r>
      <w:r>
        <w:rPr>
          <w:rtl/>
        </w:rPr>
        <w:t xml:space="preserve">היקף </w:t>
      </w:r>
      <w:bookmarkStart w:id="7277" w:name="_ETM_Q26_385790"/>
      <w:bookmarkEnd w:id="7277"/>
      <w:r>
        <w:rPr>
          <w:rtl/>
        </w:rPr>
        <w:t xml:space="preserve">המשתמטים </w:t>
      </w:r>
      <w:bookmarkStart w:id="7278" w:name="_ETM_Q26_386419"/>
      <w:bookmarkEnd w:id="7278"/>
      <w:r>
        <w:rPr>
          <w:rtl/>
        </w:rPr>
        <w:t>גדל</w:t>
      </w:r>
      <w:r>
        <w:rPr>
          <w:rFonts w:hint="cs"/>
          <w:rtl/>
        </w:rPr>
        <w:t>.</w:t>
      </w:r>
      <w:r>
        <w:rPr>
          <w:rtl/>
        </w:rPr>
        <w:t xml:space="preserve"> </w:t>
      </w:r>
      <w:bookmarkStart w:id="7279" w:name="_ETM_Q26_387540"/>
      <w:bookmarkEnd w:id="7279"/>
      <w:r>
        <w:rPr>
          <w:rtl/>
        </w:rPr>
        <w:t xml:space="preserve">רק </w:t>
      </w:r>
      <w:bookmarkStart w:id="7280" w:name="_ETM_Q26_387870"/>
      <w:bookmarkStart w:id="7281" w:name="_ETM_Q26_388409"/>
      <w:bookmarkEnd w:id="7280"/>
      <w:bookmarkEnd w:id="7281"/>
      <w:r>
        <w:rPr>
          <w:rFonts w:hint="cs"/>
          <w:rtl/>
        </w:rPr>
        <w:t xml:space="preserve">חמישה </w:t>
      </w:r>
      <w:r>
        <w:rPr>
          <w:rtl/>
        </w:rPr>
        <w:t xml:space="preserve">מכל </w:t>
      </w:r>
      <w:bookmarkStart w:id="7282" w:name="_ETM_Q26_388799"/>
      <w:bookmarkStart w:id="7283" w:name="_ETM_Q26_389219"/>
      <w:bookmarkEnd w:id="7282"/>
      <w:bookmarkEnd w:id="7283"/>
      <w:r>
        <w:rPr>
          <w:rFonts w:hint="cs"/>
          <w:rtl/>
        </w:rPr>
        <w:t xml:space="preserve">עשרה </w:t>
      </w:r>
      <w:r>
        <w:rPr>
          <w:rtl/>
        </w:rPr>
        <w:t xml:space="preserve">חייבי </w:t>
      </w:r>
      <w:bookmarkStart w:id="7284" w:name="_ETM_Q26_389609"/>
      <w:bookmarkEnd w:id="7284"/>
      <w:r>
        <w:rPr>
          <w:rtl/>
        </w:rPr>
        <w:t xml:space="preserve">גיוס </w:t>
      </w:r>
      <w:bookmarkStart w:id="7285" w:name="_ETM_Q26_390559"/>
      <w:bookmarkEnd w:id="7285"/>
      <w:r>
        <w:rPr>
          <w:rtl/>
        </w:rPr>
        <w:t xml:space="preserve">מסיימים </w:t>
      </w:r>
      <w:bookmarkStart w:id="7286" w:name="_ETM_Q26_391309"/>
      <w:bookmarkEnd w:id="7286"/>
      <w:r>
        <w:rPr>
          <w:rtl/>
        </w:rPr>
        <w:t>שירות</w:t>
      </w:r>
      <w:r>
        <w:rPr>
          <w:rFonts w:hint="cs"/>
          <w:rtl/>
        </w:rPr>
        <w:t>.</w:t>
      </w:r>
    </w:p>
    <w:p w:rsidR="00876B11" w:rsidRDefault="00876B11" w:rsidP="005916E8">
      <w:pPr>
        <w:rPr>
          <w:rtl/>
        </w:rPr>
      </w:pPr>
      <w:bookmarkStart w:id="7287" w:name="_ETM_Q26_394042"/>
      <w:bookmarkStart w:id="7288" w:name="_ETM_Q26_394139"/>
      <w:bookmarkEnd w:id="7287"/>
      <w:bookmarkEnd w:id="7288"/>
    </w:p>
    <w:p w:rsidR="00876B11" w:rsidRDefault="00876B11" w:rsidP="006634F8">
      <w:pPr>
        <w:rPr>
          <w:rtl/>
        </w:rPr>
      </w:pPr>
      <w:bookmarkStart w:id="7289" w:name="_ETM_Q26_394217"/>
      <w:bookmarkStart w:id="7290" w:name="_ETM_Q26_394315"/>
      <w:bookmarkEnd w:id="7289"/>
      <w:bookmarkEnd w:id="7290"/>
      <w:r>
        <w:rPr>
          <w:rtl/>
        </w:rPr>
        <w:t xml:space="preserve"> </w:t>
      </w:r>
      <w:bookmarkStart w:id="7291" w:name="_ETM_Q26_393419"/>
      <w:bookmarkEnd w:id="7291"/>
      <w:r>
        <w:rPr>
          <w:rtl/>
        </w:rPr>
        <w:t xml:space="preserve">בימים </w:t>
      </w:r>
      <w:bookmarkStart w:id="7292" w:name="_ETM_Q26_393959"/>
      <w:bookmarkEnd w:id="7292"/>
      <w:r>
        <w:rPr>
          <w:rtl/>
        </w:rPr>
        <w:t xml:space="preserve">האלה </w:t>
      </w:r>
      <w:bookmarkStart w:id="7293" w:name="_ETM_Q26_394349"/>
      <w:bookmarkEnd w:id="7293"/>
      <w:r>
        <w:rPr>
          <w:rtl/>
        </w:rPr>
        <w:t xml:space="preserve">נדרשת </w:t>
      </w:r>
      <w:bookmarkStart w:id="7294" w:name="_ETM_Q26_395040"/>
      <w:bookmarkEnd w:id="7294"/>
      <w:r>
        <w:rPr>
          <w:rtl/>
        </w:rPr>
        <w:t xml:space="preserve">הירתמות </w:t>
      </w:r>
      <w:bookmarkStart w:id="7295" w:name="_ETM_Q26_396209"/>
      <w:bookmarkEnd w:id="7295"/>
      <w:r>
        <w:rPr>
          <w:rtl/>
        </w:rPr>
        <w:t xml:space="preserve">מלאה </w:t>
      </w:r>
      <w:bookmarkStart w:id="7296" w:name="_ETM_Q26_396749"/>
      <w:bookmarkEnd w:id="7296"/>
      <w:r>
        <w:rPr>
          <w:rtl/>
        </w:rPr>
        <w:t xml:space="preserve">של </w:t>
      </w:r>
      <w:bookmarkStart w:id="7297" w:name="_ETM_Q26_396959"/>
      <w:bookmarkEnd w:id="7297"/>
      <w:r>
        <w:rPr>
          <w:rtl/>
        </w:rPr>
        <w:t xml:space="preserve">הדור </w:t>
      </w:r>
      <w:bookmarkStart w:id="7298" w:name="_ETM_Q26_397260"/>
      <w:bookmarkEnd w:id="7298"/>
      <w:r>
        <w:rPr>
          <w:rtl/>
        </w:rPr>
        <w:t>הצעיר</w:t>
      </w:r>
      <w:r>
        <w:rPr>
          <w:rFonts w:hint="cs"/>
          <w:rtl/>
        </w:rPr>
        <w:t>,</w:t>
      </w:r>
      <w:r>
        <w:rPr>
          <w:rtl/>
        </w:rPr>
        <w:t xml:space="preserve"> </w:t>
      </w:r>
      <w:bookmarkStart w:id="7299" w:name="_ETM_Q26_398370"/>
      <w:bookmarkEnd w:id="7299"/>
      <w:r>
        <w:rPr>
          <w:rtl/>
        </w:rPr>
        <w:t>ש</w:t>
      </w:r>
      <w:r>
        <w:rPr>
          <w:rFonts w:hint="cs"/>
          <w:rtl/>
        </w:rPr>
        <w:t>יזדהה עם</w:t>
      </w:r>
      <w:r>
        <w:rPr>
          <w:rtl/>
        </w:rPr>
        <w:t xml:space="preserve"> </w:t>
      </w:r>
      <w:bookmarkStart w:id="7300" w:name="_ETM_Q26_399060"/>
      <w:bookmarkEnd w:id="7300"/>
      <w:r>
        <w:rPr>
          <w:rtl/>
        </w:rPr>
        <w:t>המדינה</w:t>
      </w:r>
      <w:r>
        <w:rPr>
          <w:rFonts w:hint="cs"/>
          <w:rtl/>
        </w:rPr>
        <w:t>,</w:t>
      </w:r>
      <w:r>
        <w:rPr>
          <w:rtl/>
        </w:rPr>
        <w:t xml:space="preserve"> </w:t>
      </w:r>
      <w:bookmarkStart w:id="7301" w:name="_ETM_Q26_399599"/>
      <w:bookmarkEnd w:id="7301"/>
      <w:r>
        <w:rPr>
          <w:rtl/>
        </w:rPr>
        <w:t>ש</w:t>
      </w:r>
      <w:r>
        <w:rPr>
          <w:rFonts w:hint="cs"/>
          <w:rtl/>
        </w:rPr>
        <w:t>י</w:t>
      </w:r>
      <w:r>
        <w:rPr>
          <w:rtl/>
        </w:rPr>
        <w:t xml:space="preserve">תגייס </w:t>
      </w:r>
      <w:bookmarkStart w:id="7302" w:name="_ETM_Q26_400439"/>
      <w:bookmarkEnd w:id="7302"/>
      <w:r>
        <w:rPr>
          <w:rtl/>
        </w:rPr>
        <w:t>לצבא</w:t>
      </w:r>
      <w:r>
        <w:rPr>
          <w:rFonts w:hint="cs"/>
          <w:rtl/>
        </w:rPr>
        <w:t xml:space="preserve">, </w:t>
      </w:r>
      <w:r>
        <w:rPr>
          <w:rtl/>
        </w:rPr>
        <w:t>ש</w:t>
      </w:r>
      <w:r>
        <w:rPr>
          <w:rFonts w:hint="cs"/>
          <w:rtl/>
        </w:rPr>
        <w:t>ישרת</w:t>
      </w:r>
      <w:r>
        <w:rPr>
          <w:rtl/>
        </w:rPr>
        <w:t xml:space="preserve"> </w:t>
      </w:r>
      <w:bookmarkStart w:id="7303" w:name="_ETM_Q26_402980"/>
      <w:bookmarkEnd w:id="7303"/>
      <w:r>
        <w:rPr>
          <w:rtl/>
        </w:rPr>
        <w:t xml:space="preserve">בשירות </w:t>
      </w:r>
      <w:bookmarkStart w:id="7304" w:name="_ETM_Q26_403489"/>
      <w:bookmarkEnd w:id="7304"/>
      <w:r>
        <w:rPr>
          <w:rtl/>
        </w:rPr>
        <w:t>לאומי-אזרחי</w:t>
      </w:r>
      <w:r>
        <w:rPr>
          <w:rFonts w:hint="cs"/>
          <w:rtl/>
        </w:rPr>
        <w:t>,</w:t>
      </w:r>
      <w:r>
        <w:rPr>
          <w:rtl/>
        </w:rPr>
        <w:t xml:space="preserve"> </w:t>
      </w:r>
      <w:bookmarkStart w:id="7305" w:name="_ETM_Q26_405079"/>
      <w:bookmarkEnd w:id="7305"/>
      <w:r>
        <w:rPr>
          <w:rtl/>
        </w:rPr>
        <w:t xml:space="preserve">ימלא </w:t>
      </w:r>
      <w:bookmarkStart w:id="7306" w:name="_ETM_Q26_405560"/>
      <w:bookmarkEnd w:id="7306"/>
      <w:r>
        <w:rPr>
          <w:rtl/>
        </w:rPr>
        <w:t xml:space="preserve">את </w:t>
      </w:r>
      <w:bookmarkStart w:id="7307" w:name="_ETM_Q26_405709"/>
      <w:bookmarkEnd w:id="7307"/>
      <w:r>
        <w:rPr>
          <w:rtl/>
        </w:rPr>
        <w:t xml:space="preserve">חובתו </w:t>
      </w:r>
      <w:bookmarkStart w:id="7308" w:name="_ETM_Q26_406819"/>
      <w:bookmarkEnd w:id="7308"/>
      <w:r>
        <w:rPr>
          <w:rtl/>
        </w:rPr>
        <w:t xml:space="preserve">כחלק </w:t>
      </w:r>
      <w:bookmarkStart w:id="7309" w:name="_ETM_Q26_407389"/>
      <w:bookmarkEnd w:id="7309"/>
      <w:r>
        <w:rPr>
          <w:rFonts w:hint="cs"/>
          <w:rtl/>
        </w:rPr>
        <w:t>מ</w:t>
      </w:r>
      <w:r>
        <w:rPr>
          <w:rtl/>
        </w:rPr>
        <w:t xml:space="preserve">חובה </w:t>
      </w:r>
      <w:bookmarkStart w:id="7310" w:name="_ETM_Q26_408470"/>
      <w:bookmarkEnd w:id="7310"/>
      <w:r>
        <w:rPr>
          <w:rtl/>
        </w:rPr>
        <w:t xml:space="preserve">של </w:t>
      </w:r>
      <w:bookmarkStart w:id="7311" w:name="_ETM_Q26_408709"/>
      <w:bookmarkEnd w:id="7311"/>
      <w:r>
        <w:rPr>
          <w:rtl/>
        </w:rPr>
        <w:t xml:space="preserve">צעירים </w:t>
      </w:r>
      <w:bookmarkStart w:id="7312" w:name="_ETM_Q26_409129"/>
      <w:bookmarkEnd w:id="7312"/>
      <w:r>
        <w:rPr>
          <w:rtl/>
        </w:rPr>
        <w:t xml:space="preserve">במדינת </w:t>
      </w:r>
      <w:bookmarkStart w:id="7313" w:name="_ETM_Q26_409640"/>
      <w:bookmarkEnd w:id="7313"/>
      <w:r>
        <w:rPr>
          <w:rtl/>
        </w:rPr>
        <w:t xml:space="preserve">ישראל </w:t>
      </w:r>
      <w:bookmarkStart w:id="7314" w:name="_ETM_Q26_410090"/>
      <w:bookmarkEnd w:id="7314"/>
      <w:r>
        <w:rPr>
          <w:rFonts w:hint="cs"/>
          <w:rtl/>
        </w:rPr>
        <w:t>וב</w:t>
      </w:r>
      <w:r>
        <w:rPr>
          <w:rtl/>
        </w:rPr>
        <w:t xml:space="preserve">ערבות </w:t>
      </w:r>
      <w:bookmarkStart w:id="7315" w:name="_ETM_Q26_410510"/>
      <w:bookmarkEnd w:id="7315"/>
      <w:r>
        <w:rPr>
          <w:rtl/>
        </w:rPr>
        <w:t>הדדית</w:t>
      </w:r>
      <w:r>
        <w:rPr>
          <w:rFonts w:hint="cs"/>
          <w:rtl/>
        </w:rPr>
        <w:t>.</w:t>
      </w:r>
      <w:r>
        <w:rPr>
          <w:rtl/>
        </w:rPr>
        <w:t xml:space="preserve"> </w:t>
      </w:r>
      <w:bookmarkStart w:id="7316" w:name="_ETM_Q26_412090"/>
      <w:bookmarkEnd w:id="7316"/>
      <w:r>
        <w:rPr>
          <w:rtl/>
        </w:rPr>
        <w:t xml:space="preserve">צה"ל </w:t>
      </w:r>
      <w:bookmarkStart w:id="7317" w:name="_ETM_Q26_412599"/>
      <w:bookmarkEnd w:id="7317"/>
      <w:r>
        <w:rPr>
          <w:rtl/>
        </w:rPr>
        <w:t xml:space="preserve">כצבא </w:t>
      </w:r>
      <w:bookmarkStart w:id="7318" w:name="_ETM_Q26_413049"/>
      <w:bookmarkEnd w:id="7318"/>
      <w:r>
        <w:rPr>
          <w:rFonts w:hint="cs"/>
          <w:rtl/>
        </w:rPr>
        <w:t xml:space="preserve">העם </w:t>
      </w:r>
      <w:bookmarkStart w:id="7319" w:name="_ETM_Q26_414328"/>
      <w:bookmarkEnd w:id="7319"/>
      <w:r>
        <w:rPr>
          <w:rtl/>
        </w:rPr>
        <w:t xml:space="preserve">הממלכתי </w:t>
      </w:r>
      <w:bookmarkStart w:id="7320" w:name="_ETM_Q26_413680"/>
      <w:bookmarkEnd w:id="7320"/>
      <w:r>
        <w:rPr>
          <w:rtl/>
        </w:rPr>
        <w:t xml:space="preserve">הוא </w:t>
      </w:r>
      <w:bookmarkStart w:id="7321" w:name="_ETM_Q26_413769"/>
      <w:bookmarkEnd w:id="7321"/>
      <w:r>
        <w:rPr>
          <w:rtl/>
        </w:rPr>
        <w:t xml:space="preserve">מקור </w:t>
      </w:r>
      <w:bookmarkStart w:id="7322" w:name="_ETM_Q26_414129"/>
      <w:bookmarkEnd w:id="7322"/>
      <w:r>
        <w:rPr>
          <w:rtl/>
        </w:rPr>
        <w:t xml:space="preserve">העוצמה </w:t>
      </w:r>
      <w:bookmarkStart w:id="7323" w:name="_ETM_Q26_415210"/>
      <w:bookmarkEnd w:id="7323"/>
      <w:r>
        <w:rPr>
          <w:rtl/>
        </w:rPr>
        <w:t xml:space="preserve">של </w:t>
      </w:r>
      <w:bookmarkStart w:id="7324" w:name="_ETM_Q26_415450"/>
      <w:bookmarkEnd w:id="7324"/>
      <w:r>
        <w:rPr>
          <w:rtl/>
        </w:rPr>
        <w:t xml:space="preserve">מדינת </w:t>
      </w:r>
      <w:bookmarkStart w:id="7325" w:name="_ETM_Q26_415930"/>
      <w:bookmarkEnd w:id="7325"/>
      <w:r>
        <w:rPr>
          <w:rtl/>
        </w:rPr>
        <w:t>ישראל</w:t>
      </w:r>
      <w:r w:rsidR="006634F8">
        <w:rPr>
          <w:rFonts w:hint="cs"/>
          <w:rtl/>
        </w:rPr>
        <w:t>,</w:t>
      </w:r>
      <w:r>
        <w:rPr>
          <w:rtl/>
        </w:rPr>
        <w:t xml:space="preserve"> </w:t>
      </w:r>
      <w:bookmarkStart w:id="7326" w:name="_ETM_Q26_417370"/>
      <w:bookmarkEnd w:id="7326"/>
      <w:r>
        <w:rPr>
          <w:rtl/>
        </w:rPr>
        <w:t xml:space="preserve">הוא </w:t>
      </w:r>
      <w:bookmarkStart w:id="7327" w:name="_ETM_Q26_417459"/>
      <w:bookmarkEnd w:id="7327"/>
      <w:r>
        <w:rPr>
          <w:rtl/>
        </w:rPr>
        <w:t xml:space="preserve">תעודת </w:t>
      </w:r>
      <w:bookmarkStart w:id="7328" w:name="_ETM_Q26_417909"/>
      <w:bookmarkEnd w:id="7328"/>
      <w:r>
        <w:rPr>
          <w:rtl/>
        </w:rPr>
        <w:t xml:space="preserve">הביטוח </w:t>
      </w:r>
      <w:bookmarkStart w:id="7329" w:name="_ETM_Q26_418360"/>
      <w:bookmarkEnd w:id="7329"/>
      <w:r>
        <w:rPr>
          <w:rtl/>
        </w:rPr>
        <w:t xml:space="preserve">של </w:t>
      </w:r>
      <w:bookmarkStart w:id="7330" w:name="_ETM_Q26_418510"/>
      <w:bookmarkEnd w:id="7330"/>
      <w:r>
        <w:rPr>
          <w:rtl/>
        </w:rPr>
        <w:t xml:space="preserve">מדינת </w:t>
      </w:r>
      <w:bookmarkStart w:id="7331" w:name="_ETM_Q26_418989"/>
      <w:bookmarkEnd w:id="7331"/>
      <w:r>
        <w:rPr>
          <w:rtl/>
        </w:rPr>
        <w:t>ישראל</w:t>
      </w:r>
      <w:r w:rsidR="006634F8">
        <w:rPr>
          <w:rFonts w:hint="cs"/>
          <w:rtl/>
        </w:rPr>
        <w:t>,</w:t>
      </w:r>
      <w:r>
        <w:rPr>
          <w:rtl/>
        </w:rPr>
        <w:t xml:space="preserve"> </w:t>
      </w:r>
      <w:bookmarkStart w:id="7332" w:name="_ETM_Q26_420040"/>
      <w:bookmarkEnd w:id="7332"/>
      <w:r>
        <w:rPr>
          <w:rtl/>
        </w:rPr>
        <w:t xml:space="preserve">ואתם </w:t>
      </w:r>
      <w:bookmarkStart w:id="7333" w:name="_ETM_Q26_421090"/>
      <w:bookmarkEnd w:id="7333"/>
      <w:r>
        <w:rPr>
          <w:rtl/>
        </w:rPr>
        <w:t xml:space="preserve">עומדים </w:t>
      </w:r>
      <w:bookmarkStart w:id="7334" w:name="_ETM_Q26_421480"/>
      <w:bookmarkEnd w:id="7334"/>
      <w:r>
        <w:rPr>
          <w:rtl/>
        </w:rPr>
        <w:t xml:space="preserve">לפגוע </w:t>
      </w:r>
      <w:bookmarkStart w:id="7335" w:name="_ETM_Q26_423200"/>
      <w:bookmarkEnd w:id="7335"/>
      <w:r>
        <w:rPr>
          <w:rtl/>
        </w:rPr>
        <w:t xml:space="preserve">בארגון </w:t>
      </w:r>
      <w:bookmarkStart w:id="7336" w:name="_ETM_Q26_423800"/>
      <w:bookmarkEnd w:id="7336"/>
      <w:proofErr w:type="spellStart"/>
      <w:r>
        <w:rPr>
          <w:rtl/>
        </w:rPr>
        <w:t>הכל</w:t>
      </w:r>
      <w:bookmarkStart w:id="7337" w:name="_ETM_Q26_424040"/>
      <w:bookmarkEnd w:id="7337"/>
      <w:proofErr w:type="spellEnd"/>
      <w:r>
        <w:rPr>
          <w:rFonts w:hint="cs"/>
          <w:rtl/>
        </w:rPr>
        <w:t>-</w:t>
      </w:r>
      <w:r>
        <w:rPr>
          <w:rtl/>
        </w:rPr>
        <w:t xml:space="preserve">כך </w:t>
      </w:r>
      <w:bookmarkStart w:id="7338" w:name="_ETM_Q26_424280"/>
      <w:bookmarkEnd w:id="7338"/>
      <w:r>
        <w:rPr>
          <w:rtl/>
        </w:rPr>
        <w:t xml:space="preserve">חשוב </w:t>
      </w:r>
      <w:bookmarkStart w:id="7339" w:name="_ETM_Q26_424640"/>
      <w:bookmarkEnd w:id="7339"/>
      <w:r>
        <w:rPr>
          <w:rtl/>
        </w:rPr>
        <w:t xml:space="preserve">הזה </w:t>
      </w:r>
      <w:bookmarkStart w:id="7340" w:name="_ETM_Q26_425030"/>
      <w:bookmarkEnd w:id="7340"/>
      <w:r>
        <w:rPr>
          <w:rtl/>
        </w:rPr>
        <w:t>בימי</w:t>
      </w:r>
      <w:r>
        <w:rPr>
          <w:rFonts w:hint="cs"/>
          <w:rtl/>
        </w:rPr>
        <w:t>ם</w:t>
      </w:r>
      <w:r>
        <w:rPr>
          <w:rtl/>
        </w:rPr>
        <w:t xml:space="preserve"> </w:t>
      </w:r>
      <w:bookmarkStart w:id="7341" w:name="_ETM_Q26_425450"/>
      <w:bookmarkEnd w:id="7341"/>
      <w:r>
        <w:rPr>
          <w:rtl/>
        </w:rPr>
        <w:t xml:space="preserve">מורכבים </w:t>
      </w:r>
      <w:bookmarkStart w:id="7342" w:name="_ETM_Q26_427110"/>
      <w:bookmarkEnd w:id="7342"/>
      <w:r>
        <w:rPr>
          <w:rtl/>
        </w:rPr>
        <w:t xml:space="preserve">בגלל </w:t>
      </w:r>
      <w:bookmarkStart w:id="7343" w:name="_ETM_Q26_427620"/>
      <w:bookmarkEnd w:id="7343"/>
      <w:r>
        <w:rPr>
          <w:rtl/>
        </w:rPr>
        <w:t xml:space="preserve">קוניונקטורה </w:t>
      </w:r>
      <w:bookmarkStart w:id="7344" w:name="_ETM_Q26_428250"/>
      <w:bookmarkEnd w:id="7344"/>
      <w:r>
        <w:rPr>
          <w:rtl/>
        </w:rPr>
        <w:t>פוליטית</w:t>
      </w:r>
      <w:r>
        <w:rPr>
          <w:rFonts w:hint="cs"/>
          <w:rtl/>
        </w:rPr>
        <w:t>,</w:t>
      </w:r>
      <w:r>
        <w:rPr>
          <w:rtl/>
        </w:rPr>
        <w:t xml:space="preserve"> </w:t>
      </w:r>
      <w:bookmarkStart w:id="7345" w:name="_ETM_Q26_429300"/>
      <w:bookmarkStart w:id="7346" w:name="_ETM_Q26_431101"/>
      <w:bookmarkStart w:id="7347" w:name="_ETM_Q26_431301"/>
      <w:bookmarkEnd w:id="7345"/>
      <w:r>
        <w:rPr>
          <w:rtl/>
        </w:rPr>
        <w:t>תחושת</w:t>
      </w:r>
      <w:bookmarkEnd w:id="7346"/>
      <w:bookmarkEnd w:id="7347"/>
      <w:r>
        <w:rPr>
          <w:rtl/>
        </w:rPr>
        <w:t xml:space="preserve"> </w:t>
      </w:r>
      <w:bookmarkStart w:id="7348" w:name="_ETM_Q26_429840"/>
      <w:bookmarkEnd w:id="7348"/>
      <w:r>
        <w:rPr>
          <w:rtl/>
        </w:rPr>
        <w:t xml:space="preserve">שיכרון </w:t>
      </w:r>
      <w:bookmarkStart w:id="7349" w:name="_ETM_Q26_430350"/>
      <w:bookmarkEnd w:id="7349"/>
      <w:r>
        <w:rPr>
          <w:rtl/>
        </w:rPr>
        <w:t xml:space="preserve">כוח </w:t>
      </w:r>
      <w:bookmarkStart w:id="7350" w:name="_ETM_Q26_431750"/>
      <w:bookmarkEnd w:id="7350"/>
      <w:r>
        <w:rPr>
          <w:rtl/>
        </w:rPr>
        <w:t xml:space="preserve">וחוסר </w:t>
      </w:r>
      <w:bookmarkStart w:id="7351" w:name="_ETM_Q26_432319"/>
      <w:bookmarkEnd w:id="7351"/>
      <w:r>
        <w:rPr>
          <w:rtl/>
        </w:rPr>
        <w:t xml:space="preserve">התמצאות </w:t>
      </w:r>
      <w:bookmarkStart w:id="7352" w:name="_ETM_Q26_432800"/>
      <w:bookmarkEnd w:id="7352"/>
      <w:r>
        <w:rPr>
          <w:rtl/>
        </w:rPr>
        <w:t>במרחב</w:t>
      </w:r>
      <w:r>
        <w:rPr>
          <w:rFonts w:hint="cs"/>
          <w:rtl/>
        </w:rPr>
        <w:t>.</w:t>
      </w:r>
    </w:p>
    <w:p w:rsidR="00876B11" w:rsidRDefault="00876B11" w:rsidP="005916E8">
      <w:pPr>
        <w:rPr>
          <w:rtl/>
        </w:rPr>
      </w:pPr>
      <w:bookmarkStart w:id="7353" w:name="_ETM_Q26_434269"/>
      <w:bookmarkStart w:id="7354" w:name="_ETM_Q26_434367"/>
      <w:bookmarkEnd w:id="7353"/>
      <w:bookmarkEnd w:id="7354"/>
    </w:p>
    <w:p w:rsidR="00876B11" w:rsidRDefault="00876B11" w:rsidP="006634F8">
      <w:pPr>
        <w:rPr>
          <w:rtl/>
        </w:rPr>
      </w:pPr>
      <w:bookmarkStart w:id="7355" w:name="_ETM_Q26_434445"/>
      <w:bookmarkStart w:id="7356" w:name="_ETM_Q26_434529"/>
      <w:bookmarkEnd w:id="7355"/>
      <w:bookmarkEnd w:id="7356"/>
      <w:r>
        <w:rPr>
          <w:rtl/>
        </w:rPr>
        <w:t xml:space="preserve"> </w:t>
      </w:r>
      <w:bookmarkStart w:id="7357" w:name="_ETM_Q26_434590"/>
      <w:bookmarkEnd w:id="7357"/>
      <w:r>
        <w:rPr>
          <w:rtl/>
        </w:rPr>
        <w:t xml:space="preserve">בדקה </w:t>
      </w:r>
      <w:bookmarkStart w:id="7358" w:name="_ETM_Q26_435070"/>
      <w:bookmarkEnd w:id="7358"/>
      <w:r>
        <w:rPr>
          <w:rtl/>
        </w:rPr>
        <w:t xml:space="preserve">ה-90 </w:t>
      </w:r>
      <w:bookmarkStart w:id="7359" w:name="_ETM_Q26_435820"/>
      <w:bookmarkEnd w:id="7359"/>
      <w:r>
        <w:rPr>
          <w:rtl/>
        </w:rPr>
        <w:t xml:space="preserve">אני </w:t>
      </w:r>
      <w:bookmarkStart w:id="7360" w:name="_ETM_Q26_436029"/>
      <w:bookmarkEnd w:id="7360"/>
      <w:r>
        <w:rPr>
          <w:rtl/>
        </w:rPr>
        <w:t xml:space="preserve">קורא </w:t>
      </w:r>
      <w:bookmarkStart w:id="7361" w:name="_ETM_Q26_436330"/>
      <w:bookmarkEnd w:id="7361"/>
      <w:r>
        <w:rPr>
          <w:rtl/>
        </w:rPr>
        <w:t xml:space="preserve">לכם </w:t>
      </w:r>
      <w:bookmarkStart w:id="7362" w:name="_ETM_Q26_436720"/>
      <w:bookmarkEnd w:id="7362"/>
      <w:r>
        <w:rPr>
          <w:rtl/>
        </w:rPr>
        <w:t xml:space="preserve">לנהוג </w:t>
      </w:r>
      <w:bookmarkStart w:id="7363" w:name="_ETM_Q26_437050"/>
      <w:bookmarkEnd w:id="7363"/>
      <w:r>
        <w:rPr>
          <w:rtl/>
        </w:rPr>
        <w:t xml:space="preserve">באחריות </w:t>
      </w:r>
      <w:bookmarkStart w:id="7364" w:name="_ETM_Q26_438469"/>
      <w:bookmarkEnd w:id="7364"/>
      <w:r>
        <w:rPr>
          <w:rtl/>
        </w:rPr>
        <w:t>ובממלכתי</w:t>
      </w:r>
      <w:r>
        <w:rPr>
          <w:rFonts w:hint="cs"/>
          <w:rtl/>
        </w:rPr>
        <w:t>ות,</w:t>
      </w:r>
      <w:r>
        <w:rPr>
          <w:rtl/>
        </w:rPr>
        <w:t xml:space="preserve"> </w:t>
      </w:r>
      <w:bookmarkStart w:id="7365" w:name="_ETM_Q26_440400"/>
      <w:bookmarkEnd w:id="7365"/>
      <w:r>
        <w:rPr>
          <w:rtl/>
        </w:rPr>
        <w:t xml:space="preserve">ולא </w:t>
      </w:r>
      <w:bookmarkStart w:id="7366" w:name="_ETM_Q26_441060"/>
      <w:bookmarkEnd w:id="7366"/>
      <w:r>
        <w:rPr>
          <w:rtl/>
        </w:rPr>
        <w:t xml:space="preserve">להעביר </w:t>
      </w:r>
      <w:bookmarkStart w:id="7367" w:name="_ETM_Q26_441660"/>
      <w:bookmarkEnd w:id="7367"/>
      <w:r>
        <w:rPr>
          <w:rtl/>
        </w:rPr>
        <w:t xml:space="preserve">את </w:t>
      </w:r>
      <w:bookmarkStart w:id="7368" w:name="_ETM_Q26_441779"/>
      <w:bookmarkEnd w:id="7368"/>
      <w:r>
        <w:rPr>
          <w:rtl/>
        </w:rPr>
        <w:t xml:space="preserve">החוק </w:t>
      </w:r>
      <w:bookmarkStart w:id="7369" w:name="_ETM_Q26_442810"/>
      <w:bookmarkEnd w:id="7369"/>
      <w:r>
        <w:rPr>
          <w:rtl/>
        </w:rPr>
        <w:t>ש</w:t>
      </w:r>
      <w:bookmarkStart w:id="7370" w:name="_ETM_Q26_443050"/>
      <w:bookmarkEnd w:id="7370"/>
      <w:r>
        <w:rPr>
          <w:rtl/>
        </w:rPr>
        <w:t xml:space="preserve">יפגע </w:t>
      </w:r>
      <w:bookmarkStart w:id="7371" w:name="_ETM_Q26_443440"/>
      <w:bookmarkEnd w:id="7371"/>
      <w:r>
        <w:rPr>
          <w:rtl/>
        </w:rPr>
        <w:t xml:space="preserve">בביטחון </w:t>
      </w:r>
      <w:bookmarkStart w:id="7372" w:name="_ETM_Q26_443949"/>
      <w:bookmarkEnd w:id="7372"/>
      <w:r>
        <w:rPr>
          <w:rtl/>
        </w:rPr>
        <w:t xml:space="preserve">מדינת </w:t>
      </w:r>
      <w:bookmarkStart w:id="7373" w:name="_ETM_Q26_444430"/>
      <w:bookmarkEnd w:id="7373"/>
      <w:r>
        <w:rPr>
          <w:rtl/>
        </w:rPr>
        <w:t>ישראל</w:t>
      </w:r>
      <w:r>
        <w:rPr>
          <w:rFonts w:hint="cs"/>
          <w:rtl/>
        </w:rPr>
        <w:t>.</w:t>
      </w:r>
      <w:r>
        <w:rPr>
          <w:rtl/>
        </w:rPr>
        <w:t xml:space="preserve"> </w:t>
      </w:r>
      <w:bookmarkStart w:id="7374" w:name="_ETM_Q26_445710"/>
      <w:bookmarkEnd w:id="7374"/>
      <w:r>
        <w:rPr>
          <w:rtl/>
        </w:rPr>
        <w:t xml:space="preserve">החוק </w:t>
      </w:r>
      <w:bookmarkStart w:id="7375" w:name="_ETM_Q26_446220"/>
      <w:bookmarkEnd w:id="7375"/>
      <w:r>
        <w:rPr>
          <w:rtl/>
        </w:rPr>
        <w:t xml:space="preserve">הדרוש </w:t>
      </w:r>
      <w:bookmarkStart w:id="7376" w:name="_ETM_Q26_447360"/>
      <w:bookmarkEnd w:id="7376"/>
      <w:r>
        <w:rPr>
          <w:rtl/>
        </w:rPr>
        <w:t xml:space="preserve">הוא </w:t>
      </w:r>
      <w:bookmarkStart w:id="7377" w:name="_ETM_Q26_447509"/>
      <w:bookmarkEnd w:id="7377"/>
      <w:r>
        <w:rPr>
          <w:rtl/>
        </w:rPr>
        <w:t xml:space="preserve">חוק </w:t>
      </w:r>
      <w:bookmarkStart w:id="7378" w:name="_ETM_Q26_447779"/>
      <w:bookmarkEnd w:id="7378"/>
      <w:r>
        <w:rPr>
          <w:rtl/>
        </w:rPr>
        <w:t xml:space="preserve">שירות </w:t>
      </w:r>
      <w:bookmarkStart w:id="7379" w:name="_ETM_Q26_448169"/>
      <w:bookmarkEnd w:id="7379"/>
      <w:r>
        <w:rPr>
          <w:rtl/>
        </w:rPr>
        <w:t>לכ</w:t>
      </w:r>
      <w:r>
        <w:rPr>
          <w:rFonts w:hint="cs"/>
          <w:rtl/>
        </w:rPr>
        <w:t>ו</w:t>
      </w:r>
      <w:r>
        <w:rPr>
          <w:rtl/>
        </w:rPr>
        <w:t>ל</w:t>
      </w:r>
      <w:r>
        <w:rPr>
          <w:rFonts w:hint="cs"/>
          <w:rtl/>
        </w:rPr>
        <w:t>,</w:t>
      </w:r>
      <w:r>
        <w:rPr>
          <w:rtl/>
        </w:rPr>
        <w:t xml:space="preserve"> </w:t>
      </w:r>
      <w:bookmarkStart w:id="7380" w:name="_ETM_Q26_449320"/>
      <w:bookmarkEnd w:id="7380"/>
      <w:r>
        <w:rPr>
          <w:rFonts w:hint="cs"/>
          <w:rtl/>
        </w:rPr>
        <w:t xml:space="preserve">הוא </w:t>
      </w:r>
      <w:r>
        <w:rPr>
          <w:rtl/>
        </w:rPr>
        <w:t xml:space="preserve">חוק </w:t>
      </w:r>
      <w:bookmarkStart w:id="7381" w:name="_ETM_Q26_449740"/>
      <w:bookmarkEnd w:id="7381"/>
      <w:r>
        <w:rPr>
          <w:rtl/>
        </w:rPr>
        <w:t xml:space="preserve">שירות </w:t>
      </w:r>
      <w:bookmarkStart w:id="7382" w:name="_ETM_Q26_450160"/>
      <w:bookmarkEnd w:id="7382"/>
      <w:r>
        <w:rPr>
          <w:rtl/>
        </w:rPr>
        <w:t xml:space="preserve">אזרחי </w:t>
      </w:r>
      <w:bookmarkStart w:id="7383" w:name="_ETM_Q26_451389"/>
      <w:bookmarkEnd w:id="7383"/>
      <w:r>
        <w:rPr>
          <w:rtl/>
        </w:rPr>
        <w:t xml:space="preserve">שיחייב </w:t>
      </w:r>
      <w:bookmarkStart w:id="7384" w:name="_ETM_Q26_452080"/>
      <w:bookmarkEnd w:id="7384"/>
      <w:r>
        <w:rPr>
          <w:rtl/>
        </w:rPr>
        <w:t xml:space="preserve">כל </w:t>
      </w:r>
      <w:bookmarkStart w:id="7385" w:name="_ETM_Q26_452319"/>
      <w:bookmarkEnd w:id="7385"/>
      <w:r>
        <w:rPr>
          <w:rtl/>
        </w:rPr>
        <w:t xml:space="preserve">צעיר </w:t>
      </w:r>
      <w:bookmarkStart w:id="7386" w:name="_ETM_Q26_452619"/>
      <w:bookmarkEnd w:id="7386"/>
      <w:r>
        <w:rPr>
          <w:rtl/>
        </w:rPr>
        <w:t xml:space="preserve">וצעירה </w:t>
      </w:r>
      <w:bookmarkStart w:id="7387" w:name="_ETM_Q26_453819"/>
      <w:bookmarkEnd w:id="7387"/>
      <w:r>
        <w:rPr>
          <w:rtl/>
        </w:rPr>
        <w:t xml:space="preserve">לשירות </w:t>
      </w:r>
      <w:bookmarkStart w:id="7388" w:name="_ETM_Q26_454330"/>
      <w:bookmarkEnd w:id="7388"/>
      <w:r>
        <w:rPr>
          <w:rtl/>
        </w:rPr>
        <w:t>צבאי</w:t>
      </w:r>
      <w:r>
        <w:rPr>
          <w:rFonts w:hint="cs"/>
          <w:rtl/>
        </w:rPr>
        <w:t>,</w:t>
      </w:r>
      <w:r>
        <w:rPr>
          <w:rtl/>
        </w:rPr>
        <w:t xml:space="preserve"> </w:t>
      </w:r>
      <w:bookmarkStart w:id="7389" w:name="_ETM_Q26_455390"/>
      <w:bookmarkEnd w:id="7389"/>
      <w:r>
        <w:rPr>
          <w:rtl/>
        </w:rPr>
        <w:t xml:space="preserve">שירות </w:t>
      </w:r>
      <w:bookmarkStart w:id="7390" w:name="_ETM_Q26_455870"/>
      <w:bookmarkEnd w:id="7390"/>
      <w:r>
        <w:rPr>
          <w:rtl/>
        </w:rPr>
        <w:t xml:space="preserve">לאומי </w:t>
      </w:r>
      <w:bookmarkStart w:id="7391" w:name="_ETM_Q26_456800"/>
      <w:bookmarkEnd w:id="7391"/>
      <w:r w:rsidR="006634F8">
        <w:rPr>
          <w:rFonts w:hint="cs"/>
          <w:rtl/>
        </w:rPr>
        <w:t>א</w:t>
      </w:r>
      <w:r>
        <w:rPr>
          <w:rFonts w:hint="cs"/>
          <w:rtl/>
        </w:rPr>
        <w:t>ו</w:t>
      </w:r>
      <w:r w:rsidR="006634F8">
        <w:rPr>
          <w:rFonts w:hint="cs"/>
          <w:rtl/>
        </w:rPr>
        <w:t xml:space="preserve"> </w:t>
      </w:r>
      <w:r>
        <w:rPr>
          <w:rtl/>
        </w:rPr>
        <w:t xml:space="preserve">שירות </w:t>
      </w:r>
      <w:bookmarkStart w:id="7392" w:name="_ETM_Q26_457460"/>
      <w:bookmarkEnd w:id="7392"/>
      <w:r>
        <w:rPr>
          <w:rtl/>
        </w:rPr>
        <w:t>אזרחי</w:t>
      </w:r>
      <w:r>
        <w:rPr>
          <w:rFonts w:hint="cs"/>
          <w:rtl/>
        </w:rPr>
        <w:t>.</w:t>
      </w:r>
    </w:p>
    <w:p w:rsidR="00876B11" w:rsidRDefault="00876B11" w:rsidP="005916E8">
      <w:pPr>
        <w:rPr>
          <w:rtl/>
        </w:rPr>
      </w:pPr>
      <w:bookmarkStart w:id="7393" w:name="_ETM_Q26_459462"/>
      <w:bookmarkStart w:id="7394" w:name="_ETM_Q26_459556"/>
      <w:bookmarkEnd w:id="7393"/>
      <w:bookmarkEnd w:id="7394"/>
    </w:p>
    <w:p w:rsidR="00876B11" w:rsidRDefault="00876B11" w:rsidP="005916E8">
      <w:pPr>
        <w:pStyle w:val="af8"/>
        <w:keepNext/>
        <w:rPr>
          <w:rtl/>
        </w:rPr>
      </w:pPr>
      <w:bookmarkStart w:id="7395" w:name="_ETM_Q26_459636"/>
      <w:bookmarkStart w:id="7396" w:name="_ETM_Q26_459718"/>
      <w:bookmarkStart w:id="7397" w:name="ET_yor_6129_7"/>
      <w:bookmarkEnd w:id="7395"/>
      <w:bookmarkEnd w:id="7396"/>
      <w:r w:rsidRPr="007A111E">
        <w:rPr>
          <w:rStyle w:val="TagStyle"/>
          <w:rtl/>
        </w:rPr>
        <w:t xml:space="preserve"> &lt;&lt; יור &gt;&gt; </w:t>
      </w:r>
      <w:r>
        <w:rPr>
          <w:rtl/>
        </w:rPr>
        <w:t>היו"ר ישראל אייכלר:</w:t>
      </w:r>
      <w:r w:rsidRPr="007A111E">
        <w:rPr>
          <w:rStyle w:val="TagStyle"/>
          <w:rtl/>
        </w:rPr>
        <w:t xml:space="preserve"> &lt;&lt; יור &gt;&gt;</w:t>
      </w:r>
      <w:r>
        <w:rPr>
          <w:rtl/>
        </w:rPr>
        <w:t xml:space="preserve">   </w:t>
      </w:r>
      <w:bookmarkEnd w:id="7397"/>
    </w:p>
    <w:p w:rsidR="00876B11" w:rsidRDefault="00876B11" w:rsidP="003867D0">
      <w:pPr>
        <w:rPr>
          <w:rtl/>
        </w:rPr>
      </w:pPr>
    </w:p>
    <w:p w:rsidR="00876B11" w:rsidRDefault="00876B11" w:rsidP="005916E8">
      <w:pPr>
        <w:rPr>
          <w:rtl/>
        </w:rPr>
      </w:pPr>
      <w:bookmarkStart w:id="7398" w:name="_ETM_Q26_461958"/>
      <w:bookmarkStart w:id="7399" w:name="_ETM_Q26_459813"/>
      <w:bookmarkStart w:id="7400" w:name="_ETM_Q26_459892"/>
      <w:bookmarkEnd w:id="7398"/>
      <w:bookmarkEnd w:id="7399"/>
      <w:bookmarkEnd w:id="7400"/>
      <w:r>
        <w:rPr>
          <w:rtl/>
        </w:rPr>
        <w:t xml:space="preserve"> </w:t>
      </w:r>
      <w:bookmarkStart w:id="7401" w:name="_ETM_Q26_460979"/>
      <w:bookmarkEnd w:id="7401"/>
      <w:r>
        <w:rPr>
          <w:rtl/>
        </w:rPr>
        <w:t xml:space="preserve">חבר </w:t>
      </w:r>
      <w:bookmarkStart w:id="7402" w:name="_ETM_Q26_461339"/>
      <w:bookmarkEnd w:id="7402"/>
      <w:r>
        <w:rPr>
          <w:rtl/>
        </w:rPr>
        <w:t xml:space="preserve">הכנסת </w:t>
      </w:r>
      <w:bookmarkStart w:id="7403" w:name="_ETM_Q26_461789"/>
      <w:bookmarkEnd w:id="7403"/>
      <w:r>
        <w:rPr>
          <w:rtl/>
        </w:rPr>
        <w:t xml:space="preserve">ולדימיר </w:t>
      </w:r>
      <w:bookmarkStart w:id="7404" w:name="_ETM_Q26_462300"/>
      <w:bookmarkStart w:id="7405" w:name="_ETM_Q26_462870"/>
      <w:bookmarkEnd w:id="7404"/>
      <w:bookmarkEnd w:id="7405"/>
      <w:r>
        <w:rPr>
          <w:rtl/>
        </w:rPr>
        <w:t>בליאק</w:t>
      </w:r>
      <w:r>
        <w:rPr>
          <w:rFonts w:hint="cs"/>
          <w:rtl/>
        </w:rPr>
        <w:t>,</w:t>
      </w:r>
      <w:r>
        <w:rPr>
          <w:rtl/>
        </w:rPr>
        <w:t xml:space="preserve"> </w:t>
      </w:r>
      <w:bookmarkStart w:id="7406" w:name="_ETM_Q26_463349"/>
      <w:bookmarkEnd w:id="7406"/>
      <w:r>
        <w:rPr>
          <w:rtl/>
        </w:rPr>
        <w:t>בבקשה</w:t>
      </w:r>
      <w:r>
        <w:rPr>
          <w:rFonts w:hint="cs"/>
          <w:rtl/>
        </w:rPr>
        <w:t>.</w:t>
      </w:r>
    </w:p>
    <w:p w:rsidR="00876B11" w:rsidRDefault="00876B11" w:rsidP="005916E8">
      <w:pPr>
        <w:rPr>
          <w:rtl/>
        </w:rPr>
      </w:pPr>
      <w:bookmarkStart w:id="7407" w:name="_ETM_Q26_469635"/>
      <w:bookmarkStart w:id="7408" w:name="_ETM_Q26_469733"/>
      <w:bookmarkStart w:id="7409" w:name="_ETM_Q26_472271"/>
      <w:bookmarkEnd w:id="7407"/>
      <w:bookmarkEnd w:id="7408"/>
      <w:bookmarkEnd w:id="7409"/>
    </w:p>
    <w:p w:rsidR="00876B11" w:rsidRDefault="00876B11" w:rsidP="005916E8">
      <w:pPr>
        <w:pStyle w:val="a4"/>
        <w:keepNext/>
        <w:rPr>
          <w:rtl/>
        </w:rPr>
      </w:pPr>
      <w:bookmarkStart w:id="7410" w:name="ET_speaker_6127_8"/>
      <w:r w:rsidRPr="007A111E">
        <w:rPr>
          <w:rStyle w:val="TagStyle"/>
          <w:rtl/>
        </w:rPr>
        <w:t xml:space="preserve"> &lt;&lt; דובר &gt;&gt; </w:t>
      </w:r>
      <w:bookmarkStart w:id="7411" w:name="_Toc141212891"/>
      <w:bookmarkStart w:id="7412" w:name="_Toc141213308"/>
      <w:bookmarkStart w:id="7413" w:name="_Toc141624089"/>
      <w:r>
        <w:rPr>
          <w:rtl/>
        </w:rPr>
        <w:t>ולדימיר בליאק (יש עתיד):</w:t>
      </w:r>
      <w:bookmarkEnd w:id="7411"/>
      <w:bookmarkEnd w:id="7412"/>
      <w:bookmarkEnd w:id="7413"/>
      <w:r w:rsidRPr="007A111E">
        <w:rPr>
          <w:rStyle w:val="TagStyle"/>
          <w:rtl/>
        </w:rPr>
        <w:t xml:space="preserve"> &lt;&lt; דובר &gt;&gt;</w:t>
      </w:r>
      <w:r>
        <w:rPr>
          <w:rtl/>
        </w:rPr>
        <w:t xml:space="preserve">   </w:t>
      </w:r>
      <w:bookmarkEnd w:id="7410"/>
    </w:p>
    <w:p w:rsidR="00876B11" w:rsidRDefault="00876B11" w:rsidP="003867D0">
      <w:pPr>
        <w:rPr>
          <w:rtl/>
        </w:rPr>
      </w:pPr>
    </w:p>
    <w:p w:rsidR="00876B11" w:rsidRDefault="00876B11" w:rsidP="006634F8">
      <w:pPr>
        <w:rPr>
          <w:rtl/>
        </w:rPr>
      </w:pPr>
      <w:bookmarkStart w:id="7414" w:name="_ETM_Q26_472940"/>
      <w:bookmarkStart w:id="7415" w:name="_ETM_Q26_472979"/>
      <w:bookmarkStart w:id="7416" w:name="_ETM_Q26_469846"/>
      <w:bookmarkStart w:id="7417" w:name="_ETM_Q26_469924"/>
      <w:bookmarkStart w:id="7418" w:name="_ETM_Q26_470057"/>
      <w:bookmarkStart w:id="7419" w:name="_ETM_Q26_470151"/>
      <w:bookmarkEnd w:id="7414"/>
      <w:bookmarkEnd w:id="7415"/>
      <w:bookmarkEnd w:id="7416"/>
      <w:bookmarkEnd w:id="7417"/>
      <w:bookmarkEnd w:id="7418"/>
      <w:bookmarkEnd w:id="7419"/>
      <w:r>
        <w:rPr>
          <w:rtl/>
        </w:rPr>
        <w:t xml:space="preserve"> </w:t>
      </w:r>
      <w:bookmarkStart w:id="7420" w:name="_ETM_Q26_475689"/>
      <w:bookmarkEnd w:id="7420"/>
      <w:r>
        <w:rPr>
          <w:rtl/>
        </w:rPr>
        <w:t xml:space="preserve">תודה </w:t>
      </w:r>
      <w:bookmarkStart w:id="7421" w:name="_ETM_Q26_475960"/>
      <w:bookmarkEnd w:id="7421"/>
      <w:r>
        <w:rPr>
          <w:rtl/>
        </w:rPr>
        <w:t>רבה</w:t>
      </w:r>
      <w:r>
        <w:rPr>
          <w:rFonts w:hint="cs"/>
          <w:rtl/>
        </w:rPr>
        <w:t>.</w:t>
      </w:r>
      <w:r>
        <w:rPr>
          <w:rtl/>
        </w:rPr>
        <w:t xml:space="preserve"> </w:t>
      </w:r>
      <w:bookmarkStart w:id="7422" w:name="_ETM_Q26_477009"/>
      <w:bookmarkEnd w:id="7422"/>
      <w:r>
        <w:rPr>
          <w:rtl/>
        </w:rPr>
        <w:t xml:space="preserve">אדוני </w:t>
      </w:r>
      <w:bookmarkStart w:id="7423" w:name="_ETM_Q26_477370"/>
      <w:bookmarkEnd w:id="7423"/>
      <w:r>
        <w:rPr>
          <w:rtl/>
        </w:rPr>
        <w:t>היו"ר</w:t>
      </w:r>
      <w:r>
        <w:rPr>
          <w:rFonts w:hint="cs"/>
          <w:rtl/>
        </w:rPr>
        <w:t>,</w:t>
      </w:r>
      <w:r>
        <w:rPr>
          <w:rtl/>
        </w:rPr>
        <w:t xml:space="preserve"> </w:t>
      </w:r>
      <w:bookmarkStart w:id="7424" w:name="_ETM_Q26_477759"/>
      <w:bookmarkEnd w:id="7424"/>
      <w:r>
        <w:rPr>
          <w:rtl/>
        </w:rPr>
        <w:t>חברי</w:t>
      </w:r>
      <w:r>
        <w:rPr>
          <w:rFonts w:hint="cs"/>
          <w:rtl/>
        </w:rPr>
        <w:t>י</w:t>
      </w:r>
      <w:r>
        <w:rPr>
          <w:rtl/>
        </w:rPr>
        <w:t xml:space="preserve"> </w:t>
      </w:r>
      <w:bookmarkStart w:id="7425" w:name="_ETM_Q26_478089"/>
      <w:bookmarkEnd w:id="7425"/>
      <w:r>
        <w:rPr>
          <w:rtl/>
        </w:rPr>
        <w:t xml:space="preserve">חברי </w:t>
      </w:r>
      <w:bookmarkStart w:id="7426" w:name="_ETM_Q26_478300"/>
      <w:bookmarkEnd w:id="7426"/>
      <w:r>
        <w:rPr>
          <w:rtl/>
        </w:rPr>
        <w:t>הכנסת</w:t>
      </w:r>
      <w:r>
        <w:rPr>
          <w:rFonts w:hint="cs"/>
          <w:rtl/>
        </w:rPr>
        <w:t>,</w:t>
      </w:r>
      <w:r>
        <w:rPr>
          <w:rtl/>
        </w:rPr>
        <w:t xml:space="preserve"> </w:t>
      </w:r>
      <w:bookmarkStart w:id="7427" w:name="_ETM_Q26_480300"/>
      <w:bookmarkEnd w:id="7427"/>
      <w:r>
        <w:rPr>
          <w:rtl/>
        </w:rPr>
        <w:t>ראשית</w:t>
      </w:r>
      <w:r>
        <w:rPr>
          <w:rFonts w:hint="cs"/>
          <w:rtl/>
        </w:rPr>
        <w:t>,</w:t>
      </w:r>
      <w:r>
        <w:rPr>
          <w:rtl/>
        </w:rPr>
        <w:t xml:space="preserve"> </w:t>
      </w:r>
      <w:bookmarkStart w:id="7428" w:name="_ETM_Q26_480000"/>
      <w:bookmarkStart w:id="7429" w:name="_ETM_Q26_481390"/>
      <w:bookmarkEnd w:id="7428"/>
      <w:bookmarkEnd w:id="7429"/>
      <w:r>
        <w:rPr>
          <w:rtl/>
        </w:rPr>
        <w:t xml:space="preserve">באמת </w:t>
      </w:r>
      <w:bookmarkStart w:id="7430" w:name="_ETM_Q26_481839"/>
      <w:bookmarkEnd w:id="7430"/>
      <w:r>
        <w:rPr>
          <w:rtl/>
        </w:rPr>
        <w:t xml:space="preserve">לא </w:t>
      </w:r>
      <w:bookmarkStart w:id="7431" w:name="_ETM_Q26_481990"/>
      <w:bookmarkEnd w:id="7431"/>
      <w:r>
        <w:rPr>
          <w:rtl/>
        </w:rPr>
        <w:t xml:space="preserve">מזמן </w:t>
      </w:r>
      <w:bookmarkStart w:id="7432" w:name="_ETM_Q26_482409"/>
      <w:bookmarkEnd w:id="7432"/>
      <w:r>
        <w:rPr>
          <w:rtl/>
        </w:rPr>
        <w:t xml:space="preserve">דיברנו </w:t>
      </w:r>
      <w:bookmarkStart w:id="7433" w:name="_ETM_Q26_482889"/>
      <w:bookmarkEnd w:id="7433"/>
      <w:r>
        <w:rPr>
          <w:rtl/>
        </w:rPr>
        <w:t xml:space="preserve">על </w:t>
      </w:r>
      <w:bookmarkStart w:id="7434" w:name="_ETM_Q26_482980"/>
      <w:bookmarkEnd w:id="7434"/>
      <w:r>
        <w:rPr>
          <w:rtl/>
        </w:rPr>
        <w:t xml:space="preserve">העברת </w:t>
      </w:r>
      <w:bookmarkStart w:id="7435" w:name="_ETM_Q26_483279"/>
      <w:bookmarkEnd w:id="7435"/>
      <w:r>
        <w:rPr>
          <w:rtl/>
        </w:rPr>
        <w:t>סמכויות</w:t>
      </w:r>
      <w:r>
        <w:rPr>
          <w:rFonts w:hint="cs"/>
          <w:rtl/>
        </w:rPr>
        <w:t>.</w:t>
      </w:r>
      <w:r>
        <w:rPr>
          <w:rtl/>
        </w:rPr>
        <w:t xml:space="preserve"> </w:t>
      </w:r>
      <w:bookmarkStart w:id="7436" w:name="_ETM_Q26_484649"/>
      <w:bookmarkEnd w:id="7436"/>
      <w:r>
        <w:rPr>
          <w:rtl/>
        </w:rPr>
        <w:t>עכשיו</w:t>
      </w:r>
      <w:r>
        <w:rPr>
          <w:rFonts w:hint="cs"/>
          <w:rtl/>
        </w:rPr>
        <w:t>,</w:t>
      </w:r>
      <w:r>
        <w:rPr>
          <w:rtl/>
        </w:rPr>
        <w:t xml:space="preserve"> </w:t>
      </w:r>
      <w:bookmarkStart w:id="7437" w:name="_ETM_Q26_484830"/>
      <w:bookmarkEnd w:id="7437"/>
      <w:r>
        <w:rPr>
          <w:rtl/>
        </w:rPr>
        <w:t xml:space="preserve">תקשיבו </w:t>
      </w:r>
      <w:bookmarkStart w:id="7438" w:name="_ETM_Q26_485250"/>
      <w:bookmarkEnd w:id="7438"/>
      <w:r>
        <w:rPr>
          <w:rtl/>
        </w:rPr>
        <w:t>טוב</w:t>
      </w:r>
      <w:r>
        <w:rPr>
          <w:rFonts w:hint="cs"/>
          <w:rtl/>
        </w:rPr>
        <w:t>:</w:t>
      </w:r>
      <w:r>
        <w:rPr>
          <w:rtl/>
        </w:rPr>
        <w:t xml:space="preserve"> </w:t>
      </w:r>
      <w:bookmarkStart w:id="7439" w:name="_ETM_Q26_485520"/>
      <w:bookmarkEnd w:id="7439"/>
      <w:r>
        <w:rPr>
          <w:rtl/>
        </w:rPr>
        <w:t xml:space="preserve">הממשלה </w:t>
      </w:r>
      <w:bookmarkStart w:id="7440" w:name="_ETM_Q26_485970"/>
      <w:bookmarkEnd w:id="7440"/>
      <w:r>
        <w:rPr>
          <w:rtl/>
        </w:rPr>
        <w:t xml:space="preserve">הזאת </w:t>
      </w:r>
      <w:bookmarkStart w:id="7441" w:name="_ETM_Q26_486390"/>
      <w:bookmarkEnd w:id="7441"/>
      <w:r>
        <w:rPr>
          <w:rFonts w:hint="cs"/>
          <w:rtl/>
        </w:rPr>
        <w:t>ק</w:t>
      </w:r>
      <w:r>
        <w:rPr>
          <w:rtl/>
        </w:rPr>
        <w:t xml:space="preserve">מה </w:t>
      </w:r>
      <w:bookmarkStart w:id="7442" w:name="_ETM_Q26_486660"/>
      <w:bookmarkEnd w:id="7442"/>
      <w:r>
        <w:rPr>
          <w:rtl/>
        </w:rPr>
        <w:t xml:space="preserve">לפני </w:t>
      </w:r>
      <w:bookmarkStart w:id="7443" w:name="_ETM_Q26_487200"/>
      <w:bookmarkStart w:id="7444" w:name="_ETM_Q26_487560"/>
      <w:bookmarkEnd w:id="7443"/>
      <w:bookmarkEnd w:id="7444"/>
      <w:r>
        <w:rPr>
          <w:rFonts w:hint="cs"/>
          <w:rtl/>
        </w:rPr>
        <w:t xml:space="preserve">שבעה </w:t>
      </w:r>
      <w:r>
        <w:rPr>
          <w:rtl/>
        </w:rPr>
        <w:t>חודשים</w:t>
      </w:r>
      <w:r>
        <w:rPr>
          <w:rFonts w:hint="cs"/>
          <w:rtl/>
        </w:rPr>
        <w:t>,</w:t>
      </w:r>
      <w:r>
        <w:rPr>
          <w:rtl/>
        </w:rPr>
        <w:t xml:space="preserve"> </w:t>
      </w:r>
      <w:bookmarkStart w:id="7445" w:name="_ETM_Q26_488850"/>
      <w:bookmarkEnd w:id="7445"/>
      <w:r>
        <w:rPr>
          <w:rtl/>
        </w:rPr>
        <w:t xml:space="preserve">והם </w:t>
      </w:r>
      <w:bookmarkStart w:id="7446" w:name="_ETM_Q26_489240"/>
      <w:bookmarkEnd w:id="7446"/>
      <w:r>
        <w:rPr>
          <w:rtl/>
        </w:rPr>
        <w:t xml:space="preserve">עדיין </w:t>
      </w:r>
      <w:bookmarkStart w:id="7447" w:name="_ETM_Q26_489960"/>
      <w:bookmarkEnd w:id="7447"/>
      <w:r>
        <w:rPr>
          <w:rtl/>
        </w:rPr>
        <w:t xml:space="preserve">מעבירים </w:t>
      </w:r>
      <w:bookmarkStart w:id="7448" w:name="_ETM_Q26_490620"/>
      <w:bookmarkEnd w:id="7448"/>
      <w:r>
        <w:rPr>
          <w:rtl/>
        </w:rPr>
        <w:t xml:space="preserve">סמכויות </w:t>
      </w:r>
      <w:bookmarkStart w:id="7449" w:name="_ETM_Q26_491700"/>
      <w:bookmarkEnd w:id="7449"/>
      <w:r>
        <w:rPr>
          <w:rtl/>
        </w:rPr>
        <w:t xml:space="preserve">בין </w:t>
      </w:r>
      <w:bookmarkStart w:id="7450" w:name="_ETM_Q26_492029"/>
      <w:bookmarkEnd w:id="7450"/>
      <w:r>
        <w:rPr>
          <w:rtl/>
        </w:rPr>
        <w:t xml:space="preserve">המשרדים </w:t>
      </w:r>
      <w:bookmarkStart w:id="7451" w:name="_ETM_Q26_492750"/>
      <w:bookmarkEnd w:id="7451"/>
      <w:r>
        <w:rPr>
          <w:rtl/>
        </w:rPr>
        <w:t xml:space="preserve">לבין </w:t>
      </w:r>
      <w:bookmarkStart w:id="7452" w:name="_ETM_Q26_493080"/>
      <w:bookmarkEnd w:id="7452"/>
      <w:r>
        <w:rPr>
          <w:rtl/>
        </w:rPr>
        <w:t>השרים</w:t>
      </w:r>
      <w:r>
        <w:rPr>
          <w:rFonts w:hint="cs"/>
          <w:rtl/>
        </w:rPr>
        <w:t>.</w:t>
      </w:r>
      <w:r>
        <w:rPr>
          <w:rtl/>
        </w:rPr>
        <w:t xml:space="preserve"> </w:t>
      </w:r>
      <w:bookmarkStart w:id="7453" w:name="_ETM_Q26_494589"/>
      <w:bookmarkEnd w:id="7453"/>
      <w:r>
        <w:rPr>
          <w:rtl/>
        </w:rPr>
        <w:t xml:space="preserve">האזרחים </w:t>
      </w:r>
      <w:bookmarkStart w:id="7454" w:name="_ETM_Q26_495129"/>
      <w:bookmarkEnd w:id="7454"/>
      <w:r>
        <w:rPr>
          <w:rtl/>
        </w:rPr>
        <w:t xml:space="preserve">צריכים </w:t>
      </w:r>
      <w:bookmarkStart w:id="7455" w:name="_ETM_Q26_495429"/>
      <w:bookmarkEnd w:id="7455"/>
      <w:r>
        <w:rPr>
          <w:rtl/>
        </w:rPr>
        <w:t>להבין</w:t>
      </w:r>
      <w:r w:rsidR="006634F8">
        <w:rPr>
          <w:rFonts w:hint="cs"/>
          <w:rtl/>
        </w:rPr>
        <w:t>,</w:t>
      </w:r>
      <w:bookmarkStart w:id="7456" w:name="_ETM_Q26_496890"/>
      <w:bookmarkEnd w:id="7456"/>
      <w:r>
        <w:rPr>
          <w:rFonts w:hint="cs"/>
          <w:rtl/>
        </w:rPr>
        <w:t xml:space="preserve"> </w:t>
      </w:r>
      <w:r>
        <w:rPr>
          <w:rtl/>
        </w:rPr>
        <w:t xml:space="preserve">במקום </w:t>
      </w:r>
      <w:bookmarkStart w:id="7457" w:name="_ETM_Q26_497760"/>
      <w:bookmarkEnd w:id="7457"/>
      <w:r>
        <w:rPr>
          <w:rtl/>
        </w:rPr>
        <w:t xml:space="preserve">לחוקק </w:t>
      </w:r>
      <w:bookmarkStart w:id="7458" w:name="_ETM_Q26_498450"/>
      <w:bookmarkEnd w:id="7458"/>
      <w:r>
        <w:rPr>
          <w:rtl/>
        </w:rPr>
        <w:t xml:space="preserve">למען </w:t>
      </w:r>
      <w:bookmarkStart w:id="7459" w:name="_ETM_Q26_498869"/>
      <w:bookmarkEnd w:id="7459"/>
      <w:r>
        <w:rPr>
          <w:rtl/>
        </w:rPr>
        <w:t>הגמלאים</w:t>
      </w:r>
      <w:r>
        <w:rPr>
          <w:rFonts w:hint="cs"/>
          <w:rtl/>
        </w:rPr>
        <w:t>,</w:t>
      </w:r>
      <w:r>
        <w:rPr>
          <w:rtl/>
        </w:rPr>
        <w:t xml:space="preserve"> </w:t>
      </w:r>
      <w:bookmarkStart w:id="7460" w:name="_ETM_Q26_499980"/>
      <w:bookmarkEnd w:id="7460"/>
      <w:r>
        <w:rPr>
          <w:rtl/>
        </w:rPr>
        <w:t>העצמאים</w:t>
      </w:r>
      <w:r>
        <w:rPr>
          <w:rFonts w:hint="cs"/>
          <w:rtl/>
        </w:rPr>
        <w:t>,</w:t>
      </w:r>
      <w:r>
        <w:rPr>
          <w:rtl/>
        </w:rPr>
        <w:t xml:space="preserve"> </w:t>
      </w:r>
      <w:bookmarkStart w:id="7461" w:name="_ETM_Q26_501490"/>
      <w:bookmarkEnd w:id="7461"/>
      <w:r>
        <w:rPr>
          <w:rtl/>
        </w:rPr>
        <w:t xml:space="preserve">האוכלוסיות </w:t>
      </w:r>
      <w:bookmarkStart w:id="7462" w:name="_ETM_Q26_502089"/>
      <w:bookmarkEnd w:id="7462"/>
      <w:r>
        <w:rPr>
          <w:rtl/>
        </w:rPr>
        <w:t>המוחלשות</w:t>
      </w:r>
      <w:r>
        <w:rPr>
          <w:rFonts w:hint="cs"/>
          <w:rtl/>
        </w:rPr>
        <w:t>,</w:t>
      </w:r>
      <w:r>
        <w:rPr>
          <w:rtl/>
        </w:rPr>
        <w:t xml:space="preserve"> </w:t>
      </w:r>
      <w:bookmarkStart w:id="7463" w:name="_ETM_Q26_503990"/>
      <w:bookmarkEnd w:id="7463"/>
      <w:r>
        <w:rPr>
          <w:rtl/>
        </w:rPr>
        <w:t>למ</w:t>
      </w:r>
      <w:r>
        <w:rPr>
          <w:rFonts w:hint="cs"/>
          <w:rtl/>
        </w:rPr>
        <w:t>ען נשים,</w:t>
      </w:r>
      <w:r>
        <w:rPr>
          <w:rtl/>
        </w:rPr>
        <w:t xml:space="preserve"> </w:t>
      </w:r>
      <w:bookmarkStart w:id="7464" w:name="_ETM_Q26_504860"/>
      <w:bookmarkEnd w:id="7464"/>
      <w:r>
        <w:rPr>
          <w:rtl/>
        </w:rPr>
        <w:t xml:space="preserve">עולים </w:t>
      </w:r>
      <w:bookmarkStart w:id="7465" w:name="_ETM_Q26_505190"/>
      <w:bookmarkEnd w:id="7465"/>
      <w:r>
        <w:rPr>
          <w:rtl/>
        </w:rPr>
        <w:t>חדשים</w:t>
      </w:r>
      <w:r>
        <w:rPr>
          <w:rFonts w:hint="cs"/>
          <w:rtl/>
        </w:rPr>
        <w:t xml:space="preserve">, </w:t>
      </w:r>
      <w:bookmarkStart w:id="7466" w:name="_ETM_Q26_505760"/>
      <w:bookmarkEnd w:id="7466"/>
      <w:r>
        <w:rPr>
          <w:rtl/>
        </w:rPr>
        <w:t>להי</w:t>
      </w:r>
      <w:r>
        <w:rPr>
          <w:rFonts w:hint="cs"/>
          <w:rtl/>
        </w:rPr>
        <w:t>אבק</w:t>
      </w:r>
      <w:r>
        <w:rPr>
          <w:rtl/>
        </w:rPr>
        <w:t xml:space="preserve"> </w:t>
      </w:r>
      <w:bookmarkStart w:id="7467" w:name="_ETM_Q26_506150"/>
      <w:bookmarkEnd w:id="7467"/>
      <w:r>
        <w:rPr>
          <w:rtl/>
        </w:rPr>
        <w:t xml:space="preserve">ביוקר </w:t>
      </w:r>
      <w:bookmarkStart w:id="7468" w:name="_ETM_Q26_506510"/>
      <w:bookmarkEnd w:id="7468"/>
      <w:r>
        <w:rPr>
          <w:rtl/>
        </w:rPr>
        <w:t>המחיה</w:t>
      </w:r>
      <w:r>
        <w:rPr>
          <w:rFonts w:hint="cs"/>
          <w:rtl/>
        </w:rPr>
        <w:t>,</w:t>
      </w:r>
      <w:r>
        <w:rPr>
          <w:rtl/>
        </w:rPr>
        <w:t xml:space="preserve"> </w:t>
      </w:r>
      <w:bookmarkStart w:id="7469" w:name="_ETM_Q26_507500"/>
      <w:bookmarkEnd w:id="7469"/>
      <w:r>
        <w:rPr>
          <w:rtl/>
        </w:rPr>
        <w:t xml:space="preserve">להגביר </w:t>
      </w:r>
      <w:bookmarkStart w:id="7470" w:name="_ETM_Q26_508040"/>
      <w:bookmarkEnd w:id="7470"/>
      <w:r>
        <w:rPr>
          <w:rtl/>
        </w:rPr>
        <w:t xml:space="preserve">את </w:t>
      </w:r>
      <w:bookmarkStart w:id="7471" w:name="_ETM_Q26_508160"/>
      <w:bookmarkEnd w:id="7471"/>
      <w:r>
        <w:rPr>
          <w:rtl/>
        </w:rPr>
        <w:t xml:space="preserve">הביטחון </w:t>
      </w:r>
      <w:bookmarkStart w:id="7472" w:name="_ETM_Q26_508670"/>
      <w:bookmarkEnd w:id="7472"/>
      <w:r>
        <w:rPr>
          <w:rtl/>
        </w:rPr>
        <w:t xml:space="preserve">האישי </w:t>
      </w:r>
      <w:bookmarkStart w:id="7473" w:name="_ETM_Q26_509820"/>
      <w:bookmarkEnd w:id="7473"/>
      <w:r>
        <w:rPr>
          <w:rFonts w:hint="cs"/>
          <w:rtl/>
        </w:rPr>
        <w:t xml:space="preserve">– </w:t>
      </w:r>
      <w:r>
        <w:rPr>
          <w:rtl/>
        </w:rPr>
        <w:t xml:space="preserve">הקואליציה </w:t>
      </w:r>
      <w:bookmarkStart w:id="7474" w:name="_ETM_Q26_510630"/>
      <w:bookmarkEnd w:id="7474"/>
      <w:r>
        <w:rPr>
          <w:rtl/>
        </w:rPr>
        <w:t xml:space="preserve">שרפה </w:t>
      </w:r>
      <w:bookmarkStart w:id="7475" w:name="_ETM_Q26_511170"/>
      <w:bookmarkEnd w:id="7475"/>
      <w:r>
        <w:rPr>
          <w:rtl/>
        </w:rPr>
        <w:t>כבר</w:t>
      </w:r>
      <w:r>
        <w:rPr>
          <w:rFonts w:hint="cs"/>
          <w:rtl/>
        </w:rPr>
        <w:t>,</w:t>
      </w:r>
      <w:r>
        <w:rPr>
          <w:rtl/>
        </w:rPr>
        <w:t xml:space="preserve"> </w:t>
      </w:r>
      <w:bookmarkStart w:id="7476" w:name="_ETM_Q26_512040"/>
      <w:bookmarkEnd w:id="7476"/>
      <w:r>
        <w:rPr>
          <w:rtl/>
        </w:rPr>
        <w:t>להערכתי</w:t>
      </w:r>
      <w:r>
        <w:rPr>
          <w:rFonts w:hint="cs"/>
          <w:rtl/>
        </w:rPr>
        <w:t>, לא פחות מ-50</w:t>
      </w:r>
      <w:r w:rsidR="006634F8">
        <w:rPr>
          <w:rFonts w:hint="cs"/>
          <w:rtl/>
        </w:rPr>
        <w:t xml:space="preserve">, </w:t>
      </w:r>
      <w:r>
        <w:rPr>
          <w:rFonts w:hint="cs"/>
          <w:rtl/>
        </w:rPr>
        <w:t xml:space="preserve">60 </w:t>
      </w:r>
      <w:bookmarkStart w:id="7477" w:name="_ETM_Q26_513359"/>
      <w:bookmarkStart w:id="7478" w:name="_ETM_Q26_514199"/>
      <w:bookmarkStart w:id="7479" w:name="_ETM_Q26_514710"/>
      <w:bookmarkEnd w:id="7477"/>
      <w:bookmarkEnd w:id="7478"/>
      <w:bookmarkEnd w:id="7479"/>
      <w:r>
        <w:rPr>
          <w:rtl/>
        </w:rPr>
        <w:t xml:space="preserve">שעות </w:t>
      </w:r>
      <w:bookmarkStart w:id="7480" w:name="_ETM_Q26_515700"/>
      <w:bookmarkEnd w:id="7480"/>
      <w:r>
        <w:rPr>
          <w:rtl/>
        </w:rPr>
        <w:t xml:space="preserve">של </w:t>
      </w:r>
      <w:bookmarkStart w:id="7481" w:name="_ETM_Q26_516000"/>
      <w:bookmarkEnd w:id="7481"/>
      <w:r>
        <w:rPr>
          <w:rtl/>
        </w:rPr>
        <w:t xml:space="preserve">דיונים </w:t>
      </w:r>
      <w:bookmarkStart w:id="7482" w:name="_ETM_Q26_517120"/>
      <w:bookmarkEnd w:id="7482"/>
      <w:r>
        <w:rPr>
          <w:rtl/>
        </w:rPr>
        <w:t xml:space="preserve">כאן </w:t>
      </w:r>
      <w:bookmarkStart w:id="7483" w:name="_ETM_Q26_517690"/>
      <w:bookmarkEnd w:id="7483"/>
      <w:r>
        <w:rPr>
          <w:rtl/>
        </w:rPr>
        <w:t xml:space="preserve">במליאה </w:t>
      </w:r>
      <w:bookmarkStart w:id="7484" w:name="_ETM_Q26_518779"/>
      <w:bookmarkEnd w:id="7484"/>
      <w:r>
        <w:rPr>
          <w:rtl/>
        </w:rPr>
        <w:t xml:space="preserve">על </w:t>
      </w:r>
      <w:bookmarkStart w:id="7485" w:name="_ETM_Q26_518989"/>
      <w:bookmarkEnd w:id="7485"/>
      <w:r>
        <w:rPr>
          <w:rtl/>
        </w:rPr>
        <w:t xml:space="preserve">העברת </w:t>
      </w:r>
      <w:bookmarkStart w:id="7486" w:name="_ETM_Q26_519469"/>
      <w:bookmarkEnd w:id="7486"/>
      <w:r>
        <w:rPr>
          <w:rtl/>
        </w:rPr>
        <w:t xml:space="preserve">סמכויות </w:t>
      </w:r>
      <w:bookmarkStart w:id="7487" w:name="_ETM_Q26_521000"/>
      <w:bookmarkEnd w:id="7487"/>
      <w:r>
        <w:rPr>
          <w:rtl/>
        </w:rPr>
        <w:t>מ</w:t>
      </w:r>
      <w:r>
        <w:rPr>
          <w:rFonts w:hint="cs"/>
          <w:rtl/>
        </w:rPr>
        <w:t>ש</w:t>
      </w:r>
      <w:r>
        <w:rPr>
          <w:rtl/>
        </w:rPr>
        <w:t xml:space="preserve">ר </w:t>
      </w:r>
      <w:bookmarkStart w:id="7488" w:name="_ETM_Q26_521779"/>
      <w:bookmarkStart w:id="7489" w:name="_ETM_Q26_522230"/>
      <w:bookmarkEnd w:id="7488"/>
      <w:bookmarkEnd w:id="7489"/>
      <w:r>
        <w:rPr>
          <w:rFonts w:hint="cs"/>
          <w:rtl/>
        </w:rPr>
        <w:t xml:space="preserve">אחד </w:t>
      </w:r>
      <w:r>
        <w:rPr>
          <w:rtl/>
        </w:rPr>
        <w:t xml:space="preserve">לשר </w:t>
      </w:r>
      <w:bookmarkStart w:id="7490" w:name="_ETM_Q26_522589"/>
      <w:bookmarkEnd w:id="7490"/>
      <w:r>
        <w:rPr>
          <w:rtl/>
        </w:rPr>
        <w:t>אחר</w:t>
      </w:r>
      <w:r>
        <w:rPr>
          <w:rFonts w:hint="cs"/>
          <w:rtl/>
        </w:rPr>
        <w:t>,</w:t>
      </w:r>
      <w:r>
        <w:rPr>
          <w:rtl/>
        </w:rPr>
        <w:t xml:space="preserve"> </w:t>
      </w:r>
      <w:bookmarkStart w:id="7491" w:name="_ETM_Q26_523399"/>
      <w:bookmarkEnd w:id="7491"/>
      <w:r>
        <w:rPr>
          <w:rtl/>
        </w:rPr>
        <w:t xml:space="preserve">ממשרד </w:t>
      </w:r>
      <w:bookmarkStart w:id="7492" w:name="_ETM_Q26_524059"/>
      <w:bookmarkEnd w:id="7492"/>
      <w:r>
        <w:rPr>
          <w:rtl/>
        </w:rPr>
        <w:t xml:space="preserve">מיותר </w:t>
      </w:r>
      <w:bookmarkStart w:id="7493" w:name="_ETM_Q26_524600"/>
      <w:bookmarkStart w:id="7494" w:name="_ETM_Q26_525140"/>
      <w:bookmarkEnd w:id="7493"/>
      <w:bookmarkEnd w:id="7494"/>
      <w:r>
        <w:rPr>
          <w:rFonts w:hint="cs"/>
          <w:rtl/>
        </w:rPr>
        <w:t xml:space="preserve">אחד </w:t>
      </w:r>
      <w:bookmarkStart w:id="7495" w:name="_ETM_Q26_526447"/>
      <w:bookmarkEnd w:id="7495"/>
      <w:r>
        <w:rPr>
          <w:rtl/>
        </w:rPr>
        <w:t xml:space="preserve">למשרד </w:t>
      </w:r>
      <w:bookmarkStart w:id="7496" w:name="_ETM_Q26_525680"/>
      <w:bookmarkEnd w:id="7496"/>
      <w:r>
        <w:rPr>
          <w:rtl/>
        </w:rPr>
        <w:t xml:space="preserve">פיקטיבי </w:t>
      </w:r>
      <w:bookmarkStart w:id="7497" w:name="_ETM_Q26_526250"/>
      <w:bookmarkEnd w:id="7497"/>
      <w:r>
        <w:rPr>
          <w:rtl/>
        </w:rPr>
        <w:t>אחר</w:t>
      </w:r>
      <w:r>
        <w:rPr>
          <w:rFonts w:hint="cs"/>
          <w:rtl/>
        </w:rPr>
        <w:t>.</w:t>
      </w:r>
      <w:r>
        <w:rPr>
          <w:rtl/>
        </w:rPr>
        <w:t xml:space="preserve"> </w:t>
      </w:r>
      <w:bookmarkStart w:id="7498" w:name="_ETM_Q26_527570"/>
      <w:bookmarkEnd w:id="7498"/>
      <w:r>
        <w:rPr>
          <w:rtl/>
        </w:rPr>
        <w:t>תקשיב</w:t>
      </w:r>
      <w:r>
        <w:rPr>
          <w:rFonts w:hint="cs"/>
          <w:rtl/>
        </w:rPr>
        <w:t>ו,</w:t>
      </w:r>
      <w:r>
        <w:rPr>
          <w:rtl/>
        </w:rPr>
        <w:t xml:space="preserve"> </w:t>
      </w:r>
      <w:bookmarkStart w:id="7499" w:name="_ETM_Q26_527989"/>
      <w:bookmarkEnd w:id="7499"/>
      <w:r>
        <w:rPr>
          <w:rtl/>
        </w:rPr>
        <w:t xml:space="preserve">זה </w:t>
      </w:r>
      <w:bookmarkStart w:id="7500" w:name="_ETM_Q26_528079"/>
      <w:bookmarkEnd w:id="7500"/>
      <w:r>
        <w:rPr>
          <w:rtl/>
        </w:rPr>
        <w:t xml:space="preserve">פשוט </w:t>
      </w:r>
      <w:bookmarkStart w:id="7501" w:name="_ETM_Q26_528350"/>
      <w:bookmarkStart w:id="7502" w:name="_ETM_Q26_528440"/>
      <w:bookmarkStart w:id="7503" w:name="_ETM_Q26_528680"/>
      <w:bookmarkEnd w:id="7501"/>
      <w:bookmarkEnd w:id="7502"/>
      <w:bookmarkEnd w:id="7503"/>
      <w:r>
        <w:rPr>
          <w:rtl/>
        </w:rPr>
        <w:t>בדיחה</w:t>
      </w:r>
      <w:r>
        <w:rPr>
          <w:rFonts w:hint="cs"/>
          <w:rtl/>
        </w:rPr>
        <w:t>.</w:t>
      </w:r>
      <w:r>
        <w:rPr>
          <w:rtl/>
        </w:rPr>
        <w:t xml:space="preserve"> </w:t>
      </w:r>
      <w:bookmarkStart w:id="7504" w:name="_ETM_Q26_529670"/>
      <w:bookmarkEnd w:id="7504"/>
      <w:r>
        <w:rPr>
          <w:rtl/>
        </w:rPr>
        <w:t>ז</w:t>
      </w:r>
      <w:r>
        <w:rPr>
          <w:rFonts w:hint="cs"/>
          <w:rtl/>
        </w:rPr>
        <w:t>ה</w:t>
      </w:r>
      <w:r>
        <w:rPr>
          <w:rtl/>
        </w:rPr>
        <w:t xml:space="preserve"> </w:t>
      </w:r>
      <w:bookmarkStart w:id="7505" w:name="_ETM_Q26_529880"/>
      <w:bookmarkEnd w:id="7505"/>
      <w:r>
        <w:rPr>
          <w:rtl/>
        </w:rPr>
        <w:t xml:space="preserve">בדיחה </w:t>
      </w:r>
      <w:bookmarkStart w:id="7506" w:name="_ETM_Q26_530779"/>
      <w:bookmarkEnd w:id="7506"/>
      <w:r>
        <w:rPr>
          <w:rtl/>
        </w:rPr>
        <w:t>ומ</w:t>
      </w:r>
      <w:r>
        <w:rPr>
          <w:rFonts w:hint="cs"/>
          <w:rtl/>
        </w:rPr>
        <w:t>ע</w:t>
      </w:r>
      <w:r>
        <w:rPr>
          <w:rtl/>
        </w:rPr>
        <w:t xml:space="preserve">ילה </w:t>
      </w:r>
      <w:bookmarkStart w:id="7507" w:name="_ETM_Q26_531529"/>
      <w:bookmarkEnd w:id="7507"/>
      <w:r>
        <w:rPr>
          <w:rtl/>
        </w:rPr>
        <w:t xml:space="preserve">בתפקיד </w:t>
      </w:r>
      <w:bookmarkStart w:id="7508" w:name="_ETM_Q26_532070"/>
      <w:bookmarkEnd w:id="7508"/>
      <w:r>
        <w:rPr>
          <w:rtl/>
        </w:rPr>
        <w:t xml:space="preserve">הממשלה </w:t>
      </w:r>
      <w:bookmarkStart w:id="7509" w:name="_ETM_Q26_533089"/>
      <w:bookmarkEnd w:id="7509"/>
      <w:r>
        <w:rPr>
          <w:rtl/>
        </w:rPr>
        <w:t xml:space="preserve">לעבוד </w:t>
      </w:r>
      <w:bookmarkStart w:id="7510" w:name="_ETM_Q26_534029"/>
      <w:bookmarkEnd w:id="7510"/>
      <w:r>
        <w:rPr>
          <w:rtl/>
        </w:rPr>
        <w:t xml:space="preserve">למען </w:t>
      </w:r>
      <w:bookmarkStart w:id="7511" w:name="_ETM_Q26_534480"/>
      <w:bookmarkEnd w:id="7511"/>
      <w:r>
        <w:rPr>
          <w:rtl/>
        </w:rPr>
        <w:t>האזרח</w:t>
      </w:r>
      <w:r>
        <w:rPr>
          <w:rFonts w:hint="cs"/>
          <w:rtl/>
        </w:rPr>
        <w:t>.</w:t>
      </w:r>
    </w:p>
    <w:p w:rsidR="00876B11" w:rsidRDefault="00876B11" w:rsidP="005916E8">
      <w:pPr>
        <w:rPr>
          <w:rtl/>
        </w:rPr>
      </w:pPr>
      <w:bookmarkStart w:id="7512" w:name="_ETM_Q26_536573"/>
      <w:bookmarkStart w:id="7513" w:name="_ETM_Q26_536658"/>
      <w:bookmarkEnd w:id="7512"/>
      <w:bookmarkEnd w:id="7513"/>
    </w:p>
    <w:p w:rsidR="00876B11" w:rsidRDefault="00876B11" w:rsidP="006634F8">
      <w:pPr>
        <w:rPr>
          <w:rtl/>
        </w:rPr>
      </w:pPr>
      <w:bookmarkStart w:id="7514" w:name="_ETM_Q26_537100"/>
      <w:bookmarkStart w:id="7515" w:name="_ETM_Q26_537179"/>
      <w:bookmarkEnd w:id="7514"/>
      <w:bookmarkEnd w:id="7515"/>
      <w:r>
        <w:rPr>
          <w:rtl/>
        </w:rPr>
        <w:t xml:space="preserve"> </w:t>
      </w:r>
      <w:bookmarkStart w:id="7516" w:name="_ETM_Q26_535910"/>
      <w:bookmarkEnd w:id="7516"/>
      <w:r>
        <w:rPr>
          <w:rtl/>
        </w:rPr>
        <w:t>עכשיו</w:t>
      </w:r>
      <w:r>
        <w:rPr>
          <w:rFonts w:hint="cs"/>
          <w:rtl/>
        </w:rPr>
        <w:t>,</w:t>
      </w:r>
      <w:r>
        <w:rPr>
          <w:rtl/>
        </w:rPr>
        <w:t xml:space="preserve"> </w:t>
      </w:r>
      <w:bookmarkStart w:id="7517" w:name="_ETM_Q26_536149"/>
      <w:bookmarkEnd w:id="7517"/>
      <w:r>
        <w:rPr>
          <w:rtl/>
        </w:rPr>
        <w:t xml:space="preserve">אני </w:t>
      </w:r>
      <w:bookmarkStart w:id="7518" w:name="_ETM_Q26_536300"/>
      <w:bookmarkEnd w:id="7518"/>
      <w:r>
        <w:rPr>
          <w:rtl/>
        </w:rPr>
        <w:t xml:space="preserve">מבין </w:t>
      </w:r>
      <w:bookmarkStart w:id="7519" w:name="_ETM_Q26_536629"/>
      <w:bookmarkEnd w:id="7519"/>
      <w:r>
        <w:rPr>
          <w:rtl/>
        </w:rPr>
        <w:t xml:space="preserve">שאנחנו </w:t>
      </w:r>
      <w:bookmarkStart w:id="7520" w:name="_ETM_Q26_537019"/>
      <w:bookmarkEnd w:id="7520"/>
      <w:r>
        <w:rPr>
          <w:rtl/>
        </w:rPr>
        <w:t xml:space="preserve">מדברים </w:t>
      </w:r>
      <w:bookmarkStart w:id="7521" w:name="_ETM_Q26_537649"/>
      <w:bookmarkEnd w:id="7521"/>
      <w:r>
        <w:rPr>
          <w:rtl/>
        </w:rPr>
        <w:t xml:space="preserve">פה </w:t>
      </w:r>
      <w:bookmarkStart w:id="7522" w:name="_ETM_Q26_537949"/>
      <w:bookmarkEnd w:id="7522"/>
      <w:r>
        <w:rPr>
          <w:rtl/>
        </w:rPr>
        <w:t xml:space="preserve">על </w:t>
      </w:r>
      <w:bookmarkStart w:id="7523" w:name="_ETM_Q26_538129"/>
      <w:bookmarkEnd w:id="7523"/>
      <w:r>
        <w:rPr>
          <w:rtl/>
        </w:rPr>
        <w:t xml:space="preserve">העברת </w:t>
      </w:r>
      <w:bookmarkStart w:id="7524" w:name="_ETM_Q26_538579"/>
      <w:bookmarkEnd w:id="7524"/>
      <w:r>
        <w:rPr>
          <w:rtl/>
        </w:rPr>
        <w:t xml:space="preserve">סמכויות </w:t>
      </w:r>
      <w:bookmarkStart w:id="7525" w:name="_ETM_Q26_539210"/>
      <w:bookmarkEnd w:id="7525"/>
      <w:r>
        <w:rPr>
          <w:rtl/>
        </w:rPr>
        <w:t xml:space="preserve">מהשר </w:t>
      </w:r>
      <w:bookmarkStart w:id="7526" w:name="_ETM_Q26_539719"/>
      <w:bookmarkEnd w:id="7526"/>
      <w:r>
        <w:rPr>
          <w:rtl/>
        </w:rPr>
        <w:t xml:space="preserve">אמסלם </w:t>
      </w:r>
      <w:bookmarkStart w:id="7527" w:name="_ETM_Q26_540230"/>
      <w:bookmarkEnd w:id="7527"/>
      <w:r>
        <w:rPr>
          <w:rtl/>
        </w:rPr>
        <w:t xml:space="preserve">לשר </w:t>
      </w:r>
      <w:bookmarkStart w:id="7528" w:name="_ETM_Q26_540949"/>
      <w:bookmarkEnd w:id="7528"/>
      <w:r>
        <w:rPr>
          <w:rtl/>
        </w:rPr>
        <w:t>קר</w:t>
      </w:r>
      <w:r>
        <w:rPr>
          <w:rFonts w:hint="cs"/>
          <w:rtl/>
        </w:rPr>
        <w:t>ע</w:t>
      </w:r>
      <w:r>
        <w:rPr>
          <w:rtl/>
        </w:rPr>
        <w:t>י</w:t>
      </w:r>
      <w:r>
        <w:rPr>
          <w:rFonts w:hint="cs"/>
          <w:rtl/>
        </w:rPr>
        <w:t>.</w:t>
      </w:r>
      <w:r>
        <w:rPr>
          <w:rtl/>
        </w:rPr>
        <w:t xml:space="preserve"> </w:t>
      </w:r>
      <w:bookmarkStart w:id="7529" w:name="_ETM_Q26_542409"/>
      <w:bookmarkEnd w:id="7529"/>
      <w:r>
        <w:rPr>
          <w:rtl/>
        </w:rPr>
        <w:t xml:space="preserve">מישהו </w:t>
      </w:r>
      <w:bookmarkStart w:id="7530" w:name="_ETM_Q26_542859"/>
      <w:bookmarkEnd w:id="7530"/>
      <w:r>
        <w:rPr>
          <w:rtl/>
        </w:rPr>
        <w:t xml:space="preserve">יכול </w:t>
      </w:r>
      <w:bookmarkStart w:id="7531" w:name="_ETM_Q26_543159"/>
      <w:bookmarkEnd w:id="7531"/>
      <w:r>
        <w:rPr>
          <w:rtl/>
        </w:rPr>
        <w:t xml:space="preserve">להסביר </w:t>
      </w:r>
      <w:bookmarkStart w:id="7532" w:name="_ETM_Q26_543639"/>
      <w:bookmarkEnd w:id="7532"/>
      <w:r>
        <w:rPr>
          <w:rtl/>
        </w:rPr>
        <w:t xml:space="preserve">לי </w:t>
      </w:r>
      <w:bookmarkStart w:id="7533" w:name="_ETM_Q26_544470"/>
      <w:bookmarkEnd w:id="7533"/>
      <w:r>
        <w:rPr>
          <w:rtl/>
        </w:rPr>
        <w:t xml:space="preserve">מה </w:t>
      </w:r>
      <w:bookmarkStart w:id="7534" w:name="_ETM_Q26_544680"/>
      <w:bookmarkStart w:id="7535" w:name="_ETM_Q26_544950"/>
      <w:bookmarkStart w:id="7536" w:name="_ETM_Q26_545310"/>
      <w:bookmarkEnd w:id="7534"/>
      <w:bookmarkEnd w:id="7535"/>
      <w:bookmarkEnd w:id="7536"/>
      <w:r>
        <w:rPr>
          <w:rFonts w:hint="cs"/>
          <w:rtl/>
        </w:rPr>
        <w:t xml:space="preserve">השר אמסלם עושה? </w:t>
      </w:r>
      <w:bookmarkStart w:id="7537" w:name="_ETM_Q26_546719"/>
      <w:bookmarkEnd w:id="7537"/>
      <w:r>
        <w:rPr>
          <w:rtl/>
        </w:rPr>
        <w:t xml:space="preserve">שמעתי </w:t>
      </w:r>
      <w:bookmarkStart w:id="7538" w:name="_ETM_Q26_547170"/>
      <w:bookmarkEnd w:id="7538"/>
      <w:r>
        <w:rPr>
          <w:rtl/>
        </w:rPr>
        <w:t xml:space="preserve">שהוא </w:t>
      </w:r>
      <w:bookmarkStart w:id="7539" w:name="_ETM_Q26_547409"/>
      <w:bookmarkEnd w:id="7539"/>
      <w:r>
        <w:rPr>
          <w:rtl/>
        </w:rPr>
        <w:t xml:space="preserve">שר </w:t>
      </w:r>
      <w:bookmarkStart w:id="7540" w:name="_ETM_Q26_548219"/>
      <w:bookmarkEnd w:id="7540"/>
      <w:r>
        <w:rPr>
          <w:rFonts w:hint="cs"/>
          <w:rtl/>
        </w:rPr>
        <w:t xml:space="preserve">בשלושה </w:t>
      </w:r>
      <w:bookmarkStart w:id="7541" w:name="_ETM_Q26_548969"/>
      <w:bookmarkEnd w:id="7541"/>
      <w:r>
        <w:rPr>
          <w:rtl/>
        </w:rPr>
        <w:t>משרדים</w:t>
      </w:r>
      <w:r>
        <w:rPr>
          <w:rFonts w:hint="cs"/>
          <w:rtl/>
        </w:rPr>
        <w:t>.</w:t>
      </w:r>
      <w:r>
        <w:rPr>
          <w:rtl/>
        </w:rPr>
        <w:t xml:space="preserve"> </w:t>
      </w:r>
      <w:bookmarkStart w:id="7542" w:name="_ETM_Q26_550910"/>
      <w:bookmarkEnd w:id="7542"/>
      <w:r>
        <w:rPr>
          <w:rtl/>
        </w:rPr>
        <w:t xml:space="preserve">חוץ </w:t>
      </w:r>
      <w:bookmarkStart w:id="7543" w:name="_ETM_Q26_551210"/>
      <w:bookmarkEnd w:id="7543"/>
      <w:r>
        <w:rPr>
          <w:rtl/>
        </w:rPr>
        <w:t>מ</w:t>
      </w:r>
      <w:bookmarkStart w:id="7544" w:name="_ETM_Q26_552620"/>
      <w:bookmarkEnd w:id="7544"/>
      <w:r>
        <w:rPr>
          <w:rFonts w:hint="cs"/>
          <w:rtl/>
        </w:rPr>
        <w:t xml:space="preserve">לנסות </w:t>
      </w:r>
      <w:r>
        <w:rPr>
          <w:rtl/>
        </w:rPr>
        <w:t xml:space="preserve">לסדר </w:t>
      </w:r>
      <w:bookmarkStart w:id="7545" w:name="_ETM_Q26_553190"/>
      <w:bookmarkEnd w:id="7545"/>
      <w:r>
        <w:rPr>
          <w:rtl/>
        </w:rPr>
        <w:t xml:space="preserve">ג'ובים </w:t>
      </w:r>
      <w:bookmarkStart w:id="7546" w:name="_ETM_Q26_554040"/>
      <w:bookmarkEnd w:id="7546"/>
      <w:r>
        <w:rPr>
          <w:rtl/>
        </w:rPr>
        <w:t xml:space="preserve">לחברי </w:t>
      </w:r>
      <w:bookmarkStart w:id="7547" w:name="_ETM_Q26_554520"/>
      <w:bookmarkEnd w:id="7547"/>
      <w:r>
        <w:rPr>
          <w:rtl/>
        </w:rPr>
        <w:t xml:space="preserve">מרכז </w:t>
      </w:r>
      <w:bookmarkStart w:id="7548" w:name="_ETM_Q26_554939"/>
      <w:bookmarkEnd w:id="7548"/>
      <w:r>
        <w:rPr>
          <w:rtl/>
        </w:rPr>
        <w:t xml:space="preserve">הליכוד </w:t>
      </w:r>
      <w:bookmarkStart w:id="7549" w:name="_ETM_Q26_555360"/>
      <w:bookmarkEnd w:id="7549"/>
      <w:r>
        <w:rPr>
          <w:rtl/>
        </w:rPr>
        <w:t xml:space="preserve">בחברות </w:t>
      </w:r>
      <w:bookmarkStart w:id="7550" w:name="_ETM_Q26_555839"/>
      <w:bookmarkEnd w:id="7550"/>
      <w:r>
        <w:rPr>
          <w:rtl/>
        </w:rPr>
        <w:t>הממשלתיות</w:t>
      </w:r>
      <w:r>
        <w:rPr>
          <w:rFonts w:hint="cs"/>
          <w:rtl/>
        </w:rPr>
        <w:t>,</w:t>
      </w:r>
      <w:r>
        <w:rPr>
          <w:rtl/>
        </w:rPr>
        <w:t xml:space="preserve"> </w:t>
      </w:r>
      <w:bookmarkStart w:id="7551" w:name="_ETM_Q26_557170"/>
      <w:bookmarkEnd w:id="7551"/>
      <w:r>
        <w:rPr>
          <w:rtl/>
        </w:rPr>
        <w:t>ל</w:t>
      </w:r>
      <w:r>
        <w:rPr>
          <w:rFonts w:hint="cs"/>
          <w:rtl/>
        </w:rPr>
        <w:t>טנף</w:t>
      </w:r>
      <w:r>
        <w:rPr>
          <w:rtl/>
        </w:rPr>
        <w:t xml:space="preserve"> </w:t>
      </w:r>
      <w:bookmarkStart w:id="7552" w:name="_ETM_Q26_557770"/>
      <w:bookmarkEnd w:id="7552"/>
      <w:r>
        <w:rPr>
          <w:rtl/>
        </w:rPr>
        <w:t xml:space="preserve">על </w:t>
      </w:r>
      <w:bookmarkStart w:id="7553" w:name="_ETM_Q26_557890"/>
      <w:bookmarkEnd w:id="7553"/>
      <w:r>
        <w:rPr>
          <w:rtl/>
        </w:rPr>
        <w:t xml:space="preserve">שומרי </w:t>
      </w:r>
      <w:bookmarkStart w:id="7554" w:name="_ETM_Q26_558279"/>
      <w:bookmarkEnd w:id="7554"/>
      <w:r>
        <w:rPr>
          <w:rtl/>
        </w:rPr>
        <w:t xml:space="preserve">הסף </w:t>
      </w:r>
      <w:bookmarkStart w:id="7555" w:name="_ETM_Q26_559240"/>
      <w:bookmarkEnd w:id="7555"/>
      <w:r>
        <w:rPr>
          <w:rtl/>
        </w:rPr>
        <w:t>ולנב</w:t>
      </w:r>
      <w:r>
        <w:rPr>
          <w:rFonts w:hint="cs"/>
          <w:rtl/>
        </w:rPr>
        <w:t>ל</w:t>
      </w:r>
      <w:r>
        <w:rPr>
          <w:rtl/>
        </w:rPr>
        <w:t xml:space="preserve"> </w:t>
      </w:r>
      <w:bookmarkStart w:id="7556" w:name="_ETM_Q26_559720"/>
      <w:bookmarkEnd w:id="7556"/>
      <w:r>
        <w:rPr>
          <w:rFonts w:hint="cs"/>
          <w:rtl/>
        </w:rPr>
        <w:t>את הפה</w:t>
      </w:r>
      <w:r>
        <w:rPr>
          <w:rtl/>
        </w:rPr>
        <w:t xml:space="preserve"> </w:t>
      </w:r>
      <w:bookmarkStart w:id="7557" w:name="_ETM_Q26_560200"/>
      <w:bookmarkEnd w:id="7557"/>
      <w:r>
        <w:rPr>
          <w:rtl/>
        </w:rPr>
        <w:t>במליאה</w:t>
      </w:r>
      <w:r>
        <w:rPr>
          <w:rFonts w:hint="cs"/>
          <w:rtl/>
        </w:rPr>
        <w:t>,</w:t>
      </w:r>
      <w:r>
        <w:rPr>
          <w:rtl/>
        </w:rPr>
        <w:t xml:space="preserve"> </w:t>
      </w:r>
      <w:bookmarkStart w:id="7558" w:name="_ETM_Q26_561119"/>
      <w:bookmarkEnd w:id="7558"/>
      <w:r>
        <w:rPr>
          <w:rtl/>
        </w:rPr>
        <w:t xml:space="preserve">לזהם </w:t>
      </w:r>
      <w:bookmarkStart w:id="7559" w:name="_ETM_Q26_561750"/>
      <w:bookmarkEnd w:id="7559"/>
      <w:r>
        <w:rPr>
          <w:rtl/>
        </w:rPr>
        <w:t xml:space="preserve">את </w:t>
      </w:r>
      <w:bookmarkStart w:id="7560" w:name="_ETM_Q26_561810"/>
      <w:bookmarkEnd w:id="7560"/>
      <w:r>
        <w:rPr>
          <w:rtl/>
        </w:rPr>
        <w:t xml:space="preserve">השיח </w:t>
      </w:r>
      <w:bookmarkStart w:id="7561" w:name="_ETM_Q26_562259"/>
      <w:bookmarkEnd w:id="7561"/>
      <w:r>
        <w:rPr>
          <w:rtl/>
        </w:rPr>
        <w:t>הציבורי</w:t>
      </w:r>
      <w:r w:rsidR="006634F8">
        <w:rPr>
          <w:rFonts w:hint="cs"/>
          <w:rtl/>
        </w:rPr>
        <w:t>,</w:t>
      </w:r>
      <w:r>
        <w:rPr>
          <w:rFonts w:hint="cs"/>
          <w:rtl/>
        </w:rPr>
        <w:t xml:space="preserve"> </w:t>
      </w:r>
      <w:r>
        <w:rPr>
          <w:rtl/>
        </w:rPr>
        <w:t xml:space="preserve">מה </w:t>
      </w:r>
      <w:bookmarkStart w:id="7562" w:name="_ETM_Q26_563529"/>
      <w:bookmarkEnd w:id="7562"/>
      <w:r>
        <w:rPr>
          <w:rtl/>
        </w:rPr>
        <w:t xml:space="preserve">הוא </w:t>
      </w:r>
      <w:bookmarkStart w:id="7563" w:name="_ETM_Q26_563590"/>
      <w:bookmarkEnd w:id="7563"/>
      <w:r>
        <w:rPr>
          <w:rtl/>
        </w:rPr>
        <w:t>עושה</w:t>
      </w:r>
      <w:r>
        <w:rPr>
          <w:rFonts w:hint="cs"/>
          <w:rtl/>
        </w:rPr>
        <w:t>?</w:t>
      </w:r>
      <w:r>
        <w:rPr>
          <w:rtl/>
        </w:rPr>
        <w:t xml:space="preserve"> </w:t>
      </w:r>
      <w:bookmarkStart w:id="7564" w:name="_ETM_Q26_564890"/>
      <w:bookmarkEnd w:id="7564"/>
      <w:r>
        <w:rPr>
          <w:rtl/>
        </w:rPr>
        <w:t xml:space="preserve">על </w:t>
      </w:r>
      <w:bookmarkStart w:id="7565" w:name="_ETM_Q26_565070"/>
      <w:bookmarkEnd w:id="7565"/>
      <w:r>
        <w:rPr>
          <w:rtl/>
        </w:rPr>
        <w:t xml:space="preserve">מה </w:t>
      </w:r>
      <w:bookmarkStart w:id="7566" w:name="_ETM_Q26_565220"/>
      <w:bookmarkEnd w:id="7566"/>
      <w:r>
        <w:rPr>
          <w:rtl/>
        </w:rPr>
        <w:t xml:space="preserve">הציבור </w:t>
      </w:r>
      <w:bookmarkStart w:id="7567" w:name="_ETM_Q26_565610"/>
      <w:bookmarkEnd w:id="7567"/>
      <w:r>
        <w:rPr>
          <w:rtl/>
        </w:rPr>
        <w:t xml:space="preserve">משלם </w:t>
      </w:r>
      <w:bookmarkStart w:id="7568" w:name="_ETM_Q26_566060"/>
      <w:bookmarkEnd w:id="7568"/>
      <w:r>
        <w:rPr>
          <w:rtl/>
        </w:rPr>
        <w:t>ל</w:t>
      </w:r>
      <w:bookmarkStart w:id="7569" w:name="_ETM_Q26_569141"/>
      <w:bookmarkStart w:id="7570" w:name="_ETM_Q26_569249"/>
      <w:bookmarkEnd w:id="7569"/>
      <w:bookmarkEnd w:id="7570"/>
      <w:r>
        <w:rPr>
          <w:rFonts w:hint="cs"/>
          <w:rtl/>
        </w:rPr>
        <w:t>ו?</w:t>
      </w:r>
      <w:r>
        <w:rPr>
          <w:rtl/>
        </w:rPr>
        <w:t xml:space="preserve"> </w:t>
      </w:r>
      <w:bookmarkStart w:id="7571" w:name="_ETM_Q26_567659"/>
      <w:bookmarkEnd w:id="7571"/>
      <w:r>
        <w:rPr>
          <w:rtl/>
        </w:rPr>
        <w:t>כן</w:t>
      </w:r>
      <w:r>
        <w:rPr>
          <w:rFonts w:hint="cs"/>
          <w:rtl/>
        </w:rPr>
        <w:t>, חבר הכנסת שירי.</w:t>
      </w:r>
    </w:p>
    <w:p w:rsidR="00876B11" w:rsidRDefault="00876B11" w:rsidP="005916E8">
      <w:pPr>
        <w:rPr>
          <w:rtl/>
        </w:rPr>
      </w:pPr>
      <w:bookmarkStart w:id="7572" w:name="_ETM_Q26_568322"/>
      <w:bookmarkStart w:id="7573" w:name="_ETM_Q26_568441"/>
      <w:bookmarkEnd w:id="7572"/>
      <w:bookmarkEnd w:id="7573"/>
    </w:p>
    <w:p w:rsidR="00876B11" w:rsidRDefault="00876B11" w:rsidP="005916E8">
      <w:pPr>
        <w:pStyle w:val="af7"/>
        <w:keepNext/>
        <w:rPr>
          <w:rtl/>
        </w:rPr>
      </w:pPr>
      <w:bookmarkStart w:id="7574" w:name="ET_interruption_6361_9"/>
      <w:r w:rsidRPr="007A111E">
        <w:rPr>
          <w:rStyle w:val="TagStyle"/>
          <w:rtl/>
        </w:rPr>
        <w:t xml:space="preserve"> &lt;&lt; קריאה &gt;&gt; </w:t>
      </w:r>
      <w:r>
        <w:rPr>
          <w:rtl/>
        </w:rPr>
        <w:t>נאור שירי (יש עתיד):</w:t>
      </w:r>
      <w:r w:rsidRPr="007A111E">
        <w:rPr>
          <w:rStyle w:val="TagStyle"/>
          <w:rtl/>
        </w:rPr>
        <w:t xml:space="preserve"> &lt;&lt; קריאה &gt;&gt;</w:t>
      </w:r>
      <w:r>
        <w:rPr>
          <w:rtl/>
        </w:rPr>
        <w:t xml:space="preserve">   </w:t>
      </w:r>
      <w:bookmarkEnd w:id="7574"/>
    </w:p>
    <w:p w:rsidR="00876B11" w:rsidRDefault="00876B11" w:rsidP="003867D0">
      <w:pPr>
        <w:rPr>
          <w:rtl/>
        </w:rPr>
      </w:pPr>
    </w:p>
    <w:p w:rsidR="00876B11" w:rsidRDefault="00876B11" w:rsidP="005916E8">
      <w:pPr>
        <w:rPr>
          <w:rtl/>
        </w:rPr>
      </w:pPr>
      <w:r>
        <w:rPr>
          <w:rFonts w:hint="cs"/>
          <w:rtl/>
        </w:rPr>
        <w:t xml:space="preserve">כלום </w:t>
      </w:r>
      <w:bookmarkStart w:id="7575" w:name="_ETM_Q26_566785"/>
      <w:bookmarkEnd w:id="7575"/>
      <w:r>
        <w:rPr>
          <w:rFonts w:hint="cs"/>
          <w:rtl/>
        </w:rPr>
        <w:t>ושום דבר.</w:t>
      </w:r>
    </w:p>
    <w:p w:rsidR="00876B11" w:rsidRDefault="00876B11" w:rsidP="005916E8">
      <w:pPr>
        <w:rPr>
          <w:rtl/>
        </w:rPr>
      </w:pPr>
      <w:bookmarkStart w:id="7576" w:name="_ETM_Q26_568614"/>
      <w:bookmarkStart w:id="7577" w:name="_ETM_Q26_568684"/>
      <w:bookmarkEnd w:id="7576"/>
      <w:bookmarkEnd w:id="7577"/>
    </w:p>
    <w:p w:rsidR="00876B11" w:rsidRDefault="00876B11" w:rsidP="005916E8">
      <w:pPr>
        <w:pStyle w:val="-"/>
        <w:keepNext/>
        <w:rPr>
          <w:rtl/>
        </w:rPr>
      </w:pPr>
      <w:r w:rsidRPr="007A111E">
        <w:rPr>
          <w:rStyle w:val="TagStyle"/>
          <w:rtl/>
        </w:rPr>
        <w:t xml:space="preserve"> &lt;&lt; דובר_המשך &gt;&gt; </w:t>
      </w:r>
      <w:r>
        <w:rPr>
          <w:rtl/>
        </w:rPr>
        <w:t>ולדימיר בליאק (יש עתיד):</w:t>
      </w:r>
      <w:r w:rsidRPr="007A111E">
        <w:rPr>
          <w:rStyle w:val="TagStyle"/>
          <w:rtl/>
        </w:rPr>
        <w:t xml:space="preserve"> &lt;&lt; דובר_המשך &gt;&gt;</w:t>
      </w:r>
      <w:r>
        <w:rPr>
          <w:rtl/>
        </w:rPr>
        <w:t xml:space="preserve">   </w:t>
      </w:r>
    </w:p>
    <w:p w:rsidR="00876B11" w:rsidRDefault="00876B11" w:rsidP="003867D0">
      <w:pPr>
        <w:rPr>
          <w:rtl/>
        </w:rPr>
      </w:pPr>
    </w:p>
    <w:p w:rsidR="00876B11" w:rsidRDefault="00876B11" w:rsidP="006634F8">
      <w:pPr>
        <w:rPr>
          <w:rtl/>
        </w:rPr>
      </w:pPr>
      <w:bookmarkStart w:id="7578" w:name="_ETM_Q26_570057"/>
      <w:bookmarkEnd w:id="7578"/>
      <w:r>
        <w:rPr>
          <w:rFonts w:hint="cs"/>
          <w:rtl/>
        </w:rPr>
        <w:t>אוקיי</w:t>
      </w:r>
      <w:r w:rsidR="006634F8">
        <w:rPr>
          <w:rFonts w:hint="cs"/>
          <w:rtl/>
        </w:rPr>
        <w:t>.</w:t>
      </w:r>
      <w:r>
        <w:rPr>
          <w:rFonts w:hint="cs"/>
          <w:rtl/>
        </w:rPr>
        <w:t xml:space="preserve"> תודה רבה.</w:t>
      </w:r>
    </w:p>
    <w:p w:rsidR="00876B11" w:rsidRDefault="00876B11" w:rsidP="005916E8">
      <w:pPr>
        <w:rPr>
          <w:rtl/>
        </w:rPr>
      </w:pPr>
    </w:p>
    <w:p w:rsidR="00876B11" w:rsidRDefault="00876B11" w:rsidP="005916E8">
      <w:pPr>
        <w:pStyle w:val="af7"/>
        <w:keepNext/>
        <w:rPr>
          <w:rtl/>
        </w:rPr>
      </w:pPr>
      <w:bookmarkStart w:id="7579" w:name="ET_interruption_5785_11"/>
      <w:r w:rsidRPr="007A111E">
        <w:rPr>
          <w:rStyle w:val="TagStyle"/>
          <w:rtl/>
        </w:rPr>
        <w:t xml:space="preserve"> &lt;&lt; קריאה &gt;&gt; </w:t>
      </w:r>
      <w:r>
        <w:rPr>
          <w:rtl/>
        </w:rPr>
        <w:t>עופר כסיף (חד"ש-תע"ל):</w:t>
      </w:r>
      <w:r w:rsidRPr="007A111E">
        <w:rPr>
          <w:rStyle w:val="TagStyle"/>
          <w:rtl/>
        </w:rPr>
        <w:t xml:space="preserve"> &lt;&lt; קריאה &gt;&gt;</w:t>
      </w:r>
      <w:r>
        <w:rPr>
          <w:rtl/>
        </w:rPr>
        <w:t xml:space="preserve">   </w:t>
      </w:r>
      <w:bookmarkEnd w:id="7579"/>
    </w:p>
    <w:p w:rsidR="00876B11" w:rsidRDefault="00876B11" w:rsidP="003867D0">
      <w:pPr>
        <w:rPr>
          <w:rtl/>
        </w:rPr>
      </w:pPr>
    </w:p>
    <w:p w:rsidR="00876B11" w:rsidRDefault="00876B11" w:rsidP="005916E8">
      <w:pPr>
        <w:rPr>
          <w:rtl/>
        </w:rPr>
      </w:pPr>
      <w:r>
        <w:rPr>
          <w:rFonts w:hint="cs"/>
          <w:rtl/>
        </w:rPr>
        <w:t>גם וגם?</w:t>
      </w:r>
    </w:p>
    <w:p w:rsidR="00876B11" w:rsidRDefault="00876B11" w:rsidP="005916E8">
      <w:pPr>
        <w:rPr>
          <w:rtl/>
        </w:rPr>
      </w:pPr>
    </w:p>
    <w:p w:rsidR="00876B11" w:rsidRDefault="00876B11" w:rsidP="005916E8">
      <w:pPr>
        <w:pStyle w:val="-"/>
        <w:keepNext/>
        <w:rPr>
          <w:rtl/>
        </w:rPr>
      </w:pPr>
      <w:bookmarkStart w:id="7580" w:name="ET_speakercontinue_6127_12"/>
      <w:r w:rsidRPr="007A111E">
        <w:rPr>
          <w:rStyle w:val="TagStyle"/>
          <w:rtl/>
        </w:rPr>
        <w:t xml:space="preserve"> &lt;&lt; דובר_המשך &gt;&gt; </w:t>
      </w:r>
      <w:r>
        <w:rPr>
          <w:rtl/>
        </w:rPr>
        <w:t>ולדימיר בליאק (יש עתיד):</w:t>
      </w:r>
      <w:r w:rsidRPr="007A111E">
        <w:rPr>
          <w:rStyle w:val="TagStyle"/>
          <w:rtl/>
        </w:rPr>
        <w:t xml:space="preserve"> &lt;&lt; דובר_המשך &gt;&gt;</w:t>
      </w:r>
      <w:r>
        <w:rPr>
          <w:rtl/>
        </w:rPr>
        <w:t xml:space="preserve">   </w:t>
      </w:r>
      <w:bookmarkEnd w:id="7580"/>
    </w:p>
    <w:p w:rsidR="00876B11" w:rsidRDefault="00876B11" w:rsidP="003867D0">
      <w:pPr>
        <w:rPr>
          <w:rtl/>
        </w:rPr>
      </w:pPr>
    </w:p>
    <w:p w:rsidR="00876B11" w:rsidRDefault="00876B11" w:rsidP="006634F8">
      <w:pPr>
        <w:rPr>
          <w:rtl/>
        </w:rPr>
      </w:pPr>
      <w:bookmarkStart w:id="7581" w:name="_ETM_Q26_568440"/>
      <w:bookmarkStart w:id="7582" w:name="_ETM_Q26_568830"/>
      <w:bookmarkStart w:id="7583" w:name="_ETM_Q26_569850"/>
      <w:bookmarkStart w:id="7584" w:name="_ETM_Q26_570210"/>
      <w:bookmarkStart w:id="7585" w:name="_ETM_Q26_570509"/>
      <w:bookmarkStart w:id="7586" w:name="_ETM_Q26_572109"/>
      <w:bookmarkEnd w:id="7581"/>
      <w:bookmarkEnd w:id="7582"/>
      <w:bookmarkEnd w:id="7583"/>
      <w:bookmarkEnd w:id="7584"/>
      <w:bookmarkEnd w:id="7585"/>
      <w:bookmarkEnd w:id="7586"/>
      <w:r>
        <w:rPr>
          <w:rtl/>
        </w:rPr>
        <w:t>המ</w:t>
      </w:r>
      <w:r>
        <w:rPr>
          <w:rFonts w:hint="cs"/>
          <w:rtl/>
        </w:rPr>
        <w:t>סית והגזען.</w:t>
      </w:r>
      <w:r>
        <w:rPr>
          <w:rtl/>
        </w:rPr>
        <w:t xml:space="preserve"> </w:t>
      </w:r>
      <w:bookmarkStart w:id="7587" w:name="_ETM_Q26_574390"/>
      <w:bookmarkEnd w:id="7587"/>
      <w:r>
        <w:rPr>
          <w:rtl/>
        </w:rPr>
        <w:t xml:space="preserve">בושה </w:t>
      </w:r>
      <w:bookmarkStart w:id="7588" w:name="_ETM_Q26_574839"/>
      <w:bookmarkEnd w:id="7588"/>
      <w:r>
        <w:rPr>
          <w:rtl/>
        </w:rPr>
        <w:t>לכנסת</w:t>
      </w:r>
      <w:r>
        <w:rPr>
          <w:rFonts w:hint="cs"/>
          <w:rtl/>
        </w:rPr>
        <w:t>.</w:t>
      </w:r>
      <w:r>
        <w:rPr>
          <w:rtl/>
        </w:rPr>
        <w:t xml:space="preserve"> </w:t>
      </w:r>
      <w:bookmarkStart w:id="7589" w:name="_ETM_Q26_576339"/>
      <w:bookmarkEnd w:id="7589"/>
      <w:r>
        <w:rPr>
          <w:rtl/>
        </w:rPr>
        <w:t xml:space="preserve">חרפה </w:t>
      </w:r>
      <w:bookmarkStart w:id="7590" w:name="_ETM_Q26_576909"/>
      <w:bookmarkEnd w:id="7590"/>
      <w:r w:rsidR="006634F8">
        <w:rPr>
          <w:rFonts w:hint="cs"/>
          <w:rtl/>
        </w:rPr>
        <w:t xml:space="preserve">של </w:t>
      </w:r>
      <w:r>
        <w:rPr>
          <w:rtl/>
        </w:rPr>
        <w:t xml:space="preserve">נבחר </w:t>
      </w:r>
      <w:bookmarkStart w:id="7591" w:name="_ETM_Q26_577390"/>
      <w:bookmarkEnd w:id="7591"/>
      <w:r>
        <w:rPr>
          <w:rtl/>
        </w:rPr>
        <w:t>ציבור</w:t>
      </w:r>
      <w:r>
        <w:rPr>
          <w:rFonts w:hint="cs"/>
          <w:rtl/>
        </w:rPr>
        <w:t>.</w:t>
      </w:r>
      <w:r>
        <w:rPr>
          <w:rtl/>
        </w:rPr>
        <w:t xml:space="preserve"> </w:t>
      </w:r>
      <w:bookmarkStart w:id="7592" w:name="_ETM_Q26_578859"/>
      <w:bookmarkEnd w:id="7592"/>
      <w:r>
        <w:rPr>
          <w:rFonts w:hint="cs"/>
          <w:rtl/>
        </w:rPr>
        <w:t>ב</w:t>
      </w:r>
      <w:r>
        <w:rPr>
          <w:rtl/>
        </w:rPr>
        <w:t xml:space="preserve">ערב </w:t>
      </w:r>
      <w:bookmarkStart w:id="7593" w:name="_ETM_Q26_579789"/>
      <w:bookmarkEnd w:id="7593"/>
      <w:r>
        <w:rPr>
          <w:rtl/>
        </w:rPr>
        <w:t xml:space="preserve">שבו </w:t>
      </w:r>
      <w:bookmarkStart w:id="7594" w:name="_ETM_Q26_580240"/>
      <w:bookmarkEnd w:id="7594"/>
      <w:r>
        <w:rPr>
          <w:rtl/>
        </w:rPr>
        <w:t xml:space="preserve">מדינת </w:t>
      </w:r>
      <w:bookmarkStart w:id="7595" w:name="_ETM_Q26_580659"/>
      <w:bookmarkEnd w:id="7595"/>
      <w:r>
        <w:rPr>
          <w:rtl/>
        </w:rPr>
        <w:t xml:space="preserve">ישראל </w:t>
      </w:r>
      <w:bookmarkStart w:id="7596" w:name="_ETM_Q26_581750"/>
      <w:bookmarkEnd w:id="7596"/>
      <w:r>
        <w:rPr>
          <w:rtl/>
        </w:rPr>
        <w:t xml:space="preserve">נשרפת </w:t>
      </w:r>
      <w:bookmarkStart w:id="7597" w:name="_ETM_Q26_583009"/>
      <w:bookmarkEnd w:id="7597"/>
      <w:r>
        <w:rPr>
          <w:rtl/>
        </w:rPr>
        <w:t xml:space="preserve">והקואליציה </w:t>
      </w:r>
      <w:bookmarkStart w:id="7598" w:name="_ETM_Q26_583729"/>
      <w:bookmarkEnd w:id="7598"/>
      <w:r>
        <w:rPr>
          <w:rtl/>
        </w:rPr>
        <w:t xml:space="preserve">מפרקת </w:t>
      </w:r>
      <w:bookmarkStart w:id="7599" w:name="_ETM_Q26_584329"/>
      <w:bookmarkEnd w:id="7599"/>
      <w:r>
        <w:rPr>
          <w:rtl/>
        </w:rPr>
        <w:t xml:space="preserve">את </w:t>
      </w:r>
      <w:bookmarkStart w:id="7600" w:name="_ETM_Q26_584479"/>
      <w:bookmarkEnd w:id="7600"/>
      <w:r>
        <w:rPr>
          <w:rtl/>
        </w:rPr>
        <w:t xml:space="preserve">החוסן </w:t>
      </w:r>
      <w:bookmarkStart w:id="7601" w:name="_ETM_Q26_584929"/>
      <w:bookmarkEnd w:id="7601"/>
      <w:r>
        <w:rPr>
          <w:rtl/>
        </w:rPr>
        <w:t xml:space="preserve">החברתי </w:t>
      </w:r>
      <w:bookmarkStart w:id="7602" w:name="_ETM_Q26_585829"/>
      <w:bookmarkEnd w:id="7602"/>
      <w:r>
        <w:rPr>
          <w:rtl/>
        </w:rPr>
        <w:t>שלנו</w:t>
      </w:r>
      <w:r>
        <w:rPr>
          <w:rFonts w:hint="cs"/>
          <w:rtl/>
        </w:rPr>
        <w:t>,</w:t>
      </w:r>
      <w:r>
        <w:rPr>
          <w:rtl/>
        </w:rPr>
        <w:t xml:space="preserve"> </w:t>
      </w:r>
      <w:bookmarkStart w:id="7603" w:name="_ETM_Q26_587390"/>
      <w:bookmarkEnd w:id="7603"/>
      <w:r>
        <w:rPr>
          <w:rtl/>
        </w:rPr>
        <w:t xml:space="preserve">כל </w:t>
      </w:r>
      <w:bookmarkStart w:id="7604" w:name="_ETM_Q26_587659"/>
      <w:bookmarkStart w:id="7605" w:name="_ETM_Q26_588200"/>
      <w:bookmarkStart w:id="7606" w:name="_ETM_Q26_588859"/>
      <w:bookmarkEnd w:id="7604"/>
      <w:bookmarkEnd w:id="7605"/>
      <w:bookmarkEnd w:id="7606"/>
      <w:r>
        <w:rPr>
          <w:rFonts w:hint="cs"/>
          <w:rtl/>
        </w:rPr>
        <w:t xml:space="preserve">אחד ואחת </w:t>
      </w:r>
      <w:r>
        <w:rPr>
          <w:rtl/>
        </w:rPr>
        <w:t xml:space="preserve">יצטרך </w:t>
      </w:r>
      <w:bookmarkStart w:id="7607" w:name="_ETM_Q26_589429"/>
      <w:bookmarkEnd w:id="7607"/>
      <w:r>
        <w:rPr>
          <w:rtl/>
        </w:rPr>
        <w:t xml:space="preserve">לבחור </w:t>
      </w:r>
      <w:bookmarkStart w:id="7608" w:name="_ETM_Q26_589939"/>
      <w:bookmarkEnd w:id="7608"/>
      <w:r>
        <w:rPr>
          <w:rtl/>
        </w:rPr>
        <w:t>צד</w:t>
      </w:r>
      <w:r>
        <w:rPr>
          <w:rFonts w:hint="cs"/>
          <w:rtl/>
        </w:rPr>
        <w:t>.</w:t>
      </w:r>
      <w:r>
        <w:rPr>
          <w:rtl/>
        </w:rPr>
        <w:t xml:space="preserve"> </w:t>
      </w:r>
      <w:bookmarkStart w:id="7609" w:name="_ETM_Q26_591119"/>
      <w:bookmarkEnd w:id="7609"/>
      <w:r>
        <w:rPr>
          <w:rtl/>
        </w:rPr>
        <w:t>צ</w:t>
      </w:r>
      <w:r>
        <w:rPr>
          <w:rFonts w:hint="cs"/>
          <w:rtl/>
        </w:rPr>
        <w:t xml:space="preserve">ד אחד </w:t>
      </w:r>
      <w:r>
        <w:rPr>
          <w:rFonts w:hint="eastAsia"/>
        </w:rPr>
        <w:t>–</w:t>
      </w:r>
      <w:r>
        <w:rPr>
          <w:rtl/>
        </w:rPr>
        <w:t xml:space="preserve"> </w:t>
      </w:r>
      <w:bookmarkStart w:id="7610" w:name="_ETM_Q26_592369"/>
      <w:bookmarkEnd w:id="7610"/>
      <w:r>
        <w:rPr>
          <w:rtl/>
        </w:rPr>
        <w:t xml:space="preserve">מי </w:t>
      </w:r>
      <w:bookmarkStart w:id="7611" w:name="_ETM_Q26_592610"/>
      <w:bookmarkEnd w:id="7611"/>
      <w:r>
        <w:rPr>
          <w:rtl/>
        </w:rPr>
        <w:t xml:space="preserve">שטובת </w:t>
      </w:r>
      <w:bookmarkStart w:id="7612" w:name="_ETM_Q26_593119"/>
      <w:bookmarkEnd w:id="7612"/>
      <w:r>
        <w:rPr>
          <w:rtl/>
        </w:rPr>
        <w:t xml:space="preserve">המדינה </w:t>
      </w:r>
      <w:bookmarkStart w:id="7613" w:name="_ETM_Q26_593869"/>
      <w:bookmarkEnd w:id="7613"/>
      <w:r>
        <w:rPr>
          <w:rtl/>
        </w:rPr>
        <w:t xml:space="preserve">חשובה </w:t>
      </w:r>
      <w:bookmarkStart w:id="7614" w:name="_ETM_Q26_594409"/>
      <w:bookmarkEnd w:id="7614"/>
      <w:r>
        <w:rPr>
          <w:rtl/>
        </w:rPr>
        <w:t>לו</w:t>
      </w:r>
      <w:r>
        <w:rPr>
          <w:rFonts w:hint="cs"/>
          <w:rtl/>
        </w:rPr>
        <w:t xml:space="preserve">, </w:t>
      </w:r>
      <w:bookmarkStart w:id="7615" w:name="_ETM_Q26_596170"/>
      <w:bookmarkEnd w:id="7615"/>
      <w:r>
        <w:rPr>
          <w:rFonts w:hint="cs"/>
          <w:rtl/>
        </w:rPr>
        <w:t>והצד</w:t>
      </w:r>
      <w:r>
        <w:rPr>
          <w:rtl/>
        </w:rPr>
        <w:t xml:space="preserve"> </w:t>
      </w:r>
      <w:bookmarkStart w:id="7616" w:name="_ETM_Q26_595880"/>
      <w:bookmarkEnd w:id="7616"/>
      <w:r>
        <w:rPr>
          <w:rtl/>
        </w:rPr>
        <w:t xml:space="preserve">הנגדי </w:t>
      </w:r>
      <w:bookmarkStart w:id="7617" w:name="_ETM_Q26_596450"/>
      <w:bookmarkEnd w:id="7617"/>
      <w:r>
        <w:rPr>
          <w:rFonts w:hint="cs"/>
          <w:rtl/>
        </w:rPr>
        <w:t xml:space="preserve">– </w:t>
      </w:r>
      <w:r>
        <w:rPr>
          <w:rtl/>
        </w:rPr>
        <w:t xml:space="preserve">אלה </w:t>
      </w:r>
      <w:bookmarkStart w:id="7618" w:name="_ETM_Q26_596689"/>
      <w:bookmarkEnd w:id="7618"/>
      <w:r>
        <w:rPr>
          <w:rtl/>
        </w:rPr>
        <w:t xml:space="preserve">שמשמידים </w:t>
      </w:r>
      <w:bookmarkStart w:id="7619" w:name="_ETM_Q26_597439"/>
      <w:bookmarkEnd w:id="7619"/>
      <w:r>
        <w:rPr>
          <w:rtl/>
        </w:rPr>
        <w:t xml:space="preserve">את </w:t>
      </w:r>
      <w:bookmarkStart w:id="7620" w:name="_ETM_Q26_597560"/>
      <w:bookmarkEnd w:id="7620"/>
      <w:r>
        <w:rPr>
          <w:rtl/>
        </w:rPr>
        <w:t xml:space="preserve">הדמוקרטיה </w:t>
      </w:r>
      <w:bookmarkStart w:id="7621" w:name="_ETM_Q26_598130"/>
      <w:bookmarkEnd w:id="7621"/>
      <w:r>
        <w:rPr>
          <w:rtl/>
        </w:rPr>
        <w:t>הישראלית</w:t>
      </w:r>
      <w:r>
        <w:rPr>
          <w:rFonts w:hint="cs"/>
          <w:rtl/>
        </w:rPr>
        <w:t>,</w:t>
      </w:r>
      <w:r>
        <w:rPr>
          <w:rtl/>
        </w:rPr>
        <w:t xml:space="preserve"> </w:t>
      </w:r>
      <w:bookmarkStart w:id="7622" w:name="_ETM_Q26_599409"/>
      <w:bookmarkEnd w:id="7622"/>
      <w:r>
        <w:rPr>
          <w:rtl/>
        </w:rPr>
        <w:t xml:space="preserve">את </w:t>
      </w:r>
      <w:bookmarkStart w:id="7623" w:name="_ETM_Q26_599709"/>
      <w:bookmarkEnd w:id="7623"/>
      <w:r>
        <w:rPr>
          <w:rtl/>
        </w:rPr>
        <w:t xml:space="preserve">מערכת </w:t>
      </w:r>
      <w:bookmarkStart w:id="7624" w:name="_ETM_Q26_600099"/>
      <w:bookmarkEnd w:id="7624"/>
      <w:r>
        <w:rPr>
          <w:rtl/>
        </w:rPr>
        <w:t>המשפט</w:t>
      </w:r>
      <w:r>
        <w:rPr>
          <w:rFonts w:hint="cs"/>
          <w:rtl/>
        </w:rPr>
        <w:t>,</w:t>
      </w:r>
      <w:r>
        <w:rPr>
          <w:rtl/>
        </w:rPr>
        <w:t xml:space="preserve"> </w:t>
      </w:r>
      <w:bookmarkStart w:id="7625" w:name="_ETM_Q26_601089"/>
      <w:bookmarkEnd w:id="7625"/>
      <w:r>
        <w:rPr>
          <w:rtl/>
        </w:rPr>
        <w:t xml:space="preserve">את </w:t>
      </w:r>
      <w:bookmarkStart w:id="7626" w:name="_ETM_Q26_601299"/>
      <w:bookmarkEnd w:id="7626"/>
      <w:r>
        <w:rPr>
          <w:rtl/>
        </w:rPr>
        <w:t xml:space="preserve">הכלכלה </w:t>
      </w:r>
      <w:bookmarkStart w:id="7627" w:name="_ETM_Q26_601810"/>
      <w:bookmarkEnd w:id="7627"/>
      <w:r>
        <w:rPr>
          <w:rtl/>
        </w:rPr>
        <w:t>שלנו</w:t>
      </w:r>
      <w:r>
        <w:rPr>
          <w:rFonts w:hint="cs"/>
          <w:rtl/>
        </w:rPr>
        <w:t>,</w:t>
      </w:r>
      <w:r>
        <w:rPr>
          <w:rtl/>
        </w:rPr>
        <w:t xml:space="preserve"> </w:t>
      </w:r>
      <w:bookmarkStart w:id="7628" w:name="_ETM_Q26_602799"/>
      <w:bookmarkEnd w:id="7628"/>
      <w:r>
        <w:rPr>
          <w:rtl/>
        </w:rPr>
        <w:t xml:space="preserve">את </w:t>
      </w:r>
      <w:bookmarkStart w:id="7629" w:name="_ETM_Q26_602979"/>
      <w:bookmarkEnd w:id="7629"/>
      <w:r>
        <w:rPr>
          <w:rtl/>
        </w:rPr>
        <w:t xml:space="preserve">הביטחון </w:t>
      </w:r>
      <w:bookmarkStart w:id="7630" w:name="_ETM_Q26_603549"/>
      <w:bookmarkEnd w:id="7630"/>
      <w:r>
        <w:rPr>
          <w:rtl/>
        </w:rPr>
        <w:t>שלנו</w:t>
      </w:r>
      <w:r>
        <w:rPr>
          <w:rFonts w:hint="cs"/>
          <w:rtl/>
        </w:rPr>
        <w:t>.</w:t>
      </w:r>
      <w:r>
        <w:rPr>
          <w:rtl/>
        </w:rPr>
        <w:t xml:space="preserve"> </w:t>
      </w:r>
      <w:bookmarkStart w:id="7631" w:name="_ETM_Q26_605070"/>
      <w:bookmarkEnd w:id="7631"/>
      <w:r>
        <w:rPr>
          <w:rtl/>
        </w:rPr>
        <w:t>ואז</w:t>
      </w:r>
      <w:r>
        <w:rPr>
          <w:rFonts w:hint="cs"/>
          <w:rtl/>
        </w:rPr>
        <w:t>,</w:t>
      </w:r>
      <w:r>
        <w:rPr>
          <w:rtl/>
        </w:rPr>
        <w:t xml:space="preserve"> </w:t>
      </w:r>
      <w:bookmarkStart w:id="7632" w:name="_ETM_Q26_605640"/>
      <w:bookmarkEnd w:id="7632"/>
      <w:r>
        <w:rPr>
          <w:rtl/>
        </w:rPr>
        <w:t xml:space="preserve">אנחנו </w:t>
      </w:r>
      <w:bookmarkStart w:id="7633" w:name="_ETM_Q26_606240"/>
      <w:bookmarkEnd w:id="7633"/>
      <w:r>
        <w:rPr>
          <w:rtl/>
        </w:rPr>
        <w:t xml:space="preserve">מוצאים </w:t>
      </w:r>
      <w:bookmarkStart w:id="7634" w:name="_ETM_Q26_606839"/>
      <w:bookmarkStart w:id="7635" w:name="_ETM_Q26_607260"/>
      <w:bookmarkStart w:id="7636" w:name="_ETM_Q26_608060"/>
      <w:bookmarkEnd w:id="7634"/>
      <w:bookmarkEnd w:id="7635"/>
      <w:bookmarkEnd w:id="7636"/>
      <w:r>
        <w:rPr>
          <w:rFonts w:hint="cs"/>
          <w:rtl/>
        </w:rPr>
        <w:t xml:space="preserve">בצד אחד את </w:t>
      </w:r>
      <w:bookmarkStart w:id="7637" w:name="_ETM_Q26_608930"/>
      <w:bookmarkEnd w:id="7637"/>
      <w:r>
        <w:rPr>
          <w:rtl/>
        </w:rPr>
        <w:t xml:space="preserve">כל </w:t>
      </w:r>
      <w:bookmarkStart w:id="7638" w:name="_ETM_Q26_609170"/>
      <w:bookmarkEnd w:id="7638"/>
      <w:r>
        <w:rPr>
          <w:rtl/>
        </w:rPr>
        <w:t xml:space="preserve">הכלכלנים </w:t>
      </w:r>
      <w:bookmarkStart w:id="7639" w:name="_ETM_Q26_609890"/>
      <w:bookmarkEnd w:id="7639"/>
      <w:r>
        <w:rPr>
          <w:rtl/>
        </w:rPr>
        <w:t xml:space="preserve">בארץ </w:t>
      </w:r>
      <w:bookmarkStart w:id="7640" w:name="_ETM_Q26_610310"/>
      <w:bookmarkEnd w:id="7640"/>
      <w:r>
        <w:rPr>
          <w:rtl/>
        </w:rPr>
        <w:t>ו</w:t>
      </w:r>
      <w:bookmarkStart w:id="7641" w:name="_ETM_Q26_610370"/>
      <w:bookmarkEnd w:id="7641"/>
      <w:r>
        <w:rPr>
          <w:rtl/>
        </w:rPr>
        <w:t>בעולם</w:t>
      </w:r>
      <w:r>
        <w:rPr>
          <w:rFonts w:hint="cs"/>
          <w:rtl/>
        </w:rPr>
        <w:t>,</w:t>
      </w:r>
      <w:r>
        <w:rPr>
          <w:rtl/>
        </w:rPr>
        <w:t xml:space="preserve"> </w:t>
      </w:r>
      <w:bookmarkStart w:id="7642" w:name="_ETM_Q26_611510"/>
      <w:bookmarkEnd w:id="7642"/>
      <w:r>
        <w:rPr>
          <w:rtl/>
        </w:rPr>
        <w:t xml:space="preserve">כמעט </w:t>
      </w:r>
      <w:bookmarkStart w:id="7643" w:name="_ETM_Q26_611959"/>
      <w:bookmarkEnd w:id="7643"/>
      <w:r>
        <w:rPr>
          <w:rtl/>
        </w:rPr>
        <w:t xml:space="preserve">כל </w:t>
      </w:r>
      <w:bookmarkStart w:id="7644" w:name="_ETM_Q26_612230"/>
      <w:bookmarkEnd w:id="7644"/>
      <w:r>
        <w:rPr>
          <w:rtl/>
        </w:rPr>
        <w:t xml:space="preserve">המשפטנים </w:t>
      </w:r>
      <w:bookmarkStart w:id="7645" w:name="_ETM_Q26_613489"/>
      <w:bookmarkEnd w:id="7645"/>
      <w:r>
        <w:rPr>
          <w:rtl/>
        </w:rPr>
        <w:t xml:space="preserve">בארץ </w:t>
      </w:r>
      <w:bookmarkStart w:id="7646" w:name="_ETM_Q26_613999"/>
      <w:bookmarkEnd w:id="7646"/>
      <w:r>
        <w:rPr>
          <w:rtl/>
        </w:rPr>
        <w:t>ו</w:t>
      </w:r>
      <w:bookmarkStart w:id="7647" w:name="_ETM_Q26_614090"/>
      <w:bookmarkEnd w:id="7647"/>
      <w:r>
        <w:rPr>
          <w:rtl/>
        </w:rPr>
        <w:t>בעולם</w:t>
      </w:r>
      <w:r>
        <w:rPr>
          <w:rFonts w:hint="cs"/>
          <w:rtl/>
        </w:rPr>
        <w:t>,</w:t>
      </w:r>
      <w:r>
        <w:rPr>
          <w:rtl/>
        </w:rPr>
        <w:t xml:space="preserve"> </w:t>
      </w:r>
      <w:bookmarkStart w:id="7648" w:name="_ETM_Q26_615139"/>
      <w:bookmarkEnd w:id="7648"/>
      <w:r>
        <w:rPr>
          <w:rtl/>
        </w:rPr>
        <w:t xml:space="preserve">כל </w:t>
      </w:r>
      <w:bookmarkStart w:id="7649" w:name="_ETM_Q26_615409"/>
      <w:bookmarkEnd w:id="7649"/>
      <w:r>
        <w:rPr>
          <w:rtl/>
        </w:rPr>
        <w:t>ההייטק</w:t>
      </w:r>
      <w:r>
        <w:rPr>
          <w:rFonts w:hint="cs"/>
          <w:rtl/>
        </w:rPr>
        <w:t>,</w:t>
      </w:r>
      <w:r>
        <w:rPr>
          <w:rtl/>
        </w:rPr>
        <w:t xml:space="preserve"> </w:t>
      </w:r>
      <w:bookmarkStart w:id="7650" w:name="_ETM_Q26_616519"/>
      <w:bookmarkEnd w:id="7650"/>
      <w:r>
        <w:rPr>
          <w:rtl/>
        </w:rPr>
        <w:t xml:space="preserve">כל </w:t>
      </w:r>
      <w:bookmarkStart w:id="7651" w:name="_ETM_Q26_616790"/>
      <w:bookmarkEnd w:id="7651"/>
      <w:r>
        <w:rPr>
          <w:rFonts w:hint="cs"/>
          <w:rtl/>
        </w:rPr>
        <w:t>ה</w:t>
      </w:r>
      <w:r>
        <w:rPr>
          <w:rtl/>
        </w:rPr>
        <w:t>רפואה</w:t>
      </w:r>
      <w:r>
        <w:rPr>
          <w:rFonts w:hint="cs"/>
          <w:rtl/>
        </w:rPr>
        <w:t>,</w:t>
      </w:r>
      <w:r>
        <w:rPr>
          <w:rtl/>
        </w:rPr>
        <w:t xml:space="preserve"> </w:t>
      </w:r>
      <w:bookmarkStart w:id="7652" w:name="_ETM_Q26_618180"/>
      <w:bookmarkEnd w:id="7652"/>
      <w:r>
        <w:rPr>
          <w:rtl/>
        </w:rPr>
        <w:t xml:space="preserve">כל </w:t>
      </w:r>
      <w:bookmarkStart w:id="7653" w:name="_ETM_Q26_618390"/>
      <w:bookmarkEnd w:id="7653"/>
      <w:r>
        <w:rPr>
          <w:rtl/>
        </w:rPr>
        <w:t>הסייבר</w:t>
      </w:r>
      <w:r>
        <w:rPr>
          <w:rFonts w:hint="cs"/>
          <w:rtl/>
        </w:rPr>
        <w:t>,</w:t>
      </w:r>
      <w:r>
        <w:rPr>
          <w:rtl/>
        </w:rPr>
        <w:t xml:space="preserve"> </w:t>
      </w:r>
      <w:bookmarkStart w:id="7654" w:name="_ETM_Q26_619650"/>
      <w:bookmarkEnd w:id="7654"/>
      <w:r>
        <w:rPr>
          <w:rtl/>
        </w:rPr>
        <w:t xml:space="preserve">כל </w:t>
      </w:r>
      <w:bookmarkStart w:id="7655" w:name="_ETM_Q26_619890"/>
      <w:bookmarkEnd w:id="7655"/>
      <w:r>
        <w:rPr>
          <w:rtl/>
        </w:rPr>
        <w:t>המודיעין</w:t>
      </w:r>
      <w:r>
        <w:rPr>
          <w:rFonts w:hint="cs"/>
          <w:rtl/>
        </w:rPr>
        <w:t xml:space="preserve">, 8200, </w:t>
      </w:r>
      <w:bookmarkStart w:id="7656" w:name="_ETM_Q26_620790"/>
      <w:bookmarkStart w:id="7657" w:name="_ETM_Q26_621299"/>
      <w:bookmarkStart w:id="7658" w:name="_ETM_Q26_622110"/>
      <w:bookmarkEnd w:id="7656"/>
      <w:bookmarkEnd w:id="7657"/>
      <w:bookmarkEnd w:id="7658"/>
      <w:r>
        <w:rPr>
          <w:rtl/>
        </w:rPr>
        <w:t xml:space="preserve">כמעט </w:t>
      </w:r>
      <w:bookmarkStart w:id="7659" w:name="_ETM_Q26_623659"/>
      <w:bookmarkStart w:id="7660" w:name="_ETM_Q26_624400"/>
      <w:bookmarkStart w:id="7661" w:name="_ETM_Q26_625030"/>
      <w:bookmarkEnd w:id="7659"/>
      <w:bookmarkEnd w:id="7660"/>
      <w:bookmarkEnd w:id="7661"/>
      <w:r>
        <w:rPr>
          <w:rtl/>
        </w:rPr>
        <w:t xml:space="preserve">כל </w:t>
      </w:r>
      <w:bookmarkStart w:id="7662" w:name="_ETM_Q26_625300"/>
      <w:bookmarkEnd w:id="7662"/>
      <w:r>
        <w:rPr>
          <w:rFonts w:hint="cs"/>
          <w:rtl/>
        </w:rPr>
        <w:t xml:space="preserve">הטייסים, כמעט </w:t>
      </w:r>
      <w:bookmarkStart w:id="7663" w:name="_ETM_Q26_625450"/>
      <w:bookmarkStart w:id="7664" w:name="_ETM_Q26_626580"/>
      <w:bookmarkStart w:id="7665" w:name="_ETM_Q26_626970"/>
      <w:bookmarkEnd w:id="7663"/>
      <w:bookmarkEnd w:id="7664"/>
      <w:bookmarkEnd w:id="7665"/>
      <w:r>
        <w:rPr>
          <w:rtl/>
        </w:rPr>
        <w:t xml:space="preserve">כל </w:t>
      </w:r>
      <w:bookmarkStart w:id="7666" w:name="_ETM_Q26_627209"/>
      <w:bookmarkEnd w:id="7666"/>
      <w:r>
        <w:rPr>
          <w:rtl/>
        </w:rPr>
        <w:t xml:space="preserve">ראשי </w:t>
      </w:r>
      <w:bookmarkStart w:id="7667" w:name="_ETM_Q26_627990"/>
      <w:bookmarkEnd w:id="7667"/>
      <w:r>
        <w:rPr>
          <w:rtl/>
        </w:rPr>
        <w:t xml:space="preserve">זרועות </w:t>
      </w:r>
      <w:bookmarkStart w:id="7668" w:name="_ETM_Q26_628380"/>
      <w:bookmarkEnd w:id="7668"/>
      <w:r>
        <w:rPr>
          <w:rtl/>
        </w:rPr>
        <w:t xml:space="preserve">הביטחון </w:t>
      </w:r>
      <w:bookmarkStart w:id="7669" w:name="_ETM_Q26_629010"/>
      <w:bookmarkEnd w:id="7669"/>
      <w:r>
        <w:rPr>
          <w:rtl/>
        </w:rPr>
        <w:t>לדורותיהם</w:t>
      </w:r>
      <w:r>
        <w:rPr>
          <w:rFonts w:hint="cs"/>
          <w:rtl/>
        </w:rPr>
        <w:t>,</w:t>
      </w:r>
      <w:r>
        <w:rPr>
          <w:rtl/>
        </w:rPr>
        <w:t xml:space="preserve"> </w:t>
      </w:r>
      <w:bookmarkStart w:id="7670" w:name="_ETM_Q26_630580"/>
      <w:bookmarkEnd w:id="7670"/>
      <w:r>
        <w:rPr>
          <w:rtl/>
        </w:rPr>
        <w:t xml:space="preserve">כל </w:t>
      </w:r>
      <w:bookmarkStart w:id="7671" w:name="_ETM_Q26_630940"/>
      <w:bookmarkEnd w:id="7671"/>
      <w:r>
        <w:rPr>
          <w:rtl/>
        </w:rPr>
        <w:t xml:space="preserve">הידידות </w:t>
      </w:r>
      <w:bookmarkStart w:id="7672" w:name="_ETM_Q26_631450"/>
      <w:bookmarkEnd w:id="7672"/>
      <w:r>
        <w:rPr>
          <w:rtl/>
        </w:rPr>
        <w:t xml:space="preserve">הדמוקרטיות </w:t>
      </w:r>
      <w:bookmarkStart w:id="7673" w:name="_ETM_Q26_632260"/>
      <w:bookmarkEnd w:id="7673"/>
      <w:r>
        <w:rPr>
          <w:rtl/>
        </w:rPr>
        <w:t xml:space="preserve">של </w:t>
      </w:r>
      <w:bookmarkStart w:id="7674" w:name="_ETM_Q26_632409"/>
      <w:bookmarkEnd w:id="7674"/>
      <w:r>
        <w:rPr>
          <w:rtl/>
        </w:rPr>
        <w:t xml:space="preserve">ישראל </w:t>
      </w:r>
      <w:bookmarkStart w:id="7675" w:name="_ETM_Q26_633220"/>
      <w:bookmarkEnd w:id="7675"/>
      <w:r>
        <w:rPr>
          <w:rtl/>
        </w:rPr>
        <w:t xml:space="preserve">בעולם </w:t>
      </w:r>
      <w:bookmarkStart w:id="7676" w:name="_ETM_Q26_633700"/>
      <w:bookmarkEnd w:id="7676"/>
      <w:r>
        <w:rPr>
          <w:rtl/>
        </w:rPr>
        <w:t>המערבי</w:t>
      </w:r>
      <w:r w:rsidR="006634F8">
        <w:rPr>
          <w:rFonts w:hint="cs"/>
          <w:rtl/>
        </w:rPr>
        <w:t>,</w:t>
      </w:r>
      <w:r>
        <w:rPr>
          <w:rtl/>
        </w:rPr>
        <w:t xml:space="preserve"> </w:t>
      </w:r>
      <w:bookmarkStart w:id="7677" w:name="_ETM_Q26_634360"/>
      <w:bookmarkEnd w:id="7677"/>
      <w:r>
        <w:rPr>
          <w:rtl/>
        </w:rPr>
        <w:t xml:space="preserve">כולל </w:t>
      </w:r>
      <w:bookmarkStart w:id="7678" w:name="_ETM_Q26_634720"/>
      <w:bookmarkEnd w:id="7678"/>
      <w:r>
        <w:rPr>
          <w:rtl/>
        </w:rPr>
        <w:t xml:space="preserve">הממשל </w:t>
      </w:r>
      <w:bookmarkStart w:id="7679" w:name="_ETM_Q26_635170"/>
      <w:bookmarkEnd w:id="7679"/>
      <w:r>
        <w:rPr>
          <w:rtl/>
        </w:rPr>
        <w:t>האמריקאי</w:t>
      </w:r>
      <w:r>
        <w:rPr>
          <w:rFonts w:hint="cs"/>
          <w:rtl/>
        </w:rPr>
        <w:t>,</w:t>
      </w:r>
      <w:r>
        <w:rPr>
          <w:rtl/>
        </w:rPr>
        <w:t xml:space="preserve"> </w:t>
      </w:r>
      <w:bookmarkStart w:id="7680" w:name="_ETM_Q26_637140"/>
      <w:bookmarkEnd w:id="7680"/>
      <w:r>
        <w:rPr>
          <w:rtl/>
        </w:rPr>
        <w:t xml:space="preserve">ובצד </w:t>
      </w:r>
      <w:bookmarkStart w:id="7681" w:name="_ETM_Q26_637650"/>
      <w:bookmarkEnd w:id="7681"/>
      <w:r>
        <w:rPr>
          <w:rtl/>
        </w:rPr>
        <w:t xml:space="preserve">השני </w:t>
      </w:r>
      <w:bookmarkStart w:id="7682" w:name="_ETM_Q26_638970"/>
      <w:bookmarkStart w:id="7683" w:name="_ETM_Q26_637690"/>
      <w:bookmarkEnd w:id="7682"/>
      <w:bookmarkEnd w:id="7683"/>
      <w:r>
        <w:rPr>
          <w:rtl/>
        </w:rPr>
        <w:t xml:space="preserve">יריב </w:t>
      </w:r>
      <w:bookmarkStart w:id="7684" w:name="_ETM_Q26_639390"/>
      <w:bookmarkEnd w:id="7684"/>
      <w:r>
        <w:rPr>
          <w:rtl/>
        </w:rPr>
        <w:t>לוין</w:t>
      </w:r>
      <w:r>
        <w:rPr>
          <w:rFonts w:hint="cs"/>
          <w:rtl/>
        </w:rPr>
        <w:t>,</w:t>
      </w:r>
      <w:r>
        <w:rPr>
          <w:rtl/>
        </w:rPr>
        <w:t xml:space="preserve"> </w:t>
      </w:r>
      <w:bookmarkStart w:id="7685" w:name="_ETM_Q26_640689"/>
      <w:bookmarkEnd w:id="7685"/>
      <w:r>
        <w:rPr>
          <w:rtl/>
        </w:rPr>
        <w:t xml:space="preserve">שמחה </w:t>
      </w:r>
      <w:bookmarkStart w:id="7686" w:name="_ETM_Q26_641109"/>
      <w:bookmarkEnd w:id="7686"/>
      <w:r>
        <w:rPr>
          <w:rtl/>
        </w:rPr>
        <w:t xml:space="preserve">רוטמן </w:t>
      </w:r>
      <w:bookmarkStart w:id="7687" w:name="_ETM_Q26_642330"/>
      <w:bookmarkEnd w:id="7687"/>
      <w:r>
        <w:rPr>
          <w:rtl/>
        </w:rPr>
        <w:t xml:space="preserve">ועבריין </w:t>
      </w:r>
      <w:bookmarkStart w:id="7688" w:name="_ETM_Q26_642990"/>
      <w:bookmarkEnd w:id="7688"/>
      <w:r>
        <w:rPr>
          <w:rtl/>
        </w:rPr>
        <w:t xml:space="preserve">הפיתות </w:t>
      </w:r>
      <w:bookmarkStart w:id="7689" w:name="_ETM_Q26_643500"/>
      <w:bookmarkEnd w:id="7689"/>
      <w:r>
        <w:rPr>
          <w:rtl/>
        </w:rPr>
        <w:t xml:space="preserve">והסלטים </w:t>
      </w:r>
      <w:bookmarkStart w:id="7690" w:name="_ETM_Q26_644880"/>
      <w:bookmarkEnd w:id="7690"/>
      <w:r>
        <w:rPr>
          <w:rtl/>
        </w:rPr>
        <w:t xml:space="preserve">איתמר </w:t>
      </w:r>
      <w:bookmarkStart w:id="7691" w:name="_ETM_Q26_645360"/>
      <w:bookmarkEnd w:id="7691"/>
      <w:r>
        <w:rPr>
          <w:rtl/>
        </w:rPr>
        <w:t xml:space="preserve">בן </w:t>
      </w:r>
      <w:bookmarkStart w:id="7692" w:name="_ETM_Q26_645569"/>
      <w:bookmarkEnd w:id="7692"/>
      <w:r>
        <w:rPr>
          <w:rtl/>
        </w:rPr>
        <w:t>גביר</w:t>
      </w:r>
      <w:r>
        <w:rPr>
          <w:rFonts w:hint="cs"/>
          <w:rtl/>
        </w:rPr>
        <w:t>.</w:t>
      </w:r>
      <w:r>
        <w:rPr>
          <w:rtl/>
        </w:rPr>
        <w:t xml:space="preserve"> </w:t>
      </w:r>
      <w:bookmarkStart w:id="7693" w:name="_ETM_Q26_646480"/>
      <w:bookmarkEnd w:id="7693"/>
      <w:r>
        <w:rPr>
          <w:rtl/>
        </w:rPr>
        <w:t xml:space="preserve">באמת </w:t>
      </w:r>
      <w:bookmarkStart w:id="7694" w:name="_ETM_Q26_648050"/>
      <w:bookmarkEnd w:id="7694"/>
      <w:r>
        <w:rPr>
          <w:rtl/>
        </w:rPr>
        <w:t xml:space="preserve">נראית </w:t>
      </w:r>
      <w:bookmarkStart w:id="7695" w:name="_ETM_Q26_648530"/>
      <w:bookmarkEnd w:id="7695"/>
      <w:r>
        <w:rPr>
          <w:rtl/>
        </w:rPr>
        <w:t>ל</w:t>
      </w:r>
      <w:r>
        <w:rPr>
          <w:rFonts w:hint="cs"/>
          <w:rtl/>
        </w:rPr>
        <w:t xml:space="preserve">י </w:t>
      </w:r>
      <w:r>
        <w:rPr>
          <w:rtl/>
        </w:rPr>
        <w:t xml:space="preserve">בחירה </w:t>
      </w:r>
      <w:bookmarkStart w:id="7696" w:name="_ETM_Q26_649310"/>
      <w:bookmarkEnd w:id="7696"/>
      <w:r>
        <w:rPr>
          <w:rtl/>
        </w:rPr>
        <w:t>מאו</w:t>
      </w:r>
      <w:r>
        <w:rPr>
          <w:rFonts w:hint="cs"/>
          <w:rtl/>
        </w:rPr>
        <w:t xml:space="preserve">ד מאוד </w:t>
      </w:r>
      <w:r w:rsidR="006634F8">
        <w:rPr>
          <w:rFonts w:hint="cs"/>
          <w:rtl/>
        </w:rPr>
        <w:t>ק</w:t>
      </w:r>
      <w:r>
        <w:rPr>
          <w:rFonts w:hint="cs"/>
          <w:rtl/>
        </w:rPr>
        <w:t>לה.</w:t>
      </w:r>
    </w:p>
    <w:p w:rsidR="00876B11" w:rsidRDefault="00876B11" w:rsidP="005916E8">
      <w:pPr>
        <w:rPr>
          <w:rtl/>
        </w:rPr>
      </w:pPr>
      <w:bookmarkStart w:id="7697" w:name="_ETM_Q26_655658"/>
      <w:bookmarkStart w:id="7698" w:name="_ETM_Q26_655767"/>
      <w:bookmarkEnd w:id="7697"/>
      <w:bookmarkEnd w:id="7698"/>
    </w:p>
    <w:p w:rsidR="00876B11" w:rsidRDefault="00876B11" w:rsidP="005916E8">
      <w:pPr>
        <w:rPr>
          <w:rtl/>
        </w:rPr>
      </w:pPr>
      <w:bookmarkStart w:id="7699" w:name="_ETM_Q26_655815"/>
      <w:bookmarkStart w:id="7700" w:name="_ETM_Q26_655897"/>
      <w:bookmarkEnd w:id="7699"/>
      <w:bookmarkEnd w:id="7700"/>
      <w:r>
        <w:rPr>
          <w:rtl/>
        </w:rPr>
        <w:t xml:space="preserve"> </w:t>
      </w:r>
      <w:bookmarkStart w:id="7701" w:name="_ETM_Q26_651520"/>
      <w:bookmarkEnd w:id="7701"/>
      <w:r>
        <w:rPr>
          <w:rtl/>
        </w:rPr>
        <w:t xml:space="preserve">למרות </w:t>
      </w:r>
      <w:bookmarkStart w:id="7702" w:name="_ETM_Q26_651940"/>
      <w:bookmarkEnd w:id="7702"/>
      <w:r>
        <w:rPr>
          <w:rtl/>
        </w:rPr>
        <w:t>הכ</w:t>
      </w:r>
      <w:r>
        <w:rPr>
          <w:rFonts w:hint="cs"/>
          <w:rtl/>
        </w:rPr>
        <w:t>ו</w:t>
      </w:r>
      <w:r>
        <w:rPr>
          <w:rtl/>
        </w:rPr>
        <w:t>ל</w:t>
      </w:r>
      <w:r>
        <w:rPr>
          <w:rFonts w:hint="cs"/>
          <w:rtl/>
        </w:rPr>
        <w:t>,</w:t>
      </w:r>
      <w:r>
        <w:rPr>
          <w:rtl/>
        </w:rPr>
        <w:t xml:space="preserve"> </w:t>
      </w:r>
      <w:bookmarkStart w:id="7703" w:name="_ETM_Q26_653250"/>
      <w:bookmarkEnd w:id="7703"/>
      <w:r>
        <w:rPr>
          <w:rtl/>
        </w:rPr>
        <w:t xml:space="preserve">אני </w:t>
      </w:r>
      <w:bookmarkStart w:id="7704" w:name="_ETM_Q26_653490"/>
      <w:bookmarkEnd w:id="7704"/>
      <w:r>
        <w:rPr>
          <w:rtl/>
        </w:rPr>
        <w:t xml:space="preserve">אומר </w:t>
      </w:r>
      <w:bookmarkStart w:id="7705" w:name="_ETM_Q26_653700"/>
      <w:bookmarkEnd w:id="7705"/>
      <w:r>
        <w:rPr>
          <w:rtl/>
        </w:rPr>
        <w:t xml:space="preserve">את </w:t>
      </w:r>
      <w:bookmarkStart w:id="7706" w:name="_ETM_Q26_653820"/>
      <w:bookmarkEnd w:id="7706"/>
      <w:r>
        <w:rPr>
          <w:rtl/>
        </w:rPr>
        <w:t xml:space="preserve">זה </w:t>
      </w:r>
      <w:bookmarkStart w:id="7707" w:name="_ETM_Q26_654090"/>
      <w:bookmarkEnd w:id="7707"/>
      <w:r>
        <w:rPr>
          <w:rtl/>
        </w:rPr>
        <w:t xml:space="preserve">גם </w:t>
      </w:r>
      <w:bookmarkStart w:id="7708" w:name="_ETM_Q26_654360"/>
      <w:bookmarkEnd w:id="7708"/>
      <w:r>
        <w:rPr>
          <w:rtl/>
        </w:rPr>
        <w:t>הערב</w:t>
      </w:r>
      <w:r>
        <w:rPr>
          <w:rFonts w:hint="cs"/>
          <w:rtl/>
        </w:rPr>
        <w:t>:</w:t>
      </w:r>
      <w:bookmarkStart w:id="7709" w:name="_ETM_Q26_655350"/>
      <w:bookmarkEnd w:id="7709"/>
      <w:r>
        <w:rPr>
          <w:rFonts w:hint="cs"/>
          <w:rtl/>
        </w:rPr>
        <w:t xml:space="preserve"> </w:t>
      </w:r>
      <w:r>
        <w:rPr>
          <w:rtl/>
        </w:rPr>
        <w:t xml:space="preserve">ישראל </w:t>
      </w:r>
      <w:bookmarkStart w:id="7710" w:name="_ETM_Q26_656280"/>
      <w:bookmarkEnd w:id="7710"/>
      <w:r>
        <w:rPr>
          <w:rtl/>
        </w:rPr>
        <w:t xml:space="preserve">תישאר </w:t>
      </w:r>
      <w:bookmarkStart w:id="7711" w:name="_ETM_Q26_657030"/>
      <w:bookmarkEnd w:id="7711"/>
      <w:r>
        <w:rPr>
          <w:rtl/>
        </w:rPr>
        <w:t>יהודית</w:t>
      </w:r>
      <w:r>
        <w:rPr>
          <w:rFonts w:hint="cs"/>
          <w:rtl/>
        </w:rPr>
        <w:t>,</w:t>
      </w:r>
      <w:r>
        <w:rPr>
          <w:rtl/>
        </w:rPr>
        <w:t xml:space="preserve"> </w:t>
      </w:r>
      <w:bookmarkStart w:id="7712" w:name="_ETM_Q26_657990"/>
      <w:bookmarkEnd w:id="7712"/>
      <w:r>
        <w:rPr>
          <w:rtl/>
        </w:rPr>
        <w:t xml:space="preserve">דמוקרטית </w:t>
      </w:r>
      <w:bookmarkStart w:id="7713" w:name="_ETM_Q26_658950"/>
      <w:bookmarkEnd w:id="7713"/>
      <w:r>
        <w:rPr>
          <w:rtl/>
        </w:rPr>
        <w:t>וליברלית</w:t>
      </w:r>
      <w:r>
        <w:rPr>
          <w:rFonts w:hint="cs"/>
          <w:rtl/>
        </w:rPr>
        <w:t>.</w:t>
      </w:r>
      <w:r>
        <w:rPr>
          <w:rtl/>
        </w:rPr>
        <w:t xml:space="preserve"> </w:t>
      </w:r>
      <w:bookmarkStart w:id="7714" w:name="_ETM_Q26_660000"/>
      <w:bookmarkEnd w:id="7714"/>
      <w:r>
        <w:rPr>
          <w:rtl/>
        </w:rPr>
        <w:t xml:space="preserve">אין </w:t>
      </w:r>
      <w:bookmarkStart w:id="7715" w:name="_ETM_Q26_660150"/>
      <w:bookmarkEnd w:id="7715"/>
      <w:r>
        <w:rPr>
          <w:rtl/>
        </w:rPr>
        <w:t xml:space="preserve">לנו </w:t>
      </w:r>
      <w:bookmarkStart w:id="7716" w:name="_ETM_Q26_660390"/>
      <w:bookmarkEnd w:id="7716"/>
      <w:r>
        <w:rPr>
          <w:rtl/>
        </w:rPr>
        <w:t xml:space="preserve">שום </w:t>
      </w:r>
      <w:bookmarkStart w:id="7717" w:name="_ETM_Q26_660720"/>
      <w:bookmarkEnd w:id="7717"/>
      <w:r>
        <w:rPr>
          <w:rtl/>
        </w:rPr>
        <w:t xml:space="preserve">כוונה </w:t>
      </w:r>
      <w:bookmarkStart w:id="7718" w:name="_ETM_Q26_661110"/>
      <w:bookmarkEnd w:id="7718"/>
      <w:r>
        <w:rPr>
          <w:rtl/>
        </w:rPr>
        <w:t xml:space="preserve">לוותר </w:t>
      </w:r>
      <w:bookmarkStart w:id="7719" w:name="_ETM_Q26_661500"/>
      <w:bookmarkEnd w:id="7719"/>
      <w:r>
        <w:rPr>
          <w:rtl/>
        </w:rPr>
        <w:t>על</w:t>
      </w:r>
      <w:r>
        <w:rPr>
          <w:rFonts w:hint="cs"/>
          <w:rtl/>
        </w:rPr>
        <w:t xml:space="preserve"> </w:t>
      </w:r>
      <w:r>
        <w:rPr>
          <w:rtl/>
        </w:rPr>
        <w:t>כך</w:t>
      </w:r>
      <w:r>
        <w:rPr>
          <w:rFonts w:hint="cs"/>
          <w:rtl/>
        </w:rPr>
        <w:t>.</w:t>
      </w:r>
    </w:p>
    <w:p w:rsidR="00876B11" w:rsidRDefault="00876B11" w:rsidP="005916E8">
      <w:pPr>
        <w:rPr>
          <w:rtl/>
        </w:rPr>
      </w:pPr>
      <w:bookmarkStart w:id="7720" w:name="_ETM_Q26_663953"/>
      <w:bookmarkStart w:id="7721" w:name="_ETM_Q26_664038"/>
      <w:bookmarkEnd w:id="7720"/>
      <w:bookmarkEnd w:id="7721"/>
    </w:p>
    <w:p w:rsidR="00876B11" w:rsidRDefault="00876B11" w:rsidP="005916E8">
      <w:pPr>
        <w:pStyle w:val="af8"/>
        <w:keepNext/>
        <w:rPr>
          <w:rtl/>
        </w:rPr>
      </w:pPr>
      <w:bookmarkStart w:id="7722" w:name="ET_yor_6129_13"/>
      <w:r w:rsidRPr="00AD51FA">
        <w:rPr>
          <w:rStyle w:val="TagStyle"/>
          <w:rtl/>
        </w:rPr>
        <w:t xml:space="preserve"> &lt;&lt; יור &gt;&gt; </w:t>
      </w:r>
      <w:r>
        <w:rPr>
          <w:rtl/>
        </w:rPr>
        <w:t>היו"ר ישראל אייכלר:</w:t>
      </w:r>
      <w:r w:rsidRPr="00AD51FA">
        <w:rPr>
          <w:rStyle w:val="TagStyle"/>
          <w:rtl/>
        </w:rPr>
        <w:t xml:space="preserve"> &lt;&lt; יור &gt;&gt;</w:t>
      </w:r>
      <w:r>
        <w:rPr>
          <w:rtl/>
        </w:rPr>
        <w:t xml:space="preserve">   </w:t>
      </w:r>
      <w:bookmarkEnd w:id="7722"/>
    </w:p>
    <w:p w:rsidR="00876B11" w:rsidRDefault="00876B11" w:rsidP="003867D0">
      <w:pPr>
        <w:rPr>
          <w:rtl/>
        </w:rPr>
      </w:pPr>
    </w:p>
    <w:p w:rsidR="00876B11" w:rsidRDefault="00876B11" w:rsidP="005916E8">
      <w:pPr>
        <w:rPr>
          <w:rtl/>
        </w:rPr>
      </w:pPr>
      <w:bookmarkStart w:id="7723" w:name="_ETM_Q26_665561"/>
      <w:bookmarkStart w:id="7724" w:name="_ETM_Q26_664134"/>
      <w:bookmarkStart w:id="7725" w:name="_ETM_Q26_664209"/>
      <w:bookmarkStart w:id="7726" w:name="_ETM_Q26_663730"/>
      <w:bookmarkEnd w:id="7723"/>
      <w:bookmarkEnd w:id="7724"/>
      <w:bookmarkEnd w:id="7725"/>
      <w:bookmarkEnd w:id="7726"/>
      <w:r>
        <w:rPr>
          <w:rtl/>
        </w:rPr>
        <w:t xml:space="preserve">חבר </w:t>
      </w:r>
      <w:bookmarkStart w:id="7727" w:name="_ETM_Q26_664060"/>
      <w:bookmarkEnd w:id="7727"/>
      <w:r>
        <w:rPr>
          <w:rtl/>
        </w:rPr>
        <w:t xml:space="preserve">הכנסת </w:t>
      </w:r>
      <w:bookmarkStart w:id="7728" w:name="_ETM_Q26_664540"/>
      <w:bookmarkEnd w:id="7728"/>
      <w:r>
        <w:rPr>
          <w:rtl/>
        </w:rPr>
        <w:t xml:space="preserve">מיקי </w:t>
      </w:r>
      <w:bookmarkStart w:id="7729" w:name="_ETM_Q26_664810"/>
      <w:bookmarkEnd w:id="7729"/>
      <w:r>
        <w:rPr>
          <w:rtl/>
        </w:rPr>
        <w:t>לוי</w:t>
      </w:r>
      <w:r>
        <w:rPr>
          <w:rFonts w:hint="cs"/>
          <w:rtl/>
        </w:rPr>
        <w:t>,</w:t>
      </w:r>
      <w:r>
        <w:rPr>
          <w:rtl/>
        </w:rPr>
        <w:t xml:space="preserve"> </w:t>
      </w:r>
      <w:bookmarkStart w:id="7730" w:name="_ETM_Q26_665170"/>
      <w:bookmarkEnd w:id="7730"/>
      <w:r>
        <w:rPr>
          <w:rtl/>
        </w:rPr>
        <w:t>בבקשה</w:t>
      </w:r>
      <w:r>
        <w:rPr>
          <w:rFonts w:hint="cs"/>
          <w:rtl/>
        </w:rPr>
        <w:t>.</w:t>
      </w:r>
    </w:p>
    <w:p w:rsidR="00876B11" w:rsidRDefault="00876B11" w:rsidP="005916E8">
      <w:pPr>
        <w:rPr>
          <w:rtl/>
        </w:rPr>
      </w:pPr>
      <w:bookmarkStart w:id="7731" w:name="_ETM_Q26_669483"/>
      <w:bookmarkStart w:id="7732" w:name="_ETM_Q26_669566"/>
      <w:bookmarkStart w:id="7733" w:name="_ETM_Q26_672474"/>
      <w:bookmarkEnd w:id="7731"/>
      <w:bookmarkEnd w:id="7732"/>
      <w:bookmarkEnd w:id="7733"/>
    </w:p>
    <w:p w:rsidR="00876B11" w:rsidRDefault="00876B11" w:rsidP="005916E8">
      <w:pPr>
        <w:pStyle w:val="a4"/>
        <w:keepNext/>
        <w:rPr>
          <w:rtl/>
        </w:rPr>
      </w:pPr>
      <w:bookmarkStart w:id="7734" w:name="ET_speaker_5084_14"/>
      <w:r w:rsidRPr="00AD51FA">
        <w:rPr>
          <w:rStyle w:val="TagStyle"/>
          <w:rtl/>
        </w:rPr>
        <w:t xml:space="preserve"> &lt;&lt; דובר &gt;&gt; </w:t>
      </w:r>
      <w:bookmarkStart w:id="7735" w:name="_Toc141212892"/>
      <w:bookmarkStart w:id="7736" w:name="_Toc141213309"/>
      <w:bookmarkStart w:id="7737" w:name="_Toc141624090"/>
      <w:r>
        <w:rPr>
          <w:rtl/>
        </w:rPr>
        <w:t>מיקי לוי (יש עתיד):</w:t>
      </w:r>
      <w:bookmarkEnd w:id="7735"/>
      <w:bookmarkEnd w:id="7736"/>
      <w:bookmarkEnd w:id="7737"/>
      <w:r w:rsidRPr="00AD51FA">
        <w:rPr>
          <w:rStyle w:val="TagStyle"/>
          <w:rtl/>
        </w:rPr>
        <w:t xml:space="preserve"> &lt;&lt; דובר &gt;&gt;</w:t>
      </w:r>
      <w:r>
        <w:rPr>
          <w:rtl/>
        </w:rPr>
        <w:t xml:space="preserve">   </w:t>
      </w:r>
      <w:bookmarkEnd w:id="7734"/>
    </w:p>
    <w:p w:rsidR="00876B11" w:rsidRDefault="00876B11" w:rsidP="003867D0">
      <w:pPr>
        <w:rPr>
          <w:rtl/>
        </w:rPr>
      </w:pPr>
    </w:p>
    <w:p w:rsidR="00876B11" w:rsidRDefault="00876B11" w:rsidP="006634F8">
      <w:pPr>
        <w:rPr>
          <w:rtl/>
          <w:lang w:eastAsia="he-IL"/>
        </w:rPr>
      </w:pPr>
      <w:bookmarkStart w:id="7738" w:name="_ETM_Q26_673211"/>
      <w:bookmarkStart w:id="7739" w:name="_ETM_Q26_673251"/>
      <w:bookmarkStart w:id="7740" w:name="_ETM_Q26_669659"/>
      <w:bookmarkStart w:id="7741" w:name="_ETM_Q26_669735"/>
      <w:bookmarkStart w:id="7742" w:name="_ETM_Q26_679060"/>
      <w:bookmarkEnd w:id="7738"/>
      <w:bookmarkEnd w:id="7739"/>
      <w:bookmarkEnd w:id="7740"/>
      <w:bookmarkEnd w:id="7741"/>
      <w:bookmarkEnd w:id="7742"/>
      <w:r>
        <w:rPr>
          <w:rtl/>
        </w:rPr>
        <w:t xml:space="preserve">אדוני </w:t>
      </w:r>
      <w:bookmarkStart w:id="7743" w:name="_ETM_Q26_679389"/>
      <w:bookmarkEnd w:id="7743"/>
      <w:r>
        <w:rPr>
          <w:rtl/>
        </w:rPr>
        <w:t xml:space="preserve">היושב </w:t>
      </w:r>
      <w:bookmarkStart w:id="7744" w:name="_ETM_Q26_679749"/>
      <w:bookmarkEnd w:id="7744"/>
      <w:r>
        <w:rPr>
          <w:rtl/>
        </w:rPr>
        <w:t>בראש</w:t>
      </w:r>
      <w:r>
        <w:rPr>
          <w:rFonts w:hint="cs"/>
          <w:rtl/>
        </w:rPr>
        <w:t>,</w:t>
      </w:r>
      <w:r>
        <w:rPr>
          <w:rtl/>
        </w:rPr>
        <w:t xml:space="preserve"> </w:t>
      </w:r>
      <w:bookmarkStart w:id="7745" w:name="_ETM_Q26_680760"/>
      <w:bookmarkStart w:id="7746" w:name="_ETM_Q26_682769"/>
      <w:bookmarkEnd w:id="7745"/>
      <w:bookmarkEnd w:id="7746"/>
      <w:r>
        <w:rPr>
          <w:rtl/>
        </w:rPr>
        <w:t xml:space="preserve">חברי </w:t>
      </w:r>
      <w:bookmarkStart w:id="7747" w:name="_ETM_Q26_683280"/>
      <w:bookmarkEnd w:id="7747"/>
      <w:r>
        <w:rPr>
          <w:rtl/>
        </w:rPr>
        <w:t>הכנסת</w:t>
      </w:r>
      <w:r>
        <w:rPr>
          <w:rFonts w:hint="cs"/>
          <w:rtl/>
        </w:rPr>
        <w:t>,</w:t>
      </w:r>
      <w:r>
        <w:rPr>
          <w:rtl/>
        </w:rPr>
        <w:t xml:space="preserve"> </w:t>
      </w:r>
      <w:bookmarkStart w:id="7748" w:name="_ETM_Q26_684000"/>
      <w:bookmarkEnd w:id="7748"/>
      <w:r>
        <w:rPr>
          <w:rtl/>
        </w:rPr>
        <w:t xml:space="preserve">במהלך </w:t>
      </w:r>
      <w:bookmarkStart w:id="7749" w:name="_ETM_Q26_684629"/>
      <w:bookmarkEnd w:id="7749"/>
      <w:r>
        <w:rPr>
          <w:rtl/>
        </w:rPr>
        <w:t xml:space="preserve">החקיקה </w:t>
      </w:r>
      <w:bookmarkStart w:id="7750" w:name="_ETM_Q26_685920"/>
      <w:bookmarkEnd w:id="7750"/>
      <w:r>
        <w:rPr>
          <w:rtl/>
        </w:rPr>
        <w:t xml:space="preserve">היום </w:t>
      </w:r>
      <w:bookmarkStart w:id="7751" w:name="_ETM_Q26_686489"/>
      <w:bookmarkEnd w:id="7751"/>
      <w:r>
        <w:rPr>
          <w:rtl/>
        </w:rPr>
        <w:t xml:space="preserve">אחר </w:t>
      </w:r>
      <w:bookmarkStart w:id="7752" w:name="_ETM_Q26_686819"/>
      <w:bookmarkEnd w:id="7752"/>
      <w:r>
        <w:rPr>
          <w:rtl/>
        </w:rPr>
        <w:t>הצ</w:t>
      </w:r>
      <w:r>
        <w:rPr>
          <w:rFonts w:hint="cs"/>
          <w:rtl/>
        </w:rPr>
        <w:t>ו</w:t>
      </w:r>
      <w:r>
        <w:rPr>
          <w:rtl/>
        </w:rPr>
        <w:t xml:space="preserve">הריים </w:t>
      </w:r>
      <w:bookmarkStart w:id="7753" w:name="_ETM_Q26_688620"/>
      <w:bookmarkEnd w:id="7753"/>
      <w:r>
        <w:rPr>
          <w:rtl/>
        </w:rPr>
        <w:t xml:space="preserve">הסתכלתי </w:t>
      </w:r>
      <w:bookmarkStart w:id="7754" w:name="_ETM_Q26_689490"/>
      <w:bookmarkEnd w:id="7754"/>
      <w:r>
        <w:rPr>
          <w:rtl/>
        </w:rPr>
        <w:t xml:space="preserve">על </w:t>
      </w:r>
      <w:bookmarkStart w:id="7755" w:name="_ETM_Q26_689670"/>
      <w:bookmarkEnd w:id="7755"/>
      <w:r>
        <w:rPr>
          <w:rtl/>
        </w:rPr>
        <w:t xml:space="preserve">פניהם </w:t>
      </w:r>
      <w:bookmarkStart w:id="7756" w:name="_ETM_Q26_690240"/>
      <w:bookmarkEnd w:id="7756"/>
      <w:r>
        <w:rPr>
          <w:rtl/>
        </w:rPr>
        <w:t xml:space="preserve">של </w:t>
      </w:r>
      <w:bookmarkStart w:id="7757" w:name="_ETM_Q26_690480"/>
      <w:bookmarkEnd w:id="7757"/>
      <w:r>
        <w:rPr>
          <w:rtl/>
        </w:rPr>
        <w:t xml:space="preserve">חברי </w:t>
      </w:r>
      <w:bookmarkStart w:id="7758" w:name="_ETM_Q26_690990"/>
      <w:bookmarkEnd w:id="7758"/>
      <w:r>
        <w:rPr>
          <w:rtl/>
        </w:rPr>
        <w:t xml:space="preserve">הקואליציה </w:t>
      </w:r>
      <w:bookmarkStart w:id="7759" w:name="_ETM_Q26_692040"/>
      <w:bookmarkEnd w:id="7759"/>
      <w:r>
        <w:rPr>
          <w:rtl/>
        </w:rPr>
        <w:t xml:space="preserve">הנוראה </w:t>
      </w:r>
      <w:bookmarkStart w:id="7760" w:name="_ETM_Q26_692640"/>
      <w:bookmarkEnd w:id="7760"/>
      <w:r>
        <w:rPr>
          <w:rtl/>
        </w:rPr>
        <w:t>הזו</w:t>
      </w:r>
      <w:r>
        <w:rPr>
          <w:rFonts w:hint="cs"/>
          <w:rtl/>
        </w:rPr>
        <w:t>.</w:t>
      </w:r>
      <w:r>
        <w:rPr>
          <w:rtl/>
        </w:rPr>
        <w:t xml:space="preserve"> </w:t>
      </w:r>
      <w:bookmarkStart w:id="7761" w:name="_ETM_Q26_694170"/>
      <w:bookmarkEnd w:id="7761"/>
      <w:r>
        <w:rPr>
          <w:rtl/>
        </w:rPr>
        <w:t xml:space="preserve">כמעט </w:t>
      </w:r>
      <w:bookmarkStart w:id="7762" w:name="_ETM_Q26_694680"/>
      <w:bookmarkEnd w:id="7762"/>
      <w:r>
        <w:rPr>
          <w:rtl/>
        </w:rPr>
        <w:t>כולם</w:t>
      </w:r>
      <w:r>
        <w:rPr>
          <w:rFonts w:hint="cs"/>
          <w:rtl/>
        </w:rPr>
        <w:t>,</w:t>
      </w:r>
      <w:r>
        <w:rPr>
          <w:rtl/>
        </w:rPr>
        <w:t xml:space="preserve"> </w:t>
      </w:r>
      <w:bookmarkStart w:id="7763" w:name="_ETM_Q26_696189"/>
      <w:bookmarkEnd w:id="7763"/>
      <w:r>
        <w:rPr>
          <w:rtl/>
        </w:rPr>
        <w:t xml:space="preserve">חוץ </w:t>
      </w:r>
      <w:bookmarkStart w:id="7764" w:name="_ETM_Q26_696700"/>
      <w:bookmarkEnd w:id="7764"/>
      <w:r>
        <w:rPr>
          <w:rtl/>
        </w:rPr>
        <w:t>מהקיצוניים</w:t>
      </w:r>
      <w:r>
        <w:rPr>
          <w:rFonts w:hint="cs"/>
          <w:rtl/>
        </w:rPr>
        <w:t>, הביטו</w:t>
      </w:r>
      <w:r>
        <w:rPr>
          <w:rtl/>
        </w:rPr>
        <w:t xml:space="preserve"> </w:t>
      </w:r>
      <w:bookmarkStart w:id="7765" w:name="_ETM_Q26_698319"/>
      <w:bookmarkEnd w:id="7765"/>
      <w:r>
        <w:rPr>
          <w:rtl/>
        </w:rPr>
        <w:t xml:space="preserve">על </w:t>
      </w:r>
      <w:bookmarkStart w:id="7766" w:name="_ETM_Q26_698469"/>
      <w:bookmarkEnd w:id="7766"/>
      <w:r>
        <w:rPr>
          <w:rtl/>
        </w:rPr>
        <w:t>השולחן</w:t>
      </w:r>
      <w:r>
        <w:rPr>
          <w:rFonts w:hint="cs"/>
          <w:rtl/>
        </w:rPr>
        <w:t>, טמנו</w:t>
      </w:r>
      <w:r>
        <w:rPr>
          <w:rtl/>
        </w:rPr>
        <w:t xml:space="preserve"> </w:t>
      </w:r>
      <w:bookmarkStart w:id="7767" w:name="_ETM_Q26_700890"/>
      <w:bookmarkEnd w:id="7767"/>
      <w:r>
        <w:rPr>
          <w:rtl/>
        </w:rPr>
        <w:t xml:space="preserve">ראשם </w:t>
      </w:r>
      <w:bookmarkStart w:id="7768" w:name="_ETM_Q26_701520"/>
      <w:bookmarkEnd w:id="7768"/>
      <w:r>
        <w:rPr>
          <w:rtl/>
        </w:rPr>
        <w:t xml:space="preserve">בין </w:t>
      </w:r>
      <w:bookmarkStart w:id="7769" w:name="_ETM_Q26_701730"/>
      <w:bookmarkEnd w:id="7769"/>
      <w:r>
        <w:rPr>
          <w:rtl/>
        </w:rPr>
        <w:t xml:space="preserve">שתי </w:t>
      </w:r>
      <w:bookmarkStart w:id="7770" w:name="_ETM_Q26_703939"/>
      <w:bookmarkEnd w:id="7770"/>
      <w:r>
        <w:rPr>
          <w:rFonts w:hint="cs"/>
          <w:rtl/>
        </w:rPr>
        <w:t>ידיהם. ה</w:t>
      </w:r>
      <w:r>
        <w:rPr>
          <w:rtl/>
        </w:rPr>
        <w:t xml:space="preserve">בושה </w:t>
      </w:r>
      <w:bookmarkStart w:id="7771" w:name="_ETM_Q26_704719"/>
      <w:bookmarkEnd w:id="7771"/>
      <w:r>
        <w:rPr>
          <w:rtl/>
        </w:rPr>
        <w:t>גדולה</w:t>
      </w:r>
      <w:r>
        <w:rPr>
          <w:rFonts w:hint="cs"/>
          <w:rtl/>
        </w:rPr>
        <w:t>.</w:t>
      </w:r>
      <w:r>
        <w:rPr>
          <w:rtl/>
        </w:rPr>
        <w:t xml:space="preserve"> </w:t>
      </w:r>
      <w:bookmarkStart w:id="7772" w:name="_ETM_Q26_706329"/>
      <w:bookmarkEnd w:id="7772"/>
      <w:r>
        <w:rPr>
          <w:rtl/>
        </w:rPr>
        <w:t xml:space="preserve">לא </w:t>
      </w:r>
      <w:bookmarkStart w:id="7773" w:name="_ETM_Q26_706659"/>
      <w:bookmarkEnd w:id="7773"/>
      <w:r>
        <w:rPr>
          <w:rtl/>
        </w:rPr>
        <w:t xml:space="preserve">ידעו </w:t>
      </w:r>
      <w:bookmarkStart w:id="7774" w:name="_ETM_Q26_707170"/>
      <w:bookmarkEnd w:id="7774"/>
      <w:r>
        <w:rPr>
          <w:rtl/>
        </w:rPr>
        <w:t xml:space="preserve">את </w:t>
      </w:r>
      <w:bookmarkStart w:id="7775" w:name="_ETM_Q26_707349"/>
      <w:bookmarkEnd w:id="7775"/>
      <w:r>
        <w:rPr>
          <w:rtl/>
        </w:rPr>
        <w:t xml:space="preserve">נפשם </w:t>
      </w:r>
      <w:bookmarkStart w:id="7776" w:name="_ETM_Q26_708980"/>
      <w:bookmarkEnd w:id="7776"/>
      <w:r>
        <w:rPr>
          <w:rtl/>
        </w:rPr>
        <w:t xml:space="preserve">מרוב </w:t>
      </w:r>
      <w:bookmarkStart w:id="7777" w:name="_ETM_Q26_709549"/>
      <w:bookmarkEnd w:id="7777"/>
      <w:r>
        <w:rPr>
          <w:rtl/>
        </w:rPr>
        <w:t>בושה</w:t>
      </w:r>
      <w:r>
        <w:rPr>
          <w:rFonts w:hint="cs"/>
          <w:rtl/>
        </w:rPr>
        <w:t>. ראש הממשלה</w:t>
      </w:r>
      <w:bookmarkStart w:id="7778" w:name="_ETM_Q26_712029"/>
      <w:bookmarkEnd w:id="7778"/>
      <w:r>
        <w:rPr>
          <w:rFonts w:hint="cs"/>
          <w:rtl/>
        </w:rPr>
        <w:t>, פניו</w:t>
      </w:r>
      <w:r>
        <w:rPr>
          <w:rtl/>
        </w:rPr>
        <w:t xml:space="preserve"> </w:t>
      </w:r>
      <w:bookmarkStart w:id="7779" w:name="_ETM_Q26_712419"/>
      <w:bookmarkEnd w:id="7779"/>
      <w:r>
        <w:rPr>
          <w:rtl/>
        </w:rPr>
        <w:t xml:space="preserve">אומרות </w:t>
      </w:r>
      <w:bookmarkStart w:id="7780" w:name="_ETM_Q26_712929"/>
      <w:bookmarkEnd w:id="7780"/>
      <w:r>
        <w:rPr>
          <w:rtl/>
        </w:rPr>
        <w:t>הכ</w:t>
      </w:r>
      <w:r>
        <w:rPr>
          <w:rFonts w:hint="cs"/>
          <w:rtl/>
        </w:rPr>
        <w:t>ו</w:t>
      </w:r>
      <w:r>
        <w:rPr>
          <w:rtl/>
        </w:rPr>
        <w:t>ל</w:t>
      </w:r>
      <w:r>
        <w:rPr>
          <w:rFonts w:hint="cs"/>
          <w:rtl/>
        </w:rPr>
        <w:t>. הבעת</w:t>
      </w:r>
      <w:r>
        <w:rPr>
          <w:rtl/>
        </w:rPr>
        <w:t xml:space="preserve"> </w:t>
      </w:r>
      <w:bookmarkStart w:id="7781" w:name="_ETM_Q26_715209"/>
      <w:bookmarkEnd w:id="7781"/>
      <w:r>
        <w:rPr>
          <w:rtl/>
        </w:rPr>
        <w:t xml:space="preserve">פניו </w:t>
      </w:r>
      <w:bookmarkStart w:id="7782" w:name="_ETM_Q26_715719"/>
      <w:bookmarkEnd w:id="7782"/>
      <w:r>
        <w:rPr>
          <w:rtl/>
        </w:rPr>
        <w:t>אטומה</w:t>
      </w:r>
      <w:r>
        <w:rPr>
          <w:rFonts w:hint="cs"/>
          <w:rtl/>
        </w:rPr>
        <w:t>,</w:t>
      </w:r>
      <w:r>
        <w:rPr>
          <w:rtl/>
        </w:rPr>
        <w:t xml:space="preserve"> </w:t>
      </w:r>
      <w:bookmarkStart w:id="7783" w:name="_ETM_Q26_717530"/>
      <w:bookmarkEnd w:id="7783"/>
      <w:r>
        <w:rPr>
          <w:rtl/>
        </w:rPr>
        <w:t>מ</w:t>
      </w:r>
      <w:r>
        <w:rPr>
          <w:rFonts w:hint="cs"/>
          <w:rtl/>
        </w:rPr>
        <w:t>בטו</w:t>
      </w:r>
      <w:r>
        <w:rPr>
          <w:rtl/>
        </w:rPr>
        <w:t xml:space="preserve"> </w:t>
      </w:r>
      <w:bookmarkStart w:id="7784" w:name="_ETM_Q26_718309"/>
      <w:bookmarkEnd w:id="7784"/>
      <w:r>
        <w:rPr>
          <w:rtl/>
        </w:rPr>
        <w:t xml:space="preserve">מבט </w:t>
      </w:r>
      <w:bookmarkStart w:id="7785" w:name="_ETM_Q26_718790"/>
      <w:bookmarkEnd w:id="7785"/>
      <w:r>
        <w:rPr>
          <w:rtl/>
        </w:rPr>
        <w:t xml:space="preserve">של </w:t>
      </w:r>
      <w:bookmarkStart w:id="7786" w:name="_ETM_Q26_719090"/>
      <w:bookmarkEnd w:id="7786"/>
      <w:r>
        <w:rPr>
          <w:rtl/>
        </w:rPr>
        <w:t>קרח</w:t>
      </w:r>
      <w:r>
        <w:rPr>
          <w:rFonts w:hint="cs"/>
          <w:rtl/>
        </w:rPr>
        <w:t xml:space="preserve"> </w:t>
      </w:r>
      <w:bookmarkStart w:id="7787" w:name="_ETM_Q26_723507"/>
      <w:bookmarkEnd w:id="7787"/>
      <w:r>
        <w:rPr>
          <w:rFonts w:hint="eastAsia"/>
          <w:rtl/>
        </w:rPr>
        <w:t>–</w:t>
      </w:r>
      <w:r>
        <w:rPr>
          <w:rtl/>
        </w:rPr>
        <w:t xml:space="preserve"> </w:t>
      </w:r>
      <w:bookmarkStart w:id="7788" w:name="_ETM_Q26_721079"/>
      <w:bookmarkEnd w:id="7788"/>
      <w:r>
        <w:rPr>
          <w:rtl/>
        </w:rPr>
        <w:t xml:space="preserve">אינו </w:t>
      </w:r>
      <w:bookmarkStart w:id="7789" w:name="_ETM_Q26_721709"/>
      <w:bookmarkEnd w:id="7789"/>
      <w:r>
        <w:rPr>
          <w:rtl/>
        </w:rPr>
        <w:t xml:space="preserve">יודע </w:t>
      </w:r>
      <w:bookmarkStart w:id="7790" w:name="_ETM_Q26_722429"/>
      <w:bookmarkEnd w:id="7790"/>
      <w:r>
        <w:rPr>
          <w:rtl/>
        </w:rPr>
        <w:t xml:space="preserve">את </w:t>
      </w:r>
      <w:bookmarkStart w:id="7791" w:name="_ETM_Q26_722609"/>
      <w:bookmarkEnd w:id="7791"/>
      <w:r>
        <w:rPr>
          <w:rtl/>
        </w:rPr>
        <w:t>נפשו</w:t>
      </w:r>
      <w:r>
        <w:rPr>
          <w:rFonts w:hint="cs"/>
          <w:rtl/>
        </w:rPr>
        <w:t>.</w:t>
      </w:r>
      <w:r>
        <w:rPr>
          <w:rtl/>
        </w:rPr>
        <w:t xml:space="preserve"> </w:t>
      </w:r>
      <w:bookmarkStart w:id="7792" w:name="_ETM_Q26_724390"/>
      <w:bookmarkEnd w:id="7792"/>
      <w:r>
        <w:rPr>
          <w:rtl/>
        </w:rPr>
        <w:t xml:space="preserve">גלגלי </w:t>
      </w:r>
      <w:bookmarkStart w:id="7793" w:name="_ETM_Q26_725020"/>
      <w:bookmarkEnd w:id="7793"/>
      <w:r>
        <w:rPr>
          <w:rtl/>
        </w:rPr>
        <w:t xml:space="preserve">השיניים </w:t>
      </w:r>
      <w:bookmarkStart w:id="7794" w:name="_ETM_Q26_725830"/>
      <w:bookmarkEnd w:id="7794"/>
      <w:r>
        <w:rPr>
          <w:rtl/>
        </w:rPr>
        <w:t xml:space="preserve">במוחו </w:t>
      </w:r>
      <w:bookmarkStart w:id="7795" w:name="_ETM_Q26_726429"/>
      <w:bookmarkEnd w:id="7795"/>
      <w:r>
        <w:rPr>
          <w:rtl/>
        </w:rPr>
        <w:t>עובדים</w:t>
      </w:r>
      <w:r>
        <w:rPr>
          <w:rFonts w:hint="cs"/>
          <w:rtl/>
        </w:rPr>
        <w:t>.</w:t>
      </w:r>
      <w:r>
        <w:rPr>
          <w:rtl/>
        </w:rPr>
        <w:t xml:space="preserve"> </w:t>
      </w:r>
      <w:bookmarkStart w:id="7796" w:name="_ETM_Q26_727629"/>
      <w:bookmarkEnd w:id="7796"/>
      <w:r>
        <w:rPr>
          <w:rtl/>
        </w:rPr>
        <w:t xml:space="preserve">הוא </w:t>
      </w:r>
      <w:bookmarkStart w:id="7797" w:name="_ETM_Q26_727840"/>
      <w:bookmarkEnd w:id="7797"/>
      <w:r>
        <w:rPr>
          <w:rtl/>
        </w:rPr>
        <w:t>ד</w:t>
      </w:r>
      <w:r>
        <w:rPr>
          <w:rFonts w:hint="cs"/>
          <w:rtl/>
        </w:rPr>
        <w:t>ן</w:t>
      </w:r>
      <w:r>
        <w:rPr>
          <w:rtl/>
        </w:rPr>
        <w:t xml:space="preserve"> </w:t>
      </w:r>
      <w:bookmarkStart w:id="7798" w:name="_ETM_Q26_728379"/>
      <w:bookmarkEnd w:id="7798"/>
      <w:r>
        <w:rPr>
          <w:rFonts w:hint="cs"/>
          <w:rtl/>
        </w:rPr>
        <w:t xml:space="preserve">עם </w:t>
      </w:r>
      <w:r>
        <w:rPr>
          <w:rtl/>
        </w:rPr>
        <w:t xml:space="preserve">עצמו </w:t>
      </w:r>
      <w:bookmarkStart w:id="7799" w:name="_ETM_Q26_729010"/>
      <w:bookmarkStart w:id="7800" w:name="_ETM_Q26_729640"/>
      <w:bookmarkEnd w:id="7799"/>
      <w:bookmarkEnd w:id="7800"/>
      <w:r>
        <w:rPr>
          <w:rtl/>
        </w:rPr>
        <w:t>בשאלה</w:t>
      </w:r>
      <w:r>
        <w:rPr>
          <w:rFonts w:hint="cs"/>
          <w:rtl/>
        </w:rPr>
        <w:t xml:space="preserve"> אחת:</w:t>
      </w:r>
      <w:r>
        <w:rPr>
          <w:rtl/>
        </w:rPr>
        <w:t xml:space="preserve"> </w:t>
      </w:r>
      <w:bookmarkStart w:id="7801" w:name="_ETM_Q26_731809"/>
      <w:bookmarkEnd w:id="7801"/>
      <w:r>
        <w:rPr>
          <w:rtl/>
        </w:rPr>
        <w:t xml:space="preserve">איך </w:t>
      </w:r>
      <w:bookmarkStart w:id="7802" w:name="_ETM_Q26_732530"/>
      <w:bookmarkStart w:id="7803" w:name="_ETM_Q26_732710"/>
      <w:bookmarkEnd w:id="7802"/>
      <w:bookmarkEnd w:id="7803"/>
      <w:r>
        <w:rPr>
          <w:rFonts w:hint="cs"/>
          <w:rtl/>
        </w:rPr>
        <w:t>ה</w:t>
      </w:r>
      <w:r>
        <w:rPr>
          <w:rtl/>
        </w:rPr>
        <w:t xml:space="preserve">היסטוריה </w:t>
      </w:r>
      <w:bookmarkStart w:id="7804" w:name="_ETM_Q26_733910"/>
      <w:bookmarkEnd w:id="7804"/>
      <w:r>
        <w:rPr>
          <w:rtl/>
        </w:rPr>
        <w:t>ת</w:t>
      </w:r>
      <w:r>
        <w:rPr>
          <w:rFonts w:hint="cs"/>
          <w:rtl/>
        </w:rPr>
        <w:t>זכ</w:t>
      </w:r>
      <w:r>
        <w:rPr>
          <w:rtl/>
        </w:rPr>
        <w:t xml:space="preserve">ור </w:t>
      </w:r>
      <w:bookmarkStart w:id="7805" w:name="_ETM_Q26_734569"/>
      <w:bookmarkEnd w:id="7805"/>
      <w:r>
        <w:rPr>
          <w:rtl/>
        </w:rPr>
        <w:t>אותו</w:t>
      </w:r>
      <w:r>
        <w:rPr>
          <w:rFonts w:hint="cs"/>
          <w:rtl/>
        </w:rPr>
        <w:t>? ובכן,</w:t>
      </w:r>
      <w:r>
        <w:rPr>
          <w:rtl/>
        </w:rPr>
        <w:t xml:space="preserve"> </w:t>
      </w:r>
      <w:bookmarkStart w:id="7806" w:name="_ETM_Q26_736440"/>
      <w:bookmarkEnd w:id="7806"/>
      <w:r>
        <w:rPr>
          <w:rtl/>
        </w:rPr>
        <w:t xml:space="preserve">אדוני </w:t>
      </w:r>
      <w:bookmarkStart w:id="7807" w:name="_ETM_Q26_736740"/>
      <w:bookmarkEnd w:id="7807"/>
      <w:r>
        <w:rPr>
          <w:rtl/>
        </w:rPr>
        <w:t xml:space="preserve">ראש </w:t>
      </w:r>
      <w:bookmarkStart w:id="7808" w:name="_ETM_Q26_736950"/>
      <w:bookmarkEnd w:id="7808"/>
      <w:r>
        <w:rPr>
          <w:rtl/>
        </w:rPr>
        <w:t>הממשלה</w:t>
      </w:r>
      <w:r>
        <w:rPr>
          <w:rFonts w:hint="cs"/>
          <w:rtl/>
        </w:rPr>
        <w:t>,</w:t>
      </w:r>
      <w:r>
        <w:rPr>
          <w:rtl/>
        </w:rPr>
        <w:t xml:space="preserve"> </w:t>
      </w:r>
      <w:bookmarkStart w:id="7809" w:name="_ETM_Q26_738410"/>
      <w:bookmarkStart w:id="7810" w:name="_ETM_Q26_738650"/>
      <w:bookmarkEnd w:id="7809"/>
      <w:bookmarkEnd w:id="7810"/>
      <w:r>
        <w:rPr>
          <w:rFonts w:hint="cs"/>
          <w:rtl/>
        </w:rPr>
        <w:t>ה</w:t>
      </w:r>
      <w:r>
        <w:rPr>
          <w:rtl/>
        </w:rPr>
        <w:t xml:space="preserve">היסטוריה </w:t>
      </w:r>
      <w:bookmarkStart w:id="7811" w:name="_ETM_Q26_739220"/>
      <w:bookmarkEnd w:id="7811"/>
      <w:r>
        <w:rPr>
          <w:rtl/>
        </w:rPr>
        <w:t xml:space="preserve">תזכור </w:t>
      </w:r>
      <w:bookmarkStart w:id="7812" w:name="_ETM_Q26_739880"/>
      <w:bookmarkEnd w:id="7812"/>
      <w:r>
        <w:rPr>
          <w:rtl/>
        </w:rPr>
        <w:t xml:space="preserve">אותך </w:t>
      </w:r>
      <w:bookmarkStart w:id="7813" w:name="_ETM_Q26_740270"/>
      <w:bookmarkEnd w:id="7813"/>
      <w:r>
        <w:rPr>
          <w:rtl/>
        </w:rPr>
        <w:t>כ</w:t>
      </w:r>
      <w:r>
        <w:rPr>
          <w:rFonts w:hint="cs"/>
          <w:rtl/>
        </w:rPr>
        <w:t>אחד</w:t>
      </w:r>
      <w:r>
        <w:rPr>
          <w:rtl/>
        </w:rPr>
        <w:t xml:space="preserve"> </w:t>
      </w:r>
      <w:bookmarkStart w:id="7814" w:name="_ETM_Q26_740960"/>
      <w:bookmarkEnd w:id="7814"/>
      <w:r>
        <w:rPr>
          <w:rtl/>
        </w:rPr>
        <w:t xml:space="preserve">שנתן </w:t>
      </w:r>
      <w:bookmarkStart w:id="7815" w:name="_ETM_Q26_741590"/>
      <w:bookmarkEnd w:id="7815"/>
      <w:r>
        <w:rPr>
          <w:rtl/>
        </w:rPr>
        <w:t xml:space="preserve">ידו </w:t>
      </w:r>
      <w:bookmarkStart w:id="7816" w:name="_ETM_Q26_742640"/>
      <w:bookmarkEnd w:id="7816"/>
      <w:r>
        <w:rPr>
          <w:rtl/>
        </w:rPr>
        <w:t>ל</w:t>
      </w:r>
      <w:r>
        <w:rPr>
          <w:rFonts w:hint="cs"/>
          <w:rtl/>
        </w:rPr>
        <w:t xml:space="preserve">ריסוק החברה הישראלית, </w:t>
      </w:r>
      <w:bookmarkStart w:id="7817" w:name="_ETM_Q26_743030"/>
      <w:bookmarkStart w:id="7818" w:name="_ETM_Q26_743510"/>
      <w:bookmarkStart w:id="7819" w:name="_ETM_Q26_744110"/>
      <w:bookmarkStart w:id="7820" w:name="_ETM_Q26_745759"/>
      <w:bookmarkEnd w:id="7817"/>
      <w:bookmarkEnd w:id="7818"/>
      <w:bookmarkEnd w:id="7819"/>
      <w:bookmarkEnd w:id="7820"/>
      <w:r>
        <w:rPr>
          <w:rtl/>
        </w:rPr>
        <w:t>לכ</w:t>
      </w:r>
      <w:r>
        <w:rPr>
          <w:rFonts w:hint="cs"/>
          <w:rtl/>
        </w:rPr>
        <w:t>א</w:t>
      </w:r>
      <w:r>
        <w:rPr>
          <w:rtl/>
        </w:rPr>
        <w:t xml:space="preserve">וס </w:t>
      </w:r>
      <w:bookmarkStart w:id="7821" w:name="_ETM_Q26_746509"/>
      <w:bookmarkEnd w:id="7821"/>
      <w:r>
        <w:rPr>
          <w:rtl/>
        </w:rPr>
        <w:t>משתולל</w:t>
      </w:r>
      <w:r>
        <w:rPr>
          <w:rFonts w:hint="cs"/>
          <w:rtl/>
        </w:rPr>
        <w:t>,</w:t>
      </w:r>
      <w:r>
        <w:rPr>
          <w:rtl/>
        </w:rPr>
        <w:t xml:space="preserve"> </w:t>
      </w:r>
      <w:bookmarkStart w:id="7822" w:name="_ETM_Q26_747979"/>
      <w:bookmarkEnd w:id="7822"/>
      <w:r>
        <w:rPr>
          <w:rtl/>
        </w:rPr>
        <w:t>ל</w:t>
      </w:r>
      <w:r>
        <w:rPr>
          <w:rFonts w:hint="cs"/>
          <w:rtl/>
        </w:rPr>
        <w:t>ריסוק הכלכלה</w:t>
      </w:r>
      <w:r>
        <w:rPr>
          <w:rtl/>
        </w:rPr>
        <w:t xml:space="preserve"> </w:t>
      </w:r>
      <w:bookmarkStart w:id="7823" w:name="_ETM_Q26_749449"/>
      <w:bookmarkEnd w:id="7823"/>
      <w:r>
        <w:rPr>
          <w:rtl/>
        </w:rPr>
        <w:t>ה</w:t>
      </w:r>
      <w:r>
        <w:rPr>
          <w:rFonts w:hint="cs"/>
          <w:rtl/>
        </w:rPr>
        <w:t>רביעית</w:t>
      </w:r>
      <w:r>
        <w:rPr>
          <w:rtl/>
        </w:rPr>
        <w:t xml:space="preserve"> </w:t>
      </w:r>
      <w:bookmarkStart w:id="7824" w:name="_ETM_Q26_750020"/>
      <w:bookmarkEnd w:id="7824"/>
      <w:r>
        <w:rPr>
          <w:rtl/>
        </w:rPr>
        <w:t xml:space="preserve">בעוצמתה </w:t>
      </w:r>
      <w:bookmarkStart w:id="7825" w:name="_ETM_Q26_750770"/>
      <w:bookmarkEnd w:id="7825"/>
      <w:r>
        <w:rPr>
          <w:rtl/>
        </w:rPr>
        <w:t>בעולם</w:t>
      </w:r>
      <w:r>
        <w:rPr>
          <w:rFonts w:hint="cs"/>
          <w:rtl/>
        </w:rPr>
        <w:t>,</w:t>
      </w:r>
      <w:r>
        <w:rPr>
          <w:rtl/>
        </w:rPr>
        <w:t xml:space="preserve"> </w:t>
      </w:r>
      <w:bookmarkStart w:id="7826" w:name="_ETM_Q26_751970"/>
      <w:bookmarkEnd w:id="7826"/>
      <w:r>
        <w:rPr>
          <w:rtl/>
        </w:rPr>
        <w:t xml:space="preserve">לפגיעה </w:t>
      </w:r>
      <w:bookmarkStart w:id="7827" w:name="_ETM_Q26_752809"/>
      <w:bookmarkEnd w:id="7827"/>
      <w:r>
        <w:rPr>
          <w:rtl/>
        </w:rPr>
        <w:t xml:space="preserve">בחוסן </w:t>
      </w:r>
      <w:bookmarkStart w:id="7828" w:name="_ETM_Q26_753500"/>
      <w:bookmarkEnd w:id="7828"/>
      <w:r>
        <w:rPr>
          <w:rtl/>
        </w:rPr>
        <w:t>הלאומי</w:t>
      </w:r>
      <w:r>
        <w:rPr>
          <w:rFonts w:hint="cs"/>
          <w:rtl/>
        </w:rPr>
        <w:t>,</w:t>
      </w:r>
      <w:r>
        <w:rPr>
          <w:rtl/>
        </w:rPr>
        <w:t xml:space="preserve"> </w:t>
      </w:r>
      <w:bookmarkStart w:id="7829" w:name="_ETM_Q26_754729"/>
      <w:bookmarkEnd w:id="7829"/>
      <w:r>
        <w:rPr>
          <w:rtl/>
        </w:rPr>
        <w:t xml:space="preserve">לפגיעה </w:t>
      </w:r>
      <w:bookmarkStart w:id="7830" w:name="_ETM_Q26_755599"/>
      <w:bookmarkEnd w:id="7830"/>
      <w:r>
        <w:rPr>
          <w:rtl/>
        </w:rPr>
        <w:t xml:space="preserve">בעוצמתו </w:t>
      </w:r>
      <w:bookmarkStart w:id="7831" w:name="_ETM_Q26_756409"/>
      <w:bookmarkEnd w:id="7831"/>
      <w:r>
        <w:rPr>
          <w:rtl/>
        </w:rPr>
        <w:t xml:space="preserve">של </w:t>
      </w:r>
      <w:bookmarkStart w:id="7832" w:name="_ETM_Q26_756679"/>
      <w:bookmarkEnd w:id="7832"/>
      <w:r>
        <w:rPr>
          <w:rtl/>
        </w:rPr>
        <w:t>צה"ל</w:t>
      </w:r>
      <w:r>
        <w:rPr>
          <w:rFonts w:hint="cs"/>
          <w:rtl/>
        </w:rPr>
        <w:t>,</w:t>
      </w:r>
      <w:r>
        <w:rPr>
          <w:rtl/>
        </w:rPr>
        <w:t xml:space="preserve"> </w:t>
      </w:r>
      <w:bookmarkStart w:id="7833" w:name="_ETM_Q26_757729"/>
      <w:bookmarkEnd w:id="7833"/>
      <w:r>
        <w:rPr>
          <w:rtl/>
        </w:rPr>
        <w:t xml:space="preserve">פגיעה </w:t>
      </w:r>
      <w:bookmarkStart w:id="7834" w:name="_ETM_Q26_758270"/>
      <w:bookmarkEnd w:id="7834"/>
      <w:r>
        <w:rPr>
          <w:rtl/>
        </w:rPr>
        <w:t xml:space="preserve">ברוח </w:t>
      </w:r>
      <w:bookmarkStart w:id="7835" w:name="_ETM_Q26_758870"/>
      <w:bookmarkEnd w:id="7835"/>
      <w:r>
        <w:rPr>
          <w:rtl/>
        </w:rPr>
        <w:t>צה"ל</w:t>
      </w:r>
      <w:r w:rsidR="006634F8">
        <w:rPr>
          <w:rFonts w:hint="cs"/>
          <w:rtl/>
        </w:rPr>
        <w:t>;</w:t>
      </w:r>
      <w:r>
        <w:rPr>
          <w:rFonts w:hint="cs"/>
          <w:rtl/>
        </w:rPr>
        <w:t xml:space="preserve"> </w:t>
      </w:r>
      <w:bookmarkStart w:id="7836" w:name="_ETM_Q26_760099"/>
      <w:bookmarkEnd w:id="7836"/>
      <w:r>
        <w:rPr>
          <w:rtl/>
        </w:rPr>
        <w:t>ר</w:t>
      </w:r>
      <w:r>
        <w:rPr>
          <w:rFonts w:hint="cs"/>
          <w:rtl/>
        </w:rPr>
        <w:t xml:space="preserve">אש ממשלה שלא מקבל </w:t>
      </w:r>
      <w:bookmarkStart w:id="7837" w:name="_ETM_Q26_761240"/>
      <w:bookmarkStart w:id="7838" w:name="_ETM_Q26_761599"/>
      <w:bookmarkStart w:id="7839" w:name="_ETM_Q26_762929"/>
      <w:bookmarkEnd w:id="7837"/>
      <w:bookmarkEnd w:id="7838"/>
      <w:bookmarkEnd w:id="7839"/>
      <w:r>
        <w:rPr>
          <w:rtl/>
        </w:rPr>
        <w:t xml:space="preserve">לשיחה </w:t>
      </w:r>
      <w:bookmarkStart w:id="7840" w:name="_ETM_Q26_763889"/>
      <w:bookmarkEnd w:id="7840"/>
      <w:r>
        <w:rPr>
          <w:rtl/>
        </w:rPr>
        <w:t xml:space="preserve">את </w:t>
      </w:r>
      <w:bookmarkStart w:id="7841" w:name="_ETM_Q26_764070"/>
      <w:bookmarkEnd w:id="7841"/>
      <w:r>
        <w:rPr>
          <w:rtl/>
        </w:rPr>
        <w:t xml:space="preserve">הרמטכ"ל </w:t>
      </w:r>
      <w:bookmarkStart w:id="7842" w:name="_ETM_Q26_764820"/>
      <w:bookmarkEnd w:id="7842"/>
      <w:r>
        <w:rPr>
          <w:rtl/>
        </w:rPr>
        <w:t>שלו</w:t>
      </w:r>
      <w:r>
        <w:rPr>
          <w:rFonts w:hint="cs"/>
          <w:rtl/>
        </w:rPr>
        <w:t>.</w:t>
      </w:r>
      <w:r>
        <w:rPr>
          <w:rtl/>
        </w:rPr>
        <w:t xml:space="preserve"> </w:t>
      </w:r>
      <w:bookmarkStart w:id="7843" w:name="_ETM_Q26_766000"/>
      <w:bookmarkEnd w:id="7843"/>
      <w:r>
        <w:rPr>
          <w:rtl/>
        </w:rPr>
        <w:t xml:space="preserve">ראיתי </w:t>
      </w:r>
      <w:bookmarkStart w:id="7844" w:name="_ETM_Q26_766630"/>
      <w:bookmarkEnd w:id="7844"/>
      <w:r>
        <w:rPr>
          <w:rtl/>
        </w:rPr>
        <w:t xml:space="preserve">אותו </w:t>
      </w:r>
      <w:bookmarkStart w:id="7845" w:name="_ETM_Q26_766900"/>
      <w:bookmarkEnd w:id="7845"/>
      <w:r>
        <w:rPr>
          <w:rtl/>
        </w:rPr>
        <w:t>מתייסר</w:t>
      </w:r>
      <w:r>
        <w:rPr>
          <w:rFonts w:hint="cs"/>
          <w:rtl/>
        </w:rPr>
        <w:t>,</w:t>
      </w:r>
      <w:r>
        <w:rPr>
          <w:rtl/>
        </w:rPr>
        <w:t xml:space="preserve"> </w:t>
      </w:r>
      <w:bookmarkStart w:id="7846" w:name="_ETM_Q26_767830"/>
      <w:bookmarkEnd w:id="7846"/>
      <w:r>
        <w:rPr>
          <w:rtl/>
        </w:rPr>
        <w:t xml:space="preserve">פניו </w:t>
      </w:r>
      <w:bookmarkStart w:id="7847" w:name="_ETM_Q26_768340"/>
      <w:bookmarkEnd w:id="7847"/>
      <w:r>
        <w:rPr>
          <w:rtl/>
        </w:rPr>
        <w:t>לבנות</w:t>
      </w:r>
      <w:r w:rsidR="006634F8">
        <w:rPr>
          <w:rFonts w:hint="cs"/>
          <w:rtl/>
        </w:rPr>
        <w:t>,</w:t>
      </w:r>
      <w:r>
        <w:rPr>
          <w:rtl/>
        </w:rPr>
        <w:t xml:space="preserve"> </w:t>
      </w:r>
      <w:bookmarkStart w:id="7848" w:name="_ETM_Q26_768880"/>
      <w:bookmarkEnd w:id="7848"/>
      <w:r>
        <w:rPr>
          <w:rtl/>
        </w:rPr>
        <w:t>נפולות</w:t>
      </w:r>
      <w:r>
        <w:rPr>
          <w:rFonts w:hint="cs"/>
          <w:rtl/>
        </w:rPr>
        <w:t>,</w:t>
      </w:r>
      <w:r>
        <w:rPr>
          <w:rtl/>
        </w:rPr>
        <w:t xml:space="preserve"> </w:t>
      </w:r>
      <w:bookmarkStart w:id="7849" w:name="_ETM_Q26_770290"/>
      <w:bookmarkEnd w:id="7849"/>
      <w:r>
        <w:rPr>
          <w:rtl/>
        </w:rPr>
        <w:t xml:space="preserve">אבל </w:t>
      </w:r>
      <w:bookmarkStart w:id="7850" w:name="_ETM_Q26_770740"/>
      <w:bookmarkEnd w:id="7850"/>
      <w:r>
        <w:rPr>
          <w:rtl/>
        </w:rPr>
        <w:t xml:space="preserve">לא </w:t>
      </w:r>
      <w:bookmarkStart w:id="7851" w:name="_ETM_Q26_771250"/>
      <w:bookmarkEnd w:id="7851"/>
      <w:r>
        <w:rPr>
          <w:rtl/>
        </w:rPr>
        <w:t xml:space="preserve">היה </w:t>
      </w:r>
      <w:bookmarkStart w:id="7852" w:name="_ETM_Q26_771760"/>
      <w:bookmarkEnd w:id="7852"/>
      <w:r>
        <w:rPr>
          <w:rtl/>
        </w:rPr>
        <w:t xml:space="preserve">לו </w:t>
      </w:r>
      <w:bookmarkStart w:id="7853" w:name="_ETM_Q26_772179"/>
      <w:bookmarkEnd w:id="7853"/>
      <w:r>
        <w:rPr>
          <w:rFonts w:hint="cs"/>
          <w:rtl/>
        </w:rPr>
        <w:t>ה</w:t>
      </w:r>
      <w:r>
        <w:rPr>
          <w:rtl/>
        </w:rPr>
        <w:t xml:space="preserve">אומץ </w:t>
      </w:r>
      <w:bookmarkStart w:id="7854" w:name="_ETM_Q26_772840"/>
      <w:bookmarkEnd w:id="7854"/>
      <w:r>
        <w:rPr>
          <w:rtl/>
        </w:rPr>
        <w:t xml:space="preserve">לעשות </w:t>
      </w:r>
      <w:bookmarkStart w:id="7855" w:name="_ETM_Q26_773470"/>
      <w:bookmarkEnd w:id="7855"/>
      <w:r>
        <w:rPr>
          <w:rtl/>
        </w:rPr>
        <w:t>מעשה</w:t>
      </w:r>
      <w:r>
        <w:rPr>
          <w:rFonts w:hint="cs"/>
          <w:rtl/>
        </w:rPr>
        <w:t xml:space="preserve">. </w:t>
      </w:r>
      <w:bookmarkStart w:id="7856" w:name="_ETM_Q26_774770"/>
      <w:bookmarkStart w:id="7857" w:name="TOR_Q27"/>
      <w:bookmarkEnd w:id="7856"/>
      <w:bookmarkEnd w:id="7857"/>
      <w:r>
        <w:rPr>
          <w:rFonts w:hint="cs"/>
          <w:rtl/>
          <w:lang w:eastAsia="he-IL"/>
        </w:rPr>
        <w:t xml:space="preserve">בתוך-תוככם אתם יודעים מה עשיתם. נתניהו והממשלה כולה נלקחו בשבי על ידי חבורה משיחית קיצונית. כל ה-64 שהרימו את ידם ייזכרו לדיראון עולם. </w:t>
      </w:r>
      <w:bookmarkStart w:id="7858" w:name="_ETM_Q27_191192"/>
      <w:bookmarkEnd w:id="7858"/>
    </w:p>
    <w:p w:rsidR="00876B11" w:rsidRDefault="00876B11" w:rsidP="005916E8">
      <w:pPr>
        <w:rPr>
          <w:rtl/>
          <w:lang w:eastAsia="he-IL"/>
        </w:rPr>
      </w:pPr>
    </w:p>
    <w:p w:rsidR="00876B11" w:rsidRDefault="00876B11" w:rsidP="005916E8">
      <w:pPr>
        <w:rPr>
          <w:lang w:eastAsia="he-IL"/>
        </w:rPr>
      </w:pPr>
      <w:r>
        <w:rPr>
          <w:rFonts w:hint="cs"/>
          <w:rtl/>
          <w:lang w:eastAsia="he-IL"/>
        </w:rPr>
        <w:t xml:space="preserve">היום בעוד דקה יעלה ראש הממשלה נתניהו לשידור בטלוויזיה, ובפנים רציניות יגיד: אזרחי ישראל, היום חיזקנו את הדמוקרטיה הישראלית. אני ראש הממשלה של כל אזרחי ישראל. אני מבטיח לכם, לא אתן לפגוע בדמוקרטיה הישראלית ולא בבית המשפט העליון. אזרחי ישראל, עם אחד אנחנו, אחים אנחנו. </w:t>
      </w:r>
    </w:p>
    <w:p w:rsidR="00876B11" w:rsidRDefault="00876B11" w:rsidP="005916E8">
      <w:pPr>
        <w:ind w:firstLine="0"/>
        <w:rPr>
          <w:rtl/>
          <w:lang w:eastAsia="he-IL"/>
        </w:rPr>
      </w:pPr>
    </w:p>
    <w:p w:rsidR="00876B11" w:rsidRDefault="00876B11" w:rsidP="006634F8">
      <w:pPr>
        <w:rPr>
          <w:rtl/>
          <w:lang w:eastAsia="he-IL"/>
        </w:rPr>
      </w:pPr>
      <w:r>
        <w:rPr>
          <w:rFonts w:hint="cs"/>
          <w:rtl/>
          <w:lang w:eastAsia="he-IL"/>
        </w:rPr>
        <w:t>אדוני ראש הממשלה, עכשיו אתה עולה לטלוויזיה. יותר ממחצית העם, יותר ממחצית העם, גם הבוחרים שלך, אינם קונים יותר את השקרים שלך</w:t>
      </w:r>
      <w:r w:rsidR="006634F8">
        <w:rPr>
          <w:rFonts w:hint="cs"/>
          <w:rtl/>
          <w:lang w:eastAsia="he-IL"/>
        </w:rPr>
        <w:t>.</w:t>
      </w:r>
      <w:r>
        <w:rPr>
          <w:rFonts w:hint="cs"/>
          <w:rtl/>
          <w:lang w:eastAsia="he-IL"/>
        </w:rPr>
        <w:t xml:space="preserve"> אינם קונים את זה. ראיתי את הפנים שלך ובליבי ריחמתי עליך, איך נלקחת בשבי על ידי קיצוניים. תודה רבה.</w:t>
      </w:r>
    </w:p>
    <w:p w:rsidR="00876B11" w:rsidRDefault="00876B11" w:rsidP="005916E8">
      <w:pPr>
        <w:ind w:firstLine="0"/>
        <w:rPr>
          <w:rtl/>
          <w:lang w:eastAsia="he-IL"/>
        </w:rPr>
      </w:pPr>
    </w:p>
    <w:p w:rsidR="00876B11" w:rsidRDefault="00876B11" w:rsidP="005916E8">
      <w:pPr>
        <w:pStyle w:val="af8"/>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 הכנסת עופר כסיף, בבקשה. </w:t>
      </w:r>
    </w:p>
    <w:p w:rsidR="00876B11" w:rsidRDefault="00876B11" w:rsidP="005916E8">
      <w:pPr>
        <w:ind w:firstLine="0"/>
        <w:rPr>
          <w:rtl/>
          <w:lang w:eastAsia="he-IL"/>
        </w:rPr>
      </w:pPr>
    </w:p>
    <w:p w:rsidR="00876B11" w:rsidRDefault="00876B11" w:rsidP="005916E8">
      <w:pPr>
        <w:pStyle w:val="a4"/>
        <w:rPr>
          <w:rtl/>
        </w:rPr>
      </w:pPr>
      <w:bookmarkStart w:id="7859" w:name="_ETM_Q27_314924"/>
      <w:bookmarkStart w:id="7860" w:name="ET_speaker_5785_10"/>
      <w:bookmarkEnd w:id="7859"/>
      <w:r w:rsidRPr="002B6F4B">
        <w:rPr>
          <w:rStyle w:val="TagStyle"/>
          <w:rtl/>
        </w:rPr>
        <w:t xml:space="preserve"> &lt;&lt; דובר &gt;&gt;</w:t>
      </w:r>
      <w:r>
        <w:rPr>
          <w:rStyle w:val="TagStyle"/>
          <w:rFonts w:hint="cs"/>
          <w:rtl/>
        </w:rPr>
        <w:t xml:space="preserve"> </w:t>
      </w:r>
      <w:bookmarkStart w:id="7861" w:name="_Toc141212893"/>
      <w:bookmarkStart w:id="7862" w:name="_Toc141213310"/>
      <w:bookmarkStart w:id="7863" w:name="_Toc141624091"/>
      <w:r>
        <w:rPr>
          <w:rFonts w:hint="cs"/>
          <w:rtl/>
        </w:rPr>
        <w:t>עופר כסיף (חד"ש-תע"ל):</w:t>
      </w:r>
      <w:bookmarkEnd w:id="7861"/>
      <w:bookmarkEnd w:id="7862"/>
      <w:bookmarkEnd w:id="7863"/>
      <w:r>
        <w:rPr>
          <w:rStyle w:val="TagStyle"/>
          <w:rtl/>
        </w:rPr>
        <w:t xml:space="preserve"> </w:t>
      </w:r>
      <w:r w:rsidRPr="002B6F4B">
        <w:rPr>
          <w:rStyle w:val="TagStyle"/>
          <w:rtl/>
        </w:rPr>
        <w:t>&lt;&lt; דובר &gt;&gt;</w:t>
      </w:r>
      <w:bookmarkEnd w:id="7860"/>
      <w:r w:rsidRPr="002B6F4B">
        <w:rPr>
          <w:rStyle w:val="TagStyle"/>
          <w:rtl/>
        </w:rPr>
        <w:t xml:space="preserve"> </w:t>
      </w:r>
      <w:r>
        <w:rPr>
          <w:rFonts w:hint="cs"/>
          <w:rtl/>
        </w:rPr>
        <w:t xml:space="preserve"> </w:t>
      </w:r>
    </w:p>
    <w:p w:rsidR="00876B11" w:rsidRDefault="00876B11" w:rsidP="005916E8">
      <w:pPr>
        <w:ind w:firstLine="0"/>
        <w:rPr>
          <w:rtl/>
          <w:lang w:eastAsia="he-IL"/>
        </w:rPr>
      </w:pPr>
    </w:p>
    <w:p w:rsidR="00876B11" w:rsidRDefault="00876B11" w:rsidP="005916E8">
      <w:pPr>
        <w:rPr>
          <w:rtl/>
          <w:lang w:eastAsia="he-IL"/>
        </w:rPr>
      </w:pPr>
      <w:r>
        <w:rPr>
          <w:rFonts w:hint="cs"/>
          <w:rtl/>
          <w:lang w:eastAsia="he-IL"/>
        </w:rPr>
        <w:t xml:space="preserve">אם היה לי זמן הייתי מנסה לעשות חיקוי, אבל לא </w:t>
      </w:r>
      <w:bookmarkStart w:id="7864" w:name="_ETM_Q27_286763"/>
      <w:bookmarkEnd w:id="7864"/>
      <w:r>
        <w:rPr>
          <w:rFonts w:hint="cs"/>
          <w:rtl/>
          <w:lang w:eastAsia="he-IL"/>
        </w:rPr>
        <w:t xml:space="preserve">ייתנו לי יותר מדי זמן. </w:t>
      </w:r>
      <w:bookmarkStart w:id="7865" w:name="_ETM_Q27_304348"/>
      <w:bookmarkStart w:id="7866" w:name="_ETM_Q27_304419"/>
      <w:bookmarkStart w:id="7867" w:name="_ETM_Q27_302184"/>
      <w:bookmarkStart w:id="7868" w:name="_ETM_Q27_300089"/>
      <w:bookmarkStart w:id="7869" w:name="_ETM_Q27_300148"/>
      <w:bookmarkEnd w:id="7865"/>
      <w:bookmarkEnd w:id="7866"/>
      <w:bookmarkEnd w:id="7867"/>
      <w:bookmarkEnd w:id="7868"/>
      <w:bookmarkEnd w:id="7869"/>
    </w:p>
    <w:p w:rsidR="00876B11" w:rsidRDefault="00876B11" w:rsidP="005916E8">
      <w:pPr>
        <w:rPr>
          <w:lang w:eastAsia="he-IL"/>
        </w:rPr>
      </w:pPr>
      <w:bookmarkStart w:id="7870" w:name="_ETM_Q27_311759"/>
      <w:bookmarkStart w:id="7871" w:name="_ETM_Q27_311845"/>
      <w:bookmarkEnd w:id="7870"/>
      <w:bookmarkEnd w:id="7871"/>
    </w:p>
    <w:p w:rsidR="00876B11" w:rsidRDefault="00876B11" w:rsidP="006634F8">
      <w:pPr>
        <w:rPr>
          <w:rtl/>
          <w:lang w:eastAsia="he-IL"/>
        </w:rPr>
      </w:pPr>
      <w:r>
        <w:rPr>
          <w:rFonts w:hint="cs"/>
          <w:rtl/>
          <w:lang w:eastAsia="he-IL"/>
        </w:rPr>
        <w:t xml:space="preserve">כבוד היושב-ראש, חברי הכנסת, "בסוף ימותו כאן אנשים. זה </w:t>
      </w:r>
      <w:bookmarkStart w:id="7872" w:name="_ETM_Q27_314745"/>
      <w:bookmarkEnd w:id="7872"/>
      <w:r>
        <w:rPr>
          <w:rFonts w:hint="cs"/>
          <w:rtl/>
          <w:lang w:eastAsia="he-IL"/>
        </w:rPr>
        <w:t xml:space="preserve">לא יקרה בהכרח מחר או מוחרתיים או בעוד שבוע </w:t>
      </w:r>
      <w:bookmarkStart w:id="7873" w:name="_ETM_Q27_317234"/>
      <w:bookmarkEnd w:id="7873"/>
      <w:r>
        <w:rPr>
          <w:rFonts w:hint="cs"/>
          <w:rtl/>
          <w:lang w:eastAsia="he-IL"/>
        </w:rPr>
        <w:t xml:space="preserve">או שבועיים, אבל בסוף ימותו כאן אנשים </w:t>
      </w:r>
      <w:r w:rsidR="003867D0">
        <w:rPr>
          <w:rFonts w:hint="cs"/>
          <w:rtl/>
          <w:lang w:eastAsia="he-IL"/>
        </w:rPr>
        <w:t>– – –</w:t>
      </w:r>
      <w:r>
        <w:rPr>
          <w:rFonts w:hint="cs"/>
          <w:rtl/>
          <w:lang w:eastAsia="he-IL"/>
        </w:rPr>
        <w:t xml:space="preserve"> אין שום דרך למנוע את הרצח הממשמש ובא. העימות הקטלני והטרגי בלתי נמנע", כך כתב אתמול חבר הכנסת לשעבר ממפלגת העבודה </w:t>
      </w:r>
      <w:proofErr w:type="spellStart"/>
      <w:r>
        <w:rPr>
          <w:rFonts w:hint="cs"/>
          <w:rtl/>
          <w:lang w:eastAsia="he-IL"/>
        </w:rPr>
        <w:t>זוהיר</w:t>
      </w:r>
      <w:proofErr w:type="spellEnd"/>
      <w:r>
        <w:rPr>
          <w:rFonts w:hint="cs"/>
          <w:rtl/>
          <w:lang w:eastAsia="he-IL"/>
        </w:rPr>
        <w:t xml:space="preserve"> </w:t>
      </w:r>
      <w:proofErr w:type="spellStart"/>
      <w:r>
        <w:rPr>
          <w:rFonts w:hint="cs"/>
          <w:rtl/>
          <w:lang w:eastAsia="he-IL"/>
        </w:rPr>
        <w:t>בהלול</w:t>
      </w:r>
      <w:proofErr w:type="spellEnd"/>
      <w:r>
        <w:rPr>
          <w:rFonts w:hint="cs"/>
          <w:rtl/>
          <w:lang w:eastAsia="he-IL"/>
        </w:rPr>
        <w:t xml:space="preserve"> בעיתון הארץ. </w:t>
      </w:r>
    </w:p>
    <w:p w:rsidR="00876B11" w:rsidRDefault="00876B11" w:rsidP="005916E8">
      <w:pPr>
        <w:rPr>
          <w:rtl/>
          <w:lang w:eastAsia="he-IL"/>
        </w:rPr>
      </w:pPr>
      <w:bookmarkStart w:id="7874" w:name="_ETM_Q27_338635"/>
      <w:bookmarkStart w:id="7875" w:name="_ETM_Q27_338715"/>
      <w:bookmarkEnd w:id="7874"/>
      <w:bookmarkEnd w:id="7875"/>
    </w:p>
    <w:p w:rsidR="00876B11" w:rsidRDefault="00876B11" w:rsidP="006634F8">
      <w:pPr>
        <w:rPr>
          <w:rtl/>
          <w:lang w:eastAsia="he-IL"/>
        </w:rPr>
      </w:pPr>
      <w:bookmarkStart w:id="7876" w:name="_ETM_Q27_338779"/>
      <w:bookmarkStart w:id="7877" w:name="_ETM_Q27_338877"/>
      <w:bookmarkEnd w:id="7876"/>
      <w:bookmarkEnd w:id="7877"/>
      <w:r>
        <w:rPr>
          <w:rFonts w:hint="cs"/>
          <w:rtl/>
          <w:lang w:eastAsia="he-IL"/>
        </w:rPr>
        <w:t xml:space="preserve">תוצאות ההצבעה שבה אישרה לעצמה </w:t>
      </w:r>
      <w:bookmarkStart w:id="7878" w:name="_ETM_Q27_341745"/>
      <w:bookmarkEnd w:id="7878"/>
      <w:r>
        <w:rPr>
          <w:rFonts w:hint="cs"/>
          <w:rtl/>
          <w:lang w:eastAsia="he-IL"/>
        </w:rPr>
        <w:t xml:space="preserve">הממשלה, באמצעות שליטתה המוחלטת בכנסת, לפעול ללא ביקורת שיפוטית, בהיעדר סבירות ובלי </w:t>
      </w:r>
      <w:proofErr w:type="spellStart"/>
      <w:r>
        <w:rPr>
          <w:rFonts w:hint="cs"/>
          <w:rtl/>
          <w:lang w:eastAsia="he-IL"/>
        </w:rPr>
        <w:t>איזונים</w:t>
      </w:r>
      <w:proofErr w:type="spellEnd"/>
      <w:r>
        <w:rPr>
          <w:rFonts w:hint="cs"/>
          <w:rtl/>
          <w:lang w:eastAsia="he-IL"/>
        </w:rPr>
        <w:t xml:space="preserve"> </w:t>
      </w:r>
      <w:bookmarkStart w:id="7879" w:name="_ETM_Q27_355979"/>
      <w:bookmarkEnd w:id="7879"/>
      <w:r>
        <w:rPr>
          <w:rFonts w:hint="cs"/>
          <w:rtl/>
          <w:lang w:eastAsia="he-IL"/>
        </w:rPr>
        <w:t>ובלמים, רק הוכיחו כי פניה אכן לעימות ושפיכות דמים. ממשלה הפועלת נגד המדינה ונגד אזרחי</w:t>
      </w:r>
      <w:bookmarkStart w:id="7880" w:name="_ETM_Q27_366178"/>
      <w:bookmarkEnd w:id="7880"/>
      <w:r>
        <w:rPr>
          <w:rFonts w:hint="cs"/>
          <w:rtl/>
          <w:lang w:eastAsia="he-IL"/>
        </w:rPr>
        <w:t xml:space="preserve">ה, ומעוניינת, ממש שואפת לרחובות שטופי דם ועצמות שבורות </w:t>
      </w:r>
      <w:r>
        <w:rPr>
          <w:rFonts w:hint="eastAsia"/>
          <w:rtl/>
          <w:lang w:eastAsia="he-IL"/>
        </w:rPr>
        <w:t>–</w:t>
      </w:r>
      <w:r>
        <w:rPr>
          <w:rFonts w:hint="cs"/>
          <w:rtl/>
          <w:lang w:eastAsia="he-IL"/>
        </w:rPr>
        <w:t xml:space="preserve"> זה מה שאמר השר הבטל בזמנו למפקד מחוז תל אביב המודח, וזה מה שאנחנו רואים שהמשטרה עכשיו מיישמת. </w:t>
      </w:r>
    </w:p>
    <w:p w:rsidR="00876B11" w:rsidRDefault="00876B11" w:rsidP="005916E8">
      <w:pPr>
        <w:rPr>
          <w:rtl/>
          <w:lang w:eastAsia="he-IL"/>
        </w:rPr>
      </w:pPr>
      <w:bookmarkStart w:id="7881" w:name="_ETM_Q27_382972"/>
      <w:bookmarkStart w:id="7882" w:name="_ETM_Q27_383053"/>
      <w:bookmarkEnd w:id="7881"/>
      <w:bookmarkEnd w:id="7882"/>
    </w:p>
    <w:p w:rsidR="00876B11" w:rsidRDefault="00876B11" w:rsidP="00D90CFE">
      <w:pPr>
        <w:rPr>
          <w:rtl/>
          <w:lang w:eastAsia="he-IL"/>
        </w:rPr>
      </w:pPr>
      <w:bookmarkStart w:id="7883" w:name="_ETM_Q27_383114"/>
      <w:bookmarkStart w:id="7884" w:name="_ETM_Q27_383230"/>
      <w:bookmarkEnd w:id="7883"/>
      <w:bookmarkEnd w:id="7884"/>
      <w:r>
        <w:rPr>
          <w:rFonts w:hint="cs"/>
          <w:rtl/>
          <w:lang w:eastAsia="he-IL"/>
        </w:rPr>
        <w:t>בשנת 2020 ניסה נתניהו לספח את</w:t>
      </w:r>
      <w:bookmarkStart w:id="7885" w:name="_ETM_Q27_386430"/>
      <w:bookmarkEnd w:id="7885"/>
      <w:r>
        <w:rPr>
          <w:rFonts w:hint="cs"/>
          <w:rtl/>
          <w:lang w:eastAsia="he-IL"/>
        </w:rPr>
        <w:t xml:space="preserve"> השטחים הכבושים למדינת ישראל. בהפיכה הדיקטטורית העכשווי</w:t>
      </w:r>
      <w:r>
        <w:rPr>
          <w:rFonts w:hint="eastAsia"/>
          <w:rtl/>
          <w:lang w:eastAsia="he-IL"/>
        </w:rPr>
        <w:t>ת</w:t>
      </w:r>
      <w:r>
        <w:rPr>
          <w:rFonts w:hint="cs"/>
          <w:rtl/>
          <w:lang w:eastAsia="he-IL"/>
        </w:rPr>
        <w:t xml:space="preserve"> מתרחש תהליך הפוך: </w:t>
      </w:r>
      <w:bookmarkStart w:id="7886" w:name="_ETM_Q27_394759"/>
      <w:bookmarkEnd w:id="7886"/>
      <w:r>
        <w:rPr>
          <w:rFonts w:hint="cs"/>
          <w:rtl/>
          <w:lang w:eastAsia="he-IL"/>
        </w:rPr>
        <w:t xml:space="preserve">דיקטטורת הטרור של המתנחבלים בשטחים הפלסטיניים הכבושים מספחת אליה את מדינת ישראל </w:t>
      </w:r>
      <w:bookmarkStart w:id="7887" w:name="_ETM_Q27_403541"/>
      <w:bookmarkEnd w:id="7887"/>
      <w:r>
        <w:rPr>
          <w:rFonts w:hint="cs"/>
          <w:rtl/>
          <w:lang w:eastAsia="he-IL"/>
        </w:rPr>
        <w:t xml:space="preserve">ומשעבדת את כולנו לטירופה המשיחי הרצחני. האוטובוסים שיצאו להפגנת הימין </w:t>
      </w:r>
      <w:bookmarkStart w:id="7888" w:name="_ETM_Q27_412928"/>
      <w:bookmarkEnd w:id="7888"/>
      <w:r>
        <w:rPr>
          <w:rFonts w:hint="cs"/>
          <w:rtl/>
          <w:lang w:eastAsia="he-IL"/>
        </w:rPr>
        <w:t xml:space="preserve">הפשיסטי אמש בתל אביב לא במקרה יצאו בעיקרם מההתנחלויות בשטחים </w:t>
      </w:r>
      <w:bookmarkStart w:id="7889" w:name="_ETM_Q27_419364"/>
      <w:bookmarkEnd w:id="7889"/>
      <w:r w:rsidR="00D90CFE">
        <w:rPr>
          <w:rFonts w:hint="cs"/>
          <w:rtl/>
          <w:lang w:eastAsia="he-IL"/>
        </w:rPr>
        <w:t xml:space="preserve">הכבושים. </w:t>
      </w:r>
      <w:r>
        <w:rPr>
          <w:rFonts w:hint="cs"/>
          <w:rtl/>
          <w:lang w:eastAsia="he-IL"/>
        </w:rPr>
        <w:t>רעיונות תורת הגזע היהודית שבבסיס המשטר הדיקטטורי של נתניהו</w:t>
      </w:r>
      <w:bookmarkStart w:id="7890" w:name="_ETM_Q27_430382"/>
      <w:bookmarkEnd w:id="7890"/>
      <w:r>
        <w:rPr>
          <w:rFonts w:hint="cs"/>
          <w:rtl/>
          <w:lang w:eastAsia="he-IL"/>
        </w:rPr>
        <w:t xml:space="preserve"> </w:t>
      </w:r>
      <w:bookmarkStart w:id="7891" w:name="_ETM_Q27_434051"/>
      <w:bookmarkEnd w:id="7891"/>
      <w:r>
        <w:rPr>
          <w:rFonts w:hint="cs"/>
          <w:rtl/>
          <w:lang w:eastAsia="he-IL"/>
        </w:rPr>
        <w:t>בן גביר סמוטריץ' יצאו מבית מדרשם של כהנא וטאו. ההתקפות האלימות נגד מפגינים, עיתונאים ושומרי סף</w:t>
      </w:r>
      <w:bookmarkStart w:id="7892" w:name="_ETM_Q27_439461"/>
      <w:bookmarkEnd w:id="7892"/>
      <w:r>
        <w:rPr>
          <w:rFonts w:hint="cs"/>
          <w:rtl/>
          <w:lang w:eastAsia="he-IL"/>
        </w:rPr>
        <w:t xml:space="preserve"> הן המשך ישיר למתקפות הרצחניות נגד רועים וחקלאים פלסטינים </w:t>
      </w:r>
      <w:bookmarkStart w:id="7893" w:name="_ETM_Q27_448214"/>
      <w:bookmarkEnd w:id="7893"/>
      <w:r>
        <w:rPr>
          <w:rFonts w:hint="cs"/>
          <w:rtl/>
          <w:lang w:eastAsia="he-IL"/>
        </w:rPr>
        <w:t xml:space="preserve">שיוצאות ממאחזי הטרור של הכיבוש. </w:t>
      </w:r>
      <w:bookmarkStart w:id="7894" w:name="_ETM_Q27_448096"/>
      <w:bookmarkStart w:id="7895" w:name="_ETM_Q27_448289"/>
      <w:bookmarkStart w:id="7896" w:name="_ETM_Q27_448302"/>
      <w:bookmarkStart w:id="7897" w:name="_ETM_Q27_448344"/>
      <w:bookmarkEnd w:id="7894"/>
      <w:bookmarkEnd w:id="7895"/>
      <w:bookmarkEnd w:id="7896"/>
      <w:bookmarkEnd w:id="7897"/>
      <w:r>
        <w:rPr>
          <w:rFonts w:hint="cs"/>
          <w:rtl/>
          <w:lang w:eastAsia="he-IL"/>
        </w:rPr>
        <w:t xml:space="preserve">במקביל, עוצמת ממשלת </w:t>
      </w:r>
      <w:proofErr w:type="spellStart"/>
      <w:r>
        <w:rPr>
          <w:rFonts w:hint="cs"/>
          <w:rtl/>
          <w:lang w:eastAsia="he-IL"/>
        </w:rPr>
        <w:t>הכהניסטים</w:t>
      </w:r>
      <w:proofErr w:type="spellEnd"/>
      <w:r>
        <w:rPr>
          <w:rFonts w:hint="cs"/>
          <w:rtl/>
          <w:lang w:eastAsia="he-IL"/>
        </w:rPr>
        <w:t xml:space="preserve"> </w:t>
      </w:r>
      <w:bookmarkStart w:id="7898" w:name="_ETM_Q27_455771"/>
      <w:bookmarkEnd w:id="7898"/>
      <w:r>
        <w:rPr>
          <w:rFonts w:hint="cs"/>
          <w:rtl/>
          <w:lang w:eastAsia="he-IL"/>
        </w:rPr>
        <w:t xml:space="preserve">את עיניה ומאפשרת לגל עכור של רציחות ולארגוני </w:t>
      </w:r>
      <w:bookmarkStart w:id="7899" w:name="_ETM_Q27_462048"/>
      <w:bookmarkEnd w:id="7899"/>
      <w:r>
        <w:rPr>
          <w:rFonts w:hint="cs"/>
          <w:rtl/>
          <w:lang w:eastAsia="he-IL"/>
        </w:rPr>
        <w:t xml:space="preserve">הפשיעה בחברה הערבית לנהוג כרצונם, כי על המשטרה </w:t>
      </w:r>
      <w:bookmarkStart w:id="7900" w:name="_ETM_Q27_463218"/>
      <w:bookmarkEnd w:id="7900"/>
      <w:r>
        <w:rPr>
          <w:rFonts w:hint="cs"/>
          <w:rtl/>
          <w:lang w:eastAsia="he-IL"/>
        </w:rPr>
        <w:t xml:space="preserve">מופקד </w:t>
      </w:r>
      <w:proofErr w:type="spellStart"/>
      <w:r>
        <w:rPr>
          <w:rFonts w:hint="cs"/>
          <w:rtl/>
          <w:lang w:eastAsia="he-IL"/>
        </w:rPr>
        <w:t>כהניסט</w:t>
      </w:r>
      <w:proofErr w:type="spellEnd"/>
      <w:r>
        <w:rPr>
          <w:rFonts w:hint="cs"/>
          <w:rtl/>
          <w:lang w:eastAsia="he-IL"/>
        </w:rPr>
        <w:t xml:space="preserve"> שעבורו כל ערבי שנרצח הוא עוד גולגולת לאוסף </w:t>
      </w:r>
      <w:bookmarkStart w:id="7901" w:name="_ETM_Q27_472275"/>
      <w:bookmarkEnd w:id="7901"/>
      <w:r>
        <w:rPr>
          <w:rFonts w:hint="cs"/>
          <w:rtl/>
          <w:lang w:eastAsia="he-IL"/>
        </w:rPr>
        <w:t xml:space="preserve">שלו. </w:t>
      </w:r>
    </w:p>
    <w:p w:rsidR="00876B11" w:rsidRDefault="00876B11" w:rsidP="005916E8">
      <w:pPr>
        <w:rPr>
          <w:rtl/>
          <w:lang w:eastAsia="he-IL"/>
        </w:rPr>
      </w:pPr>
      <w:bookmarkStart w:id="7902" w:name="_ETM_Q27_464854"/>
      <w:bookmarkEnd w:id="7902"/>
    </w:p>
    <w:p w:rsidR="00876B11" w:rsidRDefault="00876B11" w:rsidP="00BD49E4">
      <w:pPr>
        <w:rPr>
          <w:rtl/>
          <w:lang w:eastAsia="he-IL"/>
        </w:rPr>
      </w:pPr>
      <w:bookmarkStart w:id="7903" w:name="_ETM_Q27_465052"/>
      <w:bookmarkStart w:id="7904" w:name="_ETM_Q27_465066"/>
      <w:bookmarkEnd w:id="7903"/>
      <w:bookmarkEnd w:id="7904"/>
      <w:r>
        <w:rPr>
          <w:rFonts w:hint="cs"/>
          <w:rtl/>
          <w:lang w:eastAsia="he-IL"/>
        </w:rPr>
        <w:t>א</w:t>
      </w:r>
      <w:bookmarkStart w:id="7905" w:name="_ETM_Q27_465134"/>
      <w:bookmarkEnd w:id="7905"/>
      <w:r>
        <w:rPr>
          <w:rFonts w:hint="cs"/>
          <w:rtl/>
          <w:lang w:eastAsia="he-IL"/>
        </w:rPr>
        <w:t xml:space="preserve">ני רוצה לחזק מפה את מאות אלפי מתנגדי </w:t>
      </w:r>
      <w:bookmarkStart w:id="7906" w:name="_ETM_Q27_473280"/>
      <w:bookmarkEnd w:id="7906"/>
      <w:r>
        <w:rPr>
          <w:rFonts w:hint="cs"/>
          <w:rtl/>
          <w:lang w:eastAsia="he-IL"/>
        </w:rPr>
        <w:t xml:space="preserve">ההפיכה שלא חסכו מאמץ במאבקם נגד הכנופיה </w:t>
      </w:r>
      <w:proofErr w:type="spellStart"/>
      <w:r>
        <w:rPr>
          <w:rFonts w:hint="cs"/>
          <w:rtl/>
          <w:lang w:eastAsia="he-IL"/>
        </w:rPr>
        <w:t>הכהניסטית</w:t>
      </w:r>
      <w:proofErr w:type="spellEnd"/>
      <w:r>
        <w:rPr>
          <w:rFonts w:hint="cs"/>
          <w:rtl/>
          <w:lang w:eastAsia="he-IL"/>
        </w:rPr>
        <w:t xml:space="preserve"> שהשתלטה </w:t>
      </w:r>
      <w:bookmarkStart w:id="7907" w:name="_ETM_Q27_483473"/>
      <w:bookmarkEnd w:id="7907"/>
      <w:r>
        <w:rPr>
          <w:rFonts w:hint="cs"/>
          <w:rtl/>
          <w:lang w:eastAsia="he-IL"/>
        </w:rPr>
        <w:t xml:space="preserve">על המדינה. בד בבד אני קורא לכם: אין דמוקרטיה עם </w:t>
      </w:r>
      <w:bookmarkStart w:id="7908" w:name="_ETM_Q27_487469"/>
      <w:bookmarkEnd w:id="7908"/>
      <w:r>
        <w:rPr>
          <w:rFonts w:hint="cs"/>
          <w:rtl/>
          <w:lang w:eastAsia="he-IL"/>
        </w:rPr>
        <w:t xml:space="preserve">כיבוש, אין דמוקרטיה עם אפרטהייד ואין דמוקרטיה עם טיהור אתני. </w:t>
      </w:r>
      <w:bookmarkStart w:id="7909" w:name="_ETM_Q27_489630"/>
      <w:bookmarkEnd w:id="7909"/>
      <w:r>
        <w:rPr>
          <w:rFonts w:hint="cs"/>
          <w:rtl/>
          <w:lang w:eastAsia="he-IL"/>
        </w:rPr>
        <w:t>רוצים דמוקרטיה? התנגדו גם לכיבוש</w:t>
      </w:r>
      <w:r w:rsidR="00BD49E4">
        <w:rPr>
          <w:rFonts w:hint="cs"/>
          <w:rtl/>
          <w:lang w:eastAsia="he-IL"/>
        </w:rPr>
        <w:t>;</w:t>
      </w:r>
      <w:r>
        <w:rPr>
          <w:rFonts w:hint="cs"/>
          <w:rtl/>
          <w:lang w:eastAsia="he-IL"/>
        </w:rPr>
        <w:t xml:space="preserve"> מרדו בממשלת האפרטהייד. </w:t>
      </w:r>
      <w:bookmarkStart w:id="7910" w:name="_ETM_Q27_495380"/>
      <w:bookmarkEnd w:id="7910"/>
    </w:p>
    <w:p w:rsidR="00876B11" w:rsidRDefault="00876B11" w:rsidP="005916E8">
      <w:pPr>
        <w:rPr>
          <w:rtl/>
          <w:lang w:eastAsia="he-IL"/>
        </w:rPr>
      </w:pPr>
      <w:bookmarkStart w:id="7911" w:name="_ETM_Q27_496051"/>
      <w:bookmarkStart w:id="7912" w:name="_ETM_Q27_496157"/>
      <w:bookmarkEnd w:id="7911"/>
      <w:bookmarkEnd w:id="7912"/>
    </w:p>
    <w:p w:rsidR="00876B11" w:rsidRDefault="00876B11" w:rsidP="005916E8">
      <w:pPr>
        <w:pStyle w:val="af8"/>
        <w:keepNext/>
        <w:rPr>
          <w:rtl/>
        </w:rPr>
      </w:pPr>
      <w:bookmarkStart w:id="7913" w:name="_ETM_Q27_496173"/>
      <w:bookmarkStart w:id="7914" w:name="_ETM_Q27_496263"/>
      <w:bookmarkStart w:id="7915" w:name="ET_yor_6129_17"/>
      <w:bookmarkEnd w:id="7913"/>
      <w:bookmarkEnd w:id="7914"/>
      <w:r w:rsidRPr="00CF0464">
        <w:rPr>
          <w:rStyle w:val="TagStyle"/>
          <w:rtl/>
        </w:rPr>
        <w:t xml:space="preserve"> &lt;&lt; יור &gt;&gt; </w:t>
      </w:r>
      <w:r>
        <w:rPr>
          <w:rtl/>
        </w:rPr>
        <w:t>היו"ר ישראל אייכלר:</w:t>
      </w:r>
      <w:r w:rsidRPr="00CF0464">
        <w:rPr>
          <w:rStyle w:val="TagStyle"/>
          <w:rtl/>
        </w:rPr>
        <w:t xml:space="preserve"> &lt;&lt; יור &gt;&gt;</w:t>
      </w:r>
      <w:r>
        <w:rPr>
          <w:rtl/>
        </w:rPr>
        <w:t xml:space="preserve"> </w:t>
      </w:r>
      <w:bookmarkEnd w:id="7915"/>
    </w:p>
    <w:p w:rsidR="00876B11" w:rsidRDefault="00876B11" w:rsidP="003867D0">
      <w:pPr>
        <w:rPr>
          <w:rtl/>
          <w:lang w:eastAsia="he-IL"/>
        </w:rPr>
      </w:pPr>
    </w:p>
    <w:p w:rsidR="00876B11" w:rsidRDefault="00876B11" w:rsidP="005916E8">
      <w:pPr>
        <w:rPr>
          <w:rtl/>
          <w:lang w:eastAsia="he-IL"/>
        </w:rPr>
      </w:pPr>
      <w:bookmarkStart w:id="7916" w:name="_ETM_Q27_496906"/>
      <w:bookmarkEnd w:id="7916"/>
      <w:r>
        <w:rPr>
          <w:rFonts w:hint="cs"/>
          <w:rtl/>
          <w:lang w:eastAsia="he-IL"/>
        </w:rPr>
        <w:t>תודה רבה.</w:t>
      </w:r>
    </w:p>
    <w:p w:rsidR="00876B11" w:rsidRDefault="00876B11" w:rsidP="005916E8">
      <w:pPr>
        <w:rPr>
          <w:rtl/>
          <w:lang w:eastAsia="he-IL"/>
        </w:rPr>
      </w:pPr>
      <w:bookmarkStart w:id="7917" w:name="_ETM_Q27_498452"/>
      <w:bookmarkStart w:id="7918" w:name="_ETM_Q27_498530"/>
      <w:bookmarkEnd w:id="7917"/>
      <w:bookmarkEnd w:id="7918"/>
    </w:p>
    <w:p w:rsidR="00876B11" w:rsidRDefault="00876B11" w:rsidP="005916E8">
      <w:pPr>
        <w:pStyle w:val="-"/>
        <w:keepNext/>
        <w:rPr>
          <w:rtl/>
        </w:rPr>
      </w:pPr>
      <w:bookmarkStart w:id="7919" w:name="_ETM_Q27_498548"/>
      <w:bookmarkStart w:id="7920" w:name="_ETM_Q27_498627"/>
      <w:bookmarkStart w:id="7921" w:name="ET_speakercontinue_5785_18"/>
      <w:bookmarkEnd w:id="7919"/>
      <w:bookmarkEnd w:id="7920"/>
      <w:r w:rsidRPr="00CF0464">
        <w:rPr>
          <w:rStyle w:val="TagStyle"/>
          <w:rtl/>
        </w:rPr>
        <w:t xml:space="preserve"> &lt;&lt; דובר_המשך &gt;&gt; </w:t>
      </w:r>
      <w:r>
        <w:rPr>
          <w:rtl/>
        </w:rPr>
        <w:t>עופר כסיף (חד"ש-תע"ל):</w:t>
      </w:r>
      <w:r w:rsidRPr="00CF0464">
        <w:rPr>
          <w:rStyle w:val="TagStyle"/>
          <w:rtl/>
        </w:rPr>
        <w:t xml:space="preserve"> &lt;&lt; דובר_המשך &gt;&gt;</w:t>
      </w:r>
      <w:r>
        <w:rPr>
          <w:rtl/>
        </w:rPr>
        <w:t xml:space="preserve"> </w:t>
      </w:r>
      <w:bookmarkEnd w:id="7921"/>
    </w:p>
    <w:p w:rsidR="00876B11" w:rsidRDefault="00876B11" w:rsidP="003867D0">
      <w:pPr>
        <w:rPr>
          <w:rtl/>
          <w:lang w:eastAsia="he-IL"/>
        </w:rPr>
      </w:pPr>
    </w:p>
    <w:p w:rsidR="00876B11" w:rsidRPr="00CF0464" w:rsidRDefault="00876B11" w:rsidP="005916E8">
      <w:pPr>
        <w:rPr>
          <w:rtl/>
          <w:lang w:eastAsia="he-IL"/>
        </w:rPr>
      </w:pPr>
      <w:bookmarkStart w:id="7922" w:name="_ETM_Q27_499222"/>
      <w:bookmarkEnd w:id="7922"/>
      <w:r>
        <w:rPr>
          <w:rFonts w:hint="cs"/>
          <w:rtl/>
          <w:lang w:eastAsia="he-IL"/>
        </w:rPr>
        <w:t xml:space="preserve">שטפו את הרחובות והכיכרות נגד משטר העליונות היהודית הגזענית. </w:t>
      </w:r>
      <w:bookmarkStart w:id="7923" w:name="_ETM_Q27_505722"/>
      <w:bookmarkEnd w:id="7923"/>
      <w:r>
        <w:rPr>
          <w:rFonts w:hint="cs"/>
          <w:rtl/>
          <w:lang w:eastAsia="he-IL"/>
        </w:rPr>
        <w:t xml:space="preserve">רק כך נצליח להעיף את ממשלת הפשע והרשע הזו </w:t>
      </w:r>
      <w:bookmarkStart w:id="7924" w:name="_ETM_Q27_506997"/>
      <w:bookmarkEnd w:id="7924"/>
      <w:r>
        <w:rPr>
          <w:rFonts w:hint="cs"/>
          <w:rtl/>
          <w:lang w:eastAsia="he-IL"/>
        </w:rPr>
        <w:t>לכל הרוחות. תודה.</w:t>
      </w:r>
    </w:p>
    <w:p w:rsidR="00876B11" w:rsidRDefault="00876B11" w:rsidP="005916E8">
      <w:pPr>
        <w:ind w:firstLine="0"/>
        <w:rPr>
          <w:rtl/>
          <w:lang w:eastAsia="he-IL"/>
        </w:rPr>
      </w:pPr>
    </w:p>
    <w:p w:rsidR="00876B11" w:rsidRDefault="00876B11" w:rsidP="005916E8">
      <w:pPr>
        <w:pStyle w:val="af8"/>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תודה רבה. חבר הכנסת עודד פורר.</w:t>
      </w:r>
    </w:p>
    <w:p w:rsidR="00876B11" w:rsidRDefault="00876B11" w:rsidP="005916E8">
      <w:pPr>
        <w:rPr>
          <w:rtl/>
          <w:lang w:eastAsia="he-IL"/>
        </w:rPr>
      </w:pPr>
    </w:p>
    <w:p w:rsidR="00876B11" w:rsidRDefault="00876B11" w:rsidP="005916E8">
      <w:pPr>
        <w:pStyle w:val="a4"/>
        <w:keepNext/>
        <w:rPr>
          <w:rtl/>
        </w:rPr>
      </w:pPr>
      <w:r>
        <w:rPr>
          <w:rStyle w:val="TagStyle"/>
          <w:rFonts w:hint="cs"/>
          <w:rtl/>
        </w:rPr>
        <w:t xml:space="preserve">&lt;&lt; דובר &gt;&gt; </w:t>
      </w:r>
      <w:bookmarkStart w:id="7925" w:name="_Toc141212894"/>
      <w:bookmarkStart w:id="7926" w:name="_Toc141213311"/>
      <w:bookmarkStart w:id="7927" w:name="_Toc141624092"/>
      <w:r>
        <w:rPr>
          <w:rFonts w:hint="cs"/>
          <w:rtl/>
        </w:rPr>
        <w:t>עודד פורר (ישראל ביתנו):</w:t>
      </w:r>
      <w:bookmarkEnd w:id="7925"/>
      <w:bookmarkEnd w:id="7926"/>
      <w:bookmarkEnd w:id="7927"/>
      <w:r>
        <w:rPr>
          <w:rStyle w:val="TagStyle"/>
          <w:rtl/>
        </w:rPr>
        <w:t xml:space="preserve"> &lt;&lt; דובר &gt;&gt;</w:t>
      </w:r>
      <w:r>
        <w:rPr>
          <w:rFonts w:hint="cs"/>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אדוני היושב-ראש, חברי הכנסת – אני לא רואה מי השר פה. אה, השרה דיסטל.</w:t>
      </w:r>
    </w:p>
    <w:p w:rsidR="00876B11" w:rsidRDefault="00876B11" w:rsidP="005916E8">
      <w:pPr>
        <w:ind w:firstLine="0"/>
        <w:rPr>
          <w:rtl/>
          <w:lang w:eastAsia="he-IL"/>
        </w:rPr>
      </w:pPr>
    </w:p>
    <w:p w:rsidR="00876B11" w:rsidRDefault="00876B11" w:rsidP="005916E8">
      <w:pPr>
        <w:pStyle w:val="af7"/>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876B11" w:rsidRDefault="00876B11" w:rsidP="003867D0">
      <w:pPr>
        <w:rPr>
          <w:rtl/>
          <w:lang w:eastAsia="he-IL"/>
        </w:rPr>
      </w:pPr>
    </w:p>
    <w:p w:rsidR="00876B11" w:rsidRDefault="00876B11" w:rsidP="005916E8">
      <w:pPr>
        <w:rPr>
          <w:rtl/>
          <w:lang w:eastAsia="he-IL"/>
        </w:rPr>
      </w:pPr>
      <w:proofErr w:type="spellStart"/>
      <w:r>
        <w:rPr>
          <w:rFonts w:hint="cs"/>
          <w:rtl/>
          <w:lang w:eastAsia="he-IL"/>
        </w:rPr>
        <w:t>אוה</w:t>
      </w:r>
      <w:proofErr w:type="spellEnd"/>
      <w:r>
        <w:rPr>
          <w:rFonts w:hint="cs"/>
          <w:rtl/>
          <w:lang w:eastAsia="he-IL"/>
        </w:rPr>
        <w:t xml:space="preserve">, יש </w:t>
      </w:r>
      <w:bookmarkStart w:id="7928" w:name="_ETM_Q27_544357"/>
      <w:bookmarkEnd w:id="7928"/>
      <w:r>
        <w:rPr>
          <w:rFonts w:hint="cs"/>
          <w:rtl/>
          <w:lang w:eastAsia="he-IL"/>
        </w:rPr>
        <w:t>שרה.</w:t>
      </w:r>
    </w:p>
    <w:p w:rsidR="00876B11" w:rsidRDefault="00876B11" w:rsidP="005916E8">
      <w:pPr>
        <w:ind w:firstLine="0"/>
        <w:rPr>
          <w:rtl/>
          <w:lang w:eastAsia="he-IL"/>
        </w:rPr>
      </w:pPr>
    </w:p>
    <w:p w:rsidR="00876B11" w:rsidRDefault="00876B11" w:rsidP="005916E8">
      <w:pPr>
        <w:pStyle w:val="-"/>
        <w:keepNext/>
        <w:rPr>
          <w:rtl/>
        </w:rPr>
      </w:pPr>
      <w:r>
        <w:rPr>
          <w:rStyle w:val="TagStyle"/>
          <w:rFonts w:hint="cs"/>
          <w:rtl/>
        </w:rPr>
        <w:t xml:space="preserve">&lt;&lt; דובר_המשך &gt;&gt; </w:t>
      </w:r>
      <w:r>
        <w:rPr>
          <w:rFonts w:hint="cs"/>
          <w:rtl/>
        </w:rPr>
        <w:t>עודד פורר (ישראל ביתנו):</w:t>
      </w:r>
      <w:r>
        <w:rPr>
          <w:rStyle w:val="TagStyle"/>
          <w:rtl/>
        </w:rPr>
        <w:t xml:space="preserve"> &lt;&lt; דובר_המשך &gt;&gt;</w:t>
      </w:r>
      <w:r>
        <w:rPr>
          <w:rFonts w:hint="cs"/>
          <w:rtl/>
        </w:rPr>
        <w:t xml:space="preserve"> </w:t>
      </w:r>
    </w:p>
    <w:p w:rsidR="00876B11" w:rsidRDefault="00876B11" w:rsidP="003867D0">
      <w:pPr>
        <w:rPr>
          <w:rtl/>
          <w:lang w:eastAsia="he-IL"/>
        </w:rPr>
      </w:pPr>
    </w:p>
    <w:p w:rsidR="00876B11" w:rsidRDefault="00876B11" w:rsidP="00BD49E4">
      <w:pPr>
        <w:rPr>
          <w:rtl/>
          <w:lang w:eastAsia="he-IL"/>
        </w:rPr>
      </w:pPr>
      <w:r>
        <w:rPr>
          <w:rFonts w:hint="cs"/>
          <w:rtl/>
          <w:lang w:eastAsia="he-IL"/>
        </w:rPr>
        <w:t>יש שרה, לא שר, כן. תראו,</w:t>
      </w:r>
      <w:r>
        <w:rPr>
          <w:rtl/>
          <w:lang w:eastAsia="he-IL"/>
        </w:rPr>
        <w:t xml:space="preserve"> הכנסת סיימה את </w:t>
      </w:r>
      <w:r>
        <w:rPr>
          <w:rFonts w:hint="cs"/>
          <w:rtl/>
          <w:lang w:eastAsia="he-IL"/>
        </w:rPr>
        <w:t>אחד</w:t>
      </w:r>
      <w:r>
        <w:rPr>
          <w:rtl/>
          <w:lang w:eastAsia="he-IL"/>
        </w:rPr>
        <w:t xml:space="preserve"> </w:t>
      </w:r>
      <w:r>
        <w:rPr>
          <w:rFonts w:hint="cs"/>
          <w:rtl/>
          <w:lang w:eastAsia="he-IL"/>
        </w:rPr>
        <w:t xml:space="preserve">הימים </w:t>
      </w:r>
      <w:r>
        <w:rPr>
          <w:rtl/>
          <w:lang w:eastAsia="he-IL"/>
        </w:rPr>
        <w:t>הדרמטיים</w:t>
      </w:r>
      <w:r>
        <w:rPr>
          <w:rFonts w:hint="cs"/>
          <w:rtl/>
          <w:lang w:eastAsia="he-IL"/>
        </w:rPr>
        <w:t xml:space="preserve"> –</w:t>
      </w:r>
      <w:r>
        <w:rPr>
          <w:rtl/>
          <w:lang w:eastAsia="he-IL"/>
        </w:rPr>
        <w:t xml:space="preserve"> אני לא מדבר רק </w:t>
      </w:r>
      <w:r>
        <w:rPr>
          <w:rFonts w:hint="cs"/>
          <w:rtl/>
          <w:lang w:eastAsia="he-IL"/>
        </w:rPr>
        <w:t>על ה</w:t>
      </w:r>
      <w:r>
        <w:rPr>
          <w:rtl/>
          <w:lang w:eastAsia="he-IL"/>
        </w:rPr>
        <w:t>מושב הזה</w:t>
      </w:r>
      <w:r>
        <w:rPr>
          <w:rFonts w:hint="cs"/>
          <w:rtl/>
          <w:lang w:eastAsia="he-IL"/>
        </w:rPr>
        <w:t xml:space="preserve">, </w:t>
      </w:r>
      <w:r>
        <w:rPr>
          <w:rtl/>
          <w:lang w:eastAsia="he-IL"/>
        </w:rPr>
        <w:t>אלא אני חושב שידענו בבית הזה</w:t>
      </w:r>
      <w:r>
        <w:rPr>
          <w:rFonts w:hint="cs"/>
          <w:rtl/>
          <w:lang w:eastAsia="he-IL"/>
        </w:rPr>
        <w:t>,</w:t>
      </w:r>
      <w:r>
        <w:rPr>
          <w:rtl/>
          <w:lang w:eastAsia="he-IL"/>
        </w:rPr>
        <w:t xml:space="preserve"> </w:t>
      </w:r>
      <w:r>
        <w:rPr>
          <w:rFonts w:hint="cs"/>
          <w:rtl/>
          <w:lang w:eastAsia="he-IL"/>
        </w:rPr>
        <w:t>ו</w:t>
      </w:r>
      <w:r>
        <w:rPr>
          <w:rtl/>
          <w:lang w:eastAsia="he-IL"/>
        </w:rPr>
        <w:t>אני שואל את עצמי</w:t>
      </w:r>
      <w:r w:rsidR="00BD49E4">
        <w:rPr>
          <w:rFonts w:hint="cs"/>
          <w:rtl/>
          <w:lang w:eastAsia="he-IL"/>
        </w:rPr>
        <w:t>:</w:t>
      </w:r>
      <w:r>
        <w:rPr>
          <w:rtl/>
          <w:lang w:eastAsia="he-IL"/>
        </w:rPr>
        <w:t xml:space="preserve"> על מה נלחמה הממשלה כל כך</w:t>
      </w:r>
      <w:r>
        <w:rPr>
          <w:rFonts w:hint="cs"/>
          <w:rtl/>
          <w:lang w:eastAsia="he-IL"/>
        </w:rPr>
        <w:t>?</w:t>
      </w:r>
      <w:r>
        <w:rPr>
          <w:rtl/>
          <w:lang w:eastAsia="he-IL"/>
        </w:rPr>
        <w:t xml:space="preserve"> היא נלחמה לטובת האזרחים</w:t>
      </w:r>
      <w:r>
        <w:rPr>
          <w:rFonts w:hint="cs"/>
          <w:rtl/>
          <w:lang w:eastAsia="he-IL"/>
        </w:rPr>
        <w:t>?</w:t>
      </w:r>
      <w:r>
        <w:rPr>
          <w:rtl/>
          <w:lang w:eastAsia="he-IL"/>
        </w:rPr>
        <w:t xml:space="preserve"> היא נלחמה כדי למנוע את ההשתלטות של חיזבאללה על ההתנחלות הבלתי</w:t>
      </w:r>
      <w:r>
        <w:rPr>
          <w:rFonts w:hint="cs"/>
          <w:rtl/>
          <w:lang w:eastAsia="he-IL"/>
        </w:rPr>
        <w:t>-</w:t>
      </w:r>
      <w:r>
        <w:rPr>
          <w:rtl/>
          <w:lang w:eastAsia="he-IL"/>
        </w:rPr>
        <w:t>חוקית שהם הקימו בגבול הצפון שלנו</w:t>
      </w:r>
      <w:r>
        <w:rPr>
          <w:rFonts w:hint="cs"/>
          <w:rtl/>
          <w:lang w:eastAsia="he-IL"/>
        </w:rPr>
        <w:t>?</w:t>
      </w:r>
      <w:r>
        <w:rPr>
          <w:rtl/>
          <w:lang w:eastAsia="he-IL"/>
        </w:rPr>
        <w:t xml:space="preserve"> </w:t>
      </w:r>
      <w:r>
        <w:rPr>
          <w:rFonts w:hint="cs"/>
          <w:rtl/>
          <w:lang w:eastAsia="he-IL"/>
        </w:rPr>
        <w:t xml:space="preserve">היא נלחמה </w:t>
      </w:r>
      <w:r>
        <w:rPr>
          <w:rtl/>
          <w:lang w:eastAsia="he-IL"/>
        </w:rPr>
        <w:t>כדי למנוע או להילחם בפיגוע שחיזבאללה הוציאו בלי חשש</w:t>
      </w:r>
      <w:r>
        <w:rPr>
          <w:rFonts w:hint="cs"/>
          <w:rtl/>
          <w:lang w:eastAsia="he-IL"/>
        </w:rPr>
        <w:t>,</w:t>
      </w:r>
      <w:r>
        <w:rPr>
          <w:rtl/>
          <w:lang w:eastAsia="he-IL"/>
        </w:rPr>
        <w:t xml:space="preserve"> כי </w:t>
      </w:r>
      <w:r>
        <w:rPr>
          <w:rFonts w:hint="cs"/>
          <w:rtl/>
          <w:lang w:eastAsia="he-IL"/>
        </w:rPr>
        <w:t xml:space="preserve">היא </w:t>
      </w:r>
      <w:bookmarkStart w:id="7929" w:name="_ETM_Q27_579277"/>
      <w:bookmarkEnd w:id="7929"/>
      <w:r>
        <w:rPr>
          <w:rtl/>
          <w:lang w:eastAsia="he-IL"/>
        </w:rPr>
        <w:t xml:space="preserve">איבדה לחלוטין </w:t>
      </w:r>
      <w:r>
        <w:rPr>
          <w:rFonts w:hint="cs"/>
          <w:rtl/>
          <w:lang w:eastAsia="he-IL"/>
        </w:rPr>
        <w:t>את ההרתעה,</w:t>
      </w:r>
      <w:r>
        <w:rPr>
          <w:rtl/>
          <w:lang w:eastAsia="he-IL"/>
        </w:rPr>
        <w:t xml:space="preserve"> הממשלה הזאת</w:t>
      </w:r>
      <w:r>
        <w:rPr>
          <w:rFonts w:hint="cs"/>
          <w:rtl/>
          <w:lang w:eastAsia="he-IL"/>
        </w:rPr>
        <w:t>,</w:t>
      </w:r>
      <w:r>
        <w:rPr>
          <w:rtl/>
          <w:lang w:eastAsia="he-IL"/>
        </w:rPr>
        <w:t xml:space="preserve"> בצומת מגידו</w:t>
      </w:r>
      <w:r>
        <w:rPr>
          <w:rFonts w:hint="cs"/>
          <w:rtl/>
          <w:lang w:eastAsia="he-IL"/>
        </w:rPr>
        <w:t>?</w:t>
      </w:r>
      <w:r>
        <w:rPr>
          <w:rtl/>
          <w:lang w:eastAsia="he-IL"/>
        </w:rPr>
        <w:t xml:space="preserve"> הדיון היה על מאות הנרצחים בחברה הערבית והיהודית</w:t>
      </w:r>
      <w:r>
        <w:rPr>
          <w:rFonts w:hint="cs"/>
          <w:rtl/>
          <w:lang w:eastAsia="he-IL"/>
        </w:rPr>
        <w:t>,</w:t>
      </w:r>
      <w:r>
        <w:rPr>
          <w:rtl/>
          <w:lang w:eastAsia="he-IL"/>
        </w:rPr>
        <w:t xml:space="preserve"> ובכלל בחברה הישראלית</w:t>
      </w:r>
      <w:r>
        <w:rPr>
          <w:rFonts w:hint="cs"/>
          <w:rtl/>
          <w:lang w:eastAsia="he-IL"/>
        </w:rPr>
        <w:t>?</w:t>
      </w:r>
      <w:r>
        <w:rPr>
          <w:rtl/>
          <w:lang w:eastAsia="he-IL"/>
        </w:rPr>
        <w:t xml:space="preserve"> על אובדן הביטחון האישי</w:t>
      </w:r>
      <w:r>
        <w:rPr>
          <w:rFonts w:hint="cs"/>
          <w:rtl/>
          <w:lang w:eastAsia="he-IL"/>
        </w:rPr>
        <w:t>? לא.</w:t>
      </w:r>
      <w:r>
        <w:rPr>
          <w:rtl/>
          <w:lang w:eastAsia="he-IL"/>
        </w:rPr>
        <w:t xml:space="preserve"> דבר </w:t>
      </w:r>
      <w:r>
        <w:rPr>
          <w:rFonts w:hint="cs"/>
          <w:rtl/>
          <w:lang w:eastAsia="he-IL"/>
        </w:rPr>
        <w:t>אחד</w:t>
      </w:r>
      <w:r>
        <w:rPr>
          <w:rtl/>
          <w:lang w:eastAsia="he-IL"/>
        </w:rPr>
        <w:t xml:space="preserve"> עניין אתכם </w:t>
      </w:r>
      <w:r w:rsidR="00BD49E4">
        <w:rPr>
          <w:rFonts w:hint="cs"/>
          <w:rtl/>
          <w:lang w:eastAsia="he-IL"/>
        </w:rPr>
        <w:t xml:space="preserve">– </w:t>
      </w:r>
      <w:r>
        <w:rPr>
          <w:rtl/>
          <w:lang w:eastAsia="he-IL"/>
        </w:rPr>
        <w:t>עילת הסבירות</w:t>
      </w:r>
      <w:r w:rsidR="00BD49E4">
        <w:rPr>
          <w:rFonts w:hint="cs"/>
          <w:rtl/>
          <w:lang w:eastAsia="he-IL"/>
        </w:rPr>
        <w:t>,</w:t>
      </w:r>
      <w:r>
        <w:rPr>
          <w:rtl/>
          <w:lang w:eastAsia="he-IL"/>
        </w:rPr>
        <w:t xml:space="preserve"> מה שכמעט אף אזרח לא מרגיש את ביו</w:t>
      </w:r>
      <w:r>
        <w:rPr>
          <w:rFonts w:hint="cs"/>
          <w:rtl/>
          <w:lang w:eastAsia="he-IL"/>
        </w:rPr>
        <w:t>ם-</w:t>
      </w:r>
      <w:r>
        <w:rPr>
          <w:rtl/>
          <w:lang w:eastAsia="he-IL"/>
        </w:rPr>
        <w:t>יום שלו</w:t>
      </w:r>
      <w:r>
        <w:rPr>
          <w:rFonts w:hint="cs"/>
          <w:rtl/>
          <w:lang w:eastAsia="he-IL"/>
        </w:rPr>
        <w:t>,</w:t>
      </w:r>
      <w:r>
        <w:rPr>
          <w:rtl/>
          <w:lang w:eastAsia="he-IL"/>
        </w:rPr>
        <w:t xml:space="preserve"> כי הוא לא מבין שהעילה הזו היא ההגנה שלו בעצם </w:t>
      </w:r>
      <w:r>
        <w:rPr>
          <w:rFonts w:hint="cs"/>
          <w:rtl/>
          <w:lang w:eastAsia="he-IL"/>
        </w:rPr>
        <w:t xml:space="preserve">אל </w:t>
      </w:r>
      <w:r>
        <w:rPr>
          <w:rtl/>
          <w:lang w:eastAsia="he-IL"/>
        </w:rPr>
        <w:t>מול החלטות בלתי סבירות של הממשלה</w:t>
      </w:r>
      <w:r>
        <w:rPr>
          <w:rFonts w:hint="cs"/>
          <w:rtl/>
          <w:lang w:eastAsia="he-IL"/>
        </w:rPr>
        <w:t>,</w:t>
      </w:r>
      <w:r>
        <w:rPr>
          <w:rtl/>
          <w:lang w:eastAsia="he-IL"/>
        </w:rPr>
        <w:t xml:space="preserve"> </w:t>
      </w:r>
      <w:r>
        <w:rPr>
          <w:rFonts w:hint="cs"/>
          <w:rtl/>
          <w:lang w:eastAsia="he-IL"/>
        </w:rPr>
        <w:t>שנעשות</w:t>
      </w:r>
      <w:r>
        <w:rPr>
          <w:rtl/>
          <w:lang w:eastAsia="he-IL"/>
        </w:rPr>
        <w:t xml:space="preserve"> בצורה שרירותית כנגד אזרחים</w:t>
      </w:r>
      <w:r>
        <w:rPr>
          <w:rFonts w:hint="cs"/>
          <w:rtl/>
          <w:lang w:eastAsia="he-IL"/>
        </w:rPr>
        <w:t>.</w:t>
      </w:r>
      <w:r>
        <w:rPr>
          <w:rtl/>
          <w:lang w:eastAsia="he-IL"/>
        </w:rPr>
        <w:t xml:space="preserve"> אבל ככה זה כשהממשלה משרתת את עצמה במקום לשרת את אזרחי ישראל</w:t>
      </w:r>
      <w:r>
        <w:rPr>
          <w:rFonts w:hint="cs"/>
          <w:rtl/>
          <w:lang w:eastAsia="he-IL"/>
        </w:rPr>
        <w:t>.</w:t>
      </w:r>
      <w:r>
        <w:rPr>
          <w:rtl/>
          <w:lang w:eastAsia="he-IL"/>
        </w:rPr>
        <w:t xml:space="preserve"> </w:t>
      </w:r>
    </w:p>
    <w:p w:rsidR="00876B11" w:rsidRDefault="00876B11" w:rsidP="005916E8">
      <w:pPr>
        <w:rPr>
          <w:rtl/>
          <w:lang w:eastAsia="he-IL"/>
        </w:rPr>
      </w:pPr>
    </w:p>
    <w:p w:rsidR="00876B11" w:rsidRDefault="00876B11" w:rsidP="00900EF9">
      <w:pPr>
        <w:rPr>
          <w:rtl/>
          <w:lang w:eastAsia="he-IL"/>
        </w:rPr>
      </w:pPr>
      <w:r>
        <w:rPr>
          <w:rtl/>
          <w:lang w:eastAsia="he-IL"/>
        </w:rPr>
        <w:t>וכולם פה</w:t>
      </w:r>
      <w:r>
        <w:rPr>
          <w:rFonts w:hint="cs"/>
          <w:rtl/>
          <w:lang w:eastAsia="he-IL"/>
        </w:rPr>
        <w:t>,</w:t>
      </w:r>
      <w:r>
        <w:rPr>
          <w:rtl/>
          <w:lang w:eastAsia="he-IL"/>
        </w:rPr>
        <w:t xml:space="preserve"> אני שומע </w:t>
      </w:r>
      <w:r>
        <w:rPr>
          <w:rFonts w:hint="cs"/>
          <w:rtl/>
          <w:lang w:eastAsia="he-IL"/>
        </w:rPr>
        <w:t>ש</w:t>
      </w:r>
      <w:r>
        <w:rPr>
          <w:rtl/>
          <w:lang w:eastAsia="he-IL"/>
        </w:rPr>
        <w:t>מספרים לי</w:t>
      </w:r>
      <w:r>
        <w:rPr>
          <w:rFonts w:hint="cs"/>
          <w:rtl/>
          <w:lang w:eastAsia="he-IL"/>
        </w:rPr>
        <w:t xml:space="preserve"> </w:t>
      </w:r>
      <w:r>
        <w:rPr>
          <w:rFonts w:hint="eastAsia"/>
          <w:rtl/>
          <w:lang w:eastAsia="he-IL"/>
        </w:rPr>
        <w:t>–</w:t>
      </w:r>
      <w:r>
        <w:rPr>
          <w:rtl/>
          <w:lang w:eastAsia="he-IL"/>
        </w:rPr>
        <w:t xml:space="preserve"> יריב לוין</w:t>
      </w:r>
      <w:r>
        <w:rPr>
          <w:rFonts w:hint="cs"/>
          <w:rtl/>
          <w:lang w:eastAsia="he-IL"/>
        </w:rPr>
        <w:t>,</w:t>
      </w:r>
      <w:r>
        <w:rPr>
          <w:rtl/>
          <w:lang w:eastAsia="he-IL"/>
        </w:rPr>
        <w:t xml:space="preserve"> השר יריב לוין הוא זה שהוביל</w:t>
      </w:r>
      <w:r>
        <w:rPr>
          <w:rFonts w:hint="cs"/>
          <w:rtl/>
          <w:lang w:eastAsia="he-IL"/>
        </w:rPr>
        <w:t>,</w:t>
      </w:r>
      <w:r>
        <w:rPr>
          <w:rtl/>
          <w:lang w:eastAsia="he-IL"/>
        </w:rPr>
        <w:t xml:space="preserve"> רוטמן</w:t>
      </w:r>
      <w:r>
        <w:rPr>
          <w:rFonts w:hint="cs"/>
          <w:rtl/>
          <w:lang w:eastAsia="he-IL"/>
        </w:rPr>
        <w:t>.</w:t>
      </w:r>
      <w:r>
        <w:rPr>
          <w:rtl/>
          <w:lang w:eastAsia="he-IL"/>
        </w:rPr>
        <w:t xml:space="preserve"> חברים</w:t>
      </w:r>
      <w:r>
        <w:rPr>
          <w:rFonts w:hint="cs"/>
          <w:rtl/>
          <w:lang w:eastAsia="he-IL"/>
        </w:rPr>
        <w:t>,</w:t>
      </w:r>
      <w:r>
        <w:rPr>
          <w:rtl/>
          <w:lang w:eastAsia="he-IL"/>
        </w:rPr>
        <w:t xml:space="preserve"> לאירוע </w:t>
      </w:r>
      <w:r>
        <w:rPr>
          <w:rFonts w:hint="cs"/>
          <w:rtl/>
          <w:lang w:eastAsia="he-IL"/>
        </w:rPr>
        <w:t>הזה</w:t>
      </w:r>
      <w:r>
        <w:rPr>
          <w:rtl/>
          <w:lang w:eastAsia="he-IL"/>
        </w:rPr>
        <w:t xml:space="preserve"> יש אחראי </w:t>
      </w:r>
      <w:r>
        <w:rPr>
          <w:rFonts w:hint="cs"/>
          <w:rtl/>
          <w:lang w:eastAsia="he-IL"/>
        </w:rPr>
        <w:t>אחד,</w:t>
      </w:r>
      <w:r>
        <w:rPr>
          <w:rtl/>
          <w:lang w:eastAsia="he-IL"/>
        </w:rPr>
        <w:t xml:space="preserve"> קוראים לו בנימין נתניהו</w:t>
      </w:r>
      <w:r w:rsidR="00BD49E4">
        <w:rPr>
          <w:rFonts w:hint="cs"/>
          <w:rtl/>
          <w:lang w:eastAsia="he-IL"/>
        </w:rPr>
        <w:t>.</w:t>
      </w:r>
      <w:r>
        <w:rPr>
          <w:rtl/>
          <w:lang w:eastAsia="he-IL"/>
        </w:rPr>
        <w:t xml:space="preserve"> הוא ראש הממשלה</w:t>
      </w:r>
      <w:r>
        <w:rPr>
          <w:rFonts w:hint="cs"/>
          <w:rtl/>
          <w:lang w:eastAsia="he-IL"/>
        </w:rPr>
        <w:t>,</w:t>
      </w:r>
      <w:r>
        <w:rPr>
          <w:rtl/>
          <w:lang w:eastAsia="he-IL"/>
        </w:rPr>
        <w:t xml:space="preserve"> הוא נושא באחריות והוא זה שמוביל את מדינת ישראל לאבדון רק בגלל האינטרסים האישיים שלו</w:t>
      </w:r>
      <w:r>
        <w:rPr>
          <w:rFonts w:hint="cs"/>
          <w:rtl/>
          <w:lang w:eastAsia="he-IL"/>
        </w:rPr>
        <w:t>.</w:t>
      </w:r>
      <w:r>
        <w:rPr>
          <w:rtl/>
          <w:lang w:eastAsia="he-IL"/>
        </w:rPr>
        <w:t xml:space="preserve"> רק כדי לפתור את הבעיות המשפטיות שלו הוא מוכן לשרוף את כל מדינת ישראל ולא להקשיב לכל מה שקורה מסביב</w:t>
      </w:r>
      <w:r>
        <w:rPr>
          <w:rFonts w:hint="cs"/>
          <w:rtl/>
          <w:lang w:eastAsia="he-IL"/>
        </w:rPr>
        <w:t>.</w:t>
      </w:r>
      <w:r>
        <w:rPr>
          <w:rtl/>
          <w:lang w:eastAsia="he-IL"/>
        </w:rPr>
        <w:t xml:space="preserve"> ואני אומר</w:t>
      </w:r>
      <w:r>
        <w:rPr>
          <w:rFonts w:hint="cs"/>
          <w:rtl/>
          <w:lang w:eastAsia="he-IL"/>
        </w:rPr>
        <w:t>,</w:t>
      </w:r>
      <w:r>
        <w:rPr>
          <w:rtl/>
          <w:lang w:eastAsia="he-IL"/>
        </w:rPr>
        <w:t xml:space="preserve"> ריבונו של עולם</w:t>
      </w:r>
      <w:r>
        <w:rPr>
          <w:rFonts w:hint="cs"/>
          <w:rtl/>
          <w:lang w:eastAsia="he-IL"/>
        </w:rPr>
        <w:t>,</w:t>
      </w:r>
      <w:r>
        <w:rPr>
          <w:rtl/>
          <w:lang w:eastAsia="he-IL"/>
        </w:rPr>
        <w:t xml:space="preserve"> נניח שהוא צודק </w:t>
      </w:r>
      <w:r>
        <w:rPr>
          <w:rFonts w:hint="cs"/>
          <w:rtl/>
          <w:lang w:eastAsia="he-IL"/>
        </w:rPr>
        <w:t>בעילת הסבירות,</w:t>
      </w:r>
      <w:r>
        <w:rPr>
          <w:rtl/>
          <w:lang w:eastAsia="he-IL"/>
        </w:rPr>
        <w:t xml:space="preserve"> נניח שהתזה של יריב לוין ושל רוטמן נכונה </w:t>
      </w:r>
      <w:r>
        <w:rPr>
          <w:rFonts w:hint="cs"/>
          <w:rtl/>
          <w:lang w:eastAsia="he-IL"/>
        </w:rPr>
        <w:t xml:space="preserve">– </w:t>
      </w:r>
      <w:r>
        <w:rPr>
          <w:rtl/>
          <w:lang w:eastAsia="he-IL"/>
        </w:rPr>
        <w:t>והיא לא</w:t>
      </w:r>
      <w:r>
        <w:rPr>
          <w:rFonts w:hint="cs"/>
          <w:rtl/>
          <w:lang w:eastAsia="he-IL"/>
        </w:rPr>
        <w:t>.</w:t>
      </w:r>
      <w:r>
        <w:rPr>
          <w:rtl/>
          <w:lang w:eastAsia="he-IL"/>
        </w:rPr>
        <w:t xml:space="preserve"> נניח</w:t>
      </w:r>
      <w:r>
        <w:rPr>
          <w:rFonts w:hint="cs"/>
          <w:rtl/>
          <w:lang w:eastAsia="he-IL"/>
        </w:rPr>
        <w:t>.</w:t>
      </w:r>
      <w:r>
        <w:rPr>
          <w:rtl/>
          <w:lang w:eastAsia="he-IL"/>
        </w:rPr>
        <w:t xml:space="preserve"> על </w:t>
      </w:r>
      <w:r>
        <w:rPr>
          <w:rFonts w:hint="cs"/>
          <w:rtl/>
          <w:lang w:eastAsia="he-IL"/>
        </w:rPr>
        <w:t>ראש הממשלה</w:t>
      </w:r>
      <w:r>
        <w:rPr>
          <w:rtl/>
          <w:lang w:eastAsia="he-IL"/>
        </w:rPr>
        <w:t xml:space="preserve"> מוטלת האחריות לראות את התמונה הכוללת</w:t>
      </w:r>
      <w:r>
        <w:rPr>
          <w:rFonts w:hint="cs"/>
          <w:rtl/>
          <w:lang w:eastAsia="he-IL"/>
        </w:rPr>
        <w:t>,</w:t>
      </w:r>
      <w:r>
        <w:rPr>
          <w:rtl/>
          <w:lang w:eastAsia="he-IL"/>
        </w:rPr>
        <w:t xml:space="preserve"> להבין שמדינת ישראל מתפרקת מבפנים</w:t>
      </w:r>
      <w:r>
        <w:rPr>
          <w:rFonts w:hint="cs"/>
          <w:rtl/>
          <w:lang w:eastAsia="he-IL"/>
        </w:rPr>
        <w:t>,</w:t>
      </w:r>
      <w:r>
        <w:rPr>
          <w:rtl/>
          <w:lang w:eastAsia="he-IL"/>
        </w:rPr>
        <w:t xml:space="preserve"> להבין שהוא מ</w:t>
      </w:r>
      <w:r>
        <w:rPr>
          <w:rFonts w:hint="cs"/>
          <w:rtl/>
          <w:lang w:eastAsia="he-IL"/>
        </w:rPr>
        <w:t>א</w:t>
      </w:r>
      <w:r>
        <w:rPr>
          <w:rtl/>
          <w:lang w:eastAsia="he-IL"/>
        </w:rPr>
        <w:t>בד את האמון של כלל הציבור ובוודאי של זה שנושא בנטל ומשרת</w:t>
      </w:r>
      <w:r>
        <w:rPr>
          <w:rFonts w:hint="cs"/>
          <w:rtl/>
          <w:lang w:eastAsia="he-IL"/>
        </w:rPr>
        <w:t xml:space="preserve">. </w:t>
      </w:r>
      <w:r>
        <w:rPr>
          <w:rtl/>
          <w:lang w:eastAsia="he-IL"/>
        </w:rPr>
        <w:t>ורואים את זה בכל המספרים</w:t>
      </w:r>
      <w:r>
        <w:rPr>
          <w:rFonts w:hint="cs"/>
          <w:rtl/>
          <w:lang w:eastAsia="he-IL"/>
        </w:rPr>
        <w:t>.</w:t>
      </w:r>
      <w:r>
        <w:rPr>
          <w:rtl/>
          <w:lang w:eastAsia="he-IL"/>
        </w:rPr>
        <w:t xml:space="preserve"> מאות אלפים יוצאים לרחובות שבוע אחרי שבוע אחרי שבוע</w:t>
      </w:r>
      <w:r w:rsidR="00900EF9">
        <w:rPr>
          <w:rFonts w:hint="cs"/>
          <w:rtl/>
          <w:lang w:eastAsia="he-IL"/>
        </w:rPr>
        <w:t>.</w:t>
      </w:r>
      <w:r>
        <w:rPr>
          <w:rtl/>
          <w:lang w:eastAsia="he-IL"/>
        </w:rPr>
        <w:t xml:space="preserve"> לא תקשיב להם</w:t>
      </w:r>
      <w:r>
        <w:rPr>
          <w:rFonts w:hint="cs"/>
          <w:rtl/>
          <w:lang w:eastAsia="he-IL"/>
        </w:rPr>
        <w:t>?</w:t>
      </w:r>
      <w:r>
        <w:rPr>
          <w:rtl/>
          <w:lang w:eastAsia="he-IL"/>
        </w:rPr>
        <w:t xml:space="preserve"> לא תעצור רגע</w:t>
      </w:r>
      <w:r>
        <w:rPr>
          <w:rFonts w:hint="cs"/>
          <w:rtl/>
          <w:lang w:eastAsia="he-IL"/>
        </w:rPr>
        <w:t>?</w:t>
      </w:r>
      <w:r>
        <w:rPr>
          <w:rtl/>
          <w:lang w:eastAsia="he-IL"/>
        </w:rPr>
        <w:t xml:space="preserve"> מה בוער לך</w:t>
      </w:r>
      <w:r>
        <w:rPr>
          <w:rFonts w:hint="cs"/>
          <w:rtl/>
          <w:lang w:eastAsia="he-IL"/>
        </w:rPr>
        <w:t>?</w:t>
      </w:r>
      <w:r>
        <w:rPr>
          <w:rtl/>
          <w:lang w:eastAsia="he-IL"/>
        </w:rPr>
        <w:t xml:space="preserve"> </w:t>
      </w:r>
    </w:p>
    <w:p w:rsidR="00876B11" w:rsidRDefault="00876B11" w:rsidP="005916E8">
      <w:pPr>
        <w:rPr>
          <w:rtl/>
          <w:lang w:eastAsia="he-IL"/>
        </w:rPr>
      </w:pPr>
      <w:bookmarkStart w:id="7930" w:name="_ETM_Q27_697779"/>
      <w:bookmarkStart w:id="7931" w:name="_ETM_Q27_697894"/>
      <w:bookmarkEnd w:id="7930"/>
      <w:bookmarkEnd w:id="7931"/>
    </w:p>
    <w:p w:rsidR="00876B11" w:rsidRDefault="00876B11" w:rsidP="00900EF9">
      <w:pPr>
        <w:rPr>
          <w:rtl/>
          <w:lang w:eastAsia="he-IL"/>
        </w:rPr>
      </w:pPr>
      <w:bookmarkStart w:id="7932" w:name="_ETM_Q27_697979"/>
      <w:bookmarkStart w:id="7933" w:name="_ETM_Q27_698018"/>
      <w:bookmarkEnd w:id="7932"/>
      <w:bookmarkEnd w:id="7933"/>
      <w:r>
        <w:rPr>
          <w:rtl/>
          <w:lang w:eastAsia="he-IL"/>
        </w:rPr>
        <w:t xml:space="preserve">אז אני רק יכול להגיד </w:t>
      </w:r>
      <w:r>
        <w:rPr>
          <w:rFonts w:hint="cs"/>
          <w:rtl/>
          <w:lang w:eastAsia="he-IL"/>
        </w:rPr>
        <w:t>במסר אחד,</w:t>
      </w:r>
      <w:r>
        <w:rPr>
          <w:rtl/>
          <w:lang w:eastAsia="he-IL"/>
        </w:rPr>
        <w:t xml:space="preserve"> גם למי שרואה אותנו וכואב את מה שקרה כאן היום ודואג</w:t>
      </w:r>
      <w:r>
        <w:rPr>
          <w:rFonts w:hint="cs"/>
          <w:rtl/>
          <w:lang w:eastAsia="he-IL"/>
        </w:rPr>
        <w:t>:</w:t>
      </w:r>
      <w:r>
        <w:rPr>
          <w:rtl/>
          <w:lang w:eastAsia="he-IL"/>
        </w:rPr>
        <w:t xml:space="preserve"> זו לא התחלת הסוף</w:t>
      </w:r>
      <w:r>
        <w:rPr>
          <w:rFonts w:hint="cs"/>
          <w:rtl/>
          <w:lang w:eastAsia="he-IL"/>
        </w:rPr>
        <w:t>,</w:t>
      </w:r>
      <w:r>
        <w:rPr>
          <w:rtl/>
          <w:lang w:eastAsia="he-IL"/>
        </w:rPr>
        <w:t xml:space="preserve"> זה רק הסוף של ההתחלה</w:t>
      </w:r>
      <w:r>
        <w:rPr>
          <w:rFonts w:hint="cs"/>
          <w:rtl/>
          <w:lang w:eastAsia="he-IL"/>
        </w:rPr>
        <w:t>.</w:t>
      </w:r>
      <w:r>
        <w:rPr>
          <w:rtl/>
          <w:lang w:eastAsia="he-IL"/>
        </w:rPr>
        <w:t xml:space="preserve"> זה הסוף של התחלת המאבק שלנו על חוקה לישראל</w:t>
      </w:r>
      <w:r>
        <w:rPr>
          <w:rFonts w:hint="cs"/>
          <w:rtl/>
          <w:lang w:eastAsia="he-IL"/>
        </w:rPr>
        <w:t>.</w:t>
      </w:r>
      <w:r>
        <w:rPr>
          <w:rtl/>
          <w:lang w:eastAsia="he-IL"/>
        </w:rPr>
        <w:t xml:space="preserve"> המאבק הזה התחיל</w:t>
      </w:r>
      <w:r>
        <w:rPr>
          <w:rFonts w:hint="cs"/>
          <w:rtl/>
          <w:lang w:eastAsia="he-IL"/>
        </w:rPr>
        <w:t xml:space="preserve"> </w:t>
      </w:r>
      <w:bookmarkStart w:id="7934" w:name="_ETM_Q27_719216"/>
      <w:bookmarkEnd w:id="7934"/>
      <w:r w:rsidR="003867D0">
        <w:rPr>
          <w:rFonts w:hint="cs"/>
          <w:rtl/>
          <w:lang w:eastAsia="he-IL"/>
        </w:rPr>
        <w:t>– –</w:t>
      </w:r>
      <w:r>
        <w:rPr>
          <w:rFonts w:hint="cs"/>
          <w:rtl/>
          <w:lang w:eastAsia="he-IL"/>
        </w:rPr>
        <w:t xml:space="preserve"> </w:t>
      </w:r>
    </w:p>
    <w:p w:rsidR="00876B11" w:rsidRDefault="00876B11" w:rsidP="005916E8">
      <w:pPr>
        <w:rPr>
          <w:rtl/>
          <w:lang w:eastAsia="he-IL"/>
        </w:rPr>
      </w:pPr>
      <w:bookmarkStart w:id="7935" w:name="_ETM_Q27_719596"/>
      <w:bookmarkStart w:id="7936" w:name="_ETM_Q27_719736"/>
      <w:bookmarkEnd w:id="7935"/>
      <w:bookmarkEnd w:id="7936"/>
    </w:p>
    <w:p w:rsidR="00876B11" w:rsidRDefault="00876B11" w:rsidP="005916E8">
      <w:pPr>
        <w:pStyle w:val="af8"/>
        <w:keepNext/>
        <w:rPr>
          <w:rtl/>
        </w:rPr>
      </w:pPr>
      <w:bookmarkStart w:id="7937" w:name="_ETM_Q27_719792"/>
      <w:bookmarkStart w:id="7938" w:name="_ETM_Q27_719920"/>
      <w:bookmarkStart w:id="7939" w:name="ET_yor_6129_19"/>
      <w:bookmarkEnd w:id="7937"/>
      <w:bookmarkEnd w:id="7938"/>
      <w:r w:rsidRPr="005D2493">
        <w:rPr>
          <w:rStyle w:val="TagStyle"/>
          <w:rtl/>
        </w:rPr>
        <w:t xml:space="preserve"> &lt;&lt; יור &gt;&gt; </w:t>
      </w:r>
      <w:r>
        <w:rPr>
          <w:rtl/>
        </w:rPr>
        <w:t>היו"ר ישראל אייכלר:</w:t>
      </w:r>
      <w:r w:rsidRPr="005D2493">
        <w:rPr>
          <w:rStyle w:val="TagStyle"/>
          <w:rtl/>
        </w:rPr>
        <w:t xml:space="preserve"> &lt;&lt; יור &gt;&gt;</w:t>
      </w:r>
      <w:r>
        <w:rPr>
          <w:rtl/>
        </w:rPr>
        <w:t xml:space="preserve"> </w:t>
      </w:r>
      <w:bookmarkEnd w:id="7939"/>
    </w:p>
    <w:p w:rsidR="00876B11" w:rsidRDefault="00876B11" w:rsidP="003867D0">
      <w:pPr>
        <w:rPr>
          <w:rtl/>
          <w:lang w:eastAsia="he-IL"/>
        </w:rPr>
      </w:pPr>
    </w:p>
    <w:p w:rsidR="00876B11" w:rsidRDefault="00876B11" w:rsidP="005916E8">
      <w:pPr>
        <w:rPr>
          <w:rtl/>
          <w:lang w:eastAsia="he-IL"/>
        </w:rPr>
      </w:pPr>
      <w:bookmarkStart w:id="7940" w:name="_ETM_Q27_721349"/>
      <w:bookmarkEnd w:id="7940"/>
      <w:r>
        <w:rPr>
          <w:rFonts w:hint="cs"/>
          <w:rtl/>
          <w:lang w:eastAsia="he-IL"/>
        </w:rPr>
        <w:t>תודה.</w:t>
      </w:r>
      <w:bookmarkStart w:id="7941" w:name="_ETM_Q27_718763"/>
      <w:bookmarkEnd w:id="7941"/>
    </w:p>
    <w:p w:rsidR="00876B11" w:rsidRDefault="00876B11" w:rsidP="003867D0">
      <w:pPr>
        <w:rPr>
          <w:rtl/>
          <w:lang w:eastAsia="he-IL"/>
        </w:rPr>
      </w:pPr>
      <w:bookmarkStart w:id="7942" w:name="_ETM_Q27_718874"/>
      <w:bookmarkStart w:id="7943" w:name="_ETM_Q27_718907"/>
      <w:bookmarkStart w:id="7944" w:name="_ETM_Q27_718988"/>
      <w:bookmarkStart w:id="7945" w:name="_ETM_Q27_717910"/>
      <w:bookmarkEnd w:id="7942"/>
      <w:bookmarkEnd w:id="7943"/>
      <w:bookmarkEnd w:id="7944"/>
      <w:bookmarkEnd w:id="7945"/>
    </w:p>
    <w:p w:rsidR="00876B11" w:rsidRDefault="00876B11" w:rsidP="005916E8">
      <w:pPr>
        <w:pStyle w:val="-"/>
        <w:keepNext/>
        <w:rPr>
          <w:rtl/>
        </w:rPr>
      </w:pPr>
      <w:bookmarkStart w:id="7946" w:name="_ETM_Q27_718512"/>
      <w:bookmarkStart w:id="7947" w:name="_ETM_Q27_718553"/>
      <w:bookmarkEnd w:id="7946"/>
      <w:bookmarkEnd w:id="7947"/>
      <w:r w:rsidRPr="005D2493">
        <w:rPr>
          <w:rStyle w:val="TagStyle"/>
          <w:rtl/>
        </w:rPr>
        <w:t xml:space="preserve"> &lt;&lt; דובר_המשך &gt;&gt; </w:t>
      </w:r>
      <w:r>
        <w:rPr>
          <w:rtl/>
        </w:rPr>
        <w:t>עודד פורר (ישראל ביתנו):</w:t>
      </w:r>
      <w:r w:rsidRPr="005D2493">
        <w:rPr>
          <w:rStyle w:val="TagStyle"/>
          <w:rtl/>
        </w:rPr>
        <w:t xml:space="preserve"> &lt;&lt; דובר_המשך &gt;&gt;</w:t>
      </w:r>
      <w:r>
        <w:rPr>
          <w:rtl/>
        </w:rPr>
        <w:t xml:space="preserve"> </w:t>
      </w:r>
      <w:bookmarkStart w:id="7948" w:name="_ETM_Q27_718956"/>
      <w:bookmarkEnd w:id="7948"/>
    </w:p>
    <w:p w:rsidR="00876B11" w:rsidRPr="005D2493" w:rsidRDefault="00876B11" w:rsidP="005916E8">
      <w:pPr>
        <w:rPr>
          <w:rtl/>
          <w:lang w:eastAsia="he-IL"/>
        </w:rPr>
      </w:pPr>
      <w:bookmarkStart w:id="7949" w:name="_ETM_Q27_719667"/>
      <w:bookmarkEnd w:id="7949"/>
    </w:p>
    <w:p w:rsidR="00876B11" w:rsidRDefault="00876B11" w:rsidP="00900EF9">
      <w:pPr>
        <w:rPr>
          <w:rtl/>
          <w:lang w:eastAsia="he-IL"/>
        </w:rPr>
      </w:pPr>
      <w:bookmarkStart w:id="7950" w:name="_ETM_Q27_719954"/>
      <w:bookmarkStart w:id="7951" w:name="_ETM_Q27_720058"/>
      <w:bookmarkEnd w:id="7950"/>
      <w:bookmarkEnd w:id="7951"/>
      <w:r>
        <w:rPr>
          <w:rtl/>
          <w:lang w:eastAsia="he-IL"/>
        </w:rPr>
        <w:t>בזה אני אסיים</w:t>
      </w:r>
      <w:r>
        <w:rPr>
          <w:rFonts w:hint="cs"/>
          <w:rtl/>
          <w:lang w:eastAsia="he-IL"/>
        </w:rPr>
        <w:t>,</w:t>
      </w:r>
      <w:r>
        <w:rPr>
          <w:rtl/>
          <w:lang w:eastAsia="he-IL"/>
        </w:rPr>
        <w:t xml:space="preserve"> אדוני</w:t>
      </w:r>
      <w:r>
        <w:rPr>
          <w:rFonts w:hint="cs"/>
          <w:rtl/>
          <w:lang w:eastAsia="he-IL"/>
        </w:rPr>
        <w:t>.</w:t>
      </w:r>
      <w:r>
        <w:rPr>
          <w:rtl/>
          <w:lang w:eastAsia="he-IL"/>
        </w:rPr>
        <w:t xml:space="preserve"> </w:t>
      </w:r>
      <w:r w:rsidR="003867D0">
        <w:rPr>
          <w:rFonts w:hint="cs"/>
          <w:rtl/>
          <w:lang w:eastAsia="he-IL"/>
        </w:rPr>
        <w:t>– –</w:t>
      </w:r>
      <w:r>
        <w:rPr>
          <w:rFonts w:hint="cs"/>
          <w:rtl/>
          <w:lang w:eastAsia="he-IL"/>
        </w:rPr>
        <w:t xml:space="preserve"> </w:t>
      </w:r>
      <w:r>
        <w:rPr>
          <w:rtl/>
          <w:lang w:eastAsia="he-IL"/>
        </w:rPr>
        <w:t>המאבק הזה התחיל</w:t>
      </w:r>
      <w:r>
        <w:rPr>
          <w:rFonts w:hint="cs"/>
          <w:rtl/>
          <w:lang w:eastAsia="he-IL"/>
        </w:rPr>
        <w:t>,</w:t>
      </w:r>
      <w:r>
        <w:rPr>
          <w:rtl/>
          <w:lang w:eastAsia="he-IL"/>
        </w:rPr>
        <w:t xml:space="preserve"> וחייבים להגביר אותו עד שנעביר את החוקה יחד עם העברת הכהונה של הממשלה הרעה הזו</w:t>
      </w:r>
      <w:r w:rsidR="00900EF9">
        <w:rPr>
          <w:rFonts w:hint="cs"/>
          <w:rtl/>
          <w:lang w:eastAsia="he-IL"/>
        </w:rPr>
        <w:t>.</w:t>
      </w:r>
      <w:r>
        <w:rPr>
          <w:rtl/>
          <w:lang w:eastAsia="he-IL"/>
        </w:rPr>
        <w:t xml:space="preserve"> שתקום כאן ממשלה</w:t>
      </w:r>
      <w:r>
        <w:rPr>
          <w:rFonts w:hint="cs"/>
          <w:rtl/>
          <w:lang w:eastAsia="he-IL"/>
        </w:rPr>
        <w:t xml:space="preserve">, </w:t>
      </w:r>
      <w:proofErr w:type="spellStart"/>
      <w:r>
        <w:rPr>
          <w:rFonts w:hint="cs"/>
          <w:rtl/>
          <w:lang w:eastAsia="he-IL"/>
        </w:rPr>
        <w:t>ואיתה</w:t>
      </w:r>
      <w:proofErr w:type="spellEnd"/>
      <w:r>
        <w:rPr>
          <w:rFonts w:hint="cs"/>
          <w:rtl/>
          <w:lang w:eastAsia="he-IL"/>
        </w:rPr>
        <w:t xml:space="preserve"> נ</w:t>
      </w:r>
      <w:r>
        <w:rPr>
          <w:rtl/>
          <w:lang w:eastAsia="he-IL"/>
        </w:rPr>
        <w:t>חוקק חוקה</w:t>
      </w:r>
      <w:r>
        <w:rPr>
          <w:rFonts w:hint="cs"/>
          <w:rtl/>
          <w:lang w:eastAsia="he-IL"/>
        </w:rPr>
        <w:t>,</w:t>
      </w:r>
      <w:r>
        <w:rPr>
          <w:rtl/>
          <w:lang w:eastAsia="he-IL"/>
        </w:rPr>
        <w:t xml:space="preserve"> ונחזור לעסוק במה שחשוב לציבור ולא במה שחשוב לפוליטיקאים</w:t>
      </w:r>
      <w:r>
        <w:rPr>
          <w:rFonts w:hint="cs"/>
          <w:rtl/>
          <w:lang w:eastAsia="he-IL"/>
        </w:rPr>
        <w:t>.</w:t>
      </w:r>
      <w:r>
        <w:rPr>
          <w:rtl/>
          <w:lang w:eastAsia="he-IL"/>
        </w:rPr>
        <w:t xml:space="preserve"> </w:t>
      </w:r>
    </w:p>
    <w:p w:rsidR="00876B11" w:rsidRDefault="00876B11" w:rsidP="005916E8">
      <w:pPr>
        <w:rPr>
          <w:rtl/>
          <w:lang w:eastAsia="he-IL"/>
        </w:rPr>
      </w:pPr>
      <w:bookmarkStart w:id="7952" w:name="_ETM_Q27_741990"/>
      <w:bookmarkStart w:id="7953" w:name="_ETM_Q27_742075"/>
      <w:bookmarkEnd w:id="7952"/>
      <w:bookmarkEnd w:id="7953"/>
    </w:p>
    <w:p w:rsidR="00876B11" w:rsidRDefault="00876B11" w:rsidP="005916E8">
      <w:pPr>
        <w:pStyle w:val="af8"/>
        <w:keepNext/>
        <w:rPr>
          <w:rtl/>
        </w:rPr>
      </w:pPr>
      <w:bookmarkStart w:id="7954" w:name="_ETM_Q27_742134"/>
      <w:bookmarkStart w:id="7955" w:name="_ETM_Q27_742219"/>
      <w:bookmarkStart w:id="7956" w:name="ET_yor_6129_23"/>
      <w:bookmarkEnd w:id="7954"/>
      <w:bookmarkEnd w:id="7955"/>
      <w:r w:rsidRPr="005D2493">
        <w:rPr>
          <w:rStyle w:val="TagStyle"/>
          <w:rtl/>
        </w:rPr>
        <w:t xml:space="preserve"> &lt;&lt; יור &gt;&gt; </w:t>
      </w:r>
      <w:r>
        <w:rPr>
          <w:rtl/>
        </w:rPr>
        <w:t>היו"ר ישראל אייכלר:</w:t>
      </w:r>
      <w:r w:rsidRPr="005D2493">
        <w:rPr>
          <w:rStyle w:val="TagStyle"/>
          <w:rtl/>
        </w:rPr>
        <w:t xml:space="preserve"> &lt;&lt; יור &gt;&gt;</w:t>
      </w:r>
      <w:r>
        <w:rPr>
          <w:rtl/>
        </w:rPr>
        <w:t xml:space="preserve"> </w:t>
      </w:r>
      <w:bookmarkEnd w:id="7956"/>
    </w:p>
    <w:p w:rsidR="00876B11" w:rsidRPr="005D2493" w:rsidRDefault="00876B11" w:rsidP="005916E8">
      <w:pPr>
        <w:ind w:firstLine="0"/>
        <w:rPr>
          <w:rtl/>
          <w:lang w:eastAsia="he-IL"/>
        </w:rPr>
      </w:pPr>
      <w:bookmarkStart w:id="7957" w:name="_ETM_Q27_743495"/>
      <w:bookmarkEnd w:id="7957"/>
    </w:p>
    <w:p w:rsidR="00876B11" w:rsidRDefault="00876B11" w:rsidP="005916E8">
      <w:pPr>
        <w:rPr>
          <w:rtl/>
          <w:lang w:eastAsia="he-IL"/>
        </w:rPr>
      </w:pPr>
      <w:bookmarkStart w:id="7958" w:name="_ETM_Q27_742277"/>
      <w:bookmarkStart w:id="7959" w:name="_ETM_Q27_742364"/>
      <w:bookmarkEnd w:id="7958"/>
      <w:bookmarkEnd w:id="7959"/>
      <w:r>
        <w:rPr>
          <w:rtl/>
          <w:lang w:eastAsia="he-IL"/>
        </w:rPr>
        <w:t>תודה</w:t>
      </w:r>
      <w:r>
        <w:rPr>
          <w:rFonts w:hint="cs"/>
          <w:rtl/>
          <w:lang w:eastAsia="he-IL"/>
        </w:rPr>
        <w:t>.</w:t>
      </w:r>
      <w:r>
        <w:rPr>
          <w:rtl/>
          <w:lang w:eastAsia="he-IL"/>
        </w:rPr>
        <w:t xml:space="preserve"> חבר הכנסת נאור שירי</w:t>
      </w:r>
      <w:r>
        <w:rPr>
          <w:rFonts w:hint="cs"/>
          <w:rtl/>
          <w:lang w:eastAsia="he-IL"/>
        </w:rPr>
        <w:t>.</w:t>
      </w:r>
      <w:r>
        <w:rPr>
          <w:rtl/>
          <w:lang w:eastAsia="he-IL"/>
        </w:rPr>
        <w:t xml:space="preserve"> </w:t>
      </w:r>
      <w:bookmarkStart w:id="7960" w:name="_ETM_Q27_750437"/>
      <w:bookmarkEnd w:id="7960"/>
    </w:p>
    <w:p w:rsidR="00876B11" w:rsidRDefault="00876B11" w:rsidP="005916E8">
      <w:pPr>
        <w:rPr>
          <w:rtl/>
          <w:lang w:eastAsia="he-IL"/>
        </w:rPr>
      </w:pPr>
    </w:p>
    <w:p w:rsidR="00876B11" w:rsidRDefault="00876B11" w:rsidP="005916E8">
      <w:pPr>
        <w:pStyle w:val="a4"/>
        <w:keepNext/>
        <w:rPr>
          <w:rtl/>
        </w:rPr>
      </w:pPr>
      <w:bookmarkStart w:id="7961" w:name="ET_speaker_6361_3"/>
      <w:r w:rsidRPr="00C26642">
        <w:rPr>
          <w:rStyle w:val="TagStyle"/>
          <w:rtl/>
        </w:rPr>
        <w:t xml:space="preserve">&lt;&lt; דובר &gt;&gt; </w:t>
      </w:r>
      <w:bookmarkStart w:id="7962" w:name="_Toc141212895"/>
      <w:bookmarkStart w:id="7963" w:name="_Toc141213312"/>
      <w:bookmarkStart w:id="7964" w:name="_Toc141624093"/>
      <w:r>
        <w:rPr>
          <w:rtl/>
        </w:rPr>
        <w:t>נאור שירי (יש עתיד):</w:t>
      </w:r>
      <w:bookmarkEnd w:id="7962"/>
      <w:bookmarkEnd w:id="7963"/>
      <w:bookmarkEnd w:id="7964"/>
      <w:r w:rsidRPr="00C26642">
        <w:rPr>
          <w:rStyle w:val="TagStyle"/>
          <w:rtl/>
        </w:rPr>
        <w:t xml:space="preserve"> &lt;&lt; דובר &gt;&gt;</w:t>
      </w:r>
      <w:r>
        <w:rPr>
          <w:rtl/>
        </w:rPr>
        <w:t xml:space="preserve">   </w:t>
      </w:r>
      <w:bookmarkEnd w:id="7961"/>
    </w:p>
    <w:p w:rsidR="00876B11" w:rsidRDefault="00876B11" w:rsidP="003867D0">
      <w:pPr>
        <w:rPr>
          <w:rtl/>
        </w:rPr>
      </w:pPr>
    </w:p>
    <w:p w:rsidR="00876B11" w:rsidRDefault="00876B11" w:rsidP="005916E8">
      <w:pPr>
        <w:rPr>
          <w:rtl/>
        </w:rPr>
      </w:pPr>
      <w:r>
        <w:rPr>
          <w:rFonts w:hint="cs"/>
          <w:rtl/>
        </w:rPr>
        <w:t xml:space="preserve">אדוני היושב-ראש, חבריי חברי הכנסת, מי עם הזמבורות </w:t>
      </w:r>
      <w:bookmarkStart w:id="7965" w:name="_ETM_Q28_168067"/>
      <w:bookmarkEnd w:id="7965"/>
      <w:r>
        <w:rPr>
          <w:rFonts w:hint="cs"/>
          <w:rtl/>
        </w:rPr>
        <w:t xml:space="preserve">פה של ההפגנה? זה עושה לי טוב. יכול להיות </w:t>
      </w:r>
      <w:bookmarkStart w:id="7966" w:name="_ETM_Q28_169649"/>
      <w:bookmarkEnd w:id="7966"/>
      <w:r>
        <w:rPr>
          <w:rFonts w:hint="cs"/>
          <w:rtl/>
        </w:rPr>
        <w:t xml:space="preserve">שזה באמת מבחוץ? לא. </w:t>
      </w:r>
    </w:p>
    <w:p w:rsidR="00876B11" w:rsidRDefault="00876B11" w:rsidP="005916E8">
      <w:pPr>
        <w:rPr>
          <w:rtl/>
        </w:rPr>
      </w:pPr>
      <w:bookmarkStart w:id="7967" w:name="_ETM_Q28_172752"/>
      <w:bookmarkStart w:id="7968" w:name="_ETM_Q28_172834"/>
      <w:bookmarkEnd w:id="7967"/>
      <w:bookmarkEnd w:id="7968"/>
    </w:p>
    <w:p w:rsidR="00876B11" w:rsidRDefault="00876B11" w:rsidP="005916E8">
      <w:pPr>
        <w:pStyle w:val="af7"/>
        <w:keepNext/>
        <w:rPr>
          <w:rtl/>
        </w:rPr>
      </w:pPr>
      <w:bookmarkStart w:id="7969" w:name="ET_interruption_5785_4"/>
      <w:r w:rsidRPr="00C26642">
        <w:rPr>
          <w:rStyle w:val="TagStyle"/>
          <w:rtl/>
        </w:rPr>
        <w:t xml:space="preserve"> &lt;&lt; קריאה &gt;&gt; </w:t>
      </w:r>
      <w:r>
        <w:rPr>
          <w:rtl/>
        </w:rPr>
        <w:t>עופר כסיף (חד"ש-תע"ל):</w:t>
      </w:r>
      <w:r w:rsidRPr="00C26642">
        <w:rPr>
          <w:rStyle w:val="TagStyle"/>
          <w:rtl/>
        </w:rPr>
        <w:t xml:space="preserve"> &lt;&lt; קריאה &gt;&gt;</w:t>
      </w:r>
      <w:r>
        <w:rPr>
          <w:rtl/>
        </w:rPr>
        <w:t xml:space="preserve">   </w:t>
      </w:r>
      <w:bookmarkEnd w:id="7969"/>
    </w:p>
    <w:p w:rsidR="00876B11" w:rsidRDefault="00876B11" w:rsidP="003867D0">
      <w:pPr>
        <w:rPr>
          <w:rtl/>
        </w:rPr>
      </w:pPr>
    </w:p>
    <w:p w:rsidR="00876B11" w:rsidRDefault="003867D0" w:rsidP="003867D0">
      <w:pPr>
        <w:rPr>
          <w:rtl/>
        </w:rPr>
      </w:pPr>
      <w:bookmarkStart w:id="7970" w:name="_ETM_Q28_172940"/>
      <w:bookmarkEnd w:id="7970"/>
      <w:r>
        <w:rPr>
          <w:rFonts w:hint="cs"/>
          <w:rtl/>
        </w:rPr>
        <w:t>– – –</w:t>
      </w:r>
      <w:r w:rsidR="00876B11">
        <w:rPr>
          <w:rFonts w:hint="cs"/>
          <w:rtl/>
        </w:rPr>
        <w:t xml:space="preserve"> שומעים מבחוץ </w:t>
      </w:r>
      <w:r>
        <w:rPr>
          <w:rFonts w:hint="cs"/>
          <w:rtl/>
        </w:rPr>
        <w:t>– – –</w:t>
      </w:r>
    </w:p>
    <w:p w:rsidR="00876B11" w:rsidRDefault="00876B11" w:rsidP="005916E8">
      <w:pPr>
        <w:rPr>
          <w:rtl/>
        </w:rPr>
      </w:pPr>
      <w:bookmarkStart w:id="7971" w:name="_ETM_Q28_173053"/>
      <w:bookmarkStart w:id="7972" w:name="_ETM_Q28_173158"/>
      <w:bookmarkEnd w:id="7971"/>
      <w:bookmarkEnd w:id="7972"/>
    </w:p>
    <w:p w:rsidR="00876B11" w:rsidRDefault="00876B11" w:rsidP="005916E8">
      <w:pPr>
        <w:pStyle w:val="-"/>
        <w:keepNext/>
        <w:rPr>
          <w:rtl/>
        </w:rPr>
      </w:pPr>
      <w:bookmarkStart w:id="7973" w:name="ET_speakercontinue_6361_5"/>
      <w:r w:rsidRPr="00C26642">
        <w:rPr>
          <w:rStyle w:val="TagStyle"/>
          <w:rtl/>
        </w:rPr>
        <w:t xml:space="preserve"> &lt;&lt; דובר_המשך &gt;&gt; </w:t>
      </w:r>
      <w:r>
        <w:rPr>
          <w:rtl/>
        </w:rPr>
        <w:t>נאור שירי (יש עתיד):</w:t>
      </w:r>
      <w:r w:rsidRPr="00C26642">
        <w:rPr>
          <w:rStyle w:val="TagStyle"/>
          <w:rtl/>
        </w:rPr>
        <w:t xml:space="preserve"> &lt;&lt; דובר_המשך &gt;&gt;</w:t>
      </w:r>
      <w:r>
        <w:rPr>
          <w:rtl/>
        </w:rPr>
        <w:t xml:space="preserve">   </w:t>
      </w:r>
      <w:bookmarkEnd w:id="7973"/>
    </w:p>
    <w:p w:rsidR="00876B11" w:rsidRDefault="00876B11" w:rsidP="003867D0">
      <w:pPr>
        <w:rPr>
          <w:rtl/>
        </w:rPr>
      </w:pPr>
    </w:p>
    <w:p w:rsidR="00876B11" w:rsidRDefault="00876B11" w:rsidP="00900EF9">
      <w:pPr>
        <w:rPr>
          <w:rtl/>
        </w:rPr>
      </w:pPr>
      <w:bookmarkStart w:id="7974" w:name="_ETM_Q28_173989"/>
      <w:bookmarkEnd w:id="7974"/>
      <w:r>
        <w:rPr>
          <w:rFonts w:hint="cs"/>
          <w:rtl/>
        </w:rPr>
        <w:t xml:space="preserve">לא </w:t>
      </w:r>
      <w:bookmarkStart w:id="7975" w:name="_ETM_Q28_174940"/>
      <w:bookmarkEnd w:id="7975"/>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דווקא זה מכניס אותי לאווירה. אל תנמיכי</w:t>
      </w:r>
      <w:r w:rsidR="00900EF9">
        <w:rPr>
          <w:rFonts w:hint="cs"/>
          <w:rtl/>
        </w:rPr>
        <w:t>,</w:t>
      </w:r>
      <w:r>
        <w:rPr>
          <w:rFonts w:hint="cs"/>
          <w:rtl/>
        </w:rPr>
        <w:t xml:space="preserve"> </w:t>
      </w:r>
      <w:bookmarkStart w:id="7976" w:name="_ETM_Q28_174045"/>
      <w:bookmarkEnd w:id="7976"/>
      <w:r>
        <w:rPr>
          <w:rFonts w:hint="cs"/>
          <w:rtl/>
        </w:rPr>
        <w:t xml:space="preserve">נהפוך הוא. קודם כול אני רוצה </w:t>
      </w:r>
      <w:r w:rsidR="003867D0">
        <w:rPr>
          <w:rFonts w:hint="cs"/>
          <w:rtl/>
        </w:rPr>
        <w:t>– – –</w:t>
      </w:r>
    </w:p>
    <w:p w:rsidR="00876B11" w:rsidRDefault="00876B11" w:rsidP="005916E8">
      <w:pPr>
        <w:rPr>
          <w:rtl/>
        </w:rPr>
      </w:pPr>
    </w:p>
    <w:p w:rsidR="00876B11" w:rsidRDefault="00876B11" w:rsidP="005916E8">
      <w:pPr>
        <w:pStyle w:val="af7"/>
        <w:keepNext/>
        <w:rPr>
          <w:rtl/>
        </w:rPr>
      </w:pPr>
      <w:bookmarkStart w:id="7977" w:name="ET_interruption_5786_6"/>
      <w:r w:rsidRPr="00C26642">
        <w:rPr>
          <w:rStyle w:val="TagStyle"/>
          <w:rtl/>
        </w:rPr>
        <w:t xml:space="preserve"> &lt;&lt; קריאה &gt;&gt; </w:t>
      </w:r>
      <w:r>
        <w:rPr>
          <w:rtl/>
        </w:rPr>
        <w:t>אופיר כץ (הליכוד):</w:t>
      </w:r>
      <w:r w:rsidRPr="00C26642">
        <w:rPr>
          <w:rStyle w:val="TagStyle"/>
          <w:rtl/>
        </w:rPr>
        <w:t xml:space="preserve"> &lt;&lt; קריאה &gt;&gt;</w:t>
      </w:r>
      <w:r>
        <w:rPr>
          <w:rtl/>
        </w:rPr>
        <w:t xml:space="preserve">   </w:t>
      </w:r>
      <w:bookmarkEnd w:id="7977"/>
    </w:p>
    <w:p w:rsidR="00876B11" w:rsidRDefault="00876B11" w:rsidP="003867D0">
      <w:pPr>
        <w:rPr>
          <w:rtl/>
        </w:rPr>
      </w:pPr>
    </w:p>
    <w:p w:rsidR="00876B11" w:rsidRDefault="00876B11" w:rsidP="005916E8">
      <w:pPr>
        <w:rPr>
          <w:rtl/>
        </w:rPr>
      </w:pPr>
      <w:bookmarkStart w:id="7978" w:name="_ETM_Q28_185125"/>
      <w:bookmarkEnd w:id="7978"/>
      <w:r>
        <w:rPr>
          <w:rFonts w:hint="cs"/>
          <w:rtl/>
        </w:rPr>
        <w:t>ל</w:t>
      </w:r>
      <w:bookmarkStart w:id="7979" w:name="_ETM_Q28_185375"/>
      <w:bookmarkStart w:id="7980" w:name="_ETM_Q28_185463"/>
      <w:bookmarkEnd w:id="7979"/>
      <w:bookmarkEnd w:id="7980"/>
      <w:r>
        <w:rPr>
          <w:rFonts w:hint="cs"/>
          <w:rtl/>
        </w:rPr>
        <w:t xml:space="preserve">הודות. </w:t>
      </w:r>
    </w:p>
    <w:p w:rsidR="00876B11" w:rsidRDefault="00876B11" w:rsidP="005916E8">
      <w:pPr>
        <w:rPr>
          <w:rtl/>
        </w:rPr>
      </w:pPr>
      <w:bookmarkStart w:id="7981" w:name="_ETM_Q28_186799"/>
      <w:bookmarkStart w:id="7982" w:name="_ETM_Q28_186871"/>
      <w:bookmarkEnd w:id="7981"/>
      <w:bookmarkEnd w:id="7982"/>
    </w:p>
    <w:p w:rsidR="00876B11" w:rsidRDefault="00876B11" w:rsidP="005916E8">
      <w:pPr>
        <w:pStyle w:val="-"/>
        <w:keepNext/>
        <w:rPr>
          <w:rtl/>
        </w:rPr>
      </w:pPr>
      <w:bookmarkStart w:id="7983" w:name="ET_speakercontinue_6361_7"/>
      <w:r w:rsidRPr="00C26642">
        <w:rPr>
          <w:rStyle w:val="TagStyle"/>
          <w:rtl/>
        </w:rPr>
        <w:t xml:space="preserve"> &lt;&lt; דובר_המשך &gt;&gt; </w:t>
      </w:r>
      <w:r>
        <w:rPr>
          <w:rtl/>
        </w:rPr>
        <w:t>נאור שירי (יש עתיד):</w:t>
      </w:r>
      <w:r w:rsidRPr="00C26642">
        <w:rPr>
          <w:rStyle w:val="TagStyle"/>
          <w:rtl/>
        </w:rPr>
        <w:t xml:space="preserve"> &lt;&lt; דובר_המשך &gt;&gt;</w:t>
      </w:r>
      <w:r>
        <w:rPr>
          <w:rtl/>
        </w:rPr>
        <w:t xml:space="preserve">   </w:t>
      </w:r>
      <w:bookmarkEnd w:id="7983"/>
    </w:p>
    <w:p w:rsidR="00876B11" w:rsidRDefault="00876B11" w:rsidP="003867D0">
      <w:pPr>
        <w:rPr>
          <w:rtl/>
        </w:rPr>
      </w:pPr>
    </w:p>
    <w:p w:rsidR="00876B11" w:rsidRDefault="00876B11" w:rsidP="00900EF9">
      <w:pPr>
        <w:rPr>
          <w:rtl/>
        </w:rPr>
      </w:pPr>
      <w:bookmarkStart w:id="7984" w:name="_ETM_Q28_187600"/>
      <w:bookmarkEnd w:id="7984"/>
      <w:r>
        <w:rPr>
          <w:rFonts w:hint="cs"/>
          <w:rtl/>
        </w:rPr>
        <w:t xml:space="preserve">אתמול </w:t>
      </w:r>
      <w:bookmarkStart w:id="7985" w:name="_ETM_Q28_188768"/>
      <w:bookmarkEnd w:id="7985"/>
      <w:r>
        <w:rPr>
          <w:rFonts w:hint="cs"/>
          <w:rtl/>
        </w:rPr>
        <w:t>היה לי נאום הודיה</w:t>
      </w:r>
      <w:r w:rsidR="00900EF9">
        <w:rPr>
          <w:rFonts w:hint="cs"/>
          <w:rtl/>
        </w:rPr>
        <w:t>.</w:t>
      </w:r>
      <w:r>
        <w:rPr>
          <w:rFonts w:hint="cs"/>
          <w:rtl/>
        </w:rPr>
        <w:t xml:space="preserve"> אתה ראית את נאום ההודיה? כשאמרתי שרציתי לסקור את פעולתו של השר דודי אמסלם למען צמצום </w:t>
      </w:r>
      <w:bookmarkStart w:id="7986" w:name="_ETM_Q28_194446"/>
      <w:bookmarkEnd w:id="7986"/>
      <w:r>
        <w:rPr>
          <w:rFonts w:hint="cs"/>
          <w:rtl/>
        </w:rPr>
        <w:t xml:space="preserve">הפערים בחברה הישראלית, הודיתי לו בערך שתי דקות של כלום ושום דבר. </w:t>
      </w:r>
    </w:p>
    <w:p w:rsidR="00876B11" w:rsidRDefault="00876B11" w:rsidP="005916E8">
      <w:pPr>
        <w:rPr>
          <w:rtl/>
        </w:rPr>
      </w:pPr>
      <w:bookmarkStart w:id="7987" w:name="_ETM_Q28_202118"/>
      <w:bookmarkStart w:id="7988" w:name="_ETM_Q28_202200"/>
      <w:bookmarkEnd w:id="7987"/>
      <w:bookmarkEnd w:id="7988"/>
    </w:p>
    <w:p w:rsidR="00876B11" w:rsidRDefault="00876B11" w:rsidP="00900EF9">
      <w:pPr>
        <w:rPr>
          <w:rtl/>
        </w:rPr>
      </w:pPr>
      <w:bookmarkStart w:id="7989" w:name="_ETM_Q28_202246"/>
      <w:bookmarkStart w:id="7990" w:name="_ETM_Q28_202312"/>
      <w:bookmarkEnd w:id="7989"/>
      <w:bookmarkEnd w:id="7990"/>
      <w:r>
        <w:rPr>
          <w:rFonts w:hint="cs"/>
          <w:rtl/>
        </w:rPr>
        <w:t>אבל אני רוצה לומר היום לאזרחי מדינת ישראל</w:t>
      </w:r>
      <w:bookmarkStart w:id="7991" w:name="_ETM_Q28_204808"/>
      <w:bookmarkEnd w:id="7991"/>
      <w:r>
        <w:rPr>
          <w:rFonts w:hint="cs"/>
          <w:rtl/>
        </w:rPr>
        <w:t xml:space="preserve"> שראש הממשלה מזמן כבר לא סופר אותנו. אני עכשיו </w:t>
      </w:r>
      <w:bookmarkStart w:id="7992" w:name="_ETM_Q28_205927"/>
      <w:bookmarkEnd w:id="7992"/>
      <w:r>
        <w:rPr>
          <w:rFonts w:hint="cs"/>
          <w:rtl/>
        </w:rPr>
        <w:t xml:space="preserve">שמעתי שהוא עושה את מסיבת העיתונאים, הצהרה לתקשורת. זו מסיבת </w:t>
      </w:r>
      <w:bookmarkStart w:id="7993" w:name="_ETM_Q28_210972"/>
      <w:bookmarkEnd w:id="7993"/>
      <w:r>
        <w:rPr>
          <w:rFonts w:hint="cs"/>
          <w:rtl/>
        </w:rPr>
        <w:t xml:space="preserve">עיתונאים שעיתונאים לא מוזמנים אליה. </w:t>
      </w:r>
      <w:bookmarkStart w:id="7994" w:name="_ETM_Q28_209429"/>
      <w:bookmarkStart w:id="7995" w:name="_ETM_Q28_206648"/>
      <w:bookmarkStart w:id="7996" w:name="_ETM_Q28_206739"/>
      <w:bookmarkEnd w:id="7994"/>
      <w:bookmarkEnd w:id="7995"/>
      <w:bookmarkEnd w:id="7996"/>
      <w:r>
        <w:rPr>
          <w:rFonts w:hint="cs"/>
          <w:rtl/>
        </w:rPr>
        <w:t>ז</w:t>
      </w:r>
      <w:r>
        <w:rPr>
          <w:rtl/>
        </w:rPr>
        <w:t xml:space="preserve">ה </w:t>
      </w:r>
      <w:bookmarkStart w:id="7997" w:name="_ETM_Q28_214079"/>
      <w:bookmarkEnd w:id="7997"/>
      <w:r>
        <w:rPr>
          <w:rtl/>
        </w:rPr>
        <w:t>יו</w:t>
      </w:r>
      <w:r>
        <w:rPr>
          <w:rFonts w:hint="cs"/>
          <w:rtl/>
        </w:rPr>
        <w:t>ע</w:t>
      </w:r>
      <w:r>
        <w:rPr>
          <w:rtl/>
        </w:rPr>
        <w:t>בר</w:t>
      </w:r>
      <w:bookmarkStart w:id="7998" w:name="_ETM_Q28_214649"/>
      <w:bookmarkStart w:id="7999" w:name="_ETM_Q28_215070"/>
      <w:bookmarkStart w:id="8000" w:name="_ETM_Q28_215219"/>
      <w:bookmarkStart w:id="8001" w:name="_ETM_Q28_215670"/>
      <w:bookmarkStart w:id="8002" w:name="_ETM_Q28_215820"/>
      <w:bookmarkEnd w:id="7998"/>
      <w:bookmarkEnd w:id="7999"/>
      <w:bookmarkEnd w:id="8000"/>
      <w:bookmarkEnd w:id="8001"/>
      <w:bookmarkEnd w:id="8002"/>
      <w:r>
        <w:rPr>
          <w:rFonts w:hint="cs"/>
          <w:rtl/>
        </w:rPr>
        <w:t xml:space="preserve"> </w:t>
      </w:r>
      <w:r>
        <w:rPr>
          <w:rFonts w:hint="eastAsia"/>
          <w:rtl/>
        </w:rPr>
        <w:t>–</w:t>
      </w:r>
      <w:r>
        <w:rPr>
          <w:rFonts w:hint="cs"/>
          <w:rtl/>
        </w:rPr>
        <w:t xml:space="preserve"> </w:t>
      </w:r>
      <w:r>
        <w:rPr>
          <w:rtl/>
        </w:rPr>
        <w:t xml:space="preserve">פעם </w:t>
      </w:r>
      <w:bookmarkStart w:id="8003" w:name="_ETM_Q28_216059"/>
      <w:bookmarkEnd w:id="8003"/>
      <w:r>
        <w:rPr>
          <w:rtl/>
        </w:rPr>
        <w:t xml:space="preserve">לא </w:t>
      </w:r>
      <w:bookmarkStart w:id="8004" w:name="_ETM_Q28_216149"/>
      <w:bookmarkEnd w:id="8004"/>
      <w:r>
        <w:rPr>
          <w:rtl/>
        </w:rPr>
        <w:t xml:space="preserve">היו </w:t>
      </w:r>
      <w:bookmarkStart w:id="8005" w:name="_ETM_Q28_216300"/>
      <w:bookmarkEnd w:id="8005"/>
      <w:r>
        <w:rPr>
          <w:rtl/>
        </w:rPr>
        <w:t>שאלות</w:t>
      </w:r>
      <w:r>
        <w:rPr>
          <w:rFonts w:hint="cs"/>
          <w:rtl/>
        </w:rPr>
        <w:t>,</w:t>
      </w:r>
      <w:r>
        <w:rPr>
          <w:rtl/>
        </w:rPr>
        <w:t xml:space="preserve"> </w:t>
      </w:r>
      <w:bookmarkStart w:id="8006" w:name="_ETM_Q28_216780"/>
      <w:bookmarkEnd w:id="8006"/>
      <w:r>
        <w:rPr>
          <w:rtl/>
        </w:rPr>
        <w:t>נכון</w:t>
      </w:r>
      <w:r>
        <w:rPr>
          <w:rFonts w:hint="cs"/>
          <w:rtl/>
        </w:rPr>
        <w:t>?</w:t>
      </w:r>
      <w:r>
        <w:rPr>
          <w:rtl/>
        </w:rPr>
        <w:t xml:space="preserve"> </w:t>
      </w:r>
      <w:bookmarkStart w:id="8007" w:name="_ETM_Q28_217050"/>
      <w:bookmarkEnd w:id="8007"/>
      <w:r>
        <w:rPr>
          <w:rtl/>
        </w:rPr>
        <w:t xml:space="preserve">הייתה </w:t>
      </w:r>
      <w:bookmarkStart w:id="8008" w:name="_ETM_Q28_217260"/>
      <w:bookmarkEnd w:id="8008"/>
      <w:r>
        <w:rPr>
          <w:rtl/>
        </w:rPr>
        <w:t xml:space="preserve">הצהרה </w:t>
      </w:r>
      <w:bookmarkStart w:id="8009" w:name="_ETM_Q28_218100"/>
      <w:bookmarkEnd w:id="8009"/>
      <w:r>
        <w:rPr>
          <w:rtl/>
        </w:rPr>
        <w:t xml:space="preserve">שהיו </w:t>
      </w:r>
      <w:bookmarkStart w:id="8010" w:name="_ETM_Q28_218399"/>
      <w:bookmarkEnd w:id="8010"/>
      <w:r>
        <w:rPr>
          <w:rtl/>
        </w:rPr>
        <w:t xml:space="preserve">מוזמנים </w:t>
      </w:r>
      <w:bookmarkStart w:id="8011" w:name="_ETM_Q28_218790"/>
      <w:bookmarkEnd w:id="8011"/>
      <w:r>
        <w:rPr>
          <w:rtl/>
        </w:rPr>
        <w:t>עיתונאים</w:t>
      </w:r>
      <w:r>
        <w:rPr>
          <w:rFonts w:hint="cs"/>
          <w:rtl/>
        </w:rPr>
        <w:t>,</w:t>
      </w:r>
      <w:r>
        <w:rPr>
          <w:rtl/>
        </w:rPr>
        <w:t xml:space="preserve"> </w:t>
      </w:r>
      <w:bookmarkStart w:id="8012" w:name="_ETM_Q28_219239"/>
      <w:bookmarkEnd w:id="8012"/>
      <w:r>
        <w:rPr>
          <w:rtl/>
        </w:rPr>
        <w:t xml:space="preserve">ואז </w:t>
      </w:r>
      <w:bookmarkStart w:id="8013" w:name="_ETM_Q28_219420"/>
      <w:bookmarkEnd w:id="8013"/>
      <w:r>
        <w:rPr>
          <w:rtl/>
        </w:rPr>
        <w:t xml:space="preserve">ביטלו </w:t>
      </w:r>
      <w:bookmarkStart w:id="8014" w:name="_ETM_Q28_219750"/>
      <w:bookmarkEnd w:id="8014"/>
      <w:r>
        <w:rPr>
          <w:rtl/>
        </w:rPr>
        <w:t xml:space="preserve">את </w:t>
      </w:r>
      <w:bookmarkStart w:id="8015" w:name="_ETM_Q28_219839"/>
      <w:bookmarkEnd w:id="8015"/>
      <w:r>
        <w:rPr>
          <w:rtl/>
        </w:rPr>
        <w:t xml:space="preserve">הקטע </w:t>
      </w:r>
      <w:bookmarkStart w:id="8016" w:name="_ETM_Q28_220140"/>
      <w:bookmarkEnd w:id="8016"/>
      <w:r>
        <w:rPr>
          <w:rtl/>
        </w:rPr>
        <w:t>ש</w:t>
      </w:r>
      <w:bookmarkStart w:id="8017" w:name="_ETM_Q28_220379"/>
      <w:bookmarkEnd w:id="8017"/>
      <w:r>
        <w:rPr>
          <w:rtl/>
        </w:rPr>
        <w:t xml:space="preserve">עונים </w:t>
      </w:r>
      <w:bookmarkStart w:id="8018" w:name="_ETM_Q28_220649"/>
      <w:bookmarkEnd w:id="8018"/>
      <w:r w:rsidR="00900EF9">
        <w:rPr>
          <w:rFonts w:hint="cs"/>
          <w:rtl/>
        </w:rPr>
        <w:t>ע</w:t>
      </w:r>
      <w:r>
        <w:rPr>
          <w:rtl/>
        </w:rPr>
        <w:t>ל</w:t>
      </w:r>
      <w:r w:rsidR="00900EF9">
        <w:rPr>
          <w:rFonts w:hint="cs"/>
          <w:rtl/>
        </w:rPr>
        <w:t xml:space="preserve"> </w:t>
      </w:r>
      <w:r>
        <w:rPr>
          <w:rtl/>
        </w:rPr>
        <w:t>שאלות</w:t>
      </w:r>
      <w:r w:rsidR="00900EF9">
        <w:rPr>
          <w:rFonts w:hint="cs"/>
          <w:rtl/>
        </w:rPr>
        <w:t>,</w:t>
      </w:r>
      <w:r>
        <w:rPr>
          <w:rtl/>
        </w:rPr>
        <w:t xml:space="preserve"> </w:t>
      </w:r>
      <w:bookmarkStart w:id="8019" w:name="_ETM_Q28_221590"/>
      <w:bookmarkEnd w:id="8019"/>
      <w:r>
        <w:rPr>
          <w:rtl/>
        </w:rPr>
        <w:t xml:space="preserve">כי </w:t>
      </w:r>
      <w:bookmarkStart w:id="8020" w:name="_ETM_Q28_221710"/>
      <w:bookmarkEnd w:id="8020"/>
      <w:r>
        <w:rPr>
          <w:rtl/>
        </w:rPr>
        <w:t xml:space="preserve">למה </w:t>
      </w:r>
      <w:bookmarkStart w:id="8021" w:name="_ETM_Q28_221890"/>
      <w:bookmarkEnd w:id="8021"/>
      <w:r>
        <w:rPr>
          <w:rtl/>
        </w:rPr>
        <w:t xml:space="preserve">צריך </w:t>
      </w:r>
      <w:bookmarkStart w:id="8022" w:name="_ETM_Q28_222130"/>
      <w:bookmarkEnd w:id="8022"/>
      <w:r>
        <w:rPr>
          <w:rtl/>
        </w:rPr>
        <w:t>שאל</w:t>
      </w:r>
      <w:r>
        <w:rPr>
          <w:rFonts w:hint="cs"/>
          <w:rtl/>
        </w:rPr>
        <w:t>ות</w:t>
      </w:r>
      <w:bookmarkStart w:id="8023" w:name="_ETM_Q28_222340"/>
      <w:bookmarkEnd w:id="8023"/>
      <w:r>
        <w:rPr>
          <w:rtl/>
        </w:rPr>
        <w:t xml:space="preserve"> </w:t>
      </w:r>
      <w:bookmarkStart w:id="8024" w:name="_ETM_Q28_222550"/>
      <w:bookmarkEnd w:id="8024"/>
      <w:r>
        <w:rPr>
          <w:rtl/>
        </w:rPr>
        <w:t xml:space="preserve">אם </w:t>
      </w:r>
      <w:bookmarkStart w:id="8025" w:name="_ETM_Q28_222610"/>
      <w:bookmarkEnd w:id="8025"/>
      <w:r>
        <w:rPr>
          <w:rFonts w:hint="cs"/>
          <w:rtl/>
        </w:rPr>
        <w:t>אי-</w:t>
      </w:r>
      <w:r>
        <w:rPr>
          <w:rtl/>
        </w:rPr>
        <w:t xml:space="preserve">אפשר </w:t>
      </w:r>
      <w:bookmarkStart w:id="8026" w:name="_ETM_Q28_222880"/>
      <w:bookmarkEnd w:id="8026"/>
      <w:r>
        <w:rPr>
          <w:rtl/>
        </w:rPr>
        <w:t xml:space="preserve">לשלוט </w:t>
      </w:r>
      <w:bookmarkStart w:id="8027" w:name="_ETM_Q28_223240"/>
      <w:bookmarkEnd w:id="8027"/>
      <w:r>
        <w:rPr>
          <w:rtl/>
        </w:rPr>
        <w:t>בה</w:t>
      </w:r>
      <w:r>
        <w:rPr>
          <w:rFonts w:hint="cs"/>
          <w:rtl/>
        </w:rPr>
        <w:t xml:space="preserve">ן, נכון? </w:t>
      </w:r>
      <w:bookmarkStart w:id="8028" w:name="_ETM_Q28_223479"/>
      <w:bookmarkStart w:id="8029" w:name="_ETM_Q28_224050"/>
      <w:bookmarkEnd w:id="8028"/>
      <w:bookmarkEnd w:id="8029"/>
      <w:r>
        <w:rPr>
          <w:rtl/>
        </w:rPr>
        <w:t xml:space="preserve">שר </w:t>
      </w:r>
      <w:bookmarkStart w:id="8030" w:name="_ETM_Q28_224290"/>
      <w:bookmarkEnd w:id="8030"/>
      <w:r>
        <w:rPr>
          <w:rtl/>
        </w:rPr>
        <w:t xml:space="preserve">התקשורת </w:t>
      </w:r>
      <w:bookmarkStart w:id="8031" w:name="_ETM_Q28_226180"/>
      <w:bookmarkEnd w:id="8031"/>
      <w:r>
        <w:rPr>
          <w:rtl/>
        </w:rPr>
        <w:t xml:space="preserve">שלמה </w:t>
      </w:r>
      <w:bookmarkStart w:id="8032" w:name="_ETM_Q28_226570"/>
      <w:bookmarkEnd w:id="8032"/>
      <w:r>
        <w:rPr>
          <w:rtl/>
        </w:rPr>
        <w:t>קרעי</w:t>
      </w:r>
      <w:r>
        <w:rPr>
          <w:rFonts w:hint="cs"/>
          <w:rtl/>
        </w:rPr>
        <w:t>,</w:t>
      </w:r>
      <w:r>
        <w:rPr>
          <w:rtl/>
        </w:rPr>
        <w:t xml:space="preserve"> </w:t>
      </w:r>
      <w:bookmarkStart w:id="8033" w:name="_ETM_Q28_227350"/>
      <w:bookmarkEnd w:id="8033"/>
      <w:r>
        <w:rPr>
          <w:rtl/>
        </w:rPr>
        <w:t xml:space="preserve">אם </w:t>
      </w:r>
      <w:bookmarkStart w:id="8034" w:name="_ETM_Q28_227800"/>
      <w:bookmarkEnd w:id="8034"/>
      <w:r>
        <w:rPr>
          <w:rtl/>
        </w:rPr>
        <w:t xml:space="preserve">אין </w:t>
      </w:r>
      <w:bookmarkStart w:id="8035" w:name="_ETM_Q28_227950"/>
      <w:bookmarkEnd w:id="8035"/>
      <w:r>
        <w:rPr>
          <w:rtl/>
        </w:rPr>
        <w:t xml:space="preserve">שאלות </w:t>
      </w:r>
      <w:bookmarkStart w:id="8036" w:name="_ETM_Q28_228280"/>
      <w:bookmarkEnd w:id="8036"/>
      <w:r>
        <w:rPr>
          <w:rtl/>
        </w:rPr>
        <w:t xml:space="preserve">שאנחנו </w:t>
      </w:r>
      <w:bookmarkStart w:id="8037" w:name="_ETM_Q28_228550"/>
      <w:bookmarkEnd w:id="8037"/>
      <w:r>
        <w:rPr>
          <w:rtl/>
        </w:rPr>
        <w:t xml:space="preserve">יכולים </w:t>
      </w:r>
      <w:bookmarkStart w:id="8038" w:name="_ETM_Q28_228820"/>
      <w:bookmarkEnd w:id="8038"/>
      <w:r>
        <w:rPr>
          <w:rtl/>
        </w:rPr>
        <w:t xml:space="preserve">לשלוט </w:t>
      </w:r>
      <w:bookmarkStart w:id="8039" w:name="_ETM_Q28_229060"/>
      <w:bookmarkEnd w:id="8039"/>
      <w:r>
        <w:rPr>
          <w:rtl/>
        </w:rPr>
        <w:t>בה</w:t>
      </w:r>
      <w:r>
        <w:rPr>
          <w:rFonts w:hint="cs"/>
          <w:rtl/>
        </w:rPr>
        <w:t>ן</w:t>
      </w:r>
      <w:r>
        <w:rPr>
          <w:rtl/>
        </w:rPr>
        <w:t xml:space="preserve"> </w:t>
      </w:r>
      <w:bookmarkStart w:id="8040" w:name="_ETM_Q28_229270"/>
      <w:bookmarkEnd w:id="8040"/>
      <w:r>
        <w:rPr>
          <w:rtl/>
        </w:rPr>
        <w:t xml:space="preserve">אז </w:t>
      </w:r>
      <w:bookmarkStart w:id="8041" w:name="_ETM_Q28_229360"/>
      <w:bookmarkEnd w:id="8041"/>
      <w:r>
        <w:rPr>
          <w:rtl/>
        </w:rPr>
        <w:t xml:space="preserve">למה </w:t>
      </w:r>
      <w:bookmarkStart w:id="8042" w:name="_ETM_Q28_229600"/>
      <w:bookmarkEnd w:id="8042"/>
      <w:r>
        <w:rPr>
          <w:rtl/>
        </w:rPr>
        <w:t xml:space="preserve">צריך </w:t>
      </w:r>
      <w:bookmarkStart w:id="8043" w:name="_ETM_Q28_229840"/>
      <w:bookmarkEnd w:id="8043"/>
      <w:r>
        <w:rPr>
          <w:rtl/>
        </w:rPr>
        <w:t>עיתונאים</w:t>
      </w:r>
      <w:r w:rsidR="00900EF9">
        <w:rPr>
          <w:rFonts w:hint="cs"/>
          <w:rtl/>
        </w:rPr>
        <w:t>?</w:t>
      </w:r>
      <w:r>
        <w:rPr>
          <w:rtl/>
        </w:rPr>
        <w:t xml:space="preserve"> </w:t>
      </w:r>
      <w:bookmarkStart w:id="8044" w:name="_ETM_Q28_230409"/>
      <w:bookmarkEnd w:id="8044"/>
      <w:r>
        <w:rPr>
          <w:rtl/>
        </w:rPr>
        <w:t xml:space="preserve">זה </w:t>
      </w:r>
      <w:bookmarkStart w:id="8045" w:name="_ETM_Q28_230530"/>
      <w:bookmarkEnd w:id="8045"/>
      <w:r>
        <w:rPr>
          <w:rFonts w:hint="cs"/>
          <w:rtl/>
        </w:rPr>
        <w:t>עלי גבה.</w:t>
      </w:r>
      <w:bookmarkStart w:id="8046" w:name="_ETM_Q28_228877"/>
      <w:bookmarkStart w:id="8047" w:name="_ETM_Q28_230620"/>
      <w:bookmarkStart w:id="8048" w:name="_ETM_Q28_231370"/>
      <w:bookmarkEnd w:id="8046"/>
      <w:bookmarkEnd w:id="8047"/>
      <w:bookmarkEnd w:id="8048"/>
      <w:r>
        <w:rPr>
          <w:rFonts w:hint="cs"/>
          <w:rtl/>
        </w:rPr>
        <w:t xml:space="preserve"> </w:t>
      </w:r>
      <w:r>
        <w:rPr>
          <w:rtl/>
        </w:rPr>
        <w:t>העיתונאים</w:t>
      </w:r>
      <w:r>
        <w:rPr>
          <w:rFonts w:hint="cs"/>
          <w:rtl/>
        </w:rPr>
        <w:t>,</w:t>
      </w:r>
      <w:r>
        <w:rPr>
          <w:rtl/>
        </w:rPr>
        <w:t xml:space="preserve"> </w:t>
      </w:r>
      <w:bookmarkStart w:id="8049" w:name="_ETM_Q28_232030"/>
      <w:bookmarkEnd w:id="8049"/>
      <w:r>
        <w:rPr>
          <w:rtl/>
        </w:rPr>
        <w:t xml:space="preserve">שימו </w:t>
      </w:r>
      <w:bookmarkStart w:id="8050" w:name="_ETM_Q28_232360"/>
      <w:bookmarkEnd w:id="8050"/>
      <w:r>
        <w:rPr>
          <w:rtl/>
        </w:rPr>
        <w:t>לב</w:t>
      </w:r>
      <w:r>
        <w:rPr>
          <w:rFonts w:hint="cs"/>
          <w:rtl/>
        </w:rPr>
        <w:t>,</w:t>
      </w:r>
      <w:r>
        <w:rPr>
          <w:rtl/>
        </w:rPr>
        <w:t xml:space="preserve"> </w:t>
      </w:r>
      <w:bookmarkStart w:id="8051" w:name="_ETM_Q28_232540"/>
      <w:bookmarkEnd w:id="8051"/>
      <w:r>
        <w:rPr>
          <w:rtl/>
        </w:rPr>
        <w:t>התקשורת</w:t>
      </w:r>
      <w:r>
        <w:rPr>
          <w:rFonts w:hint="cs"/>
          <w:rtl/>
        </w:rPr>
        <w:t>,</w:t>
      </w:r>
      <w:r>
        <w:rPr>
          <w:rtl/>
        </w:rPr>
        <w:t xml:space="preserve"> </w:t>
      </w:r>
      <w:bookmarkStart w:id="8052" w:name="_ETM_Q28_233229"/>
      <w:bookmarkEnd w:id="8052"/>
      <w:r>
        <w:rPr>
          <w:rtl/>
        </w:rPr>
        <w:t xml:space="preserve">אתם </w:t>
      </w:r>
      <w:bookmarkStart w:id="8053" w:name="_ETM_Q28_234070"/>
      <w:bookmarkEnd w:id="8053"/>
      <w:r>
        <w:rPr>
          <w:rFonts w:hint="cs"/>
          <w:rtl/>
        </w:rPr>
        <w:t xml:space="preserve">– </w:t>
      </w:r>
      <w:r>
        <w:rPr>
          <w:rtl/>
        </w:rPr>
        <w:t xml:space="preserve">ואני </w:t>
      </w:r>
      <w:bookmarkStart w:id="8054" w:name="_ETM_Q28_234309"/>
      <w:bookmarkEnd w:id="8054"/>
      <w:r>
        <w:rPr>
          <w:rtl/>
        </w:rPr>
        <w:t xml:space="preserve">אומר </w:t>
      </w:r>
      <w:bookmarkStart w:id="8055" w:name="_ETM_Q28_234489"/>
      <w:bookmarkEnd w:id="8055"/>
      <w:r>
        <w:rPr>
          <w:rtl/>
        </w:rPr>
        <w:t xml:space="preserve">לכם </w:t>
      </w:r>
      <w:bookmarkStart w:id="8056" w:name="_ETM_Q28_234730"/>
      <w:bookmarkEnd w:id="8056"/>
      <w:r>
        <w:rPr>
          <w:rtl/>
        </w:rPr>
        <w:t xml:space="preserve">את </w:t>
      </w:r>
      <w:bookmarkStart w:id="8057" w:name="_ETM_Q28_234820"/>
      <w:bookmarkEnd w:id="8057"/>
      <w:r>
        <w:rPr>
          <w:rtl/>
        </w:rPr>
        <w:t>זה</w:t>
      </w:r>
      <w:r>
        <w:rPr>
          <w:rFonts w:hint="cs"/>
          <w:rtl/>
        </w:rPr>
        <w:t>,</w:t>
      </w:r>
      <w:r>
        <w:rPr>
          <w:rtl/>
        </w:rPr>
        <w:t xml:space="preserve"> </w:t>
      </w:r>
      <w:bookmarkStart w:id="8058" w:name="_ETM_Q28_234970"/>
      <w:bookmarkEnd w:id="8058"/>
      <w:r>
        <w:rPr>
          <w:rtl/>
        </w:rPr>
        <w:t xml:space="preserve">אתם </w:t>
      </w:r>
      <w:bookmarkStart w:id="8059" w:name="_ETM_Q28_235180"/>
      <w:bookmarkEnd w:id="8059"/>
      <w:r>
        <w:rPr>
          <w:rtl/>
        </w:rPr>
        <w:t>תגידו</w:t>
      </w:r>
      <w:r>
        <w:rPr>
          <w:rFonts w:hint="cs"/>
          <w:rtl/>
        </w:rPr>
        <w:t>:</w:t>
      </w:r>
      <w:r>
        <w:rPr>
          <w:rtl/>
        </w:rPr>
        <w:t xml:space="preserve"> </w:t>
      </w:r>
      <w:bookmarkStart w:id="8060" w:name="_ETM_Q28_235510"/>
      <w:bookmarkEnd w:id="8060"/>
      <w:r>
        <w:rPr>
          <w:rtl/>
        </w:rPr>
        <w:t xml:space="preserve">הראשון </w:t>
      </w:r>
      <w:bookmarkStart w:id="8061" w:name="_ETM_Q28_235840"/>
      <w:bookmarkEnd w:id="8061"/>
      <w:r>
        <w:rPr>
          <w:rtl/>
        </w:rPr>
        <w:t>שזיהה</w:t>
      </w:r>
      <w:r>
        <w:rPr>
          <w:rFonts w:hint="cs"/>
          <w:rtl/>
        </w:rPr>
        <w:t xml:space="preserve"> </w:t>
      </w:r>
      <w:r>
        <w:rPr>
          <w:rFonts w:hint="eastAsia"/>
          <w:rtl/>
        </w:rPr>
        <w:t>–</w:t>
      </w:r>
      <w:r>
        <w:rPr>
          <w:rtl/>
        </w:rPr>
        <w:t xml:space="preserve"> </w:t>
      </w:r>
      <w:bookmarkStart w:id="8062" w:name="_ETM_Q28_237100"/>
      <w:bookmarkEnd w:id="8062"/>
      <w:r>
        <w:rPr>
          <w:rtl/>
        </w:rPr>
        <w:t xml:space="preserve">אתם </w:t>
      </w:r>
      <w:bookmarkStart w:id="8063" w:name="_ETM_Q28_237400"/>
      <w:bookmarkEnd w:id="8063"/>
      <w:r>
        <w:rPr>
          <w:rtl/>
        </w:rPr>
        <w:t>על</w:t>
      </w:r>
      <w:r>
        <w:rPr>
          <w:rFonts w:hint="cs"/>
          <w:rtl/>
        </w:rPr>
        <w:t>י</w:t>
      </w:r>
      <w:r>
        <w:rPr>
          <w:rtl/>
        </w:rPr>
        <w:t xml:space="preserve"> </w:t>
      </w:r>
      <w:bookmarkStart w:id="8064" w:name="_ETM_Q28_237580"/>
      <w:bookmarkEnd w:id="8064"/>
      <w:r>
        <w:rPr>
          <w:rtl/>
        </w:rPr>
        <w:t xml:space="preserve">גבה </w:t>
      </w:r>
      <w:bookmarkStart w:id="8065" w:name="_ETM_Q28_237879"/>
      <w:bookmarkEnd w:id="8065"/>
      <w:r>
        <w:rPr>
          <w:rtl/>
        </w:rPr>
        <w:t xml:space="preserve">של </w:t>
      </w:r>
      <w:bookmarkStart w:id="8066" w:name="_ETM_Q28_238360"/>
      <w:bookmarkEnd w:id="8066"/>
      <w:r>
        <w:rPr>
          <w:rtl/>
        </w:rPr>
        <w:t>הרפורמה</w:t>
      </w:r>
      <w:r>
        <w:rPr>
          <w:rFonts w:hint="cs"/>
          <w:rtl/>
        </w:rPr>
        <w:t>,</w:t>
      </w:r>
      <w:r>
        <w:rPr>
          <w:rtl/>
        </w:rPr>
        <w:t xml:space="preserve"> </w:t>
      </w:r>
      <w:bookmarkStart w:id="8067" w:name="_ETM_Q28_239290"/>
      <w:bookmarkEnd w:id="8067"/>
      <w:r>
        <w:rPr>
          <w:rtl/>
        </w:rPr>
        <w:t>בסדר</w:t>
      </w:r>
      <w:r>
        <w:rPr>
          <w:rFonts w:hint="cs"/>
          <w:rtl/>
        </w:rPr>
        <w:t>?</w:t>
      </w:r>
      <w:r>
        <w:rPr>
          <w:rtl/>
        </w:rPr>
        <w:t xml:space="preserve"> </w:t>
      </w:r>
      <w:bookmarkStart w:id="8068" w:name="_ETM_Q28_239680"/>
      <w:bookmarkEnd w:id="8068"/>
      <w:r>
        <w:rPr>
          <w:rtl/>
        </w:rPr>
        <w:t xml:space="preserve">הרפורמה </w:t>
      </w:r>
      <w:bookmarkStart w:id="8069" w:name="_ETM_Q28_240280"/>
      <w:bookmarkEnd w:id="8069"/>
      <w:r>
        <w:rPr>
          <w:rtl/>
        </w:rPr>
        <w:t xml:space="preserve">הבאה </w:t>
      </w:r>
      <w:bookmarkStart w:id="8070" w:name="_ETM_Q28_240610"/>
      <w:bookmarkEnd w:id="8070"/>
      <w:r>
        <w:rPr>
          <w:rtl/>
        </w:rPr>
        <w:t>עליכם</w:t>
      </w:r>
      <w:r>
        <w:rPr>
          <w:rFonts w:hint="cs"/>
          <w:rtl/>
        </w:rPr>
        <w:t>,</w:t>
      </w:r>
      <w:r>
        <w:rPr>
          <w:rtl/>
        </w:rPr>
        <w:t xml:space="preserve"> </w:t>
      </w:r>
      <w:bookmarkStart w:id="8071" w:name="_ETM_Q28_241030"/>
      <w:bookmarkEnd w:id="8071"/>
      <w:r>
        <w:rPr>
          <w:rtl/>
        </w:rPr>
        <w:t xml:space="preserve">על </w:t>
      </w:r>
      <w:bookmarkStart w:id="8072" w:name="_ETM_Q28_241180"/>
      <w:bookmarkEnd w:id="8072"/>
      <w:r>
        <w:rPr>
          <w:rtl/>
        </w:rPr>
        <w:t xml:space="preserve">הראש </w:t>
      </w:r>
      <w:bookmarkStart w:id="8073" w:name="_ETM_Q28_241420"/>
      <w:bookmarkEnd w:id="8073"/>
      <w:r>
        <w:rPr>
          <w:rtl/>
        </w:rPr>
        <w:t>שלכם</w:t>
      </w:r>
      <w:r>
        <w:rPr>
          <w:rFonts w:hint="cs"/>
          <w:rtl/>
        </w:rPr>
        <w:t>.</w:t>
      </w:r>
    </w:p>
    <w:p w:rsidR="00876B11" w:rsidRDefault="00876B11" w:rsidP="005916E8">
      <w:pPr>
        <w:rPr>
          <w:rtl/>
        </w:rPr>
      </w:pPr>
      <w:bookmarkStart w:id="8074" w:name="_ETM_Q28_240341"/>
      <w:bookmarkEnd w:id="8074"/>
    </w:p>
    <w:p w:rsidR="00876B11" w:rsidRDefault="00876B11" w:rsidP="005916E8">
      <w:pPr>
        <w:rPr>
          <w:rtl/>
        </w:rPr>
      </w:pPr>
      <w:bookmarkStart w:id="8075" w:name="_ETM_Q28_240448"/>
      <w:bookmarkStart w:id="8076" w:name="_ETM_Q28_240478"/>
      <w:bookmarkStart w:id="8077" w:name="_ETM_Q28_240547"/>
      <w:bookmarkStart w:id="8078" w:name="_ETM_Q28_242290"/>
      <w:bookmarkEnd w:id="8075"/>
      <w:bookmarkEnd w:id="8076"/>
      <w:bookmarkEnd w:id="8077"/>
      <w:bookmarkEnd w:id="8078"/>
      <w:r>
        <w:rPr>
          <w:rtl/>
        </w:rPr>
        <w:t xml:space="preserve">אז </w:t>
      </w:r>
      <w:bookmarkStart w:id="8079" w:name="_ETM_Q28_242440"/>
      <w:bookmarkEnd w:id="8079"/>
      <w:r>
        <w:rPr>
          <w:rtl/>
        </w:rPr>
        <w:t xml:space="preserve">הוא </w:t>
      </w:r>
      <w:bookmarkStart w:id="8080" w:name="_ETM_Q28_242500"/>
      <w:bookmarkEnd w:id="8080"/>
      <w:r>
        <w:rPr>
          <w:rtl/>
        </w:rPr>
        <w:t xml:space="preserve">לא </w:t>
      </w:r>
      <w:bookmarkStart w:id="8081" w:name="_ETM_Q28_242590"/>
      <w:bookmarkEnd w:id="8081"/>
      <w:r>
        <w:rPr>
          <w:rtl/>
        </w:rPr>
        <w:t xml:space="preserve">סופר </w:t>
      </w:r>
      <w:bookmarkStart w:id="8082" w:name="_ETM_Q28_242920"/>
      <w:bookmarkEnd w:id="8082"/>
      <w:r>
        <w:rPr>
          <w:rtl/>
        </w:rPr>
        <w:t>אותנו</w:t>
      </w:r>
      <w:r>
        <w:rPr>
          <w:rFonts w:hint="cs"/>
          <w:rtl/>
        </w:rPr>
        <w:t>,</w:t>
      </w:r>
      <w:r>
        <w:rPr>
          <w:rtl/>
        </w:rPr>
        <w:t xml:space="preserve"> </w:t>
      </w:r>
      <w:bookmarkStart w:id="8083" w:name="_ETM_Q28_243220"/>
      <w:bookmarkEnd w:id="8083"/>
      <w:r>
        <w:rPr>
          <w:rtl/>
        </w:rPr>
        <w:t xml:space="preserve">לא </w:t>
      </w:r>
      <w:bookmarkStart w:id="8084" w:name="_ETM_Q28_243340"/>
      <w:bookmarkEnd w:id="8084"/>
      <w:r>
        <w:rPr>
          <w:rtl/>
        </w:rPr>
        <w:t xml:space="preserve">בהצהרת </w:t>
      </w:r>
      <w:bookmarkStart w:id="8085" w:name="_ETM_Q28_243760"/>
      <w:bookmarkEnd w:id="8085"/>
      <w:r>
        <w:rPr>
          <w:rFonts w:hint="cs"/>
          <w:rtl/>
        </w:rPr>
        <w:t>ה</w:t>
      </w:r>
      <w:r>
        <w:rPr>
          <w:rtl/>
        </w:rPr>
        <w:t xml:space="preserve">בריאות </w:t>
      </w:r>
      <w:bookmarkStart w:id="8086" w:name="_ETM_Q28_244090"/>
      <w:bookmarkEnd w:id="8086"/>
      <w:r>
        <w:rPr>
          <w:rtl/>
        </w:rPr>
        <w:t>שלו</w:t>
      </w:r>
      <w:r>
        <w:rPr>
          <w:rFonts w:hint="cs"/>
          <w:rtl/>
        </w:rPr>
        <w:t>,</w:t>
      </w:r>
      <w:r>
        <w:rPr>
          <w:rtl/>
        </w:rPr>
        <w:t xml:space="preserve"> </w:t>
      </w:r>
      <w:bookmarkStart w:id="8087" w:name="_ETM_Q28_244450"/>
      <w:bookmarkEnd w:id="8087"/>
      <w:r>
        <w:rPr>
          <w:rtl/>
        </w:rPr>
        <w:t xml:space="preserve">משקר </w:t>
      </w:r>
      <w:bookmarkStart w:id="8088" w:name="_ETM_Q28_244990"/>
      <w:bookmarkEnd w:id="8088"/>
      <w:r>
        <w:rPr>
          <w:rtl/>
        </w:rPr>
        <w:t xml:space="preserve">לנו </w:t>
      </w:r>
      <w:bookmarkStart w:id="8089" w:name="_ETM_Q28_245200"/>
      <w:bookmarkEnd w:id="8089"/>
      <w:r>
        <w:rPr>
          <w:rtl/>
        </w:rPr>
        <w:t xml:space="preserve">שהוא </w:t>
      </w:r>
      <w:bookmarkStart w:id="8090" w:name="_ETM_Q28_245350"/>
      <w:bookmarkEnd w:id="8090"/>
      <w:r>
        <w:rPr>
          <w:rtl/>
        </w:rPr>
        <w:t xml:space="preserve">מתייבש </w:t>
      </w:r>
      <w:bookmarkStart w:id="8091" w:name="_ETM_Q28_245830"/>
      <w:bookmarkStart w:id="8092" w:name="_ETM_Q28_246069"/>
      <w:bookmarkStart w:id="8093" w:name="_ETM_Q28_246369"/>
      <w:bookmarkEnd w:id="8091"/>
      <w:bookmarkEnd w:id="8092"/>
      <w:bookmarkEnd w:id="8093"/>
      <w:r>
        <w:rPr>
          <w:rtl/>
        </w:rPr>
        <w:t xml:space="preserve">ועושים </w:t>
      </w:r>
      <w:bookmarkStart w:id="8094" w:name="_ETM_Q28_246700"/>
      <w:bookmarkEnd w:id="8094"/>
      <w:r>
        <w:rPr>
          <w:rtl/>
        </w:rPr>
        <w:t xml:space="preserve">לו </w:t>
      </w:r>
      <w:bookmarkStart w:id="8095" w:name="_ETM_Q28_246790"/>
      <w:bookmarkEnd w:id="8095"/>
      <w:r>
        <w:rPr>
          <w:rtl/>
        </w:rPr>
        <w:t>צנתור</w:t>
      </w:r>
      <w:r>
        <w:rPr>
          <w:rFonts w:hint="cs"/>
          <w:rtl/>
        </w:rPr>
        <w:t>,</w:t>
      </w:r>
      <w:r>
        <w:rPr>
          <w:rtl/>
        </w:rPr>
        <w:t xml:space="preserve"> </w:t>
      </w:r>
      <w:bookmarkStart w:id="8096" w:name="_ETM_Q28_247240"/>
      <w:bookmarkEnd w:id="8096"/>
      <w:r>
        <w:rPr>
          <w:rtl/>
        </w:rPr>
        <w:t xml:space="preserve">והוא </w:t>
      </w:r>
      <w:bookmarkStart w:id="8097" w:name="_ETM_Q28_247360"/>
      <w:bookmarkEnd w:id="8097"/>
      <w:r>
        <w:rPr>
          <w:rtl/>
        </w:rPr>
        <w:t xml:space="preserve">לא </w:t>
      </w:r>
      <w:bookmarkStart w:id="8098" w:name="_ETM_Q28_247450"/>
      <w:bookmarkEnd w:id="8098"/>
      <w:r>
        <w:rPr>
          <w:rtl/>
        </w:rPr>
        <w:t xml:space="preserve">סופר </w:t>
      </w:r>
      <w:bookmarkStart w:id="8099" w:name="_ETM_Q28_247720"/>
      <w:bookmarkEnd w:id="8099"/>
      <w:r>
        <w:rPr>
          <w:rtl/>
        </w:rPr>
        <w:t xml:space="preserve">אותנו </w:t>
      </w:r>
      <w:bookmarkStart w:id="8100" w:name="_ETM_Q28_247990"/>
      <w:bookmarkEnd w:id="8100"/>
      <w:r>
        <w:rPr>
          <w:rtl/>
        </w:rPr>
        <w:t xml:space="preserve">בשאלות </w:t>
      </w:r>
      <w:bookmarkStart w:id="8101" w:name="_ETM_Q28_248979"/>
      <w:bookmarkEnd w:id="8101"/>
      <w:r>
        <w:rPr>
          <w:rtl/>
        </w:rPr>
        <w:t xml:space="preserve">והוא </w:t>
      </w:r>
      <w:bookmarkStart w:id="8102" w:name="_ETM_Q28_249250"/>
      <w:bookmarkEnd w:id="8102"/>
      <w:r>
        <w:rPr>
          <w:rtl/>
        </w:rPr>
        <w:t xml:space="preserve">לא </w:t>
      </w:r>
      <w:bookmarkStart w:id="8103" w:name="_ETM_Q28_249369"/>
      <w:bookmarkEnd w:id="8103"/>
      <w:r>
        <w:rPr>
          <w:rtl/>
        </w:rPr>
        <w:t xml:space="preserve">סופר </w:t>
      </w:r>
      <w:bookmarkStart w:id="8104" w:name="_ETM_Q28_250420"/>
      <w:bookmarkEnd w:id="8104"/>
      <w:r>
        <w:rPr>
          <w:rFonts w:hint="cs"/>
          <w:rtl/>
        </w:rPr>
        <w:t xml:space="preserve">– </w:t>
      </w:r>
      <w:r>
        <w:rPr>
          <w:rtl/>
        </w:rPr>
        <w:t xml:space="preserve">גרוע </w:t>
      </w:r>
      <w:bookmarkStart w:id="8105" w:name="_ETM_Q28_250990"/>
      <w:bookmarkEnd w:id="8105"/>
      <w:r>
        <w:rPr>
          <w:rtl/>
        </w:rPr>
        <w:t xml:space="preserve">מזה </w:t>
      </w:r>
      <w:bookmarkStart w:id="8106" w:name="_ETM_Q28_251200"/>
      <w:bookmarkEnd w:id="8106"/>
      <w:r>
        <w:rPr>
          <w:rtl/>
        </w:rPr>
        <w:t xml:space="preserve">שהוא </w:t>
      </w:r>
      <w:bookmarkStart w:id="8107" w:name="_ETM_Q28_251319"/>
      <w:bookmarkEnd w:id="8107"/>
      <w:r>
        <w:rPr>
          <w:rtl/>
        </w:rPr>
        <w:t xml:space="preserve">לא </w:t>
      </w:r>
      <w:bookmarkStart w:id="8108" w:name="_ETM_Q28_251410"/>
      <w:bookmarkEnd w:id="8108"/>
      <w:r>
        <w:rPr>
          <w:rtl/>
        </w:rPr>
        <w:t xml:space="preserve">סופר </w:t>
      </w:r>
      <w:bookmarkStart w:id="8109" w:name="_ETM_Q28_251680"/>
      <w:bookmarkEnd w:id="8109"/>
      <w:r>
        <w:rPr>
          <w:rtl/>
        </w:rPr>
        <w:t>אותנו</w:t>
      </w:r>
      <w:r>
        <w:rPr>
          <w:rFonts w:hint="cs"/>
          <w:rtl/>
        </w:rPr>
        <w:t>,</w:t>
      </w:r>
      <w:r>
        <w:rPr>
          <w:rtl/>
        </w:rPr>
        <w:t xml:space="preserve"> </w:t>
      </w:r>
      <w:bookmarkStart w:id="8110" w:name="_ETM_Q28_251950"/>
      <w:bookmarkEnd w:id="8110"/>
      <w:r>
        <w:rPr>
          <w:rFonts w:hint="cs"/>
          <w:rtl/>
        </w:rPr>
        <w:t>ל</w:t>
      </w:r>
      <w:r>
        <w:rPr>
          <w:rtl/>
        </w:rPr>
        <w:t xml:space="preserve">זה </w:t>
      </w:r>
      <w:bookmarkStart w:id="8111" w:name="_ETM_Q28_252040"/>
      <w:bookmarkEnd w:id="8111"/>
      <w:r>
        <w:rPr>
          <w:rtl/>
        </w:rPr>
        <w:t xml:space="preserve">כבר </w:t>
      </w:r>
      <w:bookmarkStart w:id="8112" w:name="_ETM_Q28_252220"/>
      <w:bookmarkEnd w:id="8112"/>
      <w:r>
        <w:rPr>
          <w:rtl/>
        </w:rPr>
        <w:t xml:space="preserve">אנחנו </w:t>
      </w:r>
      <w:bookmarkStart w:id="8113" w:name="_ETM_Q28_252459"/>
      <w:bookmarkEnd w:id="8113"/>
      <w:r>
        <w:rPr>
          <w:rtl/>
        </w:rPr>
        <w:t xml:space="preserve">רגילים </w:t>
      </w:r>
      <w:bookmarkStart w:id="8114" w:name="_ETM_Q28_252819"/>
      <w:bookmarkEnd w:id="8114"/>
      <w:r>
        <w:rPr>
          <w:rFonts w:hint="cs"/>
          <w:rtl/>
        </w:rPr>
        <w:t xml:space="preserve">– </w:t>
      </w:r>
      <w:r>
        <w:rPr>
          <w:rtl/>
        </w:rPr>
        <w:t xml:space="preserve">הוא </w:t>
      </w:r>
      <w:bookmarkStart w:id="8115" w:name="_ETM_Q28_252880"/>
      <w:bookmarkEnd w:id="8115"/>
      <w:r>
        <w:rPr>
          <w:rtl/>
        </w:rPr>
        <w:t xml:space="preserve">לא </w:t>
      </w:r>
      <w:bookmarkStart w:id="8116" w:name="_ETM_Q28_253000"/>
      <w:bookmarkEnd w:id="8116"/>
      <w:r>
        <w:rPr>
          <w:rtl/>
        </w:rPr>
        <w:t xml:space="preserve">סופר </w:t>
      </w:r>
      <w:bookmarkStart w:id="8117" w:name="_ETM_Q28_253300"/>
      <w:bookmarkEnd w:id="8117"/>
      <w:r>
        <w:rPr>
          <w:rtl/>
        </w:rPr>
        <w:t xml:space="preserve">את </w:t>
      </w:r>
      <w:bookmarkStart w:id="8118" w:name="_ETM_Q28_253390"/>
      <w:bookmarkEnd w:id="8118"/>
      <w:r>
        <w:rPr>
          <w:rtl/>
        </w:rPr>
        <w:t xml:space="preserve">שר </w:t>
      </w:r>
      <w:bookmarkStart w:id="8119" w:name="_ETM_Q28_253569"/>
      <w:bookmarkEnd w:id="8119"/>
      <w:r>
        <w:rPr>
          <w:rtl/>
        </w:rPr>
        <w:t xml:space="preserve">הביטחון </w:t>
      </w:r>
      <w:bookmarkStart w:id="8120" w:name="_ETM_Q28_253990"/>
      <w:bookmarkEnd w:id="8120"/>
      <w:r>
        <w:rPr>
          <w:rtl/>
        </w:rPr>
        <w:t>שלו</w:t>
      </w:r>
      <w:r>
        <w:rPr>
          <w:rFonts w:hint="cs"/>
          <w:rtl/>
        </w:rPr>
        <w:t>.</w:t>
      </w:r>
    </w:p>
    <w:p w:rsidR="00876B11" w:rsidRDefault="00876B11" w:rsidP="005916E8">
      <w:pPr>
        <w:rPr>
          <w:rtl/>
        </w:rPr>
      </w:pPr>
      <w:bookmarkStart w:id="8121" w:name="_ETM_Q28_256846"/>
      <w:bookmarkStart w:id="8122" w:name="_ETM_Q28_256949"/>
      <w:bookmarkEnd w:id="8121"/>
      <w:bookmarkEnd w:id="8122"/>
    </w:p>
    <w:p w:rsidR="00876B11" w:rsidRDefault="00876B11" w:rsidP="001E0278">
      <w:pPr>
        <w:rPr>
          <w:rtl/>
        </w:rPr>
      </w:pPr>
      <w:bookmarkStart w:id="8123" w:name="_ETM_Q28_256974"/>
      <w:bookmarkStart w:id="8124" w:name="_ETM_Q28_257090"/>
      <w:bookmarkStart w:id="8125" w:name="_ETM_Q28_254800"/>
      <w:bookmarkEnd w:id="8123"/>
      <w:bookmarkEnd w:id="8124"/>
      <w:bookmarkEnd w:id="8125"/>
      <w:r>
        <w:rPr>
          <w:rtl/>
        </w:rPr>
        <w:t>היום</w:t>
      </w:r>
      <w:r>
        <w:rPr>
          <w:rFonts w:hint="cs"/>
          <w:rtl/>
        </w:rPr>
        <w:t>,</w:t>
      </w:r>
      <w:r>
        <w:rPr>
          <w:rtl/>
        </w:rPr>
        <w:t xml:space="preserve"> </w:t>
      </w:r>
      <w:bookmarkStart w:id="8126" w:name="_ETM_Q28_255430"/>
      <w:bookmarkEnd w:id="8126"/>
      <w:r>
        <w:rPr>
          <w:rtl/>
        </w:rPr>
        <w:t xml:space="preserve">בין </w:t>
      </w:r>
      <w:bookmarkStart w:id="8127" w:name="_ETM_Q28_255700"/>
      <w:bookmarkEnd w:id="8127"/>
      <w:r>
        <w:rPr>
          <w:rtl/>
        </w:rPr>
        <w:t xml:space="preserve">הצחוקים </w:t>
      </w:r>
      <w:bookmarkStart w:id="8128" w:name="_ETM_Q28_256270"/>
      <w:bookmarkEnd w:id="8128"/>
      <w:r>
        <w:rPr>
          <w:rtl/>
        </w:rPr>
        <w:t xml:space="preserve">לבין </w:t>
      </w:r>
      <w:bookmarkStart w:id="8129" w:name="_ETM_Q28_256569"/>
      <w:bookmarkEnd w:id="8129"/>
      <w:r>
        <w:rPr>
          <w:rtl/>
        </w:rPr>
        <w:t xml:space="preserve">הכעס </w:t>
      </w:r>
      <w:bookmarkStart w:id="8130" w:name="_ETM_Q28_256990"/>
      <w:bookmarkEnd w:id="8130"/>
      <w:r>
        <w:rPr>
          <w:rtl/>
        </w:rPr>
        <w:t xml:space="preserve">שהלך </w:t>
      </w:r>
      <w:bookmarkStart w:id="8131" w:name="_ETM_Q28_257350"/>
      <w:bookmarkEnd w:id="8131"/>
      <w:r>
        <w:rPr>
          <w:rtl/>
        </w:rPr>
        <w:t>בהצבעות</w:t>
      </w:r>
      <w:r>
        <w:rPr>
          <w:rFonts w:hint="cs"/>
          <w:rtl/>
        </w:rPr>
        <w:t>,</w:t>
      </w:r>
      <w:r>
        <w:rPr>
          <w:rtl/>
        </w:rPr>
        <w:t xml:space="preserve"> </w:t>
      </w:r>
      <w:bookmarkStart w:id="8132" w:name="_ETM_Q28_258100"/>
      <w:bookmarkEnd w:id="8132"/>
      <w:r>
        <w:rPr>
          <w:rtl/>
        </w:rPr>
        <w:t xml:space="preserve">אני </w:t>
      </w:r>
      <w:bookmarkStart w:id="8133" w:name="_ETM_Q28_258340"/>
      <w:bookmarkEnd w:id="8133"/>
      <w:r>
        <w:rPr>
          <w:rFonts w:hint="cs"/>
          <w:rtl/>
        </w:rPr>
        <w:t>רי</w:t>
      </w:r>
      <w:r>
        <w:rPr>
          <w:rtl/>
        </w:rPr>
        <w:t>חמתי</w:t>
      </w:r>
      <w:r>
        <w:rPr>
          <w:rFonts w:hint="cs"/>
          <w:rtl/>
        </w:rPr>
        <w:t>,</w:t>
      </w:r>
      <w:r>
        <w:rPr>
          <w:rtl/>
        </w:rPr>
        <w:t xml:space="preserve"> </w:t>
      </w:r>
      <w:bookmarkStart w:id="8134" w:name="_ETM_Q28_259939"/>
      <w:bookmarkEnd w:id="8134"/>
      <w:r>
        <w:rPr>
          <w:rtl/>
        </w:rPr>
        <w:t xml:space="preserve">כאזרח </w:t>
      </w:r>
      <w:bookmarkStart w:id="8135" w:name="_ETM_Q28_260659"/>
      <w:bookmarkEnd w:id="8135"/>
      <w:r>
        <w:rPr>
          <w:rtl/>
        </w:rPr>
        <w:t xml:space="preserve">מדינת </w:t>
      </w:r>
      <w:bookmarkStart w:id="8136" w:name="_ETM_Q28_261109"/>
      <w:bookmarkEnd w:id="8136"/>
      <w:r>
        <w:rPr>
          <w:rtl/>
        </w:rPr>
        <w:t>ישראל</w:t>
      </w:r>
      <w:r>
        <w:rPr>
          <w:rFonts w:hint="cs"/>
          <w:rtl/>
        </w:rPr>
        <w:t>,</w:t>
      </w:r>
      <w:r>
        <w:rPr>
          <w:rtl/>
        </w:rPr>
        <w:t xml:space="preserve"> </w:t>
      </w:r>
      <w:bookmarkStart w:id="8137" w:name="_ETM_Q28_261829"/>
      <w:bookmarkEnd w:id="8137"/>
      <w:r>
        <w:rPr>
          <w:rtl/>
        </w:rPr>
        <w:t xml:space="preserve">על </w:t>
      </w:r>
      <w:bookmarkStart w:id="8138" w:name="_ETM_Q28_262009"/>
      <w:bookmarkEnd w:id="8138"/>
      <w:r>
        <w:rPr>
          <w:rtl/>
        </w:rPr>
        <w:t xml:space="preserve">שר </w:t>
      </w:r>
      <w:bookmarkStart w:id="8139" w:name="_ETM_Q28_262250"/>
      <w:bookmarkEnd w:id="8139"/>
      <w:r>
        <w:rPr>
          <w:rtl/>
        </w:rPr>
        <w:t xml:space="preserve">הביטחון </w:t>
      </w:r>
      <w:bookmarkStart w:id="8140" w:name="_ETM_Q28_262700"/>
      <w:bookmarkEnd w:id="8140"/>
      <w:r>
        <w:rPr>
          <w:rtl/>
        </w:rPr>
        <w:t>שלי</w:t>
      </w:r>
      <w:r>
        <w:rPr>
          <w:rFonts w:hint="cs"/>
          <w:rtl/>
        </w:rPr>
        <w:t>.</w:t>
      </w:r>
      <w:r>
        <w:rPr>
          <w:rtl/>
        </w:rPr>
        <w:t xml:space="preserve"> </w:t>
      </w:r>
      <w:bookmarkStart w:id="8141" w:name="_ETM_Q28_263759"/>
      <w:bookmarkEnd w:id="8141"/>
      <w:r>
        <w:rPr>
          <w:rtl/>
        </w:rPr>
        <w:t xml:space="preserve">ריחמתי </w:t>
      </w:r>
      <w:bookmarkStart w:id="8142" w:name="_ETM_Q28_264299"/>
      <w:bookmarkEnd w:id="8142"/>
      <w:r>
        <w:rPr>
          <w:rtl/>
        </w:rPr>
        <w:t>עליו</w:t>
      </w:r>
      <w:r>
        <w:rPr>
          <w:rFonts w:hint="cs"/>
          <w:rtl/>
        </w:rPr>
        <w:t>.</w:t>
      </w:r>
      <w:r>
        <w:rPr>
          <w:rtl/>
        </w:rPr>
        <w:t xml:space="preserve"> </w:t>
      </w:r>
      <w:bookmarkStart w:id="8143" w:name="_ETM_Q28_265090"/>
      <w:bookmarkEnd w:id="8143"/>
      <w:r>
        <w:rPr>
          <w:rtl/>
        </w:rPr>
        <w:t xml:space="preserve">הרגשתי </w:t>
      </w:r>
      <w:bookmarkStart w:id="8144" w:name="_ETM_Q28_265810"/>
      <w:bookmarkEnd w:id="8144"/>
      <w:r>
        <w:rPr>
          <w:rtl/>
        </w:rPr>
        <w:t>אי</w:t>
      </w:r>
      <w:bookmarkStart w:id="8145" w:name="_ETM_Q28_265930"/>
      <w:bookmarkEnd w:id="8145"/>
      <w:r>
        <w:rPr>
          <w:rFonts w:hint="cs"/>
          <w:rtl/>
        </w:rPr>
        <w:t>-</w:t>
      </w:r>
      <w:r>
        <w:rPr>
          <w:rtl/>
        </w:rPr>
        <w:t xml:space="preserve">נוחות </w:t>
      </w:r>
      <w:bookmarkStart w:id="8146" w:name="_ETM_Q28_267530"/>
      <w:bookmarkEnd w:id="8146"/>
      <w:r>
        <w:rPr>
          <w:rtl/>
        </w:rPr>
        <w:t xml:space="preserve">שהוא </w:t>
      </w:r>
      <w:bookmarkStart w:id="8147" w:name="_ETM_Q28_267860"/>
      <w:bookmarkEnd w:id="8147"/>
      <w:r>
        <w:rPr>
          <w:rtl/>
        </w:rPr>
        <w:t xml:space="preserve">היחידי </w:t>
      </w:r>
      <w:bookmarkStart w:id="8148" w:name="_ETM_Q28_269409"/>
      <w:bookmarkEnd w:id="8148"/>
      <w:r>
        <w:rPr>
          <w:rtl/>
        </w:rPr>
        <w:t>ש</w:t>
      </w:r>
      <w:r>
        <w:rPr>
          <w:rFonts w:hint="cs"/>
          <w:rtl/>
        </w:rPr>
        <w:t xml:space="preserve">אשכרה </w:t>
      </w:r>
      <w:bookmarkStart w:id="8149" w:name="_ETM_Q28_269800"/>
      <w:bookmarkStart w:id="8150" w:name="_ETM_Q28_270190"/>
      <w:bookmarkEnd w:id="8149"/>
      <w:bookmarkEnd w:id="8150"/>
      <w:r>
        <w:rPr>
          <w:rtl/>
        </w:rPr>
        <w:t xml:space="preserve">ניסה </w:t>
      </w:r>
      <w:bookmarkStart w:id="8151" w:name="_ETM_Q28_270520"/>
      <w:bookmarkEnd w:id="8151"/>
      <w:r>
        <w:rPr>
          <w:rtl/>
        </w:rPr>
        <w:t>לבוא</w:t>
      </w:r>
      <w:r>
        <w:rPr>
          <w:rFonts w:hint="cs"/>
          <w:rtl/>
        </w:rPr>
        <w:t>,</w:t>
      </w:r>
      <w:r>
        <w:rPr>
          <w:rtl/>
        </w:rPr>
        <w:t xml:space="preserve"> </w:t>
      </w:r>
      <w:bookmarkStart w:id="8152" w:name="_ETM_Q28_271000"/>
      <w:bookmarkEnd w:id="8152"/>
      <w:r>
        <w:rPr>
          <w:rtl/>
        </w:rPr>
        <w:t xml:space="preserve">ומה </w:t>
      </w:r>
      <w:bookmarkStart w:id="8153" w:name="_ETM_Q28_271209"/>
      <w:bookmarkEnd w:id="8153"/>
      <w:r>
        <w:rPr>
          <w:rtl/>
        </w:rPr>
        <w:t xml:space="preserve">הוא </w:t>
      </w:r>
      <w:bookmarkStart w:id="8154" w:name="_ETM_Q28_271360"/>
      <w:bookmarkEnd w:id="8154"/>
      <w:r>
        <w:rPr>
          <w:rtl/>
        </w:rPr>
        <w:t xml:space="preserve">ניסה </w:t>
      </w:r>
      <w:bookmarkStart w:id="8155" w:name="_ETM_Q28_271659"/>
      <w:bookmarkEnd w:id="8155"/>
      <w:r>
        <w:rPr>
          <w:rtl/>
        </w:rPr>
        <w:t>לעשות</w:t>
      </w:r>
      <w:r>
        <w:rPr>
          <w:rFonts w:hint="cs"/>
          <w:rtl/>
        </w:rPr>
        <w:t>?</w:t>
      </w:r>
      <w:r>
        <w:rPr>
          <w:rtl/>
        </w:rPr>
        <w:t xml:space="preserve"> </w:t>
      </w:r>
      <w:bookmarkStart w:id="8156" w:name="_ETM_Q28_272959"/>
      <w:bookmarkEnd w:id="8156"/>
      <w:r>
        <w:rPr>
          <w:rtl/>
        </w:rPr>
        <w:t xml:space="preserve">לבוא </w:t>
      </w:r>
      <w:bookmarkStart w:id="8157" w:name="_ETM_Q28_273350"/>
      <w:bookmarkEnd w:id="8157"/>
      <w:r>
        <w:rPr>
          <w:rtl/>
        </w:rPr>
        <w:t>לאופוזיציה</w:t>
      </w:r>
      <w:r>
        <w:rPr>
          <w:rFonts w:hint="cs"/>
          <w:rtl/>
        </w:rPr>
        <w:t>,</w:t>
      </w:r>
      <w:r>
        <w:rPr>
          <w:rtl/>
        </w:rPr>
        <w:t xml:space="preserve"> </w:t>
      </w:r>
      <w:bookmarkStart w:id="8158" w:name="_ETM_Q28_274250"/>
      <w:bookmarkEnd w:id="8158"/>
      <w:r>
        <w:rPr>
          <w:rtl/>
        </w:rPr>
        <w:t xml:space="preserve">שמייצגת </w:t>
      </w:r>
      <w:bookmarkStart w:id="8159" w:name="_ETM_Q28_274939"/>
      <w:bookmarkEnd w:id="8159"/>
      <w:r>
        <w:rPr>
          <w:rtl/>
        </w:rPr>
        <w:t xml:space="preserve">חלק </w:t>
      </w:r>
      <w:bookmarkStart w:id="8160" w:name="_ETM_Q28_275329"/>
      <w:bookmarkEnd w:id="8160"/>
      <w:r>
        <w:rPr>
          <w:rFonts w:hint="cs"/>
          <w:rtl/>
        </w:rPr>
        <w:t>בעם,</w:t>
      </w:r>
      <w:r>
        <w:rPr>
          <w:rtl/>
        </w:rPr>
        <w:t xml:space="preserve"> </w:t>
      </w:r>
      <w:bookmarkStart w:id="8161" w:name="_ETM_Q28_275990"/>
      <w:bookmarkEnd w:id="8161"/>
      <w:r>
        <w:rPr>
          <w:rtl/>
        </w:rPr>
        <w:t xml:space="preserve">חלק </w:t>
      </w:r>
      <w:bookmarkStart w:id="8162" w:name="_ETM_Q28_276290"/>
      <w:bookmarkEnd w:id="8162"/>
      <w:r>
        <w:rPr>
          <w:rtl/>
        </w:rPr>
        <w:t xml:space="preserve">לא </w:t>
      </w:r>
      <w:bookmarkStart w:id="8163" w:name="_ETM_Q28_276409"/>
      <w:bookmarkEnd w:id="8163"/>
      <w:r>
        <w:rPr>
          <w:rtl/>
        </w:rPr>
        <w:t>קטן</w:t>
      </w:r>
      <w:r>
        <w:rPr>
          <w:rFonts w:hint="cs"/>
          <w:rtl/>
        </w:rPr>
        <w:t>,</w:t>
      </w:r>
      <w:r>
        <w:rPr>
          <w:rtl/>
        </w:rPr>
        <w:t xml:space="preserve"> </w:t>
      </w:r>
      <w:bookmarkStart w:id="8164" w:name="_ETM_Q28_278530"/>
      <w:bookmarkEnd w:id="8164"/>
      <w:r>
        <w:rPr>
          <w:rtl/>
        </w:rPr>
        <w:t xml:space="preserve">ניסה </w:t>
      </w:r>
      <w:bookmarkStart w:id="8165" w:name="_ETM_Q28_279009"/>
      <w:bookmarkEnd w:id="8165"/>
      <w:r>
        <w:rPr>
          <w:rtl/>
        </w:rPr>
        <w:t>לבו</w:t>
      </w:r>
      <w:r>
        <w:rPr>
          <w:rFonts w:hint="cs"/>
          <w:rtl/>
        </w:rPr>
        <w:t>א</w:t>
      </w:r>
      <w:r>
        <w:rPr>
          <w:rtl/>
        </w:rPr>
        <w:t xml:space="preserve"> </w:t>
      </w:r>
      <w:bookmarkStart w:id="8166" w:name="_ETM_Q28_279280"/>
      <w:bookmarkEnd w:id="8166"/>
      <w:r>
        <w:rPr>
          <w:rtl/>
        </w:rPr>
        <w:t xml:space="preserve">בין </w:t>
      </w:r>
      <w:bookmarkStart w:id="8167" w:name="_ETM_Q28_279459"/>
      <w:bookmarkEnd w:id="8167"/>
      <w:r>
        <w:rPr>
          <w:rtl/>
        </w:rPr>
        <w:t xml:space="preserve">הקואליציה </w:t>
      </w:r>
      <w:bookmarkStart w:id="8168" w:name="_ETM_Q28_280240"/>
      <w:bookmarkEnd w:id="8168"/>
      <w:r>
        <w:rPr>
          <w:rtl/>
        </w:rPr>
        <w:t xml:space="preserve">לאופוזיציה </w:t>
      </w:r>
      <w:bookmarkStart w:id="8169" w:name="_ETM_Q28_280900"/>
      <w:bookmarkEnd w:id="8169"/>
      <w:r>
        <w:rPr>
          <w:rtl/>
        </w:rPr>
        <w:t xml:space="preserve">ולהיות </w:t>
      </w:r>
      <w:bookmarkStart w:id="8170" w:name="_ETM_Q28_281229"/>
      <w:bookmarkEnd w:id="8170"/>
      <w:r>
        <w:rPr>
          <w:rtl/>
        </w:rPr>
        <w:t>גשר</w:t>
      </w:r>
      <w:r>
        <w:rPr>
          <w:rFonts w:hint="cs"/>
          <w:rtl/>
        </w:rPr>
        <w:t>.</w:t>
      </w:r>
      <w:r>
        <w:rPr>
          <w:rtl/>
        </w:rPr>
        <w:t xml:space="preserve"> </w:t>
      </w:r>
      <w:bookmarkStart w:id="8171" w:name="_ETM_Q28_282530"/>
      <w:bookmarkEnd w:id="8171"/>
      <w:r>
        <w:rPr>
          <w:rtl/>
        </w:rPr>
        <w:t xml:space="preserve">והוא </w:t>
      </w:r>
      <w:bookmarkStart w:id="8172" w:name="_ETM_Q28_282859"/>
      <w:bookmarkEnd w:id="8172"/>
      <w:r>
        <w:rPr>
          <w:rtl/>
        </w:rPr>
        <w:t>היחידי</w:t>
      </w:r>
      <w:bookmarkStart w:id="8173" w:name="_ETM_Q28_283759"/>
      <w:bookmarkEnd w:id="8173"/>
      <w:r>
        <w:rPr>
          <w:rFonts w:hint="cs"/>
          <w:rtl/>
        </w:rPr>
        <w:t xml:space="preserve">. </w:t>
      </w:r>
      <w:r>
        <w:rPr>
          <w:rtl/>
        </w:rPr>
        <w:t xml:space="preserve">אפילו </w:t>
      </w:r>
      <w:bookmarkStart w:id="8174" w:name="_ETM_Q28_284119"/>
      <w:bookmarkEnd w:id="8174"/>
      <w:r>
        <w:rPr>
          <w:rtl/>
        </w:rPr>
        <w:t>אתה</w:t>
      </w:r>
      <w:r>
        <w:rPr>
          <w:rFonts w:hint="cs"/>
          <w:rtl/>
        </w:rPr>
        <w:t>,</w:t>
      </w:r>
      <w:bookmarkStart w:id="8175" w:name="_ETM_Q28_284420"/>
      <w:bookmarkEnd w:id="8175"/>
      <w:r>
        <w:rPr>
          <w:rFonts w:hint="cs"/>
          <w:rtl/>
        </w:rPr>
        <w:t xml:space="preserve"> </w:t>
      </w:r>
      <w:r>
        <w:rPr>
          <w:rtl/>
        </w:rPr>
        <w:t xml:space="preserve">יו"ר </w:t>
      </w:r>
      <w:bookmarkStart w:id="8176" w:name="_ETM_Q28_284689"/>
      <w:bookmarkEnd w:id="8176"/>
      <w:r>
        <w:rPr>
          <w:rtl/>
        </w:rPr>
        <w:t xml:space="preserve">הקואליציה </w:t>
      </w:r>
      <w:bookmarkStart w:id="8177" w:name="_ETM_Q28_285799"/>
      <w:bookmarkEnd w:id="8177"/>
      <w:r>
        <w:rPr>
          <w:rFonts w:hint="cs"/>
          <w:rtl/>
        </w:rPr>
        <w:t xml:space="preserve">– </w:t>
      </w:r>
      <w:bookmarkStart w:id="8178" w:name="_ETM_Q28_286313"/>
      <w:bookmarkEnd w:id="8178"/>
      <w:r>
        <w:rPr>
          <w:rtl/>
        </w:rPr>
        <w:t xml:space="preserve">היחידי </w:t>
      </w:r>
      <w:bookmarkStart w:id="8179" w:name="_ETM_Q28_287390"/>
      <w:bookmarkEnd w:id="8179"/>
      <w:r w:rsidR="001E0278">
        <w:rPr>
          <w:rFonts w:hint="cs"/>
          <w:rtl/>
        </w:rPr>
        <w:t xml:space="preserve">– </w:t>
      </w:r>
      <w:r>
        <w:rPr>
          <w:rtl/>
        </w:rPr>
        <w:t xml:space="preserve">יכולת </w:t>
      </w:r>
      <w:bookmarkStart w:id="8180" w:name="_ETM_Q28_287870"/>
      <w:bookmarkEnd w:id="8180"/>
      <w:r>
        <w:rPr>
          <w:rtl/>
        </w:rPr>
        <w:t xml:space="preserve">לזרוק </w:t>
      </w:r>
      <w:bookmarkStart w:id="8181" w:name="_ETM_Q28_288290"/>
      <w:bookmarkEnd w:id="8181"/>
      <w:r>
        <w:rPr>
          <w:rtl/>
        </w:rPr>
        <w:t xml:space="preserve">לו </w:t>
      </w:r>
      <w:bookmarkStart w:id="8182" w:name="_ETM_Q28_288410"/>
      <w:bookmarkEnd w:id="8182"/>
      <w:r>
        <w:rPr>
          <w:rtl/>
        </w:rPr>
        <w:t>עזרה</w:t>
      </w:r>
      <w:r>
        <w:rPr>
          <w:rFonts w:hint="cs"/>
          <w:rtl/>
        </w:rPr>
        <w:t>,</w:t>
      </w:r>
      <w:r>
        <w:rPr>
          <w:rtl/>
        </w:rPr>
        <w:t xml:space="preserve"> </w:t>
      </w:r>
      <w:bookmarkStart w:id="8183" w:name="_ETM_Q28_289179"/>
      <w:bookmarkEnd w:id="8183"/>
      <w:r>
        <w:rPr>
          <w:rtl/>
        </w:rPr>
        <w:t xml:space="preserve">קצת </w:t>
      </w:r>
      <w:bookmarkStart w:id="8184" w:name="_ETM_Q28_289659"/>
      <w:bookmarkEnd w:id="8184"/>
      <w:r>
        <w:rPr>
          <w:rtl/>
        </w:rPr>
        <w:t xml:space="preserve">להיות </w:t>
      </w:r>
      <w:bookmarkStart w:id="8185" w:name="_ETM_Q28_289960"/>
      <w:bookmarkEnd w:id="8185"/>
      <w:r>
        <w:rPr>
          <w:rtl/>
        </w:rPr>
        <w:t>לידו</w:t>
      </w:r>
      <w:r>
        <w:rPr>
          <w:rFonts w:hint="cs"/>
          <w:rtl/>
        </w:rPr>
        <w:t>,</w:t>
      </w:r>
      <w:r>
        <w:rPr>
          <w:rtl/>
        </w:rPr>
        <w:t xml:space="preserve"> </w:t>
      </w:r>
      <w:bookmarkStart w:id="8186" w:name="_ETM_Q28_290499"/>
      <w:bookmarkEnd w:id="8186"/>
      <w:r>
        <w:rPr>
          <w:rtl/>
        </w:rPr>
        <w:t xml:space="preserve">להגיד </w:t>
      </w:r>
      <w:bookmarkStart w:id="8187" w:name="_ETM_Q28_290829"/>
      <w:bookmarkEnd w:id="8187"/>
      <w:r>
        <w:rPr>
          <w:rtl/>
        </w:rPr>
        <w:t>לו</w:t>
      </w:r>
      <w:r>
        <w:rPr>
          <w:rFonts w:hint="cs"/>
          <w:rtl/>
        </w:rPr>
        <w:t>:</w:t>
      </w:r>
      <w:r>
        <w:rPr>
          <w:rtl/>
        </w:rPr>
        <w:t xml:space="preserve"> </w:t>
      </w:r>
      <w:bookmarkStart w:id="8188" w:name="_ETM_Q28_290920"/>
      <w:bookmarkEnd w:id="8188"/>
      <w:r>
        <w:rPr>
          <w:rtl/>
        </w:rPr>
        <w:t>אולי</w:t>
      </w:r>
      <w:r>
        <w:rPr>
          <w:rFonts w:hint="cs"/>
          <w:rtl/>
        </w:rPr>
        <w:t>,</w:t>
      </w:r>
      <w:r>
        <w:rPr>
          <w:rtl/>
        </w:rPr>
        <w:t xml:space="preserve"> </w:t>
      </w:r>
      <w:bookmarkStart w:id="8189" w:name="_ETM_Q28_291159"/>
      <w:bookmarkEnd w:id="8189"/>
      <w:r>
        <w:rPr>
          <w:rtl/>
        </w:rPr>
        <w:t xml:space="preserve">בוא </w:t>
      </w:r>
      <w:bookmarkStart w:id="8190" w:name="_ETM_Q28_291280"/>
      <w:bookmarkEnd w:id="8190"/>
      <w:r>
        <w:rPr>
          <w:rtl/>
        </w:rPr>
        <w:t xml:space="preserve">ננסה </w:t>
      </w:r>
      <w:bookmarkStart w:id="8191" w:name="_ETM_Q28_291670"/>
      <w:bookmarkEnd w:id="8191"/>
      <w:r>
        <w:rPr>
          <w:rtl/>
        </w:rPr>
        <w:t>לעזור</w:t>
      </w:r>
      <w:r w:rsidR="001E0278">
        <w:rPr>
          <w:rFonts w:hint="cs"/>
          <w:rtl/>
        </w:rPr>
        <w:t>.</w:t>
      </w:r>
      <w:r>
        <w:rPr>
          <w:rtl/>
        </w:rPr>
        <w:t xml:space="preserve"> </w:t>
      </w:r>
      <w:bookmarkStart w:id="8192" w:name="_ETM_Q28_291999"/>
      <w:bookmarkEnd w:id="8192"/>
      <w:r>
        <w:rPr>
          <w:rtl/>
        </w:rPr>
        <w:t>היחידי</w:t>
      </w:r>
      <w:r>
        <w:rPr>
          <w:rFonts w:hint="cs"/>
          <w:rtl/>
        </w:rPr>
        <w:t>,</w:t>
      </w:r>
      <w:r>
        <w:rPr>
          <w:rtl/>
        </w:rPr>
        <w:t xml:space="preserve"> </w:t>
      </w:r>
      <w:bookmarkStart w:id="8193" w:name="_ETM_Q28_292450"/>
      <w:bookmarkEnd w:id="8193"/>
      <w:r>
        <w:rPr>
          <w:rtl/>
        </w:rPr>
        <w:t>מפר</w:t>
      </w:r>
      <w:r>
        <w:rPr>
          <w:rFonts w:hint="cs"/>
          <w:rtl/>
        </w:rPr>
        <w:t>פ</w:t>
      </w:r>
      <w:r>
        <w:rPr>
          <w:rtl/>
        </w:rPr>
        <w:t xml:space="preserve">ר </w:t>
      </w:r>
      <w:bookmarkStart w:id="8194" w:name="_ETM_Q28_292990"/>
      <w:bookmarkEnd w:id="8194"/>
      <w:r>
        <w:rPr>
          <w:rtl/>
        </w:rPr>
        <w:t xml:space="preserve">פה </w:t>
      </w:r>
      <w:bookmarkStart w:id="8195" w:name="_ETM_Q28_293200"/>
      <w:bookmarkEnd w:id="8195"/>
      <w:r>
        <w:rPr>
          <w:rtl/>
        </w:rPr>
        <w:t>ב</w:t>
      </w:r>
      <w:r>
        <w:rPr>
          <w:rFonts w:hint="cs"/>
          <w:rtl/>
        </w:rPr>
        <w:t>ין יו"ר ה</w:t>
      </w:r>
      <w:bookmarkStart w:id="8196" w:name="_ETM_Q28_293679"/>
      <w:bookmarkEnd w:id="8196"/>
      <w:r>
        <w:rPr>
          <w:rtl/>
        </w:rPr>
        <w:t xml:space="preserve">אופוזיציה </w:t>
      </w:r>
      <w:bookmarkStart w:id="8197" w:name="_ETM_Q28_294579"/>
      <w:bookmarkEnd w:id="8197"/>
      <w:r>
        <w:rPr>
          <w:rtl/>
        </w:rPr>
        <w:t>לר</w:t>
      </w:r>
      <w:r>
        <w:rPr>
          <w:rFonts w:hint="cs"/>
          <w:rtl/>
        </w:rPr>
        <w:t xml:space="preserve">אש </w:t>
      </w:r>
      <w:r>
        <w:rPr>
          <w:rtl/>
        </w:rPr>
        <w:t>המ</w:t>
      </w:r>
      <w:r>
        <w:rPr>
          <w:rFonts w:hint="cs"/>
          <w:rtl/>
        </w:rPr>
        <w:t>משלה. בא</w:t>
      </w:r>
      <w:r>
        <w:rPr>
          <w:rtl/>
        </w:rPr>
        <w:t xml:space="preserve"> </w:t>
      </w:r>
      <w:bookmarkStart w:id="8198" w:name="_ETM_Q28_295810"/>
      <w:bookmarkEnd w:id="8198"/>
      <w:r>
        <w:rPr>
          <w:rFonts w:hint="cs"/>
          <w:rtl/>
        </w:rPr>
        <w:t>ה</w:t>
      </w:r>
      <w:r>
        <w:rPr>
          <w:rtl/>
        </w:rPr>
        <w:t xml:space="preserve">סגן </w:t>
      </w:r>
      <w:bookmarkStart w:id="8199" w:name="_ETM_Q28_297310"/>
      <w:bookmarkEnd w:id="8199"/>
      <w:r>
        <w:rPr>
          <w:rtl/>
        </w:rPr>
        <w:t xml:space="preserve">יריב </w:t>
      </w:r>
      <w:bookmarkStart w:id="8200" w:name="_ETM_Q28_297819"/>
      <w:bookmarkEnd w:id="8200"/>
      <w:r>
        <w:rPr>
          <w:rtl/>
        </w:rPr>
        <w:t>לוין</w:t>
      </w:r>
      <w:r>
        <w:rPr>
          <w:rFonts w:hint="cs"/>
          <w:rtl/>
        </w:rPr>
        <w:t>,</w:t>
      </w:r>
      <w:r>
        <w:rPr>
          <w:rtl/>
        </w:rPr>
        <w:t xml:space="preserve"> </w:t>
      </w:r>
      <w:bookmarkStart w:id="8201" w:name="_ETM_Q28_298119"/>
      <w:bookmarkEnd w:id="8201"/>
      <w:r>
        <w:rPr>
          <w:rtl/>
        </w:rPr>
        <w:t xml:space="preserve">סגן </w:t>
      </w:r>
      <w:bookmarkStart w:id="8202" w:name="_ETM_Q28_298390"/>
      <w:bookmarkEnd w:id="8202"/>
      <w:r>
        <w:rPr>
          <w:rtl/>
        </w:rPr>
        <w:t xml:space="preserve">ראש </w:t>
      </w:r>
      <w:bookmarkStart w:id="8203" w:name="_ETM_Q28_298539"/>
      <w:bookmarkEnd w:id="8203"/>
      <w:r>
        <w:rPr>
          <w:rtl/>
        </w:rPr>
        <w:t>הממשלה</w:t>
      </w:r>
      <w:r>
        <w:rPr>
          <w:rFonts w:hint="cs"/>
          <w:rtl/>
        </w:rPr>
        <w:t>,</w:t>
      </w:r>
      <w:r>
        <w:rPr>
          <w:rtl/>
        </w:rPr>
        <w:t xml:space="preserve"> </w:t>
      </w:r>
      <w:bookmarkStart w:id="8204" w:name="_ETM_Q28_299140"/>
      <w:bookmarkEnd w:id="8204"/>
      <w:r>
        <w:rPr>
          <w:rtl/>
        </w:rPr>
        <w:t xml:space="preserve">צועק </w:t>
      </w:r>
      <w:bookmarkStart w:id="8205" w:name="_ETM_Q28_299649"/>
      <w:bookmarkEnd w:id="8205"/>
      <w:r>
        <w:rPr>
          <w:rtl/>
        </w:rPr>
        <w:t>עליו</w:t>
      </w:r>
      <w:r>
        <w:rPr>
          <w:rFonts w:hint="cs"/>
          <w:rtl/>
        </w:rPr>
        <w:t>,</w:t>
      </w:r>
      <w:r>
        <w:rPr>
          <w:rtl/>
        </w:rPr>
        <w:t xml:space="preserve"> </w:t>
      </w:r>
      <w:bookmarkStart w:id="8206" w:name="_ETM_Q28_300249"/>
      <w:bookmarkEnd w:id="8206"/>
      <w:r>
        <w:rPr>
          <w:rtl/>
        </w:rPr>
        <w:t xml:space="preserve">מצטרף </w:t>
      </w:r>
      <w:bookmarkStart w:id="8207" w:name="_ETM_Q28_300819"/>
      <w:bookmarkEnd w:id="8207"/>
      <w:r>
        <w:rPr>
          <w:rtl/>
        </w:rPr>
        <w:t xml:space="preserve">אליו </w:t>
      </w:r>
      <w:bookmarkStart w:id="8208" w:name="_ETM_Q28_301090"/>
      <w:bookmarkEnd w:id="8208"/>
      <w:proofErr w:type="spellStart"/>
      <w:r>
        <w:rPr>
          <w:rtl/>
        </w:rPr>
        <w:t>פי</w:t>
      </w:r>
      <w:r>
        <w:rPr>
          <w:rFonts w:hint="cs"/>
          <w:rtl/>
        </w:rPr>
        <w:t>ת</w:t>
      </w:r>
      <w:bookmarkStart w:id="8209" w:name="_ETM_Q28_301299"/>
      <w:bookmarkEnd w:id="8209"/>
      <w:r>
        <w:rPr>
          <w:rtl/>
        </w:rPr>
        <w:t>מר</w:t>
      </w:r>
      <w:proofErr w:type="spellEnd"/>
      <w:r>
        <w:rPr>
          <w:rtl/>
        </w:rPr>
        <w:t xml:space="preserve"> </w:t>
      </w:r>
      <w:bookmarkStart w:id="8210" w:name="_ETM_Q28_301630"/>
      <w:bookmarkEnd w:id="8210"/>
      <w:r>
        <w:rPr>
          <w:rtl/>
        </w:rPr>
        <w:t xml:space="preserve">בן </w:t>
      </w:r>
      <w:bookmarkStart w:id="8211" w:name="_ETM_Q28_301869"/>
      <w:bookmarkEnd w:id="8211"/>
      <w:r>
        <w:rPr>
          <w:rtl/>
        </w:rPr>
        <w:t>גביר</w:t>
      </w:r>
      <w:r>
        <w:rPr>
          <w:rFonts w:hint="cs"/>
          <w:rtl/>
        </w:rPr>
        <w:t>,</w:t>
      </w:r>
      <w:r>
        <w:rPr>
          <w:rtl/>
        </w:rPr>
        <w:t xml:space="preserve"> </w:t>
      </w:r>
      <w:bookmarkStart w:id="8212" w:name="_ETM_Q28_303909"/>
      <w:bookmarkEnd w:id="8212"/>
      <w:r>
        <w:rPr>
          <w:rtl/>
        </w:rPr>
        <w:t>ו</w:t>
      </w:r>
      <w:r>
        <w:rPr>
          <w:rFonts w:hint="cs"/>
          <w:rtl/>
        </w:rPr>
        <w:t>ה</w:t>
      </w:r>
      <w:r>
        <w:rPr>
          <w:rtl/>
        </w:rPr>
        <w:t xml:space="preserve">ם </w:t>
      </w:r>
      <w:bookmarkStart w:id="8213" w:name="_ETM_Q28_304299"/>
      <w:bookmarkEnd w:id="8213"/>
      <w:r>
        <w:rPr>
          <w:rtl/>
        </w:rPr>
        <w:t xml:space="preserve">היום </w:t>
      </w:r>
      <w:bookmarkStart w:id="8214" w:name="_ETM_Q28_304659"/>
      <w:bookmarkEnd w:id="8214"/>
      <w:r>
        <w:rPr>
          <w:rtl/>
        </w:rPr>
        <w:t xml:space="preserve">השוליים </w:t>
      </w:r>
      <w:bookmarkStart w:id="8215" w:name="_ETM_Q28_305079"/>
      <w:bookmarkEnd w:id="8215"/>
      <w:r>
        <w:rPr>
          <w:rtl/>
        </w:rPr>
        <w:t xml:space="preserve">שמובילים </w:t>
      </w:r>
      <w:bookmarkStart w:id="8216" w:name="_ETM_Q28_305590"/>
      <w:bookmarkEnd w:id="8216"/>
      <w:r>
        <w:rPr>
          <w:rtl/>
        </w:rPr>
        <w:t xml:space="preserve">את </w:t>
      </w:r>
      <w:bookmarkStart w:id="8217" w:name="_ETM_Q28_305710"/>
      <w:bookmarkEnd w:id="8217"/>
      <w:r>
        <w:rPr>
          <w:rtl/>
        </w:rPr>
        <w:t xml:space="preserve">העסק </w:t>
      </w:r>
      <w:bookmarkStart w:id="8218" w:name="_ETM_Q28_306130"/>
      <w:bookmarkEnd w:id="8218"/>
      <w:r>
        <w:rPr>
          <w:rtl/>
        </w:rPr>
        <w:t>הזה</w:t>
      </w:r>
      <w:r>
        <w:rPr>
          <w:rFonts w:hint="cs"/>
          <w:rtl/>
        </w:rPr>
        <w:t>.</w:t>
      </w:r>
      <w:bookmarkStart w:id="8219" w:name="_ETM_Q28_308135"/>
      <w:bookmarkStart w:id="8220" w:name="_ETM_Q28_308249"/>
      <w:bookmarkStart w:id="8221" w:name="_ETM_Q28_308286"/>
      <w:bookmarkStart w:id="8222" w:name="_ETM_Q28_308355"/>
      <w:bookmarkStart w:id="8223" w:name="_ETM_Q28_307319"/>
      <w:bookmarkEnd w:id="8219"/>
      <w:bookmarkEnd w:id="8220"/>
      <w:bookmarkEnd w:id="8221"/>
      <w:bookmarkEnd w:id="8222"/>
      <w:bookmarkEnd w:id="8223"/>
      <w:r w:rsidR="001E0278">
        <w:rPr>
          <w:rFonts w:hint="cs"/>
          <w:rtl/>
        </w:rPr>
        <w:t xml:space="preserve"> </w:t>
      </w:r>
      <w:r>
        <w:rPr>
          <w:rtl/>
        </w:rPr>
        <w:t xml:space="preserve">שר </w:t>
      </w:r>
      <w:bookmarkStart w:id="8224" w:name="_ETM_Q28_307709"/>
      <w:bookmarkEnd w:id="8224"/>
      <w:r>
        <w:rPr>
          <w:rtl/>
        </w:rPr>
        <w:t xml:space="preserve">הביטחון </w:t>
      </w:r>
      <w:bookmarkStart w:id="8225" w:name="_ETM_Q28_308189"/>
      <w:bookmarkEnd w:id="8225"/>
      <w:r>
        <w:rPr>
          <w:rtl/>
        </w:rPr>
        <w:t xml:space="preserve">של </w:t>
      </w:r>
      <w:bookmarkStart w:id="8226" w:name="_ETM_Q28_308370"/>
      <w:bookmarkEnd w:id="8226"/>
      <w:r>
        <w:rPr>
          <w:rtl/>
        </w:rPr>
        <w:t xml:space="preserve">מדינת </w:t>
      </w:r>
      <w:bookmarkStart w:id="8227" w:name="_ETM_Q28_308760"/>
      <w:bookmarkEnd w:id="8227"/>
      <w:r>
        <w:rPr>
          <w:rtl/>
        </w:rPr>
        <w:t xml:space="preserve">ישראל </w:t>
      </w:r>
      <w:bookmarkStart w:id="8228" w:name="_ETM_Q28_309209"/>
      <w:bookmarkEnd w:id="8228"/>
      <w:r>
        <w:rPr>
          <w:rtl/>
        </w:rPr>
        <w:t xml:space="preserve">הפסיד </w:t>
      </w:r>
      <w:bookmarkStart w:id="8229" w:name="_ETM_Q28_309569"/>
      <w:bookmarkEnd w:id="8229"/>
      <w:r>
        <w:rPr>
          <w:rtl/>
        </w:rPr>
        <w:t xml:space="preserve">היום </w:t>
      </w:r>
      <w:bookmarkStart w:id="8230" w:name="_ETM_Q28_310169"/>
      <w:bookmarkEnd w:id="8230"/>
      <w:r>
        <w:rPr>
          <w:rtl/>
        </w:rPr>
        <w:t>למי</w:t>
      </w:r>
      <w:r>
        <w:rPr>
          <w:rFonts w:hint="cs"/>
          <w:rtl/>
        </w:rPr>
        <w:t xml:space="preserve"> </w:t>
      </w:r>
      <w:r>
        <w:rPr>
          <w:rtl/>
        </w:rPr>
        <w:t>שהו</w:t>
      </w:r>
      <w:r>
        <w:rPr>
          <w:rFonts w:hint="cs"/>
          <w:rtl/>
        </w:rPr>
        <w:t>א</w:t>
      </w:r>
      <w:r>
        <w:rPr>
          <w:rtl/>
        </w:rPr>
        <w:t xml:space="preserve"> </w:t>
      </w:r>
      <w:bookmarkStart w:id="8231" w:name="_ETM_Q28_310650"/>
      <w:bookmarkEnd w:id="8231"/>
      <w:r>
        <w:rPr>
          <w:rtl/>
        </w:rPr>
        <w:t xml:space="preserve">לא </w:t>
      </w:r>
      <w:bookmarkStart w:id="8232" w:name="_ETM_Q28_310769"/>
      <w:bookmarkEnd w:id="8232"/>
      <w:proofErr w:type="spellStart"/>
      <w:r>
        <w:rPr>
          <w:rtl/>
        </w:rPr>
        <w:t>מלש</w:t>
      </w:r>
      <w:r w:rsidR="001E0278">
        <w:rPr>
          <w:rFonts w:hint="cs"/>
          <w:rtl/>
        </w:rPr>
        <w:t>"ב</w:t>
      </w:r>
      <w:proofErr w:type="spellEnd"/>
      <w:r w:rsidR="001E0278">
        <w:rPr>
          <w:rFonts w:hint="cs"/>
          <w:rtl/>
        </w:rPr>
        <w:t>,</w:t>
      </w:r>
      <w:r>
        <w:rPr>
          <w:rtl/>
        </w:rPr>
        <w:t xml:space="preserve"> </w:t>
      </w:r>
      <w:bookmarkStart w:id="8233" w:name="_ETM_Q28_312610"/>
      <w:bookmarkEnd w:id="8233"/>
      <w:r>
        <w:rPr>
          <w:rtl/>
        </w:rPr>
        <w:t xml:space="preserve">זה </w:t>
      </w:r>
      <w:bookmarkStart w:id="8234" w:name="_ETM_Q28_312879"/>
      <w:bookmarkEnd w:id="8234"/>
      <w:r>
        <w:rPr>
          <w:rtl/>
        </w:rPr>
        <w:t>הסיפור</w:t>
      </w:r>
      <w:r>
        <w:rPr>
          <w:rFonts w:hint="cs"/>
          <w:rtl/>
        </w:rPr>
        <w:t>.</w:t>
      </w:r>
      <w:r>
        <w:rPr>
          <w:rtl/>
        </w:rPr>
        <w:t xml:space="preserve"> </w:t>
      </w:r>
      <w:bookmarkStart w:id="8235" w:name="_ETM_Q28_314530"/>
      <w:bookmarkEnd w:id="8235"/>
      <w:r>
        <w:rPr>
          <w:rtl/>
        </w:rPr>
        <w:t>בן</w:t>
      </w:r>
      <w:r>
        <w:rPr>
          <w:rFonts w:hint="cs"/>
          <w:rtl/>
        </w:rPr>
        <w:t xml:space="preserve"> </w:t>
      </w:r>
      <w:r>
        <w:rPr>
          <w:rtl/>
        </w:rPr>
        <w:t xml:space="preserve">אדם </w:t>
      </w:r>
      <w:bookmarkStart w:id="8236" w:name="_ETM_Q28_315040"/>
      <w:bookmarkEnd w:id="8236"/>
      <w:r>
        <w:rPr>
          <w:rtl/>
        </w:rPr>
        <w:t xml:space="preserve">שהוא </w:t>
      </w:r>
      <w:bookmarkStart w:id="8237" w:name="_ETM_Q28_315220"/>
      <w:bookmarkEnd w:id="8237"/>
      <w:r>
        <w:rPr>
          <w:rtl/>
        </w:rPr>
        <w:t xml:space="preserve">לא </w:t>
      </w:r>
      <w:bookmarkStart w:id="8238" w:name="_ETM_Q28_315370"/>
      <w:bookmarkEnd w:id="8238"/>
      <w:proofErr w:type="spellStart"/>
      <w:r>
        <w:rPr>
          <w:rtl/>
        </w:rPr>
        <w:t>מלש</w:t>
      </w:r>
      <w:r>
        <w:rPr>
          <w:rFonts w:hint="cs"/>
          <w:rtl/>
        </w:rPr>
        <w:t>"ב</w:t>
      </w:r>
      <w:proofErr w:type="spellEnd"/>
      <w:r>
        <w:rPr>
          <w:rtl/>
        </w:rPr>
        <w:t xml:space="preserve"> </w:t>
      </w:r>
      <w:bookmarkStart w:id="8239" w:name="_ETM_Q28_316389"/>
      <w:bookmarkEnd w:id="8239"/>
      <w:r>
        <w:rPr>
          <w:rtl/>
        </w:rPr>
        <w:t xml:space="preserve">ניצח </w:t>
      </w:r>
      <w:bookmarkStart w:id="8240" w:name="_ETM_Q28_316930"/>
      <w:bookmarkEnd w:id="8240"/>
      <w:r>
        <w:rPr>
          <w:rtl/>
        </w:rPr>
        <w:t xml:space="preserve">את </w:t>
      </w:r>
      <w:bookmarkStart w:id="8241" w:name="_ETM_Q28_317020"/>
      <w:bookmarkEnd w:id="8241"/>
      <w:r>
        <w:rPr>
          <w:rtl/>
        </w:rPr>
        <w:t xml:space="preserve">שר </w:t>
      </w:r>
      <w:bookmarkStart w:id="8242" w:name="_ETM_Q28_317230"/>
      <w:bookmarkEnd w:id="8242"/>
      <w:r>
        <w:rPr>
          <w:rtl/>
        </w:rPr>
        <w:t xml:space="preserve">הביטחון </w:t>
      </w:r>
      <w:bookmarkStart w:id="8243" w:name="_ETM_Q28_317590"/>
      <w:bookmarkEnd w:id="8243"/>
      <w:r>
        <w:rPr>
          <w:rtl/>
        </w:rPr>
        <w:t>שלנו</w:t>
      </w:r>
      <w:r>
        <w:rPr>
          <w:rFonts w:hint="cs"/>
          <w:rtl/>
        </w:rPr>
        <w:t>,</w:t>
      </w:r>
      <w:r>
        <w:rPr>
          <w:rtl/>
        </w:rPr>
        <w:t xml:space="preserve"> </w:t>
      </w:r>
      <w:bookmarkStart w:id="8244" w:name="_ETM_Q28_318819"/>
      <w:bookmarkEnd w:id="8244"/>
      <w:r>
        <w:rPr>
          <w:rtl/>
        </w:rPr>
        <w:t xml:space="preserve">ואני </w:t>
      </w:r>
      <w:bookmarkStart w:id="8245" w:name="_ETM_Q28_319090"/>
      <w:bookmarkEnd w:id="8245"/>
      <w:r>
        <w:rPr>
          <w:rtl/>
        </w:rPr>
        <w:t xml:space="preserve">אומר </w:t>
      </w:r>
      <w:bookmarkStart w:id="8246" w:name="_ETM_Q28_319329"/>
      <w:bookmarkEnd w:id="8246"/>
      <w:r>
        <w:rPr>
          <w:rtl/>
        </w:rPr>
        <w:t xml:space="preserve">לכם </w:t>
      </w:r>
      <w:bookmarkStart w:id="8247" w:name="_ETM_Q28_319569"/>
      <w:bookmarkEnd w:id="8247"/>
      <w:r>
        <w:rPr>
          <w:rtl/>
        </w:rPr>
        <w:t xml:space="preserve">שריחמתי </w:t>
      </w:r>
      <w:bookmarkStart w:id="8248" w:name="_ETM_Q28_320169"/>
      <w:bookmarkEnd w:id="8248"/>
      <w:r>
        <w:rPr>
          <w:rtl/>
        </w:rPr>
        <w:t>עליו</w:t>
      </w:r>
      <w:r>
        <w:rPr>
          <w:rFonts w:hint="cs"/>
          <w:rtl/>
        </w:rPr>
        <w:t>.</w:t>
      </w:r>
      <w:r>
        <w:rPr>
          <w:rtl/>
        </w:rPr>
        <w:t xml:space="preserve"> </w:t>
      </w:r>
      <w:bookmarkStart w:id="8249" w:name="_ETM_Q28_323060"/>
      <w:bookmarkEnd w:id="8249"/>
      <w:r>
        <w:rPr>
          <w:rtl/>
        </w:rPr>
        <w:t xml:space="preserve">סך </w:t>
      </w:r>
      <w:bookmarkStart w:id="8250" w:name="_ETM_Q28_323359"/>
      <w:bookmarkEnd w:id="8250"/>
      <w:r>
        <w:rPr>
          <w:rtl/>
        </w:rPr>
        <w:t>הכ</w:t>
      </w:r>
      <w:r>
        <w:rPr>
          <w:rFonts w:hint="cs"/>
          <w:rtl/>
        </w:rPr>
        <w:t>ו</w:t>
      </w:r>
      <w:r>
        <w:rPr>
          <w:rtl/>
        </w:rPr>
        <w:t xml:space="preserve">ל </w:t>
      </w:r>
      <w:bookmarkStart w:id="8251" w:name="_ETM_Q28_323689"/>
      <w:bookmarkEnd w:id="8251"/>
      <w:r>
        <w:rPr>
          <w:rtl/>
        </w:rPr>
        <w:t xml:space="preserve">הוא </w:t>
      </w:r>
      <w:bookmarkStart w:id="8252" w:name="_ETM_Q28_323750"/>
      <w:bookmarkEnd w:id="8252"/>
      <w:r>
        <w:rPr>
          <w:rtl/>
        </w:rPr>
        <w:t>הפסי</w:t>
      </w:r>
      <w:r>
        <w:rPr>
          <w:rFonts w:hint="cs"/>
          <w:rtl/>
        </w:rPr>
        <w:t>ד</w:t>
      </w:r>
      <w:r w:rsidR="003867D0">
        <w:rPr>
          <w:rtl/>
        </w:rPr>
        <w:t xml:space="preserve"> </w:t>
      </w:r>
      <w:bookmarkStart w:id="8253" w:name="_ETM_Q28_324409"/>
      <w:bookmarkEnd w:id="8253"/>
      <w:r>
        <w:rPr>
          <w:rtl/>
        </w:rPr>
        <w:t>לאנרכי</w:t>
      </w:r>
      <w:r>
        <w:rPr>
          <w:rFonts w:hint="cs"/>
          <w:rtl/>
        </w:rPr>
        <w:t>סט,</w:t>
      </w:r>
      <w:r>
        <w:rPr>
          <w:rtl/>
        </w:rPr>
        <w:t xml:space="preserve"> </w:t>
      </w:r>
      <w:bookmarkStart w:id="8254" w:name="_ETM_Q28_325579"/>
      <w:bookmarkEnd w:id="8254"/>
      <w:r>
        <w:rPr>
          <w:rtl/>
        </w:rPr>
        <w:t xml:space="preserve">שאומנם </w:t>
      </w:r>
      <w:bookmarkStart w:id="8255" w:name="_ETM_Q28_326029"/>
      <w:bookmarkEnd w:id="8255"/>
      <w:r>
        <w:rPr>
          <w:rtl/>
        </w:rPr>
        <w:t xml:space="preserve">לא </w:t>
      </w:r>
      <w:bookmarkStart w:id="8256" w:name="_ETM_Q28_326120"/>
      <w:bookmarkEnd w:id="8256"/>
      <w:r>
        <w:rPr>
          <w:rtl/>
        </w:rPr>
        <w:t xml:space="preserve">היה </w:t>
      </w:r>
      <w:bookmarkStart w:id="8257" w:name="_ETM_Q28_326239"/>
      <w:bookmarkEnd w:id="8257"/>
      <w:r>
        <w:rPr>
          <w:rtl/>
        </w:rPr>
        <w:t xml:space="preserve">בצבא </w:t>
      </w:r>
      <w:bookmarkStart w:id="8258" w:name="_ETM_Q28_326870"/>
      <w:bookmarkEnd w:id="8258"/>
      <w:r>
        <w:rPr>
          <w:rtl/>
        </w:rPr>
        <w:t xml:space="preserve">אבל </w:t>
      </w:r>
      <w:bookmarkStart w:id="8259" w:name="_ETM_Q28_327139"/>
      <w:bookmarkEnd w:id="8259"/>
      <w:r>
        <w:rPr>
          <w:rtl/>
        </w:rPr>
        <w:t xml:space="preserve">בהחלט </w:t>
      </w:r>
      <w:bookmarkStart w:id="8260" w:name="_ETM_Q28_327650"/>
      <w:bookmarkEnd w:id="8260"/>
      <w:r>
        <w:rPr>
          <w:rtl/>
        </w:rPr>
        <w:t>ארג</w:t>
      </w:r>
      <w:r>
        <w:rPr>
          <w:rFonts w:hint="cs"/>
          <w:rtl/>
        </w:rPr>
        <w:t xml:space="preserve">ן פלוגות </w:t>
      </w:r>
      <w:bookmarkStart w:id="8261" w:name="_ETM_Q28_328120"/>
      <w:bookmarkStart w:id="8262" w:name="_ETM_Q28_328450"/>
      <w:bookmarkEnd w:id="8261"/>
      <w:bookmarkEnd w:id="8262"/>
      <w:r>
        <w:rPr>
          <w:rtl/>
        </w:rPr>
        <w:t>חבלה</w:t>
      </w:r>
      <w:r>
        <w:rPr>
          <w:rFonts w:hint="cs"/>
          <w:rtl/>
        </w:rPr>
        <w:t>,</w:t>
      </w:r>
      <w:r>
        <w:rPr>
          <w:rtl/>
        </w:rPr>
        <w:t xml:space="preserve"> </w:t>
      </w:r>
      <w:bookmarkStart w:id="8263" w:name="_ETM_Q28_329480"/>
      <w:bookmarkEnd w:id="8263"/>
      <w:r>
        <w:rPr>
          <w:rtl/>
        </w:rPr>
        <w:t xml:space="preserve">והוא </w:t>
      </w:r>
      <w:bookmarkStart w:id="8264" w:name="_ETM_Q28_329689"/>
      <w:bookmarkEnd w:id="8264"/>
      <w:r>
        <w:rPr>
          <w:rtl/>
        </w:rPr>
        <w:t xml:space="preserve">מחבל </w:t>
      </w:r>
      <w:bookmarkStart w:id="8265" w:name="_ETM_Q28_330200"/>
      <w:bookmarkEnd w:id="8265"/>
      <w:r>
        <w:rPr>
          <w:rtl/>
        </w:rPr>
        <w:t xml:space="preserve">היום </w:t>
      </w:r>
      <w:bookmarkStart w:id="8266" w:name="_ETM_Q28_331250"/>
      <w:bookmarkEnd w:id="8266"/>
      <w:r>
        <w:rPr>
          <w:rtl/>
        </w:rPr>
        <w:t xml:space="preserve">בחברה </w:t>
      </w:r>
      <w:bookmarkStart w:id="8267" w:name="_ETM_Q28_331760"/>
      <w:bookmarkEnd w:id="8267"/>
      <w:r>
        <w:rPr>
          <w:rtl/>
        </w:rPr>
        <w:t>הישראלית</w:t>
      </w:r>
      <w:r w:rsidR="001E0278">
        <w:rPr>
          <w:rFonts w:hint="cs"/>
          <w:rtl/>
        </w:rPr>
        <w:t>.</w:t>
      </w:r>
      <w:r>
        <w:rPr>
          <w:rtl/>
        </w:rPr>
        <w:t xml:space="preserve"> </w:t>
      </w:r>
      <w:bookmarkStart w:id="8268" w:name="_ETM_Q28_332510"/>
      <w:bookmarkEnd w:id="8268"/>
      <w:r>
        <w:rPr>
          <w:rtl/>
        </w:rPr>
        <w:t xml:space="preserve">זה </w:t>
      </w:r>
      <w:bookmarkStart w:id="8269" w:name="_ETM_Q28_332720"/>
      <w:bookmarkEnd w:id="8269"/>
      <w:r>
        <w:rPr>
          <w:rtl/>
        </w:rPr>
        <w:t xml:space="preserve">מה </w:t>
      </w:r>
      <w:bookmarkStart w:id="8270" w:name="_ETM_Q28_332840"/>
      <w:bookmarkEnd w:id="8270"/>
      <w:r>
        <w:rPr>
          <w:rtl/>
        </w:rPr>
        <w:t xml:space="preserve">שהוא </w:t>
      </w:r>
      <w:bookmarkStart w:id="8271" w:name="_ETM_Q28_333020"/>
      <w:bookmarkEnd w:id="8271"/>
      <w:r>
        <w:rPr>
          <w:rtl/>
        </w:rPr>
        <w:t>עושה</w:t>
      </w:r>
      <w:r>
        <w:rPr>
          <w:rFonts w:hint="cs"/>
          <w:rtl/>
        </w:rPr>
        <w:t>, זה</w:t>
      </w:r>
      <w:r>
        <w:rPr>
          <w:rtl/>
        </w:rPr>
        <w:t xml:space="preserve"> </w:t>
      </w:r>
      <w:bookmarkStart w:id="8272" w:name="_ETM_Q28_333590"/>
      <w:bookmarkEnd w:id="8272"/>
      <w:r>
        <w:rPr>
          <w:rtl/>
        </w:rPr>
        <w:t xml:space="preserve">התפקיד </w:t>
      </w:r>
      <w:bookmarkStart w:id="8273" w:name="_ETM_Q28_333860"/>
      <w:bookmarkEnd w:id="8273"/>
      <w:r>
        <w:rPr>
          <w:rtl/>
        </w:rPr>
        <w:t>שלו</w:t>
      </w:r>
      <w:r w:rsidR="001E0278">
        <w:rPr>
          <w:rFonts w:hint="cs"/>
          <w:rtl/>
        </w:rPr>
        <w:t>;</w:t>
      </w:r>
      <w:r>
        <w:rPr>
          <w:rtl/>
        </w:rPr>
        <w:t xml:space="preserve"> </w:t>
      </w:r>
      <w:bookmarkStart w:id="8274" w:name="_ETM_Q28_334069"/>
      <w:bookmarkEnd w:id="8274"/>
      <w:r>
        <w:rPr>
          <w:rtl/>
        </w:rPr>
        <w:t xml:space="preserve">הוא </w:t>
      </w:r>
      <w:bookmarkStart w:id="8275" w:name="_ETM_Q28_334160"/>
      <w:bookmarkEnd w:id="8275"/>
      <w:r>
        <w:rPr>
          <w:rtl/>
        </w:rPr>
        <w:t xml:space="preserve">קם </w:t>
      </w:r>
      <w:bookmarkStart w:id="8276" w:name="_ETM_Q28_334340"/>
      <w:bookmarkEnd w:id="8276"/>
      <w:r>
        <w:rPr>
          <w:rtl/>
        </w:rPr>
        <w:t>בבוקר</w:t>
      </w:r>
      <w:r>
        <w:rPr>
          <w:rFonts w:hint="cs"/>
          <w:rtl/>
        </w:rPr>
        <w:t>,</w:t>
      </w:r>
      <w:r>
        <w:rPr>
          <w:rtl/>
        </w:rPr>
        <w:t xml:space="preserve"> </w:t>
      </w:r>
      <w:bookmarkStart w:id="8277" w:name="_ETM_Q28_335090"/>
      <w:bookmarkEnd w:id="8277"/>
      <w:r>
        <w:rPr>
          <w:rtl/>
        </w:rPr>
        <w:t xml:space="preserve">הוא </w:t>
      </w:r>
      <w:bookmarkStart w:id="8278" w:name="_ETM_Q28_335209"/>
      <w:bookmarkEnd w:id="8278"/>
      <w:r>
        <w:rPr>
          <w:rtl/>
        </w:rPr>
        <w:t xml:space="preserve">רצה </w:t>
      </w:r>
      <w:bookmarkStart w:id="8279" w:name="_ETM_Q28_335480"/>
      <w:bookmarkEnd w:id="8279"/>
      <w:r>
        <w:rPr>
          <w:rtl/>
        </w:rPr>
        <w:t xml:space="preserve">להכניס </w:t>
      </w:r>
      <w:bookmarkStart w:id="8280" w:name="_ETM_Q28_335959"/>
      <w:bookmarkEnd w:id="8280"/>
      <w:r>
        <w:rPr>
          <w:rtl/>
        </w:rPr>
        <w:t xml:space="preserve">מפגינים </w:t>
      </w:r>
      <w:bookmarkStart w:id="8281" w:name="_ETM_Q28_336790"/>
      <w:bookmarkEnd w:id="8281"/>
      <w:r>
        <w:rPr>
          <w:rtl/>
        </w:rPr>
        <w:t xml:space="preserve">שיפגעו </w:t>
      </w:r>
      <w:bookmarkStart w:id="8282" w:name="_ETM_Q28_337629"/>
      <w:bookmarkEnd w:id="8282"/>
      <w:r>
        <w:rPr>
          <w:rtl/>
        </w:rPr>
        <w:t>באוהלים</w:t>
      </w:r>
      <w:r>
        <w:rPr>
          <w:rFonts w:hint="cs"/>
          <w:rtl/>
        </w:rPr>
        <w:t>,</w:t>
      </w:r>
      <w:r>
        <w:rPr>
          <w:rtl/>
        </w:rPr>
        <w:t xml:space="preserve"> </w:t>
      </w:r>
      <w:bookmarkStart w:id="8283" w:name="_ETM_Q28_339450"/>
      <w:bookmarkEnd w:id="8283"/>
      <w:r>
        <w:rPr>
          <w:rtl/>
        </w:rPr>
        <w:t xml:space="preserve">הוא </w:t>
      </w:r>
      <w:bookmarkStart w:id="8284" w:name="_ETM_Q28_339689"/>
      <w:bookmarkEnd w:id="8284"/>
      <w:r>
        <w:rPr>
          <w:rtl/>
        </w:rPr>
        <w:t xml:space="preserve">נותן </w:t>
      </w:r>
      <w:bookmarkStart w:id="8285" w:name="_ETM_Q28_339989"/>
      <w:bookmarkEnd w:id="8285"/>
      <w:r>
        <w:rPr>
          <w:rFonts w:hint="cs"/>
          <w:rtl/>
        </w:rPr>
        <w:t>א</w:t>
      </w:r>
      <w:r>
        <w:rPr>
          <w:rtl/>
        </w:rPr>
        <w:t xml:space="preserve">לות </w:t>
      </w:r>
      <w:bookmarkStart w:id="8286" w:name="_ETM_Q28_340379"/>
      <w:bookmarkEnd w:id="8286"/>
      <w:r>
        <w:rPr>
          <w:rtl/>
        </w:rPr>
        <w:t>לשוטרים</w:t>
      </w:r>
      <w:r>
        <w:rPr>
          <w:rFonts w:hint="cs"/>
          <w:rtl/>
        </w:rPr>
        <w:t>,</w:t>
      </w:r>
      <w:r>
        <w:rPr>
          <w:rtl/>
        </w:rPr>
        <w:t xml:space="preserve"> </w:t>
      </w:r>
      <w:bookmarkStart w:id="8287" w:name="_ETM_Q28_341610"/>
      <w:bookmarkEnd w:id="8287"/>
      <w:r>
        <w:rPr>
          <w:rFonts w:hint="cs"/>
          <w:rtl/>
        </w:rPr>
        <w:t>ה</w:t>
      </w:r>
      <w:r>
        <w:rPr>
          <w:rtl/>
        </w:rPr>
        <w:t>ו</w:t>
      </w:r>
      <w:r>
        <w:rPr>
          <w:rFonts w:hint="cs"/>
          <w:rtl/>
        </w:rPr>
        <w:t xml:space="preserve">א </w:t>
      </w:r>
      <w:bookmarkStart w:id="8288" w:name="_ETM_Q28_343560"/>
      <w:bookmarkEnd w:id="8288"/>
      <w:r>
        <w:rPr>
          <w:rtl/>
        </w:rPr>
        <w:t xml:space="preserve">מוודא </w:t>
      </w:r>
      <w:bookmarkStart w:id="8289" w:name="_ETM_Q28_342480"/>
      <w:bookmarkEnd w:id="8289"/>
      <w:proofErr w:type="spellStart"/>
      <w:r>
        <w:rPr>
          <w:rtl/>
        </w:rPr>
        <w:t>ש</w:t>
      </w:r>
      <w:r>
        <w:rPr>
          <w:rFonts w:hint="cs"/>
          <w:rtl/>
        </w:rPr>
        <w:t>ה</w:t>
      </w:r>
      <w:r>
        <w:rPr>
          <w:rtl/>
        </w:rPr>
        <w:t>מ</w:t>
      </w:r>
      <w:r>
        <w:rPr>
          <w:rFonts w:hint="cs"/>
          <w:rtl/>
        </w:rPr>
        <w:t>כ</w:t>
      </w:r>
      <w:r>
        <w:rPr>
          <w:rtl/>
        </w:rPr>
        <w:t>ת</w:t>
      </w:r>
      <w:r>
        <w:rPr>
          <w:rFonts w:hint="cs"/>
          <w:rtl/>
        </w:rPr>
        <w:t>"</w:t>
      </w:r>
      <w:r>
        <w:rPr>
          <w:rtl/>
        </w:rPr>
        <w:t>זי</w:t>
      </w:r>
      <w:r>
        <w:rPr>
          <w:rFonts w:hint="cs"/>
          <w:rtl/>
        </w:rPr>
        <w:t>ת</w:t>
      </w:r>
      <w:proofErr w:type="spellEnd"/>
      <w:r>
        <w:rPr>
          <w:rFonts w:hint="cs"/>
          <w:rtl/>
        </w:rPr>
        <w:t xml:space="preserve">, </w:t>
      </w:r>
      <w:bookmarkStart w:id="8290" w:name="_ETM_Q28_343200"/>
      <w:bookmarkStart w:id="8291" w:name="_ETM_Q28_344370"/>
      <w:bookmarkEnd w:id="8290"/>
      <w:bookmarkEnd w:id="8291"/>
      <w:r>
        <w:rPr>
          <w:rFonts w:hint="cs"/>
          <w:rtl/>
        </w:rPr>
        <w:t>י</w:t>
      </w:r>
      <w:r>
        <w:rPr>
          <w:rtl/>
        </w:rPr>
        <w:t xml:space="preserve">שנו </w:t>
      </w:r>
      <w:bookmarkStart w:id="8292" w:name="_ETM_Q28_345510"/>
      <w:bookmarkEnd w:id="8292"/>
      <w:r>
        <w:rPr>
          <w:rtl/>
        </w:rPr>
        <w:t xml:space="preserve">את </w:t>
      </w:r>
      <w:bookmarkStart w:id="8293" w:name="_ETM_Q28_345629"/>
      <w:bookmarkEnd w:id="8293"/>
      <w:r>
        <w:rPr>
          <w:rtl/>
        </w:rPr>
        <w:t>הכי</w:t>
      </w:r>
      <w:r>
        <w:rPr>
          <w:rFonts w:hint="cs"/>
          <w:rtl/>
        </w:rPr>
        <w:t>נו</w:t>
      </w:r>
      <w:r>
        <w:rPr>
          <w:rtl/>
        </w:rPr>
        <w:t xml:space="preserve">ן </w:t>
      </w:r>
      <w:bookmarkStart w:id="8294" w:name="_ETM_Q28_346080"/>
      <w:bookmarkEnd w:id="8294"/>
      <w:r>
        <w:rPr>
          <w:rtl/>
        </w:rPr>
        <w:t>של</w:t>
      </w:r>
      <w:r>
        <w:rPr>
          <w:rFonts w:hint="cs"/>
          <w:rtl/>
        </w:rPr>
        <w:t>ה</w:t>
      </w:r>
      <w:r>
        <w:rPr>
          <w:rtl/>
        </w:rPr>
        <w:t xml:space="preserve"> </w:t>
      </w:r>
      <w:bookmarkStart w:id="8295" w:name="_ETM_Q28_346349"/>
      <w:bookmarkEnd w:id="8295"/>
      <w:r>
        <w:rPr>
          <w:rtl/>
        </w:rPr>
        <w:t xml:space="preserve">שיפגע </w:t>
      </w:r>
      <w:bookmarkStart w:id="8296" w:name="_ETM_Q28_346739"/>
      <w:bookmarkEnd w:id="8296"/>
      <w:r>
        <w:rPr>
          <w:rtl/>
        </w:rPr>
        <w:t xml:space="preserve">באופן </w:t>
      </w:r>
      <w:bookmarkStart w:id="8297" w:name="_ETM_Q28_347069"/>
      <w:bookmarkEnd w:id="8297"/>
      <w:r>
        <w:rPr>
          <w:rtl/>
        </w:rPr>
        <w:t xml:space="preserve">ישיר </w:t>
      </w:r>
      <w:bookmarkStart w:id="8298" w:name="_ETM_Q28_347700"/>
      <w:bookmarkEnd w:id="8298"/>
      <w:r>
        <w:rPr>
          <w:rtl/>
        </w:rPr>
        <w:t>במפגינים</w:t>
      </w:r>
      <w:r>
        <w:rPr>
          <w:rFonts w:hint="cs"/>
          <w:rtl/>
        </w:rPr>
        <w:t>.</w:t>
      </w:r>
      <w:r>
        <w:rPr>
          <w:rtl/>
        </w:rPr>
        <w:t xml:space="preserve"> </w:t>
      </w:r>
      <w:bookmarkStart w:id="8299" w:name="_ETM_Q28_348480"/>
      <w:bookmarkEnd w:id="8299"/>
      <w:r>
        <w:rPr>
          <w:rtl/>
        </w:rPr>
        <w:t xml:space="preserve">זה </w:t>
      </w:r>
      <w:bookmarkStart w:id="8300" w:name="_ETM_Q28_348810"/>
      <w:bookmarkEnd w:id="8300"/>
      <w:r>
        <w:rPr>
          <w:rtl/>
        </w:rPr>
        <w:t xml:space="preserve">הסיפור </w:t>
      </w:r>
      <w:bookmarkStart w:id="8301" w:name="_ETM_Q28_349290"/>
      <w:bookmarkEnd w:id="8301"/>
      <w:r>
        <w:rPr>
          <w:rtl/>
        </w:rPr>
        <w:t>שלו</w:t>
      </w:r>
      <w:r>
        <w:rPr>
          <w:rFonts w:hint="cs"/>
          <w:rtl/>
        </w:rPr>
        <w:t>.</w:t>
      </w:r>
    </w:p>
    <w:p w:rsidR="00876B11" w:rsidRDefault="00876B11" w:rsidP="005916E8">
      <w:pPr>
        <w:rPr>
          <w:rtl/>
        </w:rPr>
      </w:pPr>
      <w:bookmarkStart w:id="8302" w:name="_ETM_Q28_349297"/>
      <w:bookmarkStart w:id="8303" w:name="_ETM_Q28_349389"/>
      <w:bookmarkEnd w:id="8302"/>
      <w:bookmarkEnd w:id="8303"/>
    </w:p>
    <w:p w:rsidR="00876B11" w:rsidRDefault="00876B11" w:rsidP="005916E8">
      <w:pPr>
        <w:pStyle w:val="af7"/>
        <w:keepNext/>
        <w:rPr>
          <w:rtl/>
        </w:rPr>
      </w:pPr>
      <w:bookmarkStart w:id="8304" w:name="ET_interruption_5785_8"/>
      <w:r w:rsidRPr="00030116">
        <w:rPr>
          <w:rStyle w:val="TagStyle"/>
          <w:rtl/>
        </w:rPr>
        <w:t xml:space="preserve"> &lt;&lt; קריאה &gt;&gt; </w:t>
      </w:r>
      <w:r>
        <w:rPr>
          <w:rtl/>
        </w:rPr>
        <w:t>עופר כסיף (חד"ש-תע"ל):</w:t>
      </w:r>
      <w:r w:rsidRPr="00030116">
        <w:rPr>
          <w:rStyle w:val="TagStyle"/>
          <w:rtl/>
        </w:rPr>
        <w:t xml:space="preserve"> &lt;&lt; קריאה &gt;&gt;</w:t>
      </w:r>
      <w:r>
        <w:rPr>
          <w:rtl/>
        </w:rPr>
        <w:t xml:space="preserve">   </w:t>
      </w:r>
      <w:bookmarkEnd w:id="8304"/>
    </w:p>
    <w:p w:rsidR="00876B11" w:rsidRDefault="00876B11" w:rsidP="003867D0">
      <w:pPr>
        <w:rPr>
          <w:rtl/>
        </w:rPr>
      </w:pPr>
    </w:p>
    <w:p w:rsidR="00876B11" w:rsidRDefault="00876B11" w:rsidP="005916E8">
      <w:pPr>
        <w:rPr>
          <w:rtl/>
        </w:rPr>
      </w:pPr>
      <w:r>
        <w:rPr>
          <w:rFonts w:hint="cs"/>
          <w:rtl/>
        </w:rPr>
        <w:t>היום היה בואש. השתמשו בבואש.</w:t>
      </w:r>
    </w:p>
    <w:p w:rsidR="00876B11" w:rsidRDefault="00876B11" w:rsidP="005916E8">
      <w:pPr>
        <w:rPr>
          <w:rtl/>
        </w:rPr>
      </w:pPr>
      <w:bookmarkStart w:id="8305" w:name="_ETM_Q28_353636"/>
      <w:bookmarkStart w:id="8306" w:name="_ETM_Q28_353727"/>
      <w:bookmarkEnd w:id="8305"/>
      <w:bookmarkEnd w:id="8306"/>
    </w:p>
    <w:p w:rsidR="00876B11" w:rsidRDefault="00876B11" w:rsidP="005916E8">
      <w:pPr>
        <w:pStyle w:val="-"/>
        <w:keepNext/>
        <w:rPr>
          <w:rtl/>
        </w:rPr>
      </w:pPr>
      <w:bookmarkStart w:id="8307" w:name="ET_speakercontinue_6361_9"/>
      <w:r w:rsidRPr="00F86680">
        <w:rPr>
          <w:rStyle w:val="TagStyle"/>
          <w:rtl/>
        </w:rPr>
        <w:t xml:space="preserve"> &lt;&lt; דובר_המשך &gt;&gt; </w:t>
      </w:r>
      <w:r>
        <w:rPr>
          <w:rtl/>
        </w:rPr>
        <w:t>נאור שירי (יש עתיד):</w:t>
      </w:r>
      <w:r w:rsidRPr="00F86680">
        <w:rPr>
          <w:rStyle w:val="TagStyle"/>
          <w:rtl/>
        </w:rPr>
        <w:t xml:space="preserve"> &lt;&lt; דובר_המשך &gt;&gt;</w:t>
      </w:r>
      <w:r>
        <w:rPr>
          <w:rtl/>
        </w:rPr>
        <w:t xml:space="preserve">   </w:t>
      </w:r>
      <w:bookmarkEnd w:id="8307"/>
    </w:p>
    <w:p w:rsidR="00876B11" w:rsidRDefault="00876B11" w:rsidP="003867D0">
      <w:pPr>
        <w:rPr>
          <w:rtl/>
        </w:rPr>
      </w:pPr>
    </w:p>
    <w:p w:rsidR="00876B11" w:rsidRDefault="00876B11" w:rsidP="001E0278">
      <w:pPr>
        <w:rPr>
          <w:rtl/>
        </w:rPr>
      </w:pPr>
      <w:r>
        <w:rPr>
          <w:rFonts w:hint="cs"/>
          <w:rtl/>
        </w:rPr>
        <w:t xml:space="preserve">היום </w:t>
      </w:r>
      <w:bookmarkStart w:id="8308" w:name="_ETM_Q28_349455"/>
      <w:bookmarkStart w:id="8309" w:name="_ETM_Q28_349542"/>
      <w:bookmarkStart w:id="8310" w:name="_ETM_Q28_350159"/>
      <w:bookmarkStart w:id="8311" w:name="_ETM_Q28_350459"/>
      <w:bookmarkStart w:id="8312" w:name="_ETM_Q28_352799"/>
      <w:bookmarkStart w:id="8313" w:name="_ETM_Q28_353099"/>
      <w:bookmarkEnd w:id="8308"/>
      <w:bookmarkEnd w:id="8309"/>
      <w:bookmarkEnd w:id="8310"/>
      <w:bookmarkEnd w:id="8311"/>
      <w:bookmarkEnd w:id="8312"/>
      <w:bookmarkEnd w:id="8313"/>
      <w:r>
        <w:rPr>
          <w:rtl/>
        </w:rPr>
        <w:t xml:space="preserve">אני </w:t>
      </w:r>
      <w:bookmarkStart w:id="8314" w:name="_ETM_Q28_353250"/>
      <w:bookmarkEnd w:id="8314"/>
      <w:r>
        <w:rPr>
          <w:rtl/>
        </w:rPr>
        <w:t xml:space="preserve">ראיתי </w:t>
      </w:r>
      <w:bookmarkStart w:id="8315" w:name="_ETM_Q28_353639"/>
      <w:bookmarkEnd w:id="8315"/>
      <w:r>
        <w:rPr>
          <w:rtl/>
        </w:rPr>
        <w:t>וה</w:t>
      </w:r>
      <w:r>
        <w:rPr>
          <w:rFonts w:hint="cs"/>
          <w:rtl/>
        </w:rPr>
        <w:t xml:space="preserve">ראיתי </w:t>
      </w:r>
      <w:bookmarkStart w:id="8316" w:name="_ETM_Q28_354090"/>
      <w:bookmarkEnd w:id="8316"/>
      <w:r>
        <w:rPr>
          <w:rtl/>
        </w:rPr>
        <w:t>לכם</w:t>
      </w:r>
      <w:r>
        <w:rPr>
          <w:rFonts w:hint="cs"/>
          <w:rtl/>
        </w:rPr>
        <w:t>,</w:t>
      </w:r>
      <w:r>
        <w:rPr>
          <w:rtl/>
        </w:rPr>
        <w:t xml:space="preserve"> </w:t>
      </w:r>
      <w:bookmarkStart w:id="8317" w:name="_ETM_Q28_354389"/>
      <w:bookmarkEnd w:id="8317"/>
      <w:r>
        <w:rPr>
          <w:rtl/>
        </w:rPr>
        <w:t xml:space="preserve">לכמה </w:t>
      </w:r>
      <w:bookmarkStart w:id="8318" w:name="_ETM_Q28_354750"/>
      <w:bookmarkEnd w:id="8318"/>
      <w:r>
        <w:rPr>
          <w:rtl/>
        </w:rPr>
        <w:t xml:space="preserve">חברי </w:t>
      </w:r>
      <w:bookmarkStart w:id="8319" w:name="_ETM_Q28_355049"/>
      <w:bookmarkEnd w:id="8319"/>
      <w:r>
        <w:rPr>
          <w:rtl/>
        </w:rPr>
        <w:t>כנסת</w:t>
      </w:r>
      <w:r>
        <w:rPr>
          <w:rFonts w:hint="cs"/>
          <w:rtl/>
        </w:rPr>
        <w:t>,</w:t>
      </w:r>
      <w:r>
        <w:rPr>
          <w:rtl/>
        </w:rPr>
        <w:t xml:space="preserve"> </w:t>
      </w:r>
      <w:bookmarkStart w:id="8320" w:name="_ETM_Q28_355439"/>
      <w:bookmarkEnd w:id="8320"/>
      <w:r>
        <w:rPr>
          <w:rtl/>
        </w:rPr>
        <w:t xml:space="preserve">את </w:t>
      </w:r>
      <w:bookmarkStart w:id="8321" w:name="_ETM_Q28_355590"/>
      <w:bookmarkEnd w:id="8321"/>
      <w:r>
        <w:rPr>
          <w:rtl/>
        </w:rPr>
        <w:t>ה</w:t>
      </w:r>
      <w:r>
        <w:rPr>
          <w:rFonts w:hint="cs"/>
          <w:rtl/>
        </w:rPr>
        <w:t>כ</w:t>
      </w:r>
      <w:r>
        <w:rPr>
          <w:rtl/>
        </w:rPr>
        <w:t xml:space="preserve">ינון </w:t>
      </w:r>
      <w:bookmarkStart w:id="8322" w:name="_ETM_Q28_356010"/>
      <w:bookmarkEnd w:id="8322"/>
      <w:r>
        <w:rPr>
          <w:rtl/>
        </w:rPr>
        <w:t xml:space="preserve">הישיר </w:t>
      </w:r>
      <w:bookmarkStart w:id="8323" w:name="_ETM_Q28_356430"/>
      <w:bookmarkEnd w:id="8323"/>
      <w:r>
        <w:rPr>
          <w:rtl/>
        </w:rPr>
        <w:t>שב</w:t>
      </w:r>
      <w:r>
        <w:rPr>
          <w:rFonts w:hint="cs"/>
          <w:rtl/>
        </w:rPr>
        <w:t>ו</w:t>
      </w:r>
      <w:r>
        <w:rPr>
          <w:rtl/>
        </w:rPr>
        <w:t xml:space="preserve"> </w:t>
      </w:r>
      <w:bookmarkStart w:id="8324" w:name="_ETM_Q28_356760"/>
      <w:bookmarkEnd w:id="8324"/>
      <w:r>
        <w:rPr>
          <w:rtl/>
        </w:rPr>
        <w:t xml:space="preserve">פוגעת </w:t>
      </w:r>
      <w:bookmarkStart w:id="8325" w:name="_ETM_Q28_357180"/>
      <w:bookmarkEnd w:id="8325"/>
      <w:proofErr w:type="spellStart"/>
      <w:r>
        <w:rPr>
          <w:rtl/>
        </w:rPr>
        <w:t>מכת</w:t>
      </w:r>
      <w:r>
        <w:rPr>
          <w:rFonts w:hint="cs"/>
          <w:rtl/>
        </w:rPr>
        <w:t>"</w:t>
      </w:r>
      <w:r>
        <w:rPr>
          <w:rtl/>
        </w:rPr>
        <w:t>זית</w:t>
      </w:r>
      <w:proofErr w:type="spellEnd"/>
      <w:r>
        <w:rPr>
          <w:rtl/>
        </w:rPr>
        <w:t xml:space="preserve"> </w:t>
      </w:r>
      <w:bookmarkStart w:id="8326" w:name="_ETM_Q28_357720"/>
      <w:bookmarkEnd w:id="8326"/>
      <w:r>
        <w:rPr>
          <w:rtl/>
        </w:rPr>
        <w:t>בבן</w:t>
      </w:r>
      <w:r>
        <w:rPr>
          <w:rFonts w:hint="cs"/>
          <w:rtl/>
        </w:rPr>
        <w:t xml:space="preserve"> </w:t>
      </w:r>
      <w:r>
        <w:rPr>
          <w:rtl/>
        </w:rPr>
        <w:t xml:space="preserve">אדם </w:t>
      </w:r>
      <w:bookmarkStart w:id="8327" w:name="_ETM_Q28_358260"/>
      <w:bookmarkEnd w:id="8327"/>
      <w:r>
        <w:rPr>
          <w:rtl/>
        </w:rPr>
        <w:t xml:space="preserve">שלא </w:t>
      </w:r>
      <w:bookmarkStart w:id="8328" w:name="_ETM_Q28_358590"/>
      <w:bookmarkEnd w:id="8328"/>
      <w:r>
        <w:rPr>
          <w:rtl/>
        </w:rPr>
        <w:t xml:space="preserve">קשור </w:t>
      </w:r>
      <w:bookmarkStart w:id="8329" w:name="_ETM_Q28_359090"/>
      <w:bookmarkEnd w:id="8329"/>
      <w:r>
        <w:rPr>
          <w:rtl/>
        </w:rPr>
        <w:t xml:space="preserve">בכלל </w:t>
      </w:r>
      <w:bookmarkStart w:id="8330" w:name="_ETM_Q28_359629"/>
      <w:bookmarkEnd w:id="8330"/>
      <w:r>
        <w:rPr>
          <w:rtl/>
        </w:rPr>
        <w:t>להפגנה</w:t>
      </w:r>
      <w:r>
        <w:rPr>
          <w:rFonts w:hint="cs"/>
          <w:rtl/>
        </w:rPr>
        <w:t>.</w:t>
      </w:r>
      <w:r>
        <w:rPr>
          <w:rtl/>
        </w:rPr>
        <w:t xml:space="preserve"> </w:t>
      </w:r>
      <w:bookmarkStart w:id="8331" w:name="_ETM_Q28_360230"/>
      <w:bookmarkEnd w:id="8331"/>
      <w:r>
        <w:rPr>
          <w:rtl/>
        </w:rPr>
        <w:t xml:space="preserve">הוא </w:t>
      </w:r>
      <w:bookmarkStart w:id="8332" w:name="_ETM_Q28_360319"/>
      <w:bookmarkEnd w:id="8332"/>
      <w:r>
        <w:rPr>
          <w:rtl/>
        </w:rPr>
        <w:t xml:space="preserve">יושב </w:t>
      </w:r>
      <w:bookmarkStart w:id="8333" w:name="_ETM_Q28_360560"/>
      <w:bookmarkEnd w:id="8333"/>
      <w:r>
        <w:rPr>
          <w:rtl/>
        </w:rPr>
        <w:t xml:space="preserve">על </w:t>
      </w:r>
      <w:bookmarkStart w:id="8334" w:name="_ETM_Q28_360650"/>
      <w:bookmarkEnd w:id="8334"/>
      <w:r>
        <w:rPr>
          <w:rtl/>
        </w:rPr>
        <w:t>חומה</w:t>
      </w:r>
      <w:r>
        <w:rPr>
          <w:rFonts w:hint="cs"/>
          <w:rtl/>
        </w:rPr>
        <w:t>,</w:t>
      </w:r>
      <w:r>
        <w:rPr>
          <w:rtl/>
        </w:rPr>
        <w:t xml:space="preserve"> </w:t>
      </w:r>
      <w:bookmarkStart w:id="8335" w:name="_ETM_Q28_361010"/>
      <w:bookmarkEnd w:id="8335"/>
      <w:r>
        <w:rPr>
          <w:rtl/>
        </w:rPr>
        <w:t xml:space="preserve">לא </w:t>
      </w:r>
      <w:bookmarkStart w:id="8336" w:name="_ETM_Q28_361160"/>
      <w:bookmarkEnd w:id="8336"/>
      <w:r>
        <w:rPr>
          <w:rtl/>
        </w:rPr>
        <w:t xml:space="preserve">בכביש </w:t>
      </w:r>
      <w:bookmarkStart w:id="8337" w:name="_ETM_Q28_361760"/>
      <w:bookmarkEnd w:id="8337"/>
      <w:r>
        <w:rPr>
          <w:rFonts w:hint="cs"/>
          <w:rtl/>
        </w:rPr>
        <w:t xml:space="preserve">– </w:t>
      </w:r>
      <w:r>
        <w:rPr>
          <w:rtl/>
        </w:rPr>
        <w:t xml:space="preserve">בכינון </w:t>
      </w:r>
      <w:bookmarkStart w:id="8338" w:name="_ETM_Q28_362330"/>
      <w:bookmarkEnd w:id="8338"/>
      <w:r>
        <w:rPr>
          <w:rtl/>
        </w:rPr>
        <w:t>ישיר</w:t>
      </w:r>
      <w:r>
        <w:rPr>
          <w:rFonts w:hint="cs"/>
          <w:rtl/>
        </w:rPr>
        <w:t>.</w:t>
      </w:r>
      <w:r>
        <w:rPr>
          <w:rtl/>
        </w:rPr>
        <w:t xml:space="preserve"> </w:t>
      </w:r>
      <w:bookmarkStart w:id="8339" w:name="_ETM_Q28_363230"/>
      <w:bookmarkEnd w:id="8339"/>
      <w:r>
        <w:rPr>
          <w:rtl/>
        </w:rPr>
        <w:t xml:space="preserve">זה </w:t>
      </w:r>
      <w:bookmarkStart w:id="8340" w:name="_ETM_Q28_363500"/>
      <w:bookmarkEnd w:id="8340"/>
      <w:r>
        <w:rPr>
          <w:rtl/>
        </w:rPr>
        <w:t xml:space="preserve">לא </w:t>
      </w:r>
      <w:bookmarkStart w:id="8341" w:name="_ETM_Q28_363590"/>
      <w:bookmarkEnd w:id="8341"/>
      <w:r>
        <w:rPr>
          <w:rtl/>
        </w:rPr>
        <w:t>נורמלי</w:t>
      </w:r>
      <w:r>
        <w:rPr>
          <w:rFonts w:hint="cs"/>
          <w:rtl/>
        </w:rPr>
        <w:t>.</w:t>
      </w:r>
      <w:r>
        <w:rPr>
          <w:rtl/>
        </w:rPr>
        <w:t xml:space="preserve"> </w:t>
      </w:r>
      <w:bookmarkStart w:id="8342" w:name="_ETM_Q28_364099"/>
      <w:bookmarkEnd w:id="8342"/>
      <w:r>
        <w:rPr>
          <w:rtl/>
        </w:rPr>
        <w:t>הבן</w:t>
      </w:r>
      <w:r>
        <w:rPr>
          <w:rFonts w:hint="cs"/>
          <w:rtl/>
        </w:rPr>
        <w:t xml:space="preserve"> </w:t>
      </w:r>
      <w:r>
        <w:rPr>
          <w:rtl/>
        </w:rPr>
        <w:t xml:space="preserve">אדם </w:t>
      </w:r>
      <w:bookmarkStart w:id="8343" w:name="_ETM_Q28_364550"/>
      <w:bookmarkEnd w:id="8343"/>
      <w:r>
        <w:rPr>
          <w:rFonts w:hint="cs"/>
          <w:rtl/>
        </w:rPr>
        <w:t xml:space="preserve">עף, </w:t>
      </w:r>
      <w:bookmarkStart w:id="8344" w:name="_ETM_Q28_362538"/>
      <w:bookmarkEnd w:id="8344"/>
      <w:r>
        <w:rPr>
          <w:rFonts w:hint="cs"/>
          <w:rtl/>
        </w:rPr>
        <w:t xml:space="preserve">עשה פליק-פלאק </w:t>
      </w:r>
      <w:bookmarkStart w:id="8345" w:name="_ETM_Q28_364819"/>
      <w:bookmarkStart w:id="8346" w:name="_ETM_Q28_365300"/>
      <w:bookmarkStart w:id="8347" w:name="_ETM_Q28_365450"/>
      <w:bookmarkEnd w:id="8345"/>
      <w:bookmarkEnd w:id="8346"/>
      <w:bookmarkEnd w:id="8347"/>
      <w:r>
        <w:rPr>
          <w:rtl/>
        </w:rPr>
        <w:t xml:space="preserve">כאילו </w:t>
      </w:r>
      <w:bookmarkStart w:id="8348" w:name="_ETM_Q28_365690"/>
      <w:bookmarkEnd w:id="8348"/>
      <w:r>
        <w:rPr>
          <w:rFonts w:hint="cs"/>
          <w:rtl/>
        </w:rPr>
        <w:t xml:space="preserve">הוא עושה </w:t>
      </w:r>
      <w:proofErr w:type="spellStart"/>
      <w:r>
        <w:rPr>
          <w:rFonts w:hint="cs"/>
          <w:rtl/>
        </w:rPr>
        <w:t>צוקהארה</w:t>
      </w:r>
      <w:proofErr w:type="spellEnd"/>
      <w:r>
        <w:rPr>
          <w:rFonts w:hint="cs"/>
          <w:rtl/>
        </w:rPr>
        <w:t xml:space="preserve">. </w:t>
      </w:r>
      <w:bookmarkStart w:id="8349" w:name="_ETM_Q28_365989"/>
      <w:bookmarkStart w:id="8350" w:name="_ETM_Q28_367440"/>
      <w:bookmarkEnd w:id="8349"/>
      <w:bookmarkEnd w:id="8350"/>
      <w:r>
        <w:rPr>
          <w:rtl/>
        </w:rPr>
        <w:t>אף</w:t>
      </w:r>
      <w:r>
        <w:rPr>
          <w:rFonts w:hint="cs"/>
          <w:rtl/>
        </w:rPr>
        <w:t xml:space="preserve"> אחד</w:t>
      </w:r>
      <w:bookmarkStart w:id="8351" w:name="_ETM_Q28_367680"/>
      <w:bookmarkEnd w:id="8351"/>
      <w:r>
        <w:rPr>
          <w:rtl/>
        </w:rPr>
        <w:t xml:space="preserve"> </w:t>
      </w:r>
      <w:bookmarkStart w:id="8352" w:name="_ETM_Q28_367919"/>
      <w:bookmarkEnd w:id="8352"/>
      <w:r>
        <w:rPr>
          <w:rtl/>
        </w:rPr>
        <w:t xml:space="preserve">זה </w:t>
      </w:r>
      <w:bookmarkStart w:id="8353" w:name="_ETM_Q28_368040"/>
      <w:bookmarkEnd w:id="8353"/>
      <w:r>
        <w:rPr>
          <w:rtl/>
        </w:rPr>
        <w:t xml:space="preserve">לא </w:t>
      </w:r>
      <w:bookmarkStart w:id="8354" w:name="_ETM_Q28_368160"/>
      <w:bookmarkEnd w:id="8354"/>
      <w:r>
        <w:rPr>
          <w:rtl/>
        </w:rPr>
        <w:t xml:space="preserve">מעניין </w:t>
      </w:r>
      <w:bookmarkStart w:id="8355" w:name="_ETM_Q28_368490"/>
      <w:bookmarkEnd w:id="8355"/>
      <w:r>
        <w:rPr>
          <w:rtl/>
        </w:rPr>
        <w:t>אותו</w:t>
      </w:r>
      <w:r>
        <w:rPr>
          <w:rFonts w:hint="cs"/>
          <w:rtl/>
        </w:rPr>
        <w:t>,</w:t>
      </w:r>
      <w:r>
        <w:rPr>
          <w:rtl/>
        </w:rPr>
        <w:t xml:space="preserve"> </w:t>
      </w:r>
      <w:bookmarkStart w:id="8356" w:name="_ETM_Q28_368700"/>
      <w:bookmarkEnd w:id="8356"/>
      <w:r>
        <w:rPr>
          <w:rtl/>
        </w:rPr>
        <w:t xml:space="preserve">זה </w:t>
      </w:r>
      <w:bookmarkStart w:id="8357" w:name="_ETM_Q28_368820"/>
      <w:bookmarkEnd w:id="8357"/>
      <w:r>
        <w:rPr>
          <w:rtl/>
        </w:rPr>
        <w:t>כבר</w:t>
      </w:r>
      <w:bookmarkStart w:id="8358" w:name="_ETM_Q28_369060"/>
      <w:bookmarkStart w:id="8359" w:name="_ETM_Q28_369750"/>
      <w:bookmarkStart w:id="8360" w:name="_ETM_Q28_370200"/>
      <w:bookmarkStart w:id="8361" w:name="_ETM_Q28_370590"/>
      <w:bookmarkEnd w:id="8358"/>
      <w:bookmarkEnd w:id="8359"/>
      <w:bookmarkEnd w:id="8360"/>
      <w:bookmarkEnd w:id="8361"/>
      <w:r>
        <w:t>water under the bridge, in the</w:t>
      </w:r>
      <w:r w:rsidR="00AF5D0C">
        <w:rPr>
          <w:rFonts w:hint="cs"/>
          <w:rtl/>
        </w:rPr>
        <w:t xml:space="preserve"> </w:t>
      </w:r>
      <w:proofErr w:type="spellStart"/>
      <w:r>
        <w:rPr>
          <w:rFonts w:hint="cs"/>
          <w:rtl/>
        </w:rPr>
        <w:t>מכת"זית</w:t>
      </w:r>
      <w:proofErr w:type="spellEnd"/>
      <w:r>
        <w:rPr>
          <w:rFonts w:hint="cs"/>
          <w:rtl/>
        </w:rPr>
        <w:t xml:space="preserve">, ואחרי זה נתרגם גם </w:t>
      </w:r>
      <w:bookmarkStart w:id="8362" w:name="_ETM_Q28_372245"/>
      <w:bookmarkEnd w:id="8362"/>
      <w:r>
        <w:rPr>
          <w:rFonts w:hint="cs"/>
          <w:rtl/>
        </w:rPr>
        <w:t xml:space="preserve">לסמוטריץ'. </w:t>
      </w:r>
    </w:p>
    <w:p w:rsidR="00876B11" w:rsidRDefault="00876B11" w:rsidP="005916E8">
      <w:pPr>
        <w:rPr>
          <w:rtl/>
        </w:rPr>
      </w:pPr>
      <w:bookmarkStart w:id="8363" w:name="_ETM_Q28_376388"/>
      <w:bookmarkStart w:id="8364" w:name="_ETM_Q28_376498"/>
      <w:bookmarkEnd w:id="8363"/>
      <w:bookmarkEnd w:id="8364"/>
    </w:p>
    <w:p w:rsidR="00876B11" w:rsidRDefault="00876B11" w:rsidP="001E0278">
      <w:pPr>
        <w:rPr>
          <w:rtl/>
        </w:rPr>
      </w:pPr>
      <w:bookmarkStart w:id="8365" w:name="_ETM_Q28_376530"/>
      <w:bookmarkStart w:id="8366" w:name="_ETM_Q28_376589"/>
      <w:bookmarkEnd w:id="8365"/>
      <w:bookmarkEnd w:id="8366"/>
      <w:r>
        <w:rPr>
          <w:rFonts w:hint="cs"/>
          <w:rtl/>
        </w:rPr>
        <w:t xml:space="preserve">משפט אחרון. השיא של השיא היה בסלפי </w:t>
      </w:r>
      <w:bookmarkStart w:id="8367" w:name="_ETM_Q28_371280"/>
      <w:bookmarkStart w:id="8368" w:name="_ETM_Q28_371460"/>
      <w:bookmarkStart w:id="8369" w:name="_ETM_Q28_373050"/>
      <w:bookmarkStart w:id="8370" w:name="_ETM_Q28_373380"/>
      <w:bookmarkStart w:id="8371" w:name="_ETM_Q28_373500"/>
      <w:bookmarkStart w:id="8372" w:name="_ETM_Q28_373889"/>
      <w:bookmarkStart w:id="8373" w:name="_ETM_Q28_374040"/>
      <w:bookmarkStart w:id="8374" w:name="_ETM_Q28_374610"/>
      <w:bookmarkStart w:id="8375" w:name="_ETM_Q28_374970"/>
      <w:bookmarkStart w:id="8376" w:name="_ETM_Q28_375880"/>
      <w:bookmarkStart w:id="8377" w:name="_ETM_Q28_376300"/>
      <w:bookmarkStart w:id="8378" w:name="_ETM_Q28_376540"/>
      <w:bookmarkStart w:id="8379" w:name="_ETM_Q28_377540"/>
      <w:bookmarkStart w:id="8380" w:name="_ETM_Q28_377900"/>
      <w:bookmarkStart w:id="8381" w:name="_ETM_Q28_378529"/>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r>
        <w:rPr>
          <w:rtl/>
        </w:rPr>
        <w:t xml:space="preserve">הביזיוני </w:t>
      </w:r>
      <w:bookmarkStart w:id="8382" w:name="_ETM_Q28_379279"/>
      <w:bookmarkEnd w:id="8382"/>
      <w:r>
        <w:rPr>
          <w:rtl/>
        </w:rPr>
        <w:t xml:space="preserve">של </w:t>
      </w:r>
      <w:bookmarkStart w:id="8383" w:name="_ETM_Q28_379519"/>
      <w:bookmarkEnd w:id="8383"/>
      <w:proofErr w:type="spellStart"/>
      <w:r>
        <w:rPr>
          <w:rFonts w:hint="cs"/>
          <w:rtl/>
        </w:rPr>
        <w:t>ש</w:t>
      </w:r>
      <w:r>
        <w:rPr>
          <w:rtl/>
        </w:rPr>
        <w:t>ורפ</w:t>
      </w:r>
      <w:r>
        <w:rPr>
          <w:rFonts w:hint="cs"/>
          <w:rtl/>
        </w:rPr>
        <w:t>י</w:t>
      </w:r>
      <w:proofErr w:type="spellEnd"/>
      <w:r>
        <w:rPr>
          <w:rtl/>
        </w:rPr>
        <w:t xml:space="preserve"> </w:t>
      </w:r>
      <w:bookmarkStart w:id="8384" w:name="_ETM_Q28_380059"/>
      <w:bookmarkEnd w:id="8384"/>
      <w:r>
        <w:rPr>
          <w:rtl/>
        </w:rPr>
        <w:t>ה</w:t>
      </w:r>
      <w:r>
        <w:rPr>
          <w:rFonts w:hint="cs"/>
          <w:rtl/>
        </w:rPr>
        <w:t>א</w:t>
      </w:r>
      <w:r>
        <w:rPr>
          <w:rtl/>
        </w:rPr>
        <w:t>סמים</w:t>
      </w:r>
      <w:r>
        <w:rPr>
          <w:rFonts w:hint="cs"/>
          <w:rtl/>
        </w:rPr>
        <w:t>,</w:t>
      </w:r>
      <w:r>
        <w:rPr>
          <w:rtl/>
        </w:rPr>
        <w:t xml:space="preserve"> </w:t>
      </w:r>
      <w:bookmarkStart w:id="8385" w:name="_ETM_Q28_381139"/>
      <w:bookmarkEnd w:id="8385"/>
      <w:r>
        <w:rPr>
          <w:rtl/>
        </w:rPr>
        <w:t xml:space="preserve">שצוחקים </w:t>
      </w:r>
      <w:bookmarkStart w:id="8386" w:name="_ETM_Q28_382309"/>
      <w:bookmarkEnd w:id="8386"/>
      <w:r>
        <w:rPr>
          <w:rtl/>
        </w:rPr>
        <w:t xml:space="preserve">פה </w:t>
      </w:r>
      <w:bookmarkStart w:id="8387" w:name="_ETM_Q28_382549"/>
      <w:bookmarkEnd w:id="8387"/>
      <w:r>
        <w:rPr>
          <w:rtl/>
        </w:rPr>
        <w:t xml:space="preserve">ועושים </w:t>
      </w:r>
      <w:bookmarkStart w:id="8388" w:name="_ETM_Q28_382999"/>
      <w:bookmarkEnd w:id="8388"/>
      <w:r>
        <w:rPr>
          <w:rtl/>
        </w:rPr>
        <w:t xml:space="preserve">פה </w:t>
      </w:r>
      <w:bookmarkStart w:id="8389" w:name="_ETM_Q28_383209"/>
      <w:bookmarkEnd w:id="8389"/>
      <w:r>
        <w:rPr>
          <w:rFonts w:hint="cs"/>
          <w:rtl/>
        </w:rPr>
        <w:t xml:space="preserve">איזה </w:t>
      </w:r>
      <w:bookmarkStart w:id="8390" w:name="_ETM_Q28_383480"/>
      <w:bookmarkEnd w:id="8390"/>
      <w:r>
        <w:rPr>
          <w:rtl/>
        </w:rPr>
        <w:t xml:space="preserve">דחקה </w:t>
      </w:r>
      <w:bookmarkStart w:id="8391" w:name="_ETM_Q28_383959"/>
      <w:bookmarkEnd w:id="8391"/>
      <w:r>
        <w:rPr>
          <w:rtl/>
        </w:rPr>
        <w:t xml:space="preserve">על </w:t>
      </w:r>
      <w:bookmarkStart w:id="8392" w:name="_ETM_Q28_384049"/>
      <w:bookmarkEnd w:id="8392"/>
      <w:r>
        <w:rPr>
          <w:rtl/>
        </w:rPr>
        <w:t xml:space="preserve">חצי </w:t>
      </w:r>
      <w:bookmarkStart w:id="8393" w:name="_ETM_Q28_384379"/>
      <w:bookmarkEnd w:id="8393"/>
      <w:r>
        <w:rPr>
          <w:rtl/>
        </w:rPr>
        <w:t>מהעם</w:t>
      </w:r>
      <w:r>
        <w:rPr>
          <w:rFonts w:hint="cs"/>
          <w:rtl/>
        </w:rPr>
        <w:t>,</w:t>
      </w:r>
      <w:r>
        <w:rPr>
          <w:rtl/>
        </w:rPr>
        <w:t xml:space="preserve"> </w:t>
      </w:r>
      <w:bookmarkStart w:id="8394" w:name="_ETM_Q28_384680"/>
      <w:bookmarkEnd w:id="8394"/>
      <w:r>
        <w:rPr>
          <w:rtl/>
        </w:rPr>
        <w:t xml:space="preserve">שמרגיש </w:t>
      </w:r>
      <w:bookmarkStart w:id="8395" w:name="_ETM_Q28_385370"/>
      <w:bookmarkEnd w:id="8395"/>
      <w:r>
        <w:rPr>
          <w:rtl/>
        </w:rPr>
        <w:t xml:space="preserve">דרוס </w:t>
      </w:r>
      <w:bookmarkStart w:id="8396" w:name="_ETM_Q28_385819"/>
      <w:bookmarkEnd w:id="8396"/>
      <w:r>
        <w:rPr>
          <w:rtl/>
        </w:rPr>
        <w:t>לגמרי</w:t>
      </w:r>
      <w:r>
        <w:rPr>
          <w:rFonts w:hint="cs"/>
          <w:rtl/>
        </w:rPr>
        <w:t>.</w:t>
      </w:r>
      <w:r>
        <w:rPr>
          <w:rtl/>
        </w:rPr>
        <w:t xml:space="preserve"> </w:t>
      </w:r>
      <w:bookmarkStart w:id="8397" w:name="_ETM_Q28_386599"/>
      <w:bookmarkEnd w:id="8397"/>
      <w:r>
        <w:rPr>
          <w:rtl/>
        </w:rPr>
        <w:t>ז</w:t>
      </w:r>
      <w:r>
        <w:rPr>
          <w:rFonts w:hint="cs"/>
          <w:rtl/>
        </w:rPr>
        <w:t>ו</w:t>
      </w:r>
      <w:r>
        <w:rPr>
          <w:rtl/>
        </w:rPr>
        <w:t xml:space="preserve"> </w:t>
      </w:r>
      <w:bookmarkStart w:id="8398" w:name="_ETM_Q28_386959"/>
      <w:bookmarkEnd w:id="8398"/>
      <w:r>
        <w:rPr>
          <w:rtl/>
        </w:rPr>
        <w:t xml:space="preserve">המציאות </w:t>
      </w:r>
      <w:bookmarkStart w:id="8399" w:name="_ETM_Q28_387499"/>
      <w:bookmarkEnd w:id="8399"/>
      <w:r>
        <w:rPr>
          <w:rtl/>
        </w:rPr>
        <w:t xml:space="preserve">של </w:t>
      </w:r>
      <w:bookmarkStart w:id="8400" w:name="_ETM_Q28_387650"/>
      <w:bookmarkEnd w:id="8400"/>
      <w:r>
        <w:rPr>
          <w:rtl/>
        </w:rPr>
        <w:t xml:space="preserve">החברה </w:t>
      </w:r>
      <w:bookmarkStart w:id="8401" w:name="_ETM_Q28_388010"/>
      <w:bookmarkEnd w:id="8401"/>
      <w:r>
        <w:rPr>
          <w:rtl/>
        </w:rPr>
        <w:t>הישראלית</w:t>
      </w:r>
      <w:r>
        <w:rPr>
          <w:rFonts w:hint="cs"/>
          <w:rtl/>
        </w:rPr>
        <w:t>,</w:t>
      </w:r>
      <w:r>
        <w:rPr>
          <w:rtl/>
        </w:rPr>
        <w:t xml:space="preserve"> </w:t>
      </w:r>
      <w:bookmarkStart w:id="8402" w:name="_ETM_Q28_388699"/>
      <w:bookmarkEnd w:id="8402"/>
      <w:r>
        <w:rPr>
          <w:rtl/>
        </w:rPr>
        <w:t xml:space="preserve">ככה </w:t>
      </w:r>
      <w:bookmarkStart w:id="8403" w:name="_ETM_Q28_389059"/>
      <w:bookmarkEnd w:id="8403"/>
      <w:r>
        <w:rPr>
          <w:rtl/>
        </w:rPr>
        <w:t xml:space="preserve">אתם </w:t>
      </w:r>
      <w:bookmarkStart w:id="8404" w:name="_ETM_Q28_389269"/>
      <w:bookmarkEnd w:id="8404"/>
      <w:r>
        <w:rPr>
          <w:rtl/>
        </w:rPr>
        <w:t>נראים</w:t>
      </w:r>
      <w:r>
        <w:rPr>
          <w:rFonts w:hint="cs"/>
          <w:rtl/>
        </w:rPr>
        <w:t>.</w:t>
      </w:r>
      <w:r>
        <w:rPr>
          <w:rtl/>
        </w:rPr>
        <w:t xml:space="preserve"> </w:t>
      </w:r>
      <w:bookmarkStart w:id="8405" w:name="_ETM_Q28_390560"/>
      <w:bookmarkEnd w:id="8405"/>
      <w:r>
        <w:rPr>
          <w:rtl/>
        </w:rPr>
        <w:t xml:space="preserve">אתם </w:t>
      </w:r>
      <w:bookmarkStart w:id="8406" w:name="_ETM_Q28_390830"/>
      <w:bookmarkEnd w:id="8406"/>
      <w:r>
        <w:rPr>
          <w:rtl/>
        </w:rPr>
        <w:t xml:space="preserve">גם </w:t>
      </w:r>
      <w:bookmarkStart w:id="8407" w:name="_ETM_Q28_391040"/>
      <w:bookmarkEnd w:id="8407"/>
      <w:r>
        <w:rPr>
          <w:rtl/>
        </w:rPr>
        <w:t xml:space="preserve">מחוקקים </w:t>
      </w:r>
      <w:bookmarkStart w:id="8408" w:name="_ETM_Q28_391610"/>
      <w:bookmarkEnd w:id="8408"/>
      <w:r>
        <w:rPr>
          <w:rtl/>
        </w:rPr>
        <w:t xml:space="preserve">על </w:t>
      </w:r>
      <w:bookmarkStart w:id="8409" w:name="_ETM_Q28_391700"/>
      <w:bookmarkEnd w:id="8409"/>
      <w:r>
        <w:rPr>
          <w:rtl/>
        </w:rPr>
        <w:t xml:space="preserve">הראש </w:t>
      </w:r>
      <w:bookmarkStart w:id="8410" w:name="_ETM_Q28_391940"/>
      <w:bookmarkEnd w:id="8410"/>
      <w:r>
        <w:rPr>
          <w:rtl/>
        </w:rPr>
        <w:t xml:space="preserve">של </w:t>
      </w:r>
      <w:bookmarkStart w:id="8411" w:name="_ETM_Q28_392060"/>
      <w:bookmarkEnd w:id="8411"/>
      <w:r>
        <w:rPr>
          <w:rtl/>
        </w:rPr>
        <w:t xml:space="preserve">כולם </w:t>
      </w:r>
      <w:bookmarkStart w:id="8412" w:name="_ETM_Q28_392690"/>
      <w:bookmarkEnd w:id="8412"/>
      <w:r>
        <w:rPr>
          <w:rtl/>
        </w:rPr>
        <w:t xml:space="preserve">ואתם </w:t>
      </w:r>
      <w:bookmarkStart w:id="8413" w:name="_ETM_Q28_392989"/>
      <w:bookmarkEnd w:id="8413"/>
      <w:r>
        <w:rPr>
          <w:rtl/>
        </w:rPr>
        <w:t xml:space="preserve">גם </w:t>
      </w:r>
      <w:bookmarkStart w:id="8414" w:name="_ETM_Q28_393169"/>
      <w:bookmarkEnd w:id="8414"/>
      <w:r>
        <w:rPr>
          <w:rtl/>
        </w:rPr>
        <w:t xml:space="preserve">דורסים </w:t>
      </w:r>
      <w:bookmarkStart w:id="8415" w:name="_ETM_Q28_393650"/>
      <w:bookmarkEnd w:id="8415"/>
      <w:r>
        <w:rPr>
          <w:rtl/>
        </w:rPr>
        <w:t xml:space="preserve">את </w:t>
      </w:r>
      <w:bookmarkStart w:id="8416" w:name="_ETM_Q28_393769"/>
      <w:bookmarkEnd w:id="8416"/>
      <w:r>
        <w:rPr>
          <w:rtl/>
        </w:rPr>
        <w:t xml:space="preserve">כולם </w:t>
      </w:r>
      <w:bookmarkStart w:id="8417" w:name="_ETM_Q28_394290"/>
      <w:bookmarkEnd w:id="8417"/>
      <w:r>
        <w:rPr>
          <w:rtl/>
        </w:rPr>
        <w:t xml:space="preserve">ואז </w:t>
      </w:r>
      <w:bookmarkStart w:id="8418" w:name="_ETM_Q28_394620"/>
      <w:bookmarkEnd w:id="8418"/>
      <w:r>
        <w:rPr>
          <w:rtl/>
        </w:rPr>
        <w:t xml:space="preserve">אתם </w:t>
      </w:r>
      <w:bookmarkStart w:id="8419" w:name="_ETM_Q28_394829"/>
      <w:bookmarkEnd w:id="8419"/>
      <w:r>
        <w:rPr>
          <w:rtl/>
        </w:rPr>
        <w:t xml:space="preserve">גם </w:t>
      </w:r>
      <w:bookmarkStart w:id="8420" w:name="_ETM_Q28_394950"/>
      <w:bookmarkEnd w:id="8420"/>
      <w:r>
        <w:rPr>
          <w:rtl/>
        </w:rPr>
        <w:t xml:space="preserve">יורקים </w:t>
      </w:r>
      <w:bookmarkStart w:id="8421" w:name="_ETM_Q28_395400"/>
      <w:bookmarkEnd w:id="8421"/>
      <w:r>
        <w:rPr>
          <w:rtl/>
        </w:rPr>
        <w:t xml:space="preserve">על </w:t>
      </w:r>
      <w:bookmarkStart w:id="8422" w:name="_ETM_Q28_395489"/>
      <w:bookmarkEnd w:id="8422"/>
      <w:r>
        <w:rPr>
          <w:rtl/>
        </w:rPr>
        <w:t>כולם</w:t>
      </w:r>
      <w:r>
        <w:rPr>
          <w:rFonts w:hint="cs"/>
          <w:rtl/>
        </w:rPr>
        <w:t>.</w:t>
      </w:r>
    </w:p>
    <w:p w:rsidR="00876B11" w:rsidRDefault="00876B11" w:rsidP="005916E8">
      <w:pPr>
        <w:rPr>
          <w:rtl/>
        </w:rPr>
      </w:pPr>
    </w:p>
    <w:p w:rsidR="00876B11" w:rsidRDefault="00876B11" w:rsidP="005916E8">
      <w:pPr>
        <w:pStyle w:val="af8"/>
        <w:keepNext/>
        <w:rPr>
          <w:rtl/>
        </w:rPr>
      </w:pPr>
      <w:bookmarkStart w:id="8423" w:name="ET_yor_6129_10"/>
      <w:r w:rsidRPr="008E39E9">
        <w:rPr>
          <w:rStyle w:val="TagStyle"/>
          <w:rtl/>
        </w:rPr>
        <w:t xml:space="preserve"> &lt;&lt; יור &gt;&gt; </w:t>
      </w:r>
      <w:r>
        <w:rPr>
          <w:rtl/>
        </w:rPr>
        <w:t>היו"ר ישראל אייכלר:</w:t>
      </w:r>
      <w:r w:rsidRPr="008E39E9">
        <w:rPr>
          <w:rStyle w:val="TagStyle"/>
          <w:rtl/>
        </w:rPr>
        <w:t xml:space="preserve"> &lt;&lt; יור &gt;&gt;</w:t>
      </w:r>
      <w:r>
        <w:rPr>
          <w:rtl/>
        </w:rPr>
        <w:t xml:space="preserve">   </w:t>
      </w:r>
      <w:bookmarkEnd w:id="8423"/>
    </w:p>
    <w:p w:rsidR="00876B11" w:rsidRDefault="00876B11" w:rsidP="003867D0">
      <w:pPr>
        <w:rPr>
          <w:rtl/>
        </w:rPr>
      </w:pPr>
    </w:p>
    <w:p w:rsidR="00876B11" w:rsidRDefault="00876B11" w:rsidP="005916E8">
      <w:pPr>
        <w:rPr>
          <w:rtl/>
        </w:rPr>
      </w:pPr>
      <w:bookmarkStart w:id="8424" w:name="_ETM_Q28_396267"/>
      <w:bookmarkStart w:id="8425" w:name="_ETM_Q28_396760"/>
      <w:bookmarkEnd w:id="8424"/>
      <w:bookmarkEnd w:id="8425"/>
      <w:r>
        <w:rPr>
          <w:rtl/>
        </w:rPr>
        <w:t xml:space="preserve">חבר </w:t>
      </w:r>
      <w:bookmarkStart w:id="8426" w:name="_ETM_Q28_397090"/>
      <w:bookmarkEnd w:id="8426"/>
      <w:r>
        <w:rPr>
          <w:rtl/>
        </w:rPr>
        <w:t xml:space="preserve">הכנסת </w:t>
      </w:r>
      <w:bookmarkStart w:id="8427" w:name="_ETM_Q28_397510"/>
      <w:bookmarkEnd w:id="8427"/>
      <w:r>
        <w:rPr>
          <w:rtl/>
        </w:rPr>
        <w:t xml:space="preserve">חמד </w:t>
      </w:r>
      <w:bookmarkStart w:id="8428" w:name="_ETM_Q28_397810"/>
      <w:bookmarkEnd w:id="8428"/>
      <w:r>
        <w:rPr>
          <w:rtl/>
        </w:rPr>
        <w:t>עמאר</w:t>
      </w:r>
      <w:r>
        <w:rPr>
          <w:rFonts w:hint="cs"/>
          <w:rtl/>
        </w:rPr>
        <w:t>,</w:t>
      </w:r>
      <w:r>
        <w:rPr>
          <w:rtl/>
        </w:rPr>
        <w:t xml:space="preserve"> </w:t>
      </w:r>
      <w:bookmarkStart w:id="8429" w:name="_ETM_Q28_398230"/>
      <w:bookmarkEnd w:id="8429"/>
      <w:r>
        <w:rPr>
          <w:rtl/>
        </w:rPr>
        <w:t>בבקשה</w:t>
      </w:r>
      <w:r>
        <w:rPr>
          <w:rFonts w:hint="cs"/>
          <w:rtl/>
        </w:rPr>
        <w:t>.</w:t>
      </w:r>
      <w:bookmarkStart w:id="8430" w:name="_ETM_Q28_400060"/>
      <w:bookmarkEnd w:id="8430"/>
    </w:p>
    <w:p w:rsidR="00876B11" w:rsidRDefault="00876B11" w:rsidP="005916E8">
      <w:pPr>
        <w:rPr>
          <w:rtl/>
        </w:rPr>
      </w:pPr>
    </w:p>
    <w:p w:rsidR="00876B11" w:rsidRDefault="00876B11" w:rsidP="005916E8">
      <w:pPr>
        <w:rPr>
          <w:rtl/>
        </w:rPr>
      </w:pPr>
    </w:p>
    <w:p w:rsidR="00876B11" w:rsidRDefault="00876B11" w:rsidP="005916E8">
      <w:pPr>
        <w:pStyle w:val="a7"/>
        <w:rPr>
          <w:rtl/>
        </w:rPr>
      </w:pPr>
      <w:bookmarkStart w:id="8431" w:name="ET_subject_מסמכים_שהונחו_על_שולחן__11"/>
      <w:r w:rsidRPr="008E39E9">
        <w:rPr>
          <w:rStyle w:val="TagStyle"/>
          <w:rtl/>
        </w:rPr>
        <w:t xml:space="preserve"> &lt;&lt; נושא &gt;&gt; </w:t>
      </w:r>
      <w:bookmarkStart w:id="8432" w:name="_Toc141212896"/>
      <w:bookmarkStart w:id="8433" w:name="_Toc141213313"/>
      <w:bookmarkStart w:id="8434" w:name="_Toc141624094"/>
      <w:r>
        <w:rPr>
          <w:rtl/>
        </w:rPr>
        <w:t>מסמכים שהונחו על שולחן הכנסת</w:t>
      </w:r>
      <w:bookmarkEnd w:id="8432"/>
      <w:bookmarkEnd w:id="8433"/>
      <w:bookmarkEnd w:id="8434"/>
      <w:r w:rsidRPr="008E39E9">
        <w:rPr>
          <w:rStyle w:val="TagStyle"/>
          <w:rtl/>
        </w:rPr>
        <w:t xml:space="preserve"> &lt;&lt; נושא &gt;&gt;</w:t>
      </w:r>
      <w:r>
        <w:rPr>
          <w:rtl/>
        </w:rPr>
        <w:t xml:space="preserve">   </w:t>
      </w:r>
      <w:bookmarkEnd w:id="8431"/>
    </w:p>
    <w:p w:rsidR="00876B11" w:rsidRDefault="00876B11" w:rsidP="003867D0">
      <w:pPr>
        <w:rPr>
          <w:rtl/>
        </w:rPr>
      </w:pPr>
    </w:p>
    <w:p w:rsidR="00876B11" w:rsidRDefault="00876B11" w:rsidP="005916E8">
      <w:pPr>
        <w:pStyle w:val="af8"/>
        <w:keepNext/>
        <w:rPr>
          <w:rtl/>
        </w:rPr>
      </w:pPr>
      <w:bookmarkStart w:id="8435" w:name="ET_yor_6129_12"/>
      <w:r w:rsidRPr="008E39E9">
        <w:rPr>
          <w:rStyle w:val="TagStyle"/>
          <w:rtl/>
        </w:rPr>
        <w:t xml:space="preserve"> &lt;&lt; יור &gt;&gt; </w:t>
      </w:r>
      <w:r>
        <w:rPr>
          <w:rtl/>
        </w:rPr>
        <w:t>היו"ר ישראל אייכלר:</w:t>
      </w:r>
      <w:r w:rsidRPr="008E39E9">
        <w:rPr>
          <w:rStyle w:val="TagStyle"/>
          <w:rtl/>
        </w:rPr>
        <w:t xml:space="preserve"> &lt;&lt; יור &gt;&gt;</w:t>
      </w:r>
      <w:r>
        <w:rPr>
          <w:rtl/>
        </w:rPr>
        <w:t xml:space="preserve">   </w:t>
      </w:r>
      <w:bookmarkEnd w:id="8435"/>
    </w:p>
    <w:p w:rsidR="00876B11" w:rsidRDefault="00876B11" w:rsidP="003867D0">
      <w:pPr>
        <w:rPr>
          <w:rtl/>
        </w:rPr>
      </w:pPr>
    </w:p>
    <w:p w:rsidR="00876B11" w:rsidRDefault="00876B11" w:rsidP="005916E8">
      <w:pPr>
        <w:rPr>
          <w:rtl/>
        </w:rPr>
      </w:pPr>
      <w:r>
        <w:rPr>
          <w:rFonts w:hint="cs"/>
          <w:rtl/>
        </w:rPr>
        <w:t>הודעה לסגנית מזכיר הכנסת, ברשותך.</w:t>
      </w:r>
    </w:p>
    <w:p w:rsidR="00876B11" w:rsidRDefault="00876B11" w:rsidP="005916E8">
      <w:pPr>
        <w:rPr>
          <w:rtl/>
        </w:rPr>
      </w:pPr>
      <w:bookmarkStart w:id="8436" w:name="_ETM_Q28_404098"/>
      <w:bookmarkStart w:id="8437" w:name="_ETM_Q28_404203"/>
      <w:bookmarkEnd w:id="8436"/>
      <w:bookmarkEnd w:id="8437"/>
    </w:p>
    <w:p w:rsidR="00876B11" w:rsidRDefault="00722141" w:rsidP="00722141">
      <w:pPr>
        <w:pStyle w:val="a4"/>
        <w:rPr>
          <w:rtl/>
        </w:rPr>
      </w:pPr>
      <w:bookmarkStart w:id="8438" w:name="ET_speaker_6118_13"/>
      <w:r w:rsidRPr="00722141">
        <w:rPr>
          <w:rStyle w:val="TagStyle"/>
          <w:rtl/>
        </w:rPr>
        <w:t xml:space="preserve"> &lt;&lt; דובר &gt;&gt;</w:t>
      </w:r>
      <w:r w:rsidR="00876B11" w:rsidRPr="00C876F2">
        <w:rPr>
          <w:rStyle w:val="TagStyle"/>
          <w:rtl/>
        </w:rPr>
        <w:t xml:space="preserve"> </w:t>
      </w:r>
      <w:bookmarkStart w:id="8439" w:name="_Toc141213314"/>
      <w:bookmarkStart w:id="8440" w:name="_Toc141624095"/>
      <w:r w:rsidR="00876B11">
        <w:rPr>
          <w:rtl/>
        </w:rPr>
        <w:t>סגנית מזכיר הכנסת אלינור ימין:</w:t>
      </w:r>
      <w:bookmarkEnd w:id="8439"/>
      <w:bookmarkEnd w:id="8440"/>
      <w:r w:rsidR="00876B11" w:rsidRPr="00C876F2">
        <w:rPr>
          <w:rStyle w:val="TagStyle"/>
          <w:rtl/>
        </w:rPr>
        <w:t xml:space="preserve"> </w:t>
      </w:r>
      <w:r w:rsidRPr="00722141">
        <w:rPr>
          <w:rStyle w:val="TagStyle"/>
          <w:rtl/>
        </w:rPr>
        <w:t xml:space="preserve">&lt;&lt; דובר &gt;&gt; </w:t>
      </w:r>
      <w:r w:rsidR="00876B11">
        <w:rPr>
          <w:rtl/>
        </w:rPr>
        <w:t xml:space="preserve">   </w:t>
      </w:r>
      <w:bookmarkEnd w:id="8438"/>
    </w:p>
    <w:p w:rsidR="00876B11" w:rsidRDefault="00876B11" w:rsidP="003867D0">
      <w:pPr>
        <w:rPr>
          <w:rtl/>
        </w:rPr>
      </w:pPr>
    </w:p>
    <w:p w:rsidR="00876B11" w:rsidRDefault="00876B11" w:rsidP="00B61F18">
      <w:pPr>
        <w:rPr>
          <w:rtl/>
        </w:rPr>
      </w:pPr>
      <w:bookmarkStart w:id="8441" w:name="_ETM_Q28_400159"/>
      <w:bookmarkStart w:id="8442" w:name="_ETM_Q28_400252"/>
      <w:bookmarkStart w:id="8443" w:name="_ETM_Q28_400357"/>
      <w:bookmarkStart w:id="8444" w:name="_ETM_Q28_403200"/>
      <w:bookmarkStart w:id="8445" w:name="_ETM_Q28_403500"/>
      <w:bookmarkStart w:id="8446" w:name="_ETM_Q28_404000"/>
      <w:bookmarkStart w:id="8447" w:name="_ETM_Q28_404480"/>
      <w:bookmarkEnd w:id="8441"/>
      <w:bookmarkEnd w:id="8442"/>
      <w:bookmarkEnd w:id="8443"/>
      <w:bookmarkEnd w:id="8444"/>
      <w:bookmarkEnd w:id="8445"/>
      <w:bookmarkEnd w:id="8446"/>
      <w:bookmarkEnd w:id="8447"/>
      <w:r>
        <w:rPr>
          <w:rtl/>
        </w:rPr>
        <w:t>ברשות</w:t>
      </w:r>
      <w:bookmarkStart w:id="8448" w:name="_ETM_Q28_404840"/>
      <w:bookmarkStart w:id="8449" w:name="_ETM_Q28_405590"/>
      <w:bookmarkEnd w:id="8448"/>
      <w:bookmarkEnd w:id="8449"/>
      <w:r>
        <w:rPr>
          <w:rtl/>
        </w:rPr>
        <w:t xml:space="preserve"> </w:t>
      </w:r>
      <w:bookmarkStart w:id="8450" w:name="_ETM_Q28_405860"/>
      <w:bookmarkEnd w:id="8450"/>
      <w:r>
        <w:rPr>
          <w:rtl/>
        </w:rPr>
        <w:t xml:space="preserve">יושב-ראש </w:t>
      </w:r>
      <w:bookmarkStart w:id="8451" w:name="_ETM_Q28_406250"/>
      <w:bookmarkEnd w:id="8451"/>
      <w:r>
        <w:rPr>
          <w:rtl/>
        </w:rPr>
        <w:t>הישיבה</w:t>
      </w:r>
      <w:r>
        <w:rPr>
          <w:rFonts w:hint="cs"/>
          <w:rtl/>
        </w:rPr>
        <w:t>,</w:t>
      </w:r>
      <w:r>
        <w:rPr>
          <w:rtl/>
        </w:rPr>
        <w:t xml:space="preserve"> </w:t>
      </w:r>
      <w:bookmarkStart w:id="8452" w:name="_ETM_Q28_406580"/>
      <w:bookmarkEnd w:id="8452"/>
      <w:r>
        <w:rPr>
          <w:rtl/>
        </w:rPr>
        <w:t>ה</w:t>
      </w:r>
      <w:r>
        <w:rPr>
          <w:rFonts w:hint="cs"/>
          <w:rtl/>
        </w:rPr>
        <w:t>י</w:t>
      </w:r>
      <w:r>
        <w:rPr>
          <w:rtl/>
        </w:rPr>
        <w:t xml:space="preserve">נני </w:t>
      </w:r>
      <w:bookmarkStart w:id="8453" w:name="_ETM_Q28_406790"/>
      <w:bookmarkEnd w:id="8453"/>
      <w:r>
        <w:rPr>
          <w:rtl/>
        </w:rPr>
        <w:t xml:space="preserve">מתכבדת </w:t>
      </w:r>
      <w:bookmarkStart w:id="8454" w:name="_ETM_Q28_407210"/>
      <w:bookmarkEnd w:id="8454"/>
      <w:r>
        <w:rPr>
          <w:rtl/>
        </w:rPr>
        <w:t>להודיעכם</w:t>
      </w:r>
      <w:r>
        <w:rPr>
          <w:rFonts w:hint="cs"/>
          <w:rtl/>
        </w:rPr>
        <w:t>,</w:t>
      </w:r>
      <w:r>
        <w:rPr>
          <w:rtl/>
        </w:rPr>
        <w:t xml:space="preserve"> </w:t>
      </w:r>
      <w:bookmarkStart w:id="8455" w:name="_ETM_Q28_407630"/>
      <w:bookmarkEnd w:id="8455"/>
      <w:r>
        <w:rPr>
          <w:rtl/>
        </w:rPr>
        <w:t xml:space="preserve">כי </w:t>
      </w:r>
      <w:bookmarkStart w:id="8456" w:name="_ETM_Q28_407720"/>
      <w:bookmarkEnd w:id="8456"/>
      <w:r>
        <w:rPr>
          <w:rtl/>
        </w:rPr>
        <w:t>הונח</w:t>
      </w:r>
      <w:r>
        <w:rPr>
          <w:rFonts w:hint="cs"/>
          <w:rtl/>
        </w:rPr>
        <w:t>ו</w:t>
      </w:r>
      <w:r>
        <w:rPr>
          <w:rtl/>
        </w:rPr>
        <w:t xml:space="preserve"> </w:t>
      </w:r>
      <w:bookmarkStart w:id="8457" w:name="_ETM_Q28_407930"/>
      <w:bookmarkEnd w:id="8457"/>
      <w:r>
        <w:rPr>
          <w:rtl/>
        </w:rPr>
        <w:t xml:space="preserve">היום </w:t>
      </w:r>
      <w:bookmarkStart w:id="8458" w:name="_ETM_Q28_408050"/>
      <w:bookmarkEnd w:id="8458"/>
      <w:r>
        <w:rPr>
          <w:rtl/>
        </w:rPr>
        <w:t xml:space="preserve">על </w:t>
      </w:r>
      <w:bookmarkStart w:id="8459" w:name="_ETM_Q28_408110"/>
      <w:bookmarkEnd w:id="8459"/>
      <w:r>
        <w:rPr>
          <w:rtl/>
        </w:rPr>
        <w:t xml:space="preserve">שולחן </w:t>
      </w:r>
      <w:bookmarkStart w:id="8460" w:name="_ETM_Q28_408410"/>
      <w:bookmarkEnd w:id="8460"/>
      <w:r>
        <w:rPr>
          <w:rtl/>
        </w:rPr>
        <w:t xml:space="preserve">הכנסת </w:t>
      </w:r>
      <w:bookmarkStart w:id="8461" w:name="_ETM_Q28_408860"/>
      <w:bookmarkEnd w:id="8461"/>
      <w:r>
        <w:rPr>
          <w:rFonts w:hint="cs"/>
          <w:rtl/>
        </w:rPr>
        <w:t xml:space="preserve">– </w:t>
      </w:r>
    </w:p>
    <w:p w:rsidR="00876B11" w:rsidRDefault="00876B11" w:rsidP="00B61F18">
      <w:pPr>
        <w:rPr>
          <w:rtl/>
        </w:rPr>
      </w:pPr>
    </w:p>
    <w:p w:rsidR="00876B11" w:rsidRDefault="00876B11" w:rsidP="00B61F18">
      <w:pPr>
        <w:rPr>
          <w:rtl/>
        </w:rPr>
      </w:pPr>
      <w:r>
        <w:rPr>
          <w:rtl/>
        </w:rPr>
        <w:t xml:space="preserve">לקריאה </w:t>
      </w:r>
      <w:bookmarkStart w:id="8462" w:name="_ETM_Q28_409130"/>
      <w:bookmarkEnd w:id="8462"/>
      <w:r>
        <w:rPr>
          <w:rtl/>
        </w:rPr>
        <w:t>ראשונה</w:t>
      </w:r>
      <w:r>
        <w:rPr>
          <w:rFonts w:hint="cs"/>
          <w:rtl/>
        </w:rPr>
        <w:t>,</w:t>
      </w:r>
      <w:r>
        <w:rPr>
          <w:rtl/>
        </w:rPr>
        <w:t xml:space="preserve"> </w:t>
      </w:r>
      <w:bookmarkStart w:id="8463" w:name="_ETM_Q28_409460"/>
      <w:bookmarkEnd w:id="8463"/>
      <w:r>
        <w:rPr>
          <w:rtl/>
        </w:rPr>
        <w:t xml:space="preserve">מטעם </w:t>
      </w:r>
      <w:bookmarkStart w:id="8464" w:name="_ETM_Q28_409730"/>
      <w:bookmarkEnd w:id="8464"/>
      <w:r>
        <w:rPr>
          <w:rtl/>
        </w:rPr>
        <w:t>הממשלה</w:t>
      </w:r>
      <w:r>
        <w:rPr>
          <w:rFonts w:hint="cs"/>
          <w:rtl/>
        </w:rPr>
        <w:t xml:space="preserve">: </w:t>
      </w:r>
      <w:bookmarkStart w:id="8465" w:name="_ETM_Q28_409940"/>
      <w:bookmarkStart w:id="8466" w:name="_ETM_Q28_410080"/>
      <w:bookmarkStart w:id="8467" w:name="_ETM_Q28_410106"/>
      <w:bookmarkStart w:id="8468" w:name="_ETM_Q28_410170"/>
      <w:bookmarkStart w:id="8469" w:name="_ETM_Q28_410840"/>
      <w:bookmarkEnd w:id="8465"/>
      <w:bookmarkEnd w:id="8466"/>
      <w:bookmarkEnd w:id="8467"/>
      <w:bookmarkEnd w:id="8468"/>
      <w:bookmarkEnd w:id="8469"/>
      <w:r>
        <w:rPr>
          <w:rtl/>
        </w:rPr>
        <w:t xml:space="preserve">הצעת </w:t>
      </w:r>
      <w:bookmarkStart w:id="8470" w:name="_ETM_Q28_411230"/>
      <w:bookmarkEnd w:id="8470"/>
      <w:r>
        <w:rPr>
          <w:rtl/>
        </w:rPr>
        <w:t xml:space="preserve">חוק </w:t>
      </w:r>
      <w:bookmarkStart w:id="8471" w:name="_ETM_Q28_411409"/>
      <w:bookmarkEnd w:id="8471"/>
      <w:r>
        <w:rPr>
          <w:rtl/>
        </w:rPr>
        <w:t xml:space="preserve">הבוררות </w:t>
      </w:r>
      <w:bookmarkStart w:id="8472" w:name="_ETM_Q28_411860"/>
      <w:bookmarkEnd w:id="8472"/>
      <w:r>
        <w:rPr>
          <w:rtl/>
        </w:rPr>
        <w:t xml:space="preserve">המסחרית </w:t>
      </w:r>
      <w:bookmarkStart w:id="8473" w:name="_ETM_Q28_412310"/>
      <w:bookmarkEnd w:id="8473"/>
      <w:r>
        <w:rPr>
          <w:rtl/>
        </w:rPr>
        <w:t>הבי</w:t>
      </w:r>
      <w:r>
        <w:rPr>
          <w:rFonts w:hint="cs"/>
          <w:rtl/>
        </w:rPr>
        <w:t>ן-</w:t>
      </w:r>
      <w:r>
        <w:rPr>
          <w:rtl/>
        </w:rPr>
        <w:t>לאומית</w:t>
      </w:r>
      <w:r>
        <w:rPr>
          <w:rFonts w:hint="cs"/>
          <w:rtl/>
        </w:rPr>
        <w:t>, התשפ"ג</w:t>
      </w:r>
      <w:r>
        <w:rPr>
          <w:rFonts w:hint="eastAsia"/>
          <w:rtl/>
        </w:rPr>
        <w:t>–</w:t>
      </w:r>
      <w:r>
        <w:rPr>
          <w:rFonts w:hint="cs"/>
          <w:rtl/>
        </w:rPr>
        <w:t xml:space="preserve">2023; </w:t>
      </w:r>
      <w:bookmarkStart w:id="8474" w:name="_ETM_Q28_412790"/>
      <w:bookmarkStart w:id="8475" w:name="_ETM_Q28_413150"/>
      <w:bookmarkStart w:id="8476" w:name="_ETM_Q28_413390"/>
      <w:bookmarkStart w:id="8477" w:name="_ETM_Q28_414500"/>
      <w:bookmarkEnd w:id="8474"/>
      <w:bookmarkEnd w:id="8475"/>
      <w:bookmarkEnd w:id="8476"/>
      <w:bookmarkEnd w:id="8477"/>
      <w:r>
        <w:rPr>
          <w:rtl/>
        </w:rPr>
        <w:t xml:space="preserve">הצעת </w:t>
      </w:r>
      <w:bookmarkStart w:id="8478" w:name="_ETM_Q28_414860"/>
      <w:bookmarkEnd w:id="8478"/>
      <w:r>
        <w:rPr>
          <w:rtl/>
        </w:rPr>
        <w:t xml:space="preserve">חוק </w:t>
      </w:r>
      <w:bookmarkStart w:id="8479" w:name="_ETM_Q28_415010"/>
      <w:bookmarkEnd w:id="8479"/>
      <w:r>
        <w:rPr>
          <w:rtl/>
        </w:rPr>
        <w:t xml:space="preserve">שמירת </w:t>
      </w:r>
      <w:bookmarkStart w:id="8480" w:name="_ETM_Q28_415310"/>
      <w:bookmarkEnd w:id="8480"/>
      <w:r>
        <w:rPr>
          <w:rtl/>
        </w:rPr>
        <w:t xml:space="preserve">הניקיון </w:t>
      </w:r>
      <w:bookmarkStart w:id="8481" w:name="_ETM_Q28_415700"/>
      <w:bookmarkEnd w:id="8481"/>
      <w:r>
        <w:rPr>
          <w:rFonts w:hint="cs"/>
          <w:rtl/>
        </w:rPr>
        <w:t>(</w:t>
      </w:r>
      <w:r>
        <w:rPr>
          <w:rtl/>
        </w:rPr>
        <w:t xml:space="preserve">הוראת </w:t>
      </w:r>
      <w:bookmarkStart w:id="8482" w:name="_ETM_Q28_415970"/>
      <w:bookmarkEnd w:id="8482"/>
      <w:r>
        <w:rPr>
          <w:rtl/>
        </w:rPr>
        <w:t>שעה</w:t>
      </w:r>
      <w:r>
        <w:rPr>
          <w:rFonts w:hint="cs"/>
          <w:rtl/>
        </w:rPr>
        <w:t>), התשפ"ג</w:t>
      </w:r>
      <w:r>
        <w:rPr>
          <w:rFonts w:hint="eastAsia"/>
          <w:rtl/>
        </w:rPr>
        <w:t>–</w:t>
      </w:r>
      <w:r>
        <w:rPr>
          <w:rFonts w:hint="cs"/>
          <w:rtl/>
        </w:rPr>
        <w:t xml:space="preserve">2023; </w:t>
      </w:r>
      <w:bookmarkStart w:id="8483" w:name="_ETM_Q28_416180"/>
      <w:bookmarkStart w:id="8484" w:name="_ETM_Q28_416540"/>
      <w:bookmarkStart w:id="8485" w:name="_ETM_Q28_416750"/>
      <w:bookmarkStart w:id="8486" w:name="_ETM_Q28_417409"/>
      <w:bookmarkEnd w:id="8483"/>
      <w:bookmarkEnd w:id="8484"/>
      <w:bookmarkEnd w:id="8485"/>
      <w:bookmarkEnd w:id="8486"/>
      <w:r>
        <w:rPr>
          <w:rtl/>
        </w:rPr>
        <w:t xml:space="preserve">הצעת </w:t>
      </w:r>
      <w:bookmarkStart w:id="8487" w:name="_ETM_Q28_417829"/>
      <w:bookmarkEnd w:id="8487"/>
      <w:r>
        <w:rPr>
          <w:rtl/>
        </w:rPr>
        <w:t xml:space="preserve">חוק </w:t>
      </w:r>
      <w:bookmarkStart w:id="8488" w:name="_ETM_Q28_418430"/>
      <w:bookmarkEnd w:id="8488"/>
      <w:r>
        <w:rPr>
          <w:rtl/>
        </w:rPr>
        <w:t xml:space="preserve">לתיקון </w:t>
      </w:r>
      <w:bookmarkStart w:id="8489" w:name="_ETM_Q28_418819"/>
      <w:bookmarkEnd w:id="8489"/>
      <w:r>
        <w:rPr>
          <w:rtl/>
        </w:rPr>
        <w:t xml:space="preserve">פקודת </w:t>
      </w:r>
      <w:bookmarkStart w:id="8490" w:name="_ETM_Q28_419120"/>
      <w:bookmarkEnd w:id="8490"/>
      <w:r>
        <w:rPr>
          <w:rtl/>
        </w:rPr>
        <w:t xml:space="preserve">היבוא </w:t>
      </w:r>
      <w:bookmarkStart w:id="8491" w:name="_ETM_Q28_419420"/>
      <w:bookmarkEnd w:id="8491"/>
      <w:r>
        <w:rPr>
          <w:rtl/>
        </w:rPr>
        <w:t xml:space="preserve">והיצוא </w:t>
      </w:r>
      <w:bookmarkStart w:id="8492" w:name="_ETM_Q28_419810"/>
      <w:bookmarkEnd w:id="8492"/>
      <w:r>
        <w:rPr>
          <w:rFonts w:hint="cs"/>
          <w:rtl/>
        </w:rPr>
        <w:t>(מס' 5) (</w:t>
      </w:r>
      <w:bookmarkStart w:id="8493" w:name="_ETM_Q28_420140"/>
      <w:bookmarkStart w:id="8494" w:name="_ETM_Q28_420560"/>
      <w:bookmarkEnd w:id="8493"/>
      <w:bookmarkEnd w:id="8494"/>
      <w:r>
        <w:rPr>
          <w:rtl/>
        </w:rPr>
        <w:t xml:space="preserve">מתווה </w:t>
      </w:r>
      <w:bookmarkStart w:id="8495" w:name="_ETM_Q28_420890"/>
      <w:bookmarkEnd w:id="8495"/>
      <w:r>
        <w:rPr>
          <w:rtl/>
        </w:rPr>
        <w:t xml:space="preserve">לשינוי </w:t>
      </w:r>
      <w:bookmarkStart w:id="8496" w:name="_ETM_Q28_421250"/>
      <w:bookmarkEnd w:id="8496"/>
      <w:r>
        <w:rPr>
          <w:rtl/>
        </w:rPr>
        <w:t xml:space="preserve">שיטת </w:t>
      </w:r>
      <w:bookmarkStart w:id="8497" w:name="_ETM_Q28_421610"/>
      <w:bookmarkEnd w:id="8497"/>
      <w:r>
        <w:rPr>
          <w:rtl/>
        </w:rPr>
        <w:t>היבוא</w:t>
      </w:r>
      <w:r>
        <w:rPr>
          <w:rFonts w:hint="cs"/>
          <w:rtl/>
        </w:rPr>
        <w:t>), התשפ"ג</w:t>
      </w:r>
      <w:r>
        <w:rPr>
          <w:rFonts w:hint="eastAsia"/>
          <w:rtl/>
        </w:rPr>
        <w:t>–</w:t>
      </w:r>
      <w:r>
        <w:rPr>
          <w:rFonts w:hint="cs"/>
          <w:rtl/>
        </w:rPr>
        <w:t xml:space="preserve">2023. </w:t>
      </w:r>
      <w:bookmarkStart w:id="8498" w:name="_ETM_Q28_421939"/>
      <w:bookmarkStart w:id="8499" w:name="_ETM_Q28_422329"/>
      <w:bookmarkStart w:id="8500" w:name="_ETM_Q28_422599"/>
      <w:bookmarkStart w:id="8501" w:name="_ETM_Q28_423200"/>
      <w:bookmarkEnd w:id="8498"/>
      <w:bookmarkEnd w:id="8499"/>
      <w:bookmarkEnd w:id="8500"/>
      <w:bookmarkEnd w:id="8501"/>
      <w:r>
        <w:rPr>
          <w:rtl/>
        </w:rPr>
        <w:t>תודה</w:t>
      </w:r>
      <w:r>
        <w:rPr>
          <w:rFonts w:hint="cs"/>
          <w:rtl/>
        </w:rPr>
        <w:t>.</w:t>
      </w:r>
    </w:p>
    <w:p w:rsidR="00876B11" w:rsidRDefault="00876B11" w:rsidP="005916E8">
      <w:pPr>
        <w:rPr>
          <w:rtl/>
        </w:rPr>
      </w:pPr>
      <w:bookmarkStart w:id="8502" w:name="_ETM_Q28_421865"/>
      <w:bookmarkStart w:id="8503" w:name="_ETM_Q28_421969"/>
      <w:bookmarkStart w:id="8504" w:name="_ETM_Q28_421992"/>
      <w:bookmarkEnd w:id="8502"/>
      <w:bookmarkEnd w:id="8503"/>
      <w:bookmarkEnd w:id="8504"/>
    </w:p>
    <w:p w:rsidR="00876B11" w:rsidRDefault="00876B11" w:rsidP="005916E8">
      <w:pPr>
        <w:pStyle w:val="af8"/>
        <w:keepNext/>
        <w:rPr>
          <w:rtl/>
        </w:rPr>
      </w:pPr>
      <w:bookmarkStart w:id="8505" w:name="ET_yor_6129_14"/>
      <w:r w:rsidRPr="00C876F2">
        <w:rPr>
          <w:rStyle w:val="TagStyle"/>
          <w:rtl/>
        </w:rPr>
        <w:t xml:space="preserve"> &lt;&lt; יור &gt;&gt; </w:t>
      </w:r>
      <w:r>
        <w:rPr>
          <w:rtl/>
        </w:rPr>
        <w:t>היו"ר ישראל אייכלר:</w:t>
      </w:r>
      <w:r w:rsidRPr="00C876F2">
        <w:rPr>
          <w:rStyle w:val="TagStyle"/>
          <w:rtl/>
        </w:rPr>
        <w:t xml:space="preserve"> &lt;&lt; יור &gt;&gt;</w:t>
      </w:r>
      <w:r>
        <w:rPr>
          <w:rtl/>
        </w:rPr>
        <w:t xml:space="preserve">   </w:t>
      </w:r>
      <w:bookmarkEnd w:id="8505"/>
    </w:p>
    <w:p w:rsidR="00876B11" w:rsidRDefault="00876B11" w:rsidP="003867D0">
      <w:pPr>
        <w:rPr>
          <w:rtl/>
        </w:rPr>
      </w:pPr>
    </w:p>
    <w:p w:rsidR="00876B11" w:rsidRDefault="00876B11" w:rsidP="005916E8">
      <w:pPr>
        <w:rPr>
          <w:rtl/>
        </w:rPr>
      </w:pPr>
      <w:bookmarkStart w:id="8506" w:name="_ETM_Q28_424039"/>
      <w:bookmarkStart w:id="8507" w:name="_ETM_Q28_422078"/>
      <w:bookmarkStart w:id="8508" w:name="_ETM_Q28_424770"/>
      <w:bookmarkEnd w:id="8506"/>
      <w:bookmarkEnd w:id="8507"/>
      <w:bookmarkEnd w:id="8508"/>
      <w:r>
        <w:rPr>
          <w:rtl/>
        </w:rPr>
        <w:t>תודה</w:t>
      </w:r>
      <w:r>
        <w:rPr>
          <w:rFonts w:hint="cs"/>
          <w:rtl/>
        </w:rPr>
        <w:t>.</w:t>
      </w:r>
    </w:p>
    <w:p w:rsidR="00876B11" w:rsidRDefault="00876B11" w:rsidP="005916E8">
      <w:pPr>
        <w:rPr>
          <w:rtl/>
        </w:rPr>
      </w:pPr>
    </w:p>
    <w:p w:rsidR="00876B11" w:rsidRDefault="00876B11" w:rsidP="005916E8">
      <w:pPr>
        <w:rPr>
          <w:rtl/>
        </w:rPr>
      </w:pPr>
    </w:p>
    <w:p w:rsidR="00876B11" w:rsidRDefault="00876B11" w:rsidP="005916E8">
      <w:pPr>
        <w:pStyle w:val="a7"/>
        <w:rPr>
          <w:rtl/>
        </w:rPr>
      </w:pPr>
      <w:bookmarkStart w:id="8509" w:name="ET_subject_640639_15"/>
      <w:r w:rsidRPr="00C8328D">
        <w:rPr>
          <w:rStyle w:val="TagStyle"/>
          <w:rtl/>
        </w:rPr>
        <w:t xml:space="preserve"> &lt;&lt; נושא &gt;&gt; </w:t>
      </w:r>
      <w:bookmarkStart w:id="8510" w:name="_Toc141212897"/>
      <w:bookmarkStart w:id="8511" w:name="_Toc141213315"/>
      <w:bookmarkStart w:id="8512" w:name="_Toc141624096"/>
      <w:r>
        <w:rPr>
          <w:rtl/>
        </w:rPr>
        <w:t xml:space="preserve">החלטת הממשלה </w:t>
      </w:r>
      <w:r>
        <w:rPr>
          <w:rFonts w:hint="cs"/>
          <w:rtl/>
        </w:rPr>
        <w:t xml:space="preserve">על </w:t>
      </w:r>
      <w:r>
        <w:rPr>
          <w:rtl/>
        </w:rPr>
        <w:t>העברת סמכות משר לשר</w:t>
      </w:r>
      <w:bookmarkEnd w:id="8510"/>
      <w:bookmarkEnd w:id="8511"/>
      <w:bookmarkEnd w:id="8512"/>
      <w:r w:rsidRPr="00C8328D">
        <w:rPr>
          <w:rStyle w:val="TagStyle"/>
          <w:rtl/>
        </w:rPr>
        <w:t xml:space="preserve"> &lt;&lt; נושא &gt;&gt;</w:t>
      </w:r>
      <w:r>
        <w:rPr>
          <w:rtl/>
        </w:rPr>
        <w:t xml:space="preserve">   </w:t>
      </w:r>
      <w:bookmarkEnd w:id="8509"/>
    </w:p>
    <w:p w:rsidR="00876B11" w:rsidRDefault="00876B11" w:rsidP="003867D0">
      <w:pPr>
        <w:rPr>
          <w:rtl/>
        </w:rPr>
      </w:pPr>
    </w:p>
    <w:p w:rsidR="00876B11" w:rsidRDefault="00876B11" w:rsidP="005916E8">
      <w:pPr>
        <w:pStyle w:val="af8"/>
        <w:keepNext/>
        <w:rPr>
          <w:rtl/>
        </w:rPr>
      </w:pPr>
      <w:bookmarkStart w:id="8513" w:name="ET_yor_6129_16"/>
      <w:r w:rsidRPr="00C8328D">
        <w:rPr>
          <w:rStyle w:val="TagStyle"/>
          <w:rtl/>
        </w:rPr>
        <w:t xml:space="preserve"> &lt;&lt; יור &gt;&gt; </w:t>
      </w:r>
      <w:r>
        <w:rPr>
          <w:rtl/>
        </w:rPr>
        <w:t>היו"ר ישראל אייכלר:</w:t>
      </w:r>
      <w:r w:rsidRPr="00C8328D">
        <w:rPr>
          <w:rStyle w:val="TagStyle"/>
          <w:rtl/>
        </w:rPr>
        <w:t xml:space="preserve"> &lt;&lt; יור &gt;&gt;</w:t>
      </w:r>
      <w:r>
        <w:rPr>
          <w:rtl/>
        </w:rPr>
        <w:t xml:space="preserve">   </w:t>
      </w:r>
      <w:bookmarkEnd w:id="8513"/>
    </w:p>
    <w:p w:rsidR="00876B11" w:rsidRDefault="00876B11" w:rsidP="003867D0">
      <w:pPr>
        <w:rPr>
          <w:rtl/>
        </w:rPr>
      </w:pPr>
    </w:p>
    <w:p w:rsidR="00876B11" w:rsidRDefault="00876B11" w:rsidP="005916E8">
      <w:pPr>
        <w:rPr>
          <w:rtl/>
        </w:rPr>
      </w:pPr>
      <w:bookmarkStart w:id="8514" w:name="_ETM_Q28_425190"/>
      <w:bookmarkEnd w:id="8514"/>
      <w:r>
        <w:rPr>
          <w:rtl/>
        </w:rPr>
        <w:t xml:space="preserve">חבר </w:t>
      </w:r>
      <w:bookmarkStart w:id="8515" w:name="_ETM_Q28_425459"/>
      <w:bookmarkEnd w:id="8515"/>
      <w:r>
        <w:rPr>
          <w:rtl/>
        </w:rPr>
        <w:t xml:space="preserve">הכנסת </w:t>
      </w:r>
      <w:bookmarkStart w:id="8516" w:name="_ETM_Q28_425760"/>
      <w:bookmarkEnd w:id="8516"/>
      <w:r>
        <w:rPr>
          <w:rFonts w:hint="cs"/>
          <w:rtl/>
        </w:rPr>
        <w:t xml:space="preserve">עמאר, </w:t>
      </w:r>
      <w:bookmarkStart w:id="8517" w:name="_ETM_Q28_426000"/>
      <w:bookmarkEnd w:id="8517"/>
      <w:r>
        <w:rPr>
          <w:rtl/>
        </w:rPr>
        <w:t>בבקשה</w:t>
      </w:r>
      <w:r>
        <w:rPr>
          <w:rFonts w:hint="cs"/>
          <w:rtl/>
        </w:rPr>
        <w:t>.</w:t>
      </w:r>
    </w:p>
    <w:p w:rsidR="00876B11" w:rsidRDefault="00876B11" w:rsidP="005916E8">
      <w:pPr>
        <w:rPr>
          <w:rtl/>
        </w:rPr>
      </w:pPr>
    </w:p>
    <w:p w:rsidR="00876B11" w:rsidRDefault="00876B11" w:rsidP="005916E8">
      <w:pPr>
        <w:pStyle w:val="a4"/>
        <w:keepNext/>
        <w:rPr>
          <w:rtl/>
        </w:rPr>
      </w:pPr>
      <w:bookmarkStart w:id="8518" w:name="ET_speaker_4674_17"/>
      <w:r w:rsidRPr="00C8328D">
        <w:rPr>
          <w:rStyle w:val="TagStyle"/>
          <w:rtl/>
        </w:rPr>
        <w:t xml:space="preserve"> &lt;&lt; דובר &gt;&gt; </w:t>
      </w:r>
      <w:bookmarkStart w:id="8519" w:name="_Toc141212898"/>
      <w:bookmarkStart w:id="8520" w:name="_Toc141213316"/>
      <w:bookmarkStart w:id="8521" w:name="_Toc141624097"/>
      <w:r>
        <w:rPr>
          <w:rtl/>
        </w:rPr>
        <w:t>חמד עמאר (ישראל ביתנו):</w:t>
      </w:r>
      <w:bookmarkEnd w:id="8519"/>
      <w:bookmarkEnd w:id="8520"/>
      <w:bookmarkEnd w:id="8521"/>
      <w:r w:rsidRPr="00C8328D">
        <w:rPr>
          <w:rStyle w:val="TagStyle"/>
          <w:rtl/>
        </w:rPr>
        <w:t xml:space="preserve"> &lt;&lt; דובר &gt;&gt;</w:t>
      </w:r>
      <w:r>
        <w:rPr>
          <w:rtl/>
        </w:rPr>
        <w:t xml:space="preserve">   </w:t>
      </w:r>
      <w:bookmarkEnd w:id="8518"/>
    </w:p>
    <w:p w:rsidR="00876B11" w:rsidRDefault="00876B11" w:rsidP="003867D0">
      <w:pPr>
        <w:rPr>
          <w:rtl/>
        </w:rPr>
      </w:pPr>
    </w:p>
    <w:p w:rsidR="00876B11" w:rsidRDefault="00876B11" w:rsidP="001E0278">
      <w:pPr>
        <w:rPr>
          <w:rtl/>
        </w:rPr>
      </w:pPr>
      <w:bookmarkStart w:id="8522" w:name="_ETM_Q28_426870"/>
      <w:bookmarkStart w:id="8523" w:name="_ETM_Q28_428570"/>
      <w:bookmarkStart w:id="8524" w:name="_ETM_Q28_428750"/>
      <w:bookmarkStart w:id="8525" w:name="_ETM_Q28_429659"/>
      <w:bookmarkEnd w:id="8522"/>
      <w:bookmarkEnd w:id="8523"/>
      <w:bookmarkEnd w:id="8524"/>
      <w:bookmarkEnd w:id="8525"/>
      <w:r>
        <w:rPr>
          <w:rtl/>
        </w:rPr>
        <w:t xml:space="preserve">אדוני </w:t>
      </w:r>
      <w:bookmarkStart w:id="8526" w:name="_ETM_Q28_429989"/>
      <w:bookmarkEnd w:id="8526"/>
      <w:r>
        <w:rPr>
          <w:rtl/>
        </w:rPr>
        <w:t>היושב-ראש</w:t>
      </w:r>
      <w:r>
        <w:rPr>
          <w:rFonts w:hint="cs"/>
          <w:rtl/>
        </w:rPr>
        <w:t>,</w:t>
      </w:r>
      <w:r>
        <w:rPr>
          <w:rtl/>
        </w:rPr>
        <w:t xml:space="preserve"> </w:t>
      </w:r>
      <w:bookmarkStart w:id="8527" w:name="_ETM_Q28_430709"/>
      <w:bookmarkEnd w:id="8527"/>
      <w:r>
        <w:rPr>
          <w:rtl/>
        </w:rPr>
        <w:t xml:space="preserve">חבריי </w:t>
      </w:r>
      <w:bookmarkStart w:id="8528" w:name="_ETM_Q28_431129"/>
      <w:bookmarkEnd w:id="8528"/>
      <w:r>
        <w:rPr>
          <w:rtl/>
        </w:rPr>
        <w:t xml:space="preserve">חברי </w:t>
      </w:r>
      <w:bookmarkStart w:id="8529" w:name="_ETM_Q28_431430"/>
      <w:bookmarkEnd w:id="8529"/>
      <w:r>
        <w:rPr>
          <w:rtl/>
        </w:rPr>
        <w:t>הכנסת</w:t>
      </w:r>
      <w:r>
        <w:rPr>
          <w:rFonts w:hint="cs"/>
          <w:rtl/>
        </w:rPr>
        <w:t>,</w:t>
      </w:r>
      <w:r>
        <w:rPr>
          <w:rtl/>
        </w:rPr>
        <w:t xml:space="preserve"> </w:t>
      </w:r>
      <w:bookmarkStart w:id="8530" w:name="_ETM_Q28_433730"/>
      <w:bookmarkEnd w:id="8530"/>
      <w:r>
        <w:rPr>
          <w:rtl/>
        </w:rPr>
        <w:t xml:space="preserve">היום </w:t>
      </w:r>
      <w:bookmarkStart w:id="8531" w:name="_ETM_Q28_434120"/>
      <w:bookmarkEnd w:id="8531"/>
      <w:r>
        <w:rPr>
          <w:rFonts w:hint="cs"/>
          <w:rtl/>
        </w:rPr>
        <w:t>רא</w:t>
      </w:r>
      <w:r>
        <w:rPr>
          <w:rtl/>
        </w:rPr>
        <w:t xml:space="preserve">יתי </w:t>
      </w:r>
      <w:bookmarkStart w:id="8532" w:name="_ETM_Q28_434420"/>
      <w:bookmarkEnd w:id="8532"/>
      <w:r>
        <w:rPr>
          <w:rtl/>
        </w:rPr>
        <w:t xml:space="preserve">ראש </w:t>
      </w:r>
      <w:bookmarkStart w:id="8533" w:name="_ETM_Q28_434629"/>
      <w:bookmarkEnd w:id="8533"/>
      <w:r>
        <w:rPr>
          <w:rtl/>
        </w:rPr>
        <w:t xml:space="preserve">ממשלה </w:t>
      </w:r>
      <w:bookmarkStart w:id="8534" w:name="_ETM_Q28_436610"/>
      <w:bookmarkEnd w:id="8534"/>
      <w:r>
        <w:rPr>
          <w:rtl/>
        </w:rPr>
        <w:t>חלש</w:t>
      </w:r>
      <w:r>
        <w:rPr>
          <w:rFonts w:hint="cs"/>
          <w:rtl/>
        </w:rPr>
        <w:t>,</w:t>
      </w:r>
      <w:r>
        <w:rPr>
          <w:rtl/>
        </w:rPr>
        <w:t xml:space="preserve"> </w:t>
      </w:r>
      <w:bookmarkStart w:id="8535" w:name="_ETM_Q28_438460"/>
      <w:bookmarkEnd w:id="8535"/>
      <w:r>
        <w:rPr>
          <w:rtl/>
        </w:rPr>
        <w:t xml:space="preserve">אפילו </w:t>
      </w:r>
      <w:bookmarkStart w:id="8536" w:name="_ETM_Q28_438820"/>
      <w:bookmarkEnd w:id="8536"/>
      <w:r>
        <w:rPr>
          <w:rtl/>
        </w:rPr>
        <w:t xml:space="preserve">חלש </w:t>
      </w:r>
      <w:bookmarkStart w:id="8537" w:name="_ETM_Q28_439210"/>
      <w:bookmarkEnd w:id="8537"/>
      <w:r>
        <w:rPr>
          <w:rtl/>
        </w:rPr>
        <w:t>מאוד</w:t>
      </w:r>
      <w:r>
        <w:rPr>
          <w:rFonts w:hint="cs"/>
          <w:rtl/>
        </w:rPr>
        <w:t>, מובל</w:t>
      </w:r>
      <w:r w:rsidR="001E0278">
        <w:rPr>
          <w:rFonts w:hint="cs"/>
          <w:rtl/>
        </w:rPr>
        <w:t>.</w:t>
      </w:r>
      <w:r>
        <w:rPr>
          <w:rFonts w:hint="cs"/>
          <w:rtl/>
        </w:rPr>
        <w:t xml:space="preserve"> </w:t>
      </w:r>
      <w:bookmarkStart w:id="8538" w:name="_ETM_Q28_440389"/>
      <w:bookmarkStart w:id="8539" w:name="_ETM_Q28_443389"/>
      <w:bookmarkStart w:id="8540" w:name="_ETM_Q28_443690"/>
      <w:bookmarkEnd w:id="8538"/>
      <w:bookmarkEnd w:id="8539"/>
      <w:bookmarkEnd w:id="8540"/>
      <w:r>
        <w:rPr>
          <w:rtl/>
        </w:rPr>
        <w:t xml:space="preserve">ראיתי </w:t>
      </w:r>
      <w:bookmarkStart w:id="8541" w:name="_ETM_Q28_444199"/>
      <w:bookmarkEnd w:id="8541"/>
      <w:r>
        <w:rPr>
          <w:rtl/>
        </w:rPr>
        <w:t>ש</w:t>
      </w:r>
      <w:r>
        <w:rPr>
          <w:rFonts w:hint="cs"/>
          <w:rtl/>
        </w:rPr>
        <w:t>ה</w:t>
      </w:r>
      <w:r>
        <w:rPr>
          <w:rtl/>
        </w:rPr>
        <w:t>בן</w:t>
      </w:r>
      <w:r>
        <w:rPr>
          <w:rFonts w:hint="cs"/>
          <w:rtl/>
        </w:rPr>
        <w:t xml:space="preserve"> </w:t>
      </w:r>
      <w:r>
        <w:rPr>
          <w:rtl/>
        </w:rPr>
        <w:t xml:space="preserve">אדם </w:t>
      </w:r>
      <w:bookmarkStart w:id="8542" w:name="_ETM_Q28_444889"/>
      <w:bookmarkEnd w:id="8542"/>
      <w:r>
        <w:rPr>
          <w:rtl/>
        </w:rPr>
        <w:t xml:space="preserve">הזה </w:t>
      </w:r>
      <w:bookmarkStart w:id="8543" w:name="_ETM_Q28_445220"/>
      <w:bookmarkEnd w:id="8543"/>
      <w:r>
        <w:rPr>
          <w:rtl/>
        </w:rPr>
        <w:t>הבי</w:t>
      </w:r>
      <w:r>
        <w:rPr>
          <w:rFonts w:hint="cs"/>
          <w:rtl/>
        </w:rPr>
        <w:t>ן את</w:t>
      </w:r>
      <w:bookmarkStart w:id="8544" w:name="_ETM_Q28_445550"/>
      <w:bookmarkEnd w:id="8544"/>
      <w:r>
        <w:rPr>
          <w:rtl/>
        </w:rPr>
        <w:t xml:space="preserve"> </w:t>
      </w:r>
      <w:bookmarkStart w:id="8545" w:name="_ETM_Q28_445729"/>
      <w:bookmarkEnd w:id="8545"/>
      <w:r>
        <w:rPr>
          <w:rtl/>
        </w:rPr>
        <w:t xml:space="preserve">גודל </w:t>
      </w:r>
      <w:bookmarkStart w:id="8546" w:name="_ETM_Q28_446089"/>
      <w:bookmarkEnd w:id="8546"/>
      <w:r>
        <w:rPr>
          <w:rtl/>
        </w:rPr>
        <w:t xml:space="preserve">האירוע </w:t>
      </w:r>
      <w:bookmarkStart w:id="8547" w:name="_ETM_Q28_448379"/>
      <w:bookmarkEnd w:id="8547"/>
      <w:r>
        <w:rPr>
          <w:rtl/>
        </w:rPr>
        <w:t xml:space="preserve">אבל </w:t>
      </w:r>
      <w:bookmarkStart w:id="8548" w:name="_ETM_Q28_448650"/>
      <w:bookmarkEnd w:id="8548"/>
      <w:r>
        <w:rPr>
          <w:rFonts w:hint="cs"/>
          <w:rtl/>
        </w:rPr>
        <w:t xml:space="preserve">לא </w:t>
      </w:r>
      <w:bookmarkStart w:id="8549" w:name="_ETM_Q28_446389"/>
      <w:bookmarkEnd w:id="8549"/>
      <w:r>
        <w:rPr>
          <w:rFonts w:hint="cs"/>
          <w:rtl/>
        </w:rPr>
        <w:t xml:space="preserve">יכול </w:t>
      </w:r>
      <w:bookmarkStart w:id="8550" w:name="_ETM_Q28_448949"/>
      <w:bookmarkEnd w:id="8550"/>
      <w:r>
        <w:rPr>
          <w:rtl/>
        </w:rPr>
        <w:t>להשפיע</w:t>
      </w:r>
      <w:r w:rsidR="001E0278">
        <w:rPr>
          <w:rFonts w:hint="cs"/>
          <w:rtl/>
        </w:rPr>
        <w:t>,</w:t>
      </w:r>
      <w:r>
        <w:rPr>
          <w:rtl/>
        </w:rPr>
        <w:t xml:space="preserve"> </w:t>
      </w:r>
      <w:bookmarkStart w:id="8551" w:name="_ETM_Q28_451470"/>
      <w:bookmarkEnd w:id="8551"/>
      <w:r>
        <w:rPr>
          <w:rtl/>
        </w:rPr>
        <w:t xml:space="preserve">לכן </w:t>
      </w:r>
      <w:bookmarkStart w:id="8552" w:name="_ETM_Q28_451800"/>
      <w:bookmarkEnd w:id="8552"/>
      <w:r>
        <w:rPr>
          <w:rtl/>
        </w:rPr>
        <w:t xml:space="preserve">הוא </w:t>
      </w:r>
      <w:bookmarkStart w:id="8553" w:name="_ETM_Q28_451920"/>
      <w:bookmarkEnd w:id="8553"/>
      <w:r>
        <w:rPr>
          <w:rtl/>
        </w:rPr>
        <w:t xml:space="preserve">מובל </w:t>
      </w:r>
      <w:bookmarkStart w:id="8554" w:name="_ETM_Q28_452339"/>
      <w:bookmarkEnd w:id="8554"/>
      <w:r>
        <w:rPr>
          <w:rtl/>
        </w:rPr>
        <w:t>ע</w:t>
      </w:r>
      <w:r>
        <w:rPr>
          <w:rFonts w:hint="cs"/>
          <w:rtl/>
        </w:rPr>
        <w:t xml:space="preserve">ל </w:t>
      </w:r>
      <w:r>
        <w:rPr>
          <w:rtl/>
        </w:rPr>
        <w:t>י</w:t>
      </w:r>
      <w:r>
        <w:rPr>
          <w:rFonts w:hint="cs"/>
          <w:rtl/>
        </w:rPr>
        <w:t>די</w:t>
      </w:r>
      <w:r>
        <w:rPr>
          <w:rtl/>
        </w:rPr>
        <w:t xml:space="preserve"> </w:t>
      </w:r>
      <w:bookmarkStart w:id="8555" w:name="_ETM_Q28_453360"/>
      <w:bookmarkEnd w:id="8555"/>
      <w:r>
        <w:rPr>
          <w:rtl/>
        </w:rPr>
        <w:t xml:space="preserve">החבורה </w:t>
      </w:r>
      <w:bookmarkStart w:id="8556" w:name="_ETM_Q28_453930"/>
      <w:bookmarkEnd w:id="8556"/>
      <w:r>
        <w:rPr>
          <w:rtl/>
        </w:rPr>
        <w:t>מסביבו</w:t>
      </w:r>
      <w:r>
        <w:rPr>
          <w:rFonts w:hint="cs"/>
          <w:rtl/>
        </w:rPr>
        <w:t>,</w:t>
      </w:r>
      <w:r>
        <w:rPr>
          <w:rtl/>
        </w:rPr>
        <w:t xml:space="preserve"> </w:t>
      </w:r>
      <w:bookmarkStart w:id="8557" w:name="_ETM_Q28_458039"/>
      <w:bookmarkEnd w:id="8557"/>
      <w:r>
        <w:rPr>
          <w:rtl/>
        </w:rPr>
        <w:t xml:space="preserve">כי </w:t>
      </w:r>
      <w:bookmarkStart w:id="8558" w:name="_ETM_Q28_458219"/>
      <w:bookmarkEnd w:id="8558"/>
      <w:r>
        <w:rPr>
          <w:rtl/>
        </w:rPr>
        <w:t xml:space="preserve">הוא </w:t>
      </w:r>
      <w:bookmarkStart w:id="8559" w:name="_ETM_Q28_458339"/>
      <w:bookmarkEnd w:id="8559"/>
      <w:r>
        <w:rPr>
          <w:rtl/>
        </w:rPr>
        <w:t xml:space="preserve">ידע </w:t>
      </w:r>
      <w:bookmarkStart w:id="8560" w:name="_ETM_Q28_459389"/>
      <w:bookmarkEnd w:id="8560"/>
      <w:r>
        <w:rPr>
          <w:rtl/>
        </w:rPr>
        <w:t xml:space="preserve">מה </w:t>
      </w:r>
      <w:bookmarkStart w:id="8561" w:name="_ETM_Q28_459629"/>
      <w:bookmarkEnd w:id="8561"/>
      <w:r>
        <w:rPr>
          <w:rtl/>
        </w:rPr>
        <w:t xml:space="preserve">שאנחנו </w:t>
      </w:r>
      <w:bookmarkStart w:id="8562" w:name="_ETM_Q28_460050"/>
      <w:bookmarkEnd w:id="8562"/>
      <w:r>
        <w:rPr>
          <w:rtl/>
        </w:rPr>
        <w:t xml:space="preserve">רואים </w:t>
      </w:r>
      <w:bookmarkStart w:id="8563" w:name="_ETM_Q28_460259"/>
      <w:bookmarkEnd w:id="8563"/>
      <w:r>
        <w:rPr>
          <w:rtl/>
        </w:rPr>
        <w:t xml:space="preserve">עכשיו </w:t>
      </w:r>
      <w:bookmarkStart w:id="8564" w:name="_ETM_Q28_461529"/>
      <w:bookmarkEnd w:id="8564"/>
      <w:r>
        <w:rPr>
          <w:rFonts w:hint="cs"/>
          <w:rtl/>
        </w:rPr>
        <w:t xml:space="preserve">– </w:t>
      </w:r>
      <w:r>
        <w:rPr>
          <w:rtl/>
        </w:rPr>
        <w:t xml:space="preserve">היחלשות </w:t>
      </w:r>
      <w:bookmarkStart w:id="8565" w:name="_ETM_Q28_462129"/>
      <w:bookmarkEnd w:id="8565"/>
      <w:r>
        <w:rPr>
          <w:rtl/>
        </w:rPr>
        <w:t xml:space="preserve">של </w:t>
      </w:r>
      <w:bookmarkStart w:id="8566" w:name="_ETM_Q28_462699"/>
      <w:bookmarkEnd w:id="8566"/>
      <w:r>
        <w:rPr>
          <w:rFonts w:hint="cs"/>
          <w:rtl/>
        </w:rPr>
        <w:t>ה</w:t>
      </w:r>
      <w:r>
        <w:rPr>
          <w:rtl/>
        </w:rPr>
        <w:t>שקל</w:t>
      </w:r>
      <w:r>
        <w:rPr>
          <w:rFonts w:hint="cs"/>
          <w:rtl/>
        </w:rPr>
        <w:t xml:space="preserve">, צניחה </w:t>
      </w:r>
      <w:bookmarkStart w:id="8567" w:name="_ETM_Q28_464249"/>
      <w:bookmarkStart w:id="8568" w:name="_ETM_Q28_464759"/>
      <w:bookmarkEnd w:id="8567"/>
      <w:bookmarkEnd w:id="8568"/>
      <w:r>
        <w:rPr>
          <w:rtl/>
        </w:rPr>
        <w:t xml:space="preserve">של </w:t>
      </w:r>
      <w:bookmarkStart w:id="8569" w:name="_ETM_Q28_464969"/>
      <w:bookmarkEnd w:id="8569"/>
      <w:r>
        <w:rPr>
          <w:rtl/>
        </w:rPr>
        <w:t>הבורסה</w:t>
      </w:r>
      <w:r>
        <w:rPr>
          <w:rFonts w:hint="cs"/>
          <w:rtl/>
        </w:rPr>
        <w:t>.</w:t>
      </w:r>
      <w:r>
        <w:rPr>
          <w:rtl/>
        </w:rPr>
        <w:t xml:space="preserve"> </w:t>
      </w:r>
      <w:bookmarkStart w:id="8570" w:name="_ETM_Q28_466730"/>
      <w:bookmarkEnd w:id="8570"/>
      <w:r>
        <w:rPr>
          <w:rtl/>
        </w:rPr>
        <w:t xml:space="preserve">ואני </w:t>
      </w:r>
      <w:bookmarkStart w:id="8571" w:name="_ETM_Q28_467000"/>
      <w:bookmarkEnd w:id="8571"/>
      <w:r>
        <w:rPr>
          <w:rtl/>
        </w:rPr>
        <w:t xml:space="preserve">אומר </w:t>
      </w:r>
      <w:bookmarkStart w:id="8572" w:name="_ETM_Q28_467240"/>
      <w:bookmarkEnd w:id="8572"/>
      <w:r>
        <w:rPr>
          <w:rtl/>
        </w:rPr>
        <w:t>לכם</w:t>
      </w:r>
      <w:r>
        <w:rPr>
          <w:rFonts w:hint="cs"/>
          <w:rtl/>
        </w:rPr>
        <w:t>,</w:t>
      </w:r>
      <w:r>
        <w:rPr>
          <w:rtl/>
        </w:rPr>
        <w:t xml:space="preserve"> </w:t>
      </w:r>
      <w:bookmarkStart w:id="8573" w:name="_ETM_Q28_468939"/>
      <w:bookmarkEnd w:id="8573"/>
      <w:r>
        <w:rPr>
          <w:rtl/>
        </w:rPr>
        <w:t xml:space="preserve">דירוג </w:t>
      </w:r>
      <w:bookmarkStart w:id="8574" w:name="_ETM_Q28_469300"/>
      <w:bookmarkEnd w:id="8574"/>
      <w:r>
        <w:rPr>
          <w:rtl/>
        </w:rPr>
        <w:t xml:space="preserve">האשראי </w:t>
      </w:r>
      <w:bookmarkStart w:id="8575" w:name="_ETM_Q28_469779"/>
      <w:bookmarkEnd w:id="8575"/>
      <w:r>
        <w:rPr>
          <w:rtl/>
        </w:rPr>
        <w:t xml:space="preserve">של </w:t>
      </w:r>
      <w:bookmarkStart w:id="8576" w:name="_ETM_Q28_469960"/>
      <w:bookmarkEnd w:id="8576"/>
      <w:r>
        <w:rPr>
          <w:rtl/>
        </w:rPr>
        <w:t xml:space="preserve">מדינת </w:t>
      </w:r>
      <w:bookmarkStart w:id="8577" w:name="_ETM_Q28_470319"/>
      <w:bookmarkEnd w:id="8577"/>
      <w:r>
        <w:rPr>
          <w:rtl/>
        </w:rPr>
        <w:t xml:space="preserve">ישראל </w:t>
      </w:r>
      <w:bookmarkStart w:id="8578" w:name="_ETM_Q28_470800"/>
      <w:bookmarkEnd w:id="8578"/>
      <w:r>
        <w:rPr>
          <w:rtl/>
        </w:rPr>
        <w:t>י</w:t>
      </w:r>
      <w:r>
        <w:rPr>
          <w:rFonts w:hint="cs"/>
          <w:rtl/>
        </w:rPr>
        <w:t xml:space="preserve">רד, </w:t>
      </w:r>
      <w:bookmarkStart w:id="8579" w:name="_ETM_Q28_471979"/>
      <w:bookmarkEnd w:id="8579"/>
      <w:r>
        <w:rPr>
          <w:rtl/>
        </w:rPr>
        <w:t xml:space="preserve">ואז </w:t>
      </w:r>
      <w:bookmarkStart w:id="8580" w:name="_ETM_Q28_472249"/>
      <w:bookmarkEnd w:id="8580"/>
      <w:r>
        <w:rPr>
          <w:rtl/>
        </w:rPr>
        <w:t xml:space="preserve">אנחנו </w:t>
      </w:r>
      <w:bookmarkStart w:id="8581" w:name="_ETM_Q28_472460"/>
      <w:bookmarkEnd w:id="8581"/>
      <w:r>
        <w:rPr>
          <w:rtl/>
        </w:rPr>
        <w:t xml:space="preserve">נשלם </w:t>
      </w:r>
      <w:bookmarkStart w:id="8582" w:name="_ETM_Q28_472849"/>
      <w:bookmarkStart w:id="8583" w:name="_ETM_Q28_475389"/>
      <w:bookmarkEnd w:id="8582"/>
      <w:bookmarkEnd w:id="8583"/>
      <w:r>
        <w:rPr>
          <w:rtl/>
        </w:rPr>
        <w:t xml:space="preserve">על </w:t>
      </w:r>
      <w:bookmarkStart w:id="8584" w:name="_ETM_Q28_475569"/>
      <w:bookmarkEnd w:id="8584"/>
      <w:r>
        <w:rPr>
          <w:rtl/>
        </w:rPr>
        <w:t xml:space="preserve">ההלוואות </w:t>
      </w:r>
      <w:bookmarkStart w:id="8585" w:name="_ETM_Q28_476020"/>
      <w:bookmarkEnd w:id="8585"/>
      <w:r>
        <w:rPr>
          <w:rtl/>
        </w:rPr>
        <w:t>ש</w:t>
      </w:r>
      <w:r>
        <w:rPr>
          <w:rFonts w:hint="cs"/>
          <w:rtl/>
        </w:rPr>
        <w:t>נ</w:t>
      </w:r>
      <w:r>
        <w:rPr>
          <w:rtl/>
        </w:rPr>
        <w:t>י</w:t>
      </w:r>
      <w:bookmarkStart w:id="8586" w:name="_ETM_Q28_476259"/>
      <w:bookmarkEnd w:id="8586"/>
      <w:r>
        <w:rPr>
          <w:rtl/>
        </w:rPr>
        <w:t xml:space="preserve">קח </w:t>
      </w:r>
      <w:bookmarkStart w:id="8587" w:name="_ETM_Q28_477350"/>
      <w:bookmarkEnd w:id="8587"/>
      <w:r>
        <w:rPr>
          <w:rtl/>
        </w:rPr>
        <w:t xml:space="preserve">הרבה </w:t>
      </w:r>
      <w:bookmarkStart w:id="8588" w:name="_ETM_Q28_477770"/>
      <w:bookmarkEnd w:id="8588"/>
      <w:r>
        <w:rPr>
          <w:rtl/>
        </w:rPr>
        <w:t xml:space="preserve">יותר </w:t>
      </w:r>
      <w:bookmarkStart w:id="8589" w:name="_ETM_Q28_478100"/>
      <w:bookmarkEnd w:id="8589"/>
      <w:r>
        <w:rPr>
          <w:rtl/>
        </w:rPr>
        <w:t>ריבית</w:t>
      </w:r>
      <w:r>
        <w:rPr>
          <w:rFonts w:hint="cs"/>
          <w:rtl/>
        </w:rPr>
        <w:t>,</w:t>
      </w:r>
      <w:r>
        <w:rPr>
          <w:rtl/>
        </w:rPr>
        <w:t xml:space="preserve"> </w:t>
      </w:r>
      <w:bookmarkStart w:id="8590" w:name="_ETM_Q28_479500"/>
      <w:bookmarkEnd w:id="8590"/>
      <w:r>
        <w:rPr>
          <w:rtl/>
        </w:rPr>
        <w:t xml:space="preserve">וגם </w:t>
      </w:r>
      <w:bookmarkStart w:id="8591" w:name="_ETM_Q28_479800"/>
      <w:bookmarkEnd w:id="8591"/>
      <w:r>
        <w:rPr>
          <w:rtl/>
        </w:rPr>
        <w:t xml:space="preserve">האזרחים </w:t>
      </w:r>
      <w:bookmarkStart w:id="8592" w:name="_ETM_Q28_480279"/>
      <w:bookmarkEnd w:id="8592"/>
      <w:r>
        <w:rPr>
          <w:rtl/>
        </w:rPr>
        <w:t xml:space="preserve">ישלמו </w:t>
      </w:r>
      <w:bookmarkStart w:id="8593" w:name="_ETM_Q28_480639"/>
      <w:bookmarkEnd w:id="8593"/>
      <w:r>
        <w:rPr>
          <w:rtl/>
        </w:rPr>
        <w:t xml:space="preserve">הרבה </w:t>
      </w:r>
      <w:bookmarkStart w:id="8594" w:name="_ETM_Q28_480910"/>
      <w:bookmarkEnd w:id="8594"/>
      <w:r>
        <w:rPr>
          <w:rtl/>
        </w:rPr>
        <w:t>יותר</w:t>
      </w:r>
      <w:r>
        <w:rPr>
          <w:rFonts w:hint="cs"/>
          <w:rtl/>
        </w:rPr>
        <w:t xml:space="preserve"> ריבית. </w:t>
      </w:r>
      <w:bookmarkStart w:id="8595" w:name="_ETM_Q28_481446"/>
      <w:bookmarkStart w:id="8596" w:name="_ETM_Q28_481554"/>
      <w:bookmarkStart w:id="8597" w:name="_ETM_Q28_481621"/>
      <w:bookmarkStart w:id="8598" w:name="_ETM_Q28_481706"/>
      <w:bookmarkStart w:id="8599" w:name="_ETM_Q28_480000"/>
      <w:bookmarkStart w:id="8600" w:name="_ETM_Q28_480359"/>
      <w:bookmarkStart w:id="8601" w:name="_ETM_Q28_480630"/>
      <w:bookmarkStart w:id="8602" w:name="_ETM_Q28_480960"/>
      <w:bookmarkStart w:id="8603" w:name="_ETM_Q28_481949"/>
      <w:bookmarkEnd w:id="8595"/>
      <w:bookmarkEnd w:id="8596"/>
      <w:bookmarkEnd w:id="8597"/>
      <w:bookmarkEnd w:id="8598"/>
      <w:bookmarkEnd w:id="8599"/>
      <w:bookmarkEnd w:id="8600"/>
      <w:bookmarkEnd w:id="8601"/>
      <w:bookmarkEnd w:id="8602"/>
      <w:bookmarkEnd w:id="8603"/>
      <w:r>
        <w:rPr>
          <w:rtl/>
        </w:rPr>
        <w:t xml:space="preserve">היום </w:t>
      </w:r>
      <w:bookmarkStart w:id="8604" w:name="_ETM_Q28_482279"/>
      <w:bookmarkEnd w:id="8604"/>
      <w:r>
        <w:rPr>
          <w:rtl/>
        </w:rPr>
        <w:t xml:space="preserve">כל </w:t>
      </w:r>
      <w:bookmarkStart w:id="8605" w:name="_ETM_Q28_482969"/>
      <w:bookmarkEnd w:id="8605"/>
      <w:r>
        <w:rPr>
          <w:rtl/>
        </w:rPr>
        <w:t xml:space="preserve">צעיר </w:t>
      </w:r>
      <w:bookmarkStart w:id="8606" w:name="_ETM_Q28_483420"/>
      <w:bookmarkEnd w:id="8606"/>
      <w:r>
        <w:rPr>
          <w:rtl/>
        </w:rPr>
        <w:t xml:space="preserve">וצעירה </w:t>
      </w:r>
      <w:bookmarkStart w:id="8607" w:name="_ETM_Q28_485009"/>
      <w:bookmarkEnd w:id="8607"/>
      <w:r>
        <w:rPr>
          <w:rtl/>
        </w:rPr>
        <w:t xml:space="preserve">משלמים </w:t>
      </w:r>
      <w:bookmarkStart w:id="8608" w:name="_ETM_Q28_486750"/>
      <w:bookmarkEnd w:id="8608"/>
      <w:r>
        <w:rPr>
          <w:rtl/>
        </w:rPr>
        <w:t>בממוצע</w:t>
      </w:r>
      <w:r>
        <w:rPr>
          <w:rFonts w:hint="cs"/>
          <w:rtl/>
        </w:rPr>
        <w:t xml:space="preserve"> 1,000</w:t>
      </w:r>
      <w:bookmarkStart w:id="8609" w:name="_ETM_Q28_487560"/>
      <w:bookmarkEnd w:id="8609"/>
      <w:r>
        <w:rPr>
          <w:rtl/>
        </w:rPr>
        <w:t xml:space="preserve"> </w:t>
      </w:r>
      <w:bookmarkStart w:id="8610" w:name="_ETM_Q28_487830"/>
      <w:bookmarkEnd w:id="8610"/>
      <w:r>
        <w:rPr>
          <w:rtl/>
        </w:rPr>
        <w:t xml:space="preserve">שקל </w:t>
      </w:r>
      <w:bookmarkStart w:id="8611" w:name="_ETM_Q28_488190"/>
      <w:bookmarkEnd w:id="8611"/>
      <w:r>
        <w:rPr>
          <w:rtl/>
        </w:rPr>
        <w:t xml:space="preserve">יותר </w:t>
      </w:r>
      <w:bookmarkStart w:id="8612" w:name="_ETM_Q28_488580"/>
      <w:bookmarkEnd w:id="8612"/>
      <w:r>
        <w:rPr>
          <w:rtl/>
        </w:rPr>
        <w:t xml:space="preserve">על </w:t>
      </w:r>
      <w:bookmarkStart w:id="8613" w:name="_ETM_Q28_488700"/>
      <w:bookmarkEnd w:id="8613"/>
      <w:r>
        <w:rPr>
          <w:rtl/>
        </w:rPr>
        <w:t xml:space="preserve">המשכנתאות </w:t>
      </w:r>
      <w:bookmarkStart w:id="8614" w:name="_ETM_Q28_489300"/>
      <w:bookmarkEnd w:id="8614"/>
      <w:r>
        <w:rPr>
          <w:rtl/>
        </w:rPr>
        <w:t>שקיבלו</w:t>
      </w:r>
      <w:r>
        <w:rPr>
          <w:rFonts w:hint="cs"/>
          <w:rtl/>
        </w:rPr>
        <w:t xml:space="preserve">. </w:t>
      </w:r>
      <w:bookmarkStart w:id="8615" w:name="_ETM_Q28_492774"/>
      <w:bookmarkEnd w:id="8615"/>
      <w:r>
        <w:rPr>
          <w:rFonts w:hint="cs"/>
          <w:rtl/>
        </w:rPr>
        <w:t xml:space="preserve">ועוד, </w:t>
      </w:r>
      <w:bookmarkStart w:id="8616" w:name="_ETM_Q28_490500"/>
      <w:bookmarkStart w:id="8617" w:name="_ETM_Q28_491890"/>
      <w:bookmarkEnd w:id="8616"/>
      <w:bookmarkEnd w:id="8617"/>
      <w:r>
        <w:rPr>
          <w:rtl/>
        </w:rPr>
        <w:t xml:space="preserve">אחרי </w:t>
      </w:r>
      <w:bookmarkStart w:id="8618" w:name="_ETM_Q28_492309"/>
      <w:bookmarkEnd w:id="8618"/>
      <w:r>
        <w:rPr>
          <w:rtl/>
        </w:rPr>
        <w:t>ש</w:t>
      </w:r>
      <w:r>
        <w:rPr>
          <w:rFonts w:hint="cs"/>
          <w:rtl/>
        </w:rPr>
        <w:t xml:space="preserve">ירד </w:t>
      </w:r>
      <w:bookmarkStart w:id="8619" w:name="_ETM_Q28_493180"/>
      <w:bookmarkStart w:id="8620" w:name="_ETM_Q28_493300"/>
      <w:bookmarkEnd w:id="8619"/>
      <w:bookmarkEnd w:id="8620"/>
      <w:r>
        <w:rPr>
          <w:rtl/>
        </w:rPr>
        <w:t xml:space="preserve">דירוג </w:t>
      </w:r>
      <w:bookmarkStart w:id="8621" w:name="_ETM_Q28_493600"/>
      <w:bookmarkEnd w:id="8621"/>
      <w:r>
        <w:rPr>
          <w:rtl/>
        </w:rPr>
        <w:t xml:space="preserve">האשראי </w:t>
      </w:r>
      <w:bookmarkStart w:id="8622" w:name="_ETM_Q28_494350"/>
      <w:bookmarkEnd w:id="8622"/>
      <w:r>
        <w:rPr>
          <w:rFonts w:hint="cs"/>
          <w:rtl/>
        </w:rPr>
        <w:t>נ</w:t>
      </w:r>
      <w:r>
        <w:rPr>
          <w:rtl/>
        </w:rPr>
        <w:t xml:space="preserve">שלם </w:t>
      </w:r>
      <w:bookmarkStart w:id="8623" w:name="_ETM_Q28_494800"/>
      <w:bookmarkEnd w:id="8623"/>
      <w:r>
        <w:rPr>
          <w:rtl/>
        </w:rPr>
        <w:t xml:space="preserve">עוד </w:t>
      </w:r>
      <w:bookmarkStart w:id="8624" w:name="_ETM_Q28_495040"/>
      <w:bookmarkEnd w:id="8624"/>
      <w:r>
        <w:rPr>
          <w:rtl/>
        </w:rPr>
        <w:t xml:space="preserve">יותר </w:t>
      </w:r>
      <w:bookmarkStart w:id="8625" w:name="_ETM_Q28_496420"/>
      <w:bookmarkEnd w:id="8625"/>
      <w:r>
        <w:rPr>
          <w:rtl/>
        </w:rPr>
        <w:t xml:space="preserve">על </w:t>
      </w:r>
      <w:bookmarkStart w:id="8626" w:name="_ETM_Q28_496600"/>
      <w:bookmarkEnd w:id="8626"/>
      <w:r>
        <w:rPr>
          <w:rtl/>
        </w:rPr>
        <w:t>הריבית</w:t>
      </w:r>
      <w:r>
        <w:rPr>
          <w:rFonts w:hint="cs"/>
          <w:rtl/>
        </w:rPr>
        <w:t>.</w:t>
      </w:r>
    </w:p>
    <w:p w:rsidR="00876B11" w:rsidRDefault="00876B11" w:rsidP="005916E8">
      <w:pPr>
        <w:rPr>
          <w:rtl/>
        </w:rPr>
      </w:pPr>
      <w:bookmarkStart w:id="8627" w:name="_ETM_Q28_497975"/>
      <w:bookmarkStart w:id="8628" w:name="_ETM_Q28_498071"/>
      <w:bookmarkEnd w:id="8627"/>
      <w:bookmarkEnd w:id="8628"/>
    </w:p>
    <w:p w:rsidR="00876B11" w:rsidRDefault="00876B11" w:rsidP="001E0278">
      <w:pPr>
        <w:rPr>
          <w:rtl/>
        </w:rPr>
      </w:pPr>
      <w:bookmarkStart w:id="8629" w:name="_ETM_Q28_498102"/>
      <w:bookmarkStart w:id="8630" w:name="_ETM_Q28_498173"/>
      <w:bookmarkStart w:id="8631" w:name="_ETM_Q28_498500"/>
      <w:bookmarkEnd w:id="8629"/>
      <w:bookmarkEnd w:id="8630"/>
      <w:bookmarkEnd w:id="8631"/>
      <w:r>
        <w:rPr>
          <w:rtl/>
        </w:rPr>
        <w:t xml:space="preserve">לכן </w:t>
      </w:r>
      <w:bookmarkStart w:id="8632" w:name="_ETM_Q28_498830"/>
      <w:bookmarkEnd w:id="8632"/>
      <w:r>
        <w:rPr>
          <w:rtl/>
        </w:rPr>
        <w:t xml:space="preserve">אני </w:t>
      </w:r>
      <w:bookmarkStart w:id="8633" w:name="_ETM_Q28_498980"/>
      <w:bookmarkEnd w:id="8633"/>
      <w:r>
        <w:rPr>
          <w:rtl/>
        </w:rPr>
        <w:t>אמרתי</w:t>
      </w:r>
      <w:r>
        <w:rPr>
          <w:rFonts w:hint="cs"/>
          <w:rtl/>
        </w:rPr>
        <w:t>,</w:t>
      </w:r>
      <w:r>
        <w:rPr>
          <w:rtl/>
        </w:rPr>
        <w:t xml:space="preserve"> </w:t>
      </w:r>
      <w:bookmarkStart w:id="8634" w:name="_ETM_Q28_499550"/>
      <w:bookmarkEnd w:id="8634"/>
      <w:r>
        <w:rPr>
          <w:rtl/>
        </w:rPr>
        <w:t xml:space="preserve">ראש </w:t>
      </w:r>
      <w:bookmarkStart w:id="8635" w:name="_ETM_Q28_499880"/>
      <w:bookmarkEnd w:id="8635"/>
      <w:r>
        <w:rPr>
          <w:rFonts w:hint="cs"/>
          <w:rtl/>
        </w:rPr>
        <w:t>ה</w:t>
      </w:r>
      <w:r>
        <w:rPr>
          <w:rtl/>
        </w:rPr>
        <w:t xml:space="preserve">ממשלה </w:t>
      </w:r>
      <w:bookmarkStart w:id="8636" w:name="_ETM_Q28_500240"/>
      <w:bookmarkEnd w:id="8636"/>
      <w:r>
        <w:rPr>
          <w:rtl/>
        </w:rPr>
        <w:t xml:space="preserve">הוא </w:t>
      </w:r>
      <w:bookmarkStart w:id="8637" w:name="_ETM_Q28_500390"/>
      <w:bookmarkEnd w:id="8637"/>
      <w:r>
        <w:rPr>
          <w:rtl/>
        </w:rPr>
        <w:t>חלש</w:t>
      </w:r>
      <w:r>
        <w:rPr>
          <w:rFonts w:hint="cs"/>
          <w:rtl/>
        </w:rPr>
        <w:t>,</w:t>
      </w:r>
      <w:r>
        <w:rPr>
          <w:rtl/>
        </w:rPr>
        <w:t xml:space="preserve"> </w:t>
      </w:r>
      <w:bookmarkStart w:id="8638" w:name="_ETM_Q28_501260"/>
      <w:bookmarkEnd w:id="8638"/>
      <w:r>
        <w:rPr>
          <w:rtl/>
        </w:rPr>
        <w:t>מוב</w:t>
      </w:r>
      <w:r>
        <w:rPr>
          <w:rFonts w:hint="cs"/>
          <w:rtl/>
        </w:rPr>
        <w:t>ל.</w:t>
      </w:r>
      <w:r>
        <w:rPr>
          <w:rtl/>
        </w:rPr>
        <w:t xml:space="preserve"> </w:t>
      </w:r>
      <w:bookmarkStart w:id="8639" w:name="_ETM_Q28_503450"/>
      <w:bookmarkEnd w:id="8639"/>
      <w:r>
        <w:rPr>
          <w:rtl/>
        </w:rPr>
        <w:t xml:space="preserve">זה </w:t>
      </w:r>
      <w:bookmarkStart w:id="8640" w:name="_ETM_Q28_503630"/>
      <w:bookmarkEnd w:id="8640"/>
      <w:r>
        <w:rPr>
          <w:rtl/>
        </w:rPr>
        <w:t xml:space="preserve">בדיוק </w:t>
      </w:r>
      <w:bookmarkStart w:id="8641" w:name="_ETM_Q28_504970"/>
      <w:bookmarkEnd w:id="8641"/>
      <w:r>
        <w:rPr>
          <w:rtl/>
        </w:rPr>
        <w:t>הבן</w:t>
      </w:r>
      <w:r>
        <w:rPr>
          <w:rFonts w:hint="cs"/>
          <w:rtl/>
        </w:rPr>
        <w:t xml:space="preserve"> </w:t>
      </w:r>
      <w:r>
        <w:rPr>
          <w:rtl/>
        </w:rPr>
        <w:t xml:space="preserve">אדם </w:t>
      </w:r>
      <w:bookmarkStart w:id="8642" w:name="_ETM_Q28_506199"/>
      <w:bookmarkEnd w:id="8642"/>
      <w:r>
        <w:rPr>
          <w:rtl/>
        </w:rPr>
        <w:t xml:space="preserve">שהיה </w:t>
      </w:r>
      <w:bookmarkStart w:id="8643" w:name="_ETM_Q28_506529"/>
      <w:bookmarkEnd w:id="8643"/>
      <w:r>
        <w:rPr>
          <w:rtl/>
        </w:rPr>
        <w:t xml:space="preserve">צריך </w:t>
      </w:r>
      <w:bookmarkStart w:id="8644" w:name="_ETM_Q28_506859"/>
      <w:bookmarkEnd w:id="8644"/>
      <w:r>
        <w:rPr>
          <w:rtl/>
        </w:rPr>
        <w:t xml:space="preserve">להוביל </w:t>
      </w:r>
      <w:bookmarkStart w:id="8645" w:name="_ETM_Q28_507339"/>
      <w:bookmarkEnd w:id="8645"/>
      <w:r>
        <w:rPr>
          <w:rtl/>
        </w:rPr>
        <w:t xml:space="preserve">את </w:t>
      </w:r>
      <w:bookmarkStart w:id="8646" w:name="_ETM_Q28_507490"/>
      <w:bookmarkEnd w:id="8646"/>
      <w:r>
        <w:rPr>
          <w:rtl/>
        </w:rPr>
        <w:t>המהלך</w:t>
      </w:r>
      <w:r>
        <w:rPr>
          <w:rFonts w:hint="cs"/>
          <w:rtl/>
        </w:rPr>
        <w:t>,</w:t>
      </w:r>
      <w:r>
        <w:rPr>
          <w:rtl/>
        </w:rPr>
        <w:t xml:space="preserve"> </w:t>
      </w:r>
      <w:bookmarkStart w:id="8647" w:name="_ETM_Q28_508419"/>
      <w:bookmarkEnd w:id="8647"/>
      <w:r>
        <w:rPr>
          <w:rtl/>
        </w:rPr>
        <w:t xml:space="preserve">להוביל </w:t>
      </w:r>
      <w:bookmarkStart w:id="8648" w:name="_ETM_Q28_508929"/>
      <w:bookmarkEnd w:id="8648"/>
      <w:r>
        <w:rPr>
          <w:rtl/>
        </w:rPr>
        <w:t xml:space="preserve">את </w:t>
      </w:r>
      <w:bookmarkStart w:id="8649" w:name="_ETM_Q28_509050"/>
      <w:bookmarkEnd w:id="8649"/>
      <w:r>
        <w:rPr>
          <w:rtl/>
        </w:rPr>
        <w:t>המדינה</w:t>
      </w:r>
      <w:r w:rsidR="001E0278">
        <w:rPr>
          <w:rFonts w:hint="cs"/>
          <w:rtl/>
        </w:rPr>
        <w:t>.</w:t>
      </w:r>
      <w:r>
        <w:rPr>
          <w:rtl/>
        </w:rPr>
        <w:t xml:space="preserve"> </w:t>
      </w:r>
      <w:bookmarkStart w:id="8650" w:name="_ETM_Q28_509890"/>
      <w:bookmarkEnd w:id="8650"/>
      <w:r>
        <w:rPr>
          <w:rtl/>
        </w:rPr>
        <w:t xml:space="preserve">זה </w:t>
      </w:r>
      <w:bookmarkStart w:id="8651" w:name="_ETM_Q28_510069"/>
      <w:bookmarkEnd w:id="8651"/>
      <w:r>
        <w:rPr>
          <w:rtl/>
        </w:rPr>
        <w:t xml:space="preserve">תפקידו </w:t>
      </w:r>
      <w:bookmarkStart w:id="8652" w:name="_ETM_Q28_510550"/>
      <w:bookmarkEnd w:id="8652"/>
      <w:r>
        <w:rPr>
          <w:rtl/>
        </w:rPr>
        <w:t xml:space="preserve">של </w:t>
      </w:r>
      <w:bookmarkStart w:id="8653" w:name="_ETM_Q28_510699"/>
      <w:bookmarkEnd w:id="8653"/>
      <w:r>
        <w:rPr>
          <w:rtl/>
        </w:rPr>
        <w:t xml:space="preserve">ראש </w:t>
      </w:r>
      <w:bookmarkStart w:id="8654" w:name="_ETM_Q28_510849"/>
      <w:bookmarkEnd w:id="8654"/>
      <w:r>
        <w:rPr>
          <w:rtl/>
        </w:rPr>
        <w:t>הממשלה</w:t>
      </w:r>
      <w:r>
        <w:rPr>
          <w:rFonts w:hint="cs"/>
          <w:rtl/>
        </w:rPr>
        <w:t>,</w:t>
      </w:r>
      <w:r>
        <w:rPr>
          <w:rtl/>
        </w:rPr>
        <w:t xml:space="preserve"> </w:t>
      </w:r>
      <w:bookmarkStart w:id="8655" w:name="_ETM_Q28_511659"/>
      <w:bookmarkEnd w:id="8655"/>
      <w:r>
        <w:rPr>
          <w:rtl/>
        </w:rPr>
        <w:t xml:space="preserve">לא </w:t>
      </w:r>
      <w:bookmarkStart w:id="8656" w:name="_ETM_Q28_511839"/>
      <w:bookmarkEnd w:id="8656"/>
      <w:r>
        <w:rPr>
          <w:rtl/>
        </w:rPr>
        <w:t xml:space="preserve">להיות </w:t>
      </w:r>
      <w:bookmarkStart w:id="8657" w:name="_ETM_Q28_512289"/>
      <w:bookmarkEnd w:id="8657"/>
      <w:r>
        <w:rPr>
          <w:rtl/>
        </w:rPr>
        <w:t xml:space="preserve">מובל </w:t>
      </w:r>
      <w:bookmarkStart w:id="8658" w:name="_ETM_Q28_512769"/>
      <w:bookmarkEnd w:id="8658"/>
      <w:r>
        <w:rPr>
          <w:rtl/>
        </w:rPr>
        <w:t>ע</w:t>
      </w:r>
      <w:r>
        <w:rPr>
          <w:rFonts w:hint="cs"/>
          <w:rtl/>
        </w:rPr>
        <w:t xml:space="preserve">ל </w:t>
      </w:r>
      <w:r>
        <w:rPr>
          <w:rtl/>
        </w:rPr>
        <w:t>י</w:t>
      </w:r>
      <w:r>
        <w:rPr>
          <w:rFonts w:hint="cs"/>
          <w:rtl/>
        </w:rPr>
        <w:t>די</w:t>
      </w:r>
      <w:r>
        <w:rPr>
          <w:rtl/>
        </w:rPr>
        <w:t xml:space="preserve"> </w:t>
      </w:r>
      <w:bookmarkStart w:id="8659" w:name="_ETM_Q28_513160"/>
      <w:bookmarkEnd w:id="8659"/>
      <w:r>
        <w:rPr>
          <w:rtl/>
        </w:rPr>
        <w:t xml:space="preserve">חבורה </w:t>
      </w:r>
      <w:bookmarkStart w:id="8660" w:name="_ETM_Q28_514089"/>
      <w:bookmarkEnd w:id="8660"/>
      <w:r>
        <w:rPr>
          <w:rtl/>
        </w:rPr>
        <w:t>ש</w:t>
      </w:r>
      <w:bookmarkStart w:id="8661" w:name="_ETM_Q28_514239"/>
      <w:bookmarkEnd w:id="8661"/>
      <w:r>
        <w:rPr>
          <w:rtl/>
        </w:rPr>
        <w:t xml:space="preserve">רוצה </w:t>
      </w:r>
      <w:bookmarkStart w:id="8662" w:name="_ETM_Q28_514510"/>
      <w:bookmarkEnd w:id="8662"/>
      <w:r>
        <w:rPr>
          <w:rtl/>
        </w:rPr>
        <w:t xml:space="preserve">רק </w:t>
      </w:r>
      <w:bookmarkStart w:id="8663" w:name="_ETM_Q28_514839"/>
      <w:bookmarkEnd w:id="8663"/>
      <w:r>
        <w:rPr>
          <w:rtl/>
        </w:rPr>
        <w:t>ל</w:t>
      </w:r>
      <w:r>
        <w:rPr>
          <w:rFonts w:hint="cs"/>
          <w:rtl/>
        </w:rPr>
        <w:t>ה</w:t>
      </w:r>
      <w:r>
        <w:rPr>
          <w:rtl/>
        </w:rPr>
        <w:t>רו</w:t>
      </w:r>
      <w:r>
        <w:rPr>
          <w:rFonts w:hint="cs"/>
          <w:rtl/>
        </w:rPr>
        <w:t>ס</w:t>
      </w:r>
      <w:r>
        <w:rPr>
          <w:rtl/>
        </w:rPr>
        <w:t xml:space="preserve"> </w:t>
      </w:r>
      <w:bookmarkStart w:id="8664" w:name="_ETM_Q28_515170"/>
      <w:bookmarkEnd w:id="8664"/>
      <w:r>
        <w:rPr>
          <w:rtl/>
        </w:rPr>
        <w:t xml:space="preserve">את </w:t>
      </w:r>
      <w:bookmarkStart w:id="8665" w:name="_ETM_Q28_515260"/>
      <w:bookmarkEnd w:id="8665"/>
      <w:r>
        <w:rPr>
          <w:rtl/>
        </w:rPr>
        <w:t>המדינה</w:t>
      </w:r>
      <w:r>
        <w:rPr>
          <w:rFonts w:hint="cs"/>
          <w:rtl/>
        </w:rPr>
        <w:t>,</w:t>
      </w:r>
      <w:r>
        <w:rPr>
          <w:rtl/>
        </w:rPr>
        <w:t xml:space="preserve"> </w:t>
      </w:r>
      <w:bookmarkStart w:id="8666" w:name="_ETM_Q28_516100"/>
      <w:bookmarkEnd w:id="8666"/>
      <w:r>
        <w:rPr>
          <w:rtl/>
        </w:rPr>
        <w:t xml:space="preserve">רק </w:t>
      </w:r>
      <w:bookmarkStart w:id="8667" w:name="_ETM_Q28_516430"/>
      <w:bookmarkEnd w:id="8667"/>
      <w:r>
        <w:rPr>
          <w:rtl/>
        </w:rPr>
        <w:t>להשתלט</w:t>
      </w:r>
      <w:r>
        <w:rPr>
          <w:rFonts w:hint="cs"/>
          <w:rtl/>
        </w:rPr>
        <w:t>,</w:t>
      </w:r>
      <w:r>
        <w:rPr>
          <w:rtl/>
        </w:rPr>
        <w:t xml:space="preserve"> </w:t>
      </w:r>
      <w:bookmarkStart w:id="8668" w:name="_ETM_Q28_517539"/>
      <w:bookmarkEnd w:id="8668"/>
      <w:r>
        <w:rPr>
          <w:rtl/>
        </w:rPr>
        <w:t xml:space="preserve">רק </w:t>
      </w:r>
      <w:bookmarkStart w:id="8669" w:name="_ETM_Q28_517809"/>
      <w:bookmarkEnd w:id="8669"/>
      <w:r>
        <w:rPr>
          <w:rtl/>
        </w:rPr>
        <w:t xml:space="preserve">לבטל </w:t>
      </w:r>
      <w:bookmarkStart w:id="8670" w:name="_ETM_Q28_518260"/>
      <w:bookmarkEnd w:id="8670"/>
      <w:r>
        <w:rPr>
          <w:rtl/>
        </w:rPr>
        <w:t xml:space="preserve">את </w:t>
      </w:r>
      <w:bookmarkStart w:id="8671" w:name="_ETM_Q28_518379"/>
      <w:bookmarkEnd w:id="8671"/>
      <w:r>
        <w:rPr>
          <w:rtl/>
        </w:rPr>
        <w:t xml:space="preserve">הרשות </w:t>
      </w:r>
      <w:bookmarkStart w:id="8672" w:name="_ETM_Q28_518710"/>
      <w:bookmarkEnd w:id="8672"/>
      <w:r>
        <w:rPr>
          <w:rtl/>
        </w:rPr>
        <w:t>השופטת</w:t>
      </w:r>
      <w:r>
        <w:rPr>
          <w:rFonts w:hint="cs"/>
          <w:rtl/>
        </w:rPr>
        <w:t>.</w:t>
      </w:r>
      <w:r>
        <w:rPr>
          <w:rtl/>
        </w:rPr>
        <w:t xml:space="preserve"> </w:t>
      </w:r>
      <w:bookmarkStart w:id="8673" w:name="_ETM_Q28_519949"/>
      <w:bookmarkEnd w:id="8673"/>
      <w:r>
        <w:rPr>
          <w:rtl/>
        </w:rPr>
        <w:t xml:space="preserve">זה </w:t>
      </w:r>
      <w:bookmarkStart w:id="8674" w:name="_ETM_Q28_520219"/>
      <w:bookmarkEnd w:id="8674"/>
      <w:r>
        <w:rPr>
          <w:rtl/>
        </w:rPr>
        <w:t xml:space="preserve">כל </w:t>
      </w:r>
      <w:bookmarkStart w:id="8675" w:name="_ETM_Q28_520429"/>
      <w:bookmarkEnd w:id="8675"/>
      <w:r>
        <w:rPr>
          <w:rtl/>
        </w:rPr>
        <w:t xml:space="preserve">מה </w:t>
      </w:r>
      <w:bookmarkStart w:id="8676" w:name="_ETM_Q28_520549"/>
      <w:bookmarkEnd w:id="8676"/>
      <w:r>
        <w:rPr>
          <w:rtl/>
        </w:rPr>
        <w:t xml:space="preserve">שהם </w:t>
      </w:r>
      <w:bookmarkStart w:id="8677" w:name="_ETM_Q28_520760"/>
      <w:bookmarkEnd w:id="8677"/>
      <w:r>
        <w:rPr>
          <w:rtl/>
        </w:rPr>
        <w:t xml:space="preserve">עושים </w:t>
      </w:r>
      <w:bookmarkStart w:id="8678" w:name="_ETM_Q28_521120"/>
      <w:bookmarkEnd w:id="8678"/>
      <w:r>
        <w:rPr>
          <w:rtl/>
        </w:rPr>
        <w:t xml:space="preserve">מאז </w:t>
      </w:r>
      <w:bookmarkStart w:id="8679" w:name="_ETM_Q28_521449"/>
      <w:bookmarkEnd w:id="8679"/>
      <w:r>
        <w:rPr>
          <w:rtl/>
        </w:rPr>
        <w:t xml:space="preserve">שנכנסו </w:t>
      </w:r>
      <w:bookmarkStart w:id="8680" w:name="_ETM_Q28_521960"/>
      <w:bookmarkEnd w:id="8680"/>
      <w:r>
        <w:rPr>
          <w:rtl/>
        </w:rPr>
        <w:t>לממשלה</w:t>
      </w:r>
      <w:r>
        <w:rPr>
          <w:rFonts w:hint="cs"/>
          <w:rtl/>
        </w:rPr>
        <w:t>.</w:t>
      </w:r>
      <w:bookmarkStart w:id="8681" w:name="_ETM_Q28_524775"/>
      <w:bookmarkStart w:id="8682" w:name="_ETM_Q28_524875"/>
      <w:bookmarkStart w:id="8683" w:name="_ETM_Q28_524903"/>
      <w:bookmarkStart w:id="8684" w:name="_ETM_Q28_524979"/>
      <w:bookmarkStart w:id="8685" w:name="_ETM_Q28_523029"/>
      <w:bookmarkEnd w:id="8681"/>
      <w:bookmarkEnd w:id="8682"/>
      <w:bookmarkEnd w:id="8683"/>
      <w:bookmarkEnd w:id="8684"/>
      <w:bookmarkEnd w:id="8685"/>
      <w:r>
        <w:rPr>
          <w:rFonts w:hint="cs"/>
          <w:rtl/>
        </w:rPr>
        <w:t xml:space="preserve"> </w:t>
      </w:r>
      <w:r>
        <w:rPr>
          <w:rtl/>
        </w:rPr>
        <w:t xml:space="preserve">כל </w:t>
      </w:r>
      <w:bookmarkStart w:id="8686" w:name="_ETM_Q28_523449"/>
      <w:bookmarkEnd w:id="8686"/>
      <w:r>
        <w:rPr>
          <w:rtl/>
        </w:rPr>
        <w:t xml:space="preserve">ההבטחות </w:t>
      </w:r>
      <w:bookmarkStart w:id="8687" w:name="_ETM_Q28_524019"/>
      <w:bookmarkEnd w:id="8687"/>
      <w:r>
        <w:rPr>
          <w:rtl/>
        </w:rPr>
        <w:t xml:space="preserve">שלהם </w:t>
      </w:r>
      <w:bookmarkStart w:id="8688" w:name="_ETM_Q28_525089"/>
      <w:bookmarkEnd w:id="8688"/>
      <w:r>
        <w:rPr>
          <w:rFonts w:hint="cs"/>
          <w:rtl/>
        </w:rPr>
        <w:t xml:space="preserve">– הבטחות </w:t>
      </w:r>
      <w:bookmarkStart w:id="8689" w:name="_ETM_Q28_525570"/>
      <w:bookmarkEnd w:id="8689"/>
      <w:r>
        <w:rPr>
          <w:rtl/>
        </w:rPr>
        <w:t>הבחירות</w:t>
      </w:r>
      <w:r>
        <w:rPr>
          <w:rFonts w:hint="cs"/>
          <w:rtl/>
        </w:rPr>
        <w:t>,</w:t>
      </w:r>
      <w:r>
        <w:rPr>
          <w:rtl/>
        </w:rPr>
        <w:t xml:space="preserve"> </w:t>
      </w:r>
      <w:bookmarkStart w:id="8690" w:name="_ETM_Q28_526820"/>
      <w:bookmarkEnd w:id="8690"/>
      <w:r>
        <w:rPr>
          <w:rtl/>
        </w:rPr>
        <w:t>משילות</w:t>
      </w:r>
      <w:r>
        <w:rPr>
          <w:rFonts w:hint="cs"/>
          <w:rtl/>
        </w:rPr>
        <w:t>,</w:t>
      </w:r>
      <w:r>
        <w:rPr>
          <w:rtl/>
        </w:rPr>
        <w:t xml:space="preserve"> </w:t>
      </w:r>
      <w:bookmarkStart w:id="8691" w:name="_ETM_Q28_527779"/>
      <w:bookmarkEnd w:id="8691"/>
      <w:r>
        <w:rPr>
          <w:rtl/>
        </w:rPr>
        <w:t xml:space="preserve">יוקר </w:t>
      </w:r>
      <w:bookmarkStart w:id="8692" w:name="_ETM_Q28_528170"/>
      <w:bookmarkEnd w:id="8692"/>
      <w:r>
        <w:rPr>
          <w:rtl/>
        </w:rPr>
        <w:t xml:space="preserve">המחיה </w:t>
      </w:r>
      <w:bookmarkStart w:id="8693" w:name="_ETM_Q28_529760"/>
      <w:bookmarkEnd w:id="8693"/>
      <w:r>
        <w:rPr>
          <w:rFonts w:hint="cs"/>
          <w:rtl/>
        </w:rPr>
        <w:t xml:space="preserve">– </w:t>
      </w:r>
      <w:r>
        <w:rPr>
          <w:rtl/>
        </w:rPr>
        <w:t>הכ</w:t>
      </w:r>
      <w:r>
        <w:rPr>
          <w:rFonts w:hint="cs"/>
          <w:rtl/>
        </w:rPr>
        <w:t>ו</w:t>
      </w:r>
      <w:r>
        <w:rPr>
          <w:rtl/>
        </w:rPr>
        <w:t>ל</w:t>
      </w:r>
      <w:r>
        <w:rPr>
          <w:rFonts w:hint="cs"/>
          <w:rtl/>
        </w:rPr>
        <w:t>,</w:t>
      </w:r>
      <w:bookmarkStart w:id="8694" w:name="_ETM_Q28_530050"/>
      <w:bookmarkEnd w:id="8694"/>
      <w:r>
        <w:rPr>
          <w:rtl/>
        </w:rPr>
        <w:t xml:space="preserve"> </w:t>
      </w:r>
      <w:bookmarkStart w:id="8695" w:name="_ETM_Q28_530200"/>
      <w:bookmarkEnd w:id="8695"/>
      <w:r>
        <w:rPr>
          <w:rtl/>
        </w:rPr>
        <w:t xml:space="preserve">אנחנו </w:t>
      </w:r>
      <w:bookmarkStart w:id="8696" w:name="_ETM_Q28_530920"/>
      <w:bookmarkEnd w:id="8696"/>
      <w:r>
        <w:rPr>
          <w:rtl/>
        </w:rPr>
        <w:t xml:space="preserve">לא </w:t>
      </w:r>
      <w:bookmarkStart w:id="8697" w:name="_ETM_Q28_531040"/>
      <w:bookmarkEnd w:id="8697"/>
      <w:r>
        <w:rPr>
          <w:rtl/>
        </w:rPr>
        <w:t xml:space="preserve">שומעים </w:t>
      </w:r>
      <w:bookmarkStart w:id="8698" w:name="_ETM_Q28_531370"/>
      <w:bookmarkStart w:id="8699" w:name="_ETM_Q28_531460"/>
      <w:bookmarkEnd w:id="8698"/>
      <w:bookmarkEnd w:id="8699"/>
      <w:r>
        <w:rPr>
          <w:rtl/>
        </w:rPr>
        <w:t>יותר</w:t>
      </w:r>
      <w:r>
        <w:rPr>
          <w:rFonts w:hint="cs"/>
          <w:rtl/>
        </w:rPr>
        <w:t xml:space="preserve">. איראן </w:t>
      </w:r>
      <w:bookmarkStart w:id="8700" w:name="_ETM_Q28_532559"/>
      <w:bookmarkStart w:id="8701" w:name="_ETM_Q28_534100"/>
      <w:bookmarkEnd w:id="8700"/>
      <w:bookmarkEnd w:id="8701"/>
      <w:r>
        <w:rPr>
          <w:rFonts w:hint="eastAsia"/>
          <w:rtl/>
        </w:rPr>
        <w:t>–</w:t>
      </w:r>
      <w:r>
        <w:rPr>
          <w:rFonts w:hint="cs"/>
          <w:rtl/>
        </w:rPr>
        <w:t xml:space="preserve"> </w:t>
      </w:r>
      <w:r>
        <w:rPr>
          <w:rtl/>
        </w:rPr>
        <w:t xml:space="preserve">כלום </w:t>
      </w:r>
      <w:bookmarkStart w:id="8702" w:name="_ETM_Q28_534999"/>
      <w:bookmarkEnd w:id="8702"/>
      <w:r>
        <w:rPr>
          <w:rFonts w:hint="cs"/>
          <w:rtl/>
        </w:rPr>
        <w:t xml:space="preserve">אני </w:t>
      </w:r>
      <w:bookmarkStart w:id="8703" w:name="_ETM_Q28_535425"/>
      <w:bookmarkEnd w:id="8703"/>
      <w:r>
        <w:rPr>
          <w:rFonts w:hint="cs"/>
          <w:rtl/>
        </w:rPr>
        <w:t xml:space="preserve">לא שומע </w:t>
      </w:r>
      <w:r>
        <w:rPr>
          <w:rtl/>
        </w:rPr>
        <w:t xml:space="preserve">על </w:t>
      </w:r>
      <w:bookmarkStart w:id="8704" w:name="_ETM_Q28_535089"/>
      <w:bookmarkEnd w:id="8704"/>
      <w:r>
        <w:rPr>
          <w:rtl/>
        </w:rPr>
        <w:t xml:space="preserve">הדברים </w:t>
      </w:r>
      <w:bookmarkStart w:id="8705" w:name="_ETM_Q28_535449"/>
      <w:bookmarkEnd w:id="8705"/>
      <w:r>
        <w:rPr>
          <w:rtl/>
        </w:rPr>
        <w:t>האלה</w:t>
      </w:r>
      <w:r>
        <w:rPr>
          <w:rFonts w:hint="cs"/>
          <w:rtl/>
        </w:rPr>
        <w:t>.</w:t>
      </w:r>
      <w:r>
        <w:rPr>
          <w:rtl/>
        </w:rPr>
        <w:t xml:space="preserve"> </w:t>
      </w:r>
      <w:bookmarkStart w:id="8706" w:name="_ETM_Q28_536289"/>
      <w:bookmarkEnd w:id="8706"/>
      <w:r>
        <w:rPr>
          <w:rtl/>
        </w:rPr>
        <w:t xml:space="preserve">מה </w:t>
      </w:r>
      <w:bookmarkStart w:id="8707" w:name="_ETM_Q28_536559"/>
      <w:bookmarkEnd w:id="8707"/>
      <w:r>
        <w:rPr>
          <w:rtl/>
        </w:rPr>
        <w:t xml:space="preserve">שאנחנו </w:t>
      </w:r>
      <w:bookmarkStart w:id="8708" w:name="_ETM_Q28_536980"/>
      <w:bookmarkEnd w:id="8708"/>
      <w:r>
        <w:rPr>
          <w:rtl/>
        </w:rPr>
        <w:t xml:space="preserve">מתעסקים </w:t>
      </w:r>
      <w:bookmarkStart w:id="8709" w:name="_ETM_Q28_537460"/>
      <w:bookmarkEnd w:id="8709"/>
      <w:r>
        <w:rPr>
          <w:rFonts w:hint="cs"/>
          <w:rtl/>
        </w:rPr>
        <w:t xml:space="preserve">בו </w:t>
      </w:r>
      <w:r>
        <w:rPr>
          <w:rtl/>
        </w:rPr>
        <w:t>מ</w:t>
      </w:r>
      <w:r>
        <w:rPr>
          <w:rFonts w:hint="cs"/>
          <w:rtl/>
        </w:rPr>
        <w:t xml:space="preserve">אז </w:t>
      </w:r>
      <w:bookmarkStart w:id="8710" w:name="_ETM_Q28_537699"/>
      <w:bookmarkEnd w:id="8710"/>
      <w:r>
        <w:rPr>
          <w:rtl/>
        </w:rPr>
        <w:t>ש</w:t>
      </w:r>
      <w:bookmarkStart w:id="8711" w:name="_ETM_Q28_538480"/>
      <w:bookmarkEnd w:id="8711"/>
      <w:r>
        <w:rPr>
          <w:rtl/>
        </w:rPr>
        <w:t xml:space="preserve">נכנסה </w:t>
      </w:r>
      <w:bookmarkStart w:id="8712" w:name="_ETM_Q28_538839"/>
      <w:bookmarkEnd w:id="8712"/>
      <w:r>
        <w:rPr>
          <w:rFonts w:hint="cs"/>
          <w:rtl/>
        </w:rPr>
        <w:t>ה</w:t>
      </w:r>
      <w:r>
        <w:rPr>
          <w:rtl/>
        </w:rPr>
        <w:t xml:space="preserve">ממשלה </w:t>
      </w:r>
      <w:bookmarkStart w:id="8713" w:name="_ETM_Q28_539350"/>
      <w:bookmarkEnd w:id="8713"/>
      <w:r>
        <w:rPr>
          <w:rtl/>
        </w:rPr>
        <w:t xml:space="preserve">הזאת </w:t>
      </w:r>
      <w:bookmarkStart w:id="8714" w:name="_ETM_Q28_540339"/>
      <w:bookmarkEnd w:id="8714"/>
      <w:r>
        <w:rPr>
          <w:rFonts w:hint="cs"/>
          <w:rtl/>
        </w:rPr>
        <w:t xml:space="preserve">זה </w:t>
      </w:r>
      <w:r>
        <w:rPr>
          <w:rtl/>
        </w:rPr>
        <w:t xml:space="preserve">רק </w:t>
      </w:r>
      <w:bookmarkStart w:id="8715" w:name="_ETM_Q28_541100"/>
      <w:bookmarkEnd w:id="8715"/>
      <w:r>
        <w:rPr>
          <w:rFonts w:hint="cs"/>
          <w:rtl/>
        </w:rPr>
        <w:t xml:space="preserve">לשבור ולרסק את הרשות </w:t>
      </w:r>
      <w:bookmarkStart w:id="8716" w:name="_ETM_Q28_542089"/>
      <w:bookmarkStart w:id="8717" w:name="_ETM_Q28_542390"/>
      <w:bookmarkStart w:id="8718" w:name="_ETM_Q28_543110"/>
      <w:bookmarkStart w:id="8719" w:name="_ETM_Q28_543989"/>
      <w:bookmarkEnd w:id="8716"/>
      <w:bookmarkEnd w:id="8717"/>
      <w:bookmarkEnd w:id="8718"/>
      <w:bookmarkEnd w:id="8719"/>
      <w:r>
        <w:rPr>
          <w:rFonts w:hint="cs"/>
          <w:rtl/>
        </w:rPr>
        <w:t>ה</w:t>
      </w:r>
      <w:r>
        <w:rPr>
          <w:rtl/>
        </w:rPr>
        <w:t>שופטת</w:t>
      </w:r>
      <w:r>
        <w:rPr>
          <w:rFonts w:hint="cs"/>
          <w:rtl/>
        </w:rPr>
        <w:t>,</w:t>
      </w:r>
      <w:r>
        <w:rPr>
          <w:rtl/>
        </w:rPr>
        <w:t xml:space="preserve"> </w:t>
      </w:r>
      <w:bookmarkStart w:id="8720" w:name="_ETM_Q28_544920"/>
      <w:bookmarkEnd w:id="8720"/>
      <w:r>
        <w:rPr>
          <w:rtl/>
        </w:rPr>
        <w:t xml:space="preserve">זה </w:t>
      </w:r>
      <w:bookmarkStart w:id="8721" w:name="_ETM_Q28_545130"/>
      <w:bookmarkEnd w:id="8721"/>
      <w:r>
        <w:rPr>
          <w:rtl/>
        </w:rPr>
        <w:t xml:space="preserve">כל </w:t>
      </w:r>
      <w:bookmarkStart w:id="8722" w:name="_ETM_Q28_545400"/>
      <w:bookmarkEnd w:id="8722"/>
      <w:r>
        <w:rPr>
          <w:rtl/>
        </w:rPr>
        <w:t xml:space="preserve">התפקיד </w:t>
      </w:r>
      <w:bookmarkStart w:id="8723" w:name="_ETM_Q28_545790"/>
      <w:bookmarkStart w:id="8724" w:name="_ETM_Q28_546299"/>
      <w:bookmarkEnd w:id="8723"/>
      <w:bookmarkEnd w:id="8724"/>
      <w:r>
        <w:rPr>
          <w:rtl/>
        </w:rPr>
        <w:t xml:space="preserve">של </w:t>
      </w:r>
      <w:bookmarkStart w:id="8725" w:name="_ETM_Q28_546509"/>
      <w:bookmarkEnd w:id="8725"/>
      <w:r>
        <w:rPr>
          <w:rtl/>
        </w:rPr>
        <w:t xml:space="preserve">הממשלה </w:t>
      </w:r>
      <w:bookmarkStart w:id="8726" w:name="_ETM_Q28_546869"/>
      <w:bookmarkEnd w:id="8726"/>
      <w:r>
        <w:rPr>
          <w:rtl/>
        </w:rPr>
        <w:t>הזאת</w:t>
      </w:r>
      <w:r>
        <w:rPr>
          <w:rFonts w:hint="cs"/>
          <w:rtl/>
        </w:rPr>
        <w:t>.</w:t>
      </w:r>
    </w:p>
    <w:p w:rsidR="00876B11" w:rsidRDefault="00876B11" w:rsidP="005916E8">
      <w:pPr>
        <w:rPr>
          <w:rtl/>
        </w:rPr>
      </w:pPr>
      <w:bookmarkStart w:id="8727" w:name="_ETM_Q28_549034"/>
      <w:bookmarkStart w:id="8728" w:name="_ETM_Q28_549128"/>
      <w:bookmarkEnd w:id="8727"/>
      <w:bookmarkEnd w:id="8728"/>
    </w:p>
    <w:p w:rsidR="00876B11" w:rsidRDefault="00876B11" w:rsidP="001E0278">
      <w:pPr>
        <w:rPr>
          <w:rtl/>
        </w:rPr>
      </w:pPr>
      <w:bookmarkStart w:id="8729" w:name="_ETM_Q28_549162"/>
      <w:bookmarkStart w:id="8730" w:name="_ETM_Q28_549234"/>
      <w:bookmarkStart w:id="8731" w:name="_ETM_Q28_547640"/>
      <w:bookmarkEnd w:id="8729"/>
      <w:bookmarkEnd w:id="8730"/>
      <w:bookmarkEnd w:id="8731"/>
      <w:r>
        <w:rPr>
          <w:rtl/>
        </w:rPr>
        <w:t xml:space="preserve">אבל </w:t>
      </w:r>
      <w:bookmarkStart w:id="8732" w:name="_ETM_Q28_547880"/>
      <w:bookmarkEnd w:id="8732"/>
      <w:r>
        <w:rPr>
          <w:rtl/>
        </w:rPr>
        <w:t xml:space="preserve">אני </w:t>
      </w:r>
      <w:bookmarkStart w:id="8733" w:name="_ETM_Q28_548750"/>
      <w:bookmarkEnd w:id="8733"/>
      <w:r>
        <w:rPr>
          <w:rtl/>
        </w:rPr>
        <w:t xml:space="preserve">גם </w:t>
      </w:r>
      <w:bookmarkStart w:id="8734" w:name="_ETM_Q28_548960"/>
      <w:bookmarkEnd w:id="8734"/>
      <w:r>
        <w:rPr>
          <w:rtl/>
        </w:rPr>
        <w:t xml:space="preserve">חייב </w:t>
      </w:r>
      <w:bookmarkStart w:id="8735" w:name="_ETM_Q28_551299"/>
      <w:bookmarkEnd w:id="8735"/>
      <w:r>
        <w:rPr>
          <w:rtl/>
        </w:rPr>
        <w:t xml:space="preserve">לדבר </w:t>
      </w:r>
      <w:bookmarkStart w:id="8736" w:name="_ETM_Q28_552940"/>
      <w:bookmarkEnd w:id="8736"/>
      <w:r>
        <w:rPr>
          <w:rFonts w:hint="cs"/>
          <w:rtl/>
        </w:rPr>
        <w:t>על</w:t>
      </w:r>
      <w:r>
        <w:rPr>
          <w:rtl/>
        </w:rPr>
        <w:t xml:space="preserve"> </w:t>
      </w:r>
      <w:bookmarkStart w:id="8737" w:name="_ETM_Q28_553240"/>
      <w:bookmarkEnd w:id="8737"/>
      <w:r>
        <w:rPr>
          <w:rFonts w:hint="cs"/>
          <w:rtl/>
        </w:rPr>
        <w:t>ה</w:t>
      </w:r>
      <w:r>
        <w:rPr>
          <w:rtl/>
        </w:rPr>
        <w:t xml:space="preserve">שר </w:t>
      </w:r>
      <w:bookmarkStart w:id="8738" w:name="_ETM_Q28_554950"/>
      <w:bookmarkEnd w:id="8738"/>
      <w:r>
        <w:rPr>
          <w:rtl/>
        </w:rPr>
        <w:t xml:space="preserve">לביטחון </w:t>
      </w:r>
      <w:bookmarkStart w:id="8739" w:name="_ETM_Q28_555670"/>
      <w:bookmarkEnd w:id="8739"/>
      <w:r>
        <w:rPr>
          <w:rtl/>
        </w:rPr>
        <w:t xml:space="preserve">לאומי </w:t>
      </w:r>
      <w:bookmarkStart w:id="8740" w:name="_ETM_Q28_557110"/>
      <w:bookmarkEnd w:id="8740"/>
      <w:r>
        <w:rPr>
          <w:rtl/>
        </w:rPr>
        <w:t xml:space="preserve">בן </w:t>
      </w:r>
      <w:bookmarkStart w:id="8741" w:name="_ETM_Q28_557380"/>
      <w:bookmarkEnd w:id="8741"/>
      <w:r>
        <w:rPr>
          <w:rtl/>
        </w:rPr>
        <w:t>גביר</w:t>
      </w:r>
      <w:r>
        <w:rPr>
          <w:rFonts w:hint="cs"/>
          <w:rtl/>
        </w:rPr>
        <w:t>.</w:t>
      </w:r>
      <w:r>
        <w:rPr>
          <w:rtl/>
        </w:rPr>
        <w:t xml:space="preserve"> </w:t>
      </w:r>
      <w:bookmarkStart w:id="8742" w:name="_ETM_Q28_558570"/>
      <w:bookmarkEnd w:id="8742"/>
      <w:r>
        <w:rPr>
          <w:rtl/>
        </w:rPr>
        <w:t>שמ</w:t>
      </w:r>
      <w:r>
        <w:rPr>
          <w:rFonts w:hint="cs"/>
          <w:rtl/>
        </w:rPr>
        <w:t>ע</w:t>
      </w:r>
      <w:r>
        <w:rPr>
          <w:rtl/>
        </w:rPr>
        <w:t xml:space="preserve">תי </w:t>
      </w:r>
      <w:bookmarkStart w:id="8743" w:name="_ETM_Q28_559080"/>
      <w:bookmarkEnd w:id="8743"/>
      <w:r>
        <w:rPr>
          <w:rtl/>
        </w:rPr>
        <w:t xml:space="preserve">אותו </w:t>
      </w:r>
      <w:bookmarkStart w:id="8744" w:name="_ETM_Q28_559380"/>
      <w:bookmarkEnd w:id="8744"/>
      <w:r>
        <w:rPr>
          <w:rtl/>
        </w:rPr>
        <w:t xml:space="preserve">היום </w:t>
      </w:r>
      <w:bookmarkStart w:id="8745" w:name="_ETM_Q28_559680"/>
      <w:bookmarkEnd w:id="8745"/>
      <w:r>
        <w:rPr>
          <w:rFonts w:hint="cs"/>
          <w:rtl/>
        </w:rPr>
        <w:t>ע</w:t>
      </w:r>
      <w:r>
        <w:rPr>
          <w:rtl/>
        </w:rPr>
        <w:t xml:space="preserve">ונה </w:t>
      </w:r>
      <w:bookmarkStart w:id="8746" w:name="_ETM_Q28_560880"/>
      <w:bookmarkEnd w:id="8746"/>
      <w:r>
        <w:rPr>
          <w:rtl/>
        </w:rPr>
        <w:t xml:space="preserve">על </w:t>
      </w:r>
      <w:bookmarkStart w:id="8747" w:name="_ETM_Q28_561089"/>
      <w:bookmarkEnd w:id="8747"/>
      <w:r>
        <w:rPr>
          <w:rtl/>
        </w:rPr>
        <w:t>ה</w:t>
      </w:r>
      <w:r>
        <w:rPr>
          <w:rFonts w:hint="cs"/>
          <w:rtl/>
        </w:rPr>
        <w:t>אי-</w:t>
      </w:r>
      <w:r>
        <w:rPr>
          <w:rtl/>
        </w:rPr>
        <w:t xml:space="preserve">אמון </w:t>
      </w:r>
      <w:bookmarkStart w:id="8748" w:name="_ETM_Q28_562200"/>
      <w:bookmarkEnd w:id="8748"/>
      <w:r>
        <w:rPr>
          <w:rtl/>
        </w:rPr>
        <w:t xml:space="preserve">על </w:t>
      </w:r>
      <w:bookmarkStart w:id="8749" w:name="_ETM_Q28_562409"/>
      <w:bookmarkEnd w:id="8749"/>
      <w:r>
        <w:rPr>
          <w:rtl/>
        </w:rPr>
        <w:t xml:space="preserve">האלימות </w:t>
      </w:r>
      <w:bookmarkStart w:id="8750" w:name="_ETM_Q28_562920"/>
      <w:bookmarkEnd w:id="8750"/>
      <w:r>
        <w:rPr>
          <w:rtl/>
        </w:rPr>
        <w:t xml:space="preserve">במגזר </w:t>
      </w:r>
      <w:bookmarkStart w:id="8751" w:name="_ETM_Q28_563279"/>
      <w:bookmarkEnd w:id="8751"/>
      <w:r>
        <w:rPr>
          <w:rtl/>
        </w:rPr>
        <w:t>הערבי</w:t>
      </w:r>
      <w:r>
        <w:rPr>
          <w:rFonts w:hint="cs"/>
          <w:rtl/>
        </w:rPr>
        <w:t>.</w:t>
      </w:r>
      <w:bookmarkStart w:id="8752" w:name="_ETM_Q28_566759"/>
      <w:bookmarkEnd w:id="8752"/>
      <w:r>
        <w:rPr>
          <w:rtl/>
        </w:rPr>
        <w:t xml:space="preserve"> </w:t>
      </w:r>
      <w:bookmarkStart w:id="8753" w:name="_ETM_Q28_566909"/>
      <w:bookmarkEnd w:id="8753"/>
      <w:r>
        <w:rPr>
          <w:rtl/>
        </w:rPr>
        <w:t xml:space="preserve">המשפטים </w:t>
      </w:r>
      <w:bookmarkStart w:id="8754" w:name="_ETM_Q28_567509"/>
      <w:bookmarkEnd w:id="8754"/>
      <w:r>
        <w:rPr>
          <w:rtl/>
        </w:rPr>
        <w:t xml:space="preserve">שהוא </w:t>
      </w:r>
      <w:bookmarkStart w:id="8755" w:name="_ETM_Q28_567779"/>
      <w:bookmarkEnd w:id="8755"/>
      <w:r>
        <w:rPr>
          <w:rtl/>
        </w:rPr>
        <w:t xml:space="preserve">אמר </w:t>
      </w:r>
      <w:bookmarkStart w:id="8756" w:name="_ETM_Q28_570200"/>
      <w:bookmarkEnd w:id="8756"/>
      <w:r w:rsidR="001E0278">
        <w:rPr>
          <w:rFonts w:hint="cs"/>
          <w:rtl/>
        </w:rPr>
        <w:t xml:space="preserve">– </w:t>
      </w:r>
      <w:r>
        <w:rPr>
          <w:rtl/>
        </w:rPr>
        <w:t xml:space="preserve">אני </w:t>
      </w:r>
      <w:bookmarkStart w:id="8757" w:name="_ETM_Q28_570589"/>
      <w:bookmarkStart w:id="8758" w:name="_ETM_Q28_570799"/>
      <w:bookmarkEnd w:id="8757"/>
      <w:bookmarkEnd w:id="8758"/>
      <w:r>
        <w:rPr>
          <w:rtl/>
        </w:rPr>
        <w:t>מזדעזע</w:t>
      </w:r>
      <w:r>
        <w:rPr>
          <w:rFonts w:hint="cs"/>
          <w:rtl/>
        </w:rPr>
        <w:t>.</w:t>
      </w:r>
      <w:r>
        <w:rPr>
          <w:rtl/>
        </w:rPr>
        <w:t xml:space="preserve"> </w:t>
      </w:r>
      <w:bookmarkStart w:id="8759" w:name="_ETM_Q28_572360"/>
      <w:bookmarkEnd w:id="8759"/>
      <w:r>
        <w:rPr>
          <w:rtl/>
        </w:rPr>
        <w:t xml:space="preserve">אחרי </w:t>
      </w:r>
      <w:bookmarkStart w:id="8760" w:name="_ETM_Q28_572720"/>
      <w:bookmarkEnd w:id="8760"/>
      <w:r>
        <w:rPr>
          <w:rtl/>
        </w:rPr>
        <w:t>שנ</w:t>
      </w:r>
      <w:r>
        <w:rPr>
          <w:rFonts w:hint="cs"/>
          <w:rtl/>
        </w:rPr>
        <w:t>ר</w:t>
      </w:r>
      <w:r>
        <w:rPr>
          <w:rtl/>
        </w:rPr>
        <w:t>צ</w:t>
      </w:r>
      <w:r>
        <w:rPr>
          <w:rFonts w:hint="cs"/>
          <w:rtl/>
        </w:rPr>
        <w:t>ח</w:t>
      </w:r>
      <w:r>
        <w:rPr>
          <w:rtl/>
        </w:rPr>
        <w:t xml:space="preserve">ו </w:t>
      </w:r>
      <w:bookmarkStart w:id="8761" w:name="_ETM_Q28_573890"/>
      <w:bookmarkEnd w:id="8761"/>
      <w:r>
        <w:rPr>
          <w:rFonts w:hint="cs"/>
          <w:rtl/>
        </w:rPr>
        <w:t xml:space="preserve">130 </w:t>
      </w:r>
      <w:bookmarkStart w:id="8762" w:name="_ETM_Q28_575150"/>
      <w:bookmarkEnd w:id="8762"/>
      <w:r>
        <w:rPr>
          <w:rtl/>
        </w:rPr>
        <w:t>בני</w:t>
      </w:r>
      <w:r>
        <w:rPr>
          <w:rFonts w:hint="cs"/>
          <w:rtl/>
        </w:rPr>
        <w:t xml:space="preserve"> </w:t>
      </w:r>
      <w:r>
        <w:rPr>
          <w:rtl/>
        </w:rPr>
        <w:t xml:space="preserve">אדם </w:t>
      </w:r>
      <w:bookmarkStart w:id="8763" w:name="_ETM_Q28_576600"/>
      <w:bookmarkEnd w:id="8763"/>
      <w:r>
        <w:rPr>
          <w:rtl/>
        </w:rPr>
        <w:t xml:space="preserve">מהתחלת </w:t>
      </w:r>
      <w:bookmarkStart w:id="8764" w:name="_ETM_Q28_577380"/>
      <w:bookmarkEnd w:id="8764"/>
      <w:r>
        <w:rPr>
          <w:rtl/>
        </w:rPr>
        <w:t>השנה</w:t>
      </w:r>
      <w:r>
        <w:rPr>
          <w:rFonts w:hint="cs"/>
          <w:rtl/>
        </w:rPr>
        <w:t>,</w:t>
      </w:r>
      <w:r>
        <w:rPr>
          <w:rtl/>
        </w:rPr>
        <w:t xml:space="preserve"> </w:t>
      </w:r>
      <w:bookmarkStart w:id="8765" w:name="_ETM_Q28_578619"/>
      <w:bookmarkEnd w:id="8765"/>
      <w:r>
        <w:rPr>
          <w:rFonts w:hint="cs"/>
          <w:rtl/>
        </w:rPr>
        <w:t xml:space="preserve">הוא </w:t>
      </w:r>
      <w:r>
        <w:rPr>
          <w:rtl/>
        </w:rPr>
        <w:t xml:space="preserve">אומר </w:t>
      </w:r>
      <w:bookmarkStart w:id="8766" w:name="_ETM_Q28_579009"/>
      <w:bookmarkEnd w:id="8766"/>
      <w:r>
        <w:rPr>
          <w:rFonts w:hint="cs"/>
          <w:rtl/>
        </w:rPr>
        <w:t>ב</w:t>
      </w:r>
      <w:bookmarkStart w:id="8767" w:name="_ETM_Q28_581060"/>
      <w:bookmarkEnd w:id="8767"/>
      <w:r>
        <w:rPr>
          <w:rFonts w:hint="cs"/>
          <w:rtl/>
        </w:rPr>
        <w:t>ת</w:t>
      </w:r>
      <w:r>
        <w:rPr>
          <w:rtl/>
        </w:rPr>
        <w:t xml:space="preserve">שובה </w:t>
      </w:r>
      <w:bookmarkStart w:id="8768" w:name="_ETM_Q28_581450"/>
      <w:bookmarkEnd w:id="8768"/>
      <w:r>
        <w:rPr>
          <w:rtl/>
        </w:rPr>
        <w:t>שלו</w:t>
      </w:r>
      <w:r>
        <w:rPr>
          <w:rFonts w:hint="cs"/>
          <w:rtl/>
        </w:rPr>
        <w:t>:</w:t>
      </w:r>
      <w:r>
        <w:rPr>
          <w:rtl/>
        </w:rPr>
        <w:t xml:space="preserve"> </w:t>
      </w:r>
      <w:bookmarkStart w:id="8769" w:name="_ETM_Q28_582170"/>
      <w:bookmarkEnd w:id="8769"/>
      <w:r>
        <w:rPr>
          <w:rtl/>
        </w:rPr>
        <w:t>ז</w:t>
      </w:r>
      <w:r>
        <w:rPr>
          <w:rFonts w:hint="cs"/>
          <w:rtl/>
        </w:rPr>
        <w:t>ו</w:t>
      </w:r>
      <w:r>
        <w:rPr>
          <w:rtl/>
        </w:rPr>
        <w:t xml:space="preserve"> </w:t>
      </w:r>
      <w:bookmarkStart w:id="8770" w:name="_ETM_Q28_582350"/>
      <w:bookmarkEnd w:id="8770"/>
      <w:r>
        <w:rPr>
          <w:rtl/>
        </w:rPr>
        <w:t xml:space="preserve">הבעיה </w:t>
      </w:r>
      <w:bookmarkStart w:id="8771" w:name="_ETM_Q28_582890"/>
      <w:bookmarkEnd w:id="8771"/>
      <w:r>
        <w:rPr>
          <w:rtl/>
        </w:rPr>
        <w:t xml:space="preserve">שלכם </w:t>
      </w:r>
      <w:bookmarkStart w:id="8772" w:name="_ETM_Q28_583939"/>
      <w:bookmarkEnd w:id="8772"/>
      <w:r>
        <w:rPr>
          <w:rtl/>
        </w:rPr>
        <w:t xml:space="preserve">יותר </w:t>
      </w:r>
      <w:bookmarkStart w:id="8773" w:name="_ETM_Q28_584450"/>
      <w:bookmarkEnd w:id="8773"/>
      <w:r>
        <w:rPr>
          <w:rtl/>
        </w:rPr>
        <w:t xml:space="preserve">מאשר </w:t>
      </w:r>
      <w:bookmarkStart w:id="8774" w:name="_ETM_Q28_584899"/>
      <w:bookmarkEnd w:id="8774"/>
      <w:r>
        <w:rPr>
          <w:rtl/>
        </w:rPr>
        <w:t xml:space="preserve">הבעיה </w:t>
      </w:r>
      <w:bookmarkStart w:id="8775" w:name="_ETM_Q28_585320"/>
      <w:bookmarkEnd w:id="8775"/>
      <w:r>
        <w:rPr>
          <w:rtl/>
        </w:rPr>
        <w:t>שלנו</w:t>
      </w:r>
      <w:r>
        <w:rPr>
          <w:rFonts w:hint="cs"/>
          <w:rtl/>
        </w:rPr>
        <w:t>.</w:t>
      </w:r>
      <w:bookmarkStart w:id="8776" w:name="_ETM_Q28_587139"/>
      <w:bookmarkEnd w:id="8776"/>
      <w:r>
        <w:rPr>
          <w:rFonts w:hint="cs"/>
          <w:rtl/>
        </w:rPr>
        <w:t xml:space="preserve"> </w:t>
      </w:r>
      <w:bookmarkStart w:id="8777" w:name="_ETM_Q28_586360"/>
      <w:bookmarkEnd w:id="8777"/>
      <w:r>
        <w:rPr>
          <w:rtl/>
        </w:rPr>
        <w:t xml:space="preserve">ערבי </w:t>
      </w:r>
      <w:bookmarkStart w:id="8778" w:name="_ETM_Q28_587770"/>
      <w:bookmarkEnd w:id="8778"/>
      <w:r>
        <w:rPr>
          <w:rtl/>
        </w:rPr>
        <w:t>הו</w:t>
      </w:r>
      <w:bookmarkStart w:id="8779" w:name="_ETM_Q28_587950"/>
      <w:bookmarkEnd w:id="8779"/>
      <w:r>
        <w:rPr>
          <w:rtl/>
        </w:rPr>
        <w:t xml:space="preserve">רג </w:t>
      </w:r>
      <w:bookmarkStart w:id="8780" w:name="_ETM_Q28_588279"/>
      <w:bookmarkEnd w:id="8780"/>
      <w:r>
        <w:rPr>
          <w:rtl/>
        </w:rPr>
        <w:t>ערבי</w:t>
      </w:r>
      <w:r>
        <w:rPr>
          <w:rFonts w:hint="cs"/>
          <w:rtl/>
        </w:rPr>
        <w:t>,</w:t>
      </w:r>
      <w:r>
        <w:rPr>
          <w:rtl/>
        </w:rPr>
        <w:t xml:space="preserve"> </w:t>
      </w:r>
      <w:bookmarkStart w:id="8781" w:name="_ETM_Q28_589549"/>
      <w:bookmarkEnd w:id="8781"/>
      <w:r>
        <w:rPr>
          <w:rtl/>
        </w:rPr>
        <w:t xml:space="preserve">זה </w:t>
      </w:r>
      <w:bookmarkStart w:id="8782" w:name="_ETM_Q28_589729"/>
      <w:bookmarkEnd w:id="8782"/>
      <w:r>
        <w:rPr>
          <w:rtl/>
        </w:rPr>
        <w:t xml:space="preserve">המשפט </w:t>
      </w:r>
      <w:bookmarkStart w:id="8783" w:name="_ETM_Q28_590179"/>
      <w:bookmarkEnd w:id="8783"/>
      <w:r>
        <w:rPr>
          <w:rtl/>
        </w:rPr>
        <w:t>שלו</w:t>
      </w:r>
      <w:r>
        <w:rPr>
          <w:rFonts w:hint="cs"/>
          <w:rtl/>
        </w:rPr>
        <w:t>.</w:t>
      </w:r>
      <w:r>
        <w:rPr>
          <w:rtl/>
        </w:rPr>
        <w:t xml:space="preserve"> </w:t>
      </w:r>
      <w:bookmarkStart w:id="8784" w:name="_ETM_Q28_591159"/>
      <w:bookmarkEnd w:id="8784"/>
      <w:r>
        <w:rPr>
          <w:rtl/>
        </w:rPr>
        <w:t xml:space="preserve">ערבי </w:t>
      </w:r>
      <w:bookmarkStart w:id="8785" w:name="_ETM_Q28_591640"/>
      <w:bookmarkEnd w:id="8785"/>
      <w:r>
        <w:rPr>
          <w:rtl/>
        </w:rPr>
        <w:t>הו</w:t>
      </w:r>
      <w:r>
        <w:rPr>
          <w:rFonts w:hint="cs"/>
          <w:rtl/>
        </w:rPr>
        <w:t>רג</w:t>
      </w:r>
      <w:r>
        <w:rPr>
          <w:rtl/>
        </w:rPr>
        <w:t xml:space="preserve"> </w:t>
      </w:r>
      <w:bookmarkStart w:id="8786" w:name="_ETM_Q28_592210"/>
      <w:bookmarkEnd w:id="8786"/>
      <w:r>
        <w:rPr>
          <w:rtl/>
        </w:rPr>
        <w:t xml:space="preserve">ערבי </w:t>
      </w:r>
      <w:bookmarkStart w:id="8787" w:name="_ETM_Q28_592570"/>
      <w:bookmarkEnd w:id="8787"/>
      <w:r w:rsidR="001E0278">
        <w:rPr>
          <w:rFonts w:hint="cs"/>
          <w:rtl/>
        </w:rPr>
        <w:t xml:space="preserve">– </w:t>
      </w:r>
      <w:r>
        <w:rPr>
          <w:rtl/>
        </w:rPr>
        <w:t xml:space="preserve">זה </w:t>
      </w:r>
      <w:bookmarkStart w:id="8788" w:name="_ETM_Q28_592720"/>
      <w:bookmarkEnd w:id="8788"/>
      <w:r>
        <w:rPr>
          <w:rtl/>
        </w:rPr>
        <w:t xml:space="preserve">הבעיה </w:t>
      </w:r>
      <w:bookmarkStart w:id="8789" w:name="_ETM_Q28_593079"/>
      <w:bookmarkEnd w:id="8789"/>
      <w:r>
        <w:rPr>
          <w:rtl/>
        </w:rPr>
        <w:t xml:space="preserve">שלכם </w:t>
      </w:r>
      <w:bookmarkStart w:id="8790" w:name="_ETM_Q28_593439"/>
      <w:bookmarkEnd w:id="8790"/>
      <w:r>
        <w:rPr>
          <w:rtl/>
        </w:rPr>
        <w:t xml:space="preserve">יותר </w:t>
      </w:r>
      <w:bookmarkStart w:id="8791" w:name="_ETM_Q28_594049"/>
      <w:bookmarkEnd w:id="8791"/>
      <w:r>
        <w:rPr>
          <w:rtl/>
        </w:rPr>
        <w:t>מ</w:t>
      </w:r>
      <w:r>
        <w:rPr>
          <w:rFonts w:hint="cs"/>
          <w:rtl/>
        </w:rPr>
        <w:t xml:space="preserve">אשר </w:t>
      </w:r>
      <w:bookmarkStart w:id="8792" w:name="_ETM_Q28_594380"/>
      <w:bookmarkStart w:id="8793" w:name="_ETM_Q28_594589"/>
      <w:bookmarkEnd w:id="8792"/>
      <w:bookmarkEnd w:id="8793"/>
      <w:r>
        <w:rPr>
          <w:rtl/>
        </w:rPr>
        <w:t>שלנו</w:t>
      </w:r>
      <w:r>
        <w:rPr>
          <w:rFonts w:hint="cs"/>
          <w:rtl/>
        </w:rPr>
        <w:t>.</w:t>
      </w:r>
    </w:p>
    <w:p w:rsidR="00876B11" w:rsidRDefault="00876B11" w:rsidP="005916E8">
      <w:pPr>
        <w:rPr>
          <w:rtl/>
        </w:rPr>
      </w:pPr>
      <w:bookmarkStart w:id="8794" w:name="_ETM_Q28_597771"/>
      <w:bookmarkStart w:id="8795" w:name="_ETM_Q28_597864"/>
      <w:bookmarkEnd w:id="8794"/>
      <w:bookmarkEnd w:id="8795"/>
    </w:p>
    <w:p w:rsidR="00876B11" w:rsidRDefault="00876B11" w:rsidP="001E0278">
      <w:pPr>
        <w:rPr>
          <w:rtl/>
        </w:rPr>
      </w:pPr>
      <w:bookmarkStart w:id="8796" w:name="_ETM_Q28_597916"/>
      <w:bookmarkStart w:id="8797" w:name="_ETM_Q28_597991"/>
      <w:bookmarkStart w:id="8798" w:name="_ETM_Q28_595400"/>
      <w:bookmarkEnd w:id="8796"/>
      <w:bookmarkEnd w:id="8797"/>
      <w:bookmarkEnd w:id="8798"/>
      <w:r>
        <w:rPr>
          <w:rtl/>
        </w:rPr>
        <w:t xml:space="preserve">בן </w:t>
      </w:r>
      <w:bookmarkStart w:id="8799" w:name="_ETM_Q28_595640"/>
      <w:bookmarkEnd w:id="8799"/>
      <w:r>
        <w:rPr>
          <w:rtl/>
        </w:rPr>
        <w:t>גביר</w:t>
      </w:r>
      <w:r>
        <w:rPr>
          <w:rFonts w:hint="cs"/>
          <w:rtl/>
        </w:rPr>
        <w:t>,</w:t>
      </w:r>
      <w:r>
        <w:rPr>
          <w:rtl/>
        </w:rPr>
        <w:t xml:space="preserve"> </w:t>
      </w:r>
      <w:bookmarkStart w:id="8800" w:name="_ETM_Q28_597329"/>
      <w:bookmarkEnd w:id="8800"/>
      <w:r>
        <w:rPr>
          <w:rtl/>
        </w:rPr>
        <w:t>אתה</w:t>
      </w:r>
      <w:r>
        <w:rPr>
          <w:rFonts w:hint="cs"/>
          <w:rtl/>
        </w:rPr>
        <w:t xml:space="preserve"> השר, </w:t>
      </w:r>
      <w:bookmarkStart w:id="8801" w:name="_ETM_Q28_598169"/>
      <w:bookmarkStart w:id="8802" w:name="_ETM_Q28_599510"/>
      <w:bookmarkEnd w:id="8801"/>
      <w:bookmarkEnd w:id="8802"/>
      <w:r>
        <w:rPr>
          <w:rtl/>
        </w:rPr>
        <w:t xml:space="preserve">אתה </w:t>
      </w:r>
      <w:bookmarkStart w:id="8803" w:name="_ETM_Q28_600230"/>
      <w:bookmarkEnd w:id="8803"/>
      <w:r>
        <w:rPr>
          <w:rFonts w:hint="cs"/>
          <w:rtl/>
        </w:rPr>
        <w:t>האחראי</w:t>
      </w:r>
      <w:r w:rsidR="001E0278">
        <w:rPr>
          <w:rFonts w:hint="cs"/>
          <w:rtl/>
        </w:rPr>
        <w:t>.</w:t>
      </w:r>
      <w:r>
        <w:rPr>
          <w:rFonts w:hint="cs"/>
          <w:rtl/>
        </w:rPr>
        <w:t xml:space="preserve"> </w:t>
      </w:r>
      <w:bookmarkStart w:id="8804" w:name="_ETM_Q28_602089"/>
      <w:bookmarkEnd w:id="8804"/>
      <w:r>
        <w:rPr>
          <w:rtl/>
        </w:rPr>
        <w:t xml:space="preserve">אתה </w:t>
      </w:r>
      <w:bookmarkStart w:id="8805" w:name="_ETM_Q28_602810"/>
      <w:bookmarkEnd w:id="8805"/>
      <w:r>
        <w:rPr>
          <w:rtl/>
        </w:rPr>
        <w:t xml:space="preserve">שאמרת </w:t>
      </w:r>
      <w:bookmarkStart w:id="8806" w:name="_ETM_Q28_603320"/>
      <w:bookmarkEnd w:id="8806"/>
      <w:r>
        <w:rPr>
          <w:rtl/>
        </w:rPr>
        <w:t xml:space="preserve">שתביא </w:t>
      </w:r>
      <w:bookmarkStart w:id="8807" w:name="_ETM_Q28_603679"/>
      <w:bookmarkEnd w:id="8807"/>
      <w:r>
        <w:rPr>
          <w:rtl/>
        </w:rPr>
        <w:t>משילות</w:t>
      </w:r>
      <w:r>
        <w:rPr>
          <w:rFonts w:hint="cs"/>
          <w:rtl/>
        </w:rPr>
        <w:t>,</w:t>
      </w:r>
      <w:r>
        <w:rPr>
          <w:rtl/>
        </w:rPr>
        <w:t xml:space="preserve"> </w:t>
      </w:r>
      <w:bookmarkStart w:id="8808" w:name="_ETM_Q28_604810"/>
      <w:bookmarkEnd w:id="8808"/>
      <w:r>
        <w:rPr>
          <w:rtl/>
        </w:rPr>
        <w:t xml:space="preserve">אתה </w:t>
      </w:r>
      <w:bookmarkStart w:id="8809" w:name="_ETM_Q28_605260"/>
      <w:bookmarkEnd w:id="8809"/>
      <w:r>
        <w:rPr>
          <w:rtl/>
        </w:rPr>
        <w:t xml:space="preserve">צריך </w:t>
      </w:r>
      <w:bookmarkStart w:id="8810" w:name="_ETM_Q28_605590"/>
      <w:bookmarkEnd w:id="8810"/>
      <w:r>
        <w:rPr>
          <w:rtl/>
        </w:rPr>
        <w:t>להשתל</w:t>
      </w:r>
      <w:r>
        <w:rPr>
          <w:rFonts w:hint="cs"/>
          <w:rtl/>
        </w:rPr>
        <w:t>ט על הפשיעה</w:t>
      </w:r>
      <w:r w:rsidR="001E0278">
        <w:rPr>
          <w:rFonts w:hint="cs"/>
          <w:rtl/>
        </w:rPr>
        <w:t>,</w:t>
      </w:r>
      <w:r>
        <w:rPr>
          <w:rFonts w:hint="cs"/>
          <w:rtl/>
        </w:rPr>
        <w:t xml:space="preserve"> </w:t>
      </w:r>
      <w:bookmarkStart w:id="8811" w:name="_ETM_Q28_606829"/>
      <w:bookmarkStart w:id="8812" w:name="_ETM_Q28_608140"/>
      <w:bookmarkEnd w:id="8811"/>
      <w:bookmarkEnd w:id="8812"/>
      <w:r>
        <w:rPr>
          <w:rtl/>
        </w:rPr>
        <w:t>והבטחת</w:t>
      </w:r>
      <w:r>
        <w:rPr>
          <w:rFonts w:hint="cs"/>
          <w:rtl/>
        </w:rPr>
        <w:t>.</w:t>
      </w:r>
      <w:r>
        <w:rPr>
          <w:rtl/>
        </w:rPr>
        <w:t xml:space="preserve"> </w:t>
      </w:r>
      <w:bookmarkStart w:id="8813" w:name="_ETM_Q28_609700"/>
      <w:bookmarkEnd w:id="8813"/>
      <w:r>
        <w:rPr>
          <w:rtl/>
        </w:rPr>
        <w:t xml:space="preserve">כל </w:t>
      </w:r>
      <w:bookmarkStart w:id="8814" w:name="_ETM_Q28_610000"/>
      <w:bookmarkEnd w:id="8814"/>
      <w:r>
        <w:rPr>
          <w:rtl/>
        </w:rPr>
        <w:t xml:space="preserve">ההבטחות </w:t>
      </w:r>
      <w:bookmarkStart w:id="8815" w:name="_ETM_Q28_610510"/>
      <w:bookmarkEnd w:id="8815"/>
      <w:r>
        <w:rPr>
          <w:rtl/>
        </w:rPr>
        <w:t xml:space="preserve">שלך </w:t>
      </w:r>
      <w:bookmarkStart w:id="8816" w:name="_ETM_Q28_610750"/>
      <w:bookmarkEnd w:id="8816"/>
      <w:r>
        <w:rPr>
          <w:rtl/>
        </w:rPr>
        <w:t xml:space="preserve">ירדו </w:t>
      </w:r>
      <w:bookmarkStart w:id="8817" w:name="_ETM_Q28_611110"/>
      <w:bookmarkEnd w:id="8817"/>
      <w:r>
        <w:rPr>
          <w:rtl/>
        </w:rPr>
        <w:t>לטמיון</w:t>
      </w:r>
      <w:r>
        <w:rPr>
          <w:rFonts w:hint="cs"/>
          <w:rtl/>
        </w:rPr>
        <w:t>.</w:t>
      </w:r>
      <w:r>
        <w:rPr>
          <w:rtl/>
        </w:rPr>
        <w:t xml:space="preserve"> </w:t>
      </w:r>
      <w:bookmarkStart w:id="8818" w:name="_ETM_Q28_612519"/>
      <w:bookmarkEnd w:id="8818"/>
      <w:r>
        <w:rPr>
          <w:rtl/>
        </w:rPr>
        <w:t xml:space="preserve">אל </w:t>
      </w:r>
      <w:bookmarkStart w:id="8819" w:name="_ETM_Q28_612819"/>
      <w:bookmarkEnd w:id="8819"/>
      <w:r>
        <w:rPr>
          <w:rtl/>
        </w:rPr>
        <w:t xml:space="preserve">תזרוק </w:t>
      </w:r>
      <w:bookmarkStart w:id="8820" w:name="_ETM_Q28_613360"/>
      <w:bookmarkEnd w:id="8820"/>
      <w:r>
        <w:rPr>
          <w:rtl/>
        </w:rPr>
        <w:t xml:space="preserve">את </w:t>
      </w:r>
      <w:bookmarkStart w:id="8821" w:name="_ETM_Q28_613480"/>
      <w:bookmarkEnd w:id="8821"/>
      <w:r>
        <w:rPr>
          <w:rtl/>
        </w:rPr>
        <w:t xml:space="preserve">האחריות </w:t>
      </w:r>
      <w:bookmarkStart w:id="8822" w:name="_ETM_Q28_613930"/>
      <w:bookmarkEnd w:id="8822"/>
      <w:r>
        <w:rPr>
          <w:rtl/>
        </w:rPr>
        <w:t xml:space="preserve">על </w:t>
      </w:r>
      <w:bookmarkStart w:id="8823" w:name="_ETM_Q28_614049"/>
      <w:bookmarkEnd w:id="8823"/>
      <w:r>
        <w:rPr>
          <w:rtl/>
        </w:rPr>
        <w:t>האחרים</w:t>
      </w:r>
      <w:r>
        <w:rPr>
          <w:rFonts w:hint="cs"/>
          <w:rtl/>
        </w:rPr>
        <w:t>,</w:t>
      </w:r>
      <w:r>
        <w:rPr>
          <w:rtl/>
        </w:rPr>
        <w:t xml:space="preserve"> </w:t>
      </w:r>
      <w:bookmarkStart w:id="8824" w:name="_ETM_Q28_614900"/>
      <w:bookmarkEnd w:id="8824"/>
      <w:r>
        <w:rPr>
          <w:rtl/>
        </w:rPr>
        <w:t>אתה</w:t>
      </w:r>
      <w:r>
        <w:rPr>
          <w:rFonts w:hint="cs"/>
          <w:rtl/>
        </w:rPr>
        <w:t xml:space="preserve"> האחראי. </w:t>
      </w:r>
      <w:bookmarkStart w:id="8825" w:name="_ETM_Q28_615560"/>
      <w:bookmarkStart w:id="8826" w:name="_ETM_Q28_616920"/>
      <w:bookmarkEnd w:id="8825"/>
      <w:bookmarkEnd w:id="8826"/>
      <w:r>
        <w:rPr>
          <w:rtl/>
        </w:rPr>
        <w:t xml:space="preserve">זה </w:t>
      </w:r>
      <w:bookmarkStart w:id="8827" w:name="_ETM_Q28_617190"/>
      <w:bookmarkEnd w:id="8827"/>
      <w:r>
        <w:rPr>
          <w:rtl/>
        </w:rPr>
        <w:t xml:space="preserve">לא </w:t>
      </w:r>
      <w:bookmarkStart w:id="8828" w:name="_ETM_Q28_617540"/>
      <w:bookmarkEnd w:id="8828"/>
      <w:r>
        <w:rPr>
          <w:rFonts w:hint="cs"/>
          <w:rtl/>
        </w:rPr>
        <w:t>ל</w:t>
      </w:r>
      <w:bookmarkStart w:id="8829" w:name="_ETM_Q28_617930"/>
      <w:bookmarkEnd w:id="8829"/>
      <w:r>
        <w:rPr>
          <w:rFonts w:hint="cs"/>
          <w:rtl/>
        </w:rPr>
        <w:t>ה</w:t>
      </w:r>
      <w:r>
        <w:rPr>
          <w:rtl/>
        </w:rPr>
        <w:t xml:space="preserve">וציא </w:t>
      </w:r>
      <w:bookmarkStart w:id="8830" w:name="_ETM_Q28_618260"/>
      <w:bookmarkEnd w:id="8830"/>
      <w:r>
        <w:rPr>
          <w:rtl/>
        </w:rPr>
        <w:t xml:space="preserve">עוד </w:t>
      </w:r>
      <w:bookmarkStart w:id="8831" w:name="_ETM_Q28_618590"/>
      <w:bookmarkEnd w:id="8831"/>
      <w:r>
        <w:rPr>
          <w:rtl/>
        </w:rPr>
        <w:t xml:space="preserve">דברים </w:t>
      </w:r>
      <w:bookmarkStart w:id="8832" w:name="_ETM_Q28_618980"/>
      <w:bookmarkEnd w:id="8832"/>
      <w:r>
        <w:rPr>
          <w:rtl/>
        </w:rPr>
        <w:t xml:space="preserve">ולדבר </w:t>
      </w:r>
      <w:bookmarkStart w:id="8833" w:name="_ETM_Q28_619519"/>
      <w:bookmarkEnd w:id="8833"/>
      <w:r>
        <w:rPr>
          <w:rtl/>
        </w:rPr>
        <w:t>ב</w:t>
      </w:r>
      <w:r>
        <w:rPr>
          <w:rFonts w:hint="cs"/>
          <w:rtl/>
        </w:rPr>
        <w:t xml:space="preserve">טיקטוק </w:t>
      </w:r>
      <w:bookmarkStart w:id="8834" w:name="_ETM_Q28_620746"/>
      <w:bookmarkEnd w:id="8834"/>
      <w:r>
        <w:rPr>
          <w:rFonts w:hint="cs"/>
          <w:rtl/>
        </w:rPr>
        <w:t xml:space="preserve">שלך. </w:t>
      </w:r>
    </w:p>
    <w:p w:rsidR="00876B11" w:rsidRDefault="00876B11" w:rsidP="005916E8">
      <w:pPr>
        <w:rPr>
          <w:rtl/>
        </w:rPr>
      </w:pPr>
      <w:bookmarkStart w:id="8835" w:name="_ETM_Q28_620503"/>
      <w:bookmarkStart w:id="8836" w:name="_ETM_Q28_620613"/>
      <w:bookmarkEnd w:id="8835"/>
      <w:bookmarkEnd w:id="8836"/>
    </w:p>
    <w:p w:rsidR="00876B11" w:rsidRDefault="00876B11" w:rsidP="005916E8">
      <w:pPr>
        <w:pStyle w:val="af8"/>
        <w:keepNext/>
        <w:rPr>
          <w:rtl/>
        </w:rPr>
      </w:pPr>
      <w:bookmarkStart w:id="8837" w:name="ET_yor_6129_18"/>
      <w:r w:rsidRPr="00051097">
        <w:rPr>
          <w:rStyle w:val="TagStyle"/>
          <w:rtl/>
        </w:rPr>
        <w:t xml:space="preserve"> &lt;&lt; יור &gt;&gt; </w:t>
      </w:r>
      <w:r>
        <w:rPr>
          <w:rtl/>
        </w:rPr>
        <w:t>היו"ר ישראל אייכלר:</w:t>
      </w:r>
      <w:r w:rsidRPr="00051097">
        <w:rPr>
          <w:rStyle w:val="TagStyle"/>
          <w:rtl/>
        </w:rPr>
        <w:t xml:space="preserve"> &lt;&lt; יור &gt;&gt;</w:t>
      </w:r>
      <w:r>
        <w:rPr>
          <w:rtl/>
        </w:rPr>
        <w:t xml:space="preserve">   </w:t>
      </w:r>
      <w:bookmarkEnd w:id="8837"/>
    </w:p>
    <w:p w:rsidR="00876B11" w:rsidRDefault="00876B11" w:rsidP="003867D0">
      <w:pPr>
        <w:rPr>
          <w:rtl/>
        </w:rPr>
      </w:pPr>
    </w:p>
    <w:p w:rsidR="00876B11" w:rsidRDefault="00876B11" w:rsidP="005916E8">
      <w:pPr>
        <w:rPr>
          <w:rtl/>
        </w:rPr>
      </w:pPr>
      <w:bookmarkStart w:id="8838" w:name="_ETM_Q28_623032"/>
      <w:bookmarkEnd w:id="8838"/>
      <w:r>
        <w:rPr>
          <w:rFonts w:hint="cs"/>
          <w:rtl/>
        </w:rPr>
        <w:t xml:space="preserve">תודה, אדוני. </w:t>
      </w:r>
    </w:p>
    <w:p w:rsidR="00876B11" w:rsidRDefault="00876B11" w:rsidP="005916E8">
      <w:pPr>
        <w:rPr>
          <w:rtl/>
        </w:rPr>
      </w:pPr>
      <w:bookmarkStart w:id="8839" w:name="_ETM_Q28_622279"/>
      <w:bookmarkStart w:id="8840" w:name="_ETM_Q28_622358"/>
      <w:bookmarkEnd w:id="8839"/>
      <w:bookmarkEnd w:id="8840"/>
    </w:p>
    <w:p w:rsidR="00876B11" w:rsidRDefault="00876B11" w:rsidP="005916E8">
      <w:pPr>
        <w:pStyle w:val="-"/>
        <w:keepNext/>
        <w:rPr>
          <w:rtl/>
        </w:rPr>
      </w:pPr>
      <w:bookmarkStart w:id="8841" w:name="ET_speakercontinue_4674_19"/>
      <w:r w:rsidRPr="00051097">
        <w:rPr>
          <w:rStyle w:val="TagStyle"/>
          <w:rtl/>
        </w:rPr>
        <w:t xml:space="preserve"> &lt;&lt; דובר_המשך &gt;&gt; </w:t>
      </w:r>
      <w:r>
        <w:rPr>
          <w:rtl/>
        </w:rPr>
        <w:t>חמד עמאר (ישראל ביתנו):</w:t>
      </w:r>
      <w:r w:rsidRPr="00051097">
        <w:rPr>
          <w:rStyle w:val="TagStyle"/>
          <w:rtl/>
        </w:rPr>
        <w:t xml:space="preserve"> &lt;&lt; דובר_המשך &gt;&gt;</w:t>
      </w:r>
      <w:r>
        <w:rPr>
          <w:rtl/>
        </w:rPr>
        <w:t xml:space="preserve">   </w:t>
      </w:r>
      <w:bookmarkEnd w:id="8841"/>
    </w:p>
    <w:p w:rsidR="00876B11" w:rsidRDefault="00876B11" w:rsidP="003867D0">
      <w:pPr>
        <w:rPr>
          <w:rtl/>
        </w:rPr>
      </w:pPr>
    </w:p>
    <w:p w:rsidR="00876B11" w:rsidRDefault="00876B11" w:rsidP="005916E8">
      <w:pPr>
        <w:rPr>
          <w:rtl/>
        </w:rPr>
      </w:pPr>
      <w:bookmarkStart w:id="8842" w:name="_ETM_Q28_622997"/>
      <w:bookmarkStart w:id="8843" w:name="_ETM_Q28_620645"/>
      <w:bookmarkStart w:id="8844" w:name="_ETM_Q28_620719"/>
      <w:bookmarkEnd w:id="8842"/>
      <w:bookmarkEnd w:id="8843"/>
      <w:bookmarkEnd w:id="8844"/>
      <w:r>
        <w:rPr>
          <w:rFonts w:hint="cs"/>
          <w:rtl/>
        </w:rPr>
        <w:t xml:space="preserve">אתה היום שר, ושר צריך </w:t>
      </w:r>
      <w:bookmarkStart w:id="8845" w:name="_ETM_Q28_620269"/>
      <w:bookmarkStart w:id="8846" w:name="_ETM_Q28_620629"/>
      <w:bookmarkStart w:id="8847" w:name="_ETM_Q28_621379"/>
      <w:bookmarkStart w:id="8848" w:name="_ETM_Q28_621650"/>
      <w:bookmarkStart w:id="8849" w:name="_ETM_Q28_621920"/>
      <w:bookmarkStart w:id="8850" w:name="_ETM_Q28_622940"/>
      <w:bookmarkStart w:id="8851" w:name="_ETM_Q28_623330"/>
      <w:bookmarkStart w:id="8852" w:name="_ETM_Q28_623630"/>
      <w:bookmarkEnd w:id="8845"/>
      <w:bookmarkEnd w:id="8846"/>
      <w:bookmarkEnd w:id="8847"/>
      <w:bookmarkEnd w:id="8848"/>
      <w:bookmarkEnd w:id="8849"/>
      <w:bookmarkEnd w:id="8850"/>
      <w:bookmarkEnd w:id="8851"/>
      <w:bookmarkEnd w:id="8852"/>
      <w:r>
        <w:rPr>
          <w:rtl/>
        </w:rPr>
        <w:t>להוביל</w:t>
      </w:r>
      <w:r>
        <w:rPr>
          <w:rFonts w:hint="cs"/>
          <w:rtl/>
        </w:rPr>
        <w:t>,</w:t>
      </w:r>
      <w:r>
        <w:rPr>
          <w:rtl/>
        </w:rPr>
        <w:t xml:space="preserve"> </w:t>
      </w:r>
      <w:bookmarkStart w:id="8853" w:name="_ETM_Q28_624500"/>
      <w:bookmarkEnd w:id="8853"/>
      <w:r>
        <w:rPr>
          <w:rtl/>
        </w:rPr>
        <w:t xml:space="preserve">ואתה </w:t>
      </w:r>
      <w:bookmarkStart w:id="8854" w:name="_ETM_Q28_624860"/>
      <w:bookmarkEnd w:id="8854"/>
      <w:r>
        <w:rPr>
          <w:rtl/>
        </w:rPr>
        <w:t xml:space="preserve">לא </w:t>
      </w:r>
      <w:bookmarkStart w:id="8855" w:name="_ETM_Q28_625040"/>
      <w:bookmarkEnd w:id="8855"/>
      <w:r>
        <w:rPr>
          <w:rtl/>
        </w:rPr>
        <w:t xml:space="preserve">יכול </w:t>
      </w:r>
      <w:bookmarkStart w:id="8856" w:name="_ETM_Q28_625370"/>
      <w:bookmarkEnd w:id="8856"/>
      <w:r>
        <w:rPr>
          <w:rtl/>
        </w:rPr>
        <w:t xml:space="preserve">להוביל </w:t>
      </w:r>
      <w:bookmarkStart w:id="8857" w:name="_ETM_Q28_625910"/>
      <w:bookmarkEnd w:id="8857"/>
      <w:r>
        <w:rPr>
          <w:rtl/>
        </w:rPr>
        <w:t xml:space="preserve">כי </w:t>
      </w:r>
      <w:bookmarkStart w:id="8858" w:name="_ETM_Q28_626090"/>
      <w:bookmarkEnd w:id="8858"/>
      <w:r>
        <w:rPr>
          <w:rtl/>
        </w:rPr>
        <w:t xml:space="preserve">אתה </w:t>
      </w:r>
      <w:bookmarkStart w:id="8859" w:name="_ETM_Q28_626270"/>
      <w:bookmarkEnd w:id="8859"/>
      <w:r>
        <w:rPr>
          <w:rtl/>
        </w:rPr>
        <w:t>חלש</w:t>
      </w:r>
      <w:r>
        <w:rPr>
          <w:rFonts w:hint="cs"/>
          <w:rtl/>
        </w:rPr>
        <w:t>.</w:t>
      </w:r>
    </w:p>
    <w:p w:rsidR="00876B11" w:rsidRDefault="00876B11" w:rsidP="005916E8">
      <w:pPr>
        <w:rPr>
          <w:rtl/>
        </w:rPr>
      </w:pPr>
      <w:bookmarkStart w:id="8860" w:name="_ETM_Q28_626781"/>
      <w:bookmarkStart w:id="8861" w:name="_ETM_Q28_626869"/>
      <w:bookmarkEnd w:id="8860"/>
      <w:bookmarkEnd w:id="8861"/>
    </w:p>
    <w:p w:rsidR="00876B11" w:rsidRDefault="00876B11" w:rsidP="005916E8">
      <w:pPr>
        <w:pStyle w:val="af8"/>
        <w:keepNext/>
        <w:rPr>
          <w:rtl/>
        </w:rPr>
      </w:pPr>
      <w:bookmarkStart w:id="8862" w:name="ET_yor_6129_20"/>
      <w:r w:rsidRPr="00051097">
        <w:rPr>
          <w:rStyle w:val="TagStyle"/>
          <w:rtl/>
        </w:rPr>
        <w:t xml:space="preserve"> &lt;&lt; יור &gt;&gt; </w:t>
      </w:r>
      <w:r>
        <w:rPr>
          <w:rtl/>
        </w:rPr>
        <w:t>היו"ר ישראל אייכלר:</w:t>
      </w:r>
      <w:r w:rsidRPr="00051097">
        <w:rPr>
          <w:rStyle w:val="TagStyle"/>
          <w:rtl/>
        </w:rPr>
        <w:t xml:space="preserve"> &lt;&lt; יור &gt;&gt;</w:t>
      </w:r>
      <w:r>
        <w:rPr>
          <w:rtl/>
        </w:rPr>
        <w:t xml:space="preserve">   </w:t>
      </w:r>
      <w:bookmarkEnd w:id="8862"/>
    </w:p>
    <w:p w:rsidR="00876B11" w:rsidRDefault="00876B11" w:rsidP="003867D0">
      <w:pPr>
        <w:rPr>
          <w:rtl/>
        </w:rPr>
      </w:pPr>
    </w:p>
    <w:p w:rsidR="00876B11" w:rsidRDefault="00876B11" w:rsidP="005916E8">
      <w:pPr>
        <w:rPr>
          <w:rtl/>
        </w:rPr>
      </w:pPr>
      <w:bookmarkStart w:id="8863" w:name="_ETM_Q28_628601"/>
      <w:bookmarkStart w:id="8864" w:name="_ETM_Q28_626925"/>
      <w:bookmarkStart w:id="8865" w:name="_ETM_Q28_627021"/>
      <w:bookmarkStart w:id="8866" w:name="_ETM_Q28_627220"/>
      <w:bookmarkStart w:id="8867" w:name="_ETM_Q28_627610"/>
      <w:bookmarkEnd w:id="8863"/>
      <w:bookmarkEnd w:id="8864"/>
      <w:bookmarkEnd w:id="8865"/>
      <w:bookmarkEnd w:id="8866"/>
      <w:bookmarkEnd w:id="8867"/>
      <w:r>
        <w:rPr>
          <w:rtl/>
        </w:rPr>
        <w:t xml:space="preserve">תודה </w:t>
      </w:r>
      <w:bookmarkStart w:id="8868" w:name="_ETM_Q28_627970"/>
      <w:bookmarkEnd w:id="8868"/>
      <w:r>
        <w:rPr>
          <w:rtl/>
        </w:rPr>
        <w:t>רבה</w:t>
      </w:r>
      <w:r>
        <w:rPr>
          <w:rFonts w:hint="cs"/>
          <w:rtl/>
        </w:rPr>
        <w:t>.</w:t>
      </w:r>
      <w:r>
        <w:rPr>
          <w:rtl/>
        </w:rPr>
        <w:t xml:space="preserve"> </w:t>
      </w:r>
      <w:bookmarkStart w:id="8869" w:name="_ETM_Q28_629280"/>
      <w:bookmarkEnd w:id="8869"/>
      <w:r>
        <w:rPr>
          <w:rtl/>
        </w:rPr>
        <w:t xml:space="preserve">חברת </w:t>
      </w:r>
      <w:bookmarkStart w:id="8870" w:name="_ETM_Q28_629730"/>
      <w:bookmarkEnd w:id="8870"/>
      <w:r>
        <w:rPr>
          <w:rtl/>
        </w:rPr>
        <w:t xml:space="preserve">הכנסת </w:t>
      </w:r>
      <w:bookmarkStart w:id="8871" w:name="_ETM_Q28_630000"/>
      <w:bookmarkEnd w:id="8871"/>
      <w:r>
        <w:rPr>
          <w:rtl/>
        </w:rPr>
        <w:t xml:space="preserve">מאי </w:t>
      </w:r>
      <w:bookmarkStart w:id="8872" w:name="_ETM_Q28_630150"/>
      <w:bookmarkEnd w:id="8872"/>
      <w:r>
        <w:rPr>
          <w:rtl/>
        </w:rPr>
        <w:t xml:space="preserve">גולן </w:t>
      </w:r>
      <w:bookmarkStart w:id="8873" w:name="_ETM_Q28_630540"/>
      <w:bookmarkEnd w:id="8873"/>
      <w:r>
        <w:rPr>
          <w:rFonts w:hint="cs"/>
          <w:rtl/>
        </w:rPr>
        <w:t xml:space="preserve">– </w:t>
      </w:r>
      <w:r>
        <w:rPr>
          <w:rtl/>
        </w:rPr>
        <w:t>איננה</w:t>
      </w:r>
      <w:r>
        <w:rPr>
          <w:rFonts w:hint="cs"/>
          <w:rtl/>
        </w:rPr>
        <w:t>.</w:t>
      </w:r>
      <w:r>
        <w:rPr>
          <w:rtl/>
        </w:rPr>
        <w:t xml:space="preserve"> </w:t>
      </w:r>
      <w:bookmarkStart w:id="8874" w:name="_ETM_Q28_632120"/>
      <w:bookmarkEnd w:id="8874"/>
      <w:r>
        <w:rPr>
          <w:rtl/>
        </w:rPr>
        <w:t xml:space="preserve">חבר </w:t>
      </w:r>
      <w:bookmarkStart w:id="8875" w:name="_ETM_Q28_632629"/>
      <w:bookmarkEnd w:id="8875"/>
      <w:r>
        <w:rPr>
          <w:rtl/>
        </w:rPr>
        <w:t xml:space="preserve">הכנסת </w:t>
      </w:r>
      <w:bookmarkStart w:id="8876" w:name="_ETM_Q28_632959"/>
      <w:bookmarkEnd w:id="8876"/>
      <w:r>
        <w:rPr>
          <w:rtl/>
        </w:rPr>
        <w:t xml:space="preserve">יואב </w:t>
      </w:r>
      <w:bookmarkStart w:id="8877" w:name="_ETM_Q28_633140"/>
      <w:bookmarkEnd w:id="8877"/>
      <w:r>
        <w:rPr>
          <w:rtl/>
        </w:rPr>
        <w:t>סגלוביץ</w:t>
      </w:r>
      <w:r>
        <w:rPr>
          <w:rFonts w:hint="cs"/>
          <w:rtl/>
        </w:rPr>
        <w:t>'.</w:t>
      </w:r>
      <w:bookmarkStart w:id="8878" w:name="_ETM_Q28_633599"/>
      <w:bookmarkEnd w:id="8878"/>
    </w:p>
    <w:p w:rsidR="00876B11" w:rsidRDefault="00876B11" w:rsidP="005916E8">
      <w:pPr>
        <w:rPr>
          <w:rtl/>
        </w:rPr>
      </w:pPr>
      <w:bookmarkStart w:id="8879" w:name="_ETM_Q28_640860"/>
      <w:bookmarkStart w:id="8880" w:name="_ETM_Q28_640953"/>
      <w:bookmarkEnd w:id="8879"/>
      <w:bookmarkEnd w:id="8880"/>
    </w:p>
    <w:p w:rsidR="00876B11" w:rsidRDefault="00876B11" w:rsidP="005916E8">
      <w:pPr>
        <w:pStyle w:val="a4"/>
        <w:keepNext/>
        <w:rPr>
          <w:rtl/>
        </w:rPr>
      </w:pPr>
      <w:bookmarkStart w:id="8881" w:name="ET_speaker_5791_21"/>
      <w:r w:rsidRPr="00051097">
        <w:rPr>
          <w:rStyle w:val="TagStyle"/>
          <w:rtl/>
        </w:rPr>
        <w:t xml:space="preserve"> &lt;&lt; דובר &gt;&gt; </w:t>
      </w:r>
      <w:bookmarkStart w:id="8882" w:name="_Toc141212899"/>
      <w:bookmarkStart w:id="8883" w:name="_Toc141213317"/>
      <w:bookmarkStart w:id="8884" w:name="_Toc141624098"/>
      <w:r>
        <w:rPr>
          <w:rtl/>
        </w:rPr>
        <w:t>יואב סגלוביץ' (יש עתיד):</w:t>
      </w:r>
      <w:bookmarkEnd w:id="8882"/>
      <w:bookmarkEnd w:id="8883"/>
      <w:bookmarkEnd w:id="8884"/>
      <w:r w:rsidRPr="00051097">
        <w:rPr>
          <w:rStyle w:val="TagStyle"/>
          <w:rtl/>
        </w:rPr>
        <w:t xml:space="preserve"> &lt;&lt; דובר &gt;&gt;</w:t>
      </w:r>
      <w:r>
        <w:rPr>
          <w:rtl/>
        </w:rPr>
        <w:t xml:space="preserve">   </w:t>
      </w:r>
      <w:bookmarkEnd w:id="8881"/>
    </w:p>
    <w:p w:rsidR="00876B11" w:rsidRDefault="00876B11" w:rsidP="003867D0">
      <w:pPr>
        <w:rPr>
          <w:rtl/>
        </w:rPr>
      </w:pPr>
    </w:p>
    <w:p w:rsidR="00876B11" w:rsidRDefault="00876B11" w:rsidP="001E0278">
      <w:pPr>
        <w:rPr>
          <w:rtl/>
        </w:rPr>
      </w:pPr>
      <w:bookmarkStart w:id="8885" w:name="_ETM_Q28_644698"/>
      <w:bookmarkStart w:id="8886" w:name="_ETM_Q28_641020"/>
      <w:bookmarkStart w:id="8887" w:name="_ETM_Q28_641103"/>
      <w:bookmarkStart w:id="8888" w:name="_ETM_Q28_647159"/>
      <w:bookmarkEnd w:id="8885"/>
      <w:bookmarkEnd w:id="8886"/>
      <w:bookmarkEnd w:id="8887"/>
      <w:bookmarkEnd w:id="8888"/>
      <w:r>
        <w:rPr>
          <w:rFonts w:hint="cs"/>
          <w:rtl/>
        </w:rPr>
        <w:t xml:space="preserve">אדוני </w:t>
      </w:r>
      <w:r>
        <w:rPr>
          <w:rtl/>
        </w:rPr>
        <w:t>היושב</w:t>
      </w:r>
      <w:r>
        <w:rPr>
          <w:rFonts w:hint="cs"/>
          <w:rtl/>
        </w:rPr>
        <w:t>-</w:t>
      </w:r>
      <w:bookmarkStart w:id="8889" w:name="_ETM_Q28_647459"/>
      <w:bookmarkEnd w:id="8889"/>
      <w:r>
        <w:rPr>
          <w:rtl/>
        </w:rPr>
        <w:t>ראש</w:t>
      </w:r>
      <w:r>
        <w:rPr>
          <w:rFonts w:hint="cs"/>
          <w:rtl/>
        </w:rPr>
        <w:t>,</w:t>
      </w:r>
      <w:r>
        <w:rPr>
          <w:rtl/>
        </w:rPr>
        <w:t xml:space="preserve"> </w:t>
      </w:r>
      <w:bookmarkStart w:id="8890" w:name="_ETM_Q28_647999"/>
      <w:bookmarkEnd w:id="8890"/>
      <w:r>
        <w:rPr>
          <w:rtl/>
        </w:rPr>
        <w:t xml:space="preserve">חבריי </w:t>
      </w:r>
      <w:bookmarkStart w:id="8891" w:name="_ETM_Q28_648359"/>
      <w:bookmarkEnd w:id="8891"/>
      <w:r>
        <w:rPr>
          <w:rtl/>
        </w:rPr>
        <w:t xml:space="preserve">חברי </w:t>
      </w:r>
      <w:bookmarkStart w:id="8892" w:name="_ETM_Q28_648629"/>
      <w:bookmarkEnd w:id="8892"/>
      <w:r>
        <w:rPr>
          <w:rtl/>
        </w:rPr>
        <w:t>הכנסת</w:t>
      </w:r>
      <w:r>
        <w:rPr>
          <w:rFonts w:hint="cs"/>
          <w:rtl/>
        </w:rPr>
        <w:t>,</w:t>
      </w:r>
      <w:r>
        <w:rPr>
          <w:rtl/>
        </w:rPr>
        <w:t xml:space="preserve"> </w:t>
      </w:r>
      <w:bookmarkStart w:id="8893" w:name="_ETM_Q28_650459"/>
      <w:bookmarkEnd w:id="8893"/>
      <w:r>
        <w:rPr>
          <w:rtl/>
        </w:rPr>
        <w:t xml:space="preserve">שתי </w:t>
      </w:r>
      <w:bookmarkStart w:id="8894" w:name="_ETM_Q28_650760"/>
      <w:bookmarkEnd w:id="8894"/>
      <w:r>
        <w:rPr>
          <w:rtl/>
        </w:rPr>
        <w:t xml:space="preserve">תמונות </w:t>
      </w:r>
      <w:bookmarkStart w:id="8895" w:name="_ETM_Q28_651239"/>
      <w:bookmarkEnd w:id="8895"/>
      <w:r>
        <w:rPr>
          <w:rtl/>
        </w:rPr>
        <w:t>שה</w:t>
      </w:r>
      <w:r>
        <w:rPr>
          <w:rFonts w:hint="cs"/>
          <w:rtl/>
        </w:rPr>
        <w:t>ן</w:t>
      </w:r>
      <w:r>
        <w:rPr>
          <w:rtl/>
        </w:rPr>
        <w:t xml:space="preserve"> </w:t>
      </w:r>
      <w:bookmarkStart w:id="8896" w:name="_ETM_Q28_651390"/>
      <w:bookmarkEnd w:id="8896"/>
      <w:r>
        <w:rPr>
          <w:rtl/>
        </w:rPr>
        <w:t xml:space="preserve">חלק </w:t>
      </w:r>
      <w:bookmarkStart w:id="8897" w:name="_ETM_Q28_651660"/>
      <w:bookmarkEnd w:id="8897"/>
      <w:r>
        <w:rPr>
          <w:rtl/>
        </w:rPr>
        <w:t>מסרט</w:t>
      </w:r>
      <w:r>
        <w:rPr>
          <w:rFonts w:hint="cs"/>
          <w:rtl/>
        </w:rPr>
        <w:t xml:space="preserve"> אחד. </w:t>
      </w:r>
      <w:bookmarkStart w:id="8898" w:name="_ETM_Q28_652080"/>
      <w:bookmarkStart w:id="8899" w:name="_ETM_Q28_653300"/>
      <w:bookmarkEnd w:id="8898"/>
      <w:bookmarkEnd w:id="8899"/>
      <w:r>
        <w:rPr>
          <w:rtl/>
        </w:rPr>
        <w:t xml:space="preserve">תמונה </w:t>
      </w:r>
      <w:bookmarkStart w:id="8900" w:name="_ETM_Q28_653690"/>
      <w:bookmarkEnd w:id="8900"/>
      <w:r>
        <w:rPr>
          <w:rtl/>
        </w:rPr>
        <w:t xml:space="preserve">ראשונה </w:t>
      </w:r>
      <w:bookmarkStart w:id="8901" w:name="_ETM_Q28_655269"/>
      <w:bookmarkEnd w:id="8901"/>
      <w:r>
        <w:rPr>
          <w:rFonts w:hint="cs"/>
          <w:rtl/>
        </w:rPr>
        <w:t xml:space="preserve">– </w:t>
      </w:r>
      <w:r>
        <w:rPr>
          <w:rtl/>
        </w:rPr>
        <w:t xml:space="preserve">בנימין </w:t>
      </w:r>
      <w:bookmarkStart w:id="8902" w:name="_ETM_Q28_655809"/>
      <w:bookmarkEnd w:id="8902"/>
      <w:r>
        <w:rPr>
          <w:rtl/>
        </w:rPr>
        <w:t xml:space="preserve">נתניהו </w:t>
      </w:r>
      <w:bookmarkStart w:id="8903" w:name="_ETM_Q28_656409"/>
      <w:bookmarkEnd w:id="8903"/>
      <w:r>
        <w:rPr>
          <w:rtl/>
        </w:rPr>
        <w:t xml:space="preserve">עומד </w:t>
      </w:r>
      <w:bookmarkStart w:id="8904" w:name="_ETM_Q28_656680"/>
      <w:bookmarkEnd w:id="8904"/>
      <w:r>
        <w:rPr>
          <w:rtl/>
        </w:rPr>
        <w:t xml:space="preserve">על </w:t>
      </w:r>
      <w:bookmarkStart w:id="8905" w:name="_ETM_Q28_656799"/>
      <w:bookmarkEnd w:id="8905"/>
      <w:r>
        <w:rPr>
          <w:rtl/>
        </w:rPr>
        <w:t xml:space="preserve">מדרגות </w:t>
      </w:r>
      <w:bookmarkStart w:id="8906" w:name="_ETM_Q28_657219"/>
      <w:bookmarkEnd w:id="8906"/>
      <w:r>
        <w:rPr>
          <w:rtl/>
        </w:rPr>
        <w:t xml:space="preserve">בית </w:t>
      </w:r>
      <w:bookmarkStart w:id="8907" w:name="_ETM_Q28_657430"/>
      <w:bookmarkEnd w:id="8907"/>
      <w:r>
        <w:rPr>
          <w:rtl/>
        </w:rPr>
        <w:t xml:space="preserve">המשפט </w:t>
      </w:r>
      <w:bookmarkStart w:id="8908" w:name="_ETM_Q28_657790"/>
      <w:bookmarkEnd w:id="8908"/>
      <w:r>
        <w:rPr>
          <w:rtl/>
        </w:rPr>
        <w:t xml:space="preserve">המחוזי </w:t>
      </w:r>
      <w:bookmarkStart w:id="8909" w:name="_ETM_Q28_658239"/>
      <w:bookmarkEnd w:id="8909"/>
      <w:r>
        <w:rPr>
          <w:rtl/>
        </w:rPr>
        <w:t>בירושלים</w:t>
      </w:r>
      <w:r>
        <w:rPr>
          <w:rFonts w:hint="cs"/>
          <w:rtl/>
        </w:rPr>
        <w:t>,</w:t>
      </w:r>
      <w:r>
        <w:rPr>
          <w:rtl/>
        </w:rPr>
        <w:t xml:space="preserve"> </w:t>
      </w:r>
      <w:bookmarkStart w:id="8910" w:name="_ETM_Q28_659340"/>
      <w:bookmarkEnd w:id="8910"/>
      <w:r>
        <w:rPr>
          <w:rtl/>
        </w:rPr>
        <w:t xml:space="preserve">אחריו </w:t>
      </w:r>
      <w:bookmarkStart w:id="8911" w:name="_ETM_Q28_659790"/>
      <w:bookmarkEnd w:id="8911"/>
      <w:r>
        <w:rPr>
          <w:rtl/>
        </w:rPr>
        <w:t xml:space="preserve">שריו </w:t>
      </w:r>
      <w:bookmarkStart w:id="8912" w:name="_ETM_Q28_660950"/>
      <w:bookmarkEnd w:id="8912"/>
      <w:proofErr w:type="spellStart"/>
      <w:r>
        <w:rPr>
          <w:rtl/>
        </w:rPr>
        <w:t>וסוררי</w:t>
      </w:r>
      <w:r>
        <w:rPr>
          <w:rFonts w:hint="cs"/>
          <w:rtl/>
        </w:rPr>
        <w:t>ו</w:t>
      </w:r>
      <w:bookmarkStart w:id="8913" w:name="_ETM_Q28_661579"/>
      <w:bookmarkEnd w:id="8913"/>
      <w:proofErr w:type="spellEnd"/>
      <w:r>
        <w:rPr>
          <w:rFonts w:hint="cs"/>
          <w:rtl/>
        </w:rPr>
        <w:t xml:space="preserve">, </w:t>
      </w:r>
      <w:r>
        <w:rPr>
          <w:rtl/>
        </w:rPr>
        <w:t xml:space="preserve">ומנאץ </w:t>
      </w:r>
      <w:bookmarkStart w:id="8914" w:name="_ETM_Q28_663519"/>
      <w:bookmarkEnd w:id="8914"/>
      <w:r>
        <w:rPr>
          <w:rtl/>
        </w:rPr>
        <w:t xml:space="preserve">את </w:t>
      </w:r>
      <w:bookmarkStart w:id="8915" w:name="_ETM_Q28_663639"/>
      <w:bookmarkEnd w:id="8915"/>
      <w:r>
        <w:rPr>
          <w:rtl/>
        </w:rPr>
        <w:t xml:space="preserve">מערכת </w:t>
      </w:r>
      <w:bookmarkStart w:id="8916" w:name="_ETM_Q28_663939"/>
      <w:bookmarkEnd w:id="8916"/>
      <w:r>
        <w:rPr>
          <w:rtl/>
        </w:rPr>
        <w:t xml:space="preserve">המשפט </w:t>
      </w:r>
      <w:bookmarkStart w:id="8917" w:name="_ETM_Q28_664450"/>
      <w:bookmarkEnd w:id="8917"/>
      <w:r>
        <w:rPr>
          <w:rtl/>
        </w:rPr>
        <w:t xml:space="preserve">בשל </w:t>
      </w:r>
      <w:bookmarkStart w:id="8918" w:name="_ETM_Q28_664689"/>
      <w:bookmarkEnd w:id="8918"/>
      <w:r>
        <w:rPr>
          <w:rtl/>
        </w:rPr>
        <w:t>משפטו</w:t>
      </w:r>
      <w:r w:rsidR="001E0278">
        <w:rPr>
          <w:rFonts w:hint="cs"/>
          <w:rtl/>
        </w:rPr>
        <w:t>;</w:t>
      </w:r>
      <w:r>
        <w:rPr>
          <w:rtl/>
        </w:rPr>
        <w:t xml:space="preserve"> </w:t>
      </w:r>
      <w:bookmarkStart w:id="8919" w:name="_ETM_Q28_666090"/>
      <w:bookmarkEnd w:id="8919"/>
      <w:r>
        <w:rPr>
          <w:rtl/>
        </w:rPr>
        <w:t>תמונה</w:t>
      </w:r>
      <w:r>
        <w:rPr>
          <w:rFonts w:hint="cs"/>
          <w:rtl/>
        </w:rPr>
        <w:t xml:space="preserve"> אחת</w:t>
      </w:r>
      <w:bookmarkStart w:id="8920" w:name="_ETM_Q28_666450"/>
      <w:bookmarkEnd w:id="8920"/>
      <w:r>
        <w:rPr>
          <w:rtl/>
        </w:rPr>
        <w:t xml:space="preserve"> </w:t>
      </w:r>
      <w:bookmarkStart w:id="8921" w:name="_ETM_Q28_666840"/>
      <w:bookmarkEnd w:id="8921"/>
      <w:r>
        <w:rPr>
          <w:rtl/>
        </w:rPr>
        <w:t xml:space="preserve">פה </w:t>
      </w:r>
      <w:bookmarkStart w:id="8922" w:name="_ETM_Q28_667049"/>
      <w:bookmarkEnd w:id="8922"/>
      <w:r>
        <w:rPr>
          <w:rtl/>
        </w:rPr>
        <w:t xml:space="preserve">היום </w:t>
      </w:r>
      <w:bookmarkStart w:id="8923" w:name="_ETM_Q28_668540"/>
      <w:bookmarkEnd w:id="8923"/>
      <w:r>
        <w:rPr>
          <w:rFonts w:hint="cs"/>
          <w:rtl/>
        </w:rPr>
        <w:t xml:space="preserve">– </w:t>
      </w:r>
      <w:r>
        <w:rPr>
          <w:rtl/>
        </w:rPr>
        <w:t xml:space="preserve">סלפי </w:t>
      </w:r>
      <w:bookmarkStart w:id="8924" w:name="_ETM_Q28_669050"/>
      <w:bookmarkEnd w:id="8924"/>
      <w:r>
        <w:rPr>
          <w:rtl/>
        </w:rPr>
        <w:t>מכוער</w:t>
      </w:r>
      <w:r>
        <w:rPr>
          <w:rFonts w:hint="cs"/>
          <w:rtl/>
        </w:rPr>
        <w:t>,</w:t>
      </w:r>
      <w:r>
        <w:rPr>
          <w:rtl/>
        </w:rPr>
        <w:t xml:space="preserve"> </w:t>
      </w:r>
      <w:bookmarkStart w:id="8925" w:name="_ETM_Q28_670380"/>
      <w:bookmarkEnd w:id="8925"/>
      <w:r>
        <w:rPr>
          <w:rtl/>
        </w:rPr>
        <w:t>מטופש</w:t>
      </w:r>
      <w:r>
        <w:rPr>
          <w:rFonts w:hint="cs"/>
          <w:rtl/>
        </w:rPr>
        <w:t>,</w:t>
      </w:r>
      <w:r>
        <w:rPr>
          <w:rtl/>
        </w:rPr>
        <w:t xml:space="preserve"> </w:t>
      </w:r>
      <w:bookmarkStart w:id="8926" w:name="_ETM_Q28_671690"/>
      <w:bookmarkEnd w:id="8926"/>
      <w:r>
        <w:rPr>
          <w:rtl/>
        </w:rPr>
        <w:t>מטורלל</w:t>
      </w:r>
      <w:r>
        <w:rPr>
          <w:rFonts w:hint="cs"/>
          <w:rtl/>
        </w:rPr>
        <w:t>,</w:t>
      </w:r>
      <w:r>
        <w:rPr>
          <w:rtl/>
        </w:rPr>
        <w:t xml:space="preserve"> </w:t>
      </w:r>
      <w:bookmarkStart w:id="8927" w:name="_ETM_Q28_673360"/>
      <w:bookmarkEnd w:id="8927"/>
      <w:r>
        <w:rPr>
          <w:rtl/>
        </w:rPr>
        <w:t>ש</w:t>
      </w:r>
      <w:r>
        <w:rPr>
          <w:rFonts w:hint="cs"/>
          <w:rtl/>
        </w:rPr>
        <w:t xml:space="preserve">ל </w:t>
      </w:r>
      <w:r>
        <w:rPr>
          <w:rtl/>
        </w:rPr>
        <w:t xml:space="preserve">שר </w:t>
      </w:r>
      <w:bookmarkStart w:id="8928" w:name="_ETM_Q28_673720"/>
      <w:bookmarkEnd w:id="8928"/>
      <w:r>
        <w:rPr>
          <w:rtl/>
        </w:rPr>
        <w:t xml:space="preserve">משפטים </w:t>
      </w:r>
      <w:bookmarkStart w:id="8929" w:name="_ETM_Q28_674230"/>
      <w:bookmarkEnd w:id="8929"/>
      <w:r>
        <w:rPr>
          <w:rtl/>
        </w:rPr>
        <w:t xml:space="preserve">ומאחוריו </w:t>
      </w:r>
      <w:bookmarkStart w:id="8930" w:name="_ETM_Q28_675830"/>
      <w:bookmarkEnd w:id="8930"/>
      <w:r>
        <w:rPr>
          <w:rtl/>
        </w:rPr>
        <w:t xml:space="preserve">חבורת </w:t>
      </w:r>
      <w:bookmarkStart w:id="8931" w:name="_ETM_Q28_676310"/>
      <w:bookmarkEnd w:id="8931"/>
      <w:r>
        <w:rPr>
          <w:rtl/>
        </w:rPr>
        <w:t xml:space="preserve">חברי </w:t>
      </w:r>
      <w:bookmarkStart w:id="8932" w:name="_ETM_Q28_676610"/>
      <w:bookmarkEnd w:id="8932"/>
      <w:r>
        <w:rPr>
          <w:rtl/>
        </w:rPr>
        <w:t xml:space="preserve">כנסת </w:t>
      </w:r>
      <w:bookmarkStart w:id="8933" w:name="_ETM_Q28_676970"/>
      <w:bookmarkEnd w:id="8933"/>
      <w:r>
        <w:rPr>
          <w:rtl/>
        </w:rPr>
        <w:t>ושרים</w:t>
      </w:r>
      <w:r>
        <w:rPr>
          <w:rFonts w:hint="cs"/>
          <w:rtl/>
        </w:rPr>
        <w:t>.</w:t>
      </w:r>
      <w:bookmarkStart w:id="8934" w:name="_ETM_Q28_679572"/>
      <w:bookmarkStart w:id="8935" w:name="_ETM_Q28_679674"/>
      <w:bookmarkStart w:id="8936" w:name="_ETM_Q28_679701"/>
      <w:bookmarkStart w:id="8937" w:name="_ETM_Q28_679779"/>
      <w:bookmarkStart w:id="8938" w:name="_ETM_Q28_679140"/>
      <w:bookmarkEnd w:id="8934"/>
      <w:bookmarkEnd w:id="8935"/>
      <w:bookmarkEnd w:id="8936"/>
      <w:bookmarkEnd w:id="8937"/>
      <w:bookmarkEnd w:id="8938"/>
      <w:r>
        <w:rPr>
          <w:rFonts w:hint="cs"/>
          <w:rtl/>
        </w:rPr>
        <w:t xml:space="preserve"> </w:t>
      </w:r>
    </w:p>
    <w:p w:rsidR="00876B11" w:rsidRDefault="00876B11" w:rsidP="005916E8">
      <w:pPr>
        <w:rPr>
          <w:rtl/>
        </w:rPr>
      </w:pPr>
    </w:p>
    <w:p w:rsidR="00876B11" w:rsidRDefault="00876B11" w:rsidP="00A032F3">
      <w:pPr>
        <w:rPr>
          <w:rtl/>
        </w:rPr>
      </w:pPr>
      <w:r>
        <w:rPr>
          <w:rtl/>
        </w:rPr>
        <w:t xml:space="preserve">זה </w:t>
      </w:r>
      <w:bookmarkStart w:id="8939" w:name="_ETM_Q28_679319"/>
      <w:bookmarkEnd w:id="8939"/>
      <w:r>
        <w:rPr>
          <w:rtl/>
        </w:rPr>
        <w:t xml:space="preserve">חלק </w:t>
      </w:r>
      <w:bookmarkStart w:id="8940" w:name="_ETM_Q28_679560"/>
      <w:bookmarkEnd w:id="8940"/>
      <w:r>
        <w:rPr>
          <w:rtl/>
        </w:rPr>
        <w:t>מהסרט</w:t>
      </w:r>
      <w:r>
        <w:rPr>
          <w:rFonts w:hint="cs"/>
          <w:rtl/>
        </w:rPr>
        <w:t>,</w:t>
      </w:r>
      <w:r>
        <w:rPr>
          <w:rtl/>
        </w:rPr>
        <w:t xml:space="preserve"> </w:t>
      </w:r>
      <w:bookmarkStart w:id="8941" w:name="_ETM_Q28_681730"/>
      <w:bookmarkEnd w:id="8941"/>
      <w:r>
        <w:rPr>
          <w:rtl/>
        </w:rPr>
        <w:t xml:space="preserve">הסרט </w:t>
      </w:r>
      <w:bookmarkStart w:id="8942" w:name="_ETM_Q28_682239"/>
      <w:bookmarkEnd w:id="8942"/>
      <w:r>
        <w:rPr>
          <w:rtl/>
        </w:rPr>
        <w:t xml:space="preserve">הרע </w:t>
      </w:r>
      <w:bookmarkStart w:id="8943" w:name="_ETM_Q28_682569"/>
      <w:bookmarkEnd w:id="8943"/>
      <w:r>
        <w:rPr>
          <w:rtl/>
        </w:rPr>
        <w:t xml:space="preserve">שאתם </w:t>
      </w:r>
      <w:bookmarkStart w:id="8944" w:name="_ETM_Q28_682870"/>
      <w:bookmarkEnd w:id="8944"/>
      <w:r>
        <w:rPr>
          <w:rFonts w:hint="cs"/>
          <w:rtl/>
        </w:rPr>
        <w:t>ה</w:t>
      </w:r>
      <w:r>
        <w:rPr>
          <w:rtl/>
        </w:rPr>
        <w:t xml:space="preserve">כנסתם </w:t>
      </w:r>
      <w:bookmarkStart w:id="8945" w:name="_ETM_Q28_683319"/>
      <w:bookmarkEnd w:id="8945"/>
      <w:r>
        <w:rPr>
          <w:rtl/>
        </w:rPr>
        <w:t xml:space="preserve">במדינת </w:t>
      </w:r>
      <w:bookmarkStart w:id="8946" w:name="_ETM_Q28_683739"/>
      <w:bookmarkEnd w:id="8946"/>
      <w:r>
        <w:rPr>
          <w:rtl/>
        </w:rPr>
        <w:t xml:space="preserve">ישראל </w:t>
      </w:r>
      <w:bookmarkStart w:id="8947" w:name="_ETM_Q28_684280"/>
      <w:bookmarkEnd w:id="8947"/>
      <w:r>
        <w:rPr>
          <w:rtl/>
        </w:rPr>
        <w:t xml:space="preserve">לא </w:t>
      </w:r>
      <w:bookmarkStart w:id="8948" w:name="_ETM_Q28_684370"/>
      <w:bookmarkEnd w:id="8948"/>
      <w:r>
        <w:rPr>
          <w:rtl/>
        </w:rPr>
        <w:t>ביום</w:t>
      </w:r>
      <w:r>
        <w:rPr>
          <w:rFonts w:hint="cs"/>
          <w:rtl/>
        </w:rPr>
        <w:t xml:space="preserve"> אחד</w:t>
      </w:r>
      <w:bookmarkStart w:id="8949" w:name="_ETM_Q28_684670"/>
      <w:bookmarkEnd w:id="8949"/>
      <w:r>
        <w:rPr>
          <w:rtl/>
        </w:rPr>
        <w:t xml:space="preserve"> </w:t>
      </w:r>
      <w:bookmarkStart w:id="8950" w:name="_ETM_Q28_685000"/>
      <w:bookmarkEnd w:id="8950"/>
      <w:r>
        <w:rPr>
          <w:rtl/>
        </w:rPr>
        <w:t xml:space="preserve">ולא </w:t>
      </w:r>
      <w:bookmarkStart w:id="8951" w:name="_ETM_Q28_685180"/>
      <w:bookmarkEnd w:id="8951"/>
      <w:r>
        <w:rPr>
          <w:rtl/>
        </w:rPr>
        <w:t>ביומיים</w:t>
      </w:r>
      <w:r>
        <w:rPr>
          <w:rFonts w:hint="cs"/>
          <w:rtl/>
        </w:rPr>
        <w:t>.</w:t>
      </w:r>
      <w:r>
        <w:rPr>
          <w:rtl/>
        </w:rPr>
        <w:t xml:space="preserve"> </w:t>
      </w:r>
      <w:bookmarkStart w:id="8952" w:name="_ETM_Q28_686750"/>
      <w:bookmarkEnd w:id="8952"/>
      <w:r>
        <w:rPr>
          <w:rtl/>
        </w:rPr>
        <w:t xml:space="preserve">והתסריטאי </w:t>
      </w:r>
      <w:bookmarkStart w:id="8953" w:name="_ETM_Q28_687920"/>
      <w:bookmarkEnd w:id="8953"/>
      <w:r>
        <w:rPr>
          <w:rtl/>
        </w:rPr>
        <w:t xml:space="preserve">והבמאי </w:t>
      </w:r>
      <w:bookmarkStart w:id="8954" w:name="_ETM_Q28_689120"/>
      <w:bookmarkEnd w:id="8954"/>
      <w:r>
        <w:rPr>
          <w:rtl/>
        </w:rPr>
        <w:t>ומל</w:t>
      </w:r>
      <w:r>
        <w:rPr>
          <w:rFonts w:hint="cs"/>
          <w:rtl/>
        </w:rPr>
        <w:t>הק</w:t>
      </w:r>
      <w:r>
        <w:rPr>
          <w:rtl/>
        </w:rPr>
        <w:t xml:space="preserve"> </w:t>
      </w:r>
      <w:bookmarkStart w:id="8955" w:name="_ETM_Q28_689690"/>
      <w:bookmarkStart w:id="8956" w:name="_ETM_Q28_689810"/>
      <w:bookmarkEnd w:id="8955"/>
      <w:bookmarkEnd w:id="8956"/>
      <w:r>
        <w:rPr>
          <w:rtl/>
        </w:rPr>
        <w:t>השחקנים</w:t>
      </w:r>
      <w:r>
        <w:rPr>
          <w:rFonts w:hint="cs"/>
          <w:rtl/>
        </w:rPr>
        <w:t>,</w:t>
      </w:r>
      <w:r>
        <w:rPr>
          <w:rtl/>
        </w:rPr>
        <w:t xml:space="preserve"> </w:t>
      </w:r>
      <w:bookmarkStart w:id="8957" w:name="_ETM_Q28_691780"/>
      <w:bookmarkEnd w:id="8957"/>
      <w:r>
        <w:rPr>
          <w:rtl/>
        </w:rPr>
        <w:t xml:space="preserve">שמו </w:t>
      </w:r>
      <w:bookmarkStart w:id="8958" w:name="_ETM_Q28_692559"/>
      <w:bookmarkEnd w:id="8958"/>
      <w:r>
        <w:rPr>
          <w:rtl/>
        </w:rPr>
        <w:t xml:space="preserve">בנימין </w:t>
      </w:r>
      <w:bookmarkStart w:id="8959" w:name="_ETM_Q28_692980"/>
      <w:bookmarkEnd w:id="8959"/>
      <w:r>
        <w:rPr>
          <w:rtl/>
        </w:rPr>
        <w:t>נתניהו</w:t>
      </w:r>
      <w:r w:rsidR="00A032F3">
        <w:rPr>
          <w:rFonts w:hint="cs"/>
          <w:rtl/>
        </w:rPr>
        <w:t>,</w:t>
      </w:r>
      <w:r>
        <w:rPr>
          <w:rFonts w:hint="cs"/>
          <w:rtl/>
        </w:rPr>
        <w:t xml:space="preserve"> רק </w:t>
      </w:r>
      <w:bookmarkStart w:id="8960" w:name="_ETM_Q28_694473"/>
      <w:bookmarkStart w:id="8961" w:name="_ETM_Q28_693989"/>
      <w:bookmarkStart w:id="8962" w:name="_ETM_Q28_694140"/>
      <w:bookmarkEnd w:id="8960"/>
      <w:bookmarkEnd w:id="8961"/>
      <w:bookmarkEnd w:id="8962"/>
      <w:r>
        <w:rPr>
          <w:rtl/>
        </w:rPr>
        <w:t xml:space="preserve">קרה </w:t>
      </w:r>
      <w:bookmarkStart w:id="8963" w:name="_ETM_Q28_694439"/>
      <w:bookmarkEnd w:id="8963"/>
      <w:r>
        <w:rPr>
          <w:rtl/>
        </w:rPr>
        <w:t xml:space="preserve">משהו </w:t>
      </w:r>
      <w:bookmarkStart w:id="8964" w:name="_ETM_Q28_694769"/>
      <w:bookmarkEnd w:id="8964"/>
      <w:r>
        <w:rPr>
          <w:rtl/>
        </w:rPr>
        <w:t>לבמאי</w:t>
      </w:r>
      <w:r>
        <w:rPr>
          <w:rFonts w:hint="cs"/>
          <w:rtl/>
        </w:rPr>
        <w:t>.</w:t>
      </w:r>
      <w:r>
        <w:rPr>
          <w:rtl/>
        </w:rPr>
        <w:t xml:space="preserve"> </w:t>
      </w:r>
      <w:bookmarkStart w:id="8965" w:name="_ETM_Q28_697029"/>
      <w:bookmarkEnd w:id="8965"/>
      <w:r>
        <w:rPr>
          <w:rtl/>
        </w:rPr>
        <w:t xml:space="preserve">הבמאי </w:t>
      </w:r>
      <w:bookmarkStart w:id="8966" w:name="_ETM_Q28_697480"/>
      <w:bookmarkEnd w:id="8966"/>
      <w:r>
        <w:rPr>
          <w:rtl/>
        </w:rPr>
        <w:t>ל</w:t>
      </w:r>
      <w:r>
        <w:rPr>
          <w:rFonts w:hint="cs"/>
          <w:rtl/>
        </w:rPr>
        <w:t xml:space="preserve">קח אנשים </w:t>
      </w:r>
      <w:bookmarkStart w:id="8967" w:name="_ETM_Q28_697959"/>
      <w:bookmarkStart w:id="8968" w:name="_ETM_Q28_699750"/>
      <w:bookmarkEnd w:id="8967"/>
      <w:bookmarkEnd w:id="8968"/>
      <w:r>
        <w:rPr>
          <w:rtl/>
        </w:rPr>
        <w:t xml:space="preserve">והכניס </w:t>
      </w:r>
      <w:bookmarkStart w:id="8969" w:name="_ETM_Q28_700230"/>
      <w:bookmarkEnd w:id="8969"/>
      <w:r>
        <w:rPr>
          <w:rtl/>
        </w:rPr>
        <w:t xml:space="preserve">אותם </w:t>
      </w:r>
      <w:bookmarkStart w:id="8970" w:name="_ETM_Q28_700500"/>
      <w:bookmarkEnd w:id="8970"/>
      <w:r>
        <w:rPr>
          <w:rtl/>
        </w:rPr>
        <w:t>ולי</w:t>
      </w:r>
      <w:r>
        <w:rPr>
          <w:rFonts w:hint="cs"/>
          <w:rtl/>
        </w:rPr>
        <w:t>הק</w:t>
      </w:r>
      <w:r>
        <w:rPr>
          <w:rtl/>
        </w:rPr>
        <w:t xml:space="preserve"> </w:t>
      </w:r>
      <w:bookmarkStart w:id="8971" w:name="_ETM_Q28_700890"/>
      <w:bookmarkEnd w:id="8971"/>
      <w:r>
        <w:rPr>
          <w:rtl/>
        </w:rPr>
        <w:t xml:space="preserve">אותם </w:t>
      </w:r>
      <w:bookmarkStart w:id="8972" w:name="_ETM_Q28_701160"/>
      <w:bookmarkEnd w:id="8972"/>
      <w:r>
        <w:rPr>
          <w:rtl/>
        </w:rPr>
        <w:t>כשחקנים</w:t>
      </w:r>
      <w:r>
        <w:rPr>
          <w:rFonts w:hint="cs"/>
          <w:rtl/>
        </w:rPr>
        <w:t>,</w:t>
      </w:r>
      <w:r>
        <w:rPr>
          <w:rtl/>
        </w:rPr>
        <w:t xml:space="preserve"> </w:t>
      </w:r>
      <w:bookmarkStart w:id="8973" w:name="_ETM_Q28_703130"/>
      <w:bookmarkEnd w:id="8973"/>
      <w:r>
        <w:rPr>
          <w:rtl/>
        </w:rPr>
        <w:t xml:space="preserve">שחקנים </w:t>
      </w:r>
      <w:bookmarkStart w:id="8974" w:name="_ETM_Q28_703640"/>
      <w:bookmarkEnd w:id="8974"/>
      <w:r>
        <w:rPr>
          <w:rtl/>
        </w:rPr>
        <w:t>ש</w:t>
      </w:r>
      <w:r>
        <w:rPr>
          <w:rFonts w:hint="cs"/>
          <w:rtl/>
        </w:rPr>
        <w:t xml:space="preserve">הוא </w:t>
      </w:r>
      <w:r>
        <w:rPr>
          <w:rtl/>
        </w:rPr>
        <w:t xml:space="preserve">לא </w:t>
      </w:r>
      <w:bookmarkStart w:id="8975" w:name="_ETM_Q28_703880"/>
      <w:bookmarkEnd w:id="8975"/>
      <w:r>
        <w:rPr>
          <w:rtl/>
        </w:rPr>
        <w:t>בדק</w:t>
      </w:r>
      <w:r>
        <w:rPr>
          <w:rFonts w:hint="cs"/>
          <w:rtl/>
        </w:rPr>
        <w:t xml:space="preserve"> א</w:t>
      </w:r>
      <w:r>
        <w:rPr>
          <w:rtl/>
        </w:rPr>
        <w:t xml:space="preserve">ת </w:t>
      </w:r>
      <w:bookmarkStart w:id="8976" w:name="_ETM_Q28_704270"/>
      <w:bookmarkEnd w:id="8976"/>
      <w:r>
        <w:rPr>
          <w:rFonts w:hint="cs"/>
          <w:rtl/>
        </w:rPr>
        <w:t>ה</w:t>
      </w:r>
      <w:r>
        <w:rPr>
          <w:rtl/>
        </w:rPr>
        <w:t xml:space="preserve">רזומה </w:t>
      </w:r>
      <w:bookmarkStart w:id="8977" w:name="_ETM_Q28_704720"/>
      <w:bookmarkEnd w:id="8977"/>
      <w:r>
        <w:rPr>
          <w:rtl/>
        </w:rPr>
        <w:t xml:space="preserve">שלהם </w:t>
      </w:r>
      <w:bookmarkStart w:id="8978" w:name="_ETM_Q28_705709"/>
      <w:bookmarkEnd w:id="8978"/>
      <w:r>
        <w:rPr>
          <w:rtl/>
        </w:rPr>
        <w:t xml:space="preserve">או </w:t>
      </w:r>
      <w:bookmarkStart w:id="8979" w:name="_ETM_Q28_705800"/>
      <w:bookmarkEnd w:id="8979"/>
      <w:r>
        <w:rPr>
          <w:rtl/>
        </w:rPr>
        <w:t xml:space="preserve">לא </w:t>
      </w:r>
      <w:bookmarkStart w:id="8980" w:name="_ETM_Q28_705920"/>
      <w:bookmarkEnd w:id="8980"/>
      <w:r>
        <w:rPr>
          <w:rtl/>
        </w:rPr>
        <w:t xml:space="preserve">בדק </w:t>
      </w:r>
      <w:bookmarkStart w:id="8981" w:name="_ETM_Q28_706220"/>
      <w:bookmarkEnd w:id="8981"/>
      <w:r>
        <w:rPr>
          <w:rtl/>
        </w:rPr>
        <w:t xml:space="preserve">מה </w:t>
      </w:r>
      <w:bookmarkStart w:id="8982" w:name="_ETM_Q28_706370"/>
      <w:bookmarkEnd w:id="8982"/>
      <w:r>
        <w:rPr>
          <w:rtl/>
        </w:rPr>
        <w:t xml:space="preserve">הם </w:t>
      </w:r>
      <w:bookmarkStart w:id="8983" w:name="_ETM_Q28_706459"/>
      <w:bookmarkEnd w:id="8983"/>
      <w:r>
        <w:rPr>
          <w:rtl/>
        </w:rPr>
        <w:t xml:space="preserve">יכולים </w:t>
      </w:r>
      <w:bookmarkStart w:id="8984" w:name="_ETM_Q28_706760"/>
      <w:bookmarkEnd w:id="8984"/>
      <w:r>
        <w:rPr>
          <w:rtl/>
        </w:rPr>
        <w:t>לעשות</w:t>
      </w:r>
      <w:r>
        <w:rPr>
          <w:rFonts w:hint="cs"/>
          <w:rtl/>
        </w:rPr>
        <w:t>,</w:t>
      </w:r>
      <w:r>
        <w:rPr>
          <w:rtl/>
        </w:rPr>
        <w:t xml:space="preserve"> </w:t>
      </w:r>
      <w:bookmarkStart w:id="8985" w:name="_ETM_Q28_707959"/>
      <w:bookmarkEnd w:id="8985"/>
      <w:r>
        <w:rPr>
          <w:rtl/>
        </w:rPr>
        <w:t xml:space="preserve">והוא </w:t>
      </w:r>
      <w:bookmarkStart w:id="8986" w:name="_ETM_Q28_708110"/>
      <w:bookmarkEnd w:id="8986"/>
      <w:r>
        <w:rPr>
          <w:rtl/>
        </w:rPr>
        <w:t xml:space="preserve">הכניס </w:t>
      </w:r>
      <w:bookmarkStart w:id="8987" w:name="_ETM_Q28_708349"/>
      <w:bookmarkEnd w:id="8987"/>
      <w:r>
        <w:rPr>
          <w:rtl/>
        </w:rPr>
        <w:t xml:space="preserve">חבורת </w:t>
      </w:r>
      <w:bookmarkStart w:id="8988" w:name="_ETM_Q28_708830"/>
      <w:bookmarkEnd w:id="8988"/>
      <w:r>
        <w:rPr>
          <w:rtl/>
        </w:rPr>
        <w:t xml:space="preserve">אנשים </w:t>
      </w:r>
      <w:bookmarkStart w:id="8989" w:name="_ETM_Q28_709870"/>
      <w:bookmarkEnd w:id="8989"/>
      <w:r>
        <w:rPr>
          <w:rtl/>
        </w:rPr>
        <w:t xml:space="preserve">שהם </w:t>
      </w:r>
      <w:bookmarkStart w:id="8990" w:name="_ETM_Q28_710079"/>
      <w:bookmarkEnd w:id="8990"/>
      <w:r>
        <w:rPr>
          <w:rtl/>
        </w:rPr>
        <w:t xml:space="preserve">סוכני </w:t>
      </w:r>
      <w:bookmarkStart w:id="8991" w:name="_ETM_Q28_710499"/>
      <w:bookmarkEnd w:id="8991"/>
      <w:r>
        <w:rPr>
          <w:rtl/>
        </w:rPr>
        <w:t>כ</w:t>
      </w:r>
      <w:r>
        <w:rPr>
          <w:rFonts w:hint="cs"/>
          <w:rtl/>
        </w:rPr>
        <w:t>א</w:t>
      </w:r>
      <w:r>
        <w:rPr>
          <w:rtl/>
        </w:rPr>
        <w:t xml:space="preserve">וס </w:t>
      </w:r>
      <w:bookmarkStart w:id="8992" w:name="_ETM_Q28_710829"/>
      <w:bookmarkEnd w:id="8992"/>
      <w:r>
        <w:rPr>
          <w:rtl/>
        </w:rPr>
        <w:t>בהגדרה</w:t>
      </w:r>
      <w:r>
        <w:rPr>
          <w:rFonts w:hint="cs"/>
          <w:rtl/>
        </w:rPr>
        <w:t>.</w:t>
      </w:r>
      <w:bookmarkStart w:id="8993" w:name="_ETM_Q28_713322"/>
      <w:bookmarkStart w:id="8994" w:name="_ETM_Q28_713411"/>
      <w:bookmarkStart w:id="8995" w:name="_ETM_Q28_713514"/>
      <w:bookmarkStart w:id="8996" w:name="_ETM_Q28_713586"/>
      <w:bookmarkStart w:id="8997" w:name="_ETM_Q28_713099"/>
      <w:bookmarkEnd w:id="8993"/>
      <w:bookmarkEnd w:id="8994"/>
      <w:bookmarkEnd w:id="8995"/>
      <w:bookmarkEnd w:id="8996"/>
      <w:bookmarkEnd w:id="8997"/>
      <w:r>
        <w:rPr>
          <w:rFonts w:hint="cs"/>
          <w:rtl/>
        </w:rPr>
        <w:t xml:space="preserve"> </w:t>
      </w:r>
      <w:r>
        <w:rPr>
          <w:rtl/>
        </w:rPr>
        <w:t xml:space="preserve">החוק </w:t>
      </w:r>
      <w:bookmarkStart w:id="8998" w:name="_ETM_Q28_713429"/>
      <w:bookmarkEnd w:id="8998"/>
      <w:r>
        <w:rPr>
          <w:rtl/>
        </w:rPr>
        <w:t xml:space="preserve">הזה </w:t>
      </w:r>
      <w:bookmarkStart w:id="8999" w:name="_ETM_Q28_713609"/>
      <w:bookmarkEnd w:id="8999"/>
      <w:r>
        <w:rPr>
          <w:rtl/>
        </w:rPr>
        <w:t xml:space="preserve">שהגיע </w:t>
      </w:r>
      <w:bookmarkStart w:id="9000" w:name="_ETM_Q28_713969"/>
      <w:bookmarkEnd w:id="9000"/>
      <w:r>
        <w:rPr>
          <w:rtl/>
        </w:rPr>
        <w:t xml:space="preserve">היום </w:t>
      </w:r>
      <w:bookmarkStart w:id="9001" w:name="_ETM_Q28_714150"/>
      <w:bookmarkEnd w:id="9001"/>
      <w:r>
        <w:rPr>
          <w:rtl/>
        </w:rPr>
        <w:t xml:space="preserve">הוא </w:t>
      </w:r>
      <w:bookmarkStart w:id="9002" w:name="_ETM_Q28_714209"/>
      <w:bookmarkEnd w:id="9002"/>
      <w:r>
        <w:rPr>
          <w:rtl/>
        </w:rPr>
        <w:t xml:space="preserve">חלק </w:t>
      </w:r>
      <w:bookmarkStart w:id="9003" w:name="_ETM_Q28_714480"/>
      <w:bookmarkEnd w:id="9003"/>
      <w:r>
        <w:rPr>
          <w:rtl/>
        </w:rPr>
        <w:t xml:space="preserve">מאותו </w:t>
      </w:r>
      <w:bookmarkStart w:id="9004" w:name="_ETM_Q28_714779"/>
      <w:bookmarkEnd w:id="9004"/>
      <w:r>
        <w:rPr>
          <w:rtl/>
        </w:rPr>
        <w:t>סרט</w:t>
      </w:r>
      <w:r>
        <w:rPr>
          <w:rFonts w:hint="cs"/>
          <w:rtl/>
        </w:rPr>
        <w:t>,</w:t>
      </w:r>
      <w:r>
        <w:rPr>
          <w:rtl/>
        </w:rPr>
        <w:t xml:space="preserve"> </w:t>
      </w:r>
      <w:bookmarkStart w:id="9005" w:name="_ETM_Q28_716400"/>
      <w:bookmarkEnd w:id="9005"/>
      <w:r>
        <w:rPr>
          <w:rtl/>
        </w:rPr>
        <w:t xml:space="preserve">הוא </w:t>
      </w:r>
      <w:bookmarkStart w:id="9006" w:name="_ETM_Q28_716520"/>
      <w:bookmarkEnd w:id="9006"/>
      <w:r>
        <w:rPr>
          <w:rtl/>
        </w:rPr>
        <w:t xml:space="preserve">חלק </w:t>
      </w:r>
      <w:bookmarkStart w:id="9007" w:name="_ETM_Q28_716819"/>
      <w:bookmarkEnd w:id="9007"/>
      <w:r>
        <w:rPr>
          <w:rtl/>
        </w:rPr>
        <w:t xml:space="preserve">מהדרך </w:t>
      </w:r>
      <w:bookmarkStart w:id="9008" w:name="_ETM_Q28_717390"/>
      <w:bookmarkEnd w:id="9008"/>
      <w:r>
        <w:rPr>
          <w:rtl/>
        </w:rPr>
        <w:t xml:space="preserve">של </w:t>
      </w:r>
      <w:bookmarkStart w:id="9009" w:name="_ETM_Q28_717569"/>
      <w:bookmarkEnd w:id="9009"/>
      <w:r>
        <w:rPr>
          <w:rtl/>
        </w:rPr>
        <w:t xml:space="preserve">בנימין </w:t>
      </w:r>
      <w:bookmarkStart w:id="9010" w:name="_ETM_Q28_717929"/>
      <w:bookmarkEnd w:id="9010"/>
      <w:r>
        <w:rPr>
          <w:rFonts w:hint="cs"/>
          <w:rtl/>
        </w:rPr>
        <w:t xml:space="preserve">נתניהו </w:t>
      </w:r>
      <w:bookmarkStart w:id="9011" w:name="_ETM_Q28_718349"/>
      <w:bookmarkEnd w:id="9011"/>
      <w:r>
        <w:rPr>
          <w:rtl/>
        </w:rPr>
        <w:t xml:space="preserve">לרסק </w:t>
      </w:r>
      <w:bookmarkStart w:id="9012" w:name="_ETM_Q28_718739"/>
      <w:bookmarkEnd w:id="9012"/>
      <w:r>
        <w:rPr>
          <w:rtl/>
        </w:rPr>
        <w:t xml:space="preserve">את </w:t>
      </w:r>
      <w:bookmarkStart w:id="9013" w:name="_ETM_Q28_718830"/>
      <w:bookmarkEnd w:id="9013"/>
      <w:r>
        <w:rPr>
          <w:rtl/>
        </w:rPr>
        <w:t>ה</w:t>
      </w:r>
      <w:r>
        <w:rPr>
          <w:rFonts w:hint="cs"/>
          <w:rtl/>
        </w:rPr>
        <w:t xml:space="preserve">מדינה </w:t>
      </w:r>
      <w:bookmarkStart w:id="9014" w:name="_ETM_Q28_719099"/>
      <w:bookmarkEnd w:id="9014"/>
      <w:r>
        <w:rPr>
          <w:rtl/>
        </w:rPr>
        <w:t xml:space="preserve">לטובתו </w:t>
      </w:r>
      <w:bookmarkStart w:id="9015" w:name="_ETM_Q28_719580"/>
      <w:bookmarkEnd w:id="9015"/>
      <w:r>
        <w:rPr>
          <w:rtl/>
        </w:rPr>
        <w:t>האישית</w:t>
      </w:r>
      <w:r>
        <w:rPr>
          <w:rFonts w:hint="cs"/>
          <w:rtl/>
        </w:rPr>
        <w:t>,</w:t>
      </w:r>
      <w:r>
        <w:rPr>
          <w:rtl/>
        </w:rPr>
        <w:t xml:space="preserve"> </w:t>
      </w:r>
      <w:bookmarkStart w:id="9016" w:name="_ETM_Q28_719879"/>
      <w:bookmarkEnd w:id="9016"/>
      <w:r>
        <w:rPr>
          <w:rtl/>
        </w:rPr>
        <w:t xml:space="preserve">אל </w:t>
      </w:r>
      <w:bookmarkStart w:id="9017" w:name="_ETM_Q28_720000"/>
      <w:bookmarkEnd w:id="9017"/>
      <w:r>
        <w:rPr>
          <w:rtl/>
        </w:rPr>
        <w:t>תתבלבלו</w:t>
      </w:r>
      <w:r>
        <w:rPr>
          <w:rFonts w:hint="cs"/>
          <w:rtl/>
        </w:rPr>
        <w:t>.</w:t>
      </w:r>
      <w:r>
        <w:rPr>
          <w:rtl/>
        </w:rPr>
        <w:t xml:space="preserve"> </w:t>
      </w:r>
      <w:bookmarkStart w:id="9018" w:name="_ETM_Q28_721720"/>
      <w:bookmarkEnd w:id="9018"/>
      <w:r>
        <w:rPr>
          <w:rtl/>
        </w:rPr>
        <w:t xml:space="preserve">אל </w:t>
      </w:r>
      <w:bookmarkStart w:id="9019" w:name="_ETM_Q28_722020"/>
      <w:bookmarkEnd w:id="9019"/>
      <w:r>
        <w:rPr>
          <w:rtl/>
        </w:rPr>
        <w:t>תתבלבלו</w:t>
      </w:r>
      <w:r>
        <w:rPr>
          <w:rFonts w:hint="cs"/>
          <w:rtl/>
        </w:rPr>
        <w:t>,</w:t>
      </w:r>
      <w:r>
        <w:rPr>
          <w:rtl/>
        </w:rPr>
        <w:t xml:space="preserve"> </w:t>
      </w:r>
      <w:bookmarkStart w:id="9020" w:name="_ETM_Q28_723010"/>
      <w:bookmarkEnd w:id="9020"/>
      <w:r>
        <w:rPr>
          <w:rtl/>
        </w:rPr>
        <w:t xml:space="preserve">הוא </w:t>
      </w:r>
      <w:bookmarkStart w:id="9021" w:name="_ETM_Q28_723129"/>
      <w:bookmarkEnd w:id="9021"/>
      <w:r>
        <w:rPr>
          <w:rtl/>
        </w:rPr>
        <w:t xml:space="preserve">עושה </w:t>
      </w:r>
      <w:bookmarkStart w:id="9022" w:name="_ETM_Q28_723340"/>
      <w:bookmarkEnd w:id="9022"/>
      <w:r>
        <w:rPr>
          <w:rtl/>
        </w:rPr>
        <w:t xml:space="preserve">את </w:t>
      </w:r>
      <w:bookmarkStart w:id="9023" w:name="_ETM_Q28_723400"/>
      <w:bookmarkEnd w:id="9023"/>
      <w:r>
        <w:rPr>
          <w:rtl/>
        </w:rPr>
        <w:t xml:space="preserve">זה </w:t>
      </w:r>
      <w:bookmarkStart w:id="9024" w:name="_ETM_Q28_723489"/>
      <w:bookmarkEnd w:id="9024"/>
      <w:r>
        <w:rPr>
          <w:rtl/>
        </w:rPr>
        <w:t xml:space="preserve">כל </w:t>
      </w:r>
      <w:bookmarkStart w:id="9025" w:name="_ETM_Q28_723699"/>
      <w:bookmarkEnd w:id="9025"/>
      <w:r>
        <w:rPr>
          <w:rtl/>
        </w:rPr>
        <w:t xml:space="preserve">הזמן </w:t>
      </w:r>
      <w:bookmarkStart w:id="9026" w:name="_ETM_Q28_724359"/>
      <w:bookmarkEnd w:id="9026"/>
      <w:r>
        <w:rPr>
          <w:rtl/>
        </w:rPr>
        <w:t>בשיטתיות</w:t>
      </w:r>
      <w:r>
        <w:rPr>
          <w:rFonts w:hint="cs"/>
          <w:rtl/>
        </w:rPr>
        <w:t xml:space="preserve">, הוא מלהק </w:t>
      </w:r>
      <w:bookmarkStart w:id="9027" w:name="_ETM_Q28_725439"/>
      <w:bookmarkStart w:id="9028" w:name="_ETM_Q28_725949"/>
      <w:bookmarkEnd w:id="9027"/>
      <w:bookmarkEnd w:id="9028"/>
      <w:r>
        <w:rPr>
          <w:rtl/>
        </w:rPr>
        <w:t xml:space="preserve">את </w:t>
      </w:r>
      <w:bookmarkStart w:id="9029" w:name="_ETM_Q28_726010"/>
      <w:bookmarkEnd w:id="9029"/>
      <w:r>
        <w:rPr>
          <w:rtl/>
        </w:rPr>
        <w:t xml:space="preserve">השחקנים </w:t>
      </w:r>
      <w:bookmarkStart w:id="9030" w:name="_ETM_Q28_726579"/>
      <w:bookmarkEnd w:id="9030"/>
      <w:r>
        <w:rPr>
          <w:rtl/>
        </w:rPr>
        <w:t>ו</w:t>
      </w:r>
      <w:r>
        <w:rPr>
          <w:rFonts w:hint="cs"/>
          <w:rtl/>
        </w:rPr>
        <w:t xml:space="preserve">הם </w:t>
      </w:r>
      <w:bookmarkStart w:id="9031" w:name="_ETM_Q28_728609"/>
      <w:bookmarkEnd w:id="9031"/>
      <w:r>
        <w:rPr>
          <w:rtl/>
        </w:rPr>
        <w:t>נכנסים</w:t>
      </w:r>
      <w:r>
        <w:rPr>
          <w:rFonts w:hint="cs"/>
          <w:rtl/>
        </w:rPr>
        <w:t>,</w:t>
      </w:r>
      <w:r>
        <w:rPr>
          <w:rtl/>
        </w:rPr>
        <w:t xml:space="preserve"> </w:t>
      </w:r>
      <w:bookmarkStart w:id="9032" w:name="_ETM_Q28_727209"/>
      <w:bookmarkEnd w:id="9032"/>
      <w:r>
        <w:rPr>
          <w:rtl/>
        </w:rPr>
        <w:t xml:space="preserve">כנסת </w:t>
      </w:r>
      <w:bookmarkStart w:id="9033" w:name="_ETM_Q28_727719"/>
      <w:bookmarkEnd w:id="9033"/>
      <w:r>
        <w:rPr>
          <w:rtl/>
        </w:rPr>
        <w:t xml:space="preserve">אחרי </w:t>
      </w:r>
      <w:bookmarkStart w:id="9034" w:name="_ETM_Q28_727929"/>
      <w:bookmarkEnd w:id="9034"/>
      <w:r>
        <w:rPr>
          <w:rtl/>
        </w:rPr>
        <w:t>כנסת</w:t>
      </w:r>
      <w:r>
        <w:rPr>
          <w:rFonts w:hint="cs"/>
          <w:rtl/>
        </w:rPr>
        <w:t>,</w:t>
      </w:r>
      <w:r>
        <w:rPr>
          <w:rtl/>
        </w:rPr>
        <w:t xml:space="preserve"> </w:t>
      </w:r>
      <w:bookmarkStart w:id="9035" w:name="_ETM_Q28_728590"/>
      <w:bookmarkEnd w:id="9035"/>
      <w:r>
        <w:rPr>
          <w:rtl/>
        </w:rPr>
        <w:t xml:space="preserve">ומתחרים </w:t>
      </w:r>
      <w:bookmarkStart w:id="9036" w:name="_ETM_Q28_729279"/>
      <w:bookmarkEnd w:id="9036"/>
      <w:r>
        <w:rPr>
          <w:rtl/>
        </w:rPr>
        <w:t>מי</w:t>
      </w:r>
      <w:r>
        <w:rPr>
          <w:rFonts w:hint="cs"/>
          <w:rtl/>
        </w:rPr>
        <w:t xml:space="preserve"> ינאץ </w:t>
      </w:r>
      <w:bookmarkStart w:id="9037" w:name="_ETM_Q28_729730"/>
      <w:bookmarkStart w:id="9038" w:name="_ETM_Q28_729939"/>
      <w:bookmarkEnd w:id="9037"/>
      <w:bookmarkEnd w:id="9038"/>
      <w:r>
        <w:rPr>
          <w:rtl/>
        </w:rPr>
        <w:t>יותר</w:t>
      </w:r>
      <w:r>
        <w:rPr>
          <w:rFonts w:hint="cs"/>
          <w:rtl/>
        </w:rPr>
        <w:t>,</w:t>
      </w:r>
      <w:r>
        <w:rPr>
          <w:rtl/>
        </w:rPr>
        <w:t xml:space="preserve"> </w:t>
      </w:r>
      <w:bookmarkStart w:id="9039" w:name="_ETM_Q28_730599"/>
      <w:bookmarkEnd w:id="9039"/>
      <w:r>
        <w:rPr>
          <w:rtl/>
        </w:rPr>
        <w:t xml:space="preserve">מי </w:t>
      </w:r>
      <w:bookmarkStart w:id="9040" w:name="_ETM_Q28_730809"/>
      <w:bookmarkEnd w:id="9040"/>
      <w:r>
        <w:rPr>
          <w:rtl/>
        </w:rPr>
        <w:t xml:space="preserve">יקלל </w:t>
      </w:r>
      <w:bookmarkStart w:id="9041" w:name="_ETM_Q28_731290"/>
      <w:bookmarkEnd w:id="9041"/>
      <w:r>
        <w:rPr>
          <w:rtl/>
        </w:rPr>
        <w:t>יותר</w:t>
      </w:r>
      <w:r>
        <w:rPr>
          <w:rFonts w:hint="cs"/>
          <w:rtl/>
        </w:rPr>
        <w:t>,</w:t>
      </w:r>
      <w:r>
        <w:rPr>
          <w:rtl/>
        </w:rPr>
        <w:t xml:space="preserve"> </w:t>
      </w:r>
      <w:bookmarkStart w:id="9042" w:name="_ETM_Q28_731919"/>
      <w:bookmarkEnd w:id="9042"/>
      <w:r>
        <w:rPr>
          <w:rtl/>
        </w:rPr>
        <w:t xml:space="preserve">מי </w:t>
      </w:r>
      <w:bookmarkStart w:id="9043" w:name="_ETM_Q28_732159"/>
      <w:bookmarkEnd w:id="9043"/>
      <w:r>
        <w:rPr>
          <w:rtl/>
        </w:rPr>
        <w:t xml:space="preserve">יפלג </w:t>
      </w:r>
      <w:bookmarkStart w:id="9044" w:name="_ETM_Q28_732639"/>
      <w:bookmarkEnd w:id="9044"/>
      <w:r>
        <w:rPr>
          <w:rtl/>
        </w:rPr>
        <w:t>יותר</w:t>
      </w:r>
      <w:r>
        <w:rPr>
          <w:rFonts w:hint="cs"/>
          <w:rtl/>
        </w:rPr>
        <w:t>,</w:t>
      </w:r>
      <w:r>
        <w:rPr>
          <w:rtl/>
        </w:rPr>
        <w:t xml:space="preserve"> </w:t>
      </w:r>
      <w:bookmarkStart w:id="9045" w:name="_ETM_Q28_733239"/>
      <w:bookmarkEnd w:id="9045"/>
      <w:r>
        <w:rPr>
          <w:rtl/>
        </w:rPr>
        <w:t>מ</w:t>
      </w:r>
      <w:r>
        <w:rPr>
          <w:rFonts w:hint="cs"/>
          <w:rtl/>
        </w:rPr>
        <w:t xml:space="preserve">י ישניא </w:t>
      </w:r>
      <w:bookmarkStart w:id="9046" w:name="_ETM_Q28_733809"/>
      <w:bookmarkEnd w:id="9046"/>
      <w:r>
        <w:rPr>
          <w:rtl/>
        </w:rPr>
        <w:t>יותר</w:t>
      </w:r>
      <w:r>
        <w:rPr>
          <w:rFonts w:hint="cs"/>
          <w:rtl/>
        </w:rPr>
        <w:t>,</w:t>
      </w:r>
      <w:r>
        <w:rPr>
          <w:rtl/>
        </w:rPr>
        <w:t xml:space="preserve"> </w:t>
      </w:r>
      <w:bookmarkStart w:id="9047" w:name="_ETM_Q28_734529"/>
      <w:bookmarkEnd w:id="9047"/>
      <w:r>
        <w:rPr>
          <w:rtl/>
        </w:rPr>
        <w:t xml:space="preserve">ושם </w:t>
      </w:r>
      <w:bookmarkStart w:id="9048" w:name="_ETM_Q28_734980"/>
      <w:bookmarkEnd w:id="9048"/>
      <w:r>
        <w:rPr>
          <w:rtl/>
        </w:rPr>
        <w:t xml:space="preserve">הם </w:t>
      </w:r>
      <w:bookmarkStart w:id="9049" w:name="_ETM_Q28_735129"/>
      <w:bookmarkEnd w:id="9049"/>
      <w:r>
        <w:rPr>
          <w:rtl/>
        </w:rPr>
        <w:t xml:space="preserve">מקבלים </w:t>
      </w:r>
      <w:bookmarkStart w:id="9050" w:name="_ETM_Q28_735579"/>
      <w:bookmarkEnd w:id="9050"/>
      <w:r>
        <w:rPr>
          <w:rtl/>
        </w:rPr>
        <w:t xml:space="preserve">את </w:t>
      </w:r>
      <w:bookmarkStart w:id="9051" w:name="_ETM_Q28_735730"/>
      <w:bookmarkEnd w:id="9051"/>
      <w:r>
        <w:rPr>
          <w:rtl/>
        </w:rPr>
        <w:t xml:space="preserve">התמורה </w:t>
      </w:r>
      <w:bookmarkStart w:id="9052" w:name="_ETM_Q28_737309"/>
      <w:bookmarkEnd w:id="9052"/>
      <w:r>
        <w:rPr>
          <w:rFonts w:hint="cs"/>
          <w:rtl/>
        </w:rPr>
        <w:t xml:space="preserve">– </w:t>
      </w:r>
      <w:r>
        <w:rPr>
          <w:rtl/>
        </w:rPr>
        <w:t>בתפקידים</w:t>
      </w:r>
      <w:r>
        <w:rPr>
          <w:rFonts w:hint="cs"/>
          <w:rtl/>
        </w:rPr>
        <w:t>,</w:t>
      </w:r>
      <w:r>
        <w:rPr>
          <w:rtl/>
        </w:rPr>
        <w:t xml:space="preserve"> </w:t>
      </w:r>
      <w:bookmarkStart w:id="9053" w:name="_ETM_Q28_738640"/>
      <w:bookmarkEnd w:id="9053"/>
      <w:r>
        <w:rPr>
          <w:rtl/>
        </w:rPr>
        <w:t>בג'ובים</w:t>
      </w:r>
      <w:r>
        <w:rPr>
          <w:rFonts w:hint="cs"/>
          <w:rtl/>
        </w:rPr>
        <w:t>.</w:t>
      </w:r>
      <w:r>
        <w:rPr>
          <w:rtl/>
        </w:rPr>
        <w:t xml:space="preserve"> </w:t>
      </w:r>
      <w:bookmarkStart w:id="9054" w:name="_ETM_Q28_739240"/>
      <w:bookmarkEnd w:id="9054"/>
      <w:r>
        <w:rPr>
          <w:rtl/>
        </w:rPr>
        <w:t xml:space="preserve">וככל </w:t>
      </w:r>
      <w:bookmarkStart w:id="9055" w:name="_ETM_Q28_739690"/>
      <w:bookmarkEnd w:id="9055"/>
      <w:r>
        <w:rPr>
          <w:rtl/>
        </w:rPr>
        <w:t>ש</w:t>
      </w:r>
      <w:r>
        <w:rPr>
          <w:rFonts w:hint="cs"/>
          <w:rtl/>
        </w:rPr>
        <w:t xml:space="preserve">הם </w:t>
      </w:r>
      <w:r>
        <w:rPr>
          <w:rtl/>
        </w:rPr>
        <w:t xml:space="preserve">משניאים </w:t>
      </w:r>
      <w:bookmarkStart w:id="9056" w:name="_ETM_Q28_740320"/>
      <w:bookmarkEnd w:id="9056"/>
      <w:r>
        <w:rPr>
          <w:rtl/>
        </w:rPr>
        <w:t xml:space="preserve">יותר </w:t>
      </w:r>
      <w:bookmarkStart w:id="9057" w:name="_ETM_Q28_741010"/>
      <w:bookmarkEnd w:id="9057"/>
      <w:r>
        <w:rPr>
          <w:rtl/>
        </w:rPr>
        <w:t xml:space="preserve">ומדברים </w:t>
      </w:r>
      <w:bookmarkStart w:id="9058" w:name="_ETM_Q28_741610"/>
      <w:bookmarkEnd w:id="9058"/>
      <w:r>
        <w:rPr>
          <w:rFonts w:hint="cs"/>
          <w:rtl/>
        </w:rPr>
        <w:t>ס</w:t>
      </w:r>
      <w:r>
        <w:rPr>
          <w:rtl/>
        </w:rPr>
        <w:t>רה</w:t>
      </w:r>
      <w:r>
        <w:rPr>
          <w:rFonts w:hint="cs"/>
          <w:rtl/>
        </w:rPr>
        <w:t>,</w:t>
      </w:r>
      <w:r>
        <w:rPr>
          <w:rtl/>
        </w:rPr>
        <w:t xml:space="preserve"> </w:t>
      </w:r>
      <w:bookmarkStart w:id="9059" w:name="_ETM_Q28_742490"/>
      <w:bookmarkEnd w:id="9059"/>
      <w:r>
        <w:rPr>
          <w:rtl/>
        </w:rPr>
        <w:t xml:space="preserve">ככה </w:t>
      </w:r>
      <w:bookmarkStart w:id="9060" w:name="_ETM_Q28_742910"/>
      <w:bookmarkEnd w:id="9060"/>
      <w:r>
        <w:rPr>
          <w:rFonts w:hint="cs"/>
          <w:rtl/>
        </w:rPr>
        <w:t xml:space="preserve">הם נהיים שרים יותר. </w:t>
      </w:r>
      <w:bookmarkStart w:id="9061" w:name="_ETM_Q28_744938"/>
      <w:bookmarkStart w:id="9062" w:name="_ETM_Q28_743150"/>
      <w:bookmarkStart w:id="9063" w:name="_ETM_Q28_743510"/>
      <w:bookmarkStart w:id="9064" w:name="_ETM_Q28_744770"/>
      <w:bookmarkEnd w:id="9061"/>
      <w:bookmarkEnd w:id="9062"/>
      <w:bookmarkEnd w:id="9063"/>
      <w:bookmarkEnd w:id="9064"/>
      <w:r>
        <w:rPr>
          <w:rtl/>
        </w:rPr>
        <w:t xml:space="preserve">זאת </w:t>
      </w:r>
      <w:bookmarkStart w:id="9065" w:name="_ETM_Q28_745010"/>
      <w:bookmarkEnd w:id="9065"/>
      <w:r>
        <w:rPr>
          <w:rtl/>
        </w:rPr>
        <w:t xml:space="preserve">המציאות </w:t>
      </w:r>
      <w:bookmarkStart w:id="9066" w:name="_ETM_Q28_746120"/>
      <w:bookmarkEnd w:id="9066"/>
      <w:r>
        <w:rPr>
          <w:rtl/>
        </w:rPr>
        <w:t xml:space="preserve">וזאת </w:t>
      </w:r>
      <w:bookmarkStart w:id="9067" w:name="_ETM_Q28_746449"/>
      <w:bookmarkEnd w:id="9067"/>
      <w:r>
        <w:rPr>
          <w:rtl/>
        </w:rPr>
        <w:t xml:space="preserve">התמונה </w:t>
      </w:r>
      <w:bookmarkStart w:id="9068" w:name="_ETM_Q28_746780"/>
      <w:bookmarkEnd w:id="9068"/>
      <w:r>
        <w:rPr>
          <w:rtl/>
        </w:rPr>
        <w:t>ש</w:t>
      </w:r>
      <w:bookmarkStart w:id="9069" w:name="_ETM_Q28_746960"/>
      <w:bookmarkEnd w:id="9069"/>
      <w:r>
        <w:rPr>
          <w:rFonts w:hint="cs"/>
          <w:rtl/>
        </w:rPr>
        <w:t>ראינו</w:t>
      </w:r>
      <w:r>
        <w:rPr>
          <w:rtl/>
        </w:rPr>
        <w:t xml:space="preserve"> </w:t>
      </w:r>
      <w:bookmarkStart w:id="9070" w:name="_ETM_Q28_747139"/>
      <w:bookmarkEnd w:id="9070"/>
      <w:r>
        <w:rPr>
          <w:rtl/>
        </w:rPr>
        <w:t xml:space="preserve">פה </w:t>
      </w:r>
      <w:bookmarkStart w:id="9071" w:name="_ETM_Q28_747320"/>
      <w:bookmarkEnd w:id="9071"/>
      <w:r>
        <w:rPr>
          <w:rtl/>
        </w:rPr>
        <w:t>הי</w:t>
      </w:r>
      <w:r>
        <w:rPr>
          <w:rFonts w:hint="cs"/>
          <w:rtl/>
        </w:rPr>
        <w:t>ום.</w:t>
      </w:r>
    </w:p>
    <w:p w:rsidR="00876B11" w:rsidRDefault="00876B11" w:rsidP="005916E8">
      <w:pPr>
        <w:rPr>
          <w:rtl/>
        </w:rPr>
      </w:pPr>
      <w:bookmarkStart w:id="9072" w:name="_ETM_Q28_751323"/>
      <w:bookmarkStart w:id="9073" w:name="_ETM_Q28_751409"/>
      <w:bookmarkEnd w:id="9072"/>
      <w:bookmarkEnd w:id="9073"/>
    </w:p>
    <w:p w:rsidR="00876B11" w:rsidRDefault="00876B11" w:rsidP="00A032F3">
      <w:pPr>
        <w:rPr>
          <w:rtl/>
        </w:rPr>
      </w:pPr>
      <w:bookmarkStart w:id="9074" w:name="_ETM_Q28_751530"/>
      <w:bookmarkStart w:id="9075" w:name="_ETM_Q28_751601"/>
      <w:bookmarkStart w:id="9076" w:name="_ETM_Q28_748600"/>
      <w:bookmarkEnd w:id="9074"/>
      <w:bookmarkEnd w:id="9075"/>
      <w:bookmarkEnd w:id="9076"/>
      <w:r>
        <w:rPr>
          <w:rtl/>
        </w:rPr>
        <w:t xml:space="preserve">ואחרי </w:t>
      </w:r>
      <w:bookmarkStart w:id="9077" w:name="_ETM_Q28_748900"/>
      <w:bookmarkEnd w:id="9077"/>
      <w:r>
        <w:rPr>
          <w:rtl/>
        </w:rPr>
        <w:t xml:space="preserve">שאני </w:t>
      </w:r>
      <w:bookmarkStart w:id="9078" w:name="_ETM_Q28_749140"/>
      <w:bookmarkEnd w:id="9078"/>
      <w:r>
        <w:rPr>
          <w:rtl/>
        </w:rPr>
        <w:t xml:space="preserve">אמרתי </w:t>
      </w:r>
      <w:bookmarkStart w:id="9079" w:name="_ETM_Q28_749470"/>
      <w:bookmarkEnd w:id="9079"/>
      <w:r>
        <w:rPr>
          <w:rtl/>
        </w:rPr>
        <w:t xml:space="preserve">את </w:t>
      </w:r>
      <w:bookmarkStart w:id="9080" w:name="_ETM_Q28_749559"/>
      <w:bookmarkEnd w:id="9080"/>
      <w:r>
        <w:rPr>
          <w:rtl/>
        </w:rPr>
        <w:t xml:space="preserve">העניין </w:t>
      </w:r>
      <w:bookmarkStart w:id="9081" w:name="_ETM_Q28_749890"/>
      <w:bookmarkEnd w:id="9081"/>
      <w:r>
        <w:rPr>
          <w:rtl/>
        </w:rPr>
        <w:t>הזה</w:t>
      </w:r>
      <w:r>
        <w:rPr>
          <w:rFonts w:hint="cs"/>
          <w:rtl/>
        </w:rPr>
        <w:t>, נ</w:t>
      </w:r>
      <w:r w:rsidR="00A032F3">
        <w:rPr>
          <w:rFonts w:hint="cs"/>
          <w:rtl/>
        </w:rPr>
        <w:t>אמר</w:t>
      </w:r>
      <w:r>
        <w:rPr>
          <w:rFonts w:hint="cs"/>
          <w:rtl/>
        </w:rPr>
        <w:t xml:space="preserve"> </w:t>
      </w:r>
      <w:bookmarkStart w:id="9082" w:name="_ETM_Q28_750460"/>
      <w:bookmarkStart w:id="9083" w:name="_ETM_Q28_750850"/>
      <w:bookmarkEnd w:id="9082"/>
      <w:bookmarkEnd w:id="9083"/>
      <w:r>
        <w:rPr>
          <w:rtl/>
        </w:rPr>
        <w:t>מילה</w:t>
      </w:r>
      <w:r>
        <w:rPr>
          <w:rFonts w:hint="cs"/>
          <w:rtl/>
        </w:rPr>
        <w:t xml:space="preserve"> אחת</w:t>
      </w:r>
      <w:bookmarkStart w:id="9084" w:name="_ETM_Q28_751150"/>
      <w:bookmarkEnd w:id="9084"/>
      <w:r>
        <w:rPr>
          <w:rtl/>
        </w:rPr>
        <w:t xml:space="preserve"> </w:t>
      </w:r>
      <w:bookmarkStart w:id="9085" w:name="_ETM_Q28_751480"/>
      <w:bookmarkEnd w:id="9085"/>
      <w:r>
        <w:rPr>
          <w:rtl/>
        </w:rPr>
        <w:t xml:space="preserve">על </w:t>
      </w:r>
      <w:bookmarkStart w:id="9086" w:name="_ETM_Q28_751600"/>
      <w:bookmarkEnd w:id="9086"/>
      <w:r>
        <w:rPr>
          <w:rtl/>
        </w:rPr>
        <w:t xml:space="preserve">הסיפור </w:t>
      </w:r>
      <w:bookmarkStart w:id="9087" w:name="_ETM_Q28_751990"/>
      <w:bookmarkEnd w:id="9087"/>
      <w:r>
        <w:rPr>
          <w:rtl/>
        </w:rPr>
        <w:t xml:space="preserve">של </w:t>
      </w:r>
      <w:bookmarkStart w:id="9088" w:name="_ETM_Q28_752559"/>
      <w:bookmarkEnd w:id="9088"/>
      <w:r>
        <w:rPr>
          <w:rtl/>
        </w:rPr>
        <w:t xml:space="preserve">מה </w:t>
      </w:r>
      <w:bookmarkStart w:id="9089" w:name="_ETM_Q28_752770"/>
      <w:bookmarkEnd w:id="9089"/>
      <w:r>
        <w:rPr>
          <w:rtl/>
        </w:rPr>
        <w:t xml:space="preserve">שעבר </w:t>
      </w:r>
      <w:bookmarkStart w:id="9090" w:name="_ETM_Q28_753160"/>
      <w:bookmarkEnd w:id="9090"/>
      <w:r>
        <w:rPr>
          <w:rtl/>
        </w:rPr>
        <w:t xml:space="preserve">פה </w:t>
      </w:r>
      <w:bookmarkStart w:id="9091" w:name="_ETM_Q28_753340"/>
      <w:bookmarkEnd w:id="9091"/>
      <w:r>
        <w:rPr>
          <w:rtl/>
        </w:rPr>
        <w:t>היום</w:t>
      </w:r>
      <w:r>
        <w:rPr>
          <w:rFonts w:hint="cs"/>
          <w:rtl/>
        </w:rPr>
        <w:t>.</w:t>
      </w:r>
      <w:r>
        <w:rPr>
          <w:rtl/>
        </w:rPr>
        <w:t xml:space="preserve"> </w:t>
      </w:r>
      <w:bookmarkStart w:id="9092" w:name="_ETM_Q28_753970"/>
      <w:bookmarkEnd w:id="9092"/>
      <w:r>
        <w:rPr>
          <w:rtl/>
        </w:rPr>
        <w:t xml:space="preserve">בושה </w:t>
      </w:r>
      <w:bookmarkStart w:id="9093" w:name="_ETM_Q28_754840"/>
      <w:bookmarkEnd w:id="9093"/>
      <w:r>
        <w:rPr>
          <w:rtl/>
        </w:rPr>
        <w:t xml:space="preserve">לממשלת </w:t>
      </w:r>
      <w:bookmarkStart w:id="9094" w:name="_ETM_Q28_755440"/>
      <w:bookmarkEnd w:id="9094"/>
      <w:r>
        <w:rPr>
          <w:rtl/>
        </w:rPr>
        <w:t xml:space="preserve">ישראל </w:t>
      </w:r>
      <w:bookmarkStart w:id="9095" w:name="_ETM_Q28_755860"/>
      <w:bookmarkEnd w:id="9095"/>
      <w:r w:rsidR="00A032F3">
        <w:rPr>
          <w:rFonts w:hint="cs"/>
          <w:rtl/>
        </w:rPr>
        <w:t xml:space="preserve">– </w:t>
      </w:r>
      <w:r>
        <w:rPr>
          <w:rtl/>
        </w:rPr>
        <w:t xml:space="preserve">לא </w:t>
      </w:r>
      <w:bookmarkStart w:id="9096" w:name="_ETM_Q28_755980"/>
      <w:bookmarkEnd w:id="9096"/>
      <w:r>
        <w:rPr>
          <w:rtl/>
        </w:rPr>
        <w:t xml:space="preserve">קיימה </w:t>
      </w:r>
      <w:bookmarkStart w:id="9097" w:name="_ETM_Q28_756340"/>
      <w:bookmarkEnd w:id="9097"/>
      <w:r>
        <w:rPr>
          <w:rtl/>
        </w:rPr>
        <w:t xml:space="preserve">דיון </w:t>
      </w:r>
      <w:bookmarkStart w:id="9098" w:name="_ETM_Q28_756610"/>
      <w:bookmarkEnd w:id="9098"/>
      <w:r>
        <w:rPr>
          <w:rtl/>
        </w:rPr>
        <w:t xml:space="preserve">בקבינט </w:t>
      </w:r>
      <w:bookmarkStart w:id="9099" w:name="_ETM_Q28_757300"/>
      <w:bookmarkEnd w:id="9099"/>
      <w:r>
        <w:rPr>
          <w:rtl/>
        </w:rPr>
        <w:t xml:space="preserve">על </w:t>
      </w:r>
      <w:bookmarkStart w:id="9100" w:name="_ETM_Q28_757420"/>
      <w:bookmarkEnd w:id="9100"/>
      <w:r>
        <w:rPr>
          <w:rtl/>
        </w:rPr>
        <w:t xml:space="preserve">הסכנות </w:t>
      </w:r>
      <w:bookmarkStart w:id="9101" w:name="_ETM_Q28_757840"/>
      <w:bookmarkEnd w:id="9101"/>
      <w:r>
        <w:rPr>
          <w:rtl/>
        </w:rPr>
        <w:t>הב</w:t>
      </w:r>
      <w:r>
        <w:rPr>
          <w:rFonts w:hint="cs"/>
          <w:rtl/>
        </w:rPr>
        <w:t>י</w:t>
      </w:r>
      <w:r>
        <w:rPr>
          <w:rtl/>
        </w:rPr>
        <w:t>טחוניות</w:t>
      </w:r>
      <w:r>
        <w:rPr>
          <w:rFonts w:hint="cs"/>
          <w:rtl/>
        </w:rPr>
        <w:t>.</w:t>
      </w:r>
      <w:r>
        <w:rPr>
          <w:rtl/>
        </w:rPr>
        <w:t xml:space="preserve"> </w:t>
      </w:r>
      <w:bookmarkStart w:id="9102" w:name="_ETM_Q28_758260"/>
      <w:bookmarkEnd w:id="9102"/>
      <w:r>
        <w:rPr>
          <w:rtl/>
        </w:rPr>
        <w:t xml:space="preserve">אנחנו </w:t>
      </w:r>
      <w:bookmarkStart w:id="9103" w:name="_ETM_Q28_758530"/>
      <w:bookmarkEnd w:id="9103"/>
      <w:r>
        <w:rPr>
          <w:rtl/>
        </w:rPr>
        <w:t xml:space="preserve">כחברי </w:t>
      </w:r>
      <w:bookmarkStart w:id="9104" w:name="_ETM_Q28_758890"/>
      <w:bookmarkEnd w:id="9104"/>
      <w:r>
        <w:rPr>
          <w:rtl/>
        </w:rPr>
        <w:t xml:space="preserve">אופוזיציה </w:t>
      </w:r>
      <w:bookmarkStart w:id="9105" w:name="_ETM_Q28_759910"/>
      <w:bookmarkEnd w:id="9105"/>
      <w:r>
        <w:rPr>
          <w:rtl/>
        </w:rPr>
        <w:t>י</w:t>
      </w:r>
      <w:r>
        <w:rPr>
          <w:rFonts w:hint="cs"/>
          <w:rtl/>
        </w:rPr>
        <w:t>ו</w:t>
      </w:r>
      <w:r>
        <w:rPr>
          <w:rtl/>
        </w:rPr>
        <w:t>ד</w:t>
      </w:r>
      <w:r>
        <w:rPr>
          <w:rFonts w:hint="cs"/>
          <w:rtl/>
        </w:rPr>
        <w:t>ע</w:t>
      </w:r>
      <w:r>
        <w:rPr>
          <w:rtl/>
        </w:rPr>
        <w:t xml:space="preserve">ים </w:t>
      </w:r>
      <w:bookmarkStart w:id="9106" w:name="_ETM_Q28_760270"/>
      <w:bookmarkEnd w:id="9106"/>
      <w:r>
        <w:rPr>
          <w:rtl/>
        </w:rPr>
        <w:t xml:space="preserve">פחות </w:t>
      </w:r>
      <w:bookmarkStart w:id="9107" w:name="_ETM_Q28_760690"/>
      <w:bookmarkEnd w:id="9107"/>
      <w:r>
        <w:rPr>
          <w:rtl/>
        </w:rPr>
        <w:t>מכם</w:t>
      </w:r>
      <w:r w:rsidR="00A032F3">
        <w:rPr>
          <w:rFonts w:hint="cs"/>
          <w:rtl/>
        </w:rPr>
        <w:t>,</w:t>
      </w:r>
      <w:r>
        <w:rPr>
          <w:rFonts w:hint="cs"/>
          <w:rtl/>
        </w:rPr>
        <w:t xml:space="preserve"> </w:t>
      </w:r>
      <w:r>
        <w:rPr>
          <w:rtl/>
        </w:rPr>
        <w:t xml:space="preserve">ויודעים </w:t>
      </w:r>
      <w:bookmarkStart w:id="9108" w:name="_ETM_Q28_761440"/>
      <w:bookmarkEnd w:id="9108"/>
      <w:r>
        <w:rPr>
          <w:rtl/>
        </w:rPr>
        <w:t xml:space="preserve">כמה </w:t>
      </w:r>
      <w:bookmarkStart w:id="9109" w:name="_ETM_Q28_761679"/>
      <w:bookmarkEnd w:id="9109"/>
      <w:r>
        <w:rPr>
          <w:rtl/>
        </w:rPr>
        <w:t xml:space="preserve">זה </w:t>
      </w:r>
      <w:bookmarkStart w:id="9110" w:name="_ETM_Q28_761770"/>
      <w:bookmarkEnd w:id="9110"/>
      <w:r>
        <w:rPr>
          <w:rtl/>
        </w:rPr>
        <w:t>מסוכן</w:t>
      </w:r>
      <w:r>
        <w:rPr>
          <w:rFonts w:hint="cs"/>
          <w:rtl/>
        </w:rPr>
        <w:t>.</w:t>
      </w:r>
      <w:bookmarkStart w:id="9111" w:name="_ETM_Q28_761095"/>
      <w:bookmarkStart w:id="9112" w:name="_ETM_Q28_761178"/>
      <w:bookmarkStart w:id="9113" w:name="TOR_Q29"/>
      <w:bookmarkEnd w:id="9111"/>
      <w:bookmarkEnd w:id="9112"/>
      <w:bookmarkEnd w:id="9113"/>
      <w:r>
        <w:rPr>
          <w:rFonts w:hint="cs"/>
          <w:rtl/>
        </w:rPr>
        <w:t xml:space="preserve"> לא סתם הטייסים מביעים פה. ומה אתם עושים? עולים ומשתלחים ומלכלכים </w:t>
      </w:r>
      <w:r>
        <w:rPr>
          <w:rtl/>
        </w:rPr>
        <w:t>–</w:t>
      </w:r>
      <w:r>
        <w:rPr>
          <w:rFonts w:hint="cs"/>
          <w:rtl/>
        </w:rPr>
        <w:t xml:space="preserve"> את מי? את </w:t>
      </w:r>
      <w:bookmarkStart w:id="9114" w:name="_ETM_Q29_172000"/>
      <w:bookmarkEnd w:id="9114"/>
      <w:r>
        <w:rPr>
          <w:rFonts w:hint="cs"/>
          <w:rtl/>
        </w:rPr>
        <w:t>מי שמתנדב? ממשלה של משתמטים. הרי במושב הבא תביאו את החוק שיפטור אתכם בדין. תגידו</w:t>
      </w:r>
      <w:r w:rsidR="00A032F3">
        <w:rPr>
          <w:rFonts w:hint="cs"/>
          <w:rtl/>
        </w:rPr>
        <w:t>:</w:t>
      </w:r>
      <w:r>
        <w:rPr>
          <w:rFonts w:hint="cs"/>
          <w:rtl/>
        </w:rPr>
        <w:t xml:space="preserve"> מותר לנו לא לשרת, אבל אתם </w:t>
      </w:r>
      <w:bookmarkStart w:id="9115" w:name="_ETM_Q29_182000"/>
      <w:bookmarkEnd w:id="9115"/>
      <w:r>
        <w:rPr>
          <w:rFonts w:hint="eastAsia"/>
          <w:rtl/>
        </w:rPr>
        <w:t>–</w:t>
      </w:r>
      <w:r>
        <w:rPr>
          <w:rFonts w:hint="cs"/>
          <w:rtl/>
        </w:rPr>
        <w:t xml:space="preserve"> תתנדבו. לא נתנדב לממשלה דיקטטורית, שהתחילה היום את דרכה אבל </w:t>
      </w:r>
      <w:bookmarkStart w:id="9116" w:name="_ETM_Q29_184000"/>
      <w:bookmarkEnd w:id="9116"/>
      <w:r>
        <w:rPr>
          <w:rFonts w:hint="cs"/>
          <w:rtl/>
        </w:rPr>
        <w:t xml:space="preserve">גם התחילה היום את סופה. </w:t>
      </w:r>
    </w:p>
    <w:p w:rsidR="00876B11" w:rsidRDefault="00876B11" w:rsidP="005916E8">
      <w:pPr>
        <w:ind w:firstLine="0"/>
        <w:rPr>
          <w:rtl/>
        </w:rPr>
      </w:pPr>
    </w:p>
    <w:p w:rsidR="00876B11" w:rsidRDefault="00876B11" w:rsidP="00A032F3">
      <w:r>
        <w:rPr>
          <w:rFonts w:hint="cs"/>
          <w:rtl/>
        </w:rPr>
        <w:t xml:space="preserve">למרות הכול, ביום הזה אני אופטימי </w:t>
      </w:r>
      <w:r>
        <w:rPr>
          <w:rtl/>
        </w:rPr>
        <w:t>–</w:t>
      </w:r>
      <w:r>
        <w:rPr>
          <w:rFonts w:hint="cs"/>
          <w:rtl/>
        </w:rPr>
        <w:t xml:space="preserve"> המדינה חזקה יותר מהממשלה. בהליך דמוקרטי אתם לא תחזיקו מעמד. </w:t>
      </w:r>
      <w:proofErr w:type="spellStart"/>
      <w:r>
        <w:rPr>
          <w:rFonts w:hint="cs"/>
          <w:rtl/>
        </w:rPr>
        <w:t>והצינים</w:t>
      </w:r>
      <w:proofErr w:type="spellEnd"/>
      <w:r>
        <w:rPr>
          <w:rFonts w:hint="cs"/>
          <w:rtl/>
        </w:rPr>
        <w:t xml:space="preserve"> שישבו פה: </w:t>
      </w:r>
      <w:bookmarkStart w:id="9117" w:name="_ETM_Q29_201000"/>
      <w:bookmarkEnd w:id="9117"/>
      <w:r>
        <w:rPr>
          <w:rFonts w:hint="cs"/>
          <w:rtl/>
        </w:rPr>
        <w:t xml:space="preserve">אבי דיכטר, שלא מרים את הראש ולא מסתכל ימינה לראות מי החליף אותו; השקרן, הפוחז, העבריין איתמר בן גביר, שאומר "משילות" </w:t>
      </w:r>
      <w:r>
        <w:rPr>
          <w:rFonts w:hint="eastAsia"/>
          <w:rtl/>
        </w:rPr>
        <w:t>–</w:t>
      </w:r>
      <w:r>
        <w:rPr>
          <w:rFonts w:hint="cs"/>
          <w:rtl/>
        </w:rPr>
        <w:t xml:space="preserve"> 130 נרצחים היום </w:t>
      </w:r>
      <w:bookmarkStart w:id="9118" w:name="_ETM_Q29_214000"/>
      <w:bookmarkEnd w:id="9118"/>
      <w:r>
        <w:rPr>
          <w:rFonts w:hint="cs"/>
          <w:rtl/>
        </w:rPr>
        <w:t>מול 62 בשנה הקודמת</w:t>
      </w:r>
      <w:r w:rsidR="00A032F3">
        <w:rPr>
          <w:rFonts w:hint="cs"/>
          <w:rtl/>
        </w:rPr>
        <w:t>,</w:t>
      </w:r>
      <w:r>
        <w:rPr>
          <w:rFonts w:hint="cs"/>
          <w:rtl/>
        </w:rPr>
        <w:t xml:space="preserve"> </w:t>
      </w:r>
      <w:r w:rsidR="00A032F3">
        <w:rPr>
          <w:rFonts w:hint="cs"/>
          <w:rtl/>
        </w:rPr>
        <w:t>כ</w:t>
      </w:r>
      <w:r>
        <w:rPr>
          <w:rFonts w:hint="cs"/>
          <w:rtl/>
        </w:rPr>
        <w:t xml:space="preserve">שהייתה הממשלה הקודמת, והוא משקר ומשקר ואתם שותקים; ניר ברקת, שיושב בשקט; ישראל כץ, </w:t>
      </w:r>
      <w:bookmarkStart w:id="9119" w:name="_ETM_Q29_223000"/>
      <w:bookmarkEnd w:id="9119"/>
      <w:r>
        <w:rPr>
          <w:rFonts w:hint="cs"/>
          <w:rtl/>
        </w:rPr>
        <w:t>שיושב בשקט. אתם חבורת שתקנים פחדנים. לא נשכח לכם את זה</w:t>
      </w:r>
      <w:r w:rsidR="00A032F3">
        <w:rPr>
          <w:rFonts w:hint="cs"/>
          <w:rtl/>
        </w:rPr>
        <w:t>,</w:t>
      </w:r>
      <w:r>
        <w:rPr>
          <w:rFonts w:hint="cs"/>
          <w:rtl/>
        </w:rPr>
        <w:t xml:space="preserve"> לא אני </w:t>
      </w:r>
      <w:r>
        <w:rPr>
          <w:rtl/>
        </w:rPr>
        <w:t>–</w:t>
      </w:r>
      <w:r>
        <w:rPr>
          <w:rFonts w:hint="cs"/>
          <w:rtl/>
        </w:rPr>
        <w:t xml:space="preserve"> </w:t>
      </w:r>
      <w:bookmarkStart w:id="9120" w:name="_ETM_Q29_226000"/>
      <w:bookmarkEnd w:id="9120"/>
      <w:r>
        <w:rPr>
          <w:rFonts w:hint="cs"/>
          <w:rtl/>
        </w:rPr>
        <w:t xml:space="preserve">הציבור לא ישכח לכם. ביום שאחרי נתניהו תגידו: תבחרו בנו, אנחנו </w:t>
      </w:r>
      <w:bookmarkStart w:id="9121" w:name="_ETM_Q29_231000"/>
      <w:bookmarkEnd w:id="9121"/>
      <w:r>
        <w:rPr>
          <w:rFonts w:hint="cs"/>
          <w:rtl/>
        </w:rPr>
        <w:t xml:space="preserve">מנהיגים. לא הייתם וגם לא תהיו. אפסים. </w:t>
      </w:r>
    </w:p>
    <w:p w:rsidR="00876B11" w:rsidRDefault="00876B11" w:rsidP="005916E8">
      <w:pPr>
        <w:rPr>
          <w:rtl/>
        </w:rPr>
      </w:pPr>
    </w:p>
    <w:p w:rsidR="00876B11" w:rsidRDefault="00876B11" w:rsidP="005916E8">
      <w:pPr>
        <w:pStyle w:val="af8"/>
        <w:keepNext/>
        <w:rPr>
          <w:rtl/>
        </w:rPr>
      </w:pPr>
      <w:bookmarkStart w:id="9122" w:name="ET_yor_6129_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912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חברת הכנסת אורנה ברביבאי נמצאת? לא. חבר הכנסת מאיר כהן. </w:t>
      </w:r>
    </w:p>
    <w:p w:rsidR="00876B11" w:rsidRDefault="00876B11" w:rsidP="005916E8">
      <w:pPr>
        <w:rPr>
          <w:rtl/>
          <w:lang w:eastAsia="he-IL"/>
        </w:rPr>
      </w:pPr>
    </w:p>
    <w:p w:rsidR="00876B11" w:rsidRDefault="00876B11" w:rsidP="005916E8">
      <w:pPr>
        <w:pStyle w:val="a4"/>
        <w:keepNext/>
        <w:rPr>
          <w:rtl/>
        </w:rPr>
      </w:pPr>
      <w:bookmarkStart w:id="9123" w:name="ET_speaker_5082_5"/>
      <w:r>
        <w:rPr>
          <w:rStyle w:val="TagStyle"/>
          <w:rFonts w:hint="cs"/>
          <w:rtl/>
        </w:rPr>
        <w:t xml:space="preserve"> &lt;&lt; דובר &gt;&gt; </w:t>
      </w:r>
      <w:bookmarkStart w:id="9124" w:name="_Toc141212900"/>
      <w:bookmarkStart w:id="9125" w:name="_Toc141213318"/>
      <w:bookmarkStart w:id="9126" w:name="_Toc141624099"/>
      <w:r>
        <w:rPr>
          <w:rFonts w:hint="cs"/>
          <w:rtl/>
        </w:rPr>
        <w:t>מאיר כהן (יש עתיד):</w:t>
      </w:r>
      <w:bookmarkEnd w:id="9124"/>
      <w:bookmarkEnd w:id="9125"/>
      <w:bookmarkEnd w:id="9126"/>
      <w:r>
        <w:rPr>
          <w:rStyle w:val="TagStyle"/>
          <w:rtl/>
        </w:rPr>
        <w:t xml:space="preserve"> &lt;&lt; דובר &gt;&gt;</w:t>
      </w:r>
      <w:r>
        <w:rPr>
          <w:rFonts w:hint="cs"/>
          <w:rtl/>
        </w:rPr>
        <w:t xml:space="preserve">   </w:t>
      </w:r>
      <w:bookmarkEnd w:id="9123"/>
    </w:p>
    <w:p w:rsidR="00876B11" w:rsidRDefault="00876B11" w:rsidP="003867D0">
      <w:pPr>
        <w:rPr>
          <w:rtl/>
          <w:lang w:eastAsia="he-IL"/>
        </w:rPr>
      </w:pPr>
    </w:p>
    <w:p w:rsidR="00876B11" w:rsidRDefault="00876B11" w:rsidP="00A032F3">
      <w:pPr>
        <w:rPr>
          <w:rtl/>
          <w:lang w:eastAsia="he-IL"/>
        </w:rPr>
      </w:pPr>
      <w:r>
        <w:rPr>
          <w:rFonts w:hint="cs"/>
          <w:rtl/>
          <w:lang w:eastAsia="he-IL"/>
        </w:rPr>
        <w:t>אדוני היושב-ראש, חברות וחברי כנסת</w:t>
      </w:r>
      <w:bookmarkStart w:id="9127" w:name="_ETM_Q29_256000"/>
      <w:bookmarkEnd w:id="9127"/>
      <w:r>
        <w:rPr>
          <w:rFonts w:hint="cs"/>
          <w:rtl/>
          <w:lang w:eastAsia="he-IL"/>
        </w:rPr>
        <w:t xml:space="preserve"> נכבדים, קשה לי להשתחרר </w:t>
      </w:r>
      <w:proofErr w:type="spellStart"/>
      <w:r>
        <w:rPr>
          <w:rFonts w:hint="cs"/>
          <w:rtl/>
          <w:lang w:eastAsia="he-IL"/>
        </w:rPr>
        <w:t>מהסלפי</w:t>
      </w:r>
      <w:proofErr w:type="spellEnd"/>
      <w:r>
        <w:rPr>
          <w:rFonts w:hint="cs"/>
          <w:rtl/>
          <w:lang w:eastAsia="he-IL"/>
        </w:rPr>
        <w:t xml:space="preserve"> הזחוח הזה, יושב-ראש הקואליציה; </w:t>
      </w:r>
      <w:proofErr w:type="spellStart"/>
      <w:r>
        <w:rPr>
          <w:rFonts w:hint="cs"/>
          <w:rtl/>
          <w:lang w:eastAsia="he-IL"/>
        </w:rPr>
        <w:t>הסלפי</w:t>
      </w:r>
      <w:proofErr w:type="spellEnd"/>
      <w:r>
        <w:rPr>
          <w:rFonts w:hint="cs"/>
          <w:rtl/>
          <w:lang w:eastAsia="he-IL"/>
        </w:rPr>
        <w:t xml:space="preserve"> של האנשים הזחוחים כאן, כשחצי כנסת ריקה, ובחוץ האזרחים שנלחמים על צביונה של מדינת היהודים </w:t>
      </w:r>
      <w:r w:rsidR="00A032F3">
        <w:rPr>
          <w:rFonts w:hint="eastAsia"/>
          <w:rtl/>
          <w:lang w:eastAsia="he-IL"/>
        </w:rPr>
        <w:t xml:space="preserve">– </w:t>
      </w:r>
      <w:r>
        <w:rPr>
          <w:rFonts w:hint="cs"/>
          <w:rtl/>
          <w:lang w:eastAsia="he-IL"/>
        </w:rPr>
        <w:t xml:space="preserve">כן, מדינת היהודים, שכולנו שותפים לה. את מי ניצחתם, את האחים שלכם? את אזרחי המדינה הזאת? יום עצוב היום גם לכם, אנשי הליכוד, ואתם יודעים את זה. גם לכם זה יום עצוב </w:t>
      </w:r>
      <w:r>
        <w:rPr>
          <w:rtl/>
          <w:lang w:eastAsia="he-IL"/>
        </w:rPr>
        <w:t>–</w:t>
      </w:r>
      <w:r>
        <w:rPr>
          <w:rFonts w:hint="cs"/>
          <w:rtl/>
          <w:lang w:eastAsia="he-IL"/>
        </w:rPr>
        <w:t xml:space="preserve"> יום שבו ניצחה אתכם ברית הקיצונים, </w:t>
      </w:r>
      <w:proofErr w:type="spellStart"/>
      <w:r>
        <w:rPr>
          <w:rFonts w:hint="cs"/>
          <w:rtl/>
          <w:lang w:eastAsia="he-IL"/>
        </w:rPr>
        <w:t>שורפי</w:t>
      </w:r>
      <w:proofErr w:type="spellEnd"/>
      <w:r>
        <w:rPr>
          <w:rFonts w:hint="cs"/>
          <w:rtl/>
          <w:lang w:eastAsia="he-IL"/>
        </w:rPr>
        <w:t xml:space="preserve"> האסמים, מחרחרי הריב והמדון. גם אתכם הם ניצחו. אני יודע, אני שומע אתכם במסדרונות הכנסת. החיוך הזחוח של השר לביטחון פנים שיושב בטלוויזיה, אופיר כץ, ואומר: זה עבר בזכותי כי אני לא נתתי לזה; היו אנשים שלא כל כך רצו</w:t>
      </w:r>
      <w:bookmarkStart w:id="9128" w:name="_ETM_Q29_350000"/>
      <w:bookmarkEnd w:id="9128"/>
      <w:r>
        <w:rPr>
          <w:rFonts w:hint="cs"/>
          <w:rtl/>
          <w:lang w:eastAsia="he-IL"/>
        </w:rPr>
        <w:t xml:space="preserve">, אבל אני </w:t>
      </w:r>
      <w:r>
        <w:rPr>
          <w:rtl/>
          <w:lang w:eastAsia="he-IL"/>
        </w:rPr>
        <w:t>–</w:t>
      </w:r>
      <w:r>
        <w:rPr>
          <w:rFonts w:hint="cs"/>
          <w:rtl/>
          <w:lang w:eastAsia="he-IL"/>
        </w:rPr>
        <w:t xml:space="preserve"> השר בן גביר – בזכותי זה עבר. </w:t>
      </w:r>
      <w:bookmarkStart w:id="9129" w:name="_ETM_Q29_358000"/>
      <w:bookmarkStart w:id="9130" w:name="_ETM_Q29_359000"/>
      <w:bookmarkEnd w:id="9129"/>
      <w:bookmarkEnd w:id="9130"/>
      <w:r>
        <w:rPr>
          <w:rFonts w:hint="cs"/>
          <w:rtl/>
          <w:lang w:eastAsia="he-IL"/>
        </w:rPr>
        <w:t xml:space="preserve">לא רק שהתבזיתם, גם הפכתם לזנבו של בן גביר. אויה לכם שככה הידרדרתם. היכן ההדר שלכם? היכן הליברליות? היכן האחדות שראש הממשלה מנפנף בה כל דקה?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אחיי ואחיותיי </w:t>
      </w:r>
      <w:bookmarkStart w:id="9131" w:name="_ETM_Q29_381000"/>
      <w:bookmarkEnd w:id="9131"/>
      <w:r>
        <w:rPr>
          <w:rFonts w:hint="cs"/>
          <w:rtl/>
          <w:lang w:eastAsia="he-IL"/>
        </w:rPr>
        <w:t xml:space="preserve">אנשי המחאה, היו ברוכים. היו ברוכים, לוחמי החופש, היו ברוכים על </w:t>
      </w:r>
      <w:bookmarkStart w:id="9132" w:name="_ETM_Q29_387000"/>
      <w:bookmarkEnd w:id="9132"/>
      <w:r>
        <w:rPr>
          <w:rFonts w:hint="cs"/>
          <w:rtl/>
          <w:lang w:eastAsia="he-IL"/>
        </w:rPr>
        <w:t xml:space="preserve">הנחישות שלכם. אנחנו איתכם. אני מודה לכם על הרוח </w:t>
      </w:r>
      <w:proofErr w:type="spellStart"/>
      <w:r>
        <w:rPr>
          <w:rFonts w:hint="cs"/>
          <w:rtl/>
          <w:lang w:eastAsia="he-IL"/>
        </w:rPr>
        <w:t>הגבית</w:t>
      </w:r>
      <w:proofErr w:type="spellEnd"/>
      <w:r>
        <w:rPr>
          <w:rFonts w:hint="cs"/>
          <w:rtl/>
          <w:lang w:eastAsia="he-IL"/>
        </w:rPr>
        <w:t xml:space="preserve"> שאתם נותנים לנו בבית הזה. גם לכם, אחיי ואחיותיי מצביעי הליכוד, שהיום יודעים, רובכם הגדול, שלא לילד הזה פיללתם. נילחם גם בשבילכם, כי אתם יודעים, ההחלטה היום היא חרב פיפיות לכל אזרח </w:t>
      </w:r>
      <w:bookmarkStart w:id="9133" w:name="_ETM_Q29_424000"/>
      <w:bookmarkEnd w:id="9133"/>
      <w:r>
        <w:rPr>
          <w:rFonts w:hint="cs"/>
          <w:rtl/>
          <w:lang w:eastAsia="he-IL"/>
        </w:rPr>
        <w:t xml:space="preserve">שלרגע החליט לתמוך בזה. כי מחר כשהוא יעמוד ויצטרך את הסינונים של בית המשפט זה לא יהיה שם. </w:t>
      </w:r>
    </w:p>
    <w:p w:rsidR="00876B11" w:rsidRDefault="00876B11" w:rsidP="005916E8">
      <w:pPr>
        <w:rPr>
          <w:rtl/>
          <w:lang w:eastAsia="he-IL"/>
        </w:rPr>
      </w:pPr>
    </w:p>
    <w:p w:rsidR="00876B11" w:rsidRDefault="00876B11" w:rsidP="00B61F18">
      <w:pPr>
        <w:rPr>
          <w:rtl/>
          <w:lang w:eastAsia="he-IL"/>
        </w:rPr>
      </w:pPr>
      <w:r>
        <w:rPr>
          <w:rFonts w:hint="cs"/>
          <w:rtl/>
          <w:lang w:eastAsia="he-IL"/>
        </w:rPr>
        <w:t>אני איש של תקווה, אדוני היושב-ראש. אנחנו נגן על מערכות המשפט.</w:t>
      </w:r>
      <w:bookmarkStart w:id="9134" w:name="_ETM_Q29_438000"/>
      <w:bookmarkEnd w:id="9134"/>
      <w:r>
        <w:rPr>
          <w:rFonts w:hint="cs"/>
          <w:rtl/>
          <w:lang w:eastAsia="he-IL"/>
        </w:rPr>
        <w:t xml:space="preserve"> </w:t>
      </w:r>
    </w:p>
    <w:p w:rsidR="00876B11" w:rsidRDefault="00876B11" w:rsidP="005916E8">
      <w:pPr>
        <w:rPr>
          <w:rtl/>
          <w:lang w:eastAsia="he-IL"/>
        </w:rPr>
      </w:pPr>
    </w:p>
    <w:p w:rsidR="00876B11" w:rsidRDefault="00876B11" w:rsidP="005916E8">
      <w:pPr>
        <w:pStyle w:val="af8"/>
        <w:keepNext/>
        <w:rPr>
          <w:rtl/>
        </w:rPr>
      </w:pPr>
      <w:bookmarkStart w:id="9135" w:name="ET_yor_6129_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913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w:t>
      </w:r>
    </w:p>
    <w:p w:rsidR="00876B11" w:rsidRDefault="00876B11" w:rsidP="005916E8">
      <w:pPr>
        <w:rPr>
          <w:rtl/>
          <w:lang w:eastAsia="he-IL"/>
        </w:rPr>
      </w:pPr>
    </w:p>
    <w:p w:rsidR="00876B11" w:rsidRDefault="00876B11" w:rsidP="005916E8">
      <w:pPr>
        <w:pStyle w:val="-"/>
        <w:keepNext/>
        <w:rPr>
          <w:rtl/>
        </w:rPr>
      </w:pPr>
      <w:bookmarkStart w:id="9136" w:name="ET_speakercontinue_5082_7"/>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9136"/>
    </w:p>
    <w:p w:rsidR="00876B11" w:rsidRDefault="00876B11" w:rsidP="003867D0">
      <w:pPr>
        <w:rPr>
          <w:rtl/>
          <w:lang w:eastAsia="he-IL"/>
        </w:rPr>
      </w:pPr>
    </w:p>
    <w:p w:rsidR="00876B11" w:rsidRDefault="00876B11" w:rsidP="00B61F18">
      <w:pPr>
        <w:rPr>
          <w:rtl/>
          <w:lang w:eastAsia="he-IL"/>
        </w:rPr>
      </w:pPr>
      <w:r>
        <w:rPr>
          <w:rFonts w:hint="cs"/>
          <w:rtl/>
          <w:lang w:eastAsia="he-IL"/>
        </w:rPr>
        <w:t xml:space="preserve">ואני מבקש לפנות לשוטרים ולשוטרים ולמפכ"ל: המפגינים נלחמים גם על העצמאות שלכם וגם </w:t>
      </w:r>
      <w:bookmarkStart w:id="9137" w:name="_ETM_Q29_452000"/>
      <w:bookmarkEnd w:id="9137"/>
      <w:r>
        <w:rPr>
          <w:rFonts w:hint="cs"/>
          <w:rtl/>
          <w:lang w:eastAsia="he-IL"/>
        </w:rPr>
        <w:t xml:space="preserve">על המעמד שלכם כשומרי הסף במדינה דמוקרטית. תזכרו, כשאתם מקבלים את </w:t>
      </w:r>
      <w:proofErr w:type="spellStart"/>
      <w:r>
        <w:rPr>
          <w:rFonts w:hint="cs"/>
          <w:rtl/>
          <w:lang w:eastAsia="he-IL"/>
        </w:rPr>
        <w:t>המכת"זית</w:t>
      </w:r>
      <w:proofErr w:type="spellEnd"/>
      <w:r>
        <w:rPr>
          <w:rFonts w:hint="cs"/>
          <w:rtl/>
          <w:lang w:eastAsia="he-IL"/>
        </w:rPr>
        <w:t xml:space="preserve"> וכשאתם מפעילים את הפרשים, שאזרחים טובים נמצאים בצד השני. כן, חלקם גם בני המשפחות שלכם. היו זהירים </w:t>
      </w:r>
      <w:bookmarkStart w:id="9138" w:name="_ETM_Q29_470000"/>
      <w:bookmarkEnd w:id="9138"/>
      <w:r>
        <w:rPr>
          <w:rFonts w:hint="cs"/>
          <w:rtl/>
          <w:lang w:eastAsia="he-IL"/>
        </w:rPr>
        <w:t>בכבודם.</w:t>
      </w:r>
    </w:p>
    <w:p w:rsidR="00876B11" w:rsidRDefault="00876B11" w:rsidP="005916E8">
      <w:pPr>
        <w:rPr>
          <w:rtl/>
          <w:lang w:eastAsia="he-IL"/>
        </w:rPr>
      </w:pPr>
    </w:p>
    <w:p w:rsidR="00876B11" w:rsidRDefault="00876B11" w:rsidP="005916E8">
      <w:pPr>
        <w:pStyle w:val="af8"/>
        <w:keepNext/>
        <w:rPr>
          <w:rtl/>
        </w:rPr>
      </w:pPr>
      <w:bookmarkStart w:id="9139" w:name="ET_yor_6129_8"/>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913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w:t>
      </w:r>
    </w:p>
    <w:p w:rsidR="00876B11" w:rsidRDefault="00876B11" w:rsidP="005916E8">
      <w:pPr>
        <w:rPr>
          <w:rtl/>
          <w:lang w:eastAsia="he-IL"/>
        </w:rPr>
      </w:pPr>
    </w:p>
    <w:p w:rsidR="00876B11" w:rsidRDefault="00876B11" w:rsidP="005916E8">
      <w:pPr>
        <w:pStyle w:val="-"/>
        <w:keepNext/>
        <w:rPr>
          <w:rtl/>
        </w:rPr>
      </w:pPr>
      <w:bookmarkStart w:id="9140" w:name="ET_speakercontinue_5082_9"/>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9140"/>
    </w:p>
    <w:p w:rsidR="00876B11" w:rsidRDefault="00876B11" w:rsidP="003867D0">
      <w:pPr>
        <w:rPr>
          <w:rtl/>
          <w:lang w:eastAsia="he-IL"/>
        </w:rPr>
      </w:pPr>
    </w:p>
    <w:p w:rsidR="00876B11" w:rsidRDefault="00876B11" w:rsidP="00B61F18">
      <w:pPr>
        <w:rPr>
          <w:rtl/>
          <w:lang w:eastAsia="he-IL"/>
        </w:rPr>
      </w:pPr>
      <w:r>
        <w:rPr>
          <w:rFonts w:hint="cs"/>
          <w:rtl/>
          <w:lang w:eastAsia="he-IL"/>
        </w:rPr>
        <w:t xml:space="preserve">עשו את תפקידכם בזהירות גדולה. אלה לוחמי חופש. </w:t>
      </w:r>
    </w:p>
    <w:p w:rsidR="00876B11" w:rsidRDefault="00876B11" w:rsidP="005916E8">
      <w:pPr>
        <w:rPr>
          <w:rtl/>
          <w:lang w:eastAsia="he-IL"/>
        </w:rPr>
      </w:pPr>
    </w:p>
    <w:p w:rsidR="00876B11" w:rsidRDefault="00876B11" w:rsidP="005916E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חברת הכנסת מירב כהן. </w:t>
      </w:r>
    </w:p>
    <w:p w:rsidR="00876B11" w:rsidRDefault="00876B11" w:rsidP="005916E8">
      <w:pPr>
        <w:rPr>
          <w:rtl/>
          <w:lang w:eastAsia="he-IL"/>
        </w:rPr>
      </w:pPr>
    </w:p>
    <w:p w:rsidR="00876B11" w:rsidRDefault="00876B11" w:rsidP="005916E8">
      <w:pPr>
        <w:pStyle w:val="a4"/>
        <w:keepNext/>
        <w:rPr>
          <w:rtl/>
        </w:rPr>
      </w:pPr>
      <w:bookmarkStart w:id="9141" w:name="ET_speaker_5783_11"/>
      <w:r>
        <w:rPr>
          <w:rStyle w:val="TagStyle"/>
          <w:rFonts w:hint="cs"/>
          <w:rtl/>
        </w:rPr>
        <w:t xml:space="preserve"> &lt;&lt; דובר &gt;&gt; </w:t>
      </w:r>
      <w:bookmarkStart w:id="9142" w:name="_Toc141212901"/>
      <w:bookmarkStart w:id="9143" w:name="_Toc141213319"/>
      <w:bookmarkStart w:id="9144" w:name="_Toc141624100"/>
      <w:r>
        <w:rPr>
          <w:rFonts w:hint="cs"/>
          <w:rtl/>
        </w:rPr>
        <w:t>מירב כהן (יש עתיד):</w:t>
      </w:r>
      <w:bookmarkEnd w:id="9142"/>
      <w:bookmarkEnd w:id="9143"/>
      <w:bookmarkEnd w:id="9144"/>
      <w:r>
        <w:rPr>
          <w:rStyle w:val="TagStyle"/>
          <w:rtl/>
        </w:rPr>
        <w:t xml:space="preserve"> &lt;&lt; דובר &gt;&gt;</w:t>
      </w:r>
      <w:r>
        <w:rPr>
          <w:rFonts w:hint="cs"/>
          <w:rtl/>
        </w:rPr>
        <w:t xml:space="preserve">   </w:t>
      </w:r>
      <w:bookmarkEnd w:id="9141"/>
    </w:p>
    <w:p w:rsidR="00876B11" w:rsidRDefault="00876B11" w:rsidP="003867D0">
      <w:pPr>
        <w:rPr>
          <w:rtl/>
          <w:lang w:eastAsia="he-IL"/>
        </w:rPr>
      </w:pPr>
    </w:p>
    <w:p w:rsidR="00876B11" w:rsidRDefault="00876B11" w:rsidP="00A032F3">
      <w:pPr>
        <w:rPr>
          <w:rtl/>
          <w:lang w:eastAsia="he-IL"/>
        </w:rPr>
      </w:pPr>
      <w:r>
        <w:rPr>
          <w:rFonts w:hint="cs"/>
          <w:rtl/>
          <w:lang w:eastAsia="he-IL"/>
        </w:rPr>
        <w:t>כבוד היושב-ראש, כנסת נכבדה, היום ראש הממשלה שלנו היה צריך לבחור בין טובתו האישית לבין טובת המדינה</w:t>
      </w:r>
      <w:r w:rsidR="00A032F3">
        <w:rPr>
          <w:rFonts w:hint="cs"/>
          <w:rtl/>
          <w:lang w:eastAsia="he-IL"/>
        </w:rPr>
        <w:t>,</w:t>
      </w:r>
      <w:r>
        <w:rPr>
          <w:rFonts w:hint="cs"/>
          <w:rtl/>
          <w:lang w:eastAsia="he-IL"/>
        </w:rPr>
        <w:t xml:space="preserve"> והוא בחר, </w:t>
      </w:r>
      <w:bookmarkStart w:id="9145" w:name="_ETM_Q29_512000"/>
      <w:bookmarkEnd w:id="9145"/>
      <w:r>
        <w:rPr>
          <w:rFonts w:hint="cs"/>
          <w:rtl/>
          <w:lang w:eastAsia="he-IL"/>
        </w:rPr>
        <w:t xml:space="preserve">הוא בחר בטובתו האישית. תנו לזה רגע לחלחל: יושב פה ראש ממשלה שיודע באיזה משבר נמצא הצבא, שיודע איזו פגיעה </w:t>
      </w:r>
      <w:bookmarkStart w:id="9146" w:name="_ETM_Q29_524000"/>
      <w:bookmarkEnd w:id="9146"/>
      <w:r>
        <w:rPr>
          <w:rFonts w:hint="cs"/>
          <w:rtl/>
          <w:lang w:eastAsia="he-IL"/>
        </w:rPr>
        <w:t>אדירה קורית ברגעים אלה בכלכלה, שרואה מיליוני אנשים ברחובות, ולא אכפת לו</w:t>
      </w:r>
      <w:r w:rsidR="00A032F3">
        <w:rPr>
          <w:rFonts w:hint="cs"/>
          <w:rtl/>
          <w:lang w:eastAsia="he-IL"/>
        </w:rPr>
        <w:t>,</w:t>
      </w:r>
      <w:r>
        <w:rPr>
          <w:rFonts w:hint="cs"/>
          <w:rtl/>
          <w:lang w:eastAsia="he-IL"/>
        </w:rPr>
        <w:t xml:space="preserve">. פשוט לא אכפת לו </w:t>
      </w:r>
      <w:r>
        <w:rPr>
          <w:rtl/>
          <w:lang w:eastAsia="he-IL"/>
        </w:rPr>
        <w:t>–</w:t>
      </w:r>
      <w:r>
        <w:rPr>
          <w:rFonts w:hint="cs"/>
          <w:rtl/>
          <w:lang w:eastAsia="he-IL"/>
        </w:rPr>
        <w:t xml:space="preserve"> העיקר שהוא יהיה </w:t>
      </w:r>
      <w:bookmarkStart w:id="9147" w:name="_ETM_Q29_534000"/>
      <w:bookmarkEnd w:id="9147"/>
      <w:r>
        <w:rPr>
          <w:rFonts w:hint="cs"/>
          <w:rtl/>
          <w:lang w:eastAsia="he-IL"/>
        </w:rPr>
        <w:t xml:space="preserve">מוקף באנשים שיהיו מוכנים לקדם מהלכים שיסייעו לו במשפט הפרטי </w:t>
      </w:r>
      <w:bookmarkStart w:id="9148" w:name="_ETM_Q29_540000"/>
      <w:bookmarkEnd w:id="9148"/>
      <w:r>
        <w:rPr>
          <w:rFonts w:hint="cs"/>
          <w:rtl/>
          <w:lang w:eastAsia="he-IL"/>
        </w:rPr>
        <w:t xml:space="preserve">שלו. אפילו לבוא ולהביא איזשהו ריכוך למראית עין, להראות אות </w:t>
      </w:r>
      <w:bookmarkStart w:id="9149" w:name="_ETM_Q29_544000"/>
      <w:bookmarkEnd w:id="9149"/>
      <w:r>
        <w:rPr>
          <w:rFonts w:hint="cs"/>
          <w:rtl/>
          <w:lang w:eastAsia="he-IL"/>
        </w:rPr>
        <w:t xml:space="preserve">של רצון טוב, משהו </w:t>
      </w:r>
      <w:r>
        <w:rPr>
          <w:rtl/>
          <w:lang w:eastAsia="he-IL"/>
        </w:rPr>
        <w:t>–</w:t>
      </w:r>
      <w:r>
        <w:rPr>
          <w:rFonts w:hint="cs"/>
          <w:rtl/>
          <w:lang w:eastAsia="he-IL"/>
        </w:rPr>
        <w:t xml:space="preserve"> לא אכפת לו. </w:t>
      </w:r>
    </w:p>
    <w:p w:rsidR="00876B11" w:rsidRDefault="00876B11" w:rsidP="005916E8">
      <w:pPr>
        <w:rPr>
          <w:rtl/>
          <w:lang w:eastAsia="he-IL"/>
        </w:rPr>
      </w:pPr>
    </w:p>
    <w:p w:rsidR="00876B11" w:rsidRDefault="00876B11" w:rsidP="00A032F3">
      <w:pPr>
        <w:rPr>
          <w:rtl/>
          <w:lang w:eastAsia="he-IL"/>
        </w:rPr>
      </w:pPr>
      <w:bookmarkStart w:id="9150" w:name="_ETM_Q29_545000"/>
      <w:bookmarkEnd w:id="9150"/>
      <w:r>
        <w:rPr>
          <w:rFonts w:hint="cs"/>
          <w:rtl/>
          <w:lang w:eastAsia="he-IL"/>
        </w:rPr>
        <w:t>חשוב לי לפנות מכאן למוחים, לכל אותם מיליוני אנשים שיוצאים לרחובות כבר חצי שנה באהבה גדולה ללא אלימות: תרימו ראש. לא להרים ידיים</w:t>
      </w:r>
      <w:r w:rsidR="00A032F3">
        <w:rPr>
          <w:rFonts w:hint="cs"/>
          <w:rtl/>
          <w:lang w:eastAsia="he-IL"/>
        </w:rPr>
        <w:t>.</w:t>
      </w:r>
      <w:r>
        <w:rPr>
          <w:rFonts w:hint="cs"/>
          <w:rtl/>
          <w:lang w:eastAsia="he-IL"/>
        </w:rPr>
        <w:t xml:space="preserve"> </w:t>
      </w:r>
      <w:bookmarkStart w:id="9151" w:name="_ETM_Q29_562000"/>
      <w:bookmarkEnd w:id="9151"/>
      <w:r>
        <w:rPr>
          <w:rFonts w:hint="cs"/>
          <w:rtl/>
          <w:lang w:eastAsia="he-IL"/>
        </w:rPr>
        <w:t>תרימו ראש. אנחנו נמשיך בכל הכוח. ויהיה פה יותר רע</w:t>
      </w:r>
      <w:r w:rsidR="00A032F3">
        <w:rPr>
          <w:rFonts w:hint="cs"/>
          <w:rtl/>
          <w:lang w:eastAsia="he-IL"/>
        </w:rPr>
        <w:t>,</w:t>
      </w:r>
      <w:r>
        <w:rPr>
          <w:rFonts w:hint="cs"/>
          <w:rtl/>
          <w:lang w:eastAsia="he-IL"/>
        </w:rPr>
        <w:t xml:space="preserve"> </w:t>
      </w:r>
      <w:bookmarkStart w:id="9152" w:name="_ETM_Q29_563000"/>
      <w:bookmarkEnd w:id="9152"/>
      <w:r>
        <w:rPr>
          <w:rFonts w:hint="cs"/>
          <w:rtl/>
          <w:lang w:eastAsia="he-IL"/>
        </w:rPr>
        <w:t>אנחנו הולכים לתקופה שהיא לא פשוטה, אבל בסוף אנחנו ננצח</w:t>
      </w:r>
      <w:r w:rsidR="00A032F3">
        <w:rPr>
          <w:rFonts w:hint="cs"/>
          <w:rtl/>
          <w:lang w:eastAsia="he-IL"/>
        </w:rPr>
        <w:t>,</w:t>
      </w:r>
      <w:r>
        <w:rPr>
          <w:rFonts w:hint="cs"/>
          <w:rtl/>
          <w:lang w:eastAsia="he-IL"/>
        </w:rPr>
        <w:t xml:space="preserve"> כי הצדק איתנו. רוב עם ישראל אלו אנשים מתונים שלא רוצים </w:t>
      </w:r>
      <w:bookmarkStart w:id="9153" w:name="_ETM_Q29_574000"/>
      <w:bookmarkEnd w:id="9153"/>
      <w:r>
        <w:rPr>
          <w:rFonts w:hint="cs"/>
          <w:rtl/>
          <w:lang w:eastAsia="he-IL"/>
        </w:rPr>
        <w:t xml:space="preserve">את הטירוף שהולך כאן במדינה. </w:t>
      </w:r>
      <w:bookmarkStart w:id="9154" w:name="_ETM_Q29_581000"/>
      <w:bookmarkEnd w:id="9154"/>
      <w:r>
        <w:rPr>
          <w:rFonts w:hint="cs"/>
          <w:rtl/>
          <w:lang w:eastAsia="he-IL"/>
        </w:rPr>
        <w:t xml:space="preserve">ההפיכה המשפטית הזאת מבוססת כולה על שקרים. עמד פה שר המשפטים היום וסיפר שזה לא </w:t>
      </w:r>
      <w:bookmarkStart w:id="9155" w:name="_ETM_Q29_589000"/>
      <w:bookmarkEnd w:id="9155"/>
      <w:r>
        <w:rPr>
          <w:rFonts w:hint="cs"/>
          <w:rtl/>
          <w:lang w:eastAsia="he-IL"/>
        </w:rPr>
        <w:t>ביטול עילת הסבירות, זה רק צמצום עילת הסבירות. זה ביטול מוחלט.</w:t>
      </w:r>
    </w:p>
    <w:p w:rsidR="00876B11" w:rsidRDefault="00876B11" w:rsidP="005916E8">
      <w:pPr>
        <w:rPr>
          <w:rtl/>
          <w:lang w:eastAsia="he-IL"/>
        </w:rPr>
      </w:pPr>
    </w:p>
    <w:p w:rsidR="00876B11" w:rsidRDefault="00876B11" w:rsidP="005916E8">
      <w:pPr>
        <w:pStyle w:val="af7"/>
        <w:keepNext/>
        <w:rPr>
          <w:rtl/>
        </w:rPr>
      </w:pPr>
      <w:bookmarkStart w:id="9156" w:name="ET_interruption_6164_12"/>
      <w:r>
        <w:rPr>
          <w:rStyle w:val="TagStyle"/>
          <w:rFonts w:hint="cs"/>
          <w:rtl/>
        </w:rPr>
        <w:t xml:space="preserve"> &lt;&lt; קריאה &gt;&gt; </w:t>
      </w:r>
      <w:r>
        <w:rPr>
          <w:rFonts w:hint="cs"/>
          <w:rtl/>
        </w:rPr>
        <w:t>עמית הלוי (הליכוד):</w:t>
      </w:r>
      <w:r>
        <w:rPr>
          <w:rStyle w:val="TagStyle"/>
          <w:rtl/>
        </w:rPr>
        <w:t xml:space="preserve"> &lt;&lt; קריאה &gt;&gt;</w:t>
      </w:r>
      <w:r>
        <w:rPr>
          <w:rFonts w:hint="cs"/>
          <w:rtl/>
        </w:rPr>
        <w:t xml:space="preserve">   </w:t>
      </w:r>
      <w:bookmarkEnd w:id="915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למה? </w:t>
      </w:r>
    </w:p>
    <w:p w:rsidR="00876B11" w:rsidRDefault="00876B11" w:rsidP="005916E8">
      <w:pPr>
        <w:rPr>
          <w:rtl/>
          <w:lang w:eastAsia="he-IL"/>
        </w:rPr>
      </w:pPr>
    </w:p>
    <w:p w:rsidR="00876B11" w:rsidRDefault="00876B11" w:rsidP="005916E8">
      <w:pPr>
        <w:pStyle w:val="-"/>
        <w:keepNext/>
        <w:rPr>
          <w:rtl/>
        </w:rPr>
      </w:pPr>
      <w:bookmarkStart w:id="9157" w:name="ET_speakercontinue_5783_13"/>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bookmarkEnd w:id="9157"/>
    </w:p>
    <w:p w:rsidR="00876B11" w:rsidRDefault="00876B11" w:rsidP="003867D0">
      <w:pPr>
        <w:rPr>
          <w:rtl/>
          <w:lang w:eastAsia="he-IL"/>
        </w:rPr>
      </w:pPr>
    </w:p>
    <w:p w:rsidR="00876B11" w:rsidRDefault="00876B11" w:rsidP="003867D0">
      <w:pPr>
        <w:rPr>
          <w:rtl/>
          <w:lang w:eastAsia="he-IL"/>
        </w:rPr>
      </w:pPr>
      <w:r>
        <w:rPr>
          <w:rFonts w:hint="cs"/>
          <w:rtl/>
          <w:lang w:eastAsia="he-IL"/>
        </w:rPr>
        <w:t>ולא, סולברג לא תומך בזה</w:t>
      </w:r>
      <w:bookmarkStart w:id="9158" w:name="_ETM_Q29_592000"/>
      <w:bookmarkEnd w:id="9158"/>
      <w:r>
        <w:rPr>
          <w:rFonts w:hint="cs"/>
          <w:rtl/>
          <w:lang w:eastAsia="he-IL"/>
        </w:rPr>
        <w:t xml:space="preserve"> </w:t>
      </w:r>
      <w:r w:rsidR="003867D0">
        <w:rPr>
          <w:rFonts w:hint="cs"/>
          <w:rtl/>
          <w:lang w:eastAsia="he-IL"/>
        </w:rPr>
        <w:t>– –</w:t>
      </w:r>
    </w:p>
    <w:p w:rsidR="00876B11" w:rsidRDefault="00876B11" w:rsidP="005916E8">
      <w:pPr>
        <w:ind w:firstLine="0"/>
        <w:rPr>
          <w:rtl/>
          <w:lang w:eastAsia="he-IL"/>
        </w:rPr>
      </w:pPr>
    </w:p>
    <w:p w:rsidR="00876B11" w:rsidRDefault="00876B11" w:rsidP="005916E8">
      <w:pPr>
        <w:pStyle w:val="af7"/>
        <w:keepNext/>
        <w:rPr>
          <w:rtl/>
        </w:rPr>
      </w:pPr>
      <w:bookmarkStart w:id="9159" w:name="ET_interruption_6164_17"/>
      <w:r w:rsidRPr="00E82894">
        <w:rPr>
          <w:rStyle w:val="TagStyle"/>
          <w:rtl/>
        </w:rPr>
        <w:t xml:space="preserve"> &lt;&lt; קריאה &gt;&gt; </w:t>
      </w:r>
      <w:r>
        <w:rPr>
          <w:rtl/>
        </w:rPr>
        <w:t>עמית הלוי (הליכוד):</w:t>
      </w:r>
      <w:r w:rsidRPr="00E82894">
        <w:rPr>
          <w:rStyle w:val="TagStyle"/>
          <w:rtl/>
        </w:rPr>
        <w:t xml:space="preserve"> &lt;&lt; קריאה &gt;&gt;</w:t>
      </w:r>
      <w:r>
        <w:rPr>
          <w:rtl/>
        </w:rPr>
        <w:t xml:space="preserve">   </w:t>
      </w:r>
      <w:bookmarkEnd w:id="9159"/>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9160" w:name="ET_speakercontinue_5783_19"/>
      <w:r w:rsidRPr="00E82894">
        <w:rPr>
          <w:rStyle w:val="TagStyle"/>
          <w:rtl/>
        </w:rPr>
        <w:t xml:space="preserve"> &lt;&lt; דובר_המשך &gt;&gt; </w:t>
      </w:r>
      <w:r>
        <w:rPr>
          <w:rtl/>
        </w:rPr>
        <w:t>מירב כהן (יש עתיד):</w:t>
      </w:r>
      <w:r w:rsidRPr="00E82894">
        <w:rPr>
          <w:rStyle w:val="TagStyle"/>
          <w:rtl/>
        </w:rPr>
        <w:t xml:space="preserve"> &lt;&lt; דובר_המשך &gt;&gt;</w:t>
      </w:r>
      <w:r>
        <w:rPr>
          <w:rtl/>
        </w:rPr>
        <w:t xml:space="preserve">   </w:t>
      </w:r>
      <w:bookmarkEnd w:id="9160"/>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ותפסיקו לשקר. הוא בעצמו היה צריך להוציא הודעה מיוחדת </w:t>
      </w:r>
      <w:r>
        <w:rPr>
          <w:rFonts w:hint="cs"/>
          <w:rtl/>
          <w:lang w:eastAsia="he-IL"/>
        </w:rPr>
        <w:t>– –</w:t>
      </w:r>
    </w:p>
    <w:p w:rsidR="00876B11" w:rsidRDefault="00876B11" w:rsidP="005916E8">
      <w:pPr>
        <w:rPr>
          <w:rtl/>
          <w:lang w:eastAsia="he-IL"/>
        </w:rPr>
      </w:pPr>
      <w:bookmarkStart w:id="9161" w:name="_ETM_Q29_599000"/>
      <w:bookmarkEnd w:id="9161"/>
    </w:p>
    <w:p w:rsidR="00876B11" w:rsidRDefault="00876B11" w:rsidP="005916E8">
      <w:pPr>
        <w:pStyle w:val="af7"/>
        <w:keepNext/>
        <w:rPr>
          <w:rtl/>
        </w:rPr>
      </w:pPr>
      <w:bookmarkStart w:id="9162" w:name="ET_interruption_6164_20"/>
      <w:r w:rsidRPr="00E82894">
        <w:rPr>
          <w:rStyle w:val="TagStyle"/>
          <w:rtl/>
        </w:rPr>
        <w:t xml:space="preserve"> &lt;&lt; קריאה &gt;&gt; </w:t>
      </w:r>
      <w:r>
        <w:rPr>
          <w:rtl/>
        </w:rPr>
        <w:t>עמית הלוי (הליכוד):</w:t>
      </w:r>
      <w:r w:rsidRPr="00E82894">
        <w:rPr>
          <w:rStyle w:val="TagStyle"/>
          <w:rtl/>
        </w:rPr>
        <w:t xml:space="preserve"> &lt;&lt; קריאה &gt;&gt;</w:t>
      </w:r>
      <w:r>
        <w:rPr>
          <w:rtl/>
        </w:rPr>
        <w:t xml:space="preserve">   </w:t>
      </w:r>
      <w:bookmarkEnd w:id="9162"/>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9163" w:name="ET_speakercontinue_5783_21"/>
      <w:r w:rsidRPr="00E82894">
        <w:rPr>
          <w:rStyle w:val="TagStyle"/>
          <w:rtl/>
        </w:rPr>
        <w:t xml:space="preserve"> &lt;&lt; דובר_המשך &gt;&gt; </w:t>
      </w:r>
      <w:r>
        <w:rPr>
          <w:rtl/>
        </w:rPr>
        <w:t>מירב כהן (יש עתיד):</w:t>
      </w:r>
      <w:r w:rsidRPr="00E82894">
        <w:rPr>
          <w:rStyle w:val="TagStyle"/>
          <w:rtl/>
        </w:rPr>
        <w:t xml:space="preserve"> &lt;&lt; דובר_המשך &gt;&gt;</w:t>
      </w:r>
      <w:r>
        <w:rPr>
          <w:rtl/>
        </w:rPr>
        <w:t xml:space="preserve">   </w:t>
      </w:r>
      <w:bookmarkEnd w:id="9163"/>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שמפלגת השלטון</w:t>
      </w:r>
      <w:bookmarkStart w:id="9164" w:name="_ETM_Q29_594000"/>
      <w:bookmarkEnd w:id="9164"/>
      <w:r w:rsidR="00876B11">
        <w:rPr>
          <w:rFonts w:hint="cs"/>
          <w:rtl/>
          <w:lang w:eastAsia="he-IL"/>
        </w:rPr>
        <w:t xml:space="preserve">, שראש הממשלה </w:t>
      </w:r>
      <w:r w:rsidR="00876B11">
        <w:rPr>
          <w:rtl/>
          <w:lang w:eastAsia="he-IL"/>
        </w:rPr>
        <w:t>–</w:t>
      </w:r>
      <w:r w:rsidR="00876B11">
        <w:rPr>
          <w:rFonts w:hint="cs"/>
          <w:rtl/>
          <w:lang w:eastAsia="he-IL"/>
        </w:rPr>
        <w:t xml:space="preserve"> לא נעים לבן אדם במעמד כזה להגיד "משקר", אז הוא אומר: עושה שימוש לא מדויק. כמה אפשר לשקר?</w:t>
      </w:r>
    </w:p>
    <w:p w:rsidR="00876B11" w:rsidRDefault="00876B11" w:rsidP="005916E8">
      <w:pPr>
        <w:rPr>
          <w:rtl/>
          <w:lang w:eastAsia="he-IL"/>
        </w:rPr>
      </w:pPr>
    </w:p>
    <w:p w:rsidR="00876B11" w:rsidRDefault="00876B11" w:rsidP="005916E8">
      <w:pPr>
        <w:pStyle w:val="af7"/>
        <w:keepNext/>
        <w:rPr>
          <w:rtl/>
        </w:rPr>
      </w:pPr>
      <w:bookmarkStart w:id="9165" w:name="ET_interruption_6164_14"/>
      <w:r>
        <w:rPr>
          <w:rStyle w:val="TagStyle"/>
          <w:rFonts w:hint="cs"/>
          <w:rtl/>
        </w:rPr>
        <w:t xml:space="preserve"> &lt;&lt; קריאה &gt;&gt; </w:t>
      </w:r>
      <w:r>
        <w:rPr>
          <w:rFonts w:hint="cs"/>
          <w:rtl/>
        </w:rPr>
        <w:t>עמית הלוי (הליכוד):</w:t>
      </w:r>
      <w:r>
        <w:rPr>
          <w:rStyle w:val="TagStyle"/>
          <w:rtl/>
        </w:rPr>
        <w:t xml:space="preserve"> &lt;&lt; קריאה &gt;&gt;</w:t>
      </w:r>
      <w:r>
        <w:rPr>
          <w:rFonts w:hint="cs"/>
          <w:rtl/>
        </w:rPr>
        <w:t xml:space="preserve">   </w:t>
      </w:r>
      <w:bookmarkEnd w:id="916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תסבירי. </w:t>
      </w:r>
    </w:p>
    <w:p w:rsidR="00876B11" w:rsidRDefault="00876B11" w:rsidP="005916E8">
      <w:pPr>
        <w:rPr>
          <w:rtl/>
          <w:lang w:eastAsia="he-IL"/>
        </w:rPr>
      </w:pPr>
    </w:p>
    <w:p w:rsidR="00876B11" w:rsidRDefault="00876B11" w:rsidP="005916E8">
      <w:pPr>
        <w:pStyle w:val="-"/>
        <w:keepNext/>
        <w:rPr>
          <w:rtl/>
        </w:rPr>
      </w:pPr>
      <w:bookmarkStart w:id="9166" w:name="ET_speakercontinue_5783_15"/>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bookmarkEnd w:id="9166"/>
    </w:p>
    <w:p w:rsidR="00876B11" w:rsidRDefault="00876B11" w:rsidP="003867D0">
      <w:pPr>
        <w:rPr>
          <w:rtl/>
          <w:lang w:eastAsia="he-IL"/>
        </w:rPr>
      </w:pPr>
    </w:p>
    <w:p w:rsidR="00876B11" w:rsidRDefault="00876B11" w:rsidP="005916E8">
      <w:pPr>
        <w:rPr>
          <w:rtl/>
          <w:lang w:eastAsia="he-IL"/>
        </w:rPr>
      </w:pPr>
      <w:r>
        <w:rPr>
          <w:rFonts w:hint="cs"/>
          <w:rtl/>
          <w:lang w:eastAsia="he-IL"/>
        </w:rPr>
        <w:t>איך אנחנו יכולים לחיות במדינה שבה כל מילה שיוצאת לראש ממשלה מהפה היא שקר? אפס אמינות. אין מילה אחת</w:t>
      </w:r>
      <w:r w:rsidR="00A032F3">
        <w:rPr>
          <w:rFonts w:hint="cs"/>
          <w:rtl/>
          <w:lang w:eastAsia="he-IL"/>
        </w:rPr>
        <w:t xml:space="preserve"> שאנחנו יכולים להקשיב לה ולהגיד:</w:t>
      </w:r>
      <w:r>
        <w:rPr>
          <w:rFonts w:hint="cs"/>
          <w:rtl/>
          <w:lang w:eastAsia="he-IL"/>
        </w:rPr>
        <w:t xml:space="preserve"> ואללה, הבן אדם אומר אמת. איזה ביזוי של המעמד. </w:t>
      </w:r>
    </w:p>
    <w:p w:rsidR="00876B11" w:rsidRDefault="00876B11" w:rsidP="005916E8">
      <w:pPr>
        <w:rPr>
          <w:rtl/>
          <w:lang w:eastAsia="he-IL"/>
        </w:rPr>
      </w:pPr>
    </w:p>
    <w:p w:rsidR="00876B11" w:rsidRDefault="00876B11" w:rsidP="00A032F3">
      <w:pPr>
        <w:rPr>
          <w:rtl/>
          <w:lang w:eastAsia="he-IL"/>
        </w:rPr>
      </w:pPr>
      <w:bookmarkStart w:id="9167" w:name="_ETM_Q29_632000"/>
      <w:bookmarkEnd w:id="9167"/>
      <w:r>
        <w:rPr>
          <w:rFonts w:hint="cs"/>
          <w:rtl/>
          <w:lang w:eastAsia="he-IL"/>
        </w:rPr>
        <w:t>לצערי</w:t>
      </w:r>
      <w:r w:rsidR="00A032F3">
        <w:rPr>
          <w:rFonts w:hint="cs"/>
          <w:rtl/>
          <w:lang w:eastAsia="he-IL"/>
        </w:rPr>
        <w:t>,</w:t>
      </w:r>
      <w:r>
        <w:rPr>
          <w:rFonts w:hint="cs"/>
          <w:rtl/>
          <w:lang w:eastAsia="he-IL"/>
        </w:rPr>
        <w:t xml:space="preserve"> </w:t>
      </w:r>
      <w:bookmarkStart w:id="9168" w:name="_ETM_Q29_633000"/>
      <w:bookmarkEnd w:id="9168"/>
      <w:r>
        <w:rPr>
          <w:rFonts w:hint="cs"/>
          <w:rtl/>
          <w:lang w:eastAsia="he-IL"/>
        </w:rPr>
        <w:t xml:space="preserve">כולם הולכים לשלם את המחיר על ההחלטה הקיצונית כל כך הזאת. כולם ירגישו את זה בכיס. הבורסה עכשיו כבר בירידות דרסטיות; חברות דירוג האשראי התבססו על כך </w:t>
      </w:r>
      <w:bookmarkStart w:id="9169" w:name="_ETM_Q29_646000"/>
      <w:bookmarkEnd w:id="9169"/>
      <w:r>
        <w:rPr>
          <w:rFonts w:hint="cs"/>
          <w:rtl/>
          <w:lang w:eastAsia="he-IL"/>
        </w:rPr>
        <w:t xml:space="preserve">שראש הממשלה אמר להן שכל מהלך שיקרה, יקרה בהסכמה. הם </w:t>
      </w:r>
      <w:bookmarkStart w:id="9170" w:name="_ETM_Q29_649000"/>
      <w:bookmarkEnd w:id="9170"/>
      <w:r>
        <w:rPr>
          <w:rFonts w:hint="cs"/>
          <w:rtl/>
          <w:lang w:eastAsia="he-IL"/>
        </w:rPr>
        <w:t>לא מכירים את נתניהו, הם לא יודעים שזה לא אמת. הם תכף יגלו את זה. אנחנו נשלם ריבית גבוהה יותר</w:t>
      </w:r>
      <w:r w:rsidR="00A032F3">
        <w:rPr>
          <w:rFonts w:hint="cs"/>
          <w:rtl/>
          <w:lang w:eastAsia="he-IL"/>
        </w:rPr>
        <w:t>;</w:t>
      </w:r>
      <w:r>
        <w:rPr>
          <w:rFonts w:hint="cs"/>
          <w:rtl/>
          <w:lang w:eastAsia="he-IL"/>
        </w:rPr>
        <w:t xml:space="preserve"> כולם ישלמו משכנתה גדולה יותר בגללכם. אפס חשיבה על האזרח הקטן</w:t>
      </w:r>
      <w:r w:rsidR="00A032F3">
        <w:rPr>
          <w:rFonts w:hint="cs"/>
          <w:rtl/>
          <w:lang w:eastAsia="he-IL"/>
        </w:rPr>
        <w:t>,</w:t>
      </w:r>
      <w:r>
        <w:rPr>
          <w:rFonts w:hint="cs"/>
          <w:rtl/>
          <w:lang w:eastAsia="he-IL"/>
        </w:rPr>
        <w:t xml:space="preserve"> רק חשיבה על עצמו ועל משפטו. זה כל כך מבייש, </w:t>
      </w:r>
      <w:bookmarkStart w:id="9171" w:name="_ETM_Q29_674000"/>
      <w:bookmarkEnd w:id="9171"/>
      <w:r>
        <w:rPr>
          <w:rFonts w:hint="cs"/>
          <w:rtl/>
          <w:lang w:eastAsia="he-IL"/>
        </w:rPr>
        <w:t>אבל אנחנו לא נרים ידיים. אנחנו נמשיך במאבק וביחד ננצח</w:t>
      </w:r>
      <w:r w:rsidR="00A032F3">
        <w:rPr>
          <w:rFonts w:hint="cs"/>
          <w:rtl/>
          <w:lang w:eastAsia="he-IL"/>
        </w:rPr>
        <w:t>,</w:t>
      </w:r>
      <w:r>
        <w:rPr>
          <w:rFonts w:hint="cs"/>
          <w:rtl/>
          <w:lang w:eastAsia="he-IL"/>
        </w:rPr>
        <w:t xml:space="preserve"> </w:t>
      </w:r>
      <w:bookmarkStart w:id="9172" w:name="_ETM_Q29_678000"/>
      <w:bookmarkEnd w:id="9172"/>
      <w:r>
        <w:rPr>
          <w:rFonts w:hint="cs"/>
          <w:rtl/>
          <w:lang w:eastAsia="he-IL"/>
        </w:rPr>
        <w:t xml:space="preserve">כי הצדק איתנו. </w:t>
      </w:r>
    </w:p>
    <w:p w:rsidR="00876B11" w:rsidRDefault="00876B11" w:rsidP="005916E8">
      <w:pPr>
        <w:rPr>
          <w:rtl/>
          <w:lang w:eastAsia="he-IL"/>
        </w:rPr>
      </w:pPr>
    </w:p>
    <w:p w:rsidR="00876B11" w:rsidRDefault="00876B11" w:rsidP="00A032F3">
      <w:pPr>
        <w:rPr>
          <w:rtl/>
          <w:lang w:eastAsia="he-IL"/>
        </w:rPr>
      </w:pPr>
      <w:r>
        <w:rPr>
          <w:rFonts w:hint="cs"/>
          <w:rtl/>
          <w:lang w:eastAsia="he-IL"/>
        </w:rPr>
        <w:t xml:space="preserve">שמעתי שראש הממשלה קורא לנו עכשיו להידברות. </w:t>
      </w:r>
      <w:bookmarkStart w:id="9173" w:name="_ETM_Q29_680000"/>
      <w:bookmarkEnd w:id="9173"/>
      <w:r>
        <w:rPr>
          <w:rFonts w:hint="cs"/>
          <w:rtl/>
          <w:lang w:eastAsia="he-IL"/>
        </w:rPr>
        <w:t>שמעתם את זה? הוא אומר</w:t>
      </w:r>
      <w:r w:rsidR="00A032F3">
        <w:rPr>
          <w:rFonts w:hint="cs"/>
          <w:rtl/>
          <w:lang w:eastAsia="he-IL"/>
        </w:rPr>
        <w:t>:</w:t>
      </w:r>
      <w:r>
        <w:rPr>
          <w:rFonts w:hint="cs"/>
          <w:rtl/>
          <w:lang w:eastAsia="he-IL"/>
        </w:rPr>
        <w:t xml:space="preserve"> פניי לשלום. בן אדם חצי שנה לא לקח את המתווה של הנשיא, </w:t>
      </w:r>
      <w:bookmarkStart w:id="9174" w:name="_ETM_Q29_689000"/>
      <w:bookmarkEnd w:id="9174"/>
      <w:r>
        <w:rPr>
          <w:rFonts w:hint="cs"/>
          <w:rtl/>
          <w:lang w:eastAsia="he-IL"/>
        </w:rPr>
        <w:t xml:space="preserve">לא לקח את המתווה של ההסתדרות, ועכשיו בלי למצמץ הוא מספר בהתרגשות </w:t>
      </w:r>
      <w:bookmarkStart w:id="9175" w:name="_ETM_Q29_694000"/>
      <w:bookmarkEnd w:id="9175"/>
      <w:r>
        <w:rPr>
          <w:rFonts w:hint="cs"/>
          <w:rtl/>
          <w:lang w:eastAsia="he-IL"/>
        </w:rPr>
        <w:t>שהוא קורא להידברות.</w:t>
      </w:r>
    </w:p>
    <w:p w:rsidR="00876B11" w:rsidRDefault="00876B11" w:rsidP="005916E8">
      <w:pPr>
        <w:rPr>
          <w:rtl/>
          <w:lang w:eastAsia="he-IL"/>
        </w:rPr>
      </w:pPr>
      <w:r>
        <w:rPr>
          <w:rtl/>
          <w:lang w:eastAsia="he-IL"/>
        </w:rPr>
        <w:t xml:space="preserve"> </w:t>
      </w:r>
    </w:p>
    <w:p w:rsidR="00876B11" w:rsidRDefault="00876B11" w:rsidP="005916E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w:t>
      </w:r>
    </w:p>
    <w:p w:rsidR="00876B11" w:rsidRDefault="00876B11" w:rsidP="005916E8">
      <w:pPr>
        <w:rPr>
          <w:rtl/>
          <w:lang w:eastAsia="he-IL"/>
        </w:rPr>
      </w:pPr>
    </w:p>
    <w:p w:rsidR="00876B11" w:rsidRDefault="00876B11" w:rsidP="005916E8">
      <w:pPr>
        <w:pStyle w:val="-"/>
        <w:keepNext/>
        <w:rPr>
          <w:rtl/>
        </w:rPr>
      </w:pPr>
      <w:bookmarkStart w:id="9176" w:name="ET_speakercontinue_5783_17"/>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bookmarkEnd w:id="917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תגיד, אתה חושב שכולם מטומטמים? אף אחד לא רואה מה אתה עושה? </w:t>
      </w:r>
      <w:bookmarkStart w:id="9177" w:name="_ETM_Q29_700000"/>
      <w:bookmarkEnd w:id="9177"/>
      <w:r>
        <w:rPr>
          <w:rFonts w:hint="cs"/>
          <w:rtl/>
          <w:lang w:eastAsia="he-IL"/>
        </w:rPr>
        <w:t xml:space="preserve">תתבייש לך. בושה. </w:t>
      </w:r>
    </w:p>
    <w:p w:rsidR="00876B11" w:rsidRDefault="00876B11" w:rsidP="005916E8">
      <w:pPr>
        <w:rPr>
          <w:rtl/>
          <w:lang w:eastAsia="he-IL"/>
        </w:rPr>
      </w:pPr>
    </w:p>
    <w:p w:rsidR="00876B11" w:rsidRDefault="00876B11" w:rsidP="005916E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876B11" w:rsidRDefault="00876B11" w:rsidP="003867D0">
      <w:pPr>
        <w:rPr>
          <w:rtl/>
          <w:lang w:eastAsia="he-IL"/>
        </w:rPr>
      </w:pPr>
    </w:p>
    <w:p w:rsidR="00876B11" w:rsidRDefault="00876B11" w:rsidP="00B61F18">
      <w:pPr>
        <w:rPr>
          <w:rtl/>
          <w:lang w:eastAsia="he-IL"/>
        </w:rPr>
      </w:pPr>
      <w:r>
        <w:rPr>
          <w:rFonts w:hint="cs"/>
          <w:rtl/>
          <w:lang w:eastAsia="he-IL"/>
        </w:rPr>
        <w:t xml:space="preserve">חברת הכנסת קארין אלהרר </w:t>
      </w:r>
      <w:r>
        <w:rPr>
          <w:rtl/>
          <w:lang w:eastAsia="he-IL"/>
        </w:rPr>
        <w:t>–</w:t>
      </w:r>
      <w:r>
        <w:rPr>
          <w:rFonts w:hint="cs"/>
          <w:rtl/>
          <w:lang w:eastAsia="he-IL"/>
        </w:rPr>
        <w:t xml:space="preserve"> איננה. חבר הכנסת </w:t>
      </w:r>
      <w:bookmarkStart w:id="9178" w:name="_ETM_Q29_722000"/>
      <w:bookmarkEnd w:id="9178"/>
      <w:r>
        <w:rPr>
          <w:rFonts w:hint="cs"/>
          <w:rtl/>
          <w:lang w:eastAsia="he-IL"/>
        </w:rPr>
        <w:t>רם בן ברק.</w:t>
      </w:r>
    </w:p>
    <w:p w:rsidR="00876B11" w:rsidRDefault="00876B11" w:rsidP="005916E8">
      <w:pPr>
        <w:rPr>
          <w:rtl/>
          <w:lang w:eastAsia="he-IL"/>
        </w:rPr>
      </w:pPr>
    </w:p>
    <w:p w:rsidR="00876B11" w:rsidRDefault="00876B11" w:rsidP="005916E8">
      <w:pPr>
        <w:pStyle w:val="a4"/>
        <w:keepNext/>
        <w:rPr>
          <w:rtl/>
        </w:rPr>
      </w:pPr>
      <w:bookmarkStart w:id="9179" w:name="TOR_Q30"/>
      <w:bookmarkStart w:id="9180" w:name="_ETM_Q30_183270"/>
      <w:bookmarkStart w:id="9181" w:name="ET_speaker_5766_4"/>
      <w:bookmarkEnd w:id="9179"/>
      <w:bookmarkEnd w:id="9180"/>
      <w:r w:rsidRPr="00CD3190">
        <w:rPr>
          <w:rStyle w:val="TagStyle"/>
          <w:rtl/>
        </w:rPr>
        <w:t>&lt;&lt; דובר &gt;&gt;</w:t>
      </w:r>
      <w:r w:rsidRPr="007F0166">
        <w:rPr>
          <w:rStyle w:val="TagStyle"/>
          <w:rtl/>
        </w:rPr>
        <w:t xml:space="preserve"> </w:t>
      </w:r>
      <w:bookmarkStart w:id="9182" w:name="_Toc141212902"/>
      <w:bookmarkStart w:id="9183" w:name="_Toc141213320"/>
      <w:bookmarkStart w:id="9184" w:name="_Toc141624101"/>
      <w:r>
        <w:rPr>
          <w:rtl/>
        </w:rPr>
        <w:t>רם בן ברק (יש עתיד):</w:t>
      </w:r>
      <w:bookmarkEnd w:id="9182"/>
      <w:bookmarkEnd w:id="9183"/>
      <w:bookmarkEnd w:id="9184"/>
      <w:r w:rsidRPr="007F0166">
        <w:rPr>
          <w:rStyle w:val="TagStyle"/>
          <w:rtl/>
        </w:rPr>
        <w:t xml:space="preserve"> </w:t>
      </w:r>
      <w:r w:rsidRPr="00CD3190">
        <w:rPr>
          <w:rStyle w:val="TagStyle"/>
          <w:rtl/>
        </w:rPr>
        <w:t>&lt;&lt; דובר &gt;&gt;</w:t>
      </w:r>
      <w:r>
        <w:rPr>
          <w:rtl/>
        </w:rPr>
        <w:t xml:space="preserve">   </w:t>
      </w:r>
      <w:bookmarkEnd w:id="9181"/>
    </w:p>
    <w:p w:rsidR="00876B11" w:rsidRDefault="00876B11" w:rsidP="003867D0">
      <w:pPr>
        <w:rPr>
          <w:rtl/>
          <w:lang w:eastAsia="he-IL"/>
        </w:rPr>
      </w:pPr>
    </w:p>
    <w:p w:rsidR="00876B11" w:rsidRDefault="00876B11" w:rsidP="006C11D8">
      <w:pPr>
        <w:rPr>
          <w:rtl/>
        </w:rPr>
      </w:pPr>
      <w:r>
        <w:rPr>
          <w:rFonts w:hint="cs"/>
          <w:rtl/>
          <w:lang w:eastAsia="he-IL"/>
        </w:rPr>
        <w:t xml:space="preserve">אדוני היושב-ראש, חבריי חברי הכנסת </w:t>
      </w:r>
      <w:r>
        <w:rPr>
          <w:rFonts w:hint="eastAsia"/>
          <w:rtl/>
          <w:lang w:eastAsia="he-IL"/>
        </w:rPr>
        <w:t>–</w:t>
      </w:r>
      <w:r>
        <w:rPr>
          <w:rFonts w:hint="cs"/>
          <w:rtl/>
          <w:lang w:eastAsia="he-IL"/>
        </w:rPr>
        <w:t xml:space="preserve"> בזמן האחרון יש לי כאן פחות חברים, אבל מה לעשות </w:t>
      </w:r>
      <w:r>
        <w:rPr>
          <w:rFonts w:hint="eastAsia"/>
          <w:rtl/>
          <w:lang w:eastAsia="he-IL"/>
        </w:rPr>
        <w:t xml:space="preserve">– </w:t>
      </w:r>
      <w:r>
        <w:rPr>
          <w:rFonts w:hint="cs"/>
          <w:rtl/>
          <w:lang w:eastAsia="he-IL"/>
        </w:rPr>
        <w:t xml:space="preserve">היום התביישתי. היום באמת התביישתי. הסתכלתי על הממשלה שלנו וראיתי ממשלה מנותקת, עבריינית, משיחית, שבחרה את השרידות שלה על השרידות של צבא </w:t>
      </w:r>
      <w:r w:rsidR="00A032F3">
        <w:rPr>
          <w:rFonts w:hint="cs"/>
          <w:rtl/>
          <w:lang w:eastAsia="he-IL"/>
        </w:rPr>
        <w:t>ה</w:t>
      </w:r>
      <w:r>
        <w:rPr>
          <w:rFonts w:hint="cs"/>
          <w:rtl/>
          <w:lang w:eastAsia="he-IL"/>
        </w:rPr>
        <w:t xml:space="preserve">הגנה לישראל ועל השרידות של מדינת ישראל. </w:t>
      </w:r>
      <w:r>
        <w:rPr>
          <w:rtl/>
        </w:rPr>
        <w:t xml:space="preserve">ראיתי </w:t>
      </w:r>
      <w:bookmarkStart w:id="9185" w:name="_ETM_Q30_183600"/>
      <w:bookmarkEnd w:id="9185"/>
      <w:r>
        <w:rPr>
          <w:rtl/>
        </w:rPr>
        <w:t xml:space="preserve">את </w:t>
      </w:r>
      <w:bookmarkStart w:id="9186" w:name="_ETM_Q30_183689"/>
      <w:bookmarkEnd w:id="9186"/>
      <w:r>
        <w:rPr>
          <w:rtl/>
        </w:rPr>
        <w:t xml:space="preserve">הנאום </w:t>
      </w:r>
      <w:bookmarkStart w:id="9187" w:name="_ETM_Q30_183959"/>
      <w:bookmarkEnd w:id="9187"/>
      <w:r>
        <w:rPr>
          <w:rtl/>
        </w:rPr>
        <w:t xml:space="preserve">של </w:t>
      </w:r>
      <w:bookmarkStart w:id="9188" w:name="_ETM_Q30_184110"/>
      <w:bookmarkEnd w:id="9188"/>
      <w:r>
        <w:rPr>
          <w:rtl/>
        </w:rPr>
        <w:t>נתניהו</w:t>
      </w:r>
      <w:r>
        <w:rPr>
          <w:rFonts w:hint="cs"/>
          <w:rtl/>
        </w:rPr>
        <w:t xml:space="preserve"> </w:t>
      </w:r>
      <w:r>
        <w:rPr>
          <w:rFonts w:hint="eastAsia"/>
        </w:rPr>
        <w:t>–</w:t>
      </w:r>
      <w:r>
        <w:rPr>
          <w:rtl/>
        </w:rPr>
        <w:t xml:space="preserve"> </w:t>
      </w:r>
      <w:bookmarkStart w:id="9189" w:name="_ETM_Q30_185660"/>
      <w:bookmarkEnd w:id="9189"/>
      <w:r>
        <w:rPr>
          <w:rFonts w:hint="cs"/>
          <w:rtl/>
        </w:rPr>
        <w:t>ה</w:t>
      </w:r>
      <w:r>
        <w:rPr>
          <w:rtl/>
        </w:rPr>
        <w:t>נאום</w:t>
      </w:r>
      <w:r>
        <w:rPr>
          <w:rFonts w:hint="cs"/>
          <w:rtl/>
        </w:rPr>
        <w:t>,</w:t>
      </w:r>
      <w:r>
        <w:rPr>
          <w:rtl/>
        </w:rPr>
        <w:t xml:space="preserve"> </w:t>
      </w:r>
      <w:bookmarkStart w:id="9190" w:name="_ETM_Q30_187830"/>
      <w:bookmarkEnd w:id="9190"/>
      <w:r>
        <w:rPr>
          <w:rtl/>
        </w:rPr>
        <w:t>א</w:t>
      </w:r>
      <w:r>
        <w:rPr>
          <w:rFonts w:hint="cs"/>
          <w:rtl/>
        </w:rPr>
        <w:t>ם</w:t>
      </w:r>
      <w:r>
        <w:rPr>
          <w:rtl/>
        </w:rPr>
        <w:t xml:space="preserve"> </w:t>
      </w:r>
      <w:bookmarkStart w:id="9191" w:name="_ETM_Q30_187919"/>
      <w:bookmarkEnd w:id="9191"/>
      <w:r>
        <w:rPr>
          <w:rtl/>
        </w:rPr>
        <w:t xml:space="preserve">אפשר </w:t>
      </w:r>
      <w:bookmarkStart w:id="9192" w:name="_ETM_Q30_188160"/>
      <w:bookmarkEnd w:id="9192"/>
      <w:r>
        <w:rPr>
          <w:rFonts w:hint="cs"/>
          <w:rtl/>
        </w:rPr>
        <w:t>לקרוא</w:t>
      </w:r>
      <w:r>
        <w:rPr>
          <w:rtl/>
        </w:rPr>
        <w:t xml:space="preserve"> </w:t>
      </w:r>
      <w:bookmarkStart w:id="9193" w:name="_ETM_Q30_188400"/>
      <w:bookmarkEnd w:id="9193"/>
      <w:r>
        <w:rPr>
          <w:rFonts w:hint="cs"/>
          <w:rtl/>
        </w:rPr>
        <w:t>ל</w:t>
      </w:r>
      <w:r>
        <w:rPr>
          <w:rtl/>
        </w:rPr>
        <w:t xml:space="preserve">זה </w:t>
      </w:r>
      <w:bookmarkStart w:id="9194" w:name="_ETM_Q30_188580"/>
      <w:bookmarkEnd w:id="9194"/>
      <w:r>
        <w:rPr>
          <w:rtl/>
        </w:rPr>
        <w:t>נאום</w:t>
      </w:r>
      <w:bookmarkStart w:id="9195" w:name="_ETM_Q30_189059"/>
      <w:bookmarkEnd w:id="9195"/>
      <w:r>
        <w:rPr>
          <w:rFonts w:hint="cs"/>
          <w:rtl/>
        </w:rPr>
        <w:t xml:space="preserve">, </w:t>
      </w:r>
      <w:r>
        <w:rPr>
          <w:rtl/>
        </w:rPr>
        <w:t xml:space="preserve">של </w:t>
      </w:r>
      <w:bookmarkStart w:id="9196" w:name="_ETM_Q30_189269"/>
      <w:bookmarkEnd w:id="9196"/>
      <w:r>
        <w:rPr>
          <w:rtl/>
        </w:rPr>
        <w:t xml:space="preserve">נתניהו </w:t>
      </w:r>
      <w:bookmarkStart w:id="9197" w:name="_ETM_Q30_189929"/>
      <w:bookmarkEnd w:id="9197"/>
      <w:r>
        <w:rPr>
          <w:rFonts w:hint="cs"/>
          <w:rtl/>
        </w:rPr>
        <w:t xml:space="preserve">– </w:t>
      </w:r>
      <w:r>
        <w:rPr>
          <w:rtl/>
        </w:rPr>
        <w:t xml:space="preserve">לפני </w:t>
      </w:r>
      <w:bookmarkStart w:id="9198" w:name="_ETM_Q30_190259"/>
      <w:bookmarkEnd w:id="9198"/>
      <w:r>
        <w:rPr>
          <w:rtl/>
        </w:rPr>
        <w:t xml:space="preserve">כמה </w:t>
      </w:r>
      <w:bookmarkStart w:id="9199" w:name="_ETM_Q30_190500"/>
      <w:bookmarkEnd w:id="9199"/>
      <w:r>
        <w:rPr>
          <w:rtl/>
        </w:rPr>
        <w:t>דקות</w:t>
      </w:r>
      <w:r w:rsidR="006C11D8">
        <w:rPr>
          <w:rFonts w:hint="cs"/>
          <w:rtl/>
        </w:rPr>
        <w:t xml:space="preserve">, </w:t>
      </w:r>
      <w:r>
        <w:rPr>
          <w:rtl/>
        </w:rPr>
        <w:t xml:space="preserve">או </w:t>
      </w:r>
      <w:bookmarkStart w:id="9200" w:name="_ETM_Q30_192940"/>
      <w:bookmarkEnd w:id="9200"/>
      <w:r>
        <w:rPr>
          <w:rtl/>
        </w:rPr>
        <w:t xml:space="preserve">שמא </w:t>
      </w:r>
      <w:bookmarkStart w:id="9201" w:name="_ETM_Q30_193269"/>
      <w:bookmarkEnd w:id="9201"/>
      <w:r>
        <w:rPr>
          <w:rtl/>
        </w:rPr>
        <w:t xml:space="preserve">עליי </w:t>
      </w:r>
      <w:bookmarkStart w:id="9202" w:name="_ETM_Q30_193449"/>
      <w:bookmarkEnd w:id="9202"/>
      <w:r>
        <w:rPr>
          <w:rtl/>
        </w:rPr>
        <w:t xml:space="preserve">להגיד </w:t>
      </w:r>
      <w:bookmarkStart w:id="9203" w:name="_ETM_Q30_193990"/>
      <w:bookmarkEnd w:id="9203"/>
      <w:r>
        <w:rPr>
          <w:rFonts w:hint="cs"/>
          <w:rtl/>
        </w:rPr>
        <w:t>"</w:t>
      </w:r>
      <w:r>
        <w:rPr>
          <w:rtl/>
        </w:rPr>
        <w:t xml:space="preserve">השקרן </w:t>
      </w:r>
      <w:bookmarkStart w:id="9204" w:name="_ETM_Q30_194529"/>
      <w:bookmarkEnd w:id="9204"/>
      <w:r>
        <w:rPr>
          <w:rtl/>
        </w:rPr>
        <w:t>נתניהו</w:t>
      </w:r>
      <w:r>
        <w:rPr>
          <w:rFonts w:hint="cs"/>
          <w:rtl/>
        </w:rPr>
        <w:t>", ראש הממשלה</w:t>
      </w:r>
      <w:bookmarkStart w:id="9205" w:name="_ETM_Q30_196050"/>
      <w:bookmarkEnd w:id="9205"/>
      <w:r>
        <w:rPr>
          <w:rtl/>
        </w:rPr>
        <w:t xml:space="preserve"> </w:t>
      </w:r>
      <w:bookmarkStart w:id="9206" w:name="_ETM_Q30_196859"/>
      <w:bookmarkEnd w:id="9206"/>
      <w:r>
        <w:rPr>
          <w:rtl/>
        </w:rPr>
        <w:t>שלי</w:t>
      </w:r>
      <w:r>
        <w:rPr>
          <w:rFonts w:hint="cs"/>
          <w:rtl/>
        </w:rPr>
        <w:t>,</w:t>
      </w:r>
      <w:r>
        <w:rPr>
          <w:rtl/>
        </w:rPr>
        <w:t xml:space="preserve"> </w:t>
      </w:r>
      <w:bookmarkStart w:id="9207" w:name="_ETM_Q30_197160"/>
      <w:bookmarkEnd w:id="9207"/>
      <w:r>
        <w:rPr>
          <w:rtl/>
        </w:rPr>
        <w:t>לצערי</w:t>
      </w:r>
      <w:r w:rsidR="006C11D8">
        <w:rPr>
          <w:rFonts w:hint="cs"/>
          <w:rtl/>
        </w:rPr>
        <w:t>,</w:t>
      </w:r>
      <w:r>
        <w:rPr>
          <w:rtl/>
        </w:rPr>
        <w:t xml:space="preserve"> </w:t>
      </w:r>
      <w:bookmarkStart w:id="9208" w:name="_ETM_Q30_199770"/>
      <w:bookmarkEnd w:id="9208"/>
      <w:r>
        <w:rPr>
          <w:rtl/>
        </w:rPr>
        <w:t xml:space="preserve">נאום </w:t>
      </w:r>
      <w:bookmarkStart w:id="9209" w:name="_ETM_Q30_200190"/>
      <w:bookmarkEnd w:id="9209"/>
      <w:r>
        <w:rPr>
          <w:rtl/>
        </w:rPr>
        <w:t xml:space="preserve">שבו </w:t>
      </w:r>
      <w:bookmarkStart w:id="9210" w:name="_ETM_Q30_200789"/>
      <w:bookmarkEnd w:id="9210"/>
      <w:r>
        <w:rPr>
          <w:rFonts w:hint="cs"/>
          <w:rtl/>
        </w:rPr>
        <w:t xml:space="preserve">הוא </w:t>
      </w:r>
      <w:r>
        <w:rPr>
          <w:rtl/>
        </w:rPr>
        <w:t xml:space="preserve">אומר </w:t>
      </w:r>
      <w:bookmarkStart w:id="9211" w:name="_ETM_Q30_201060"/>
      <w:bookmarkEnd w:id="9211"/>
      <w:r>
        <w:rPr>
          <w:rtl/>
        </w:rPr>
        <w:t xml:space="preserve">לנו </w:t>
      </w:r>
      <w:bookmarkStart w:id="9212" w:name="_ETM_Q30_201329"/>
      <w:bookmarkEnd w:id="9212"/>
      <w:r>
        <w:rPr>
          <w:rFonts w:hint="cs"/>
          <w:rtl/>
        </w:rPr>
        <w:t xml:space="preserve">שהוא </w:t>
      </w:r>
      <w:r>
        <w:rPr>
          <w:rtl/>
        </w:rPr>
        <w:t xml:space="preserve">מושיט </w:t>
      </w:r>
      <w:bookmarkStart w:id="9213" w:name="_ETM_Q30_201630"/>
      <w:bookmarkEnd w:id="9213"/>
      <w:r>
        <w:rPr>
          <w:rtl/>
        </w:rPr>
        <w:t xml:space="preserve">לנו </w:t>
      </w:r>
      <w:bookmarkStart w:id="9214" w:name="_ETM_Q30_201840"/>
      <w:bookmarkEnd w:id="9214"/>
      <w:r>
        <w:rPr>
          <w:rtl/>
        </w:rPr>
        <w:t xml:space="preserve">יד </w:t>
      </w:r>
      <w:bookmarkStart w:id="9215" w:name="_ETM_Q30_202110"/>
      <w:bookmarkEnd w:id="9215"/>
      <w:r>
        <w:rPr>
          <w:rtl/>
        </w:rPr>
        <w:t>לשלום</w:t>
      </w:r>
      <w:r>
        <w:rPr>
          <w:rFonts w:hint="cs"/>
          <w:rtl/>
        </w:rPr>
        <w:t>.</w:t>
      </w:r>
      <w:r>
        <w:rPr>
          <w:rtl/>
        </w:rPr>
        <w:t xml:space="preserve"> </w:t>
      </w:r>
      <w:bookmarkStart w:id="9216" w:name="_ETM_Q30_203140"/>
      <w:bookmarkEnd w:id="9216"/>
      <w:r>
        <w:rPr>
          <w:rtl/>
        </w:rPr>
        <w:t xml:space="preserve">איזה </w:t>
      </w:r>
      <w:bookmarkStart w:id="9217" w:name="_ETM_Q30_203380"/>
      <w:bookmarkEnd w:id="9217"/>
      <w:r>
        <w:rPr>
          <w:rtl/>
        </w:rPr>
        <w:t xml:space="preserve">יד </w:t>
      </w:r>
      <w:bookmarkStart w:id="9218" w:name="_ETM_Q30_203529"/>
      <w:bookmarkEnd w:id="9218"/>
      <w:r>
        <w:rPr>
          <w:rtl/>
        </w:rPr>
        <w:t xml:space="preserve">לשלום </w:t>
      </w:r>
      <w:bookmarkStart w:id="9219" w:name="_ETM_Q30_203890"/>
      <w:bookmarkEnd w:id="9219"/>
      <w:r>
        <w:rPr>
          <w:rtl/>
        </w:rPr>
        <w:t xml:space="preserve">אתה </w:t>
      </w:r>
      <w:bookmarkStart w:id="9220" w:name="_ETM_Q30_204070"/>
      <w:bookmarkEnd w:id="9220"/>
      <w:r>
        <w:rPr>
          <w:rtl/>
        </w:rPr>
        <w:t>מושיט</w:t>
      </w:r>
      <w:r>
        <w:rPr>
          <w:rFonts w:hint="cs"/>
          <w:rtl/>
        </w:rPr>
        <w:t>,</w:t>
      </w:r>
      <w:r>
        <w:rPr>
          <w:rtl/>
        </w:rPr>
        <w:t xml:space="preserve"> </w:t>
      </w:r>
      <w:bookmarkStart w:id="9221" w:name="_ETM_Q30_205780"/>
      <w:bookmarkEnd w:id="9221"/>
      <w:r>
        <w:rPr>
          <w:rtl/>
        </w:rPr>
        <w:t>נתניהו</w:t>
      </w:r>
      <w:r>
        <w:rPr>
          <w:rFonts w:hint="cs"/>
          <w:rtl/>
        </w:rPr>
        <w:t>?</w:t>
      </w:r>
      <w:r>
        <w:rPr>
          <w:rtl/>
        </w:rPr>
        <w:t xml:space="preserve"> </w:t>
      </w:r>
      <w:bookmarkStart w:id="9222" w:name="_ETM_Q30_206800"/>
      <w:bookmarkEnd w:id="9222"/>
      <w:r>
        <w:rPr>
          <w:rtl/>
        </w:rPr>
        <w:t xml:space="preserve">אנחנו </w:t>
      </w:r>
      <w:bookmarkStart w:id="9223" w:name="_ETM_Q30_207310"/>
      <w:bookmarkEnd w:id="9223"/>
      <w:r>
        <w:rPr>
          <w:rtl/>
        </w:rPr>
        <w:t xml:space="preserve">הרי </w:t>
      </w:r>
      <w:bookmarkStart w:id="9224" w:name="_ETM_Q30_207760"/>
      <w:bookmarkEnd w:id="9224"/>
      <w:r>
        <w:rPr>
          <w:rtl/>
        </w:rPr>
        <w:t>ה</w:t>
      </w:r>
      <w:r>
        <w:rPr>
          <w:rFonts w:hint="cs"/>
          <w:rtl/>
        </w:rPr>
        <w:t>ס</w:t>
      </w:r>
      <w:r>
        <w:rPr>
          <w:rtl/>
        </w:rPr>
        <w:t>כ</w:t>
      </w:r>
      <w:r>
        <w:rPr>
          <w:rFonts w:hint="cs"/>
          <w:rtl/>
        </w:rPr>
        <w:t>מ</w:t>
      </w:r>
      <w:r>
        <w:rPr>
          <w:rtl/>
        </w:rPr>
        <w:t xml:space="preserve">נו </w:t>
      </w:r>
      <w:bookmarkStart w:id="9225" w:name="_ETM_Q30_209100"/>
      <w:bookmarkEnd w:id="9225"/>
      <w:r>
        <w:rPr>
          <w:rtl/>
        </w:rPr>
        <w:t xml:space="preserve">להסכם </w:t>
      </w:r>
      <w:bookmarkStart w:id="9226" w:name="_ETM_Q30_209580"/>
      <w:bookmarkEnd w:id="9226"/>
      <w:r>
        <w:rPr>
          <w:rtl/>
        </w:rPr>
        <w:t xml:space="preserve">פשרה </w:t>
      </w:r>
      <w:bookmarkStart w:id="9227" w:name="_ETM_Q30_210989"/>
      <w:bookmarkEnd w:id="9227"/>
      <w:r>
        <w:rPr>
          <w:rtl/>
        </w:rPr>
        <w:t xml:space="preserve">שלא </w:t>
      </w:r>
      <w:bookmarkStart w:id="9228" w:name="_ETM_Q30_211380"/>
      <w:bookmarkEnd w:id="9228"/>
      <w:r>
        <w:rPr>
          <w:rFonts w:hint="cs"/>
          <w:rtl/>
        </w:rPr>
        <w:t>ח</w:t>
      </w:r>
      <w:r>
        <w:rPr>
          <w:rtl/>
        </w:rPr>
        <w:t xml:space="preserve">יינו </w:t>
      </w:r>
      <w:bookmarkStart w:id="9229" w:name="_ETM_Q30_211649"/>
      <w:bookmarkEnd w:id="9229"/>
      <w:r>
        <w:rPr>
          <w:rtl/>
        </w:rPr>
        <w:t>א</w:t>
      </w:r>
      <w:r>
        <w:rPr>
          <w:rFonts w:hint="cs"/>
          <w:rtl/>
        </w:rPr>
        <w:t>י</w:t>
      </w:r>
      <w:r>
        <w:rPr>
          <w:rtl/>
        </w:rPr>
        <w:t xml:space="preserve">תו </w:t>
      </w:r>
      <w:bookmarkStart w:id="9230" w:name="_ETM_Q30_211890"/>
      <w:bookmarkEnd w:id="9230"/>
      <w:r>
        <w:rPr>
          <w:rtl/>
        </w:rPr>
        <w:t>טוב</w:t>
      </w:r>
      <w:r>
        <w:rPr>
          <w:rFonts w:hint="cs"/>
          <w:rtl/>
        </w:rPr>
        <w:t>.</w:t>
      </w:r>
      <w:r>
        <w:rPr>
          <w:rtl/>
        </w:rPr>
        <w:t xml:space="preserve"> </w:t>
      </w:r>
      <w:bookmarkStart w:id="9231" w:name="_ETM_Q30_213649"/>
      <w:bookmarkEnd w:id="9231"/>
      <w:r>
        <w:rPr>
          <w:rtl/>
        </w:rPr>
        <w:t xml:space="preserve">בניגוד </w:t>
      </w:r>
      <w:bookmarkStart w:id="9232" w:name="_ETM_Q30_214309"/>
      <w:bookmarkEnd w:id="9232"/>
      <w:proofErr w:type="spellStart"/>
      <w:r>
        <w:rPr>
          <w:rtl/>
        </w:rPr>
        <w:t>לבי</w:t>
      </w:r>
      <w:r>
        <w:rPr>
          <w:rFonts w:hint="cs"/>
          <w:rtl/>
        </w:rPr>
        <w:t>יס</w:t>
      </w:r>
      <w:proofErr w:type="spellEnd"/>
      <w:r>
        <w:rPr>
          <w:rFonts w:hint="cs"/>
          <w:rtl/>
        </w:rPr>
        <w:t xml:space="preserve"> שלנו </w:t>
      </w:r>
      <w:bookmarkStart w:id="9233" w:name="_ETM_Q30_213206"/>
      <w:bookmarkEnd w:id="9233"/>
      <w:r>
        <w:rPr>
          <w:rFonts w:hint="eastAsia"/>
          <w:rtl/>
        </w:rPr>
        <w:t>–</w:t>
      </w:r>
      <w:bookmarkStart w:id="9234" w:name="_ETM_Q30_215000"/>
      <w:bookmarkStart w:id="9235" w:name="_ETM_Q30_215479"/>
      <w:bookmarkEnd w:id="9234"/>
      <w:bookmarkEnd w:id="9235"/>
      <w:r>
        <w:rPr>
          <w:rFonts w:hint="cs"/>
          <w:rtl/>
        </w:rPr>
        <w:t xml:space="preserve"> </w:t>
      </w:r>
      <w:r>
        <w:rPr>
          <w:rtl/>
        </w:rPr>
        <w:t xml:space="preserve">גם </w:t>
      </w:r>
      <w:bookmarkStart w:id="9236" w:name="_ETM_Q30_215659"/>
      <w:bookmarkEnd w:id="9236"/>
      <w:r>
        <w:rPr>
          <w:rtl/>
        </w:rPr>
        <w:t xml:space="preserve">לך </w:t>
      </w:r>
      <w:bookmarkStart w:id="9237" w:name="_ETM_Q30_215899"/>
      <w:bookmarkEnd w:id="9237"/>
      <w:r>
        <w:rPr>
          <w:rtl/>
        </w:rPr>
        <w:t xml:space="preserve">יש </w:t>
      </w:r>
      <w:bookmarkStart w:id="9238" w:name="_ETM_Q30_216020"/>
      <w:bookmarkEnd w:id="9238"/>
      <w:r>
        <w:rPr>
          <w:rFonts w:hint="cs"/>
          <w:rtl/>
        </w:rPr>
        <w:t xml:space="preserve">בייס, </w:t>
      </w:r>
      <w:bookmarkStart w:id="9239" w:name="_ETM_Q30_216290"/>
      <w:bookmarkEnd w:id="9239"/>
      <w:r>
        <w:rPr>
          <w:rtl/>
        </w:rPr>
        <w:t xml:space="preserve">גם </w:t>
      </w:r>
      <w:bookmarkStart w:id="9240" w:name="_ETM_Q30_216440"/>
      <w:bookmarkEnd w:id="9240"/>
      <w:r>
        <w:rPr>
          <w:rtl/>
        </w:rPr>
        <w:t xml:space="preserve">לנו </w:t>
      </w:r>
      <w:bookmarkStart w:id="9241" w:name="_ETM_Q30_216680"/>
      <w:bookmarkEnd w:id="9241"/>
      <w:r>
        <w:rPr>
          <w:rtl/>
        </w:rPr>
        <w:t xml:space="preserve">יש </w:t>
      </w:r>
      <w:bookmarkStart w:id="9242" w:name="_ETM_Q30_216890"/>
      <w:bookmarkEnd w:id="9242"/>
      <w:r>
        <w:rPr>
          <w:rtl/>
        </w:rPr>
        <w:t>ב</w:t>
      </w:r>
      <w:r>
        <w:rPr>
          <w:rFonts w:hint="cs"/>
          <w:rtl/>
        </w:rPr>
        <w:t>יי</w:t>
      </w:r>
      <w:r>
        <w:rPr>
          <w:rtl/>
        </w:rPr>
        <w:t xml:space="preserve">ס </w:t>
      </w:r>
      <w:bookmarkStart w:id="9243" w:name="_ETM_Q30_217250"/>
      <w:bookmarkEnd w:id="9243"/>
      <w:r>
        <w:rPr>
          <w:rFonts w:hint="cs"/>
          <w:rtl/>
        </w:rPr>
        <w:t xml:space="preserve">– </w:t>
      </w:r>
      <w:r>
        <w:rPr>
          <w:rtl/>
        </w:rPr>
        <w:t xml:space="preserve">בניגוד </w:t>
      </w:r>
      <w:bookmarkStart w:id="9244" w:name="_ETM_Q30_217700"/>
      <w:bookmarkEnd w:id="9244"/>
      <w:r>
        <w:rPr>
          <w:rtl/>
        </w:rPr>
        <w:t xml:space="preserve">לרצון </w:t>
      </w:r>
      <w:bookmarkStart w:id="9245" w:name="_ETM_Q30_218059"/>
      <w:bookmarkEnd w:id="9245"/>
      <w:r>
        <w:rPr>
          <w:rtl/>
        </w:rPr>
        <w:t xml:space="preserve">של </w:t>
      </w:r>
      <w:bookmarkStart w:id="9246" w:name="_ETM_Q30_218210"/>
      <w:bookmarkEnd w:id="9246"/>
      <w:r>
        <w:rPr>
          <w:rtl/>
        </w:rPr>
        <w:t>הבי</w:t>
      </w:r>
      <w:r>
        <w:rPr>
          <w:rFonts w:hint="cs"/>
          <w:rtl/>
        </w:rPr>
        <w:t>יס</w:t>
      </w:r>
      <w:r>
        <w:rPr>
          <w:rtl/>
        </w:rPr>
        <w:t xml:space="preserve"> </w:t>
      </w:r>
      <w:bookmarkStart w:id="9247" w:name="_ETM_Q30_218510"/>
      <w:bookmarkEnd w:id="9247"/>
      <w:r>
        <w:rPr>
          <w:rtl/>
        </w:rPr>
        <w:t xml:space="preserve">שלנו </w:t>
      </w:r>
      <w:bookmarkStart w:id="9248" w:name="_ETM_Q30_219880"/>
      <w:bookmarkEnd w:id="9248"/>
      <w:r>
        <w:rPr>
          <w:rtl/>
        </w:rPr>
        <w:t xml:space="preserve">הסכמנו </w:t>
      </w:r>
      <w:bookmarkStart w:id="9249" w:name="_ETM_Q30_220390"/>
      <w:bookmarkEnd w:id="9249"/>
      <w:r>
        <w:rPr>
          <w:rtl/>
        </w:rPr>
        <w:t xml:space="preserve">ללכת </w:t>
      </w:r>
      <w:bookmarkStart w:id="9250" w:name="_ETM_Q30_220630"/>
      <w:bookmarkEnd w:id="9250"/>
      <w:r>
        <w:rPr>
          <w:rtl/>
        </w:rPr>
        <w:t xml:space="preserve">לפשרה </w:t>
      </w:r>
      <w:bookmarkStart w:id="9251" w:name="_ETM_Q30_221110"/>
      <w:bookmarkEnd w:id="9251"/>
      <w:r>
        <w:rPr>
          <w:rtl/>
        </w:rPr>
        <w:t>הזאת</w:t>
      </w:r>
      <w:r>
        <w:rPr>
          <w:rFonts w:hint="cs"/>
          <w:rtl/>
        </w:rPr>
        <w:t>.</w:t>
      </w:r>
      <w:r>
        <w:rPr>
          <w:rtl/>
        </w:rPr>
        <w:t xml:space="preserve"> </w:t>
      </w:r>
      <w:bookmarkStart w:id="9252" w:name="_ETM_Q30_222329"/>
      <w:bookmarkEnd w:id="9252"/>
      <w:r>
        <w:rPr>
          <w:rtl/>
        </w:rPr>
        <w:t xml:space="preserve">ראש </w:t>
      </w:r>
      <w:bookmarkStart w:id="9253" w:name="_ETM_Q30_222539"/>
      <w:bookmarkEnd w:id="9253"/>
      <w:r>
        <w:rPr>
          <w:rtl/>
        </w:rPr>
        <w:t xml:space="preserve">האופוזיציה </w:t>
      </w:r>
      <w:bookmarkStart w:id="9254" w:name="_ETM_Q30_224140"/>
      <w:bookmarkEnd w:id="9254"/>
      <w:r>
        <w:rPr>
          <w:rtl/>
        </w:rPr>
        <w:t xml:space="preserve">החליט </w:t>
      </w:r>
      <w:bookmarkStart w:id="9255" w:name="_ETM_Q30_224559"/>
      <w:bookmarkEnd w:id="9255"/>
      <w:r>
        <w:rPr>
          <w:rtl/>
        </w:rPr>
        <w:t xml:space="preserve">להיות </w:t>
      </w:r>
      <w:bookmarkStart w:id="9256" w:name="_ETM_Q30_226280"/>
      <w:bookmarkEnd w:id="9256"/>
      <w:r>
        <w:rPr>
          <w:rtl/>
        </w:rPr>
        <w:t xml:space="preserve">המבוגר </w:t>
      </w:r>
      <w:bookmarkStart w:id="9257" w:name="_ETM_Q30_226820"/>
      <w:bookmarkEnd w:id="9257"/>
      <w:r>
        <w:rPr>
          <w:rtl/>
        </w:rPr>
        <w:t>האחראי</w:t>
      </w:r>
      <w:r>
        <w:rPr>
          <w:rFonts w:hint="cs"/>
          <w:rtl/>
        </w:rPr>
        <w:t>,</w:t>
      </w:r>
      <w:r>
        <w:rPr>
          <w:rtl/>
        </w:rPr>
        <w:t xml:space="preserve"> </w:t>
      </w:r>
      <w:bookmarkStart w:id="9258" w:name="_ETM_Q30_227829"/>
      <w:bookmarkEnd w:id="9258"/>
      <w:r>
        <w:rPr>
          <w:rtl/>
        </w:rPr>
        <w:t xml:space="preserve">לקחת </w:t>
      </w:r>
      <w:bookmarkStart w:id="9259" w:name="_ETM_Q30_228309"/>
      <w:bookmarkEnd w:id="9259"/>
      <w:r>
        <w:rPr>
          <w:rtl/>
        </w:rPr>
        <w:t xml:space="preserve">את </w:t>
      </w:r>
      <w:bookmarkStart w:id="9260" w:name="_ETM_Q30_228370"/>
      <w:bookmarkEnd w:id="9260"/>
      <w:r>
        <w:rPr>
          <w:rtl/>
        </w:rPr>
        <w:t xml:space="preserve">התפקיד </w:t>
      </w:r>
      <w:bookmarkStart w:id="9261" w:name="_ETM_Q30_228789"/>
      <w:bookmarkEnd w:id="9261"/>
      <w:r>
        <w:rPr>
          <w:rtl/>
        </w:rPr>
        <w:t>שלך</w:t>
      </w:r>
      <w:r>
        <w:rPr>
          <w:rFonts w:hint="cs"/>
          <w:rtl/>
        </w:rPr>
        <w:t>,</w:t>
      </w:r>
      <w:r>
        <w:rPr>
          <w:rtl/>
        </w:rPr>
        <w:t xml:space="preserve"> </w:t>
      </w:r>
      <w:bookmarkStart w:id="9262" w:name="_ETM_Q30_229449"/>
      <w:bookmarkEnd w:id="9262"/>
      <w:r>
        <w:rPr>
          <w:rtl/>
        </w:rPr>
        <w:t xml:space="preserve">שאתה </w:t>
      </w:r>
      <w:bookmarkStart w:id="9263" w:name="_ETM_Q30_229749"/>
      <w:bookmarkEnd w:id="9263"/>
      <w:r>
        <w:rPr>
          <w:rtl/>
        </w:rPr>
        <w:t xml:space="preserve">צריך </w:t>
      </w:r>
      <w:bookmarkStart w:id="9264" w:name="_ETM_Q30_229929"/>
      <w:bookmarkEnd w:id="9264"/>
      <w:r>
        <w:rPr>
          <w:rtl/>
        </w:rPr>
        <w:t xml:space="preserve">לשמור </w:t>
      </w:r>
      <w:bookmarkStart w:id="9265" w:name="_ETM_Q30_230229"/>
      <w:bookmarkEnd w:id="9265"/>
      <w:r>
        <w:rPr>
          <w:rtl/>
        </w:rPr>
        <w:t xml:space="preserve">על </w:t>
      </w:r>
      <w:bookmarkStart w:id="9266" w:name="_ETM_Q30_230289"/>
      <w:bookmarkEnd w:id="9266"/>
      <w:r>
        <w:rPr>
          <w:rtl/>
        </w:rPr>
        <w:t xml:space="preserve">המדינה </w:t>
      </w:r>
      <w:bookmarkStart w:id="9267" w:name="_ETM_Q30_230649"/>
      <w:bookmarkEnd w:id="9267"/>
      <w:r>
        <w:rPr>
          <w:rtl/>
        </w:rPr>
        <w:t>הזאת</w:t>
      </w:r>
      <w:r>
        <w:rPr>
          <w:rFonts w:hint="cs"/>
          <w:rtl/>
        </w:rPr>
        <w:t>,</w:t>
      </w:r>
      <w:r>
        <w:rPr>
          <w:rtl/>
        </w:rPr>
        <w:t xml:space="preserve"> </w:t>
      </w:r>
      <w:bookmarkStart w:id="9268" w:name="_ETM_Q30_231909"/>
      <w:bookmarkEnd w:id="9268"/>
      <w:r>
        <w:rPr>
          <w:rtl/>
        </w:rPr>
        <w:t xml:space="preserve">ולקבל </w:t>
      </w:r>
      <w:bookmarkStart w:id="9269" w:name="_ETM_Q30_232420"/>
      <w:bookmarkEnd w:id="9269"/>
      <w:r>
        <w:rPr>
          <w:rtl/>
        </w:rPr>
        <w:t xml:space="preserve">פשרה </w:t>
      </w:r>
      <w:bookmarkStart w:id="9270" w:name="_ETM_Q30_233019"/>
      <w:bookmarkEnd w:id="9270"/>
      <w:r>
        <w:rPr>
          <w:rtl/>
        </w:rPr>
        <w:t xml:space="preserve">שפגעה </w:t>
      </w:r>
      <w:bookmarkStart w:id="9271" w:name="_ETM_Q30_233530"/>
      <w:bookmarkEnd w:id="9271"/>
      <w:r>
        <w:rPr>
          <w:rtl/>
        </w:rPr>
        <w:t xml:space="preserve">בו </w:t>
      </w:r>
      <w:bookmarkStart w:id="9272" w:name="_ETM_Q30_233679"/>
      <w:bookmarkEnd w:id="9272"/>
      <w:r>
        <w:rPr>
          <w:rtl/>
        </w:rPr>
        <w:t xml:space="preserve">פוליטית </w:t>
      </w:r>
      <w:bookmarkStart w:id="9273" w:name="_ETM_Q30_235579"/>
      <w:bookmarkEnd w:id="9273"/>
      <w:r>
        <w:rPr>
          <w:rFonts w:hint="cs"/>
          <w:rtl/>
        </w:rPr>
        <w:t>על מנת</w:t>
      </w:r>
      <w:r>
        <w:rPr>
          <w:rtl/>
        </w:rPr>
        <w:t xml:space="preserve"> </w:t>
      </w:r>
      <w:bookmarkStart w:id="9274" w:name="_ETM_Q30_236120"/>
      <w:bookmarkEnd w:id="9274"/>
      <w:r>
        <w:rPr>
          <w:rtl/>
        </w:rPr>
        <w:t>שהק</w:t>
      </w:r>
      <w:r>
        <w:rPr>
          <w:rFonts w:hint="cs"/>
          <w:rtl/>
        </w:rPr>
        <w:t>רע,</w:t>
      </w:r>
      <w:r>
        <w:rPr>
          <w:rtl/>
        </w:rPr>
        <w:t xml:space="preserve"> </w:t>
      </w:r>
      <w:bookmarkStart w:id="9275" w:name="_ETM_Q30_237289"/>
      <w:bookmarkEnd w:id="9275"/>
      <w:r>
        <w:rPr>
          <w:rtl/>
        </w:rPr>
        <w:t xml:space="preserve">אפשר </w:t>
      </w:r>
      <w:bookmarkStart w:id="9276" w:name="_ETM_Q30_237589"/>
      <w:bookmarkEnd w:id="9276"/>
      <w:r>
        <w:rPr>
          <w:rtl/>
        </w:rPr>
        <w:t xml:space="preserve">יהיה </w:t>
      </w:r>
      <w:bookmarkStart w:id="9277" w:name="_ETM_Q30_237710"/>
      <w:bookmarkEnd w:id="9277"/>
      <w:r>
        <w:rPr>
          <w:rtl/>
        </w:rPr>
        <w:t xml:space="preserve">לאחות </w:t>
      </w:r>
      <w:bookmarkStart w:id="9278" w:name="_ETM_Q30_238159"/>
      <w:bookmarkEnd w:id="9278"/>
      <w:r>
        <w:rPr>
          <w:rtl/>
        </w:rPr>
        <w:t>אותו</w:t>
      </w:r>
      <w:r>
        <w:rPr>
          <w:rFonts w:hint="cs"/>
          <w:rtl/>
        </w:rPr>
        <w:t>,</w:t>
      </w:r>
      <w:r>
        <w:rPr>
          <w:rtl/>
        </w:rPr>
        <w:t xml:space="preserve"> </w:t>
      </w:r>
      <w:bookmarkStart w:id="9279" w:name="_ETM_Q30_238930"/>
      <w:bookmarkEnd w:id="9279"/>
      <w:r>
        <w:rPr>
          <w:rtl/>
        </w:rPr>
        <w:t xml:space="preserve">שאפשר </w:t>
      </w:r>
      <w:bookmarkStart w:id="9280" w:name="_ETM_Q30_239290"/>
      <w:bookmarkEnd w:id="9280"/>
      <w:r>
        <w:rPr>
          <w:rtl/>
        </w:rPr>
        <w:t xml:space="preserve">יהיה </w:t>
      </w:r>
      <w:bookmarkStart w:id="9281" w:name="_ETM_Q30_239440"/>
      <w:bookmarkEnd w:id="9281"/>
      <w:r>
        <w:rPr>
          <w:rtl/>
        </w:rPr>
        <w:t xml:space="preserve">עוד </w:t>
      </w:r>
      <w:bookmarkStart w:id="9282" w:name="_ETM_Q30_239560"/>
      <w:bookmarkEnd w:id="9282"/>
      <w:r>
        <w:rPr>
          <w:rtl/>
        </w:rPr>
        <w:t>לדבר</w:t>
      </w:r>
      <w:r>
        <w:rPr>
          <w:rFonts w:hint="cs"/>
          <w:rtl/>
        </w:rPr>
        <w:t>.</w:t>
      </w:r>
      <w:r>
        <w:rPr>
          <w:rtl/>
        </w:rPr>
        <w:t xml:space="preserve"> </w:t>
      </w:r>
      <w:bookmarkStart w:id="9283" w:name="_ETM_Q30_240999"/>
      <w:bookmarkEnd w:id="9283"/>
      <w:r>
        <w:rPr>
          <w:rtl/>
        </w:rPr>
        <w:t xml:space="preserve">אבל </w:t>
      </w:r>
      <w:bookmarkStart w:id="9284" w:name="_ETM_Q30_241239"/>
      <w:bookmarkEnd w:id="9284"/>
      <w:r>
        <w:rPr>
          <w:rtl/>
        </w:rPr>
        <w:t xml:space="preserve">אתה </w:t>
      </w:r>
      <w:bookmarkStart w:id="9285" w:name="_ETM_Q30_241420"/>
      <w:bookmarkEnd w:id="9285"/>
      <w:r>
        <w:rPr>
          <w:rtl/>
        </w:rPr>
        <w:t xml:space="preserve">דחית </w:t>
      </w:r>
      <w:bookmarkStart w:id="9286" w:name="_ETM_Q30_241869"/>
      <w:bookmarkEnd w:id="9286"/>
      <w:r>
        <w:rPr>
          <w:rtl/>
        </w:rPr>
        <w:t>אותו</w:t>
      </w:r>
      <w:r>
        <w:rPr>
          <w:rFonts w:hint="cs"/>
          <w:rtl/>
        </w:rPr>
        <w:t>.</w:t>
      </w:r>
      <w:r>
        <w:rPr>
          <w:rtl/>
        </w:rPr>
        <w:t xml:space="preserve"> </w:t>
      </w:r>
      <w:bookmarkStart w:id="9287" w:name="_ETM_Q30_242610"/>
      <w:bookmarkEnd w:id="9287"/>
      <w:r>
        <w:rPr>
          <w:rtl/>
        </w:rPr>
        <w:t xml:space="preserve">למה </w:t>
      </w:r>
      <w:bookmarkStart w:id="9288" w:name="_ETM_Q30_242880"/>
      <w:bookmarkEnd w:id="9288"/>
      <w:r>
        <w:rPr>
          <w:rtl/>
        </w:rPr>
        <w:t xml:space="preserve">דחית </w:t>
      </w:r>
      <w:bookmarkStart w:id="9289" w:name="_ETM_Q30_243300"/>
      <w:bookmarkEnd w:id="9289"/>
      <w:r>
        <w:rPr>
          <w:rtl/>
        </w:rPr>
        <w:t>אותו</w:t>
      </w:r>
      <w:r>
        <w:rPr>
          <w:rFonts w:hint="cs"/>
          <w:rtl/>
        </w:rPr>
        <w:t>?</w:t>
      </w:r>
      <w:r>
        <w:rPr>
          <w:rtl/>
        </w:rPr>
        <w:t xml:space="preserve"> </w:t>
      </w:r>
      <w:bookmarkStart w:id="9290" w:name="_ETM_Q30_244250"/>
      <w:bookmarkEnd w:id="9290"/>
      <w:r>
        <w:rPr>
          <w:rtl/>
        </w:rPr>
        <w:t xml:space="preserve">לא </w:t>
      </w:r>
      <w:bookmarkStart w:id="9291" w:name="_ETM_Q30_244340"/>
      <w:bookmarkEnd w:id="9291"/>
      <w:r>
        <w:rPr>
          <w:rtl/>
        </w:rPr>
        <w:t xml:space="preserve">בגלל </w:t>
      </w:r>
      <w:bookmarkStart w:id="9292" w:name="_ETM_Q30_244549"/>
      <w:bookmarkEnd w:id="9292"/>
      <w:r>
        <w:rPr>
          <w:rtl/>
        </w:rPr>
        <w:t xml:space="preserve">שלא </w:t>
      </w:r>
      <w:bookmarkStart w:id="9293" w:name="_ETM_Q30_244790"/>
      <w:bookmarkEnd w:id="9293"/>
      <w:r>
        <w:rPr>
          <w:rtl/>
        </w:rPr>
        <w:t>רצית</w:t>
      </w:r>
      <w:r>
        <w:rPr>
          <w:rFonts w:hint="cs"/>
          <w:rtl/>
        </w:rPr>
        <w:t>,</w:t>
      </w:r>
      <w:r>
        <w:rPr>
          <w:rtl/>
        </w:rPr>
        <w:t xml:space="preserve"> </w:t>
      </w:r>
      <w:bookmarkStart w:id="9294" w:name="_ETM_Q30_245270"/>
      <w:bookmarkEnd w:id="9294"/>
      <w:r>
        <w:rPr>
          <w:rtl/>
        </w:rPr>
        <w:t xml:space="preserve">אולי </w:t>
      </w:r>
      <w:bookmarkStart w:id="9295" w:name="_ETM_Q30_245450"/>
      <w:bookmarkEnd w:id="9295"/>
      <w:r>
        <w:rPr>
          <w:rtl/>
        </w:rPr>
        <w:t xml:space="preserve">רצית </w:t>
      </w:r>
      <w:bookmarkStart w:id="9296" w:name="_ETM_Q30_245840"/>
      <w:bookmarkEnd w:id="9296"/>
      <w:r>
        <w:rPr>
          <w:rtl/>
        </w:rPr>
        <w:t xml:space="preserve">באיזשהו </w:t>
      </w:r>
      <w:bookmarkStart w:id="9297" w:name="_ETM_Q30_246229"/>
      <w:bookmarkEnd w:id="9297"/>
      <w:r>
        <w:rPr>
          <w:rtl/>
        </w:rPr>
        <w:t>מקום</w:t>
      </w:r>
      <w:r w:rsidR="00B55180">
        <w:rPr>
          <w:rFonts w:hint="cs"/>
          <w:rtl/>
        </w:rPr>
        <w:t>;</w:t>
      </w:r>
      <w:bookmarkStart w:id="9298" w:name="_ETM_Q30_247069"/>
      <w:bookmarkEnd w:id="9298"/>
      <w:r>
        <w:rPr>
          <w:rFonts w:hint="cs"/>
          <w:rtl/>
        </w:rPr>
        <w:t xml:space="preserve"> </w:t>
      </w:r>
      <w:r>
        <w:rPr>
          <w:rtl/>
        </w:rPr>
        <w:t xml:space="preserve">בגלל </w:t>
      </w:r>
      <w:bookmarkStart w:id="9299" w:name="_ETM_Q30_247280"/>
      <w:bookmarkEnd w:id="9299"/>
      <w:r>
        <w:rPr>
          <w:rtl/>
        </w:rPr>
        <w:t xml:space="preserve">שפחדת </w:t>
      </w:r>
      <w:bookmarkStart w:id="9300" w:name="_ETM_Q30_248499"/>
      <w:bookmarkEnd w:id="9300"/>
      <w:r>
        <w:rPr>
          <w:rtl/>
        </w:rPr>
        <w:t>מ</w:t>
      </w:r>
      <w:bookmarkStart w:id="9301" w:name="_ETM_Q30_248679"/>
      <w:bookmarkEnd w:id="9301"/>
      <w:r>
        <w:rPr>
          <w:rtl/>
        </w:rPr>
        <w:t xml:space="preserve">יריב </w:t>
      </w:r>
      <w:bookmarkStart w:id="9302" w:name="_ETM_Q30_248950"/>
      <w:bookmarkEnd w:id="9302"/>
      <w:r>
        <w:rPr>
          <w:rtl/>
        </w:rPr>
        <w:t>לוין</w:t>
      </w:r>
      <w:r>
        <w:rPr>
          <w:rFonts w:hint="cs"/>
          <w:rtl/>
        </w:rPr>
        <w:t>,</w:t>
      </w:r>
      <w:r>
        <w:rPr>
          <w:rtl/>
        </w:rPr>
        <w:t xml:space="preserve"> </w:t>
      </w:r>
      <w:bookmarkStart w:id="9303" w:name="_ETM_Q30_249819"/>
      <w:bookmarkEnd w:id="9303"/>
      <w:r>
        <w:rPr>
          <w:rtl/>
        </w:rPr>
        <w:t>פחד</w:t>
      </w:r>
      <w:r>
        <w:rPr>
          <w:rFonts w:hint="cs"/>
          <w:rtl/>
        </w:rPr>
        <w:t>ת</w:t>
      </w:r>
      <w:r>
        <w:rPr>
          <w:rtl/>
        </w:rPr>
        <w:t xml:space="preserve"> </w:t>
      </w:r>
      <w:bookmarkStart w:id="9304" w:name="_ETM_Q30_250780"/>
      <w:bookmarkEnd w:id="9304"/>
      <w:r>
        <w:rPr>
          <w:rFonts w:hint="cs"/>
          <w:rtl/>
        </w:rPr>
        <w:t>מ</w:t>
      </w:r>
      <w:r>
        <w:rPr>
          <w:rtl/>
        </w:rPr>
        <w:t xml:space="preserve">איתמר </w:t>
      </w:r>
      <w:bookmarkStart w:id="9305" w:name="_ETM_Q30_251200"/>
      <w:bookmarkEnd w:id="9305"/>
      <w:r>
        <w:rPr>
          <w:rtl/>
        </w:rPr>
        <w:t xml:space="preserve">בן </w:t>
      </w:r>
      <w:bookmarkStart w:id="9306" w:name="_ETM_Q30_251439"/>
      <w:bookmarkEnd w:id="9306"/>
      <w:r>
        <w:rPr>
          <w:rtl/>
        </w:rPr>
        <w:t>גביר</w:t>
      </w:r>
      <w:r>
        <w:rPr>
          <w:rFonts w:hint="cs"/>
          <w:rtl/>
        </w:rPr>
        <w:t>,</w:t>
      </w:r>
      <w:r>
        <w:rPr>
          <w:rtl/>
        </w:rPr>
        <w:t xml:space="preserve"> </w:t>
      </w:r>
      <w:bookmarkStart w:id="9307" w:name="_ETM_Q30_252319"/>
      <w:bookmarkEnd w:id="9307"/>
      <w:r>
        <w:rPr>
          <w:rtl/>
        </w:rPr>
        <w:t xml:space="preserve">פחדת </w:t>
      </w:r>
      <w:bookmarkStart w:id="9308" w:name="_ETM_Q30_252889"/>
      <w:bookmarkEnd w:id="9308"/>
      <w:r>
        <w:rPr>
          <w:rtl/>
        </w:rPr>
        <w:t>מב</w:t>
      </w:r>
      <w:r>
        <w:rPr>
          <w:rFonts w:hint="cs"/>
          <w:rtl/>
        </w:rPr>
        <w:t>צלאל</w:t>
      </w:r>
      <w:r>
        <w:rPr>
          <w:rtl/>
        </w:rPr>
        <w:t xml:space="preserve"> </w:t>
      </w:r>
      <w:bookmarkStart w:id="9309" w:name="_ETM_Q30_253850"/>
      <w:bookmarkEnd w:id="9309"/>
      <w:r>
        <w:rPr>
          <w:rtl/>
        </w:rPr>
        <w:t>סמוטריץ</w:t>
      </w:r>
      <w:r>
        <w:rPr>
          <w:rFonts w:hint="cs"/>
          <w:rtl/>
        </w:rPr>
        <w:t>'.</w:t>
      </w:r>
      <w:r>
        <w:rPr>
          <w:rtl/>
        </w:rPr>
        <w:t xml:space="preserve"> </w:t>
      </w:r>
      <w:bookmarkStart w:id="9310" w:name="_ETM_Q30_256890"/>
      <w:bookmarkEnd w:id="9310"/>
    </w:p>
    <w:p w:rsidR="00876B11" w:rsidRDefault="00876B11" w:rsidP="005916E8">
      <w:pPr>
        <w:rPr>
          <w:rtl/>
        </w:rPr>
      </w:pPr>
      <w:bookmarkStart w:id="9311" w:name="_ETM_Q30_256364"/>
      <w:bookmarkStart w:id="9312" w:name="_ETM_Q30_256421"/>
      <w:bookmarkEnd w:id="9311"/>
      <w:bookmarkEnd w:id="9312"/>
    </w:p>
    <w:p w:rsidR="00876B11" w:rsidRDefault="00876B11" w:rsidP="006C11D8">
      <w:pPr>
        <w:rPr>
          <w:rtl/>
        </w:rPr>
      </w:pPr>
      <w:bookmarkStart w:id="9313" w:name="_ETM_Q30_256523"/>
      <w:bookmarkStart w:id="9314" w:name="_ETM_Q30_256573"/>
      <w:bookmarkEnd w:id="9313"/>
      <w:bookmarkEnd w:id="9314"/>
      <w:r>
        <w:rPr>
          <w:rtl/>
        </w:rPr>
        <w:t xml:space="preserve">ראיתי </w:t>
      </w:r>
      <w:bookmarkStart w:id="9315" w:name="_ETM_Q30_257220"/>
      <w:bookmarkEnd w:id="9315"/>
      <w:r>
        <w:rPr>
          <w:rtl/>
        </w:rPr>
        <w:t xml:space="preserve">את </w:t>
      </w:r>
      <w:bookmarkStart w:id="9316" w:name="_ETM_Q30_258790"/>
      <w:bookmarkEnd w:id="9316"/>
      <w:r>
        <w:rPr>
          <w:rtl/>
        </w:rPr>
        <w:t xml:space="preserve">בן </w:t>
      </w:r>
      <w:bookmarkStart w:id="9317" w:name="_ETM_Q30_259030"/>
      <w:bookmarkEnd w:id="9317"/>
      <w:r>
        <w:rPr>
          <w:rtl/>
        </w:rPr>
        <w:t>ג</w:t>
      </w:r>
      <w:r>
        <w:rPr>
          <w:rFonts w:hint="cs"/>
          <w:rtl/>
        </w:rPr>
        <w:t>בי</w:t>
      </w:r>
      <w:r>
        <w:rPr>
          <w:rtl/>
        </w:rPr>
        <w:t xml:space="preserve">ר </w:t>
      </w:r>
      <w:bookmarkStart w:id="9318" w:name="_ETM_Q30_259299"/>
      <w:bookmarkEnd w:id="9318"/>
      <w:r>
        <w:rPr>
          <w:rtl/>
        </w:rPr>
        <w:t xml:space="preserve">בטלוויזיה </w:t>
      </w:r>
      <w:bookmarkStart w:id="9319" w:name="_ETM_Q30_260080"/>
      <w:bookmarkEnd w:id="9319"/>
      <w:r>
        <w:rPr>
          <w:rtl/>
        </w:rPr>
        <w:t xml:space="preserve">מתרברב </w:t>
      </w:r>
      <w:bookmarkStart w:id="9320" w:name="_ETM_Q30_262039"/>
      <w:bookmarkEnd w:id="9320"/>
      <w:r>
        <w:rPr>
          <w:rtl/>
        </w:rPr>
        <w:t xml:space="preserve">איך </w:t>
      </w:r>
      <w:bookmarkStart w:id="9321" w:name="_ETM_Q30_262490"/>
      <w:bookmarkEnd w:id="9321"/>
      <w:r>
        <w:rPr>
          <w:rtl/>
        </w:rPr>
        <w:t xml:space="preserve">הוא </w:t>
      </w:r>
      <w:bookmarkStart w:id="9322" w:name="_ETM_Q30_262640"/>
      <w:bookmarkEnd w:id="9322"/>
      <w:r>
        <w:rPr>
          <w:rtl/>
        </w:rPr>
        <w:t xml:space="preserve">קיפל </w:t>
      </w:r>
      <w:bookmarkStart w:id="9323" w:name="_ETM_Q30_263030"/>
      <w:bookmarkEnd w:id="9323"/>
      <w:r>
        <w:rPr>
          <w:rtl/>
        </w:rPr>
        <w:t>אות</w:t>
      </w:r>
      <w:r>
        <w:rPr>
          <w:rFonts w:hint="cs"/>
          <w:rtl/>
        </w:rPr>
        <w:t>ך</w:t>
      </w:r>
      <w:r w:rsidR="00B55180">
        <w:rPr>
          <w:rFonts w:hint="cs"/>
          <w:rtl/>
        </w:rPr>
        <w:t>;</w:t>
      </w:r>
      <w:r>
        <w:rPr>
          <w:rtl/>
        </w:rPr>
        <w:t xml:space="preserve"> </w:t>
      </w:r>
      <w:bookmarkStart w:id="9324" w:name="_ETM_Q30_264200"/>
      <w:bookmarkEnd w:id="9324"/>
      <w:r>
        <w:rPr>
          <w:rtl/>
        </w:rPr>
        <w:t xml:space="preserve">איך </w:t>
      </w:r>
      <w:bookmarkStart w:id="9325" w:name="_ETM_Q30_264619"/>
      <w:bookmarkEnd w:id="9325"/>
      <w:r>
        <w:rPr>
          <w:rtl/>
        </w:rPr>
        <w:t xml:space="preserve">למרות </w:t>
      </w:r>
      <w:bookmarkStart w:id="9326" w:name="_ETM_Q30_265039"/>
      <w:bookmarkEnd w:id="9326"/>
      <w:r>
        <w:rPr>
          <w:rtl/>
        </w:rPr>
        <w:t xml:space="preserve">שבנימין </w:t>
      </w:r>
      <w:bookmarkStart w:id="9327" w:name="_ETM_Q30_265700"/>
      <w:bookmarkEnd w:id="9327"/>
      <w:r>
        <w:rPr>
          <w:rtl/>
        </w:rPr>
        <w:t xml:space="preserve">נתניהו </w:t>
      </w:r>
      <w:bookmarkStart w:id="9328" w:name="_ETM_Q30_266270"/>
      <w:bookmarkEnd w:id="9328"/>
      <w:r>
        <w:rPr>
          <w:rtl/>
        </w:rPr>
        <w:t>ואחרים</w:t>
      </w:r>
      <w:r>
        <w:rPr>
          <w:rFonts w:hint="cs"/>
          <w:rtl/>
        </w:rPr>
        <w:t>,</w:t>
      </w:r>
      <w:r>
        <w:rPr>
          <w:rtl/>
        </w:rPr>
        <w:t xml:space="preserve"> </w:t>
      </w:r>
      <w:bookmarkStart w:id="9329" w:name="_ETM_Q30_266990"/>
      <w:bookmarkEnd w:id="9329"/>
      <w:r>
        <w:rPr>
          <w:rtl/>
        </w:rPr>
        <w:t xml:space="preserve">בכירים </w:t>
      </w:r>
      <w:bookmarkStart w:id="9330" w:name="_ETM_Q30_267530"/>
      <w:bookmarkEnd w:id="9330"/>
      <w:r>
        <w:rPr>
          <w:rtl/>
        </w:rPr>
        <w:t xml:space="preserve">בקואליציה </w:t>
      </w:r>
      <w:bookmarkStart w:id="9331" w:name="_ETM_Q30_268310"/>
      <w:bookmarkEnd w:id="9331"/>
      <w:r>
        <w:rPr>
          <w:rFonts w:hint="cs"/>
          <w:rtl/>
        </w:rPr>
        <w:t xml:space="preserve">– </w:t>
      </w:r>
      <w:r>
        <w:rPr>
          <w:rtl/>
        </w:rPr>
        <w:t xml:space="preserve">אני </w:t>
      </w:r>
      <w:bookmarkStart w:id="9332" w:name="_ETM_Q30_268459"/>
      <w:bookmarkEnd w:id="9332"/>
      <w:r>
        <w:rPr>
          <w:rtl/>
        </w:rPr>
        <w:t>מצטט</w:t>
      </w:r>
      <w:r>
        <w:rPr>
          <w:rFonts w:hint="cs"/>
          <w:rtl/>
        </w:rPr>
        <w:t>,</w:t>
      </w:r>
      <w:r>
        <w:rPr>
          <w:rtl/>
        </w:rPr>
        <w:t xml:space="preserve"> </w:t>
      </w:r>
      <w:bookmarkStart w:id="9333" w:name="_ETM_Q30_268909"/>
      <w:bookmarkEnd w:id="9333"/>
      <w:r>
        <w:rPr>
          <w:rtl/>
        </w:rPr>
        <w:t xml:space="preserve">אני </w:t>
      </w:r>
      <w:bookmarkStart w:id="9334" w:name="_ETM_Q30_269060"/>
      <w:bookmarkEnd w:id="9334"/>
      <w:r>
        <w:rPr>
          <w:rtl/>
        </w:rPr>
        <w:t>חושב</w:t>
      </w:r>
      <w:r>
        <w:rPr>
          <w:rFonts w:hint="cs"/>
          <w:rtl/>
        </w:rPr>
        <w:t>,</w:t>
      </w:r>
      <w:r>
        <w:rPr>
          <w:rtl/>
        </w:rPr>
        <w:t xml:space="preserve"> </w:t>
      </w:r>
      <w:bookmarkStart w:id="9335" w:name="_ETM_Q30_269390"/>
      <w:bookmarkEnd w:id="9335"/>
      <w:r>
        <w:rPr>
          <w:rtl/>
        </w:rPr>
        <w:t xml:space="preserve">נכון </w:t>
      </w:r>
      <w:bookmarkStart w:id="9336" w:name="_ETM_Q30_270319"/>
      <w:bookmarkEnd w:id="9336"/>
      <w:r>
        <w:rPr>
          <w:rFonts w:hint="cs"/>
          <w:rtl/>
        </w:rPr>
        <w:t xml:space="preserve">– </w:t>
      </w:r>
      <w:r>
        <w:rPr>
          <w:rtl/>
        </w:rPr>
        <w:t xml:space="preserve">רצו </w:t>
      </w:r>
      <w:bookmarkStart w:id="9337" w:name="_ETM_Q30_270830"/>
      <w:bookmarkEnd w:id="9337"/>
      <w:r>
        <w:rPr>
          <w:rtl/>
        </w:rPr>
        <w:t xml:space="preserve">להגיע </w:t>
      </w:r>
      <w:bookmarkStart w:id="9338" w:name="_ETM_Q30_271190"/>
      <w:bookmarkEnd w:id="9338"/>
      <w:r>
        <w:rPr>
          <w:rtl/>
        </w:rPr>
        <w:t>לפשרה</w:t>
      </w:r>
      <w:r w:rsidR="006C11D8">
        <w:rPr>
          <w:rFonts w:hint="cs"/>
          <w:rtl/>
        </w:rPr>
        <w:t>;</w:t>
      </w:r>
      <w:r>
        <w:rPr>
          <w:rtl/>
        </w:rPr>
        <w:t xml:space="preserve"> </w:t>
      </w:r>
      <w:bookmarkStart w:id="9339" w:name="_ETM_Q30_271880"/>
      <w:bookmarkStart w:id="9340" w:name="_ETM_Q30_272090"/>
      <w:bookmarkEnd w:id="9339"/>
      <w:bookmarkEnd w:id="9340"/>
      <w:r>
        <w:rPr>
          <w:rtl/>
        </w:rPr>
        <w:t xml:space="preserve">אנחנו </w:t>
      </w:r>
      <w:bookmarkStart w:id="9341" w:name="_ETM_Q30_272360"/>
      <w:bookmarkEnd w:id="9341"/>
      <w:r>
        <w:rPr>
          <w:rtl/>
        </w:rPr>
        <w:t xml:space="preserve">אמרנו </w:t>
      </w:r>
      <w:bookmarkStart w:id="9342" w:name="_ETM_Q30_272690"/>
      <w:bookmarkEnd w:id="9342"/>
      <w:r>
        <w:rPr>
          <w:rtl/>
        </w:rPr>
        <w:t xml:space="preserve">להם </w:t>
      </w:r>
      <w:bookmarkStart w:id="9343" w:name="_ETM_Q30_272900"/>
      <w:bookmarkEnd w:id="9343"/>
      <w:r>
        <w:rPr>
          <w:rtl/>
        </w:rPr>
        <w:t>לא</w:t>
      </w:r>
      <w:r>
        <w:rPr>
          <w:rFonts w:hint="cs"/>
          <w:rtl/>
        </w:rPr>
        <w:t>,</w:t>
      </w:r>
      <w:r>
        <w:rPr>
          <w:rtl/>
        </w:rPr>
        <w:t xml:space="preserve"> </w:t>
      </w:r>
      <w:bookmarkStart w:id="9344" w:name="_ETM_Q30_273909"/>
      <w:bookmarkEnd w:id="9344"/>
      <w:r>
        <w:rPr>
          <w:rtl/>
        </w:rPr>
        <w:t xml:space="preserve">אנחנו </w:t>
      </w:r>
      <w:bookmarkStart w:id="9345" w:name="_ETM_Q30_274179"/>
      <w:bookmarkEnd w:id="9345"/>
      <w:r>
        <w:rPr>
          <w:rtl/>
        </w:rPr>
        <w:t xml:space="preserve">לא </w:t>
      </w:r>
      <w:bookmarkStart w:id="9346" w:name="_ETM_Q30_274329"/>
      <w:bookmarkEnd w:id="9346"/>
      <w:r>
        <w:rPr>
          <w:rtl/>
        </w:rPr>
        <w:t xml:space="preserve">נלך </w:t>
      </w:r>
      <w:bookmarkStart w:id="9347" w:name="_ETM_Q30_274630"/>
      <w:bookmarkEnd w:id="9347"/>
      <w:r>
        <w:rPr>
          <w:rtl/>
        </w:rPr>
        <w:t>לפשרות</w:t>
      </w:r>
      <w:r>
        <w:rPr>
          <w:rFonts w:hint="cs"/>
          <w:rtl/>
        </w:rPr>
        <w:t>,</w:t>
      </w:r>
      <w:r>
        <w:rPr>
          <w:rtl/>
        </w:rPr>
        <w:t xml:space="preserve"> </w:t>
      </w:r>
      <w:bookmarkStart w:id="9348" w:name="_ETM_Q30_275619"/>
      <w:bookmarkEnd w:id="9348"/>
      <w:r>
        <w:rPr>
          <w:rtl/>
        </w:rPr>
        <w:t xml:space="preserve">לנו </w:t>
      </w:r>
      <w:bookmarkStart w:id="9349" w:name="_ETM_Q30_276039"/>
      <w:bookmarkEnd w:id="9349"/>
      <w:r>
        <w:rPr>
          <w:rtl/>
        </w:rPr>
        <w:t xml:space="preserve">יש </w:t>
      </w:r>
      <w:bookmarkStart w:id="9350" w:name="_ETM_Q30_276159"/>
      <w:bookmarkEnd w:id="9350"/>
      <w:r>
        <w:rPr>
          <w:rtl/>
        </w:rPr>
        <w:t>משימה</w:t>
      </w:r>
      <w:r>
        <w:rPr>
          <w:rFonts w:hint="cs"/>
          <w:rtl/>
        </w:rPr>
        <w:t>.</w:t>
      </w:r>
      <w:r>
        <w:rPr>
          <w:rtl/>
        </w:rPr>
        <w:t xml:space="preserve"> </w:t>
      </w:r>
      <w:bookmarkStart w:id="9351" w:name="_ETM_Q30_277659"/>
      <w:bookmarkEnd w:id="9351"/>
      <w:r>
        <w:rPr>
          <w:rtl/>
        </w:rPr>
        <w:t xml:space="preserve">הרי </w:t>
      </w:r>
      <w:bookmarkStart w:id="9352" w:name="_ETM_Q30_277990"/>
      <w:bookmarkEnd w:id="9352"/>
      <w:r>
        <w:rPr>
          <w:rtl/>
        </w:rPr>
        <w:t>מ</w:t>
      </w:r>
      <w:r>
        <w:rPr>
          <w:rFonts w:hint="cs"/>
          <w:rtl/>
        </w:rPr>
        <w:t>ע</w:t>
      </w:r>
      <w:r>
        <w:rPr>
          <w:rtl/>
        </w:rPr>
        <w:t xml:space="preserve">וז </w:t>
      </w:r>
      <w:bookmarkStart w:id="9353" w:name="_ETM_Q30_279469"/>
      <w:bookmarkEnd w:id="9353"/>
      <w:r>
        <w:rPr>
          <w:rtl/>
        </w:rPr>
        <w:t xml:space="preserve">אמר </w:t>
      </w:r>
      <w:bookmarkStart w:id="9354" w:name="_ETM_Q30_279829"/>
      <w:bookmarkEnd w:id="9354"/>
      <w:r>
        <w:rPr>
          <w:rtl/>
        </w:rPr>
        <w:t>להם</w:t>
      </w:r>
      <w:r>
        <w:rPr>
          <w:rFonts w:hint="cs"/>
          <w:rtl/>
        </w:rPr>
        <w:t>,</w:t>
      </w:r>
      <w:r>
        <w:rPr>
          <w:rtl/>
        </w:rPr>
        <w:t xml:space="preserve"> </w:t>
      </w:r>
      <w:bookmarkStart w:id="9355" w:name="_ETM_Q30_280670"/>
      <w:bookmarkEnd w:id="9355"/>
      <w:r>
        <w:rPr>
          <w:rtl/>
        </w:rPr>
        <w:t xml:space="preserve">חבר </w:t>
      </w:r>
      <w:bookmarkStart w:id="9356" w:name="_ETM_Q30_280939"/>
      <w:bookmarkEnd w:id="9356"/>
      <w:r>
        <w:rPr>
          <w:rtl/>
        </w:rPr>
        <w:t xml:space="preserve">הכנסת </w:t>
      </w:r>
      <w:bookmarkStart w:id="9357" w:name="_ETM_Q30_281390"/>
      <w:bookmarkEnd w:id="9357"/>
      <w:r>
        <w:rPr>
          <w:rtl/>
        </w:rPr>
        <w:t>מעוז</w:t>
      </w:r>
      <w:r>
        <w:rPr>
          <w:rFonts w:hint="cs"/>
          <w:rtl/>
        </w:rPr>
        <w:t>,</w:t>
      </w:r>
      <w:r>
        <w:rPr>
          <w:rtl/>
        </w:rPr>
        <w:t xml:space="preserve"> </w:t>
      </w:r>
      <w:bookmarkStart w:id="9358" w:name="_ETM_Q30_281840"/>
      <w:bookmarkEnd w:id="9358"/>
      <w:r>
        <w:rPr>
          <w:rtl/>
        </w:rPr>
        <w:t xml:space="preserve">סגן </w:t>
      </w:r>
      <w:bookmarkStart w:id="9359" w:name="_ETM_Q30_282049"/>
      <w:bookmarkEnd w:id="9359"/>
      <w:r>
        <w:rPr>
          <w:rFonts w:hint="cs"/>
          <w:rtl/>
        </w:rPr>
        <w:t>ה</w:t>
      </w:r>
      <w:r>
        <w:rPr>
          <w:rtl/>
        </w:rPr>
        <w:t xml:space="preserve">שר </w:t>
      </w:r>
      <w:bookmarkStart w:id="9360" w:name="_ETM_Q30_282289"/>
      <w:bookmarkEnd w:id="9360"/>
      <w:r>
        <w:rPr>
          <w:rtl/>
        </w:rPr>
        <w:t>מעוז</w:t>
      </w:r>
      <w:bookmarkStart w:id="9361" w:name="_ETM_Q30_282680"/>
      <w:bookmarkEnd w:id="9361"/>
      <w:r>
        <w:rPr>
          <w:rFonts w:hint="cs"/>
          <w:rtl/>
        </w:rPr>
        <w:t>, אני</w:t>
      </w:r>
      <w:r>
        <w:rPr>
          <w:rtl/>
        </w:rPr>
        <w:t xml:space="preserve"> </w:t>
      </w:r>
      <w:bookmarkStart w:id="9362" w:name="_ETM_Q30_282799"/>
      <w:bookmarkEnd w:id="9362"/>
      <w:r>
        <w:rPr>
          <w:rtl/>
        </w:rPr>
        <w:t xml:space="preserve">יודע </w:t>
      </w:r>
      <w:bookmarkStart w:id="9363" w:name="_ETM_Q30_283009"/>
      <w:bookmarkEnd w:id="9363"/>
      <w:r>
        <w:rPr>
          <w:rtl/>
        </w:rPr>
        <w:t>מה</w:t>
      </w:r>
      <w:bookmarkStart w:id="9364" w:name="_ETM_Q30_283189"/>
      <w:bookmarkEnd w:id="9364"/>
      <w:r>
        <w:rPr>
          <w:rtl/>
        </w:rPr>
        <w:t>ו</w:t>
      </w:r>
      <w:r>
        <w:rPr>
          <w:rFonts w:hint="cs"/>
          <w:rtl/>
        </w:rPr>
        <w:t>?</w:t>
      </w:r>
      <w:bookmarkStart w:id="9365" w:name="_ETM_Q30_283340"/>
      <w:bookmarkEnd w:id="9365"/>
      <w:r>
        <w:rPr>
          <w:rFonts w:hint="cs"/>
          <w:rtl/>
        </w:rPr>
        <w:t xml:space="preserve"> </w:t>
      </w:r>
      <w:r>
        <w:rPr>
          <w:rtl/>
        </w:rPr>
        <w:t xml:space="preserve">במשרד </w:t>
      </w:r>
      <w:bookmarkStart w:id="9366" w:name="_ETM_Q30_283700"/>
      <w:bookmarkEnd w:id="9366"/>
      <w:r>
        <w:rPr>
          <w:rtl/>
        </w:rPr>
        <w:t xml:space="preserve">ראש </w:t>
      </w:r>
      <w:bookmarkStart w:id="9367" w:name="_ETM_Q30_283850"/>
      <w:bookmarkEnd w:id="9367"/>
      <w:r>
        <w:rPr>
          <w:rtl/>
        </w:rPr>
        <w:t>הממשלה</w:t>
      </w:r>
      <w:r>
        <w:rPr>
          <w:rFonts w:hint="cs"/>
          <w:rtl/>
        </w:rPr>
        <w:t>,</w:t>
      </w:r>
      <w:r>
        <w:rPr>
          <w:rtl/>
        </w:rPr>
        <w:t xml:space="preserve"> </w:t>
      </w:r>
      <w:bookmarkStart w:id="9368" w:name="_ETM_Q30_284270"/>
      <w:bookmarkEnd w:id="9368"/>
      <w:r>
        <w:rPr>
          <w:rtl/>
        </w:rPr>
        <w:t xml:space="preserve">אמר </w:t>
      </w:r>
      <w:bookmarkStart w:id="9369" w:name="_ETM_Q30_284479"/>
      <w:bookmarkEnd w:id="9369"/>
      <w:r>
        <w:rPr>
          <w:rtl/>
        </w:rPr>
        <w:t>להם</w:t>
      </w:r>
      <w:r>
        <w:rPr>
          <w:rFonts w:hint="cs"/>
          <w:rtl/>
        </w:rPr>
        <w:t>:</w:t>
      </w:r>
      <w:r>
        <w:rPr>
          <w:rtl/>
        </w:rPr>
        <w:t xml:space="preserve"> </w:t>
      </w:r>
      <w:bookmarkStart w:id="9370" w:name="_ETM_Q30_285140"/>
      <w:bookmarkEnd w:id="9370"/>
      <w:r>
        <w:rPr>
          <w:rtl/>
        </w:rPr>
        <w:t xml:space="preserve">מי </w:t>
      </w:r>
      <w:bookmarkStart w:id="9371" w:name="_ETM_Q30_285380"/>
      <w:bookmarkEnd w:id="9371"/>
      <w:r>
        <w:rPr>
          <w:rtl/>
        </w:rPr>
        <w:t xml:space="preserve">צריך </w:t>
      </w:r>
      <w:bookmarkStart w:id="9372" w:name="_ETM_Q30_285709"/>
      <w:bookmarkEnd w:id="9372"/>
      <w:r>
        <w:rPr>
          <w:rtl/>
        </w:rPr>
        <w:t xml:space="preserve">את </w:t>
      </w:r>
      <w:bookmarkStart w:id="9373" w:name="_ETM_Q30_285860"/>
      <w:bookmarkEnd w:id="9373"/>
      <w:r>
        <w:rPr>
          <w:rtl/>
        </w:rPr>
        <w:t>ה</w:t>
      </w:r>
      <w:r>
        <w:rPr>
          <w:rFonts w:hint="cs"/>
          <w:rtl/>
        </w:rPr>
        <w:t>"</w:t>
      </w:r>
      <w:r>
        <w:rPr>
          <w:rtl/>
        </w:rPr>
        <w:t>דמוקרטית</w:t>
      </w:r>
      <w:r>
        <w:rPr>
          <w:rFonts w:hint="cs"/>
          <w:rtl/>
        </w:rPr>
        <w:t>"?</w:t>
      </w:r>
      <w:r>
        <w:rPr>
          <w:rtl/>
        </w:rPr>
        <w:t xml:space="preserve"> </w:t>
      </w:r>
      <w:bookmarkStart w:id="9374" w:name="_ETM_Q30_287209"/>
      <w:bookmarkEnd w:id="9374"/>
      <w:r>
        <w:rPr>
          <w:rtl/>
        </w:rPr>
        <w:t xml:space="preserve">אנחנו </w:t>
      </w:r>
      <w:bookmarkStart w:id="9375" w:name="_ETM_Q30_287569"/>
      <w:bookmarkEnd w:id="9375"/>
      <w:r>
        <w:rPr>
          <w:rtl/>
        </w:rPr>
        <w:t>נשא</w:t>
      </w:r>
      <w:r>
        <w:rPr>
          <w:rFonts w:hint="cs"/>
          <w:rtl/>
        </w:rPr>
        <w:t>י</w:t>
      </w:r>
      <w:r>
        <w:rPr>
          <w:rtl/>
        </w:rPr>
        <w:t xml:space="preserve">ר </w:t>
      </w:r>
      <w:bookmarkStart w:id="9376" w:name="_ETM_Q30_287899"/>
      <w:bookmarkEnd w:id="9376"/>
      <w:r>
        <w:rPr>
          <w:rtl/>
        </w:rPr>
        <w:t xml:space="preserve">רק </w:t>
      </w:r>
      <w:bookmarkStart w:id="9377" w:name="_ETM_Q30_288109"/>
      <w:bookmarkEnd w:id="9377"/>
      <w:r>
        <w:rPr>
          <w:rFonts w:hint="cs"/>
          <w:rtl/>
        </w:rPr>
        <w:t>את ה"יהודית",</w:t>
      </w:r>
      <w:r>
        <w:rPr>
          <w:rtl/>
        </w:rPr>
        <w:t xml:space="preserve"> </w:t>
      </w:r>
      <w:bookmarkStart w:id="9378" w:name="_ETM_Q30_289329"/>
      <w:bookmarkEnd w:id="9378"/>
      <w:r>
        <w:rPr>
          <w:rtl/>
        </w:rPr>
        <w:t xml:space="preserve">ואנחנו </w:t>
      </w:r>
      <w:bookmarkStart w:id="9379" w:name="_ETM_Q30_289630"/>
      <w:bookmarkEnd w:id="9379"/>
      <w:r>
        <w:rPr>
          <w:rtl/>
        </w:rPr>
        <w:t>קי</w:t>
      </w:r>
      <w:r>
        <w:rPr>
          <w:rFonts w:hint="cs"/>
          <w:rtl/>
        </w:rPr>
        <w:t>פ</w:t>
      </w:r>
      <w:r>
        <w:rPr>
          <w:rtl/>
        </w:rPr>
        <w:t xml:space="preserve">לנו </w:t>
      </w:r>
      <w:bookmarkStart w:id="9380" w:name="_ETM_Q30_290229"/>
      <w:bookmarkEnd w:id="9380"/>
      <w:r>
        <w:rPr>
          <w:rtl/>
        </w:rPr>
        <w:t xml:space="preserve">את </w:t>
      </w:r>
      <w:bookmarkStart w:id="9381" w:name="_ETM_Q30_290350"/>
      <w:bookmarkEnd w:id="9381"/>
      <w:r>
        <w:rPr>
          <w:rtl/>
        </w:rPr>
        <w:t xml:space="preserve">בנימין </w:t>
      </w:r>
      <w:bookmarkStart w:id="9382" w:name="_ETM_Q30_290740"/>
      <w:bookmarkEnd w:id="9382"/>
      <w:r>
        <w:rPr>
          <w:rtl/>
        </w:rPr>
        <w:t xml:space="preserve">נתניהו </w:t>
      </w:r>
      <w:bookmarkStart w:id="9383" w:name="_ETM_Q30_291759"/>
      <w:bookmarkEnd w:id="9383"/>
      <w:r>
        <w:rPr>
          <w:rtl/>
        </w:rPr>
        <w:t>הס</w:t>
      </w:r>
      <w:r>
        <w:rPr>
          <w:rFonts w:hint="cs"/>
          <w:rtl/>
        </w:rPr>
        <w:t>חיט,</w:t>
      </w:r>
      <w:r>
        <w:rPr>
          <w:rtl/>
        </w:rPr>
        <w:t xml:space="preserve"> </w:t>
      </w:r>
      <w:bookmarkStart w:id="9384" w:name="_ETM_Q30_293050"/>
      <w:bookmarkEnd w:id="9384"/>
      <w:r>
        <w:rPr>
          <w:rtl/>
        </w:rPr>
        <w:t>וקי</w:t>
      </w:r>
      <w:r>
        <w:rPr>
          <w:rFonts w:hint="cs"/>
          <w:rtl/>
        </w:rPr>
        <w:t>פ</w:t>
      </w:r>
      <w:r>
        <w:rPr>
          <w:rtl/>
        </w:rPr>
        <w:t xml:space="preserve">לנו </w:t>
      </w:r>
      <w:bookmarkStart w:id="9385" w:name="_ETM_Q30_293680"/>
      <w:bookmarkEnd w:id="9385"/>
      <w:r>
        <w:rPr>
          <w:rtl/>
        </w:rPr>
        <w:t xml:space="preserve">את </w:t>
      </w:r>
      <w:bookmarkStart w:id="9386" w:name="_ETM_Q30_293830"/>
      <w:bookmarkEnd w:id="9386"/>
      <w:r>
        <w:rPr>
          <w:rtl/>
        </w:rPr>
        <w:t>גלנט</w:t>
      </w:r>
      <w:r>
        <w:rPr>
          <w:rFonts w:hint="cs"/>
          <w:rtl/>
        </w:rPr>
        <w:t>,</w:t>
      </w:r>
      <w:r>
        <w:rPr>
          <w:rtl/>
        </w:rPr>
        <w:t xml:space="preserve"> </w:t>
      </w:r>
      <w:bookmarkStart w:id="9387" w:name="_ETM_Q30_294990"/>
      <w:bookmarkEnd w:id="9387"/>
      <w:r>
        <w:rPr>
          <w:rtl/>
        </w:rPr>
        <w:t>וקי</w:t>
      </w:r>
      <w:r>
        <w:rPr>
          <w:rFonts w:hint="cs"/>
          <w:rtl/>
        </w:rPr>
        <w:t>פ</w:t>
      </w:r>
      <w:r>
        <w:rPr>
          <w:rtl/>
        </w:rPr>
        <w:t xml:space="preserve">לנו </w:t>
      </w:r>
      <w:bookmarkStart w:id="9388" w:name="_ETM_Q30_296369"/>
      <w:bookmarkEnd w:id="9388"/>
      <w:r>
        <w:rPr>
          <w:rtl/>
        </w:rPr>
        <w:t xml:space="preserve">את </w:t>
      </w:r>
      <w:bookmarkStart w:id="9389" w:name="_ETM_Q30_297060"/>
      <w:bookmarkEnd w:id="9389"/>
      <w:r>
        <w:rPr>
          <w:rtl/>
        </w:rPr>
        <w:t xml:space="preserve">ישראל </w:t>
      </w:r>
      <w:bookmarkStart w:id="9390" w:name="_ETM_Q30_297479"/>
      <w:bookmarkEnd w:id="9390"/>
      <w:r>
        <w:rPr>
          <w:rtl/>
        </w:rPr>
        <w:t>כץ</w:t>
      </w:r>
      <w:r>
        <w:rPr>
          <w:rFonts w:hint="cs"/>
          <w:rtl/>
        </w:rPr>
        <w:t>,</w:t>
      </w:r>
      <w:r>
        <w:rPr>
          <w:rtl/>
        </w:rPr>
        <w:t xml:space="preserve"> </w:t>
      </w:r>
      <w:bookmarkStart w:id="9391" w:name="_ETM_Q30_298930"/>
      <w:bookmarkEnd w:id="9391"/>
      <w:r>
        <w:rPr>
          <w:rtl/>
        </w:rPr>
        <w:t>וקי</w:t>
      </w:r>
      <w:r>
        <w:rPr>
          <w:rFonts w:hint="cs"/>
          <w:rtl/>
        </w:rPr>
        <w:t>פ</w:t>
      </w:r>
      <w:r>
        <w:rPr>
          <w:rtl/>
        </w:rPr>
        <w:t xml:space="preserve">לנו </w:t>
      </w:r>
      <w:bookmarkStart w:id="9392" w:name="_ETM_Q30_299770"/>
      <w:bookmarkEnd w:id="9392"/>
      <w:r>
        <w:rPr>
          <w:rtl/>
        </w:rPr>
        <w:t>אחרים</w:t>
      </w:r>
      <w:r>
        <w:rPr>
          <w:rFonts w:hint="cs"/>
          <w:rtl/>
        </w:rPr>
        <w:t>.</w:t>
      </w:r>
      <w:r>
        <w:rPr>
          <w:rtl/>
        </w:rPr>
        <w:t xml:space="preserve"> </w:t>
      </w:r>
      <w:bookmarkStart w:id="9393" w:name="_ETM_Q30_300610"/>
      <w:bookmarkEnd w:id="9393"/>
      <w:r>
        <w:rPr>
          <w:rtl/>
        </w:rPr>
        <w:t xml:space="preserve">אבל </w:t>
      </w:r>
      <w:bookmarkStart w:id="9394" w:name="_ETM_Q30_300940"/>
      <w:bookmarkEnd w:id="9394"/>
      <w:r>
        <w:rPr>
          <w:rtl/>
        </w:rPr>
        <w:t xml:space="preserve">האמת </w:t>
      </w:r>
      <w:bookmarkStart w:id="9395" w:name="_ETM_Q30_301240"/>
      <w:bookmarkStart w:id="9396" w:name="_ETM_Q30_301330"/>
      <w:bookmarkEnd w:id="9395"/>
      <w:bookmarkEnd w:id="9396"/>
      <w:r>
        <w:rPr>
          <w:rFonts w:hint="cs"/>
          <w:rtl/>
        </w:rPr>
        <w:t>ש</w:t>
      </w:r>
      <w:r>
        <w:rPr>
          <w:rtl/>
        </w:rPr>
        <w:t xml:space="preserve">לא </w:t>
      </w:r>
      <w:bookmarkStart w:id="9397" w:name="_ETM_Q30_301420"/>
      <w:bookmarkEnd w:id="9397"/>
      <w:r>
        <w:rPr>
          <w:rtl/>
        </w:rPr>
        <w:t xml:space="preserve">כל </w:t>
      </w:r>
      <w:bookmarkStart w:id="9398" w:name="_ETM_Q30_301570"/>
      <w:bookmarkEnd w:id="9398"/>
      <w:r>
        <w:rPr>
          <w:rtl/>
        </w:rPr>
        <w:t xml:space="preserve">כך </w:t>
      </w:r>
      <w:bookmarkStart w:id="9399" w:name="_ETM_Q30_301750"/>
      <w:bookmarkEnd w:id="9399"/>
      <w:r>
        <w:rPr>
          <w:rtl/>
        </w:rPr>
        <w:t>הרבה</w:t>
      </w:r>
      <w:r>
        <w:rPr>
          <w:rFonts w:hint="cs"/>
          <w:rtl/>
        </w:rPr>
        <w:t>,</w:t>
      </w:r>
      <w:r>
        <w:rPr>
          <w:rtl/>
        </w:rPr>
        <w:t xml:space="preserve"> </w:t>
      </w:r>
      <w:bookmarkStart w:id="9400" w:name="_ETM_Q30_302630"/>
      <w:bookmarkEnd w:id="9400"/>
      <w:r>
        <w:rPr>
          <w:rtl/>
        </w:rPr>
        <w:t xml:space="preserve">כי </w:t>
      </w:r>
      <w:bookmarkStart w:id="9401" w:name="_ETM_Q30_302840"/>
      <w:bookmarkEnd w:id="9401"/>
      <w:r>
        <w:rPr>
          <w:rtl/>
        </w:rPr>
        <w:t xml:space="preserve">רוב </w:t>
      </w:r>
      <w:bookmarkStart w:id="9402" w:name="_ETM_Q30_303109"/>
      <w:bookmarkEnd w:id="9402"/>
      <w:r>
        <w:rPr>
          <w:rtl/>
        </w:rPr>
        <w:t xml:space="preserve">האנשים </w:t>
      </w:r>
      <w:bookmarkStart w:id="9403" w:name="_ETM_Q30_303619"/>
      <w:bookmarkEnd w:id="9403"/>
      <w:r>
        <w:rPr>
          <w:rtl/>
        </w:rPr>
        <w:t xml:space="preserve">בממשלה </w:t>
      </w:r>
      <w:bookmarkStart w:id="9404" w:name="_ETM_Q30_304609"/>
      <w:bookmarkEnd w:id="9404"/>
      <w:r>
        <w:rPr>
          <w:rtl/>
        </w:rPr>
        <w:t>הזאת</w:t>
      </w:r>
      <w:r>
        <w:rPr>
          <w:rFonts w:hint="cs"/>
          <w:rtl/>
        </w:rPr>
        <w:t xml:space="preserve"> </w:t>
      </w:r>
      <w:bookmarkStart w:id="9405" w:name="_ETM_Q30_305967"/>
      <w:bookmarkEnd w:id="9405"/>
      <w:r>
        <w:rPr>
          <w:rFonts w:hint="eastAsia"/>
          <w:rtl/>
        </w:rPr>
        <w:t>–</w:t>
      </w:r>
      <w:r>
        <w:rPr>
          <w:rtl/>
        </w:rPr>
        <w:t xml:space="preserve"> </w:t>
      </w:r>
      <w:bookmarkStart w:id="9406" w:name="_ETM_Q30_304999"/>
      <w:bookmarkEnd w:id="9406"/>
      <w:r>
        <w:rPr>
          <w:rtl/>
        </w:rPr>
        <w:t xml:space="preserve">מאי </w:t>
      </w:r>
      <w:bookmarkStart w:id="9407" w:name="_ETM_Q30_305239"/>
      <w:bookmarkEnd w:id="9407"/>
      <w:r>
        <w:rPr>
          <w:rtl/>
        </w:rPr>
        <w:t xml:space="preserve">גולן </w:t>
      </w:r>
      <w:bookmarkStart w:id="9408" w:name="_ETM_Q30_305929"/>
      <w:bookmarkEnd w:id="9408"/>
      <w:r>
        <w:rPr>
          <w:rtl/>
        </w:rPr>
        <w:t xml:space="preserve">ויואב </w:t>
      </w:r>
      <w:bookmarkStart w:id="9409" w:name="_ETM_Q30_306289"/>
      <w:bookmarkEnd w:id="9409"/>
      <w:r>
        <w:rPr>
          <w:rtl/>
        </w:rPr>
        <w:t xml:space="preserve">בן </w:t>
      </w:r>
      <w:bookmarkStart w:id="9410" w:name="_ETM_Q30_306499"/>
      <w:bookmarkEnd w:id="9410"/>
      <w:r>
        <w:rPr>
          <w:rtl/>
        </w:rPr>
        <w:t xml:space="preserve">צור </w:t>
      </w:r>
      <w:bookmarkStart w:id="9411" w:name="_ETM_Q30_306919"/>
      <w:bookmarkEnd w:id="9411"/>
      <w:r>
        <w:rPr>
          <w:rtl/>
        </w:rPr>
        <w:t xml:space="preserve">ומאיר </w:t>
      </w:r>
      <w:bookmarkStart w:id="9412" w:name="_ETM_Q30_307279"/>
      <w:bookmarkEnd w:id="9412"/>
      <w:r>
        <w:rPr>
          <w:rtl/>
        </w:rPr>
        <w:t xml:space="preserve">פרוש </w:t>
      </w:r>
      <w:bookmarkStart w:id="9413" w:name="_ETM_Q30_307999"/>
      <w:bookmarkEnd w:id="9413"/>
      <w:r>
        <w:rPr>
          <w:rtl/>
        </w:rPr>
        <w:t xml:space="preserve">ומיקי </w:t>
      </w:r>
      <w:bookmarkStart w:id="9414" w:name="_ETM_Q30_309019"/>
      <w:bookmarkEnd w:id="9414"/>
      <w:r>
        <w:rPr>
          <w:rtl/>
        </w:rPr>
        <w:t xml:space="preserve">זוהר </w:t>
      </w:r>
      <w:bookmarkStart w:id="9415" w:name="_ETM_Q30_309560"/>
      <w:bookmarkEnd w:id="9415"/>
      <w:r>
        <w:rPr>
          <w:rtl/>
        </w:rPr>
        <w:t xml:space="preserve">ואבי </w:t>
      </w:r>
      <w:bookmarkStart w:id="9416" w:name="_ETM_Q30_309950"/>
      <w:bookmarkEnd w:id="9416"/>
      <w:r>
        <w:rPr>
          <w:rtl/>
        </w:rPr>
        <w:t>דיכטר</w:t>
      </w:r>
      <w:bookmarkStart w:id="9417" w:name="_ETM_Q30_311080"/>
      <w:bookmarkEnd w:id="9417"/>
      <w:r>
        <w:rPr>
          <w:rFonts w:hint="cs"/>
          <w:rtl/>
        </w:rPr>
        <w:t xml:space="preserve">, </w:t>
      </w:r>
      <w:r>
        <w:rPr>
          <w:rtl/>
        </w:rPr>
        <w:t>כול</w:t>
      </w:r>
      <w:r>
        <w:rPr>
          <w:rFonts w:hint="cs"/>
          <w:rtl/>
        </w:rPr>
        <w:t>ם</w:t>
      </w:r>
      <w:r>
        <w:rPr>
          <w:rtl/>
        </w:rPr>
        <w:t xml:space="preserve"> </w:t>
      </w:r>
      <w:bookmarkStart w:id="9418" w:name="_ETM_Q30_311500"/>
      <w:bookmarkEnd w:id="9418"/>
      <w:r>
        <w:rPr>
          <w:rtl/>
        </w:rPr>
        <w:t xml:space="preserve">בעצם </w:t>
      </w:r>
      <w:bookmarkStart w:id="9419" w:name="_ETM_Q30_311950"/>
      <w:bookmarkStart w:id="9420" w:name="_ETM_Q30_312010"/>
      <w:bookmarkEnd w:id="9419"/>
      <w:bookmarkEnd w:id="9420"/>
      <w:r>
        <w:rPr>
          <w:rFonts w:hint="cs"/>
          <w:rtl/>
        </w:rPr>
        <w:t xml:space="preserve">– </w:t>
      </w:r>
      <w:r>
        <w:rPr>
          <w:rtl/>
        </w:rPr>
        <w:t xml:space="preserve">רוצים </w:t>
      </w:r>
      <w:bookmarkStart w:id="9421" w:name="_ETM_Q30_312370"/>
      <w:bookmarkEnd w:id="9421"/>
      <w:r>
        <w:rPr>
          <w:rtl/>
        </w:rPr>
        <w:t xml:space="preserve">את </w:t>
      </w:r>
      <w:bookmarkStart w:id="9422" w:name="_ETM_Q30_312490"/>
      <w:bookmarkEnd w:id="9422"/>
      <w:r>
        <w:rPr>
          <w:rtl/>
        </w:rPr>
        <w:t xml:space="preserve">אותו </w:t>
      </w:r>
      <w:bookmarkStart w:id="9423" w:name="_ETM_Q30_312700"/>
      <w:bookmarkEnd w:id="9423"/>
      <w:r>
        <w:rPr>
          <w:rtl/>
        </w:rPr>
        <w:t>הדבר</w:t>
      </w:r>
      <w:r>
        <w:rPr>
          <w:rFonts w:hint="cs"/>
          <w:rtl/>
        </w:rPr>
        <w:t>:</w:t>
      </w:r>
      <w:r>
        <w:rPr>
          <w:rtl/>
        </w:rPr>
        <w:t xml:space="preserve"> </w:t>
      </w:r>
      <w:bookmarkStart w:id="9424" w:name="_ETM_Q30_313120"/>
      <w:bookmarkEnd w:id="9424"/>
      <w:r>
        <w:rPr>
          <w:rtl/>
        </w:rPr>
        <w:t xml:space="preserve">לשלוט </w:t>
      </w:r>
      <w:bookmarkStart w:id="9425" w:name="_ETM_Q30_313690"/>
      <w:bookmarkEnd w:id="9425"/>
      <w:r>
        <w:rPr>
          <w:rtl/>
        </w:rPr>
        <w:t xml:space="preserve">בכל </w:t>
      </w:r>
      <w:bookmarkStart w:id="9426" w:name="_ETM_Q30_314050"/>
      <w:bookmarkEnd w:id="9426"/>
      <w:r>
        <w:rPr>
          <w:rtl/>
        </w:rPr>
        <w:t>מחיר</w:t>
      </w:r>
      <w:r>
        <w:rPr>
          <w:rFonts w:hint="cs"/>
          <w:rtl/>
        </w:rPr>
        <w:t>,</w:t>
      </w:r>
      <w:r>
        <w:rPr>
          <w:rtl/>
        </w:rPr>
        <w:t xml:space="preserve"> </w:t>
      </w:r>
      <w:bookmarkStart w:id="9427" w:name="_ETM_Q30_315169"/>
      <w:bookmarkEnd w:id="9427"/>
      <w:r>
        <w:rPr>
          <w:rtl/>
        </w:rPr>
        <w:t xml:space="preserve">גם </w:t>
      </w:r>
      <w:bookmarkStart w:id="9428" w:name="_ETM_Q30_315500"/>
      <w:bookmarkEnd w:id="9428"/>
      <w:r>
        <w:rPr>
          <w:rtl/>
        </w:rPr>
        <w:t xml:space="preserve">במחיר </w:t>
      </w:r>
      <w:bookmarkStart w:id="9429" w:name="_ETM_Q30_315980"/>
      <w:bookmarkEnd w:id="9429"/>
      <w:r>
        <w:rPr>
          <w:rtl/>
        </w:rPr>
        <w:t xml:space="preserve">הרס </w:t>
      </w:r>
      <w:bookmarkStart w:id="9430" w:name="_ETM_Q30_316340"/>
      <w:bookmarkEnd w:id="9430"/>
      <w:r>
        <w:rPr>
          <w:rtl/>
        </w:rPr>
        <w:t xml:space="preserve">המדינה </w:t>
      </w:r>
      <w:bookmarkStart w:id="9431" w:name="_ETM_Q30_316790"/>
      <w:bookmarkEnd w:id="9431"/>
      <w:r>
        <w:rPr>
          <w:rtl/>
        </w:rPr>
        <w:t>הזאת</w:t>
      </w:r>
      <w:r>
        <w:rPr>
          <w:rFonts w:hint="cs"/>
          <w:rtl/>
        </w:rPr>
        <w:t>.</w:t>
      </w:r>
    </w:p>
    <w:p w:rsidR="00876B11" w:rsidRDefault="00876B11" w:rsidP="005916E8">
      <w:pPr>
        <w:rPr>
          <w:rtl/>
        </w:rPr>
      </w:pPr>
      <w:bookmarkStart w:id="9432" w:name="_ETM_Q30_319912"/>
      <w:bookmarkStart w:id="9433" w:name="_ETM_Q30_319982"/>
      <w:bookmarkEnd w:id="9432"/>
      <w:bookmarkEnd w:id="9433"/>
    </w:p>
    <w:p w:rsidR="00876B11" w:rsidRDefault="00876B11" w:rsidP="00DB65D1">
      <w:pPr>
        <w:rPr>
          <w:rtl/>
        </w:rPr>
      </w:pPr>
      <w:bookmarkStart w:id="9434" w:name="_ETM_Q30_320072"/>
      <w:bookmarkStart w:id="9435" w:name="_ETM_Q30_320126"/>
      <w:bookmarkStart w:id="9436" w:name="_ETM_Q30_317270"/>
      <w:bookmarkEnd w:id="9434"/>
      <w:bookmarkEnd w:id="9435"/>
      <w:bookmarkEnd w:id="9436"/>
      <w:r>
        <w:rPr>
          <w:rtl/>
        </w:rPr>
        <w:t xml:space="preserve">היום </w:t>
      </w:r>
      <w:bookmarkStart w:id="9437" w:name="_ETM_Q30_317690"/>
      <w:bookmarkEnd w:id="9437"/>
      <w:r>
        <w:rPr>
          <w:rtl/>
        </w:rPr>
        <w:t>התביישתי</w:t>
      </w:r>
      <w:r>
        <w:rPr>
          <w:rFonts w:hint="cs"/>
          <w:rtl/>
        </w:rPr>
        <w:t>,</w:t>
      </w:r>
      <w:r>
        <w:rPr>
          <w:rtl/>
        </w:rPr>
        <w:t xml:space="preserve"> </w:t>
      </w:r>
      <w:bookmarkStart w:id="9438" w:name="_ETM_Q30_318930"/>
      <w:bookmarkEnd w:id="9438"/>
      <w:r>
        <w:rPr>
          <w:rtl/>
        </w:rPr>
        <w:t xml:space="preserve">התביישתי </w:t>
      </w:r>
      <w:bookmarkStart w:id="9439" w:name="_ETM_Q30_319650"/>
      <w:bookmarkEnd w:id="9439"/>
      <w:r>
        <w:rPr>
          <w:rtl/>
        </w:rPr>
        <w:t>מאוד</w:t>
      </w:r>
      <w:r>
        <w:rPr>
          <w:rFonts w:hint="cs"/>
          <w:rtl/>
        </w:rPr>
        <w:t>,</w:t>
      </w:r>
      <w:r>
        <w:rPr>
          <w:rtl/>
        </w:rPr>
        <w:t xml:space="preserve"> </w:t>
      </w:r>
      <w:bookmarkStart w:id="9440" w:name="_ETM_Q30_320930"/>
      <w:bookmarkEnd w:id="9440"/>
      <w:r>
        <w:rPr>
          <w:rtl/>
        </w:rPr>
        <w:t xml:space="preserve">ואני </w:t>
      </w:r>
      <w:bookmarkStart w:id="9441" w:name="_ETM_Q30_321290"/>
      <w:bookmarkEnd w:id="9441"/>
      <w:r>
        <w:rPr>
          <w:rtl/>
        </w:rPr>
        <w:t xml:space="preserve">רוצה </w:t>
      </w:r>
      <w:bookmarkStart w:id="9442" w:name="_ETM_Q30_321829"/>
      <w:bookmarkEnd w:id="9442"/>
      <w:r>
        <w:rPr>
          <w:rtl/>
        </w:rPr>
        <w:t xml:space="preserve">לבקש </w:t>
      </w:r>
      <w:bookmarkStart w:id="9443" w:name="_ETM_Q30_322280"/>
      <w:bookmarkEnd w:id="9443"/>
      <w:r>
        <w:rPr>
          <w:rtl/>
        </w:rPr>
        <w:t xml:space="preserve">סליחה </w:t>
      </w:r>
      <w:bookmarkStart w:id="9444" w:name="_ETM_Q30_323290"/>
      <w:bookmarkEnd w:id="9444"/>
      <w:r>
        <w:rPr>
          <w:rtl/>
        </w:rPr>
        <w:t xml:space="preserve">מכל </w:t>
      </w:r>
      <w:bookmarkStart w:id="9445" w:name="_ETM_Q30_323980"/>
      <w:bookmarkEnd w:id="9445"/>
      <w:r>
        <w:rPr>
          <w:rtl/>
        </w:rPr>
        <w:t xml:space="preserve">מי </w:t>
      </w:r>
      <w:bookmarkStart w:id="9446" w:name="_ETM_Q30_324129"/>
      <w:bookmarkEnd w:id="9446"/>
      <w:r>
        <w:rPr>
          <w:rtl/>
        </w:rPr>
        <w:t xml:space="preserve">שהצביע </w:t>
      </w:r>
      <w:bookmarkStart w:id="9447" w:name="_ETM_Q30_324700"/>
      <w:bookmarkEnd w:id="9447"/>
      <w:r>
        <w:rPr>
          <w:rtl/>
        </w:rPr>
        <w:t xml:space="preserve">לנו </w:t>
      </w:r>
      <w:bookmarkStart w:id="9448" w:name="_ETM_Q30_325540"/>
      <w:bookmarkEnd w:id="9448"/>
      <w:r>
        <w:rPr>
          <w:rtl/>
        </w:rPr>
        <w:t xml:space="preserve">על </w:t>
      </w:r>
      <w:bookmarkStart w:id="9449" w:name="_ETM_Q30_325690"/>
      <w:bookmarkEnd w:id="9449"/>
      <w:r>
        <w:rPr>
          <w:rtl/>
        </w:rPr>
        <w:t xml:space="preserve">זה </w:t>
      </w:r>
      <w:bookmarkStart w:id="9450" w:name="_ETM_Q30_325870"/>
      <w:bookmarkEnd w:id="9450"/>
      <w:r>
        <w:rPr>
          <w:rtl/>
        </w:rPr>
        <w:t xml:space="preserve">שאנחנו </w:t>
      </w:r>
      <w:bookmarkStart w:id="9451" w:name="_ETM_Q30_326650"/>
      <w:bookmarkEnd w:id="9451"/>
      <w:r>
        <w:rPr>
          <w:rtl/>
        </w:rPr>
        <w:t xml:space="preserve">לא </w:t>
      </w:r>
      <w:bookmarkStart w:id="9452" w:name="_ETM_Q30_326830"/>
      <w:bookmarkEnd w:id="9452"/>
      <w:r>
        <w:rPr>
          <w:rtl/>
        </w:rPr>
        <w:t xml:space="preserve">הצלחנו </w:t>
      </w:r>
      <w:bookmarkStart w:id="9453" w:name="_ETM_Q30_327200"/>
      <w:bookmarkStart w:id="9454" w:name="_ETM_Q30_327919"/>
      <w:bookmarkEnd w:id="9453"/>
      <w:bookmarkEnd w:id="9454"/>
      <w:r>
        <w:rPr>
          <w:rtl/>
        </w:rPr>
        <w:t>לנ</w:t>
      </w:r>
      <w:r>
        <w:rPr>
          <w:rFonts w:hint="cs"/>
          <w:rtl/>
        </w:rPr>
        <w:t>צ</w:t>
      </w:r>
      <w:r>
        <w:rPr>
          <w:rtl/>
        </w:rPr>
        <w:t xml:space="preserve">ח </w:t>
      </w:r>
      <w:bookmarkStart w:id="9455" w:name="_ETM_Q30_328370"/>
      <w:bookmarkEnd w:id="9455"/>
      <w:r w:rsidR="00DB65D1">
        <w:rPr>
          <w:rFonts w:hint="cs"/>
          <w:rtl/>
        </w:rPr>
        <w:t>ב</w:t>
      </w:r>
      <w:bookmarkStart w:id="9456" w:name="_ETM_Q30_328459"/>
      <w:bookmarkEnd w:id="9456"/>
      <w:r>
        <w:rPr>
          <w:rtl/>
        </w:rPr>
        <w:t xml:space="preserve">בחירות </w:t>
      </w:r>
      <w:bookmarkStart w:id="9457" w:name="_ETM_Q30_328940"/>
      <w:bookmarkEnd w:id="9457"/>
      <w:r>
        <w:rPr>
          <w:rtl/>
        </w:rPr>
        <w:t xml:space="preserve">האחרונות </w:t>
      </w:r>
      <w:bookmarkStart w:id="9458" w:name="_ETM_Q30_329419"/>
      <w:bookmarkEnd w:id="9458"/>
      <w:r>
        <w:rPr>
          <w:rtl/>
        </w:rPr>
        <w:t>ונ</w:t>
      </w:r>
      <w:r>
        <w:rPr>
          <w:rFonts w:hint="cs"/>
          <w:rtl/>
        </w:rPr>
        <w:t>תנו</w:t>
      </w:r>
      <w:r>
        <w:rPr>
          <w:rtl/>
        </w:rPr>
        <w:t xml:space="preserve"> </w:t>
      </w:r>
      <w:bookmarkStart w:id="9459" w:name="_ETM_Q30_329900"/>
      <w:bookmarkEnd w:id="9459"/>
      <w:r>
        <w:rPr>
          <w:rtl/>
        </w:rPr>
        <w:t xml:space="preserve">לחבורה </w:t>
      </w:r>
      <w:bookmarkStart w:id="9460" w:name="_ETM_Q30_330440"/>
      <w:bookmarkEnd w:id="9460"/>
      <w:r>
        <w:rPr>
          <w:rtl/>
        </w:rPr>
        <w:t>הפשיסט</w:t>
      </w:r>
      <w:r>
        <w:rPr>
          <w:rFonts w:hint="cs"/>
          <w:rtl/>
        </w:rPr>
        <w:t>ית</w:t>
      </w:r>
      <w:r>
        <w:rPr>
          <w:rtl/>
        </w:rPr>
        <w:t xml:space="preserve"> </w:t>
      </w:r>
      <w:bookmarkStart w:id="9461" w:name="_ETM_Q30_331250"/>
      <w:bookmarkEnd w:id="9461"/>
      <w:r>
        <w:rPr>
          <w:rtl/>
        </w:rPr>
        <w:t xml:space="preserve">הזאת </w:t>
      </w:r>
      <w:bookmarkStart w:id="9462" w:name="_ETM_Q30_332060"/>
      <w:bookmarkEnd w:id="9462"/>
      <w:r>
        <w:rPr>
          <w:rtl/>
        </w:rPr>
        <w:t xml:space="preserve">לעלות </w:t>
      </w:r>
      <w:bookmarkStart w:id="9463" w:name="_ETM_Q30_333019"/>
      <w:bookmarkEnd w:id="9463"/>
      <w:r>
        <w:rPr>
          <w:rtl/>
        </w:rPr>
        <w:t xml:space="preserve">ולשלוט </w:t>
      </w:r>
      <w:bookmarkStart w:id="9464" w:name="_ETM_Q30_333590"/>
      <w:bookmarkEnd w:id="9464"/>
      <w:r>
        <w:rPr>
          <w:rtl/>
        </w:rPr>
        <w:t xml:space="preserve">ולהיות </w:t>
      </w:r>
      <w:bookmarkStart w:id="9465" w:name="_ETM_Q30_333889"/>
      <w:bookmarkEnd w:id="9465"/>
      <w:r>
        <w:rPr>
          <w:rtl/>
        </w:rPr>
        <w:t xml:space="preserve">בממשלת </w:t>
      </w:r>
      <w:bookmarkStart w:id="9466" w:name="_ETM_Q30_334459"/>
      <w:bookmarkEnd w:id="9466"/>
      <w:r>
        <w:rPr>
          <w:rtl/>
        </w:rPr>
        <w:t>ישראל</w:t>
      </w:r>
      <w:r>
        <w:rPr>
          <w:rFonts w:hint="cs"/>
          <w:rtl/>
        </w:rPr>
        <w:t>.</w:t>
      </w:r>
      <w:r>
        <w:rPr>
          <w:rtl/>
        </w:rPr>
        <w:t xml:space="preserve"> </w:t>
      </w:r>
      <w:bookmarkStart w:id="9467" w:name="_ETM_Q30_334819"/>
      <w:bookmarkEnd w:id="9467"/>
      <w:r>
        <w:rPr>
          <w:rtl/>
        </w:rPr>
        <w:t xml:space="preserve">פשוט </w:t>
      </w:r>
      <w:bookmarkStart w:id="9468" w:name="_ETM_Q30_335180"/>
      <w:bookmarkEnd w:id="9468"/>
      <w:r>
        <w:rPr>
          <w:rtl/>
        </w:rPr>
        <w:t xml:space="preserve">בושה </w:t>
      </w:r>
      <w:bookmarkStart w:id="9469" w:name="_ETM_Q30_335540"/>
      <w:bookmarkEnd w:id="9469"/>
      <w:r>
        <w:rPr>
          <w:rtl/>
        </w:rPr>
        <w:t>גדולה</w:t>
      </w:r>
      <w:r>
        <w:rPr>
          <w:rFonts w:hint="cs"/>
          <w:rtl/>
        </w:rPr>
        <w:t>.</w:t>
      </w:r>
      <w:r>
        <w:rPr>
          <w:rtl/>
        </w:rPr>
        <w:t xml:space="preserve"> </w:t>
      </w:r>
      <w:bookmarkStart w:id="9470" w:name="_ETM_Q30_336909"/>
      <w:bookmarkEnd w:id="9470"/>
    </w:p>
    <w:p w:rsidR="00876B11" w:rsidRDefault="00876B11" w:rsidP="005916E8">
      <w:pPr>
        <w:rPr>
          <w:rtl/>
        </w:rPr>
      </w:pPr>
      <w:bookmarkStart w:id="9471" w:name="_ETM_Q30_337323"/>
      <w:bookmarkStart w:id="9472" w:name="_ETM_Q30_337372"/>
      <w:bookmarkEnd w:id="9471"/>
      <w:bookmarkEnd w:id="9472"/>
    </w:p>
    <w:p w:rsidR="00876B11" w:rsidRDefault="00876B11" w:rsidP="005916E8">
      <w:pPr>
        <w:pStyle w:val="af8"/>
        <w:keepNext/>
        <w:rPr>
          <w:rtl/>
        </w:rPr>
      </w:pPr>
      <w:r w:rsidRPr="00CD3190">
        <w:rPr>
          <w:rStyle w:val="TagStyle"/>
          <w:rtl/>
        </w:rPr>
        <w:t xml:space="preserve"> &lt;&lt; יור &gt;&gt;</w:t>
      </w:r>
      <w:r w:rsidRPr="00DE7FC5">
        <w:rPr>
          <w:rStyle w:val="TagStyle"/>
          <w:rtl/>
        </w:rPr>
        <w:t xml:space="preserve"> </w:t>
      </w:r>
      <w:r>
        <w:rPr>
          <w:rtl/>
        </w:rPr>
        <w:t>היו"ר ישראל אייכלר:</w:t>
      </w:r>
      <w:r w:rsidRPr="00DE7FC5">
        <w:rPr>
          <w:rStyle w:val="TagStyle"/>
          <w:rtl/>
        </w:rPr>
        <w:t xml:space="preserve"> </w:t>
      </w:r>
      <w:r w:rsidRPr="00CD3190">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9473" w:name="_ETM_Q30_340610"/>
      <w:bookmarkEnd w:id="9473"/>
      <w:r>
        <w:rPr>
          <w:rtl/>
        </w:rPr>
        <w:t xml:space="preserve">חבר </w:t>
      </w:r>
      <w:bookmarkStart w:id="9474" w:name="_ETM_Q30_337180"/>
      <w:bookmarkEnd w:id="9474"/>
      <w:r>
        <w:rPr>
          <w:rtl/>
        </w:rPr>
        <w:t xml:space="preserve">הכנסת </w:t>
      </w:r>
      <w:bookmarkStart w:id="9475" w:name="_ETM_Q30_338079"/>
      <w:bookmarkEnd w:id="9475"/>
      <w:r>
        <w:rPr>
          <w:rtl/>
        </w:rPr>
        <w:t xml:space="preserve">יוראי </w:t>
      </w:r>
      <w:bookmarkStart w:id="9476" w:name="_ETM_Q30_338469"/>
      <w:bookmarkEnd w:id="9476"/>
      <w:r>
        <w:rPr>
          <w:rtl/>
        </w:rPr>
        <w:t xml:space="preserve">להב </w:t>
      </w:r>
      <w:bookmarkStart w:id="9477" w:name="_ETM_Q30_338769"/>
      <w:bookmarkEnd w:id="9477"/>
      <w:r>
        <w:rPr>
          <w:rtl/>
        </w:rPr>
        <w:t>הרצנו</w:t>
      </w:r>
      <w:r>
        <w:rPr>
          <w:rFonts w:hint="cs"/>
          <w:rtl/>
        </w:rPr>
        <w:t>.</w:t>
      </w:r>
    </w:p>
    <w:p w:rsidR="00876B11" w:rsidRDefault="00876B11" w:rsidP="005916E8">
      <w:pPr>
        <w:rPr>
          <w:rtl/>
        </w:rPr>
      </w:pPr>
      <w:bookmarkStart w:id="9478" w:name="_ETM_Q30_343724"/>
      <w:bookmarkStart w:id="9479" w:name="_ETM_Q30_343786"/>
      <w:bookmarkStart w:id="9480" w:name="_ETM_Q30_344860"/>
      <w:bookmarkEnd w:id="9478"/>
      <w:bookmarkEnd w:id="9479"/>
      <w:bookmarkEnd w:id="9480"/>
    </w:p>
    <w:p w:rsidR="00876B11" w:rsidRDefault="00876B11" w:rsidP="005916E8">
      <w:pPr>
        <w:pStyle w:val="a4"/>
        <w:keepNext/>
        <w:rPr>
          <w:rtl/>
        </w:rPr>
      </w:pPr>
      <w:bookmarkStart w:id="9481" w:name="ET_speaker_5787_3"/>
      <w:r w:rsidRPr="00CD3190">
        <w:rPr>
          <w:rStyle w:val="TagStyle"/>
          <w:rtl/>
        </w:rPr>
        <w:t xml:space="preserve"> &lt;&lt; דובר &gt;&gt;</w:t>
      </w:r>
      <w:r w:rsidRPr="00DE7FC5">
        <w:rPr>
          <w:rStyle w:val="TagStyle"/>
          <w:rtl/>
        </w:rPr>
        <w:t xml:space="preserve"> </w:t>
      </w:r>
      <w:bookmarkStart w:id="9482" w:name="_Toc141212903"/>
      <w:bookmarkStart w:id="9483" w:name="_Toc141213321"/>
      <w:bookmarkStart w:id="9484" w:name="_Toc141624102"/>
      <w:r>
        <w:rPr>
          <w:rtl/>
        </w:rPr>
        <w:t>יוראי להב הרצנו (יש עתיד):</w:t>
      </w:r>
      <w:bookmarkEnd w:id="9482"/>
      <w:bookmarkEnd w:id="9483"/>
      <w:bookmarkEnd w:id="9484"/>
      <w:r w:rsidRPr="00DE7FC5">
        <w:rPr>
          <w:rStyle w:val="TagStyle"/>
          <w:rtl/>
        </w:rPr>
        <w:t xml:space="preserve"> </w:t>
      </w:r>
      <w:r w:rsidRPr="00CD3190">
        <w:rPr>
          <w:rStyle w:val="TagStyle"/>
          <w:rtl/>
        </w:rPr>
        <w:t>&lt;&lt; דובר &gt;&gt;</w:t>
      </w:r>
      <w:r>
        <w:rPr>
          <w:rtl/>
        </w:rPr>
        <w:t xml:space="preserve">   </w:t>
      </w:r>
      <w:bookmarkEnd w:id="9481"/>
    </w:p>
    <w:p w:rsidR="00876B11" w:rsidRDefault="00876B11" w:rsidP="003867D0">
      <w:pPr>
        <w:rPr>
          <w:rtl/>
        </w:rPr>
      </w:pPr>
    </w:p>
    <w:p w:rsidR="00876B11" w:rsidRDefault="00876B11" w:rsidP="00B61F18">
      <w:pPr>
        <w:rPr>
          <w:rtl/>
        </w:rPr>
      </w:pPr>
      <w:bookmarkStart w:id="9485" w:name="_ETM_Q30_345439"/>
      <w:bookmarkStart w:id="9486" w:name="_ETM_Q30_345507"/>
      <w:bookmarkStart w:id="9487" w:name="_ETM_Q30_349660"/>
      <w:bookmarkEnd w:id="9485"/>
      <w:bookmarkEnd w:id="9486"/>
      <w:bookmarkEnd w:id="9487"/>
      <w:r>
        <w:rPr>
          <w:rtl/>
        </w:rPr>
        <w:t xml:space="preserve">אדוני </w:t>
      </w:r>
      <w:bookmarkStart w:id="9488" w:name="_ETM_Q30_349960"/>
      <w:bookmarkEnd w:id="9488"/>
      <w:r>
        <w:rPr>
          <w:rFonts w:hint="cs"/>
          <w:rtl/>
        </w:rPr>
        <w:t>ה</w:t>
      </w:r>
      <w:r>
        <w:rPr>
          <w:rtl/>
        </w:rPr>
        <w:t>יושב</w:t>
      </w:r>
      <w:bookmarkStart w:id="9489" w:name="_ETM_Q30_350290"/>
      <w:bookmarkEnd w:id="9489"/>
      <w:r>
        <w:rPr>
          <w:rFonts w:hint="cs"/>
          <w:rtl/>
        </w:rPr>
        <w:t>-</w:t>
      </w:r>
      <w:r>
        <w:rPr>
          <w:rtl/>
        </w:rPr>
        <w:t>ראש</w:t>
      </w:r>
      <w:r>
        <w:rPr>
          <w:rFonts w:hint="cs"/>
          <w:rtl/>
        </w:rPr>
        <w:t>,</w:t>
      </w:r>
      <w:r>
        <w:rPr>
          <w:rtl/>
        </w:rPr>
        <w:t xml:space="preserve"> </w:t>
      </w:r>
      <w:bookmarkStart w:id="9490" w:name="_ETM_Q30_351400"/>
      <w:bookmarkEnd w:id="9490"/>
      <w:r>
        <w:rPr>
          <w:rtl/>
        </w:rPr>
        <w:t xml:space="preserve">כנסת </w:t>
      </w:r>
      <w:bookmarkStart w:id="9491" w:name="_ETM_Q30_351850"/>
      <w:bookmarkEnd w:id="9491"/>
      <w:r>
        <w:rPr>
          <w:rtl/>
        </w:rPr>
        <w:t>נכבדה</w:t>
      </w:r>
      <w:r>
        <w:rPr>
          <w:rFonts w:hint="cs"/>
          <w:rtl/>
        </w:rPr>
        <w:t>,</w:t>
      </w:r>
      <w:r>
        <w:rPr>
          <w:rtl/>
        </w:rPr>
        <w:t xml:space="preserve"> </w:t>
      </w:r>
      <w:bookmarkStart w:id="9492" w:name="_ETM_Q30_353120"/>
      <w:bookmarkEnd w:id="9492"/>
      <w:r>
        <w:rPr>
          <w:rtl/>
        </w:rPr>
        <w:t xml:space="preserve">ראיתי </w:t>
      </w:r>
      <w:bookmarkStart w:id="9493" w:name="_ETM_Q30_353510"/>
      <w:bookmarkEnd w:id="9493"/>
      <w:r>
        <w:rPr>
          <w:rtl/>
        </w:rPr>
        <w:t xml:space="preserve">את </w:t>
      </w:r>
      <w:bookmarkStart w:id="9494" w:name="_ETM_Q30_353660"/>
      <w:bookmarkEnd w:id="9494"/>
      <w:r>
        <w:rPr>
          <w:rtl/>
        </w:rPr>
        <w:t xml:space="preserve">החיוכים </w:t>
      </w:r>
      <w:bookmarkStart w:id="9495" w:name="_ETM_Q30_354380"/>
      <w:bookmarkEnd w:id="9495"/>
      <w:r>
        <w:rPr>
          <w:rtl/>
        </w:rPr>
        <w:t xml:space="preserve">הזחוחים </w:t>
      </w:r>
      <w:bookmarkStart w:id="9496" w:name="_ETM_Q30_355040"/>
      <w:bookmarkEnd w:id="9496"/>
      <w:r>
        <w:rPr>
          <w:rtl/>
        </w:rPr>
        <w:t xml:space="preserve">של </w:t>
      </w:r>
      <w:bookmarkStart w:id="9497" w:name="_ETM_Q30_355250"/>
      <w:bookmarkEnd w:id="9497"/>
      <w:r>
        <w:rPr>
          <w:rtl/>
        </w:rPr>
        <w:t xml:space="preserve">חברי </w:t>
      </w:r>
      <w:bookmarkStart w:id="9498" w:name="_ETM_Q30_355580"/>
      <w:bookmarkEnd w:id="9498"/>
      <w:r>
        <w:rPr>
          <w:rtl/>
        </w:rPr>
        <w:t xml:space="preserve">הקואליציה </w:t>
      </w:r>
      <w:bookmarkStart w:id="9499" w:name="_ETM_Q30_356840"/>
      <w:bookmarkEnd w:id="9499"/>
      <w:r>
        <w:rPr>
          <w:rtl/>
        </w:rPr>
        <w:t xml:space="preserve">אחרי </w:t>
      </w:r>
      <w:bookmarkStart w:id="9500" w:name="_ETM_Q30_357200"/>
      <w:bookmarkEnd w:id="9500"/>
      <w:r>
        <w:rPr>
          <w:rtl/>
        </w:rPr>
        <w:t xml:space="preserve">שהחוק </w:t>
      </w:r>
      <w:bookmarkStart w:id="9501" w:name="_ETM_Q30_357650"/>
      <w:bookmarkEnd w:id="9501"/>
      <w:r>
        <w:rPr>
          <w:rtl/>
        </w:rPr>
        <w:t>עבר</w:t>
      </w:r>
      <w:r>
        <w:rPr>
          <w:rFonts w:hint="cs"/>
          <w:rtl/>
        </w:rPr>
        <w:t>,</w:t>
      </w:r>
      <w:r>
        <w:rPr>
          <w:rtl/>
        </w:rPr>
        <w:t xml:space="preserve"> </w:t>
      </w:r>
      <w:bookmarkStart w:id="9502" w:name="_ETM_Q30_358299"/>
      <w:bookmarkEnd w:id="9502"/>
      <w:r>
        <w:rPr>
          <w:rtl/>
        </w:rPr>
        <w:t xml:space="preserve">עושים </w:t>
      </w:r>
      <w:bookmarkStart w:id="9503" w:name="_ETM_Q30_358719"/>
      <w:bookmarkEnd w:id="9503"/>
      <w:r>
        <w:rPr>
          <w:rtl/>
        </w:rPr>
        <w:t>סלפי</w:t>
      </w:r>
      <w:r>
        <w:rPr>
          <w:rFonts w:hint="cs"/>
          <w:rtl/>
        </w:rPr>
        <w:t>,</w:t>
      </w:r>
      <w:r>
        <w:rPr>
          <w:rtl/>
        </w:rPr>
        <w:t xml:space="preserve"> </w:t>
      </w:r>
      <w:bookmarkStart w:id="9504" w:name="_ETM_Q30_359290"/>
      <w:bookmarkEnd w:id="9504"/>
      <w:r>
        <w:rPr>
          <w:rtl/>
        </w:rPr>
        <w:t>מח</w:t>
      </w:r>
      <w:r>
        <w:rPr>
          <w:rFonts w:hint="cs"/>
          <w:rtl/>
        </w:rPr>
        <w:t>ל</w:t>
      </w:r>
      <w:r>
        <w:rPr>
          <w:rtl/>
        </w:rPr>
        <w:t xml:space="preserve">קים </w:t>
      </w:r>
      <w:bookmarkStart w:id="9505" w:name="_ETM_Q30_359769"/>
      <w:bookmarkEnd w:id="9505"/>
      <w:r>
        <w:rPr>
          <w:rtl/>
        </w:rPr>
        <w:t xml:space="preserve">ממתקים </w:t>
      </w:r>
      <w:bookmarkStart w:id="9506" w:name="_ETM_Q30_360849"/>
      <w:bookmarkEnd w:id="9506"/>
      <w:r>
        <w:rPr>
          <w:rtl/>
        </w:rPr>
        <w:t xml:space="preserve">כאילו </w:t>
      </w:r>
      <w:bookmarkStart w:id="9507" w:name="_ETM_Q30_361150"/>
      <w:bookmarkEnd w:id="9507"/>
      <w:r>
        <w:rPr>
          <w:rFonts w:hint="cs"/>
          <w:rtl/>
        </w:rPr>
        <w:t>ה</w:t>
      </w:r>
      <w:r>
        <w:rPr>
          <w:rtl/>
        </w:rPr>
        <w:t xml:space="preserve">ם </w:t>
      </w:r>
      <w:bookmarkStart w:id="9508" w:name="_ETM_Q30_361239"/>
      <w:bookmarkEnd w:id="9508"/>
      <w:r>
        <w:rPr>
          <w:rtl/>
        </w:rPr>
        <w:t xml:space="preserve">בטיול </w:t>
      </w:r>
      <w:bookmarkStart w:id="9509" w:name="_ETM_Q30_361629"/>
      <w:bookmarkEnd w:id="9509"/>
      <w:r>
        <w:rPr>
          <w:rtl/>
        </w:rPr>
        <w:t xml:space="preserve">שנתי </w:t>
      </w:r>
      <w:bookmarkStart w:id="9510" w:name="_ETM_Q30_362019"/>
      <w:bookmarkEnd w:id="9510"/>
      <w:r>
        <w:rPr>
          <w:rtl/>
        </w:rPr>
        <w:t xml:space="preserve">של </w:t>
      </w:r>
      <w:bookmarkStart w:id="9511" w:name="_ETM_Q30_362169"/>
      <w:bookmarkEnd w:id="9511"/>
      <w:r>
        <w:rPr>
          <w:rtl/>
        </w:rPr>
        <w:t xml:space="preserve">חטיבת </w:t>
      </w:r>
      <w:bookmarkStart w:id="9512" w:name="_ETM_Q30_362620"/>
      <w:bookmarkEnd w:id="9512"/>
      <w:r>
        <w:rPr>
          <w:rtl/>
        </w:rPr>
        <w:t>ביניים</w:t>
      </w:r>
      <w:r>
        <w:rPr>
          <w:rFonts w:hint="cs"/>
          <w:rtl/>
        </w:rPr>
        <w:t>.</w:t>
      </w:r>
      <w:r>
        <w:rPr>
          <w:rtl/>
        </w:rPr>
        <w:t xml:space="preserve"> </w:t>
      </w:r>
      <w:bookmarkStart w:id="9513" w:name="_ETM_Q30_363999"/>
      <w:bookmarkEnd w:id="9513"/>
      <w:r>
        <w:rPr>
          <w:rtl/>
        </w:rPr>
        <w:t xml:space="preserve">את </w:t>
      </w:r>
      <w:bookmarkStart w:id="9514" w:name="_ETM_Q30_364209"/>
      <w:bookmarkEnd w:id="9514"/>
      <w:r>
        <w:rPr>
          <w:rtl/>
        </w:rPr>
        <w:t xml:space="preserve">מי </w:t>
      </w:r>
      <w:bookmarkStart w:id="9515" w:name="_ETM_Q30_364389"/>
      <w:bookmarkEnd w:id="9515"/>
      <w:r>
        <w:rPr>
          <w:rtl/>
        </w:rPr>
        <w:t xml:space="preserve">בדיוק </w:t>
      </w:r>
      <w:bookmarkStart w:id="9516" w:name="_ETM_Q30_364749"/>
      <w:bookmarkEnd w:id="9516"/>
      <w:r>
        <w:rPr>
          <w:rtl/>
        </w:rPr>
        <w:t>ניצחתם</w:t>
      </w:r>
      <w:r>
        <w:rPr>
          <w:rFonts w:hint="cs"/>
          <w:rtl/>
        </w:rPr>
        <w:t>?</w:t>
      </w:r>
      <w:r>
        <w:rPr>
          <w:rtl/>
        </w:rPr>
        <w:t xml:space="preserve"> </w:t>
      </w:r>
      <w:bookmarkStart w:id="9517" w:name="_ETM_Q30_366299"/>
      <w:bookmarkEnd w:id="9517"/>
      <w:r>
        <w:rPr>
          <w:rtl/>
        </w:rPr>
        <w:t xml:space="preserve">על </w:t>
      </w:r>
      <w:bookmarkStart w:id="9518" w:name="_ETM_Q30_366510"/>
      <w:bookmarkEnd w:id="9518"/>
      <w:r>
        <w:rPr>
          <w:rtl/>
        </w:rPr>
        <w:t xml:space="preserve">מה </w:t>
      </w:r>
      <w:bookmarkStart w:id="9519" w:name="_ETM_Q30_366810"/>
      <w:bookmarkEnd w:id="9519"/>
      <w:r>
        <w:rPr>
          <w:rtl/>
        </w:rPr>
        <w:t xml:space="preserve">אתם </w:t>
      </w:r>
      <w:bookmarkStart w:id="9520" w:name="_ETM_Q30_367049"/>
      <w:bookmarkEnd w:id="9520"/>
      <w:r>
        <w:rPr>
          <w:rtl/>
        </w:rPr>
        <w:t>שמחים</w:t>
      </w:r>
      <w:r>
        <w:rPr>
          <w:rFonts w:hint="cs"/>
          <w:rtl/>
        </w:rPr>
        <w:t>?</w:t>
      </w:r>
      <w:r>
        <w:rPr>
          <w:rtl/>
        </w:rPr>
        <w:t xml:space="preserve"> </w:t>
      </w:r>
      <w:bookmarkStart w:id="9521" w:name="_ETM_Q30_368230"/>
      <w:bookmarkEnd w:id="9521"/>
      <w:r>
        <w:rPr>
          <w:rtl/>
        </w:rPr>
        <w:t xml:space="preserve">על </w:t>
      </w:r>
      <w:bookmarkStart w:id="9522" w:name="_ETM_Q30_368409"/>
      <w:bookmarkEnd w:id="9522"/>
      <w:r>
        <w:rPr>
          <w:rtl/>
        </w:rPr>
        <w:t>ה</w:t>
      </w:r>
      <w:r>
        <w:rPr>
          <w:rFonts w:hint="cs"/>
          <w:rtl/>
        </w:rPr>
        <w:t>קרע</w:t>
      </w:r>
      <w:r>
        <w:rPr>
          <w:rtl/>
        </w:rPr>
        <w:t xml:space="preserve"> </w:t>
      </w:r>
      <w:bookmarkStart w:id="9523" w:name="_ETM_Q30_368889"/>
      <w:bookmarkEnd w:id="9523"/>
      <w:r>
        <w:rPr>
          <w:rFonts w:hint="cs"/>
          <w:rtl/>
        </w:rPr>
        <w:t>ה</w:t>
      </w:r>
      <w:r>
        <w:rPr>
          <w:rtl/>
        </w:rPr>
        <w:t xml:space="preserve">עצום </w:t>
      </w:r>
      <w:bookmarkStart w:id="9524" w:name="_ETM_Q30_369340"/>
      <w:bookmarkEnd w:id="9524"/>
      <w:r>
        <w:rPr>
          <w:rtl/>
        </w:rPr>
        <w:t xml:space="preserve">בעם </w:t>
      </w:r>
      <w:bookmarkStart w:id="9525" w:name="_ETM_Q30_369639"/>
      <w:bookmarkEnd w:id="9525"/>
      <w:r>
        <w:rPr>
          <w:rtl/>
        </w:rPr>
        <w:t>ישראל</w:t>
      </w:r>
      <w:r>
        <w:rPr>
          <w:rFonts w:hint="cs"/>
          <w:rtl/>
        </w:rPr>
        <w:t>?</w:t>
      </w:r>
      <w:r>
        <w:rPr>
          <w:rtl/>
        </w:rPr>
        <w:t xml:space="preserve"> </w:t>
      </w:r>
      <w:bookmarkStart w:id="9526" w:name="_ETM_Q30_370810"/>
      <w:bookmarkEnd w:id="9526"/>
      <w:r>
        <w:rPr>
          <w:rtl/>
        </w:rPr>
        <w:t xml:space="preserve">על </w:t>
      </w:r>
      <w:bookmarkStart w:id="9527" w:name="_ETM_Q30_370930"/>
      <w:bookmarkEnd w:id="9527"/>
      <w:r>
        <w:rPr>
          <w:rtl/>
        </w:rPr>
        <w:t xml:space="preserve">זה </w:t>
      </w:r>
      <w:bookmarkStart w:id="9528" w:name="_ETM_Q30_371079"/>
      <w:bookmarkEnd w:id="9528"/>
      <w:r>
        <w:rPr>
          <w:rtl/>
        </w:rPr>
        <w:t xml:space="preserve">שחצי </w:t>
      </w:r>
      <w:bookmarkStart w:id="9529" w:name="_ETM_Q30_371680"/>
      <w:bookmarkEnd w:id="9529"/>
      <w:r>
        <w:rPr>
          <w:rFonts w:hint="cs"/>
          <w:rtl/>
        </w:rPr>
        <w:t xml:space="preserve">עם </w:t>
      </w:r>
      <w:r>
        <w:rPr>
          <w:rtl/>
        </w:rPr>
        <w:t xml:space="preserve">מרגישים </w:t>
      </w:r>
      <w:bookmarkStart w:id="9530" w:name="_ETM_Q30_372340"/>
      <w:bookmarkEnd w:id="9530"/>
      <w:r>
        <w:rPr>
          <w:rtl/>
        </w:rPr>
        <w:t xml:space="preserve">זרים </w:t>
      </w:r>
      <w:bookmarkStart w:id="9531" w:name="_ETM_Q30_373330"/>
      <w:bookmarkEnd w:id="9531"/>
      <w:r>
        <w:rPr>
          <w:rtl/>
        </w:rPr>
        <w:t xml:space="preserve">במדינה </w:t>
      </w:r>
      <w:bookmarkStart w:id="9532" w:name="_ETM_Q30_373900"/>
      <w:bookmarkEnd w:id="9532"/>
      <w:r>
        <w:rPr>
          <w:rtl/>
        </w:rPr>
        <w:t>שלהם</w:t>
      </w:r>
      <w:r>
        <w:rPr>
          <w:rFonts w:hint="cs"/>
          <w:rtl/>
        </w:rPr>
        <w:t>?</w:t>
      </w:r>
      <w:r>
        <w:rPr>
          <w:rtl/>
        </w:rPr>
        <w:t xml:space="preserve"> </w:t>
      </w:r>
      <w:bookmarkStart w:id="9533" w:name="_ETM_Q30_374530"/>
      <w:bookmarkEnd w:id="9533"/>
      <w:r>
        <w:rPr>
          <w:rtl/>
        </w:rPr>
        <w:t xml:space="preserve">שהמון </w:t>
      </w:r>
      <w:bookmarkStart w:id="9534" w:name="_ETM_Q30_375069"/>
      <w:bookmarkEnd w:id="9534"/>
      <w:r>
        <w:rPr>
          <w:rtl/>
        </w:rPr>
        <w:t xml:space="preserve">אנשים </w:t>
      </w:r>
      <w:bookmarkStart w:id="9535" w:name="_ETM_Q30_376060"/>
      <w:bookmarkEnd w:id="9535"/>
      <w:r>
        <w:rPr>
          <w:rtl/>
        </w:rPr>
        <w:t xml:space="preserve">פה </w:t>
      </w:r>
      <w:bookmarkStart w:id="9536" w:name="_ETM_Q30_376209"/>
      <w:bookmarkEnd w:id="9536"/>
      <w:r>
        <w:rPr>
          <w:rtl/>
        </w:rPr>
        <w:t>בחרדה</w:t>
      </w:r>
      <w:r>
        <w:rPr>
          <w:rFonts w:hint="cs"/>
          <w:rtl/>
        </w:rPr>
        <w:t>,</w:t>
      </w:r>
      <w:r>
        <w:rPr>
          <w:rtl/>
        </w:rPr>
        <w:t xml:space="preserve"> </w:t>
      </w:r>
      <w:bookmarkStart w:id="9537" w:name="_ETM_Q30_376959"/>
      <w:bookmarkEnd w:id="9537"/>
      <w:r>
        <w:rPr>
          <w:rtl/>
        </w:rPr>
        <w:t xml:space="preserve">לא </w:t>
      </w:r>
      <w:bookmarkStart w:id="9538" w:name="_ETM_Q30_377139"/>
      <w:bookmarkEnd w:id="9538"/>
      <w:r>
        <w:rPr>
          <w:rtl/>
        </w:rPr>
        <w:t xml:space="preserve">ישנים </w:t>
      </w:r>
      <w:bookmarkStart w:id="9539" w:name="_ETM_Q30_377680"/>
      <w:bookmarkEnd w:id="9539"/>
      <w:r>
        <w:rPr>
          <w:rtl/>
        </w:rPr>
        <w:t>בלילה</w:t>
      </w:r>
      <w:r>
        <w:rPr>
          <w:rFonts w:hint="cs"/>
          <w:rtl/>
        </w:rPr>
        <w:t>,</w:t>
      </w:r>
      <w:r>
        <w:rPr>
          <w:rtl/>
        </w:rPr>
        <w:t xml:space="preserve"> </w:t>
      </w:r>
      <w:bookmarkStart w:id="9540" w:name="_ETM_Q30_378160"/>
      <w:bookmarkEnd w:id="9540"/>
      <w:r>
        <w:rPr>
          <w:rtl/>
        </w:rPr>
        <w:t xml:space="preserve">לא </w:t>
      </w:r>
      <w:bookmarkStart w:id="9541" w:name="_ETM_Q30_378280"/>
      <w:bookmarkEnd w:id="9541"/>
      <w:r>
        <w:rPr>
          <w:rtl/>
        </w:rPr>
        <w:t xml:space="preserve">יודעים </w:t>
      </w:r>
      <w:bookmarkStart w:id="9542" w:name="_ETM_Q30_378669"/>
      <w:bookmarkEnd w:id="9542"/>
      <w:r>
        <w:rPr>
          <w:rtl/>
        </w:rPr>
        <w:t xml:space="preserve">אם </w:t>
      </w:r>
      <w:bookmarkStart w:id="9543" w:name="_ETM_Q30_378790"/>
      <w:bookmarkEnd w:id="9543"/>
      <w:r>
        <w:rPr>
          <w:rtl/>
        </w:rPr>
        <w:t xml:space="preserve">יהיה </w:t>
      </w:r>
      <w:bookmarkStart w:id="9544" w:name="_ETM_Q30_379030"/>
      <w:bookmarkEnd w:id="9544"/>
      <w:r>
        <w:rPr>
          <w:rtl/>
        </w:rPr>
        <w:t xml:space="preserve">להם </w:t>
      </w:r>
      <w:bookmarkStart w:id="9545" w:name="_ETM_Q30_379870"/>
      <w:bookmarkEnd w:id="9545"/>
      <w:r>
        <w:rPr>
          <w:rtl/>
        </w:rPr>
        <w:t xml:space="preserve">ולילדים </w:t>
      </w:r>
      <w:bookmarkStart w:id="9546" w:name="_ETM_Q30_380500"/>
      <w:bookmarkEnd w:id="9546"/>
      <w:r>
        <w:rPr>
          <w:rtl/>
        </w:rPr>
        <w:t xml:space="preserve">שלהם </w:t>
      </w:r>
      <w:bookmarkStart w:id="9547" w:name="_ETM_Q30_380800"/>
      <w:bookmarkEnd w:id="9547"/>
      <w:r>
        <w:rPr>
          <w:rtl/>
        </w:rPr>
        <w:t xml:space="preserve">מקום </w:t>
      </w:r>
      <w:bookmarkStart w:id="9548" w:name="_ETM_Q30_381160"/>
      <w:bookmarkEnd w:id="9548"/>
      <w:r>
        <w:rPr>
          <w:rtl/>
        </w:rPr>
        <w:t xml:space="preserve">במדינה </w:t>
      </w:r>
      <w:bookmarkStart w:id="9549" w:name="_ETM_Q30_381790"/>
      <w:bookmarkEnd w:id="9549"/>
      <w:r>
        <w:rPr>
          <w:rtl/>
        </w:rPr>
        <w:t>הזאת</w:t>
      </w:r>
      <w:r>
        <w:rPr>
          <w:rFonts w:hint="cs"/>
          <w:rtl/>
        </w:rPr>
        <w:t>?</w:t>
      </w:r>
      <w:r>
        <w:rPr>
          <w:rtl/>
        </w:rPr>
        <w:t xml:space="preserve"> </w:t>
      </w:r>
      <w:bookmarkStart w:id="9550" w:name="_ETM_Q30_382989"/>
      <w:bookmarkEnd w:id="9550"/>
      <w:r>
        <w:rPr>
          <w:rtl/>
        </w:rPr>
        <w:t xml:space="preserve">על </w:t>
      </w:r>
      <w:bookmarkStart w:id="9551" w:name="_ETM_Q30_383139"/>
      <w:bookmarkEnd w:id="9551"/>
      <w:r>
        <w:rPr>
          <w:rtl/>
        </w:rPr>
        <w:t>התפוררו</w:t>
      </w:r>
      <w:r>
        <w:rPr>
          <w:rFonts w:hint="cs"/>
          <w:rtl/>
        </w:rPr>
        <w:t>ת</w:t>
      </w:r>
      <w:r>
        <w:rPr>
          <w:rtl/>
        </w:rPr>
        <w:t xml:space="preserve"> </w:t>
      </w:r>
      <w:bookmarkStart w:id="9552" w:name="_ETM_Q30_383709"/>
      <w:bookmarkEnd w:id="9552"/>
      <w:r>
        <w:rPr>
          <w:rtl/>
        </w:rPr>
        <w:t xml:space="preserve">צבא </w:t>
      </w:r>
      <w:bookmarkStart w:id="9553" w:name="_ETM_Q30_384189"/>
      <w:bookmarkEnd w:id="9553"/>
      <w:r>
        <w:rPr>
          <w:rtl/>
        </w:rPr>
        <w:t>העם</w:t>
      </w:r>
      <w:r>
        <w:rPr>
          <w:rFonts w:hint="cs"/>
          <w:rtl/>
        </w:rPr>
        <w:t>? על</w:t>
      </w:r>
      <w:r>
        <w:rPr>
          <w:rtl/>
        </w:rPr>
        <w:t xml:space="preserve"> </w:t>
      </w:r>
      <w:bookmarkStart w:id="9554" w:name="_ETM_Q30_385120"/>
      <w:bookmarkEnd w:id="9554"/>
      <w:r>
        <w:rPr>
          <w:rtl/>
        </w:rPr>
        <w:t xml:space="preserve">שאתם </w:t>
      </w:r>
      <w:bookmarkStart w:id="9555" w:name="_ETM_Q30_385480"/>
      <w:bookmarkEnd w:id="9555"/>
      <w:r>
        <w:rPr>
          <w:rtl/>
        </w:rPr>
        <w:t xml:space="preserve">מאלצים </w:t>
      </w:r>
      <w:bookmarkStart w:id="9556" w:name="_ETM_Q30_386290"/>
      <w:bookmarkEnd w:id="9556"/>
      <w:r>
        <w:rPr>
          <w:rtl/>
        </w:rPr>
        <w:t xml:space="preserve">אנשים </w:t>
      </w:r>
      <w:bookmarkStart w:id="9557" w:name="_ETM_Q30_386799"/>
      <w:bookmarkEnd w:id="9557"/>
      <w:r>
        <w:rPr>
          <w:rtl/>
        </w:rPr>
        <w:t xml:space="preserve">שהקדישו </w:t>
      </w:r>
      <w:bookmarkStart w:id="9558" w:name="_ETM_Q30_387370"/>
      <w:bookmarkEnd w:id="9558"/>
      <w:r>
        <w:rPr>
          <w:rtl/>
        </w:rPr>
        <w:t xml:space="preserve">עשרות </w:t>
      </w:r>
      <w:bookmarkStart w:id="9559" w:name="_ETM_Q30_387790"/>
      <w:bookmarkEnd w:id="9559"/>
      <w:r>
        <w:rPr>
          <w:rtl/>
        </w:rPr>
        <w:t xml:space="preserve">שנים </w:t>
      </w:r>
      <w:bookmarkStart w:id="9560" w:name="_ETM_Q30_388120"/>
      <w:bookmarkEnd w:id="9560"/>
      <w:r>
        <w:rPr>
          <w:rtl/>
        </w:rPr>
        <w:t xml:space="preserve">להגנת </w:t>
      </w:r>
      <w:bookmarkStart w:id="9561" w:name="_ETM_Q30_388659"/>
      <w:bookmarkEnd w:id="9561"/>
      <w:r>
        <w:rPr>
          <w:rtl/>
        </w:rPr>
        <w:t xml:space="preserve">המולדת </w:t>
      </w:r>
      <w:bookmarkStart w:id="9562" w:name="_ETM_Q30_389709"/>
      <w:bookmarkEnd w:id="9562"/>
      <w:r>
        <w:rPr>
          <w:rtl/>
        </w:rPr>
        <w:t xml:space="preserve">להפסיק </w:t>
      </w:r>
      <w:bookmarkStart w:id="9563" w:name="_ETM_Q30_390280"/>
      <w:bookmarkEnd w:id="9563"/>
      <w:r>
        <w:rPr>
          <w:rtl/>
        </w:rPr>
        <w:t>להתנדב</w:t>
      </w:r>
      <w:r>
        <w:rPr>
          <w:rFonts w:hint="cs"/>
          <w:rtl/>
        </w:rPr>
        <w:t>?</w:t>
      </w:r>
      <w:r>
        <w:rPr>
          <w:rtl/>
        </w:rPr>
        <w:t xml:space="preserve"> </w:t>
      </w:r>
      <w:bookmarkStart w:id="9564" w:name="_ETM_Q30_391750"/>
      <w:bookmarkEnd w:id="9564"/>
      <w:r>
        <w:rPr>
          <w:rtl/>
        </w:rPr>
        <w:t xml:space="preserve">על </w:t>
      </w:r>
      <w:bookmarkStart w:id="9565" w:name="_ETM_Q30_391959"/>
      <w:bookmarkEnd w:id="9565"/>
      <w:r>
        <w:rPr>
          <w:rtl/>
        </w:rPr>
        <w:t>הבורסה</w:t>
      </w:r>
      <w:r>
        <w:rPr>
          <w:rFonts w:hint="cs"/>
          <w:rtl/>
        </w:rPr>
        <w:t>,</w:t>
      </w:r>
      <w:r>
        <w:rPr>
          <w:rtl/>
        </w:rPr>
        <w:t xml:space="preserve"> </w:t>
      </w:r>
      <w:bookmarkStart w:id="9566" w:name="_ETM_Q30_392500"/>
      <w:bookmarkEnd w:id="9566"/>
      <w:r>
        <w:rPr>
          <w:rtl/>
        </w:rPr>
        <w:t xml:space="preserve">שצונחת </w:t>
      </w:r>
      <w:bookmarkStart w:id="9567" w:name="_ETM_Q30_393280"/>
      <w:bookmarkEnd w:id="9567"/>
      <w:r>
        <w:rPr>
          <w:rtl/>
        </w:rPr>
        <w:t xml:space="preserve">החל </w:t>
      </w:r>
      <w:bookmarkStart w:id="9568" w:name="_ETM_Q30_393580"/>
      <w:bookmarkEnd w:id="9568"/>
      <w:r>
        <w:rPr>
          <w:rtl/>
        </w:rPr>
        <w:t xml:space="preserve">מהבוקר </w:t>
      </w:r>
      <w:bookmarkStart w:id="9569" w:name="_ETM_Q30_394599"/>
      <w:bookmarkEnd w:id="9569"/>
      <w:r>
        <w:rPr>
          <w:rtl/>
        </w:rPr>
        <w:t xml:space="preserve">בגלל </w:t>
      </w:r>
      <w:bookmarkStart w:id="9570" w:name="_ETM_Q30_395019"/>
      <w:bookmarkEnd w:id="9570"/>
      <w:r>
        <w:rPr>
          <w:rtl/>
        </w:rPr>
        <w:t xml:space="preserve">שאנשים </w:t>
      </w:r>
      <w:bookmarkStart w:id="9571" w:name="_ETM_Q30_395500"/>
      <w:bookmarkEnd w:id="9571"/>
      <w:r>
        <w:rPr>
          <w:rtl/>
        </w:rPr>
        <w:t xml:space="preserve">מאבדים </w:t>
      </w:r>
      <w:bookmarkStart w:id="9572" w:name="_ETM_Q30_395920"/>
      <w:bookmarkEnd w:id="9572"/>
      <w:r>
        <w:rPr>
          <w:rtl/>
        </w:rPr>
        <w:t xml:space="preserve">אמון </w:t>
      </w:r>
      <w:bookmarkStart w:id="9573" w:name="_ETM_Q30_396220"/>
      <w:bookmarkEnd w:id="9573"/>
      <w:r>
        <w:rPr>
          <w:rtl/>
        </w:rPr>
        <w:t xml:space="preserve">בכלכלה </w:t>
      </w:r>
      <w:bookmarkStart w:id="9574" w:name="_ETM_Q30_396819"/>
      <w:bookmarkEnd w:id="9574"/>
      <w:r>
        <w:rPr>
          <w:rtl/>
        </w:rPr>
        <w:t>שלנו</w:t>
      </w:r>
      <w:r>
        <w:rPr>
          <w:rFonts w:hint="cs"/>
          <w:rtl/>
        </w:rPr>
        <w:t>?</w:t>
      </w:r>
      <w:r>
        <w:rPr>
          <w:rtl/>
        </w:rPr>
        <w:t xml:space="preserve"> </w:t>
      </w:r>
      <w:bookmarkStart w:id="9575" w:name="_ETM_Q30_397800"/>
      <w:bookmarkStart w:id="9576" w:name="_ETM_Q30_398070"/>
      <w:bookmarkEnd w:id="9575"/>
      <w:bookmarkEnd w:id="9576"/>
      <w:r>
        <w:rPr>
          <w:rtl/>
        </w:rPr>
        <w:t xml:space="preserve">על </w:t>
      </w:r>
      <w:bookmarkStart w:id="9577" w:name="_ETM_Q30_398280"/>
      <w:bookmarkEnd w:id="9577"/>
      <w:r>
        <w:rPr>
          <w:rtl/>
        </w:rPr>
        <w:t xml:space="preserve">היחלשות </w:t>
      </w:r>
      <w:bookmarkStart w:id="9578" w:name="_ETM_Q30_398730"/>
      <w:bookmarkEnd w:id="9578"/>
      <w:r>
        <w:rPr>
          <w:rtl/>
        </w:rPr>
        <w:t>השקל</w:t>
      </w:r>
      <w:r>
        <w:rPr>
          <w:rFonts w:hint="cs"/>
          <w:rtl/>
        </w:rPr>
        <w:t>?</w:t>
      </w:r>
      <w:r>
        <w:rPr>
          <w:rtl/>
        </w:rPr>
        <w:t xml:space="preserve"> </w:t>
      </w:r>
      <w:bookmarkStart w:id="9579" w:name="_ETM_Q30_399900"/>
      <w:bookmarkEnd w:id="9579"/>
      <w:r>
        <w:rPr>
          <w:rtl/>
        </w:rPr>
        <w:t xml:space="preserve">על </w:t>
      </w:r>
      <w:bookmarkStart w:id="9580" w:name="_ETM_Q30_400080"/>
      <w:bookmarkEnd w:id="9580"/>
      <w:r>
        <w:rPr>
          <w:rtl/>
        </w:rPr>
        <w:t xml:space="preserve">בריחת </w:t>
      </w:r>
      <w:bookmarkStart w:id="9581" w:name="_ETM_Q30_400530"/>
      <w:bookmarkEnd w:id="9581"/>
      <w:r>
        <w:rPr>
          <w:rtl/>
        </w:rPr>
        <w:t>הכס</w:t>
      </w:r>
      <w:r>
        <w:rPr>
          <w:rFonts w:hint="cs"/>
          <w:rtl/>
        </w:rPr>
        <w:t>פים</w:t>
      </w:r>
      <w:r>
        <w:rPr>
          <w:rtl/>
        </w:rPr>
        <w:t xml:space="preserve"> </w:t>
      </w:r>
      <w:bookmarkStart w:id="9582" w:name="_ETM_Q30_401000"/>
      <w:bookmarkEnd w:id="9582"/>
      <w:r>
        <w:rPr>
          <w:rtl/>
        </w:rPr>
        <w:t>מההייטק</w:t>
      </w:r>
      <w:r>
        <w:rPr>
          <w:rFonts w:hint="cs"/>
          <w:rtl/>
        </w:rPr>
        <w:t>?</w:t>
      </w:r>
      <w:r>
        <w:rPr>
          <w:rtl/>
        </w:rPr>
        <w:t xml:space="preserve"> </w:t>
      </w:r>
      <w:bookmarkStart w:id="9583" w:name="_ETM_Q30_402410"/>
      <w:bookmarkEnd w:id="9583"/>
      <w:r>
        <w:rPr>
          <w:rtl/>
        </w:rPr>
        <w:t xml:space="preserve">על </w:t>
      </w:r>
      <w:bookmarkStart w:id="9584" w:name="_ETM_Q30_402590"/>
      <w:bookmarkEnd w:id="9584"/>
      <w:r>
        <w:rPr>
          <w:rtl/>
        </w:rPr>
        <w:t>ש</w:t>
      </w:r>
      <w:bookmarkStart w:id="9585" w:name="_ETM_Q30_402740"/>
      <w:bookmarkEnd w:id="9585"/>
      <w:r>
        <w:rPr>
          <w:rtl/>
        </w:rPr>
        <w:t xml:space="preserve">דרדרתם </w:t>
      </w:r>
      <w:bookmarkStart w:id="9586" w:name="_ETM_Q30_403430"/>
      <w:bookmarkEnd w:id="9586"/>
      <w:r>
        <w:rPr>
          <w:rtl/>
        </w:rPr>
        <w:t xml:space="preserve">את </w:t>
      </w:r>
      <w:bookmarkStart w:id="9587" w:name="_ETM_Q30_403520"/>
      <w:bookmarkEnd w:id="9587"/>
      <w:r>
        <w:rPr>
          <w:rtl/>
        </w:rPr>
        <w:t xml:space="preserve">היחסים </w:t>
      </w:r>
      <w:bookmarkStart w:id="9588" w:name="_ETM_Q30_404000"/>
      <w:bookmarkEnd w:id="9588"/>
      <w:r>
        <w:rPr>
          <w:rtl/>
        </w:rPr>
        <w:t xml:space="preserve">עם </w:t>
      </w:r>
      <w:bookmarkStart w:id="9589" w:name="_ETM_Q30_404120"/>
      <w:bookmarkEnd w:id="9589"/>
      <w:r>
        <w:rPr>
          <w:rtl/>
        </w:rPr>
        <w:t xml:space="preserve">בעלת </w:t>
      </w:r>
      <w:bookmarkStart w:id="9590" w:name="_ETM_Q30_404510"/>
      <w:bookmarkEnd w:id="9590"/>
      <w:r>
        <w:rPr>
          <w:rtl/>
        </w:rPr>
        <w:t xml:space="preserve">הברית </w:t>
      </w:r>
      <w:bookmarkStart w:id="9591" w:name="_ETM_Q30_404900"/>
      <w:bookmarkEnd w:id="9591"/>
      <w:r>
        <w:rPr>
          <w:rtl/>
        </w:rPr>
        <w:t xml:space="preserve">הכי </w:t>
      </w:r>
      <w:bookmarkStart w:id="9592" w:name="_ETM_Q30_405200"/>
      <w:bookmarkEnd w:id="9592"/>
      <w:r>
        <w:rPr>
          <w:rtl/>
        </w:rPr>
        <w:t xml:space="preserve">חשובה </w:t>
      </w:r>
      <w:bookmarkStart w:id="9593" w:name="_ETM_Q30_405709"/>
      <w:bookmarkEnd w:id="9593"/>
      <w:r>
        <w:rPr>
          <w:rtl/>
        </w:rPr>
        <w:t xml:space="preserve">של </w:t>
      </w:r>
      <w:bookmarkStart w:id="9594" w:name="_ETM_Q30_405890"/>
      <w:bookmarkEnd w:id="9594"/>
      <w:r>
        <w:rPr>
          <w:rtl/>
        </w:rPr>
        <w:t>ישראל</w:t>
      </w:r>
      <w:r>
        <w:rPr>
          <w:rFonts w:hint="cs"/>
          <w:rtl/>
        </w:rPr>
        <w:t>?</w:t>
      </w:r>
      <w:r>
        <w:rPr>
          <w:rtl/>
        </w:rPr>
        <w:t xml:space="preserve"> </w:t>
      </w:r>
      <w:bookmarkStart w:id="9595" w:name="_ETM_Q30_407420"/>
      <w:bookmarkEnd w:id="9595"/>
    </w:p>
    <w:p w:rsidR="00876B11" w:rsidRDefault="00876B11" w:rsidP="005916E8">
      <w:pPr>
        <w:rPr>
          <w:rtl/>
        </w:rPr>
      </w:pPr>
      <w:bookmarkStart w:id="9596" w:name="_ETM_Q30_410225"/>
      <w:bookmarkStart w:id="9597" w:name="_ETM_Q30_410291"/>
      <w:bookmarkEnd w:id="9596"/>
      <w:bookmarkEnd w:id="9597"/>
    </w:p>
    <w:p w:rsidR="00876B11" w:rsidRDefault="00876B11" w:rsidP="006C11D8">
      <w:pPr>
        <w:rPr>
          <w:rtl/>
        </w:rPr>
      </w:pPr>
      <w:bookmarkStart w:id="9598" w:name="_ETM_Q30_410385"/>
      <w:bookmarkStart w:id="9599" w:name="_ETM_Q30_410436"/>
      <w:bookmarkEnd w:id="9598"/>
      <w:bookmarkEnd w:id="9599"/>
      <w:r>
        <w:rPr>
          <w:rtl/>
        </w:rPr>
        <w:t xml:space="preserve">איבדתם </w:t>
      </w:r>
      <w:bookmarkStart w:id="9600" w:name="_ETM_Q30_408140"/>
      <w:bookmarkEnd w:id="9600"/>
      <w:r>
        <w:rPr>
          <w:rtl/>
        </w:rPr>
        <w:t xml:space="preserve">כל </w:t>
      </w:r>
      <w:bookmarkStart w:id="9601" w:name="_ETM_Q30_408500"/>
      <w:bookmarkEnd w:id="9601"/>
      <w:r>
        <w:rPr>
          <w:rtl/>
        </w:rPr>
        <w:t xml:space="preserve">קשר </w:t>
      </w:r>
      <w:bookmarkStart w:id="9602" w:name="_ETM_Q30_409190"/>
      <w:bookmarkEnd w:id="9602"/>
      <w:r>
        <w:rPr>
          <w:rtl/>
        </w:rPr>
        <w:t>לעם</w:t>
      </w:r>
      <w:r>
        <w:rPr>
          <w:rFonts w:hint="cs"/>
          <w:rtl/>
        </w:rPr>
        <w:t>.</w:t>
      </w:r>
      <w:r>
        <w:rPr>
          <w:rtl/>
        </w:rPr>
        <w:t xml:space="preserve"> </w:t>
      </w:r>
      <w:bookmarkStart w:id="9603" w:name="_ETM_Q30_410060"/>
      <w:bookmarkEnd w:id="9603"/>
      <w:r>
        <w:rPr>
          <w:rtl/>
        </w:rPr>
        <w:t xml:space="preserve">אתם </w:t>
      </w:r>
      <w:bookmarkStart w:id="9604" w:name="_ETM_Q30_410360"/>
      <w:bookmarkEnd w:id="9604"/>
      <w:r>
        <w:rPr>
          <w:rtl/>
        </w:rPr>
        <w:t xml:space="preserve">מפיצים </w:t>
      </w:r>
      <w:bookmarkStart w:id="9605" w:name="_ETM_Q30_410930"/>
      <w:bookmarkEnd w:id="9605"/>
      <w:r>
        <w:rPr>
          <w:rtl/>
        </w:rPr>
        <w:t xml:space="preserve">פחד </w:t>
      </w:r>
      <w:bookmarkStart w:id="9606" w:name="_ETM_Q30_411350"/>
      <w:bookmarkEnd w:id="9606"/>
      <w:r>
        <w:rPr>
          <w:rtl/>
        </w:rPr>
        <w:t>ושנאה</w:t>
      </w:r>
      <w:r>
        <w:rPr>
          <w:rFonts w:hint="cs"/>
          <w:rtl/>
        </w:rPr>
        <w:t>,</w:t>
      </w:r>
      <w:r>
        <w:rPr>
          <w:rtl/>
        </w:rPr>
        <w:t xml:space="preserve"> </w:t>
      </w:r>
      <w:bookmarkStart w:id="9607" w:name="_ETM_Q30_412340"/>
      <w:bookmarkEnd w:id="9607"/>
      <w:r>
        <w:rPr>
          <w:rtl/>
        </w:rPr>
        <w:t xml:space="preserve">משקרים </w:t>
      </w:r>
      <w:bookmarkStart w:id="9608" w:name="_ETM_Q30_413120"/>
      <w:bookmarkEnd w:id="9608"/>
      <w:r>
        <w:rPr>
          <w:rtl/>
        </w:rPr>
        <w:t xml:space="preserve">בלי </w:t>
      </w:r>
      <w:bookmarkStart w:id="9609" w:name="_ETM_Q30_413390"/>
      <w:bookmarkEnd w:id="9609"/>
      <w:r>
        <w:rPr>
          <w:rtl/>
        </w:rPr>
        <w:t>הפסקה</w:t>
      </w:r>
      <w:r>
        <w:rPr>
          <w:rFonts w:hint="cs"/>
          <w:rtl/>
        </w:rPr>
        <w:t>,</w:t>
      </w:r>
      <w:r>
        <w:rPr>
          <w:rtl/>
        </w:rPr>
        <w:t xml:space="preserve"> </w:t>
      </w:r>
      <w:bookmarkStart w:id="9610" w:name="_ETM_Q30_414319"/>
      <w:bookmarkEnd w:id="9610"/>
      <w:r>
        <w:rPr>
          <w:rtl/>
        </w:rPr>
        <w:t>מ</w:t>
      </w:r>
      <w:r>
        <w:rPr>
          <w:rFonts w:hint="cs"/>
          <w:rtl/>
        </w:rPr>
        <w:t>ס</w:t>
      </w:r>
      <w:r>
        <w:rPr>
          <w:rtl/>
        </w:rPr>
        <w:t xml:space="preserve">יתים </w:t>
      </w:r>
      <w:bookmarkStart w:id="9611" w:name="_ETM_Q30_415010"/>
      <w:bookmarkEnd w:id="9611"/>
      <w:r>
        <w:rPr>
          <w:rtl/>
        </w:rPr>
        <w:t xml:space="preserve">איש </w:t>
      </w:r>
      <w:bookmarkStart w:id="9612" w:name="_ETM_Q30_415280"/>
      <w:bookmarkEnd w:id="9612"/>
      <w:r>
        <w:rPr>
          <w:rtl/>
        </w:rPr>
        <w:t>באחיו</w:t>
      </w:r>
      <w:r>
        <w:rPr>
          <w:rFonts w:hint="cs"/>
          <w:rtl/>
        </w:rPr>
        <w:t>.</w:t>
      </w:r>
      <w:r>
        <w:rPr>
          <w:rtl/>
        </w:rPr>
        <w:t xml:space="preserve"> </w:t>
      </w:r>
      <w:bookmarkStart w:id="9613" w:name="_ETM_Q30_416849"/>
      <w:bookmarkEnd w:id="9613"/>
      <w:r>
        <w:rPr>
          <w:rtl/>
        </w:rPr>
        <w:t xml:space="preserve">במה </w:t>
      </w:r>
      <w:bookmarkStart w:id="9614" w:name="_ETM_Q30_417359"/>
      <w:bookmarkEnd w:id="9614"/>
      <w:r>
        <w:rPr>
          <w:rtl/>
        </w:rPr>
        <w:t xml:space="preserve">אתם </w:t>
      </w:r>
      <w:bookmarkStart w:id="9615" w:name="_ETM_Q30_417719"/>
      <w:bookmarkEnd w:id="9615"/>
      <w:r>
        <w:rPr>
          <w:rFonts w:hint="cs"/>
          <w:rtl/>
        </w:rPr>
        <w:t>גאים?</w:t>
      </w:r>
      <w:r>
        <w:rPr>
          <w:rtl/>
        </w:rPr>
        <w:t xml:space="preserve"> </w:t>
      </w:r>
      <w:bookmarkStart w:id="9616" w:name="_ETM_Q30_419319"/>
      <w:bookmarkEnd w:id="9616"/>
      <w:r>
        <w:rPr>
          <w:rtl/>
        </w:rPr>
        <w:t xml:space="preserve">במה </w:t>
      </w:r>
      <w:bookmarkStart w:id="9617" w:name="_ETM_Q30_420040"/>
      <w:bookmarkEnd w:id="9617"/>
      <w:r>
        <w:rPr>
          <w:rtl/>
        </w:rPr>
        <w:t xml:space="preserve">אתם </w:t>
      </w:r>
      <w:bookmarkStart w:id="9618" w:name="_ETM_Q30_420489"/>
      <w:bookmarkEnd w:id="9618"/>
      <w:r>
        <w:rPr>
          <w:rtl/>
        </w:rPr>
        <w:t>גאים</w:t>
      </w:r>
      <w:r>
        <w:rPr>
          <w:rFonts w:hint="cs"/>
          <w:rtl/>
        </w:rPr>
        <w:t>?</w:t>
      </w:r>
      <w:r>
        <w:rPr>
          <w:rtl/>
        </w:rPr>
        <w:t xml:space="preserve"> </w:t>
      </w:r>
      <w:bookmarkStart w:id="9619" w:name="_ETM_Q30_421359"/>
      <w:bookmarkEnd w:id="9619"/>
      <w:r>
        <w:rPr>
          <w:rtl/>
        </w:rPr>
        <w:t>שהכנ</w:t>
      </w:r>
      <w:r>
        <w:rPr>
          <w:rFonts w:hint="cs"/>
          <w:rtl/>
        </w:rPr>
        <w:t>ע</w:t>
      </w:r>
      <w:r>
        <w:rPr>
          <w:rtl/>
        </w:rPr>
        <w:t xml:space="preserve">תם </w:t>
      </w:r>
      <w:bookmarkStart w:id="9620" w:name="_ETM_Q30_422260"/>
      <w:bookmarkEnd w:id="9620"/>
      <w:r>
        <w:rPr>
          <w:rtl/>
        </w:rPr>
        <w:t>מאות</w:t>
      </w:r>
      <w:bookmarkStart w:id="9621" w:name="_ETM_Q30_422709"/>
      <w:bookmarkEnd w:id="9621"/>
      <w:r w:rsidR="006C11D8">
        <w:rPr>
          <w:rFonts w:hint="cs"/>
          <w:rtl/>
        </w:rPr>
        <w:t xml:space="preserve"> </w:t>
      </w:r>
      <w:r>
        <w:rPr>
          <w:rtl/>
        </w:rPr>
        <w:t xml:space="preserve">אלפי </w:t>
      </w:r>
      <w:bookmarkStart w:id="9622" w:name="_ETM_Q30_423040"/>
      <w:bookmarkEnd w:id="9622"/>
      <w:r>
        <w:rPr>
          <w:rtl/>
        </w:rPr>
        <w:t xml:space="preserve">מפגינים </w:t>
      </w:r>
      <w:bookmarkStart w:id="9623" w:name="_ETM_Q30_423670"/>
      <w:bookmarkEnd w:id="9623"/>
      <w:r>
        <w:rPr>
          <w:rtl/>
        </w:rPr>
        <w:t xml:space="preserve">שעומדים </w:t>
      </w:r>
      <w:bookmarkStart w:id="9624" w:name="_ETM_Q30_424209"/>
      <w:bookmarkEnd w:id="9624"/>
      <w:r>
        <w:rPr>
          <w:rtl/>
        </w:rPr>
        <w:t xml:space="preserve">בחום </w:t>
      </w:r>
      <w:bookmarkStart w:id="9625" w:name="_ETM_Q30_424569"/>
      <w:bookmarkEnd w:id="9625"/>
      <w:r>
        <w:rPr>
          <w:rtl/>
        </w:rPr>
        <w:t xml:space="preserve">כבר </w:t>
      </w:r>
      <w:bookmarkStart w:id="9626" w:name="_ETM_Q30_424780"/>
      <w:bookmarkEnd w:id="9626"/>
      <w:r>
        <w:rPr>
          <w:rtl/>
        </w:rPr>
        <w:t xml:space="preserve">יומיים </w:t>
      </w:r>
      <w:bookmarkStart w:id="9627" w:name="_ETM_Q30_425290"/>
      <w:bookmarkEnd w:id="9627"/>
      <w:r>
        <w:rPr>
          <w:rtl/>
        </w:rPr>
        <w:t xml:space="preserve">בתקווה </w:t>
      </w:r>
      <w:bookmarkStart w:id="9628" w:name="_ETM_Q30_425739"/>
      <w:bookmarkEnd w:id="9628"/>
      <w:r>
        <w:rPr>
          <w:rtl/>
        </w:rPr>
        <w:t xml:space="preserve">שאולי </w:t>
      </w:r>
      <w:bookmarkStart w:id="9629" w:name="_ETM_Q30_426600"/>
      <w:bookmarkEnd w:id="9629"/>
      <w:r>
        <w:rPr>
          <w:rtl/>
        </w:rPr>
        <w:t xml:space="preserve">תקשיבו </w:t>
      </w:r>
      <w:bookmarkStart w:id="9630" w:name="_ETM_Q30_427140"/>
      <w:bookmarkEnd w:id="9630"/>
      <w:r>
        <w:rPr>
          <w:rtl/>
        </w:rPr>
        <w:t>להם</w:t>
      </w:r>
      <w:r>
        <w:rPr>
          <w:rFonts w:hint="cs"/>
          <w:rtl/>
        </w:rPr>
        <w:t>?</w:t>
      </w:r>
      <w:r>
        <w:rPr>
          <w:rtl/>
        </w:rPr>
        <w:t xml:space="preserve"> </w:t>
      </w:r>
      <w:bookmarkStart w:id="9631" w:name="_ETM_Q30_428100"/>
      <w:bookmarkStart w:id="9632" w:name="_ETM_Q30_428250"/>
      <w:bookmarkEnd w:id="9631"/>
      <w:bookmarkEnd w:id="9632"/>
      <w:r>
        <w:rPr>
          <w:rtl/>
        </w:rPr>
        <w:t xml:space="preserve">שדרסתם </w:t>
      </w:r>
      <w:bookmarkStart w:id="9633" w:name="_ETM_Q30_429150"/>
      <w:bookmarkEnd w:id="9633"/>
      <w:r>
        <w:rPr>
          <w:rtl/>
        </w:rPr>
        <w:t>אותם</w:t>
      </w:r>
      <w:r>
        <w:rPr>
          <w:rFonts w:hint="cs"/>
          <w:rtl/>
        </w:rPr>
        <w:t>?</w:t>
      </w:r>
      <w:r>
        <w:rPr>
          <w:rtl/>
        </w:rPr>
        <w:t xml:space="preserve"> </w:t>
      </w:r>
      <w:bookmarkStart w:id="9634" w:name="_ETM_Q30_429870"/>
      <w:bookmarkStart w:id="9635" w:name="_ETM_Q30_430050"/>
      <w:bookmarkEnd w:id="9634"/>
      <w:bookmarkEnd w:id="9635"/>
      <w:r>
        <w:rPr>
          <w:rtl/>
        </w:rPr>
        <w:t>ש</w:t>
      </w:r>
      <w:r>
        <w:rPr>
          <w:rFonts w:hint="cs"/>
          <w:rtl/>
        </w:rPr>
        <w:t>י</w:t>
      </w:r>
      <w:r>
        <w:rPr>
          <w:rtl/>
        </w:rPr>
        <w:t>ר</w:t>
      </w:r>
      <w:r>
        <w:rPr>
          <w:rFonts w:hint="cs"/>
          <w:rtl/>
        </w:rPr>
        <w:t>ק</w:t>
      </w:r>
      <w:r>
        <w:rPr>
          <w:rtl/>
        </w:rPr>
        <w:t xml:space="preserve">תם </w:t>
      </w:r>
      <w:bookmarkStart w:id="9636" w:name="_ETM_Q30_430830"/>
      <w:bookmarkEnd w:id="9636"/>
      <w:r>
        <w:rPr>
          <w:rtl/>
        </w:rPr>
        <w:t xml:space="preserve">להם </w:t>
      </w:r>
      <w:bookmarkStart w:id="9637" w:name="_ETM_Q30_431010"/>
      <w:bookmarkEnd w:id="9637"/>
      <w:r>
        <w:rPr>
          <w:rtl/>
        </w:rPr>
        <w:t>בפנים</w:t>
      </w:r>
      <w:r>
        <w:rPr>
          <w:rFonts w:hint="cs"/>
          <w:rtl/>
        </w:rPr>
        <w:t>?</w:t>
      </w:r>
      <w:r>
        <w:rPr>
          <w:rtl/>
        </w:rPr>
        <w:t xml:space="preserve"> </w:t>
      </w:r>
      <w:bookmarkStart w:id="9638" w:name="_ETM_Q30_432629"/>
      <w:bookmarkStart w:id="9639" w:name="_ETM_Q30_432779"/>
      <w:bookmarkEnd w:id="9638"/>
      <w:bookmarkEnd w:id="9639"/>
      <w:r>
        <w:rPr>
          <w:rtl/>
        </w:rPr>
        <w:t xml:space="preserve">שהתעלמתם </w:t>
      </w:r>
      <w:bookmarkStart w:id="9640" w:name="_ETM_Q30_433559"/>
      <w:bookmarkEnd w:id="9640"/>
      <w:r>
        <w:rPr>
          <w:rtl/>
        </w:rPr>
        <w:t xml:space="preserve">מהאזהרות </w:t>
      </w:r>
      <w:bookmarkStart w:id="9641" w:name="_ETM_Q30_434159"/>
      <w:bookmarkEnd w:id="9641"/>
      <w:r>
        <w:rPr>
          <w:rtl/>
        </w:rPr>
        <w:t xml:space="preserve">של </w:t>
      </w:r>
      <w:bookmarkStart w:id="9642" w:name="_ETM_Q30_434400"/>
      <w:bookmarkEnd w:id="9642"/>
      <w:r>
        <w:rPr>
          <w:rtl/>
        </w:rPr>
        <w:t>הרמטכ"ל</w:t>
      </w:r>
      <w:r>
        <w:rPr>
          <w:rFonts w:hint="cs"/>
          <w:rtl/>
        </w:rPr>
        <w:t>,</w:t>
      </w:r>
      <w:r>
        <w:rPr>
          <w:rtl/>
        </w:rPr>
        <w:t xml:space="preserve"> </w:t>
      </w:r>
      <w:bookmarkStart w:id="9643" w:name="_ETM_Q30_435599"/>
      <w:bookmarkEnd w:id="9643"/>
      <w:r>
        <w:rPr>
          <w:rtl/>
        </w:rPr>
        <w:t xml:space="preserve">מראשי </w:t>
      </w:r>
      <w:bookmarkStart w:id="9644" w:name="_ETM_Q30_436080"/>
      <w:bookmarkEnd w:id="9644"/>
      <w:r>
        <w:rPr>
          <w:rtl/>
        </w:rPr>
        <w:t xml:space="preserve">השב"כ </w:t>
      </w:r>
      <w:bookmarkStart w:id="9645" w:name="_ETM_Q30_436560"/>
      <w:bookmarkEnd w:id="9645"/>
      <w:r>
        <w:rPr>
          <w:rtl/>
        </w:rPr>
        <w:t xml:space="preserve">והמוסד </w:t>
      </w:r>
      <w:bookmarkStart w:id="9646" w:name="_ETM_Q30_437220"/>
      <w:bookmarkEnd w:id="9646"/>
      <w:r>
        <w:rPr>
          <w:rtl/>
        </w:rPr>
        <w:t>לשעבר</w:t>
      </w:r>
      <w:r>
        <w:rPr>
          <w:rFonts w:hint="cs"/>
          <w:rtl/>
        </w:rPr>
        <w:t>?</w:t>
      </w:r>
      <w:r>
        <w:rPr>
          <w:rtl/>
        </w:rPr>
        <w:t xml:space="preserve"> </w:t>
      </w:r>
      <w:bookmarkStart w:id="9647" w:name="_ETM_Q30_438449"/>
      <w:bookmarkEnd w:id="9647"/>
      <w:r>
        <w:rPr>
          <w:rtl/>
        </w:rPr>
        <w:t xml:space="preserve">שהצלחתם </w:t>
      </w:r>
      <w:bookmarkStart w:id="9648" w:name="_ETM_Q30_439889"/>
      <w:bookmarkEnd w:id="9648"/>
      <w:r>
        <w:rPr>
          <w:rtl/>
        </w:rPr>
        <w:t xml:space="preserve">לאטום </w:t>
      </w:r>
      <w:bookmarkStart w:id="9649" w:name="_ETM_Q30_440490"/>
      <w:bookmarkEnd w:id="9649"/>
      <w:r>
        <w:rPr>
          <w:rtl/>
        </w:rPr>
        <w:t xml:space="preserve">את </w:t>
      </w:r>
      <w:bookmarkStart w:id="9650" w:name="_ETM_Q30_440580"/>
      <w:bookmarkEnd w:id="9650"/>
      <w:r>
        <w:rPr>
          <w:rtl/>
        </w:rPr>
        <w:t>ל</w:t>
      </w:r>
      <w:r w:rsidR="006C11D8">
        <w:rPr>
          <w:rFonts w:hint="cs"/>
          <w:rtl/>
        </w:rPr>
        <w:t>י</w:t>
      </w:r>
      <w:r>
        <w:rPr>
          <w:rtl/>
        </w:rPr>
        <w:t xml:space="preserve">בכם </w:t>
      </w:r>
      <w:bookmarkStart w:id="9651" w:name="_ETM_Q30_441120"/>
      <w:bookmarkEnd w:id="9651"/>
      <w:r>
        <w:rPr>
          <w:rtl/>
        </w:rPr>
        <w:t xml:space="preserve">לזעקת </w:t>
      </w:r>
      <w:bookmarkStart w:id="9652" w:name="_ETM_Q30_441720"/>
      <w:bookmarkEnd w:id="9652"/>
      <w:r>
        <w:rPr>
          <w:rFonts w:hint="cs"/>
          <w:rtl/>
        </w:rPr>
        <w:t>ה</w:t>
      </w:r>
      <w:r>
        <w:rPr>
          <w:rtl/>
        </w:rPr>
        <w:t xml:space="preserve">שבר </w:t>
      </w:r>
      <w:bookmarkStart w:id="9653" w:name="_ETM_Q30_442110"/>
      <w:bookmarkEnd w:id="9653"/>
      <w:r>
        <w:rPr>
          <w:rtl/>
        </w:rPr>
        <w:t xml:space="preserve">של </w:t>
      </w:r>
      <w:bookmarkStart w:id="9654" w:name="_ETM_Q30_442319"/>
      <w:bookmarkEnd w:id="9654"/>
      <w:r>
        <w:rPr>
          <w:rtl/>
        </w:rPr>
        <w:t xml:space="preserve">כל </w:t>
      </w:r>
      <w:bookmarkStart w:id="9655" w:name="_ETM_Q30_442710"/>
      <w:bookmarkEnd w:id="9655"/>
      <w:r>
        <w:rPr>
          <w:rtl/>
        </w:rPr>
        <w:t xml:space="preserve">כך </w:t>
      </w:r>
      <w:bookmarkStart w:id="9656" w:name="_ETM_Q30_442949"/>
      <w:bookmarkEnd w:id="9656"/>
      <w:r>
        <w:rPr>
          <w:rtl/>
        </w:rPr>
        <w:t xml:space="preserve">הרבה </w:t>
      </w:r>
      <w:bookmarkStart w:id="9657" w:name="_ETM_Q30_443339"/>
      <w:bookmarkEnd w:id="9657"/>
      <w:r>
        <w:rPr>
          <w:rtl/>
        </w:rPr>
        <w:t>אנשים</w:t>
      </w:r>
      <w:r>
        <w:rPr>
          <w:rFonts w:hint="cs"/>
          <w:rtl/>
        </w:rPr>
        <w:t>?</w:t>
      </w:r>
      <w:r>
        <w:rPr>
          <w:rtl/>
        </w:rPr>
        <w:t xml:space="preserve"> </w:t>
      </w:r>
      <w:bookmarkStart w:id="9658" w:name="_ETM_Q30_445800"/>
      <w:bookmarkStart w:id="9659" w:name="_ETM_Q30_447907"/>
      <w:bookmarkStart w:id="9660" w:name="_ETM_Q30_447970"/>
      <w:bookmarkStart w:id="9661" w:name="_ETM_Q30_448049"/>
      <w:bookmarkStart w:id="9662" w:name="_ETM_Q30_448097"/>
      <w:bookmarkEnd w:id="9658"/>
      <w:bookmarkEnd w:id="9659"/>
      <w:bookmarkEnd w:id="9660"/>
      <w:bookmarkEnd w:id="9661"/>
      <w:bookmarkEnd w:id="9662"/>
      <w:r>
        <w:rPr>
          <w:rtl/>
        </w:rPr>
        <w:t xml:space="preserve">והכי </w:t>
      </w:r>
      <w:bookmarkStart w:id="9663" w:name="_ETM_Q30_446250"/>
      <w:bookmarkEnd w:id="9663"/>
      <w:r>
        <w:rPr>
          <w:rtl/>
        </w:rPr>
        <w:t xml:space="preserve">עצוב </w:t>
      </w:r>
      <w:bookmarkStart w:id="9664" w:name="_ETM_Q30_447120"/>
      <w:bookmarkEnd w:id="9664"/>
      <w:r w:rsidR="006C11D8">
        <w:rPr>
          <w:rFonts w:hint="cs"/>
          <w:rtl/>
        </w:rPr>
        <w:t xml:space="preserve">– </w:t>
      </w:r>
      <w:r>
        <w:rPr>
          <w:rtl/>
        </w:rPr>
        <w:t xml:space="preserve">אתם </w:t>
      </w:r>
      <w:bookmarkStart w:id="9665" w:name="_ETM_Q30_447570"/>
      <w:bookmarkEnd w:id="9665"/>
      <w:r>
        <w:rPr>
          <w:rtl/>
        </w:rPr>
        <w:t xml:space="preserve">בוחרים </w:t>
      </w:r>
      <w:bookmarkStart w:id="9666" w:name="_ETM_Q30_447990"/>
      <w:bookmarkEnd w:id="9666"/>
      <w:r>
        <w:rPr>
          <w:rtl/>
        </w:rPr>
        <w:t xml:space="preserve">לנצל </w:t>
      </w:r>
      <w:bookmarkStart w:id="9667" w:name="_ETM_Q30_448440"/>
      <w:bookmarkEnd w:id="9667"/>
      <w:r>
        <w:rPr>
          <w:rtl/>
        </w:rPr>
        <w:t xml:space="preserve">את </w:t>
      </w:r>
      <w:bookmarkStart w:id="9668" w:name="_ETM_Q30_448560"/>
      <w:bookmarkEnd w:id="9668"/>
      <w:r>
        <w:rPr>
          <w:rtl/>
        </w:rPr>
        <w:t xml:space="preserve">המנדט </w:t>
      </w:r>
      <w:bookmarkStart w:id="9669" w:name="_ETM_Q30_449190"/>
      <w:bookmarkEnd w:id="9669"/>
      <w:r>
        <w:rPr>
          <w:rtl/>
        </w:rPr>
        <w:t xml:space="preserve">שהעם </w:t>
      </w:r>
      <w:bookmarkStart w:id="9670" w:name="_ETM_Q30_449970"/>
      <w:bookmarkEnd w:id="9670"/>
      <w:r>
        <w:rPr>
          <w:rtl/>
        </w:rPr>
        <w:t xml:space="preserve">העניק </w:t>
      </w:r>
      <w:bookmarkStart w:id="9671" w:name="_ETM_Q30_450270"/>
      <w:bookmarkEnd w:id="9671"/>
      <w:r>
        <w:rPr>
          <w:rtl/>
        </w:rPr>
        <w:t xml:space="preserve">לכם </w:t>
      </w:r>
      <w:bookmarkStart w:id="9672" w:name="_ETM_Q30_451050"/>
      <w:bookmarkEnd w:id="9672"/>
      <w:r>
        <w:rPr>
          <w:rtl/>
        </w:rPr>
        <w:t xml:space="preserve">כדי </w:t>
      </w:r>
      <w:bookmarkStart w:id="9673" w:name="_ETM_Q30_451350"/>
      <w:bookmarkEnd w:id="9673"/>
      <w:r>
        <w:rPr>
          <w:rtl/>
        </w:rPr>
        <w:t xml:space="preserve">להחריב </w:t>
      </w:r>
      <w:bookmarkStart w:id="9674" w:name="_ETM_Q30_452650"/>
      <w:bookmarkEnd w:id="9674"/>
      <w:r>
        <w:rPr>
          <w:rtl/>
        </w:rPr>
        <w:t xml:space="preserve">במקום </w:t>
      </w:r>
      <w:bookmarkStart w:id="9675" w:name="_ETM_Q30_453220"/>
      <w:bookmarkEnd w:id="9675"/>
      <w:r>
        <w:rPr>
          <w:rtl/>
        </w:rPr>
        <w:t xml:space="preserve">לעשות </w:t>
      </w:r>
      <w:bookmarkStart w:id="9676" w:name="_ETM_Q30_453580"/>
      <w:bookmarkEnd w:id="9676"/>
      <w:r>
        <w:rPr>
          <w:rtl/>
        </w:rPr>
        <w:t xml:space="preserve">את </w:t>
      </w:r>
      <w:bookmarkStart w:id="9677" w:name="_ETM_Q30_453639"/>
      <w:bookmarkEnd w:id="9677"/>
      <w:r>
        <w:rPr>
          <w:rtl/>
        </w:rPr>
        <w:t xml:space="preserve">העבודה </w:t>
      </w:r>
      <w:bookmarkStart w:id="9678" w:name="_ETM_Q30_454150"/>
      <w:bookmarkEnd w:id="9678"/>
      <w:r>
        <w:rPr>
          <w:rtl/>
        </w:rPr>
        <w:t>שלכם</w:t>
      </w:r>
      <w:r w:rsidR="006C11D8">
        <w:rPr>
          <w:rFonts w:hint="cs"/>
          <w:rtl/>
        </w:rPr>
        <w:t>:</w:t>
      </w:r>
      <w:bookmarkStart w:id="9679" w:name="_ETM_Q30_454720"/>
      <w:bookmarkEnd w:id="9679"/>
      <w:r>
        <w:rPr>
          <w:rFonts w:hint="cs"/>
          <w:rtl/>
        </w:rPr>
        <w:t xml:space="preserve"> </w:t>
      </w:r>
      <w:r>
        <w:rPr>
          <w:rtl/>
        </w:rPr>
        <w:t xml:space="preserve">לעבוד </w:t>
      </w:r>
      <w:bookmarkStart w:id="9680" w:name="_ETM_Q30_455259"/>
      <w:bookmarkEnd w:id="9680"/>
      <w:r>
        <w:rPr>
          <w:rtl/>
        </w:rPr>
        <w:t xml:space="preserve">למען </w:t>
      </w:r>
      <w:bookmarkStart w:id="9681" w:name="_ETM_Q30_455620"/>
      <w:bookmarkEnd w:id="9681"/>
      <w:r>
        <w:rPr>
          <w:rtl/>
        </w:rPr>
        <w:t xml:space="preserve">הציבור </w:t>
      </w:r>
      <w:bookmarkStart w:id="9682" w:name="_ETM_Q30_456129"/>
      <w:bookmarkEnd w:id="9682"/>
      <w:r>
        <w:rPr>
          <w:rtl/>
        </w:rPr>
        <w:t xml:space="preserve">ביוקר </w:t>
      </w:r>
      <w:bookmarkStart w:id="9683" w:name="_ETM_Q30_456550"/>
      <w:bookmarkEnd w:id="9683"/>
      <w:r>
        <w:rPr>
          <w:rtl/>
        </w:rPr>
        <w:t xml:space="preserve">המחיה </w:t>
      </w:r>
      <w:bookmarkStart w:id="9684" w:name="_ETM_Q30_457120"/>
      <w:bookmarkEnd w:id="9684"/>
      <w:r>
        <w:rPr>
          <w:rtl/>
        </w:rPr>
        <w:t xml:space="preserve">ובבריאות </w:t>
      </w:r>
      <w:bookmarkStart w:id="9685" w:name="_ETM_Q30_457839"/>
      <w:bookmarkEnd w:id="9685"/>
      <w:r>
        <w:rPr>
          <w:rtl/>
        </w:rPr>
        <w:t xml:space="preserve">ובחינוך </w:t>
      </w:r>
      <w:bookmarkStart w:id="9686" w:name="_ETM_Q30_459330"/>
      <w:bookmarkEnd w:id="9686"/>
      <w:r>
        <w:rPr>
          <w:rFonts w:hint="cs"/>
          <w:rtl/>
        </w:rPr>
        <w:t>וב</w:t>
      </w:r>
      <w:r>
        <w:rPr>
          <w:rtl/>
        </w:rPr>
        <w:t xml:space="preserve">ביטחון </w:t>
      </w:r>
      <w:bookmarkStart w:id="9687" w:name="_ETM_Q30_459900"/>
      <w:bookmarkEnd w:id="9687"/>
      <w:r>
        <w:rPr>
          <w:rtl/>
        </w:rPr>
        <w:t>ובכלכלה</w:t>
      </w:r>
      <w:r>
        <w:rPr>
          <w:rFonts w:hint="cs"/>
          <w:rtl/>
        </w:rPr>
        <w:t>.</w:t>
      </w:r>
      <w:r>
        <w:rPr>
          <w:rtl/>
        </w:rPr>
        <w:t xml:space="preserve"> </w:t>
      </w:r>
      <w:bookmarkStart w:id="9688" w:name="_ETM_Q30_461279"/>
      <w:bookmarkEnd w:id="9688"/>
      <w:r>
        <w:rPr>
          <w:rtl/>
        </w:rPr>
        <w:t xml:space="preserve">בזבזתם </w:t>
      </w:r>
      <w:bookmarkStart w:id="9689" w:name="_ETM_Q30_462389"/>
      <w:bookmarkEnd w:id="9689"/>
      <w:r>
        <w:rPr>
          <w:rtl/>
        </w:rPr>
        <w:t xml:space="preserve">את </w:t>
      </w:r>
      <w:bookmarkStart w:id="9690" w:name="_ETM_Q30_462539"/>
      <w:bookmarkEnd w:id="9690"/>
      <w:r>
        <w:rPr>
          <w:rtl/>
        </w:rPr>
        <w:t xml:space="preserve">כל </w:t>
      </w:r>
      <w:bookmarkStart w:id="9691" w:name="_ETM_Q30_462990"/>
      <w:bookmarkEnd w:id="9691"/>
      <w:r>
        <w:rPr>
          <w:rtl/>
        </w:rPr>
        <w:t xml:space="preserve">חצי </w:t>
      </w:r>
      <w:bookmarkStart w:id="9692" w:name="_ETM_Q30_463500"/>
      <w:bookmarkEnd w:id="9692"/>
      <w:r>
        <w:rPr>
          <w:rFonts w:hint="cs"/>
          <w:rtl/>
        </w:rPr>
        <w:t>ה</w:t>
      </w:r>
      <w:r>
        <w:rPr>
          <w:rtl/>
        </w:rPr>
        <w:t xml:space="preserve">שנה </w:t>
      </w:r>
      <w:bookmarkStart w:id="9693" w:name="_ETM_Q30_463949"/>
      <w:bookmarkEnd w:id="9693"/>
      <w:r>
        <w:rPr>
          <w:rtl/>
        </w:rPr>
        <w:t xml:space="preserve">האחרונה </w:t>
      </w:r>
      <w:bookmarkStart w:id="9694" w:name="_ETM_Q30_465379"/>
      <w:bookmarkEnd w:id="9694"/>
      <w:r>
        <w:rPr>
          <w:rFonts w:hint="cs"/>
          <w:rtl/>
        </w:rPr>
        <w:t>ב</w:t>
      </w:r>
      <w:r>
        <w:rPr>
          <w:rtl/>
        </w:rPr>
        <w:t>להחריב</w:t>
      </w:r>
      <w:r>
        <w:rPr>
          <w:rFonts w:hint="cs"/>
          <w:rtl/>
        </w:rPr>
        <w:t>.</w:t>
      </w:r>
      <w:r>
        <w:rPr>
          <w:rtl/>
        </w:rPr>
        <w:t xml:space="preserve"> </w:t>
      </w:r>
      <w:bookmarkStart w:id="9695" w:name="_ETM_Q30_472890"/>
      <w:bookmarkEnd w:id="9695"/>
    </w:p>
    <w:p w:rsidR="00876B11" w:rsidRDefault="00876B11" w:rsidP="005916E8">
      <w:pPr>
        <w:rPr>
          <w:rtl/>
        </w:rPr>
      </w:pPr>
      <w:bookmarkStart w:id="9696" w:name="_ETM_Q30_469047"/>
      <w:bookmarkStart w:id="9697" w:name="_ETM_Q30_469125"/>
      <w:bookmarkEnd w:id="9696"/>
      <w:bookmarkEnd w:id="9697"/>
    </w:p>
    <w:p w:rsidR="00876B11" w:rsidRDefault="00876B11" w:rsidP="005916E8">
      <w:pPr>
        <w:pStyle w:val="af8"/>
        <w:keepNext/>
        <w:rPr>
          <w:rtl/>
        </w:rPr>
      </w:pPr>
      <w:r w:rsidRPr="00CD3190">
        <w:rPr>
          <w:rStyle w:val="TagStyle"/>
          <w:rtl/>
        </w:rPr>
        <w:t xml:space="preserve"> &lt;&lt; יור &gt;&gt;</w:t>
      </w:r>
      <w:r w:rsidRPr="007F263A">
        <w:rPr>
          <w:rStyle w:val="TagStyle"/>
          <w:rtl/>
        </w:rPr>
        <w:t xml:space="preserve"> </w:t>
      </w:r>
      <w:r>
        <w:rPr>
          <w:rtl/>
        </w:rPr>
        <w:t>היו"ר ישראל אייכלר:</w:t>
      </w:r>
      <w:r w:rsidRPr="007F263A">
        <w:rPr>
          <w:rStyle w:val="TagStyle"/>
          <w:rtl/>
        </w:rPr>
        <w:t xml:space="preserve"> </w:t>
      </w:r>
      <w:r w:rsidRPr="00CD3190">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9698" w:name="_ETM_Q30_469850"/>
      <w:bookmarkEnd w:id="9698"/>
      <w:r>
        <w:rPr>
          <w:rtl/>
        </w:rPr>
        <w:t xml:space="preserve">חבר </w:t>
      </w:r>
      <w:bookmarkStart w:id="9699" w:name="_ETM_Q30_473339"/>
      <w:bookmarkEnd w:id="9699"/>
      <w:r>
        <w:rPr>
          <w:rtl/>
        </w:rPr>
        <w:t xml:space="preserve">הכנסת </w:t>
      </w:r>
      <w:bookmarkStart w:id="9700" w:name="_ETM_Q30_473970"/>
      <w:bookmarkEnd w:id="9700"/>
      <w:r>
        <w:rPr>
          <w:rtl/>
        </w:rPr>
        <w:t xml:space="preserve">בועז </w:t>
      </w:r>
      <w:bookmarkStart w:id="9701" w:name="_ETM_Q30_474330"/>
      <w:bookmarkEnd w:id="9701"/>
      <w:r>
        <w:rPr>
          <w:rtl/>
        </w:rPr>
        <w:t>טופורובסקי</w:t>
      </w:r>
      <w:r>
        <w:rPr>
          <w:rFonts w:hint="cs"/>
          <w:rtl/>
        </w:rPr>
        <w:t xml:space="preserve">. </w:t>
      </w:r>
    </w:p>
    <w:p w:rsidR="00876B11" w:rsidRDefault="00876B11" w:rsidP="005916E8">
      <w:pPr>
        <w:rPr>
          <w:rtl/>
        </w:rPr>
      </w:pPr>
    </w:p>
    <w:p w:rsidR="00876B11" w:rsidRDefault="00876B11" w:rsidP="005916E8">
      <w:pPr>
        <w:pStyle w:val="-"/>
        <w:rPr>
          <w:rtl/>
        </w:rPr>
      </w:pPr>
      <w:bookmarkStart w:id="9702" w:name="_ETM_Q30_474955"/>
      <w:bookmarkStart w:id="9703" w:name="ET_speakercontinue_5080_5"/>
      <w:bookmarkEnd w:id="9702"/>
      <w:r w:rsidRPr="00467F90">
        <w:rPr>
          <w:rStyle w:val="TagStyle"/>
          <w:rtl/>
        </w:rPr>
        <w:t xml:space="preserve"> &lt;&lt; דובר_המשך &gt;&gt;</w:t>
      </w:r>
      <w:r w:rsidRPr="00F61E25">
        <w:rPr>
          <w:rStyle w:val="TagStyle"/>
          <w:rtl/>
        </w:rPr>
        <w:t xml:space="preserve"> </w:t>
      </w:r>
      <w:r>
        <w:rPr>
          <w:rtl/>
        </w:rPr>
        <w:t>בועז טופורובסקי (יש עתיד):</w:t>
      </w:r>
      <w:r w:rsidRPr="00F61E25">
        <w:rPr>
          <w:rStyle w:val="TagStyle"/>
          <w:rtl/>
        </w:rPr>
        <w:t xml:space="preserve"> </w:t>
      </w:r>
      <w:r w:rsidRPr="00467F90">
        <w:rPr>
          <w:rStyle w:val="TagStyle"/>
          <w:rtl/>
        </w:rPr>
        <w:t xml:space="preserve">&lt;&lt; דובר_המשך &gt;&gt; </w:t>
      </w:r>
      <w:r>
        <w:rPr>
          <w:rtl/>
        </w:rPr>
        <w:t xml:space="preserve">   </w:t>
      </w:r>
      <w:bookmarkEnd w:id="9703"/>
    </w:p>
    <w:p w:rsidR="00876B11" w:rsidRDefault="00876B11" w:rsidP="003867D0">
      <w:pPr>
        <w:rPr>
          <w:rtl/>
        </w:rPr>
      </w:pPr>
    </w:p>
    <w:p w:rsidR="00876B11" w:rsidRDefault="00876B11" w:rsidP="005916E8">
      <w:pPr>
        <w:rPr>
          <w:rtl/>
        </w:rPr>
      </w:pPr>
      <w:r>
        <w:rPr>
          <w:rFonts w:hint="cs"/>
          <w:rtl/>
        </w:rPr>
        <w:t>כמה זה, שלוש</w:t>
      </w:r>
      <w:r>
        <w:rPr>
          <w:rtl/>
        </w:rPr>
        <w:t xml:space="preserve"> </w:t>
      </w:r>
      <w:bookmarkStart w:id="9704" w:name="_ETM_Q30_490529"/>
      <w:bookmarkEnd w:id="9704"/>
      <w:r>
        <w:rPr>
          <w:rtl/>
        </w:rPr>
        <w:t>דקות</w:t>
      </w:r>
      <w:r>
        <w:rPr>
          <w:rFonts w:hint="cs"/>
          <w:rtl/>
        </w:rPr>
        <w:t>?</w:t>
      </w:r>
    </w:p>
    <w:p w:rsidR="00876B11" w:rsidRDefault="00876B11" w:rsidP="005916E8">
      <w:pPr>
        <w:rPr>
          <w:rtl/>
        </w:rPr>
      </w:pPr>
    </w:p>
    <w:p w:rsidR="00876B11" w:rsidRDefault="00876B11" w:rsidP="005916E8">
      <w:pPr>
        <w:pStyle w:val="af8"/>
        <w:keepNext/>
        <w:rPr>
          <w:rtl/>
        </w:rPr>
      </w:pPr>
      <w:r w:rsidRPr="00CD3190">
        <w:rPr>
          <w:rStyle w:val="TagStyle"/>
          <w:rtl/>
        </w:rPr>
        <w:t xml:space="preserve"> &lt;&lt; יור &gt;&gt;</w:t>
      </w:r>
      <w:r w:rsidRPr="00F61E25">
        <w:rPr>
          <w:rStyle w:val="TagStyle"/>
          <w:rtl/>
        </w:rPr>
        <w:t xml:space="preserve"> </w:t>
      </w:r>
      <w:r>
        <w:rPr>
          <w:rtl/>
        </w:rPr>
        <w:t>היו"ר ישראל אייכלר:</w:t>
      </w:r>
      <w:r w:rsidRPr="00F61E25">
        <w:rPr>
          <w:rStyle w:val="TagStyle"/>
          <w:rtl/>
        </w:rPr>
        <w:t xml:space="preserve"> </w:t>
      </w:r>
      <w:r w:rsidRPr="00CD3190">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9705" w:name="_ETM_Q30_491010"/>
      <w:bookmarkEnd w:id="9705"/>
      <w:r>
        <w:rPr>
          <w:rtl/>
        </w:rPr>
        <w:t>כן</w:t>
      </w:r>
      <w:r>
        <w:rPr>
          <w:rFonts w:hint="cs"/>
          <w:rtl/>
        </w:rPr>
        <w:t>.</w:t>
      </w:r>
    </w:p>
    <w:p w:rsidR="00876B11" w:rsidRDefault="00876B11" w:rsidP="005916E8">
      <w:pPr>
        <w:rPr>
          <w:rtl/>
        </w:rPr>
      </w:pPr>
    </w:p>
    <w:p w:rsidR="00876B11" w:rsidRDefault="00876B11" w:rsidP="005916E8">
      <w:pPr>
        <w:pStyle w:val="-"/>
        <w:keepNext/>
        <w:rPr>
          <w:rtl/>
        </w:rPr>
      </w:pPr>
      <w:bookmarkStart w:id="9706" w:name="ET_speakercontinue_5080_7"/>
      <w:r w:rsidRPr="00CD3190">
        <w:rPr>
          <w:rStyle w:val="TagStyle"/>
          <w:rtl/>
        </w:rPr>
        <w:t xml:space="preserve"> &lt;&lt; דובר_המשך &gt;&gt;</w:t>
      </w:r>
      <w:r w:rsidRPr="00F61E25">
        <w:rPr>
          <w:rStyle w:val="TagStyle"/>
          <w:rtl/>
        </w:rPr>
        <w:t xml:space="preserve"> </w:t>
      </w:r>
      <w:r>
        <w:rPr>
          <w:rtl/>
        </w:rPr>
        <w:t>בועז טופורובסקי (יש עתיד):</w:t>
      </w:r>
      <w:r w:rsidRPr="00F61E25">
        <w:rPr>
          <w:rStyle w:val="TagStyle"/>
          <w:rtl/>
        </w:rPr>
        <w:t xml:space="preserve"> </w:t>
      </w:r>
      <w:r w:rsidRPr="00CD3190">
        <w:rPr>
          <w:rStyle w:val="TagStyle"/>
          <w:rtl/>
        </w:rPr>
        <w:t>&lt;&lt; דובר_המשך &gt;&gt;</w:t>
      </w:r>
      <w:r>
        <w:rPr>
          <w:rtl/>
        </w:rPr>
        <w:t xml:space="preserve">   </w:t>
      </w:r>
      <w:bookmarkEnd w:id="9706"/>
    </w:p>
    <w:p w:rsidR="00876B11" w:rsidRDefault="00876B11" w:rsidP="003867D0">
      <w:pPr>
        <w:rPr>
          <w:rtl/>
        </w:rPr>
      </w:pPr>
    </w:p>
    <w:p w:rsidR="00876B11" w:rsidRDefault="00876B11" w:rsidP="005916E8">
      <w:pPr>
        <w:rPr>
          <w:rtl/>
        </w:rPr>
      </w:pPr>
      <w:bookmarkStart w:id="9707" w:name="_ETM_Q30_491619"/>
      <w:bookmarkEnd w:id="9707"/>
      <w:r>
        <w:rPr>
          <w:rtl/>
        </w:rPr>
        <w:t xml:space="preserve">תודה </w:t>
      </w:r>
      <w:bookmarkStart w:id="9708" w:name="_ETM_Q30_491919"/>
      <w:bookmarkEnd w:id="9708"/>
      <w:r>
        <w:rPr>
          <w:rtl/>
        </w:rPr>
        <w:t>רבה</w:t>
      </w:r>
      <w:r>
        <w:rPr>
          <w:rFonts w:hint="cs"/>
          <w:rtl/>
        </w:rPr>
        <w:t>.</w:t>
      </w:r>
      <w:r>
        <w:rPr>
          <w:rtl/>
        </w:rPr>
        <w:t xml:space="preserve"> </w:t>
      </w:r>
      <w:bookmarkStart w:id="9709" w:name="_ETM_Q30_492159"/>
      <w:bookmarkEnd w:id="9709"/>
      <w:r>
        <w:rPr>
          <w:rtl/>
        </w:rPr>
        <w:t xml:space="preserve">אדוני </w:t>
      </w:r>
      <w:bookmarkStart w:id="9710" w:name="_ETM_Q30_492490"/>
      <w:bookmarkEnd w:id="9710"/>
      <w:r>
        <w:rPr>
          <w:rtl/>
        </w:rPr>
        <w:t>היושב-ראש</w:t>
      </w:r>
      <w:r>
        <w:rPr>
          <w:rFonts w:hint="cs"/>
          <w:rtl/>
        </w:rPr>
        <w:t>,</w:t>
      </w:r>
      <w:r>
        <w:rPr>
          <w:rtl/>
        </w:rPr>
        <w:t xml:space="preserve"> </w:t>
      </w:r>
      <w:bookmarkStart w:id="9711" w:name="_ETM_Q30_494309"/>
      <w:bookmarkEnd w:id="9711"/>
      <w:r>
        <w:rPr>
          <w:rtl/>
        </w:rPr>
        <w:t xml:space="preserve">גברתי </w:t>
      </w:r>
      <w:bookmarkStart w:id="9712" w:name="_ETM_Q30_494639"/>
      <w:bookmarkEnd w:id="9712"/>
      <w:r>
        <w:rPr>
          <w:rtl/>
        </w:rPr>
        <w:t>השרה</w:t>
      </w:r>
      <w:r>
        <w:rPr>
          <w:rFonts w:hint="cs"/>
          <w:rtl/>
        </w:rPr>
        <w:t>,</w:t>
      </w:r>
      <w:r>
        <w:rPr>
          <w:rtl/>
        </w:rPr>
        <w:t xml:space="preserve"> </w:t>
      </w:r>
      <w:bookmarkStart w:id="9713" w:name="_ETM_Q30_495120"/>
      <w:bookmarkEnd w:id="9713"/>
      <w:r>
        <w:rPr>
          <w:rtl/>
        </w:rPr>
        <w:t xml:space="preserve">חבריי </w:t>
      </w:r>
      <w:bookmarkStart w:id="9714" w:name="_ETM_Q30_495600"/>
      <w:bookmarkEnd w:id="9714"/>
      <w:r>
        <w:rPr>
          <w:rtl/>
        </w:rPr>
        <w:t xml:space="preserve">חברות </w:t>
      </w:r>
      <w:bookmarkStart w:id="9715" w:name="_ETM_Q30_495900"/>
      <w:bookmarkEnd w:id="9715"/>
      <w:r>
        <w:rPr>
          <w:rtl/>
        </w:rPr>
        <w:t xml:space="preserve">וחברי </w:t>
      </w:r>
      <w:bookmarkStart w:id="9716" w:name="_ETM_Q30_496350"/>
      <w:bookmarkEnd w:id="9716"/>
      <w:r>
        <w:rPr>
          <w:rtl/>
        </w:rPr>
        <w:t xml:space="preserve">הכנסת </w:t>
      </w:r>
      <w:bookmarkStart w:id="9717" w:name="_ETM_Q30_498130"/>
      <w:bookmarkEnd w:id="9717"/>
      <w:r>
        <w:rPr>
          <w:rtl/>
        </w:rPr>
        <w:t xml:space="preserve">ואזרחי </w:t>
      </w:r>
      <w:bookmarkStart w:id="9718" w:name="_ETM_Q30_498640"/>
      <w:bookmarkEnd w:id="9718"/>
      <w:r>
        <w:rPr>
          <w:rtl/>
        </w:rPr>
        <w:t>ישראל</w:t>
      </w:r>
      <w:r>
        <w:rPr>
          <w:rFonts w:hint="cs"/>
          <w:rtl/>
        </w:rPr>
        <w:t>,</w:t>
      </w:r>
      <w:r>
        <w:rPr>
          <w:rtl/>
        </w:rPr>
        <w:t xml:space="preserve"> </w:t>
      </w:r>
      <w:bookmarkStart w:id="9719" w:name="_ETM_Q30_499089"/>
      <w:bookmarkEnd w:id="9719"/>
      <w:r>
        <w:rPr>
          <w:rtl/>
        </w:rPr>
        <w:t>כמובן</w:t>
      </w:r>
      <w:r>
        <w:rPr>
          <w:rFonts w:hint="cs"/>
          <w:rtl/>
        </w:rPr>
        <w:t>,</w:t>
      </w:r>
      <w:r>
        <w:rPr>
          <w:rtl/>
        </w:rPr>
        <w:t xml:space="preserve"> </w:t>
      </w:r>
      <w:bookmarkStart w:id="9720" w:name="_ETM_Q30_500789"/>
      <w:bookmarkEnd w:id="9720"/>
      <w:r>
        <w:rPr>
          <w:rtl/>
        </w:rPr>
        <w:t xml:space="preserve">ו' </w:t>
      </w:r>
      <w:bookmarkStart w:id="9721" w:name="_ETM_Q30_501150"/>
      <w:bookmarkEnd w:id="9721"/>
      <w:r>
        <w:rPr>
          <w:rtl/>
        </w:rPr>
        <w:t xml:space="preserve">באב </w:t>
      </w:r>
      <w:bookmarkStart w:id="9722" w:name="_ETM_Q30_501570"/>
      <w:bookmarkEnd w:id="9722"/>
      <w:r>
        <w:rPr>
          <w:rtl/>
        </w:rPr>
        <w:t>התשפ</w:t>
      </w:r>
      <w:r>
        <w:rPr>
          <w:rFonts w:hint="cs"/>
          <w:rtl/>
        </w:rPr>
        <w:t>"</w:t>
      </w:r>
      <w:bookmarkStart w:id="9723" w:name="_ETM_Q30_502439"/>
      <w:bookmarkEnd w:id="9723"/>
      <w:r>
        <w:rPr>
          <w:rtl/>
        </w:rPr>
        <w:t xml:space="preserve">ג </w:t>
      </w:r>
      <w:bookmarkStart w:id="9724" w:name="_ETM_Q30_504300"/>
      <w:bookmarkEnd w:id="9724"/>
      <w:r>
        <w:rPr>
          <w:rtl/>
        </w:rPr>
        <w:t xml:space="preserve">ייזכר </w:t>
      </w:r>
      <w:bookmarkStart w:id="9725" w:name="_ETM_Q30_505350"/>
      <w:bookmarkEnd w:id="9725"/>
      <w:r>
        <w:rPr>
          <w:rtl/>
        </w:rPr>
        <w:t xml:space="preserve">לדיראון </w:t>
      </w:r>
      <w:bookmarkStart w:id="9726" w:name="_ETM_Q30_506070"/>
      <w:bookmarkEnd w:id="9726"/>
      <w:r>
        <w:rPr>
          <w:rtl/>
        </w:rPr>
        <w:t xml:space="preserve">עולם </w:t>
      </w:r>
      <w:bookmarkStart w:id="9727" w:name="_ETM_Q30_506460"/>
      <w:bookmarkEnd w:id="9727"/>
      <w:r>
        <w:rPr>
          <w:rtl/>
        </w:rPr>
        <w:t xml:space="preserve">בהיסטוריה </w:t>
      </w:r>
      <w:bookmarkStart w:id="9728" w:name="_ETM_Q30_507029"/>
      <w:bookmarkEnd w:id="9728"/>
      <w:r>
        <w:rPr>
          <w:rtl/>
        </w:rPr>
        <w:t xml:space="preserve">של </w:t>
      </w:r>
      <w:bookmarkStart w:id="9729" w:name="_ETM_Q30_507270"/>
      <w:bookmarkEnd w:id="9729"/>
      <w:r>
        <w:rPr>
          <w:rtl/>
        </w:rPr>
        <w:t xml:space="preserve">העם </w:t>
      </w:r>
      <w:bookmarkStart w:id="9730" w:name="_ETM_Q30_507480"/>
      <w:bookmarkEnd w:id="9730"/>
      <w:r>
        <w:rPr>
          <w:rtl/>
        </w:rPr>
        <w:t>היהודי</w:t>
      </w:r>
      <w:r>
        <w:rPr>
          <w:rFonts w:hint="cs"/>
          <w:rtl/>
        </w:rPr>
        <w:t>.</w:t>
      </w:r>
      <w:r>
        <w:rPr>
          <w:rtl/>
        </w:rPr>
        <w:t xml:space="preserve"> </w:t>
      </w:r>
      <w:bookmarkStart w:id="9731" w:name="_ETM_Q30_509140"/>
      <w:bookmarkEnd w:id="9731"/>
    </w:p>
    <w:p w:rsidR="00876B11" w:rsidRDefault="00876B11" w:rsidP="005916E8">
      <w:pPr>
        <w:rPr>
          <w:rtl/>
        </w:rPr>
      </w:pPr>
      <w:bookmarkStart w:id="9732" w:name="_ETM_Q30_514238"/>
      <w:bookmarkStart w:id="9733" w:name="_ETM_Q30_514300"/>
      <w:bookmarkEnd w:id="9732"/>
      <w:bookmarkEnd w:id="9733"/>
    </w:p>
    <w:p w:rsidR="00876B11" w:rsidRDefault="00876B11" w:rsidP="005916E8">
      <w:pPr>
        <w:pStyle w:val="af7"/>
        <w:keepNext/>
        <w:rPr>
          <w:rtl/>
        </w:rPr>
      </w:pPr>
      <w:bookmarkStart w:id="9734" w:name="ET_interruption_5307_8"/>
      <w:r w:rsidRPr="00CD3190">
        <w:rPr>
          <w:rStyle w:val="TagStyle"/>
          <w:rtl/>
        </w:rPr>
        <w:t xml:space="preserve"> &lt;&lt; קריאה &gt;&gt;</w:t>
      </w:r>
      <w:r w:rsidRPr="00C309ED">
        <w:rPr>
          <w:rStyle w:val="TagStyle"/>
          <w:rtl/>
        </w:rPr>
        <w:t xml:space="preserve"> </w:t>
      </w:r>
      <w:r>
        <w:rPr>
          <w:rtl/>
        </w:rPr>
        <w:t>יפעת שאשא ביטון (המחנה הממלכתי):</w:t>
      </w:r>
      <w:r w:rsidRPr="00C309ED">
        <w:rPr>
          <w:rStyle w:val="TagStyle"/>
          <w:rtl/>
        </w:rPr>
        <w:t xml:space="preserve"> </w:t>
      </w:r>
      <w:r w:rsidRPr="00CD3190">
        <w:rPr>
          <w:rStyle w:val="TagStyle"/>
          <w:rtl/>
        </w:rPr>
        <w:t>&lt;&lt; קריאה &gt;&gt;</w:t>
      </w:r>
      <w:r>
        <w:rPr>
          <w:rtl/>
        </w:rPr>
        <w:t xml:space="preserve">   </w:t>
      </w:r>
      <w:bookmarkEnd w:id="9734"/>
    </w:p>
    <w:p w:rsidR="00876B11" w:rsidRDefault="00876B11" w:rsidP="003867D0">
      <w:pPr>
        <w:rPr>
          <w:rtl/>
        </w:rPr>
      </w:pPr>
    </w:p>
    <w:p w:rsidR="00876B11" w:rsidRDefault="00876B11" w:rsidP="005916E8">
      <w:pPr>
        <w:rPr>
          <w:rtl/>
        </w:rPr>
      </w:pPr>
      <w:r>
        <w:rPr>
          <w:rFonts w:hint="cs"/>
          <w:rtl/>
        </w:rPr>
        <w:t xml:space="preserve">אין פה שרה, </w:t>
      </w:r>
      <w:bookmarkStart w:id="9735" w:name="_ETM_Q30_509616"/>
      <w:bookmarkEnd w:id="9735"/>
      <w:r>
        <w:rPr>
          <w:rFonts w:hint="cs"/>
          <w:rtl/>
        </w:rPr>
        <w:t>לדעתי.</w:t>
      </w:r>
    </w:p>
    <w:p w:rsidR="00876B11" w:rsidRDefault="00876B11" w:rsidP="005916E8">
      <w:pPr>
        <w:rPr>
          <w:rtl/>
        </w:rPr>
      </w:pPr>
      <w:bookmarkStart w:id="9736" w:name="_ETM_Q30_512928"/>
      <w:bookmarkStart w:id="9737" w:name="_ETM_Q30_512982"/>
      <w:bookmarkEnd w:id="9736"/>
      <w:bookmarkEnd w:id="9737"/>
    </w:p>
    <w:p w:rsidR="00876B11" w:rsidRDefault="00876B11" w:rsidP="005916E8">
      <w:pPr>
        <w:pStyle w:val="af7"/>
        <w:keepNext/>
        <w:rPr>
          <w:rtl/>
        </w:rPr>
      </w:pPr>
      <w:bookmarkStart w:id="9738" w:name="ET_interruption_5766_11"/>
      <w:r w:rsidRPr="00CD3190">
        <w:rPr>
          <w:rStyle w:val="TagStyle"/>
          <w:rtl/>
        </w:rPr>
        <w:t xml:space="preserve"> &lt;&lt; קריאה &gt;&gt;</w:t>
      </w:r>
      <w:r w:rsidRPr="00C309ED">
        <w:rPr>
          <w:rStyle w:val="TagStyle"/>
          <w:rtl/>
        </w:rPr>
        <w:t xml:space="preserve"> </w:t>
      </w:r>
      <w:r>
        <w:rPr>
          <w:rtl/>
        </w:rPr>
        <w:t>רם בן ברק (יש עתיד):</w:t>
      </w:r>
      <w:r w:rsidRPr="00C309ED">
        <w:rPr>
          <w:rStyle w:val="TagStyle"/>
          <w:rtl/>
        </w:rPr>
        <w:t xml:space="preserve"> </w:t>
      </w:r>
      <w:r w:rsidRPr="00CD3190">
        <w:rPr>
          <w:rStyle w:val="TagStyle"/>
          <w:rtl/>
        </w:rPr>
        <w:t>&lt;&lt; קריאה &gt;&gt;</w:t>
      </w:r>
      <w:r>
        <w:rPr>
          <w:rtl/>
        </w:rPr>
        <w:t xml:space="preserve">   </w:t>
      </w:r>
      <w:bookmarkEnd w:id="9738"/>
    </w:p>
    <w:p w:rsidR="00876B11" w:rsidRDefault="00876B11" w:rsidP="003867D0">
      <w:pPr>
        <w:rPr>
          <w:rtl/>
        </w:rPr>
      </w:pPr>
    </w:p>
    <w:p w:rsidR="00876B11" w:rsidRDefault="00876B11" w:rsidP="005916E8">
      <w:pPr>
        <w:rPr>
          <w:rtl/>
        </w:rPr>
      </w:pPr>
      <w:r>
        <w:rPr>
          <w:rFonts w:hint="cs"/>
          <w:rtl/>
        </w:rPr>
        <w:t>יש, גלית פה.</w:t>
      </w:r>
    </w:p>
    <w:p w:rsidR="00876B11" w:rsidRDefault="00876B11" w:rsidP="005916E8">
      <w:pPr>
        <w:ind w:firstLine="0"/>
        <w:rPr>
          <w:rtl/>
        </w:rPr>
      </w:pPr>
      <w:bookmarkStart w:id="9739" w:name="_ETM_Q30_513432"/>
      <w:bookmarkStart w:id="9740" w:name="_ETM_Q30_513509"/>
      <w:bookmarkStart w:id="9741" w:name="_ETM_Q30_513976"/>
      <w:bookmarkStart w:id="9742" w:name="_ETM_Q30_514021"/>
      <w:bookmarkEnd w:id="9739"/>
      <w:bookmarkEnd w:id="9740"/>
      <w:bookmarkEnd w:id="9741"/>
      <w:bookmarkEnd w:id="9742"/>
    </w:p>
    <w:p w:rsidR="00876B11" w:rsidRDefault="00876B11" w:rsidP="005916E8">
      <w:pPr>
        <w:pStyle w:val="-"/>
        <w:keepNext/>
        <w:rPr>
          <w:rtl/>
        </w:rPr>
      </w:pPr>
      <w:bookmarkStart w:id="9743" w:name="ET_speakercontinue_5080_10"/>
      <w:r w:rsidRPr="00CD3190">
        <w:rPr>
          <w:rStyle w:val="TagStyle"/>
          <w:rtl/>
        </w:rPr>
        <w:t xml:space="preserve"> &lt;&lt; דובר_המשך &gt;&gt;</w:t>
      </w:r>
      <w:r w:rsidRPr="00C309ED">
        <w:rPr>
          <w:rStyle w:val="TagStyle"/>
          <w:rtl/>
        </w:rPr>
        <w:t xml:space="preserve"> </w:t>
      </w:r>
      <w:r>
        <w:rPr>
          <w:rtl/>
        </w:rPr>
        <w:t>בועז טופורובסקי (יש עתיד):</w:t>
      </w:r>
      <w:r w:rsidRPr="00C309ED">
        <w:rPr>
          <w:rStyle w:val="TagStyle"/>
          <w:rtl/>
        </w:rPr>
        <w:t xml:space="preserve"> </w:t>
      </w:r>
      <w:r w:rsidRPr="00CD3190">
        <w:rPr>
          <w:rStyle w:val="TagStyle"/>
          <w:rtl/>
        </w:rPr>
        <w:t>&lt;&lt; דובר_המשך &gt;&gt;</w:t>
      </w:r>
      <w:r>
        <w:rPr>
          <w:rtl/>
        </w:rPr>
        <w:t xml:space="preserve">   </w:t>
      </w:r>
      <w:bookmarkEnd w:id="9743"/>
    </w:p>
    <w:p w:rsidR="00876B11" w:rsidRDefault="00876B11" w:rsidP="003867D0">
      <w:pPr>
        <w:rPr>
          <w:rtl/>
        </w:rPr>
      </w:pPr>
    </w:p>
    <w:p w:rsidR="00876B11" w:rsidRDefault="00876B11" w:rsidP="006C11D8">
      <w:pPr>
        <w:rPr>
          <w:rtl/>
        </w:rPr>
      </w:pPr>
      <w:bookmarkStart w:id="9744" w:name="_ETM_Q30_514978"/>
      <w:bookmarkEnd w:id="9744"/>
      <w:r>
        <w:rPr>
          <w:rtl/>
        </w:rPr>
        <w:t xml:space="preserve">ערב </w:t>
      </w:r>
      <w:bookmarkStart w:id="9745" w:name="_ETM_Q30_509890"/>
      <w:bookmarkEnd w:id="9745"/>
      <w:r>
        <w:rPr>
          <w:rFonts w:hint="cs"/>
          <w:rtl/>
        </w:rPr>
        <w:t xml:space="preserve">ט' באב, </w:t>
      </w:r>
      <w:bookmarkStart w:id="9746" w:name="_ETM_Q30_513370"/>
      <w:bookmarkStart w:id="9747" w:name="_ETM_Q30_513490"/>
      <w:bookmarkStart w:id="9748" w:name="_ETM_Q30_513790"/>
      <w:bookmarkStart w:id="9749" w:name="_ETM_Q30_515420"/>
      <w:bookmarkStart w:id="9750" w:name="_ETM_Q30_516020"/>
      <w:bookmarkEnd w:id="9746"/>
      <w:bookmarkEnd w:id="9747"/>
      <w:bookmarkEnd w:id="9748"/>
      <w:bookmarkEnd w:id="9749"/>
      <w:bookmarkEnd w:id="9750"/>
      <w:r>
        <w:rPr>
          <w:rtl/>
        </w:rPr>
        <w:t xml:space="preserve">וממשלת </w:t>
      </w:r>
      <w:bookmarkStart w:id="9751" w:name="_ETM_Q30_516680"/>
      <w:bookmarkEnd w:id="9751"/>
      <w:r>
        <w:rPr>
          <w:rtl/>
        </w:rPr>
        <w:t>ישראל</w:t>
      </w:r>
      <w:r>
        <w:rPr>
          <w:rFonts w:hint="cs"/>
          <w:rtl/>
        </w:rPr>
        <w:t>,</w:t>
      </w:r>
      <w:r>
        <w:rPr>
          <w:rtl/>
        </w:rPr>
        <w:t xml:space="preserve"> </w:t>
      </w:r>
      <w:bookmarkStart w:id="9752" w:name="_ETM_Q30_517910"/>
      <w:bookmarkEnd w:id="9752"/>
      <w:r>
        <w:rPr>
          <w:rtl/>
        </w:rPr>
        <w:t xml:space="preserve">שאמורה </w:t>
      </w:r>
      <w:bookmarkStart w:id="9753" w:name="_ETM_Q30_518480"/>
      <w:bookmarkEnd w:id="9753"/>
      <w:r>
        <w:rPr>
          <w:rtl/>
        </w:rPr>
        <w:t xml:space="preserve">להיות </w:t>
      </w:r>
      <w:bookmarkStart w:id="9754" w:name="_ETM_Q30_521100"/>
      <w:bookmarkEnd w:id="9754"/>
      <w:r>
        <w:rPr>
          <w:rtl/>
        </w:rPr>
        <w:t xml:space="preserve">הדתית </w:t>
      </w:r>
      <w:bookmarkStart w:id="9755" w:name="_ETM_Q30_521879"/>
      <w:bookmarkEnd w:id="9755"/>
      <w:r>
        <w:rPr>
          <w:rtl/>
        </w:rPr>
        <w:t xml:space="preserve">ביותר </w:t>
      </w:r>
      <w:bookmarkStart w:id="9756" w:name="_ETM_Q30_522870"/>
      <w:bookmarkEnd w:id="9756"/>
      <w:r>
        <w:rPr>
          <w:rtl/>
        </w:rPr>
        <w:t>אי</w:t>
      </w:r>
      <w:r>
        <w:rPr>
          <w:rFonts w:hint="cs"/>
          <w:rtl/>
        </w:rPr>
        <w:t xml:space="preserve"> </w:t>
      </w:r>
      <w:r>
        <w:rPr>
          <w:rtl/>
        </w:rPr>
        <w:t xml:space="preserve">פעם </w:t>
      </w:r>
      <w:bookmarkStart w:id="9757" w:name="_ETM_Q30_523440"/>
      <w:bookmarkEnd w:id="9757"/>
      <w:r>
        <w:rPr>
          <w:rtl/>
        </w:rPr>
        <w:t xml:space="preserve">מקום </w:t>
      </w:r>
      <w:bookmarkStart w:id="9758" w:name="_ETM_Q30_523800"/>
      <w:bookmarkEnd w:id="9758"/>
      <w:r>
        <w:rPr>
          <w:rtl/>
        </w:rPr>
        <w:t>המדינה</w:t>
      </w:r>
      <w:r>
        <w:rPr>
          <w:rFonts w:hint="cs"/>
          <w:rtl/>
        </w:rPr>
        <w:t>,</w:t>
      </w:r>
      <w:r>
        <w:rPr>
          <w:rtl/>
        </w:rPr>
        <w:t xml:space="preserve"> </w:t>
      </w:r>
      <w:bookmarkStart w:id="9759" w:name="_ETM_Q30_526089"/>
      <w:bookmarkEnd w:id="9759"/>
      <w:r>
        <w:rPr>
          <w:rtl/>
        </w:rPr>
        <w:t xml:space="preserve">בחרה </w:t>
      </w:r>
      <w:bookmarkStart w:id="9760" w:name="_ETM_Q30_526809"/>
      <w:bookmarkEnd w:id="9760"/>
      <w:r>
        <w:rPr>
          <w:rtl/>
        </w:rPr>
        <w:t xml:space="preserve">להביא </w:t>
      </w:r>
      <w:bookmarkStart w:id="9761" w:name="_ETM_Q30_527350"/>
      <w:bookmarkEnd w:id="9761"/>
      <w:r>
        <w:rPr>
          <w:rtl/>
        </w:rPr>
        <w:t xml:space="preserve">היום </w:t>
      </w:r>
      <w:bookmarkStart w:id="9762" w:name="_ETM_Q30_529000"/>
      <w:bookmarkEnd w:id="9762"/>
      <w:r>
        <w:rPr>
          <w:rtl/>
        </w:rPr>
        <w:t xml:space="preserve">חוק </w:t>
      </w:r>
      <w:bookmarkStart w:id="9763" w:name="_ETM_Q30_529920"/>
      <w:bookmarkEnd w:id="9763"/>
      <w:r>
        <w:rPr>
          <w:rtl/>
        </w:rPr>
        <w:t>מפצל</w:t>
      </w:r>
      <w:r>
        <w:rPr>
          <w:rFonts w:hint="cs"/>
          <w:rtl/>
        </w:rPr>
        <w:t>,</w:t>
      </w:r>
      <w:r>
        <w:rPr>
          <w:rtl/>
        </w:rPr>
        <w:t xml:space="preserve"> </w:t>
      </w:r>
      <w:bookmarkStart w:id="9764" w:name="_ETM_Q30_531770"/>
      <w:bookmarkEnd w:id="9764"/>
      <w:r>
        <w:rPr>
          <w:rtl/>
        </w:rPr>
        <w:t>כואב</w:t>
      </w:r>
      <w:r>
        <w:rPr>
          <w:rFonts w:hint="cs"/>
          <w:rtl/>
        </w:rPr>
        <w:t>,</w:t>
      </w:r>
      <w:r>
        <w:rPr>
          <w:rtl/>
        </w:rPr>
        <w:t xml:space="preserve"> </w:t>
      </w:r>
      <w:bookmarkStart w:id="9765" w:name="_ETM_Q30_533080"/>
      <w:bookmarkEnd w:id="9765"/>
      <w:r>
        <w:rPr>
          <w:rtl/>
        </w:rPr>
        <w:t>פוגע</w:t>
      </w:r>
      <w:r>
        <w:rPr>
          <w:rFonts w:hint="cs"/>
          <w:rtl/>
        </w:rPr>
        <w:t>,</w:t>
      </w:r>
      <w:r>
        <w:rPr>
          <w:rtl/>
        </w:rPr>
        <w:t xml:space="preserve"> </w:t>
      </w:r>
      <w:bookmarkStart w:id="9766" w:name="_ETM_Q30_534610"/>
      <w:bookmarkEnd w:id="9766"/>
      <w:r>
        <w:rPr>
          <w:rtl/>
        </w:rPr>
        <w:t>שקור</w:t>
      </w:r>
      <w:r>
        <w:rPr>
          <w:rFonts w:hint="cs"/>
          <w:rtl/>
        </w:rPr>
        <w:t>ע</w:t>
      </w:r>
      <w:r>
        <w:rPr>
          <w:rtl/>
        </w:rPr>
        <w:t xml:space="preserve"> </w:t>
      </w:r>
      <w:bookmarkStart w:id="9767" w:name="_ETM_Q30_535450"/>
      <w:bookmarkEnd w:id="9767"/>
      <w:r>
        <w:rPr>
          <w:rtl/>
        </w:rPr>
        <w:t>את</w:t>
      </w:r>
      <w:r>
        <w:rPr>
          <w:rFonts w:hint="cs"/>
          <w:rtl/>
        </w:rPr>
        <w:t xml:space="preserve"> העם,</w:t>
      </w:r>
      <w:r>
        <w:rPr>
          <w:rtl/>
        </w:rPr>
        <w:t xml:space="preserve"> </w:t>
      </w:r>
      <w:bookmarkStart w:id="9768" w:name="_ETM_Q30_538049"/>
      <w:bookmarkEnd w:id="9768"/>
      <w:r>
        <w:rPr>
          <w:rtl/>
        </w:rPr>
        <w:t>שקור</w:t>
      </w:r>
      <w:r>
        <w:rPr>
          <w:rFonts w:hint="cs"/>
          <w:rtl/>
        </w:rPr>
        <w:t>ע</w:t>
      </w:r>
      <w:r>
        <w:rPr>
          <w:rtl/>
        </w:rPr>
        <w:t xml:space="preserve"> </w:t>
      </w:r>
      <w:bookmarkStart w:id="9769" w:name="_ETM_Q30_538949"/>
      <w:bookmarkEnd w:id="9769"/>
      <w:r>
        <w:rPr>
          <w:rtl/>
        </w:rPr>
        <w:t xml:space="preserve">אותנו </w:t>
      </w:r>
      <w:bookmarkStart w:id="9770" w:name="_ETM_Q30_540019"/>
      <w:bookmarkEnd w:id="9770"/>
      <w:r>
        <w:rPr>
          <w:rtl/>
        </w:rPr>
        <w:t xml:space="preserve">והולך </w:t>
      </w:r>
      <w:bookmarkStart w:id="9771" w:name="_ETM_Q30_540710"/>
      <w:bookmarkEnd w:id="9771"/>
      <w:r>
        <w:rPr>
          <w:rtl/>
        </w:rPr>
        <w:t xml:space="preserve">נגד </w:t>
      </w:r>
      <w:bookmarkStart w:id="9772" w:name="_ETM_Q30_541129"/>
      <w:bookmarkEnd w:id="9772"/>
      <w:r>
        <w:rPr>
          <w:rtl/>
        </w:rPr>
        <w:t xml:space="preserve">כל </w:t>
      </w:r>
      <w:bookmarkStart w:id="9773" w:name="_ETM_Q30_541370"/>
      <w:bookmarkEnd w:id="9773"/>
      <w:r>
        <w:rPr>
          <w:rtl/>
        </w:rPr>
        <w:t xml:space="preserve">מה </w:t>
      </w:r>
      <w:bookmarkStart w:id="9774" w:name="_ETM_Q30_541489"/>
      <w:bookmarkEnd w:id="9774"/>
      <w:r>
        <w:rPr>
          <w:rtl/>
        </w:rPr>
        <w:t xml:space="preserve">שלמדנו </w:t>
      </w:r>
      <w:bookmarkStart w:id="9775" w:name="_ETM_Q30_542660"/>
      <w:bookmarkEnd w:id="9775"/>
      <w:r>
        <w:rPr>
          <w:rtl/>
        </w:rPr>
        <w:t xml:space="preserve">בהיסטוריה </w:t>
      </w:r>
      <w:bookmarkStart w:id="9776" w:name="_ETM_Q30_543350"/>
      <w:bookmarkEnd w:id="9776"/>
      <w:r>
        <w:rPr>
          <w:rtl/>
        </w:rPr>
        <w:t xml:space="preserve">של </w:t>
      </w:r>
      <w:bookmarkStart w:id="9777" w:name="_ETM_Q30_543589"/>
      <w:bookmarkEnd w:id="9777"/>
      <w:r>
        <w:rPr>
          <w:rtl/>
        </w:rPr>
        <w:t xml:space="preserve">העם </w:t>
      </w:r>
      <w:bookmarkStart w:id="9778" w:name="_ETM_Q30_543800"/>
      <w:bookmarkEnd w:id="9778"/>
      <w:r>
        <w:rPr>
          <w:rtl/>
        </w:rPr>
        <w:t>היהודי</w:t>
      </w:r>
      <w:r>
        <w:rPr>
          <w:rFonts w:hint="cs"/>
          <w:rtl/>
        </w:rPr>
        <w:t>.</w:t>
      </w:r>
      <w:r>
        <w:rPr>
          <w:rtl/>
        </w:rPr>
        <w:t xml:space="preserve"> </w:t>
      </w:r>
      <w:bookmarkStart w:id="9779" w:name="_ETM_Q30_545220"/>
      <w:bookmarkEnd w:id="9779"/>
      <w:r>
        <w:rPr>
          <w:rtl/>
        </w:rPr>
        <w:t xml:space="preserve">שלא </w:t>
      </w:r>
      <w:bookmarkStart w:id="9780" w:name="_ETM_Q30_545550"/>
      <w:bookmarkEnd w:id="9780"/>
      <w:r>
        <w:rPr>
          <w:rtl/>
        </w:rPr>
        <w:t>תתבלבלו</w:t>
      </w:r>
      <w:r>
        <w:rPr>
          <w:rFonts w:hint="cs"/>
          <w:rtl/>
        </w:rPr>
        <w:t>,</w:t>
      </w:r>
      <w:r>
        <w:rPr>
          <w:rtl/>
        </w:rPr>
        <w:t xml:space="preserve"> </w:t>
      </w:r>
      <w:bookmarkStart w:id="9781" w:name="_ETM_Q30_546990"/>
      <w:bookmarkEnd w:id="9781"/>
      <w:r>
        <w:rPr>
          <w:rtl/>
        </w:rPr>
        <w:t xml:space="preserve">לא </w:t>
      </w:r>
      <w:bookmarkStart w:id="9782" w:name="_ETM_Q30_547290"/>
      <w:bookmarkEnd w:id="9782"/>
      <w:r>
        <w:rPr>
          <w:rtl/>
        </w:rPr>
        <w:t xml:space="preserve">מפגינים </w:t>
      </w:r>
      <w:bookmarkStart w:id="9783" w:name="_ETM_Q30_547830"/>
      <w:bookmarkEnd w:id="9783"/>
      <w:r>
        <w:rPr>
          <w:rtl/>
        </w:rPr>
        <w:t xml:space="preserve">בחוץ </w:t>
      </w:r>
      <w:bookmarkStart w:id="9784" w:name="_ETM_Q30_548340"/>
      <w:bookmarkEnd w:id="9784"/>
      <w:r>
        <w:rPr>
          <w:rtl/>
        </w:rPr>
        <w:t>קר</w:t>
      </w:r>
      <w:r>
        <w:rPr>
          <w:rFonts w:hint="cs"/>
          <w:rtl/>
        </w:rPr>
        <w:t>ע</w:t>
      </w:r>
      <w:r>
        <w:rPr>
          <w:rtl/>
        </w:rPr>
        <w:t xml:space="preserve">ו </w:t>
      </w:r>
      <w:bookmarkStart w:id="9785" w:name="_ETM_Q30_548640"/>
      <w:bookmarkEnd w:id="9785"/>
      <w:r>
        <w:rPr>
          <w:rtl/>
        </w:rPr>
        <w:t xml:space="preserve">את </w:t>
      </w:r>
      <w:bookmarkStart w:id="9786" w:name="_ETM_Q30_548850"/>
      <w:bookmarkEnd w:id="9786"/>
      <w:r>
        <w:rPr>
          <w:rtl/>
        </w:rPr>
        <w:t>העם</w:t>
      </w:r>
      <w:r>
        <w:rPr>
          <w:rFonts w:hint="cs"/>
          <w:rtl/>
        </w:rPr>
        <w:t>,</w:t>
      </w:r>
      <w:r>
        <w:rPr>
          <w:rtl/>
        </w:rPr>
        <w:t xml:space="preserve"> </w:t>
      </w:r>
      <w:bookmarkStart w:id="9787" w:name="_ETM_Q30_549800"/>
      <w:bookmarkEnd w:id="9787"/>
      <w:r>
        <w:rPr>
          <w:rtl/>
        </w:rPr>
        <w:t xml:space="preserve">לא </w:t>
      </w:r>
      <w:bookmarkStart w:id="9788" w:name="_ETM_Q30_550070"/>
      <w:bookmarkEnd w:id="9788"/>
      <w:r>
        <w:rPr>
          <w:rtl/>
        </w:rPr>
        <w:t xml:space="preserve">האופוזיציה </w:t>
      </w:r>
      <w:bookmarkStart w:id="9789" w:name="_ETM_Q30_550730"/>
      <w:bookmarkEnd w:id="9789"/>
      <w:r>
        <w:rPr>
          <w:rFonts w:hint="cs"/>
          <w:rtl/>
        </w:rPr>
        <w:t>קרעה את העם אלא</w:t>
      </w:r>
      <w:bookmarkStart w:id="9790" w:name="_ETM_Q30_552270"/>
      <w:bookmarkEnd w:id="9790"/>
      <w:r>
        <w:rPr>
          <w:rFonts w:hint="cs"/>
          <w:rtl/>
        </w:rPr>
        <w:t xml:space="preserve"> </w:t>
      </w:r>
      <w:r>
        <w:rPr>
          <w:rtl/>
        </w:rPr>
        <w:t xml:space="preserve">מי </w:t>
      </w:r>
      <w:bookmarkStart w:id="9791" w:name="_ETM_Q30_552630"/>
      <w:bookmarkEnd w:id="9791"/>
      <w:r>
        <w:rPr>
          <w:rtl/>
        </w:rPr>
        <w:t xml:space="preserve">שאוחז </w:t>
      </w:r>
      <w:bookmarkStart w:id="9792" w:name="_ETM_Q30_553140"/>
      <w:bookmarkEnd w:id="9792"/>
      <w:r>
        <w:rPr>
          <w:rtl/>
        </w:rPr>
        <w:t>בהגה</w:t>
      </w:r>
      <w:r>
        <w:rPr>
          <w:rFonts w:hint="cs"/>
          <w:rtl/>
        </w:rPr>
        <w:t>,</w:t>
      </w:r>
      <w:r>
        <w:rPr>
          <w:rtl/>
        </w:rPr>
        <w:t xml:space="preserve"> </w:t>
      </w:r>
      <w:bookmarkStart w:id="9793" w:name="_ETM_Q30_554710"/>
      <w:bookmarkEnd w:id="9793"/>
      <w:r>
        <w:rPr>
          <w:rtl/>
        </w:rPr>
        <w:t xml:space="preserve">הממשלה </w:t>
      </w:r>
      <w:bookmarkStart w:id="9794" w:name="_ETM_Q30_555490"/>
      <w:bookmarkEnd w:id="9794"/>
      <w:r>
        <w:rPr>
          <w:rtl/>
        </w:rPr>
        <w:t>הזו</w:t>
      </w:r>
      <w:r>
        <w:rPr>
          <w:rFonts w:hint="cs"/>
          <w:rtl/>
        </w:rPr>
        <w:t>.</w:t>
      </w:r>
      <w:r>
        <w:rPr>
          <w:rtl/>
        </w:rPr>
        <w:t xml:space="preserve"> </w:t>
      </w:r>
      <w:bookmarkStart w:id="9795" w:name="_ETM_Q30_556469"/>
      <w:bookmarkEnd w:id="9795"/>
      <w:r>
        <w:rPr>
          <w:rtl/>
        </w:rPr>
        <w:t xml:space="preserve">בעבר </w:t>
      </w:r>
      <w:bookmarkStart w:id="9796" w:name="_ETM_Q30_557070"/>
      <w:bookmarkEnd w:id="9796"/>
      <w:r>
        <w:rPr>
          <w:rtl/>
        </w:rPr>
        <w:t xml:space="preserve">הייתי </w:t>
      </w:r>
      <w:bookmarkStart w:id="9797" w:name="_ETM_Q30_557369"/>
      <w:bookmarkEnd w:id="9797"/>
      <w:r>
        <w:rPr>
          <w:rtl/>
        </w:rPr>
        <w:t xml:space="preserve">אומר </w:t>
      </w:r>
      <w:bookmarkStart w:id="9798" w:name="_ETM_Q30_557640"/>
      <w:bookmarkEnd w:id="9798"/>
      <w:r>
        <w:rPr>
          <w:rtl/>
        </w:rPr>
        <w:t>שהכ</w:t>
      </w:r>
      <w:r>
        <w:rPr>
          <w:rFonts w:hint="cs"/>
          <w:rtl/>
        </w:rPr>
        <w:t>ו</w:t>
      </w:r>
      <w:r>
        <w:rPr>
          <w:rtl/>
        </w:rPr>
        <w:t xml:space="preserve">ל </w:t>
      </w:r>
      <w:bookmarkStart w:id="9799" w:name="_ETM_Q30_558089"/>
      <w:bookmarkEnd w:id="9799"/>
      <w:r>
        <w:rPr>
          <w:rtl/>
        </w:rPr>
        <w:t xml:space="preserve">זה </w:t>
      </w:r>
      <w:bookmarkStart w:id="9800" w:name="_ETM_Q30_558240"/>
      <w:bookmarkEnd w:id="9800"/>
      <w:r>
        <w:rPr>
          <w:rtl/>
        </w:rPr>
        <w:t>נתניהו</w:t>
      </w:r>
      <w:r w:rsidR="006C11D8">
        <w:rPr>
          <w:rFonts w:hint="cs"/>
          <w:rtl/>
        </w:rPr>
        <w:t>,</w:t>
      </w:r>
      <w:r>
        <w:rPr>
          <w:rtl/>
        </w:rPr>
        <w:t xml:space="preserve"> </w:t>
      </w:r>
      <w:bookmarkStart w:id="9801" w:name="_ETM_Q30_560450"/>
      <w:bookmarkEnd w:id="9801"/>
      <w:r>
        <w:rPr>
          <w:rtl/>
        </w:rPr>
        <w:t xml:space="preserve">אבל </w:t>
      </w:r>
      <w:bookmarkStart w:id="9802" w:name="_ETM_Q30_561320"/>
      <w:bookmarkEnd w:id="9802"/>
      <w:r>
        <w:rPr>
          <w:rtl/>
        </w:rPr>
        <w:t xml:space="preserve">מה </w:t>
      </w:r>
      <w:bookmarkStart w:id="9803" w:name="_ETM_Q30_561529"/>
      <w:bookmarkEnd w:id="9803"/>
      <w:r>
        <w:rPr>
          <w:rtl/>
        </w:rPr>
        <w:t xml:space="preserve">שראינו </w:t>
      </w:r>
      <w:bookmarkStart w:id="9804" w:name="_ETM_Q30_562070"/>
      <w:bookmarkEnd w:id="9804"/>
      <w:r>
        <w:rPr>
          <w:rtl/>
        </w:rPr>
        <w:t xml:space="preserve">היום </w:t>
      </w:r>
      <w:bookmarkStart w:id="9805" w:name="_ETM_Q30_563670"/>
      <w:bookmarkEnd w:id="9805"/>
      <w:r>
        <w:rPr>
          <w:rtl/>
        </w:rPr>
        <w:t>ז</w:t>
      </w:r>
      <w:r>
        <w:rPr>
          <w:rFonts w:hint="cs"/>
          <w:rtl/>
        </w:rPr>
        <w:t>ו</w:t>
      </w:r>
      <w:r>
        <w:rPr>
          <w:rtl/>
        </w:rPr>
        <w:t xml:space="preserve"> </w:t>
      </w:r>
      <w:bookmarkStart w:id="9806" w:name="_ETM_Q30_564210"/>
      <w:bookmarkEnd w:id="9806"/>
      <w:r>
        <w:rPr>
          <w:rtl/>
        </w:rPr>
        <w:t xml:space="preserve">תמונת </w:t>
      </w:r>
      <w:bookmarkStart w:id="9807" w:name="_ETM_Q30_564810"/>
      <w:bookmarkEnd w:id="9807"/>
      <w:r>
        <w:rPr>
          <w:rtl/>
        </w:rPr>
        <w:t xml:space="preserve">הראי </w:t>
      </w:r>
      <w:bookmarkStart w:id="9808" w:name="_ETM_Q30_566220"/>
      <w:bookmarkEnd w:id="9808"/>
      <w:r>
        <w:rPr>
          <w:rtl/>
        </w:rPr>
        <w:t>ש</w:t>
      </w:r>
      <w:r>
        <w:rPr>
          <w:rFonts w:hint="cs"/>
          <w:rtl/>
        </w:rPr>
        <w:t xml:space="preserve">ל </w:t>
      </w:r>
      <w:r>
        <w:rPr>
          <w:rtl/>
        </w:rPr>
        <w:t xml:space="preserve">נתניהו </w:t>
      </w:r>
      <w:bookmarkStart w:id="9809" w:name="_ETM_Q30_568409"/>
      <w:bookmarkEnd w:id="9809"/>
      <w:r>
        <w:rPr>
          <w:rtl/>
        </w:rPr>
        <w:t xml:space="preserve">גם </w:t>
      </w:r>
      <w:bookmarkStart w:id="9810" w:name="_ETM_Q30_569279"/>
      <w:bookmarkEnd w:id="9810"/>
      <w:r>
        <w:rPr>
          <w:rtl/>
        </w:rPr>
        <w:t>באות</w:t>
      </w:r>
      <w:r>
        <w:rPr>
          <w:rFonts w:hint="cs"/>
          <w:rtl/>
        </w:rPr>
        <w:t>ה</w:t>
      </w:r>
      <w:r>
        <w:rPr>
          <w:rtl/>
        </w:rPr>
        <w:t xml:space="preserve"> </w:t>
      </w:r>
      <w:bookmarkStart w:id="9811" w:name="_ETM_Q30_569729"/>
      <w:bookmarkEnd w:id="9811"/>
      <w:r>
        <w:rPr>
          <w:rtl/>
        </w:rPr>
        <w:t xml:space="preserve">תשפ"ג </w:t>
      </w:r>
      <w:bookmarkStart w:id="9812" w:name="_ETM_Q30_571860"/>
      <w:bookmarkEnd w:id="9812"/>
      <w:r>
        <w:rPr>
          <w:rFonts w:hint="cs"/>
          <w:rtl/>
        </w:rPr>
        <w:t>במלוא</w:t>
      </w:r>
      <w:r>
        <w:rPr>
          <w:rtl/>
        </w:rPr>
        <w:t xml:space="preserve"> </w:t>
      </w:r>
      <w:bookmarkStart w:id="9813" w:name="_ETM_Q30_572250"/>
      <w:bookmarkEnd w:id="9813"/>
      <w:r>
        <w:rPr>
          <w:rtl/>
        </w:rPr>
        <w:t>חולשתו</w:t>
      </w:r>
      <w:r>
        <w:rPr>
          <w:rFonts w:hint="cs"/>
          <w:rtl/>
        </w:rPr>
        <w:t>.</w:t>
      </w:r>
      <w:r>
        <w:rPr>
          <w:rtl/>
        </w:rPr>
        <w:t xml:space="preserve"> </w:t>
      </w:r>
      <w:bookmarkStart w:id="9814" w:name="_ETM_Q30_572969"/>
      <w:bookmarkEnd w:id="9814"/>
      <w:r>
        <w:rPr>
          <w:rtl/>
        </w:rPr>
        <w:t xml:space="preserve">ראינו </w:t>
      </w:r>
      <w:bookmarkStart w:id="9815" w:name="_ETM_Q30_573270"/>
      <w:bookmarkEnd w:id="9815"/>
      <w:r>
        <w:rPr>
          <w:rtl/>
        </w:rPr>
        <w:t>א</w:t>
      </w:r>
      <w:r w:rsidR="006C11D8">
        <w:rPr>
          <w:rFonts w:hint="cs"/>
          <w:rtl/>
        </w:rPr>
        <w:t>ו</w:t>
      </w:r>
      <w:r>
        <w:rPr>
          <w:rtl/>
        </w:rPr>
        <w:t>ת</w:t>
      </w:r>
      <w:r w:rsidR="006C11D8">
        <w:rPr>
          <w:rFonts w:hint="cs"/>
          <w:rtl/>
        </w:rPr>
        <w:t>ו</w:t>
      </w:r>
      <w:r>
        <w:rPr>
          <w:rtl/>
        </w:rPr>
        <w:t xml:space="preserve"> </w:t>
      </w:r>
      <w:bookmarkStart w:id="9816" w:name="_ETM_Q30_573450"/>
      <w:bookmarkEnd w:id="9816"/>
      <w:r>
        <w:rPr>
          <w:rtl/>
        </w:rPr>
        <w:t xml:space="preserve">יושב </w:t>
      </w:r>
      <w:bookmarkStart w:id="9817" w:name="_ETM_Q30_573839"/>
      <w:bookmarkEnd w:id="9817"/>
      <w:r>
        <w:rPr>
          <w:rtl/>
        </w:rPr>
        <w:t xml:space="preserve">כאן </w:t>
      </w:r>
      <w:bookmarkStart w:id="9818" w:name="_ETM_Q30_574529"/>
      <w:bookmarkEnd w:id="9818"/>
      <w:r>
        <w:rPr>
          <w:rtl/>
        </w:rPr>
        <w:t>ליד</w:t>
      </w:r>
      <w:r w:rsidR="006C11D8">
        <w:rPr>
          <w:rFonts w:hint="cs"/>
          <w:rtl/>
        </w:rPr>
        <w:t>י</w:t>
      </w:r>
      <w:r>
        <w:rPr>
          <w:rtl/>
        </w:rPr>
        <w:t xml:space="preserve">נו </w:t>
      </w:r>
      <w:bookmarkStart w:id="9819" w:name="_ETM_Q30_575490"/>
      <w:bookmarkEnd w:id="9819"/>
      <w:r>
        <w:rPr>
          <w:rtl/>
        </w:rPr>
        <w:t xml:space="preserve">במושב </w:t>
      </w:r>
      <w:bookmarkStart w:id="9820" w:name="_ETM_Q30_576210"/>
      <w:bookmarkEnd w:id="9820"/>
      <w:r>
        <w:rPr>
          <w:rtl/>
        </w:rPr>
        <w:t>שלו</w:t>
      </w:r>
      <w:r>
        <w:rPr>
          <w:rFonts w:hint="cs"/>
          <w:rtl/>
        </w:rPr>
        <w:t>,</w:t>
      </w:r>
      <w:r>
        <w:rPr>
          <w:rtl/>
        </w:rPr>
        <w:t xml:space="preserve"> </w:t>
      </w:r>
      <w:bookmarkStart w:id="9821" w:name="_ETM_Q30_577170"/>
      <w:bookmarkEnd w:id="9821"/>
      <w:r>
        <w:rPr>
          <w:rtl/>
        </w:rPr>
        <w:t xml:space="preserve">מנסה </w:t>
      </w:r>
      <w:bookmarkStart w:id="9822" w:name="_ETM_Q30_577710"/>
      <w:bookmarkEnd w:id="9822"/>
      <w:r>
        <w:rPr>
          <w:rtl/>
        </w:rPr>
        <w:t xml:space="preserve">להגיע </w:t>
      </w:r>
      <w:bookmarkStart w:id="9823" w:name="_ETM_Q30_578130"/>
      <w:bookmarkEnd w:id="9823"/>
      <w:r>
        <w:rPr>
          <w:rtl/>
        </w:rPr>
        <w:t>לפשרה</w:t>
      </w:r>
      <w:r>
        <w:rPr>
          <w:rFonts w:hint="cs"/>
          <w:rtl/>
        </w:rPr>
        <w:t>.</w:t>
      </w:r>
      <w:r>
        <w:rPr>
          <w:rtl/>
        </w:rPr>
        <w:t xml:space="preserve"> </w:t>
      </w:r>
      <w:bookmarkStart w:id="9824" w:name="_ETM_Q30_579229"/>
      <w:bookmarkEnd w:id="9824"/>
      <w:r>
        <w:rPr>
          <w:rtl/>
        </w:rPr>
        <w:t xml:space="preserve">שר </w:t>
      </w:r>
      <w:bookmarkStart w:id="9825" w:name="_ETM_Q30_579650"/>
      <w:bookmarkEnd w:id="9825"/>
      <w:r>
        <w:rPr>
          <w:rtl/>
        </w:rPr>
        <w:t xml:space="preserve">הביטחון </w:t>
      </w:r>
      <w:bookmarkStart w:id="9826" w:name="_ETM_Q30_580250"/>
      <w:bookmarkEnd w:id="9826"/>
      <w:r>
        <w:rPr>
          <w:rtl/>
        </w:rPr>
        <w:t>שלו</w:t>
      </w:r>
      <w:r>
        <w:rPr>
          <w:rFonts w:hint="cs"/>
          <w:rtl/>
        </w:rPr>
        <w:t>,</w:t>
      </w:r>
      <w:r>
        <w:rPr>
          <w:rtl/>
        </w:rPr>
        <w:t xml:space="preserve"> </w:t>
      </w:r>
      <w:bookmarkStart w:id="9827" w:name="_ETM_Q30_581890"/>
      <w:bookmarkEnd w:id="9827"/>
      <w:r>
        <w:rPr>
          <w:rtl/>
        </w:rPr>
        <w:t xml:space="preserve">שר </w:t>
      </w:r>
      <w:bookmarkStart w:id="9828" w:name="_ETM_Q30_582159"/>
      <w:bookmarkEnd w:id="9828"/>
      <w:r>
        <w:rPr>
          <w:rtl/>
        </w:rPr>
        <w:t>הצבא</w:t>
      </w:r>
      <w:r>
        <w:rPr>
          <w:rFonts w:hint="cs"/>
          <w:rtl/>
        </w:rPr>
        <w:t>,</w:t>
      </w:r>
      <w:r>
        <w:rPr>
          <w:rtl/>
        </w:rPr>
        <w:t xml:space="preserve"> </w:t>
      </w:r>
      <w:bookmarkStart w:id="9829" w:name="_ETM_Q30_583210"/>
      <w:bookmarkEnd w:id="9829"/>
      <w:r>
        <w:rPr>
          <w:rtl/>
        </w:rPr>
        <w:t xml:space="preserve">מצד </w:t>
      </w:r>
      <w:bookmarkStart w:id="9830" w:name="_ETM_Q30_583630"/>
      <w:bookmarkStart w:id="9831" w:name="_ETM_Q30_584810"/>
      <w:bookmarkEnd w:id="9830"/>
      <w:bookmarkEnd w:id="9831"/>
      <w:r>
        <w:rPr>
          <w:rFonts w:hint="cs"/>
          <w:rtl/>
        </w:rPr>
        <w:t xml:space="preserve">אחד, </w:t>
      </w:r>
      <w:bookmarkStart w:id="9832" w:name="_ETM_Q30_587409"/>
      <w:bookmarkEnd w:id="9832"/>
      <w:r>
        <w:rPr>
          <w:rFonts w:hint="cs"/>
          <w:rtl/>
        </w:rPr>
        <w:t>ו</w:t>
      </w:r>
      <w:r>
        <w:rPr>
          <w:rtl/>
        </w:rPr>
        <w:t xml:space="preserve">מצד </w:t>
      </w:r>
      <w:bookmarkStart w:id="9833" w:name="_ETM_Q30_585140"/>
      <w:bookmarkEnd w:id="9833"/>
      <w:r>
        <w:rPr>
          <w:rtl/>
        </w:rPr>
        <w:t xml:space="preserve">שני </w:t>
      </w:r>
      <w:bookmarkStart w:id="9834" w:name="_ETM_Q30_585470"/>
      <w:bookmarkEnd w:id="9834"/>
      <w:r>
        <w:rPr>
          <w:rtl/>
        </w:rPr>
        <w:t xml:space="preserve">שר </w:t>
      </w:r>
      <w:bookmarkStart w:id="9835" w:name="_ETM_Q30_585740"/>
      <w:bookmarkEnd w:id="9835"/>
      <w:r>
        <w:rPr>
          <w:rtl/>
        </w:rPr>
        <w:t>המשפטים</w:t>
      </w:r>
      <w:r>
        <w:rPr>
          <w:rFonts w:hint="cs"/>
          <w:rtl/>
        </w:rPr>
        <w:t>,</w:t>
      </w:r>
      <w:r>
        <w:rPr>
          <w:rtl/>
        </w:rPr>
        <w:t xml:space="preserve"> </w:t>
      </w:r>
      <w:bookmarkStart w:id="9836" w:name="_ETM_Q30_587209"/>
      <w:bookmarkEnd w:id="9836"/>
      <w:r>
        <w:rPr>
          <w:rtl/>
        </w:rPr>
        <w:t xml:space="preserve">ונתניהו </w:t>
      </w:r>
      <w:bookmarkStart w:id="9837" w:name="_ETM_Q30_587899"/>
      <w:bookmarkEnd w:id="9837"/>
      <w:r>
        <w:rPr>
          <w:rtl/>
        </w:rPr>
        <w:t>מתחנן</w:t>
      </w:r>
      <w:r>
        <w:rPr>
          <w:rFonts w:hint="cs"/>
          <w:rtl/>
        </w:rPr>
        <w:t>,</w:t>
      </w:r>
      <w:r>
        <w:rPr>
          <w:rtl/>
        </w:rPr>
        <w:t xml:space="preserve"> </w:t>
      </w:r>
      <w:bookmarkStart w:id="9838" w:name="_ETM_Q30_588560"/>
      <w:bookmarkEnd w:id="9838"/>
      <w:r>
        <w:rPr>
          <w:rtl/>
        </w:rPr>
        <w:t xml:space="preserve">ושר </w:t>
      </w:r>
      <w:bookmarkStart w:id="9839" w:name="_ETM_Q30_588859"/>
      <w:bookmarkEnd w:id="9839"/>
      <w:r>
        <w:rPr>
          <w:rtl/>
        </w:rPr>
        <w:t xml:space="preserve">המשפטים </w:t>
      </w:r>
      <w:bookmarkStart w:id="9840" w:name="_ETM_Q30_589489"/>
      <w:bookmarkEnd w:id="9840"/>
      <w:r>
        <w:rPr>
          <w:rtl/>
        </w:rPr>
        <w:t xml:space="preserve">אומר </w:t>
      </w:r>
      <w:bookmarkStart w:id="9841" w:name="_ETM_Q30_590209"/>
      <w:bookmarkEnd w:id="9841"/>
      <w:r>
        <w:rPr>
          <w:rtl/>
        </w:rPr>
        <w:t>לא</w:t>
      </w:r>
      <w:r>
        <w:rPr>
          <w:rFonts w:hint="cs"/>
          <w:rtl/>
        </w:rPr>
        <w:t>.</w:t>
      </w:r>
      <w:r>
        <w:rPr>
          <w:rtl/>
        </w:rPr>
        <w:t xml:space="preserve"> </w:t>
      </w:r>
      <w:bookmarkStart w:id="9842" w:name="_ETM_Q30_591479"/>
      <w:bookmarkEnd w:id="9842"/>
      <w:r>
        <w:rPr>
          <w:rtl/>
        </w:rPr>
        <w:t xml:space="preserve">נתניהו </w:t>
      </w:r>
      <w:bookmarkStart w:id="9843" w:name="_ETM_Q30_592619"/>
      <w:bookmarkEnd w:id="9843"/>
      <w:r>
        <w:rPr>
          <w:rtl/>
        </w:rPr>
        <w:t>מנסה</w:t>
      </w:r>
      <w:r>
        <w:rPr>
          <w:rFonts w:hint="cs"/>
          <w:rtl/>
        </w:rPr>
        <w:t>,</w:t>
      </w:r>
      <w:r>
        <w:rPr>
          <w:rtl/>
        </w:rPr>
        <w:t xml:space="preserve"> </w:t>
      </w:r>
      <w:bookmarkStart w:id="9844" w:name="_ETM_Q30_594120"/>
      <w:bookmarkEnd w:id="9844"/>
      <w:r>
        <w:rPr>
          <w:rtl/>
        </w:rPr>
        <w:t xml:space="preserve">וראש </w:t>
      </w:r>
      <w:bookmarkStart w:id="9845" w:name="_ETM_Q30_594540"/>
      <w:bookmarkEnd w:id="9845"/>
      <w:r>
        <w:rPr>
          <w:rtl/>
        </w:rPr>
        <w:t xml:space="preserve">הממשלה </w:t>
      </w:r>
      <w:bookmarkStart w:id="9846" w:name="_ETM_Q30_595050"/>
      <w:bookmarkEnd w:id="9846"/>
      <w:r>
        <w:rPr>
          <w:rtl/>
        </w:rPr>
        <w:t>אומר</w:t>
      </w:r>
      <w:r>
        <w:rPr>
          <w:rFonts w:hint="cs"/>
          <w:rtl/>
        </w:rPr>
        <w:t>:</w:t>
      </w:r>
      <w:r>
        <w:rPr>
          <w:rtl/>
        </w:rPr>
        <w:t xml:space="preserve"> </w:t>
      </w:r>
      <w:bookmarkStart w:id="9847" w:name="_ETM_Q30_595920"/>
      <w:bookmarkEnd w:id="9847"/>
      <w:r>
        <w:rPr>
          <w:rtl/>
        </w:rPr>
        <w:t xml:space="preserve">אינני </w:t>
      </w:r>
      <w:bookmarkStart w:id="9848" w:name="_ETM_Q30_596340"/>
      <w:bookmarkEnd w:id="9848"/>
      <w:r>
        <w:rPr>
          <w:rtl/>
        </w:rPr>
        <w:t>מסוגל</w:t>
      </w:r>
      <w:r>
        <w:rPr>
          <w:rFonts w:hint="cs"/>
          <w:rtl/>
        </w:rPr>
        <w:t>.</w:t>
      </w:r>
      <w:r>
        <w:rPr>
          <w:rtl/>
        </w:rPr>
        <w:t xml:space="preserve"> </w:t>
      </w:r>
      <w:bookmarkStart w:id="9849" w:name="_ETM_Q30_598170"/>
      <w:bookmarkStart w:id="9850" w:name="_ETM_Q30_599427"/>
      <w:bookmarkStart w:id="9851" w:name="_ETM_Q30_599478"/>
      <w:bookmarkStart w:id="9852" w:name="_ETM_Q30_599571"/>
      <w:bookmarkStart w:id="9853" w:name="_ETM_Q30_599609"/>
      <w:bookmarkEnd w:id="9849"/>
      <w:bookmarkEnd w:id="9850"/>
      <w:bookmarkEnd w:id="9851"/>
      <w:bookmarkEnd w:id="9852"/>
      <w:bookmarkEnd w:id="9853"/>
      <w:r>
        <w:rPr>
          <w:rtl/>
        </w:rPr>
        <w:t xml:space="preserve">זה </w:t>
      </w:r>
      <w:bookmarkStart w:id="9854" w:name="_ETM_Q30_598409"/>
      <w:bookmarkEnd w:id="9854"/>
      <w:r>
        <w:rPr>
          <w:rtl/>
        </w:rPr>
        <w:t xml:space="preserve">ראש </w:t>
      </w:r>
      <w:bookmarkStart w:id="9855" w:name="_ETM_Q30_598649"/>
      <w:bookmarkEnd w:id="9855"/>
      <w:r>
        <w:rPr>
          <w:rtl/>
        </w:rPr>
        <w:t xml:space="preserve">ממשלה </w:t>
      </w:r>
      <w:bookmarkStart w:id="9856" w:name="_ETM_Q30_599189"/>
      <w:bookmarkEnd w:id="9856"/>
      <w:r>
        <w:rPr>
          <w:rtl/>
        </w:rPr>
        <w:t xml:space="preserve">שהיה </w:t>
      </w:r>
      <w:bookmarkStart w:id="9857" w:name="_ETM_Q30_599610"/>
      <w:bookmarkEnd w:id="9857"/>
      <w:r>
        <w:rPr>
          <w:rtl/>
        </w:rPr>
        <w:t xml:space="preserve">פעם </w:t>
      </w:r>
      <w:bookmarkStart w:id="9858" w:name="_ETM_Q30_599969"/>
      <w:bookmarkEnd w:id="9858"/>
      <w:r>
        <w:rPr>
          <w:rtl/>
        </w:rPr>
        <w:t>ליגת</w:t>
      </w:r>
      <w:bookmarkStart w:id="9859" w:name="_ETM_Q30_600390"/>
      <w:bookmarkEnd w:id="9859"/>
      <w:r>
        <w:rPr>
          <w:rFonts w:hint="cs"/>
          <w:rtl/>
        </w:rPr>
        <w:t>-</w:t>
      </w:r>
      <w:r>
        <w:rPr>
          <w:rtl/>
        </w:rPr>
        <w:t>העל</w:t>
      </w:r>
      <w:r>
        <w:rPr>
          <w:rFonts w:hint="cs"/>
          <w:rtl/>
        </w:rPr>
        <w:t>,</w:t>
      </w:r>
      <w:r>
        <w:rPr>
          <w:rtl/>
        </w:rPr>
        <w:t xml:space="preserve"> </w:t>
      </w:r>
      <w:bookmarkStart w:id="9860" w:name="_ETM_Q30_601650"/>
      <w:bookmarkEnd w:id="9860"/>
      <w:r>
        <w:rPr>
          <w:rtl/>
        </w:rPr>
        <w:t xml:space="preserve">והיום </w:t>
      </w:r>
      <w:bookmarkStart w:id="9861" w:name="_ETM_Q30_604189"/>
      <w:bookmarkEnd w:id="9861"/>
      <w:r>
        <w:rPr>
          <w:rFonts w:hint="cs"/>
          <w:rtl/>
        </w:rPr>
        <w:t xml:space="preserve">– אני </w:t>
      </w:r>
      <w:r>
        <w:rPr>
          <w:rtl/>
        </w:rPr>
        <w:t xml:space="preserve">לא </w:t>
      </w:r>
      <w:bookmarkStart w:id="9862" w:name="_ETM_Q30_604429"/>
      <w:bookmarkEnd w:id="9862"/>
      <w:r>
        <w:rPr>
          <w:rtl/>
        </w:rPr>
        <w:t xml:space="preserve">רוצה </w:t>
      </w:r>
      <w:bookmarkStart w:id="9863" w:name="_ETM_Q30_604700"/>
      <w:bookmarkEnd w:id="9863"/>
      <w:r>
        <w:rPr>
          <w:rtl/>
        </w:rPr>
        <w:t xml:space="preserve">לבייש </w:t>
      </w:r>
      <w:bookmarkStart w:id="9864" w:name="_ETM_Q30_605089"/>
      <w:bookmarkEnd w:id="9864"/>
      <w:r>
        <w:rPr>
          <w:rtl/>
        </w:rPr>
        <w:t xml:space="preserve">את </w:t>
      </w:r>
      <w:bookmarkStart w:id="9865" w:name="_ETM_Q30_605210"/>
      <w:bookmarkEnd w:id="9865"/>
      <w:r>
        <w:rPr>
          <w:rtl/>
        </w:rPr>
        <w:t>ליג</w:t>
      </w:r>
      <w:r>
        <w:rPr>
          <w:rFonts w:hint="cs"/>
          <w:rtl/>
        </w:rPr>
        <w:t>ה</w:t>
      </w:r>
      <w:r>
        <w:rPr>
          <w:rtl/>
        </w:rPr>
        <w:t xml:space="preserve"> </w:t>
      </w:r>
      <w:bookmarkStart w:id="9866" w:name="_ETM_Q30_605479"/>
      <w:bookmarkEnd w:id="9866"/>
      <w:r>
        <w:rPr>
          <w:rtl/>
        </w:rPr>
        <w:t xml:space="preserve">ג' </w:t>
      </w:r>
      <w:bookmarkStart w:id="9867" w:name="_ETM_Q30_605869"/>
      <w:bookmarkEnd w:id="9867"/>
      <w:r>
        <w:rPr>
          <w:rtl/>
        </w:rPr>
        <w:t xml:space="preserve">אבל </w:t>
      </w:r>
      <w:bookmarkStart w:id="9868" w:name="_ETM_Q30_606109"/>
      <w:bookmarkEnd w:id="9868"/>
      <w:r>
        <w:rPr>
          <w:rtl/>
        </w:rPr>
        <w:t xml:space="preserve">היום </w:t>
      </w:r>
      <w:bookmarkStart w:id="9869" w:name="_ETM_Q30_606320"/>
      <w:bookmarkEnd w:id="9869"/>
      <w:r>
        <w:rPr>
          <w:rtl/>
        </w:rPr>
        <w:t xml:space="preserve">הוא </w:t>
      </w:r>
      <w:bookmarkStart w:id="9870" w:name="_ETM_Q30_606380"/>
      <w:bookmarkEnd w:id="9870"/>
      <w:r>
        <w:rPr>
          <w:rtl/>
        </w:rPr>
        <w:t xml:space="preserve">ליגה </w:t>
      </w:r>
      <w:bookmarkStart w:id="9871" w:name="_ETM_Q30_606649"/>
      <w:bookmarkEnd w:id="9871"/>
      <w:r>
        <w:rPr>
          <w:rtl/>
        </w:rPr>
        <w:t>ג'</w:t>
      </w:r>
      <w:r w:rsidR="006C11D8">
        <w:rPr>
          <w:rFonts w:hint="cs"/>
          <w:rtl/>
        </w:rPr>
        <w:t>;</w:t>
      </w:r>
      <w:r>
        <w:rPr>
          <w:rtl/>
        </w:rPr>
        <w:t xml:space="preserve"> </w:t>
      </w:r>
      <w:bookmarkStart w:id="9872" w:name="_ETM_Q30_608650"/>
      <w:bookmarkEnd w:id="9872"/>
      <w:r>
        <w:rPr>
          <w:rFonts w:hint="cs"/>
          <w:rtl/>
        </w:rPr>
        <w:t>מ</w:t>
      </w:r>
      <w:r>
        <w:rPr>
          <w:rtl/>
        </w:rPr>
        <w:t xml:space="preserve">ראש </w:t>
      </w:r>
      <w:bookmarkStart w:id="9873" w:name="_ETM_Q30_609010"/>
      <w:bookmarkEnd w:id="9873"/>
      <w:r>
        <w:rPr>
          <w:rtl/>
        </w:rPr>
        <w:t xml:space="preserve">ממשלה </w:t>
      </w:r>
      <w:bookmarkStart w:id="9874" w:name="_ETM_Q30_610570"/>
      <w:bookmarkEnd w:id="9874"/>
      <w:r>
        <w:rPr>
          <w:rtl/>
        </w:rPr>
        <w:t xml:space="preserve">שהיה </w:t>
      </w:r>
      <w:bookmarkStart w:id="9875" w:name="_ETM_Q30_611170"/>
      <w:bookmarkEnd w:id="9875"/>
      <w:r>
        <w:rPr>
          <w:rtl/>
        </w:rPr>
        <w:t xml:space="preserve">פעם </w:t>
      </w:r>
      <w:bookmarkStart w:id="9876" w:name="_ETM_Q30_613010"/>
      <w:bookmarkEnd w:id="9876"/>
      <w:r>
        <w:rPr>
          <w:rtl/>
        </w:rPr>
        <w:t xml:space="preserve">דוגמה </w:t>
      </w:r>
      <w:bookmarkStart w:id="9877" w:name="_ETM_Q30_613580"/>
      <w:bookmarkEnd w:id="9877"/>
      <w:r>
        <w:rPr>
          <w:rtl/>
        </w:rPr>
        <w:t>ומופת</w:t>
      </w:r>
      <w:r>
        <w:rPr>
          <w:rFonts w:hint="cs"/>
          <w:rtl/>
        </w:rPr>
        <w:t>,</w:t>
      </w:r>
      <w:r>
        <w:rPr>
          <w:rtl/>
        </w:rPr>
        <w:t xml:space="preserve"> </w:t>
      </w:r>
      <w:bookmarkStart w:id="9878" w:name="_ETM_Q30_614209"/>
      <w:bookmarkEnd w:id="9878"/>
      <w:r>
        <w:rPr>
          <w:rtl/>
        </w:rPr>
        <w:t xml:space="preserve">וכל </w:t>
      </w:r>
      <w:bookmarkStart w:id="9879" w:name="_ETM_Q30_614660"/>
      <w:bookmarkEnd w:id="9879"/>
      <w:r>
        <w:rPr>
          <w:rtl/>
        </w:rPr>
        <w:t xml:space="preserve">האנשים </w:t>
      </w:r>
      <w:bookmarkStart w:id="9880" w:name="_ETM_Q30_615080"/>
      <w:bookmarkEnd w:id="9880"/>
      <w:r>
        <w:rPr>
          <w:rtl/>
        </w:rPr>
        <w:t xml:space="preserve">היו </w:t>
      </w:r>
      <w:bookmarkStart w:id="9881" w:name="_ETM_Q30_615260"/>
      <w:bookmarkEnd w:id="9881"/>
      <w:r>
        <w:rPr>
          <w:rtl/>
        </w:rPr>
        <w:t xml:space="preserve">באים </w:t>
      </w:r>
      <w:bookmarkStart w:id="9882" w:name="_ETM_Q30_615500"/>
      <w:bookmarkEnd w:id="9882"/>
      <w:r>
        <w:rPr>
          <w:rtl/>
        </w:rPr>
        <w:t xml:space="preserve">ומסתכלים </w:t>
      </w:r>
      <w:bookmarkStart w:id="9883" w:name="_ETM_Q30_616160"/>
      <w:bookmarkEnd w:id="9883"/>
      <w:r>
        <w:rPr>
          <w:rtl/>
        </w:rPr>
        <w:t>עליו</w:t>
      </w:r>
      <w:r>
        <w:rPr>
          <w:rFonts w:hint="cs"/>
          <w:rtl/>
        </w:rPr>
        <w:t>, לאחד</w:t>
      </w:r>
      <w:bookmarkStart w:id="9884" w:name="_ETM_Q30_617000"/>
      <w:bookmarkEnd w:id="9884"/>
      <w:r>
        <w:rPr>
          <w:rtl/>
        </w:rPr>
        <w:t xml:space="preserve"> </w:t>
      </w:r>
      <w:bookmarkStart w:id="9885" w:name="_ETM_Q30_617540"/>
      <w:bookmarkEnd w:id="9885"/>
      <w:r>
        <w:rPr>
          <w:rtl/>
        </w:rPr>
        <w:t xml:space="preserve">שכולם </w:t>
      </w:r>
      <w:bookmarkStart w:id="9886" w:name="_ETM_Q30_618020"/>
      <w:bookmarkEnd w:id="9886"/>
      <w:r>
        <w:rPr>
          <w:rFonts w:hint="cs"/>
          <w:rtl/>
        </w:rPr>
        <w:t>מתנערים</w:t>
      </w:r>
      <w:r>
        <w:rPr>
          <w:rtl/>
        </w:rPr>
        <w:t xml:space="preserve"> </w:t>
      </w:r>
      <w:bookmarkStart w:id="9887" w:name="_ETM_Q30_618530"/>
      <w:bookmarkEnd w:id="9887"/>
      <w:r>
        <w:rPr>
          <w:rtl/>
        </w:rPr>
        <w:t xml:space="preserve">ממנו </w:t>
      </w:r>
      <w:bookmarkStart w:id="9888" w:name="_ETM_Q30_619430"/>
      <w:bookmarkStart w:id="9889" w:name="_ETM_Q30_620030"/>
      <w:bookmarkEnd w:id="9888"/>
      <w:bookmarkEnd w:id="9889"/>
      <w:r>
        <w:rPr>
          <w:rFonts w:hint="cs"/>
          <w:rtl/>
        </w:rPr>
        <w:t>ו</w:t>
      </w:r>
      <w:r>
        <w:rPr>
          <w:rtl/>
        </w:rPr>
        <w:t xml:space="preserve">רואים </w:t>
      </w:r>
      <w:bookmarkStart w:id="9890" w:name="_ETM_Q30_620360"/>
      <w:bookmarkEnd w:id="9890"/>
      <w:r>
        <w:rPr>
          <w:rtl/>
        </w:rPr>
        <w:t xml:space="preserve">עד </w:t>
      </w:r>
      <w:bookmarkStart w:id="9891" w:name="_ETM_Q30_620480"/>
      <w:bookmarkEnd w:id="9891"/>
      <w:r>
        <w:rPr>
          <w:rtl/>
        </w:rPr>
        <w:t xml:space="preserve">כמה </w:t>
      </w:r>
      <w:bookmarkStart w:id="9892" w:name="_ETM_Q30_620810"/>
      <w:bookmarkEnd w:id="9892"/>
      <w:r>
        <w:rPr>
          <w:rtl/>
        </w:rPr>
        <w:t xml:space="preserve">הוא </w:t>
      </w:r>
      <w:bookmarkStart w:id="9893" w:name="_ETM_Q30_620900"/>
      <w:bookmarkEnd w:id="9893"/>
      <w:r>
        <w:rPr>
          <w:rtl/>
        </w:rPr>
        <w:t>חלש</w:t>
      </w:r>
      <w:r w:rsidR="006C11D8">
        <w:rPr>
          <w:rFonts w:hint="cs"/>
          <w:rtl/>
        </w:rPr>
        <w:t>;</w:t>
      </w:r>
      <w:r>
        <w:rPr>
          <w:rtl/>
        </w:rPr>
        <w:t xml:space="preserve"> </w:t>
      </w:r>
      <w:bookmarkStart w:id="9894" w:name="_ETM_Q30_622390"/>
      <w:bookmarkEnd w:id="9894"/>
      <w:r>
        <w:rPr>
          <w:rtl/>
        </w:rPr>
        <w:t xml:space="preserve">ראש </w:t>
      </w:r>
      <w:bookmarkStart w:id="9895" w:name="_ETM_Q30_622780"/>
      <w:bookmarkEnd w:id="9895"/>
      <w:r>
        <w:rPr>
          <w:rtl/>
        </w:rPr>
        <w:t xml:space="preserve">ממשלה </w:t>
      </w:r>
      <w:bookmarkStart w:id="9896" w:name="_ETM_Q30_623830"/>
      <w:bookmarkEnd w:id="9896"/>
      <w:r>
        <w:rPr>
          <w:rtl/>
        </w:rPr>
        <w:t xml:space="preserve">שאינו </w:t>
      </w:r>
      <w:bookmarkStart w:id="9897" w:name="_ETM_Q30_624340"/>
      <w:bookmarkEnd w:id="9897"/>
      <w:r>
        <w:rPr>
          <w:rtl/>
        </w:rPr>
        <w:t xml:space="preserve">מסוגל </w:t>
      </w:r>
      <w:bookmarkStart w:id="9898" w:name="_ETM_Q30_624970"/>
      <w:bookmarkEnd w:id="9898"/>
      <w:r>
        <w:rPr>
          <w:rtl/>
        </w:rPr>
        <w:t>ל</w:t>
      </w:r>
      <w:r>
        <w:rPr>
          <w:rFonts w:hint="cs"/>
          <w:rtl/>
        </w:rPr>
        <w:t>א</w:t>
      </w:r>
      <w:r>
        <w:rPr>
          <w:rtl/>
        </w:rPr>
        <w:t>כ</w:t>
      </w:r>
      <w:r>
        <w:rPr>
          <w:rFonts w:hint="cs"/>
          <w:rtl/>
        </w:rPr>
        <w:t>וף</w:t>
      </w:r>
      <w:r>
        <w:rPr>
          <w:rtl/>
        </w:rPr>
        <w:t xml:space="preserve"> </w:t>
      </w:r>
      <w:bookmarkStart w:id="9899" w:name="_ETM_Q30_625510"/>
      <w:bookmarkEnd w:id="9899"/>
      <w:r>
        <w:rPr>
          <w:rtl/>
        </w:rPr>
        <w:t xml:space="preserve">את </w:t>
      </w:r>
      <w:bookmarkStart w:id="9900" w:name="_ETM_Q30_625660"/>
      <w:bookmarkEnd w:id="9900"/>
      <w:r>
        <w:rPr>
          <w:rtl/>
        </w:rPr>
        <w:t xml:space="preserve">רצונו </w:t>
      </w:r>
      <w:bookmarkStart w:id="9901" w:name="_ETM_Q30_626920"/>
      <w:bookmarkEnd w:id="9901"/>
      <w:r>
        <w:rPr>
          <w:rtl/>
        </w:rPr>
        <w:t xml:space="preserve">על </w:t>
      </w:r>
      <w:bookmarkStart w:id="9902" w:name="_ETM_Q30_627130"/>
      <w:bookmarkEnd w:id="9902"/>
      <w:r>
        <w:rPr>
          <w:rtl/>
        </w:rPr>
        <w:t>הקיצוני</w:t>
      </w:r>
      <w:r w:rsidR="006C11D8">
        <w:rPr>
          <w:rFonts w:hint="cs"/>
          <w:rtl/>
        </w:rPr>
        <w:t>י</w:t>
      </w:r>
      <w:r>
        <w:rPr>
          <w:rtl/>
        </w:rPr>
        <w:t>ם</w:t>
      </w:r>
      <w:r>
        <w:rPr>
          <w:rFonts w:hint="cs"/>
          <w:rtl/>
        </w:rPr>
        <w:t>.</w:t>
      </w:r>
      <w:r>
        <w:rPr>
          <w:rtl/>
        </w:rPr>
        <w:t xml:space="preserve"> </w:t>
      </w:r>
      <w:bookmarkStart w:id="9903" w:name="_ETM_Q30_629439"/>
      <w:bookmarkEnd w:id="9903"/>
    </w:p>
    <w:p w:rsidR="00876B11" w:rsidRDefault="00876B11" w:rsidP="005916E8">
      <w:pPr>
        <w:rPr>
          <w:rtl/>
        </w:rPr>
      </w:pPr>
      <w:bookmarkStart w:id="9904" w:name="_ETM_Q30_632782"/>
      <w:bookmarkStart w:id="9905" w:name="_ETM_Q30_632826"/>
      <w:bookmarkEnd w:id="9904"/>
      <w:bookmarkEnd w:id="9905"/>
    </w:p>
    <w:p w:rsidR="00876B11" w:rsidRDefault="00876B11" w:rsidP="006C11D8">
      <w:pPr>
        <w:rPr>
          <w:rtl/>
        </w:rPr>
      </w:pPr>
      <w:bookmarkStart w:id="9906" w:name="_ETM_Q30_632942"/>
      <w:bookmarkStart w:id="9907" w:name="_ETM_Q30_632978"/>
      <w:bookmarkEnd w:id="9906"/>
      <w:bookmarkEnd w:id="9907"/>
      <w:r>
        <w:rPr>
          <w:rtl/>
        </w:rPr>
        <w:t xml:space="preserve">אנחנו </w:t>
      </w:r>
      <w:bookmarkStart w:id="9908" w:name="_ETM_Q30_629950"/>
      <w:bookmarkEnd w:id="9908"/>
      <w:r>
        <w:rPr>
          <w:rtl/>
        </w:rPr>
        <w:t>רואים</w:t>
      </w:r>
      <w:bookmarkStart w:id="9909" w:name="_ETM_Q30_630810"/>
      <w:bookmarkEnd w:id="9909"/>
      <w:r>
        <w:rPr>
          <w:rFonts w:hint="cs"/>
          <w:rtl/>
        </w:rPr>
        <w:t xml:space="preserve">, </w:t>
      </w:r>
      <w:bookmarkStart w:id="9910" w:name="_ETM_Q30_636264"/>
      <w:bookmarkEnd w:id="9910"/>
      <w:r>
        <w:rPr>
          <w:rtl/>
        </w:rPr>
        <w:t xml:space="preserve">לקראת </w:t>
      </w:r>
      <w:bookmarkStart w:id="9911" w:name="_ETM_Q30_631439"/>
      <w:bookmarkEnd w:id="9911"/>
      <w:r>
        <w:rPr>
          <w:rtl/>
        </w:rPr>
        <w:t xml:space="preserve">פעם </w:t>
      </w:r>
      <w:bookmarkStart w:id="9912" w:name="_ETM_Q30_631739"/>
      <w:bookmarkEnd w:id="9912"/>
      <w:r>
        <w:rPr>
          <w:rtl/>
        </w:rPr>
        <w:t xml:space="preserve">שלישית </w:t>
      </w:r>
      <w:bookmarkStart w:id="9913" w:name="_ETM_Q30_632849"/>
      <w:bookmarkEnd w:id="9913"/>
      <w:r>
        <w:rPr>
          <w:rFonts w:hint="cs"/>
          <w:rtl/>
        </w:rPr>
        <w:t xml:space="preserve">– </w:t>
      </w:r>
      <w:r>
        <w:rPr>
          <w:rtl/>
        </w:rPr>
        <w:t xml:space="preserve">אבל </w:t>
      </w:r>
      <w:bookmarkStart w:id="9914" w:name="_ETM_Q30_633120"/>
      <w:bookmarkEnd w:id="9914"/>
      <w:r>
        <w:rPr>
          <w:rtl/>
        </w:rPr>
        <w:t xml:space="preserve">הרבה </w:t>
      </w:r>
      <w:bookmarkStart w:id="9915" w:name="_ETM_Q30_633390"/>
      <w:bookmarkEnd w:id="9915"/>
      <w:r>
        <w:rPr>
          <w:rtl/>
        </w:rPr>
        <w:t xml:space="preserve">פעמים </w:t>
      </w:r>
      <w:bookmarkStart w:id="9916" w:name="_ETM_Q30_633689"/>
      <w:bookmarkEnd w:id="9916"/>
      <w:r>
        <w:rPr>
          <w:rtl/>
        </w:rPr>
        <w:t xml:space="preserve">זה </w:t>
      </w:r>
      <w:bookmarkStart w:id="9917" w:name="_ETM_Q30_633870"/>
      <w:bookmarkEnd w:id="9917"/>
      <w:r>
        <w:rPr>
          <w:rtl/>
        </w:rPr>
        <w:t xml:space="preserve">קרה </w:t>
      </w:r>
      <w:bookmarkStart w:id="9918" w:name="_ETM_Q30_634170"/>
      <w:bookmarkEnd w:id="9918"/>
      <w:r>
        <w:rPr>
          <w:rtl/>
        </w:rPr>
        <w:t xml:space="preserve">בעבר </w:t>
      </w:r>
      <w:bookmarkStart w:id="9919" w:name="_ETM_Q30_635189"/>
      <w:bookmarkEnd w:id="9919"/>
      <w:r>
        <w:rPr>
          <w:rFonts w:hint="cs"/>
          <w:rtl/>
        </w:rPr>
        <w:t xml:space="preserve">– </w:t>
      </w:r>
      <w:r>
        <w:rPr>
          <w:rtl/>
        </w:rPr>
        <w:t>ש</w:t>
      </w:r>
      <w:bookmarkStart w:id="9920" w:name="_ETM_Q30_635640"/>
      <w:bookmarkEnd w:id="9920"/>
      <w:r>
        <w:rPr>
          <w:rtl/>
        </w:rPr>
        <w:t xml:space="preserve">הקיצוניים </w:t>
      </w:r>
      <w:bookmarkStart w:id="9921" w:name="_ETM_Q30_637299"/>
      <w:bookmarkEnd w:id="9921"/>
      <w:r>
        <w:rPr>
          <w:rtl/>
        </w:rPr>
        <w:t xml:space="preserve">הם </w:t>
      </w:r>
      <w:bookmarkStart w:id="9922" w:name="_ETM_Q30_637389"/>
      <w:bookmarkEnd w:id="9922"/>
      <w:r>
        <w:rPr>
          <w:rtl/>
        </w:rPr>
        <w:t xml:space="preserve">אלה </w:t>
      </w:r>
      <w:bookmarkStart w:id="9923" w:name="_ETM_Q30_637569"/>
      <w:bookmarkEnd w:id="9923"/>
      <w:r>
        <w:rPr>
          <w:rtl/>
        </w:rPr>
        <w:t xml:space="preserve">שמובילים </w:t>
      </w:r>
      <w:bookmarkStart w:id="9924" w:name="_ETM_Q30_639310"/>
      <w:bookmarkEnd w:id="9924"/>
      <w:r>
        <w:rPr>
          <w:rtl/>
        </w:rPr>
        <w:t xml:space="preserve">את </w:t>
      </w:r>
      <w:bookmarkStart w:id="9925" w:name="_ETM_Q30_639550"/>
      <w:bookmarkEnd w:id="9925"/>
      <w:r>
        <w:rPr>
          <w:rtl/>
        </w:rPr>
        <w:t xml:space="preserve">עם </w:t>
      </w:r>
      <w:bookmarkStart w:id="9926" w:name="_ETM_Q30_639760"/>
      <w:bookmarkEnd w:id="9926"/>
      <w:r>
        <w:rPr>
          <w:rtl/>
        </w:rPr>
        <w:t xml:space="preserve">ישראל </w:t>
      </w:r>
      <w:bookmarkStart w:id="9927" w:name="_ETM_Q30_640390"/>
      <w:bookmarkEnd w:id="9927"/>
      <w:r>
        <w:rPr>
          <w:rtl/>
        </w:rPr>
        <w:t>ו</w:t>
      </w:r>
      <w:r>
        <w:rPr>
          <w:rFonts w:hint="cs"/>
          <w:rtl/>
        </w:rPr>
        <w:t xml:space="preserve">את </w:t>
      </w:r>
      <w:r>
        <w:rPr>
          <w:rtl/>
        </w:rPr>
        <w:t xml:space="preserve">העם </w:t>
      </w:r>
      <w:bookmarkStart w:id="9928" w:name="_ETM_Q30_640900"/>
      <w:bookmarkEnd w:id="9928"/>
      <w:r>
        <w:rPr>
          <w:rtl/>
        </w:rPr>
        <w:t>היהודי</w:t>
      </w:r>
      <w:r w:rsidR="006C11D8">
        <w:rPr>
          <w:rFonts w:hint="cs"/>
          <w:rtl/>
        </w:rPr>
        <w:t>;</w:t>
      </w:r>
      <w:r>
        <w:rPr>
          <w:rtl/>
        </w:rPr>
        <w:t xml:space="preserve"> </w:t>
      </w:r>
      <w:bookmarkStart w:id="9929" w:name="_ETM_Q30_641380"/>
      <w:bookmarkEnd w:id="9929"/>
      <w:r>
        <w:rPr>
          <w:rtl/>
        </w:rPr>
        <w:t>הקיצוני</w:t>
      </w:r>
      <w:r w:rsidR="006C11D8">
        <w:rPr>
          <w:rFonts w:hint="cs"/>
          <w:rtl/>
        </w:rPr>
        <w:t>י</w:t>
      </w:r>
      <w:r>
        <w:rPr>
          <w:rtl/>
        </w:rPr>
        <w:t xml:space="preserve">ם </w:t>
      </w:r>
      <w:bookmarkStart w:id="9930" w:name="_ETM_Q30_642730"/>
      <w:bookmarkEnd w:id="9930"/>
      <w:r>
        <w:rPr>
          <w:rtl/>
        </w:rPr>
        <w:t xml:space="preserve">הם </w:t>
      </w:r>
      <w:bookmarkStart w:id="9931" w:name="_ETM_Q30_643060"/>
      <w:bookmarkEnd w:id="9931"/>
      <w:r>
        <w:rPr>
          <w:rtl/>
        </w:rPr>
        <w:t xml:space="preserve">אלה </w:t>
      </w:r>
      <w:bookmarkStart w:id="9932" w:name="_ETM_Q30_643720"/>
      <w:bookmarkEnd w:id="9932"/>
      <w:r>
        <w:rPr>
          <w:rtl/>
        </w:rPr>
        <w:t xml:space="preserve">שמכתיבים </w:t>
      </w:r>
      <w:bookmarkStart w:id="9933" w:name="_ETM_Q30_644470"/>
      <w:bookmarkEnd w:id="9933"/>
      <w:r>
        <w:rPr>
          <w:rtl/>
        </w:rPr>
        <w:t xml:space="preserve">את </w:t>
      </w:r>
      <w:bookmarkStart w:id="9934" w:name="_ETM_Q30_644620"/>
      <w:bookmarkEnd w:id="9934"/>
      <w:r>
        <w:rPr>
          <w:rtl/>
        </w:rPr>
        <w:t xml:space="preserve">הטון </w:t>
      </w:r>
      <w:bookmarkStart w:id="9935" w:name="_ETM_Q30_645920"/>
      <w:bookmarkEnd w:id="9935"/>
      <w:r>
        <w:rPr>
          <w:rtl/>
        </w:rPr>
        <w:t>ו</w:t>
      </w:r>
      <w:r>
        <w:rPr>
          <w:rFonts w:hint="cs"/>
          <w:rtl/>
        </w:rPr>
        <w:t>אוכפים</w:t>
      </w:r>
      <w:r>
        <w:rPr>
          <w:rtl/>
        </w:rPr>
        <w:t xml:space="preserve"> </w:t>
      </w:r>
      <w:bookmarkStart w:id="9936" w:name="_ETM_Q30_646700"/>
      <w:bookmarkEnd w:id="9936"/>
      <w:r>
        <w:rPr>
          <w:rtl/>
        </w:rPr>
        <w:t xml:space="preserve">את </w:t>
      </w:r>
      <w:bookmarkStart w:id="9937" w:name="_ETM_Q30_646820"/>
      <w:bookmarkEnd w:id="9937"/>
      <w:r>
        <w:rPr>
          <w:rtl/>
        </w:rPr>
        <w:t xml:space="preserve">עמדתם </w:t>
      </w:r>
      <w:bookmarkStart w:id="9938" w:name="_ETM_Q30_647780"/>
      <w:bookmarkEnd w:id="9938"/>
      <w:r>
        <w:rPr>
          <w:rtl/>
        </w:rPr>
        <w:t xml:space="preserve">על </w:t>
      </w:r>
      <w:bookmarkStart w:id="9939" w:name="_ETM_Q30_647990"/>
      <w:bookmarkEnd w:id="9939"/>
      <w:r>
        <w:rPr>
          <w:rtl/>
        </w:rPr>
        <w:t>הרוב</w:t>
      </w:r>
      <w:r>
        <w:rPr>
          <w:rFonts w:hint="cs"/>
          <w:rtl/>
        </w:rPr>
        <w:t>.</w:t>
      </w:r>
      <w:r>
        <w:rPr>
          <w:rtl/>
        </w:rPr>
        <w:t xml:space="preserve"> </w:t>
      </w:r>
      <w:bookmarkStart w:id="9940" w:name="_ETM_Q30_650370"/>
      <w:bookmarkEnd w:id="9940"/>
      <w:r>
        <w:rPr>
          <w:rtl/>
        </w:rPr>
        <w:t xml:space="preserve">שוב </w:t>
      </w:r>
      <w:bookmarkStart w:id="9941" w:name="_ETM_Q30_650879"/>
      <w:bookmarkEnd w:id="9941"/>
      <w:r>
        <w:rPr>
          <w:rtl/>
        </w:rPr>
        <w:t xml:space="preserve">מדינה </w:t>
      </w:r>
      <w:bookmarkStart w:id="9942" w:name="_ETM_Q30_651390"/>
      <w:bookmarkEnd w:id="9942"/>
      <w:proofErr w:type="spellStart"/>
      <w:r>
        <w:rPr>
          <w:rtl/>
        </w:rPr>
        <w:t>שקיצוני</w:t>
      </w:r>
      <w:r>
        <w:rPr>
          <w:rFonts w:hint="cs"/>
          <w:rtl/>
        </w:rPr>
        <w:t>ה</w:t>
      </w:r>
      <w:proofErr w:type="spellEnd"/>
      <w:r>
        <w:rPr>
          <w:rFonts w:hint="cs"/>
          <w:rtl/>
        </w:rPr>
        <w:t>,</w:t>
      </w:r>
      <w:r>
        <w:rPr>
          <w:rtl/>
        </w:rPr>
        <w:t xml:space="preserve"> </w:t>
      </w:r>
      <w:bookmarkStart w:id="9943" w:name="_ETM_Q30_652080"/>
      <w:bookmarkEnd w:id="9943"/>
      <w:r>
        <w:rPr>
          <w:rtl/>
        </w:rPr>
        <w:t xml:space="preserve">הקיצונים </w:t>
      </w:r>
      <w:bookmarkStart w:id="9944" w:name="_ETM_Q30_653999"/>
      <w:bookmarkEnd w:id="9944"/>
      <w:r>
        <w:rPr>
          <w:rtl/>
        </w:rPr>
        <w:t>שב</w:t>
      </w:r>
      <w:r>
        <w:rPr>
          <w:rFonts w:hint="cs"/>
          <w:rtl/>
        </w:rPr>
        <w:t>ה,</w:t>
      </w:r>
      <w:r>
        <w:rPr>
          <w:rtl/>
        </w:rPr>
        <w:t xml:space="preserve"> </w:t>
      </w:r>
      <w:bookmarkStart w:id="9945" w:name="_ETM_Q30_655270"/>
      <w:bookmarkEnd w:id="9945"/>
      <w:r>
        <w:rPr>
          <w:rtl/>
        </w:rPr>
        <w:t xml:space="preserve">הורסים </w:t>
      </w:r>
      <w:bookmarkStart w:id="9946" w:name="_ETM_Q30_655840"/>
      <w:bookmarkEnd w:id="9946"/>
      <w:r>
        <w:rPr>
          <w:rtl/>
        </w:rPr>
        <w:t xml:space="preserve">אותה </w:t>
      </w:r>
      <w:bookmarkStart w:id="9947" w:name="_ETM_Q30_656650"/>
      <w:bookmarkEnd w:id="9947"/>
      <w:r>
        <w:rPr>
          <w:rtl/>
        </w:rPr>
        <w:t>וקור</w:t>
      </w:r>
      <w:r>
        <w:rPr>
          <w:rFonts w:hint="cs"/>
          <w:rtl/>
        </w:rPr>
        <w:t>ע</w:t>
      </w:r>
      <w:r>
        <w:rPr>
          <w:rtl/>
        </w:rPr>
        <w:t xml:space="preserve">ים </w:t>
      </w:r>
      <w:bookmarkStart w:id="9948" w:name="_ETM_Q30_657400"/>
      <w:bookmarkEnd w:id="9948"/>
      <w:r>
        <w:rPr>
          <w:rtl/>
        </w:rPr>
        <w:t>אותה</w:t>
      </w:r>
      <w:r>
        <w:rPr>
          <w:rFonts w:hint="cs"/>
          <w:rtl/>
        </w:rPr>
        <w:t>.</w:t>
      </w:r>
      <w:r>
        <w:rPr>
          <w:rtl/>
        </w:rPr>
        <w:t xml:space="preserve"> </w:t>
      </w:r>
      <w:bookmarkStart w:id="9949" w:name="_ETM_Q30_658819"/>
      <w:bookmarkEnd w:id="9949"/>
      <w:r>
        <w:rPr>
          <w:rtl/>
        </w:rPr>
        <w:t xml:space="preserve">שוב </w:t>
      </w:r>
      <w:bookmarkStart w:id="9950" w:name="_ETM_Q30_659210"/>
      <w:bookmarkEnd w:id="9950"/>
      <w:r>
        <w:rPr>
          <w:rtl/>
        </w:rPr>
        <w:t xml:space="preserve">קריאות </w:t>
      </w:r>
      <w:bookmarkStart w:id="9951" w:name="_ETM_Q30_660730"/>
      <w:bookmarkEnd w:id="9951"/>
      <w:r>
        <w:rPr>
          <w:rtl/>
        </w:rPr>
        <w:t xml:space="preserve">שכולנו </w:t>
      </w:r>
      <w:bookmarkStart w:id="9952" w:name="_ETM_Q30_661360"/>
      <w:bookmarkEnd w:id="9952"/>
      <w:r>
        <w:rPr>
          <w:rtl/>
        </w:rPr>
        <w:t xml:space="preserve">רואים </w:t>
      </w:r>
      <w:bookmarkStart w:id="9953" w:name="_ETM_Q30_661690"/>
      <w:bookmarkEnd w:id="9953"/>
      <w:r>
        <w:rPr>
          <w:rtl/>
        </w:rPr>
        <w:t>עכשיו</w:t>
      </w:r>
      <w:r>
        <w:rPr>
          <w:rFonts w:hint="cs"/>
          <w:rtl/>
        </w:rPr>
        <w:t>,</w:t>
      </w:r>
      <w:r>
        <w:rPr>
          <w:rtl/>
        </w:rPr>
        <w:t xml:space="preserve"> </w:t>
      </w:r>
      <w:bookmarkStart w:id="9954" w:name="_ETM_Q30_662659"/>
      <w:bookmarkEnd w:id="9954"/>
      <w:r>
        <w:rPr>
          <w:rtl/>
        </w:rPr>
        <w:t xml:space="preserve">קריאות </w:t>
      </w:r>
      <w:bookmarkStart w:id="9955" w:name="_ETM_Q30_663830"/>
      <w:bookmarkEnd w:id="9955"/>
      <w:r>
        <w:rPr>
          <w:rtl/>
        </w:rPr>
        <w:t xml:space="preserve">לסרב </w:t>
      </w:r>
      <w:bookmarkStart w:id="9956" w:name="_ETM_Q30_664640"/>
      <w:bookmarkEnd w:id="9956"/>
      <w:r>
        <w:rPr>
          <w:rtl/>
        </w:rPr>
        <w:t xml:space="preserve">לשרת </w:t>
      </w:r>
      <w:bookmarkStart w:id="9957" w:name="_ETM_Q30_665120"/>
      <w:bookmarkEnd w:id="9957"/>
      <w:r>
        <w:rPr>
          <w:rtl/>
        </w:rPr>
        <w:t xml:space="preserve">את </w:t>
      </w:r>
      <w:bookmarkStart w:id="9958" w:name="_ETM_Q30_665269"/>
      <w:bookmarkEnd w:id="9958"/>
      <w:r>
        <w:rPr>
          <w:rtl/>
        </w:rPr>
        <w:t>המדינה</w:t>
      </w:r>
      <w:r>
        <w:rPr>
          <w:rFonts w:hint="cs"/>
          <w:rtl/>
        </w:rPr>
        <w:t>,</w:t>
      </w:r>
      <w:r>
        <w:rPr>
          <w:rtl/>
        </w:rPr>
        <w:t xml:space="preserve"> </w:t>
      </w:r>
      <w:bookmarkStart w:id="9959" w:name="_ETM_Q30_666849"/>
      <w:bookmarkEnd w:id="9959"/>
      <w:r>
        <w:rPr>
          <w:rtl/>
        </w:rPr>
        <w:t xml:space="preserve">קריאות </w:t>
      </w:r>
      <w:bookmarkStart w:id="9960" w:name="_ETM_Q30_669330"/>
      <w:bookmarkEnd w:id="9960"/>
      <w:r>
        <w:rPr>
          <w:rtl/>
        </w:rPr>
        <w:t>לק</w:t>
      </w:r>
      <w:r>
        <w:rPr>
          <w:rFonts w:hint="cs"/>
          <w:rtl/>
        </w:rPr>
        <w:t>ריעת</w:t>
      </w:r>
      <w:r>
        <w:rPr>
          <w:rtl/>
        </w:rPr>
        <w:t xml:space="preserve"> </w:t>
      </w:r>
      <w:bookmarkStart w:id="9961" w:name="_ETM_Q30_669960"/>
      <w:bookmarkStart w:id="9962" w:name="_ETM_Q30_670680"/>
      <w:bookmarkEnd w:id="9961"/>
      <w:bookmarkEnd w:id="9962"/>
      <w:r>
        <w:rPr>
          <w:rFonts w:hint="cs"/>
          <w:rtl/>
        </w:rPr>
        <w:t xml:space="preserve">העם, </w:t>
      </w:r>
      <w:r>
        <w:rPr>
          <w:rtl/>
        </w:rPr>
        <w:t>לפ</w:t>
      </w:r>
      <w:r>
        <w:rPr>
          <w:rFonts w:hint="cs"/>
          <w:rtl/>
        </w:rPr>
        <w:t>ילוג העם,</w:t>
      </w:r>
      <w:r>
        <w:rPr>
          <w:rtl/>
        </w:rPr>
        <w:t xml:space="preserve"> </w:t>
      </w:r>
      <w:bookmarkStart w:id="9963" w:name="_ETM_Q30_671909"/>
      <w:bookmarkEnd w:id="9963"/>
      <w:r>
        <w:rPr>
          <w:rtl/>
        </w:rPr>
        <w:t xml:space="preserve">קריאות </w:t>
      </w:r>
      <w:bookmarkStart w:id="9964" w:name="_ETM_Q30_672569"/>
      <w:bookmarkEnd w:id="9964"/>
      <w:r>
        <w:rPr>
          <w:rtl/>
        </w:rPr>
        <w:t>שמסביר</w:t>
      </w:r>
      <w:r>
        <w:rPr>
          <w:rFonts w:hint="cs"/>
          <w:rtl/>
        </w:rPr>
        <w:t>ות למה יש</w:t>
      </w:r>
      <w:r>
        <w:rPr>
          <w:rtl/>
        </w:rPr>
        <w:t xml:space="preserve"> </w:t>
      </w:r>
      <w:bookmarkStart w:id="9965" w:name="_ETM_Q30_673709"/>
      <w:bookmarkEnd w:id="9965"/>
      <w:r>
        <w:rPr>
          <w:rtl/>
        </w:rPr>
        <w:t xml:space="preserve">כמה </w:t>
      </w:r>
      <w:bookmarkStart w:id="9966" w:name="_ETM_Q30_674099"/>
      <w:bookmarkEnd w:id="9966"/>
      <w:r>
        <w:rPr>
          <w:rtl/>
        </w:rPr>
        <w:t xml:space="preserve">עמים </w:t>
      </w:r>
      <w:bookmarkStart w:id="9967" w:name="_ETM_Q30_674459"/>
      <w:bookmarkEnd w:id="9967"/>
      <w:r>
        <w:rPr>
          <w:rtl/>
        </w:rPr>
        <w:t xml:space="preserve">בתוך </w:t>
      </w:r>
      <w:bookmarkStart w:id="9968" w:name="_ETM_Q30_674879"/>
      <w:bookmarkEnd w:id="9968"/>
      <w:r>
        <w:rPr>
          <w:rtl/>
        </w:rPr>
        <w:t xml:space="preserve">עם </w:t>
      </w:r>
      <w:bookmarkStart w:id="9969" w:name="_ETM_Q30_674999"/>
      <w:bookmarkEnd w:id="9969"/>
      <w:r>
        <w:rPr>
          <w:rtl/>
        </w:rPr>
        <w:t>בישראל</w:t>
      </w:r>
      <w:r>
        <w:rPr>
          <w:rFonts w:hint="cs"/>
          <w:rtl/>
        </w:rPr>
        <w:t>, קריאות</w:t>
      </w:r>
      <w:r>
        <w:rPr>
          <w:rtl/>
        </w:rPr>
        <w:t xml:space="preserve"> </w:t>
      </w:r>
      <w:bookmarkStart w:id="9970" w:name="_ETM_Q30_678800"/>
      <w:bookmarkEnd w:id="9970"/>
      <w:r>
        <w:rPr>
          <w:rtl/>
        </w:rPr>
        <w:t xml:space="preserve">של </w:t>
      </w:r>
      <w:bookmarkStart w:id="9971" w:name="_ETM_Q30_679010"/>
      <w:bookmarkEnd w:id="9971"/>
      <w:r>
        <w:rPr>
          <w:rtl/>
        </w:rPr>
        <w:t xml:space="preserve">אנשים </w:t>
      </w:r>
      <w:bookmarkStart w:id="9972" w:name="_ETM_Q30_679400"/>
      <w:bookmarkEnd w:id="9972"/>
      <w:r>
        <w:rPr>
          <w:rtl/>
        </w:rPr>
        <w:t xml:space="preserve">שמסתכלים </w:t>
      </w:r>
      <w:bookmarkStart w:id="9973" w:name="_ETM_Q30_680090"/>
      <w:bookmarkEnd w:id="9973"/>
      <w:r>
        <w:rPr>
          <w:rtl/>
        </w:rPr>
        <w:t>בטלוויזיה</w:t>
      </w:r>
      <w:r>
        <w:rPr>
          <w:rFonts w:hint="cs"/>
          <w:rtl/>
        </w:rPr>
        <w:t xml:space="preserve">, </w:t>
      </w:r>
      <w:bookmarkStart w:id="9974" w:name="_ETM_Q30_685106"/>
      <w:bookmarkEnd w:id="9974"/>
      <w:r>
        <w:rPr>
          <w:rFonts w:hint="cs"/>
          <w:rtl/>
        </w:rPr>
        <w:t>כיכר העם</w:t>
      </w:r>
      <w:r>
        <w:rPr>
          <w:rtl/>
        </w:rPr>
        <w:t xml:space="preserve"> </w:t>
      </w:r>
      <w:bookmarkStart w:id="9975" w:name="_ETM_Q30_682709"/>
      <w:bookmarkEnd w:id="9975"/>
      <w:r>
        <w:rPr>
          <w:rtl/>
        </w:rPr>
        <w:t xml:space="preserve">של </w:t>
      </w:r>
      <w:bookmarkStart w:id="9976" w:name="_ETM_Q30_682920"/>
      <w:bookmarkEnd w:id="9976"/>
      <w:r>
        <w:rPr>
          <w:rtl/>
        </w:rPr>
        <w:t>פעם</w:t>
      </w:r>
      <w:r>
        <w:rPr>
          <w:rFonts w:hint="cs"/>
          <w:rtl/>
        </w:rPr>
        <w:t>,</w:t>
      </w:r>
      <w:r>
        <w:rPr>
          <w:rtl/>
        </w:rPr>
        <w:t xml:space="preserve"> </w:t>
      </w:r>
      <w:bookmarkStart w:id="9977" w:name="_ETM_Q30_683910"/>
      <w:bookmarkEnd w:id="9977"/>
      <w:r>
        <w:rPr>
          <w:rtl/>
        </w:rPr>
        <w:t xml:space="preserve">ורואים </w:t>
      </w:r>
      <w:bookmarkStart w:id="9978" w:name="_ETM_Q30_684390"/>
      <w:bookmarkEnd w:id="9978"/>
      <w:r w:rsidR="006C11D8">
        <w:rPr>
          <w:rFonts w:hint="cs"/>
          <w:rtl/>
        </w:rPr>
        <w:t xml:space="preserve">מבואסים </w:t>
      </w:r>
      <w:r>
        <w:rPr>
          <w:rtl/>
        </w:rPr>
        <w:t xml:space="preserve">את </w:t>
      </w:r>
      <w:bookmarkStart w:id="9979" w:name="_ETM_Q30_684540"/>
      <w:bookmarkEnd w:id="9979"/>
      <w:r>
        <w:rPr>
          <w:rtl/>
        </w:rPr>
        <w:t xml:space="preserve">מנהיגי </w:t>
      </w:r>
      <w:bookmarkStart w:id="9980" w:name="_ETM_Q30_685050"/>
      <w:bookmarkEnd w:id="9980"/>
      <w:r>
        <w:rPr>
          <w:rtl/>
        </w:rPr>
        <w:t>ה</w:t>
      </w:r>
      <w:r>
        <w:rPr>
          <w:rFonts w:hint="cs"/>
          <w:rtl/>
        </w:rPr>
        <w:t xml:space="preserve">עם </w:t>
      </w:r>
      <w:r>
        <w:rPr>
          <w:rtl/>
        </w:rPr>
        <w:t>צוחקים</w:t>
      </w:r>
      <w:r>
        <w:rPr>
          <w:rFonts w:hint="cs"/>
          <w:rtl/>
        </w:rPr>
        <w:t>,</w:t>
      </w:r>
      <w:r>
        <w:rPr>
          <w:rtl/>
        </w:rPr>
        <w:t xml:space="preserve"> </w:t>
      </w:r>
      <w:bookmarkStart w:id="9981" w:name="_ETM_Q30_692459"/>
      <w:bookmarkEnd w:id="9981"/>
      <w:r>
        <w:rPr>
          <w:rtl/>
        </w:rPr>
        <w:t xml:space="preserve">צוחקים </w:t>
      </w:r>
      <w:bookmarkStart w:id="9982" w:name="_ETM_Q30_693029"/>
      <w:bookmarkEnd w:id="9982"/>
      <w:r>
        <w:rPr>
          <w:rtl/>
        </w:rPr>
        <w:t>עלינו</w:t>
      </w:r>
      <w:r>
        <w:rPr>
          <w:rFonts w:hint="cs"/>
          <w:rtl/>
        </w:rPr>
        <w:t>,</w:t>
      </w:r>
      <w:r>
        <w:rPr>
          <w:rtl/>
        </w:rPr>
        <w:t xml:space="preserve"> </w:t>
      </w:r>
      <w:bookmarkStart w:id="9983" w:name="_ETM_Q30_693510"/>
      <w:bookmarkEnd w:id="9983"/>
      <w:r>
        <w:rPr>
          <w:rtl/>
        </w:rPr>
        <w:t xml:space="preserve">על </w:t>
      </w:r>
      <w:bookmarkStart w:id="9984" w:name="_ETM_Q30_693659"/>
      <w:bookmarkEnd w:id="9984"/>
      <w:r>
        <w:rPr>
          <w:rtl/>
        </w:rPr>
        <w:t xml:space="preserve">עם </w:t>
      </w:r>
      <w:bookmarkStart w:id="9985" w:name="_ETM_Q30_693809"/>
      <w:bookmarkEnd w:id="9985"/>
      <w:r>
        <w:rPr>
          <w:rtl/>
        </w:rPr>
        <w:t>ישראל</w:t>
      </w:r>
      <w:r>
        <w:rPr>
          <w:rFonts w:hint="cs"/>
          <w:rtl/>
        </w:rPr>
        <w:t>.</w:t>
      </w:r>
      <w:r>
        <w:rPr>
          <w:rtl/>
        </w:rPr>
        <w:t xml:space="preserve"> </w:t>
      </w:r>
      <w:bookmarkStart w:id="9986" w:name="_ETM_Q30_696340"/>
      <w:bookmarkEnd w:id="9986"/>
      <w:r>
        <w:rPr>
          <w:rtl/>
        </w:rPr>
        <w:t xml:space="preserve">פשוט </w:t>
      </w:r>
      <w:bookmarkStart w:id="9987" w:name="_ETM_Q30_696849"/>
      <w:bookmarkEnd w:id="9987"/>
      <w:r>
        <w:rPr>
          <w:rtl/>
        </w:rPr>
        <w:t xml:space="preserve">הנהגה </w:t>
      </w:r>
      <w:bookmarkStart w:id="9988" w:name="_ETM_Q30_697239"/>
      <w:bookmarkEnd w:id="9988"/>
      <w:r>
        <w:rPr>
          <w:rtl/>
        </w:rPr>
        <w:t xml:space="preserve">להתבייש </w:t>
      </w:r>
      <w:bookmarkStart w:id="9989" w:name="_ETM_Q30_697900"/>
      <w:bookmarkEnd w:id="9989"/>
      <w:r>
        <w:rPr>
          <w:rtl/>
        </w:rPr>
        <w:t>בה</w:t>
      </w:r>
      <w:r>
        <w:rPr>
          <w:rFonts w:hint="cs"/>
          <w:rtl/>
        </w:rPr>
        <w:t>.</w:t>
      </w:r>
    </w:p>
    <w:p w:rsidR="00876B11" w:rsidRDefault="00876B11" w:rsidP="005916E8">
      <w:pPr>
        <w:rPr>
          <w:rtl/>
        </w:rPr>
      </w:pPr>
      <w:bookmarkStart w:id="9990" w:name="_ETM_Q30_700415"/>
      <w:bookmarkStart w:id="9991" w:name="_ETM_Q30_700492"/>
      <w:bookmarkEnd w:id="9990"/>
      <w:bookmarkEnd w:id="9991"/>
    </w:p>
    <w:p w:rsidR="00876B11" w:rsidRDefault="00876B11" w:rsidP="006C11D8">
      <w:pPr>
        <w:rPr>
          <w:rtl/>
        </w:rPr>
      </w:pPr>
      <w:bookmarkStart w:id="9992" w:name="_ETM_Q30_700638"/>
      <w:bookmarkStart w:id="9993" w:name="_ETM_Q30_700717"/>
      <w:bookmarkStart w:id="9994" w:name="_ETM_Q30_698140"/>
      <w:bookmarkEnd w:id="9992"/>
      <w:bookmarkEnd w:id="9993"/>
      <w:bookmarkEnd w:id="9994"/>
      <w:r>
        <w:rPr>
          <w:rtl/>
        </w:rPr>
        <w:t xml:space="preserve">אבל </w:t>
      </w:r>
      <w:bookmarkStart w:id="9995" w:name="_ETM_Q30_698319"/>
      <w:bookmarkEnd w:id="9995"/>
      <w:r>
        <w:rPr>
          <w:rtl/>
        </w:rPr>
        <w:t xml:space="preserve">אנחנו </w:t>
      </w:r>
      <w:bookmarkStart w:id="9996" w:name="_ETM_Q30_698769"/>
      <w:bookmarkEnd w:id="9996"/>
      <w:r>
        <w:rPr>
          <w:rtl/>
        </w:rPr>
        <w:t xml:space="preserve">אומרים </w:t>
      </w:r>
      <w:bookmarkStart w:id="9997" w:name="_ETM_Q30_699069"/>
      <w:bookmarkEnd w:id="9997"/>
      <w:r>
        <w:rPr>
          <w:rtl/>
        </w:rPr>
        <w:t xml:space="preserve">כאן </w:t>
      </w:r>
      <w:bookmarkStart w:id="9998" w:name="_ETM_Q30_699370"/>
      <w:bookmarkEnd w:id="9998"/>
      <w:r>
        <w:rPr>
          <w:rtl/>
        </w:rPr>
        <w:t xml:space="preserve">לאזרחי </w:t>
      </w:r>
      <w:bookmarkStart w:id="9999" w:name="_ETM_Q30_699910"/>
      <w:bookmarkEnd w:id="9999"/>
      <w:r>
        <w:rPr>
          <w:rtl/>
        </w:rPr>
        <w:t>ישראל</w:t>
      </w:r>
      <w:r w:rsidR="006C11D8">
        <w:rPr>
          <w:rFonts w:hint="cs"/>
          <w:rtl/>
        </w:rPr>
        <w:t>:</w:t>
      </w:r>
      <w:r>
        <w:rPr>
          <w:rtl/>
        </w:rPr>
        <w:t xml:space="preserve"> </w:t>
      </w:r>
      <w:bookmarkStart w:id="10000" w:name="_ETM_Q30_701730"/>
      <w:bookmarkEnd w:id="10000"/>
      <w:r>
        <w:rPr>
          <w:rtl/>
        </w:rPr>
        <w:t xml:space="preserve">אל </w:t>
      </w:r>
      <w:bookmarkStart w:id="10001" w:name="_ETM_Q30_702210"/>
      <w:bookmarkEnd w:id="10001"/>
      <w:r>
        <w:rPr>
          <w:rtl/>
        </w:rPr>
        <w:t>תדאגו</w:t>
      </w:r>
      <w:r>
        <w:rPr>
          <w:rFonts w:hint="cs"/>
          <w:rtl/>
        </w:rPr>
        <w:t>.</w:t>
      </w:r>
      <w:r>
        <w:rPr>
          <w:rtl/>
        </w:rPr>
        <w:t xml:space="preserve"> </w:t>
      </w:r>
      <w:bookmarkStart w:id="10002" w:name="_ETM_Q30_703640"/>
      <w:bookmarkEnd w:id="10002"/>
      <w:r>
        <w:rPr>
          <w:rtl/>
        </w:rPr>
        <w:t>תדאגו</w:t>
      </w:r>
      <w:r>
        <w:rPr>
          <w:rFonts w:hint="cs"/>
          <w:rtl/>
        </w:rPr>
        <w:t>,</w:t>
      </w:r>
      <w:r>
        <w:rPr>
          <w:rtl/>
        </w:rPr>
        <w:t xml:space="preserve"> </w:t>
      </w:r>
      <w:bookmarkStart w:id="10003" w:name="_ETM_Q30_704849"/>
      <w:bookmarkEnd w:id="10003"/>
      <w:r>
        <w:rPr>
          <w:rtl/>
        </w:rPr>
        <w:t xml:space="preserve">אבל </w:t>
      </w:r>
      <w:bookmarkStart w:id="10004" w:name="_ETM_Q30_705359"/>
      <w:bookmarkEnd w:id="10004"/>
      <w:r>
        <w:rPr>
          <w:rtl/>
        </w:rPr>
        <w:t>א</w:t>
      </w:r>
      <w:r>
        <w:rPr>
          <w:rFonts w:hint="cs"/>
          <w:rtl/>
        </w:rPr>
        <w:t>ל</w:t>
      </w:r>
      <w:r>
        <w:rPr>
          <w:rtl/>
        </w:rPr>
        <w:t xml:space="preserve"> </w:t>
      </w:r>
      <w:bookmarkStart w:id="10005" w:name="_ETM_Q30_706860"/>
      <w:bookmarkEnd w:id="10005"/>
      <w:r>
        <w:rPr>
          <w:rtl/>
        </w:rPr>
        <w:t>תפחדו</w:t>
      </w:r>
      <w:r>
        <w:rPr>
          <w:rFonts w:hint="cs"/>
          <w:rtl/>
        </w:rPr>
        <w:t>.</w:t>
      </w:r>
      <w:r>
        <w:rPr>
          <w:rtl/>
        </w:rPr>
        <w:t xml:space="preserve"> </w:t>
      </w:r>
      <w:bookmarkStart w:id="10006" w:name="_ETM_Q30_708610"/>
      <w:bookmarkEnd w:id="10006"/>
      <w:r>
        <w:rPr>
          <w:rtl/>
        </w:rPr>
        <w:t>תפחדו</w:t>
      </w:r>
      <w:r>
        <w:rPr>
          <w:rFonts w:hint="cs"/>
          <w:rtl/>
        </w:rPr>
        <w:t>,</w:t>
      </w:r>
      <w:r>
        <w:rPr>
          <w:rtl/>
        </w:rPr>
        <w:t xml:space="preserve"> </w:t>
      </w:r>
      <w:bookmarkStart w:id="10007" w:name="_ETM_Q30_709849"/>
      <w:bookmarkEnd w:id="10007"/>
      <w:r>
        <w:rPr>
          <w:rtl/>
        </w:rPr>
        <w:t xml:space="preserve">אבל </w:t>
      </w:r>
      <w:bookmarkStart w:id="10008" w:name="_ETM_Q30_710269"/>
      <w:bookmarkEnd w:id="10008"/>
      <w:r>
        <w:rPr>
          <w:rtl/>
        </w:rPr>
        <w:t xml:space="preserve">שלא </w:t>
      </w:r>
      <w:bookmarkStart w:id="10009" w:name="_ETM_Q30_710629"/>
      <w:bookmarkEnd w:id="10009"/>
      <w:r>
        <w:rPr>
          <w:rtl/>
        </w:rPr>
        <w:t xml:space="preserve">תאבד </w:t>
      </w:r>
      <w:bookmarkStart w:id="10010" w:name="_ETM_Q30_711079"/>
      <w:bookmarkStart w:id="10011" w:name="_ETM_Q30_711200"/>
      <w:bookmarkEnd w:id="10010"/>
      <w:bookmarkEnd w:id="10011"/>
      <w:r>
        <w:rPr>
          <w:rFonts w:hint="cs"/>
          <w:rtl/>
        </w:rPr>
        <w:t>ה</w:t>
      </w:r>
      <w:r>
        <w:rPr>
          <w:rtl/>
        </w:rPr>
        <w:t xml:space="preserve">תקווה </w:t>
      </w:r>
      <w:bookmarkStart w:id="10012" w:name="_ETM_Q30_711559"/>
      <w:bookmarkEnd w:id="10012"/>
      <w:r>
        <w:rPr>
          <w:rtl/>
        </w:rPr>
        <w:t>ש</w:t>
      </w:r>
      <w:r>
        <w:rPr>
          <w:rFonts w:hint="cs"/>
          <w:rtl/>
        </w:rPr>
        <w:t xml:space="preserve">לכם. </w:t>
      </w:r>
      <w:bookmarkStart w:id="10013" w:name="_ETM_Q30_711769"/>
      <w:bookmarkStart w:id="10014" w:name="_ETM_Q30_712010"/>
      <w:bookmarkStart w:id="10015" w:name="_ETM_Q30_712129"/>
      <w:bookmarkEnd w:id="10013"/>
      <w:bookmarkEnd w:id="10014"/>
      <w:bookmarkEnd w:id="10015"/>
      <w:r>
        <w:rPr>
          <w:rtl/>
        </w:rPr>
        <w:t xml:space="preserve">אנחנו </w:t>
      </w:r>
      <w:bookmarkStart w:id="10016" w:name="_ETM_Q30_712370"/>
      <w:bookmarkEnd w:id="10016"/>
      <w:r>
        <w:rPr>
          <w:rtl/>
        </w:rPr>
        <w:t>נתמיד</w:t>
      </w:r>
      <w:r>
        <w:rPr>
          <w:rFonts w:hint="cs"/>
          <w:rtl/>
        </w:rPr>
        <w:t>,</w:t>
      </w:r>
      <w:r>
        <w:rPr>
          <w:rtl/>
        </w:rPr>
        <w:t xml:space="preserve"> </w:t>
      </w:r>
      <w:bookmarkStart w:id="10017" w:name="_ETM_Q30_713329"/>
      <w:bookmarkEnd w:id="10017"/>
      <w:r>
        <w:rPr>
          <w:rtl/>
        </w:rPr>
        <w:t>נילחם</w:t>
      </w:r>
      <w:r>
        <w:rPr>
          <w:rFonts w:hint="cs"/>
          <w:rtl/>
        </w:rPr>
        <w:t>,</w:t>
      </w:r>
      <w:r>
        <w:rPr>
          <w:rtl/>
        </w:rPr>
        <w:t xml:space="preserve"> </w:t>
      </w:r>
      <w:bookmarkStart w:id="10018" w:name="_ETM_Q30_714860"/>
      <w:bookmarkEnd w:id="10018"/>
      <w:r>
        <w:rPr>
          <w:rtl/>
        </w:rPr>
        <w:t xml:space="preserve">לא </w:t>
      </w:r>
      <w:bookmarkStart w:id="10019" w:name="_ETM_Q30_715309"/>
      <w:bookmarkEnd w:id="10019"/>
      <w:r>
        <w:rPr>
          <w:rtl/>
        </w:rPr>
        <w:t>נוותר</w:t>
      </w:r>
      <w:r>
        <w:rPr>
          <w:rFonts w:hint="cs"/>
          <w:rtl/>
        </w:rPr>
        <w:t>,</w:t>
      </w:r>
      <w:r>
        <w:rPr>
          <w:rtl/>
        </w:rPr>
        <w:t xml:space="preserve"> </w:t>
      </w:r>
      <w:bookmarkStart w:id="10020" w:name="_ETM_Q30_717020"/>
      <w:bookmarkEnd w:id="10020"/>
      <w:r>
        <w:rPr>
          <w:rtl/>
        </w:rPr>
        <w:t>ל</w:t>
      </w:r>
      <w:r>
        <w:rPr>
          <w:rFonts w:hint="cs"/>
          <w:rtl/>
        </w:rPr>
        <w:t>א נ</w:t>
      </w:r>
      <w:r>
        <w:rPr>
          <w:rtl/>
        </w:rPr>
        <w:t xml:space="preserve">פסיק </w:t>
      </w:r>
      <w:bookmarkStart w:id="10021" w:name="_ETM_Q30_717830"/>
      <w:bookmarkEnd w:id="10021"/>
      <w:r>
        <w:rPr>
          <w:rtl/>
        </w:rPr>
        <w:t xml:space="preserve">עד </w:t>
      </w:r>
      <w:bookmarkStart w:id="10022" w:name="_ETM_Q30_718040"/>
      <w:bookmarkEnd w:id="10022"/>
      <w:r>
        <w:rPr>
          <w:rtl/>
        </w:rPr>
        <w:t xml:space="preserve">שאנחנו </w:t>
      </w:r>
      <w:bookmarkStart w:id="10023" w:name="_ETM_Q30_718490"/>
      <w:bookmarkEnd w:id="10023"/>
      <w:r>
        <w:rPr>
          <w:rtl/>
        </w:rPr>
        <w:t xml:space="preserve">נשנה </w:t>
      </w:r>
      <w:bookmarkStart w:id="10024" w:name="_ETM_Q30_719030"/>
      <w:bookmarkEnd w:id="10024"/>
      <w:r>
        <w:rPr>
          <w:rtl/>
        </w:rPr>
        <w:t xml:space="preserve">את </w:t>
      </w:r>
      <w:bookmarkStart w:id="10025" w:name="_ETM_Q30_719150"/>
      <w:bookmarkEnd w:id="10025"/>
      <w:r>
        <w:rPr>
          <w:rtl/>
        </w:rPr>
        <w:t xml:space="preserve">רוע </w:t>
      </w:r>
      <w:bookmarkStart w:id="10026" w:name="_ETM_Q30_719420"/>
      <w:bookmarkEnd w:id="10026"/>
      <w:r>
        <w:rPr>
          <w:rtl/>
        </w:rPr>
        <w:t xml:space="preserve">הגזרה </w:t>
      </w:r>
      <w:bookmarkStart w:id="10027" w:name="_ETM_Q30_720170"/>
      <w:bookmarkEnd w:id="10027"/>
      <w:r>
        <w:rPr>
          <w:rtl/>
        </w:rPr>
        <w:t xml:space="preserve">ועד </w:t>
      </w:r>
      <w:bookmarkStart w:id="10028" w:name="_ETM_Q30_720470"/>
      <w:bookmarkEnd w:id="10028"/>
      <w:r>
        <w:rPr>
          <w:rtl/>
        </w:rPr>
        <w:t xml:space="preserve">שאנחנו </w:t>
      </w:r>
      <w:bookmarkStart w:id="10029" w:name="_ETM_Q30_720800"/>
      <w:bookmarkEnd w:id="10029"/>
      <w:r>
        <w:rPr>
          <w:rtl/>
        </w:rPr>
        <w:t xml:space="preserve">נחזיר </w:t>
      </w:r>
      <w:bookmarkStart w:id="10030" w:name="_ETM_Q30_721160"/>
      <w:bookmarkEnd w:id="10030"/>
      <w:r>
        <w:rPr>
          <w:rtl/>
        </w:rPr>
        <w:t xml:space="preserve">את </w:t>
      </w:r>
      <w:bookmarkStart w:id="10031" w:name="_ETM_Q30_721250"/>
      <w:bookmarkEnd w:id="10031"/>
      <w:r>
        <w:rPr>
          <w:rtl/>
        </w:rPr>
        <w:t xml:space="preserve">המדינה </w:t>
      </w:r>
      <w:bookmarkStart w:id="10032" w:name="_ETM_Q30_722180"/>
      <w:bookmarkEnd w:id="10032"/>
      <w:r>
        <w:rPr>
          <w:rFonts w:hint="cs"/>
          <w:rtl/>
        </w:rPr>
        <w:t>ב</w:t>
      </w:r>
      <w:r>
        <w:rPr>
          <w:rtl/>
        </w:rPr>
        <w:t xml:space="preserve">חזרה </w:t>
      </w:r>
      <w:bookmarkStart w:id="10033" w:name="_ETM_Q30_723279"/>
      <w:bookmarkEnd w:id="10033"/>
      <w:r>
        <w:rPr>
          <w:rtl/>
        </w:rPr>
        <w:t>ל</w:t>
      </w:r>
      <w:bookmarkStart w:id="10034" w:name="_ETM_Q30_723459"/>
      <w:bookmarkEnd w:id="10034"/>
      <w:r>
        <w:rPr>
          <w:rtl/>
        </w:rPr>
        <w:t xml:space="preserve">ידיים </w:t>
      </w:r>
      <w:bookmarkStart w:id="10035" w:name="_ETM_Q30_724269"/>
      <w:bookmarkEnd w:id="10035"/>
      <w:r>
        <w:rPr>
          <w:rtl/>
        </w:rPr>
        <w:t xml:space="preserve">הטובות </w:t>
      </w:r>
      <w:bookmarkStart w:id="10036" w:name="_ETM_Q30_724870"/>
      <w:bookmarkEnd w:id="10036"/>
      <w:r>
        <w:rPr>
          <w:rtl/>
        </w:rPr>
        <w:t xml:space="preserve">והבטוחות </w:t>
      </w:r>
      <w:bookmarkStart w:id="10037" w:name="_ETM_Q30_725650"/>
      <w:bookmarkEnd w:id="10037"/>
      <w:r>
        <w:rPr>
          <w:rtl/>
        </w:rPr>
        <w:t xml:space="preserve">של </w:t>
      </w:r>
      <w:bookmarkStart w:id="10038" w:name="_ETM_Q30_725859"/>
      <w:bookmarkEnd w:id="10038"/>
      <w:r>
        <w:rPr>
          <w:rtl/>
        </w:rPr>
        <w:t>רוב</w:t>
      </w:r>
      <w:r>
        <w:rPr>
          <w:rFonts w:hint="cs"/>
          <w:rtl/>
        </w:rPr>
        <w:t xml:space="preserve"> הע</w:t>
      </w:r>
      <w:r>
        <w:rPr>
          <w:rtl/>
        </w:rPr>
        <w:t>ם</w:t>
      </w:r>
      <w:r>
        <w:rPr>
          <w:rFonts w:hint="cs"/>
          <w:rtl/>
        </w:rPr>
        <w:t>.</w:t>
      </w:r>
      <w:r>
        <w:rPr>
          <w:rtl/>
        </w:rPr>
        <w:t xml:space="preserve"> </w:t>
      </w:r>
      <w:bookmarkStart w:id="10039" w:name="_ETM_Q30_726519"/>
      <w:bookmarkEnd w:id="10039"/>
      <w:r>
        <w:rPr>
          <w:rtl/>
        </w:rPr>
        <w:t xml:space="preserve">תודה </w:t>
      </w:r>
      <w:bookmarkStart w:id="10040" w:name="_ETM_Q30_726849"/>
      <w:bookmarkEnd w:id="10040"/>
      <w:r>
        <w:rPr>
          <w:rtl/>
        </w:rPr>
        <w:t>רבה</w:t>
      </w:r>
      <w:r>
        <w:rPr>
          <w:rFonts w:hint="cs"/>
          <w:rtl/>
        </w:rPr>
        <w:t>.</w:t>
      </w:r>
    </w:p>
    <w:p w:rsidR="00876B11" w:rsidRDefault="00876B11" w:rsidP="005916E8">
      <w:pPr>
        <w:rPr>
          <w:rtl/>
        </w:rPr>
      </w:pPr>
      <w:bookmarkStart w:id="10041" w:name="_ETM_Q30_730709"/>
      <w:bookmarkStart w:id="10042" w:name="_ETM_Q30_730771"/>
      <w:bookmarkEnd w:id="10041"/>
      <w:bookmarkEnd w:id="10042"/>
    </w:p>
    <w:p w:rsidR="00876B11" w:rsidRDefault="00876B11" w:rsidP="005916E8">
      <w:pPr>
        <w:pStyle w:val="af8"/>
        <w:keepNext/>
        <w:rPr>
          <w:rtl/>
        </w:rPr>
      </w:pPr>
      <w:r w:rsidRPr="00CD3190">
        <w:rPr>
          <w:rStyle w:val="TagStyle"/>
          <w:rtl/>
        </w:rPr>
        <w:t xml:space="preserve"> &lt;&lt; יור &gt;&gt;</w:t>
      </w:r>
      <w:r w:rsidRPr="009F5798">
        <w:rPr>
          <w:rStyle w:val="TagStyle"/>
          <w:rtl/>
        </w:rPr>
        <w:t xml:space="preserve"> </w:t>
      </w:r>
      <w:r>
        <w:rPr>
          <w:rtl/>
        </w:rPr>
        <w:t>היו"ר ישראל אייכלר:</w:t>
      </w:r>
      <w:r w:rsidRPr="009F5798">
        <w:rPr>
          <w:rStyle w:val="TagStyle"/>
          <w:rtl/>
        </w:rPr>
        <w:t xml:space="preserve"> </w:t>
      </w:r>
      <w:r w:rsidRPr="00CD3190">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10043" w:name="_ETM_Q30_731368"/>
      <w:bookmarkStart w:id="10044" w:name="_ETM_Q30_727299"/>
      <w:bookmarkEnd w:id="10043"/>
      <w:bookmarkEnd w:id="10044"/>
      <w:r>
        <w:rPr>
          <w:rtl/>
        </w:rPr>
        <w:t xml:space="preserve">תודה </w:t>
      </w:r>
      <w:bookmarkStart w:id="10045" w:name="_ETM_Q30_727569"/>
      <w:bookmarkEnd w:id="10045"/>
      <w:r>
        <w:rPr>
          <w:rtl/>
        </w:rPr>
        <w:t>רבה</w:t>
      </w:r>
      <w:r>
        <w:rPr>
          <w:rFonts w:hint="cs"/>
          <w:rtl/>
        </w:rPr>
        <w:t>.</w:t>
      </w:r>
      <w:r>
        <w:rPr>
          <w:rtl/>
        </w:rPr>
        <w:t xml:space="preserve"> </w:t>
      </w:r>
      <w:bookmarkStart w:id="10046" w:name="_ETM_Q30_727959"/>
      <w:bookmarkEnd w:id="10046"/>
      <w:r>
        <w:rPr>
          <w:rtl/>
        </w:rPr>
        <w:t xml:space="preserve">חברת </w:t>
      </w:r>
      <w:bookmarkStart w:id="10047" w:name="_ETM_Q30_728349"/>
      <w:bookmarkEnd w:id="10047"/>
      <w:r>
        <w:rPr>
          <w:rtl/>
        </w:rPr>
        <w:t xml:space="preserve">הכנסת </w:t>
      </w:r>
      <w:bookmarkStart w:id="10048" w:name="_ETM_Q30_728739"/>
      <w:bookmarkEnd w:id="10048"/>
      <w:r>
        <w:rPr>
          <w:rtl/>
        </w:rPr>
        <w:t>מ</w:t>
      </w:r>
      <w:r>
        <w:rPr>
          <w:rFonts w:hint="cs"/>
          <w:rtl/>
        </w:rPr>
        <w:t>ט</w:t>
      </w:r>
      <w:r>
        <w:rPr>
          <w:rtl/>
        </w:rPr>
        <w:t xml:space="preserve">י </w:t>
      </w:r>
      <w:bookmarkStart w:id="10049" w:name="_ETM_Q30_729099"/>
      <w:bookmarkEnd w:id="10049"/>
      <w:r>
        <w:rPr>
          <w:rtl/>
        </w:rPr>
        <w:t xml:space="preserve">צרפתי </w:t>
      </w:r>
      <w:bookmarkStart w:id="10050" w:name="_ETM_Q30_729909"/>
      <w:bookmarkEnd w:id="10050"/>
      <w:r>
        <w:rPr>
          <w:rFonts w:hint="cs"/>
          <w:rtl/>
        </w:rPr>
        <w:t>הרכבי.</w:t>
      </w:r>
    </w:p>
    <w:p w:rsidR="00876B11" w:rsidRDefault="00876B11" w:rsidP="005916E8">
      <w:pPr>
        <w:rPr>
          <w:rtl/>
        </w:rPr>
      </w:pPr>
      <w:bookmarkStart w:id="10051" w:name="_ETM_Q30_732654"/>
      <w:bookmarkStart w:id="10052" w:name="_ETM_Q30_732701"/>
      <w:bookmarkEnd w:id="10051"/>
      <w:bookmarkEnd w:id="10052"/>
    </w:p>
    <w:p w:rsidR="00876B11" w:rsidRDefault="00876B11" w:rsidP="005916E8">
      <w:pPr>
        <w:pStyle w:val="a4"/>
        <w:keepNext/>
        <w:rPr>
          <w:rtl/>
        </w:rPr>
      </w:pPr>
      <w:bookmarkStart w:id="10053" w:name="ET_speaker_6359_3"/>
      <w:r w:rsidRPr="00777D15">
        <w:rPr>
          <w:rStyle w:val="TagStyle"/>
          <w:rtl/>
        </w:rPr>
        <w:t>&lt;&lt; דובר &gt;&gt;</w:t>
      </w:r>
      <w:r w:rsidRPr="00645672">
        <w:rPr>
          <w:rStyle w:val="TagStyle"/>
          <w:rtl/>
        </w:rPr>
        <w:t xml:space="preserve"> </w:t>
      </w:r>
      <w:bookmarkStart w:id="10054" w:name="_Toc141212904"/>
      <w:bookmarkStart w:id="10055" w:name="_Toc141213322"/>
      <w:bookmarkStart w:id="10056" w:name="_Toc141624103"/>
      <w:r>
        <w:rPr>
          <w:rtl/>
        </w:rPr>
        <w:t>מטי צרפתי הרכבי (יש עתיד):</w:t>
      </w:r>
      <w:bookmarkEnd w:id="10054"/>
      <w:bookmarkEnd w:id="10055"/>
      <w:bookmarkEnd w:id="10056"/>
      <w:r w:rsidRPr="00645672">
        <w:rPr>
          <w:rStyle w:val="TagStyle"/>
          <w:rtl/>
        </w:rPr>
        <w:t xml:space="preserve"> </w:t>
      </w:r>
      <w:r w:rsidRPr="00777D15">
        <w:rPr>
          <w:rStyle w:val="TagStyle"/>
          <w:rtl/>
        </w:rPr>
        <w:t>&lt;&lt; דובר &gt;&gt;</w:t>
      </w:r>
      <w:r>
        <w:rPr>
          <w:rtl/>
        </w:rPr>
        <w:t xml:space="preserve">   </w:t>
      </w:r>
      <w:bookmarkEnd w:id="10053"/>
    </w:p>
    <w:p w:rsidR="00876B11" w:rsidRDefault="00876B11" w:rsidP="003867D0">
      <w:pPr>
        <w:rPr>
          <w:rtl/>
          <w:lang w:eastAsia="he-IL"/>
        </w:rPr>
      </w:pPr>
    </w:p>
    <w:p w:rsidR="00876B11" w:rsidRDefault="00876B11" w:rsidP="006C11D8">
      <w:pPr>
        <w:rPr>
          <w:rtl/>
        </w:rPr>
      </w:pPr>
      <w:r>
        <w:rPr>
          <w:rFonts w:hint="cs"/>
          <w:rtl/>
          <w:lang w:eastAsia="he-IL"/>
        </w:rPr>
        <w:t xml:space="preserve">אדוני היושב-ראש, חבריי חברי הכנסת, נראה לי שככה כולנו </w:t>
      </w:r>
      <w:bookmarkStart w:id="10057" w:name="_ETM_Q31_158382"/>
      <w:bookmarkEnd w:id="10057"/>
      <w:r>
        <w:rPr>
          <w:rFonts w:hint="cs"/>
          <w:rtl/>
          <w:lang w:eastAsia="he-IL"/>
        </w:rPr>
        <w:t xml:space="preserve">עם גרון ניחר וחור גדול בלב. כאן במליאה נעים לנו, יש </w:t>
      </w:r>
      <w:bookmarkStart w:id="10058" w:name="_ETM_Q31_165287"/>
      <w:bookmarkEnd w:id="10058"/>
      <w:r>
        <w:rPr>
          <w:rFonts w:hint="cs"/>
          <w:rtl/>
          <w:lang w:eastAsia="he-IL"/>
        </w:rPr>
        <w:t xml:space="preserve">מזגן, הכיסאות שלנו מרווחים; לפעמים אפילו קר מדי לחלקנו </w:t>
      </w:r>
      <w:bookmarkStart w:id="10059" w:name="_ETM_Q31_174822"/>
      <w:bookmarkEnd w:id="10059"/>
      <w:r>
        <w:rPr>
          <w:rFonts w:hint="cs"/>
          <w:rtl/>
          <w:lang w:eastAsia="he-IL"/>
        </w:rPr>
        <w:t>הנשים</w:t>
      </w:r>
      <w:r w:rsidR="006C11D8">
        <w:rPr>
          <w:rFonts w:hint="cs"/>
          <w:rtl/>
          <w:lang w:eastAsia="he-IL"/>
        </w:rPr>
        <w:t>.</w:t>
      </w:r>
      <w:r>
        <w:rPr>
          <w:rFonts w:hint="cs"/>
          <w:rtl/>
          <w:lang w:eastAsia="he-IL"/>
        </w:rPr>
        <w:t xml:space="preserve"> יש לנו אוכל טוב בפרסה מאחור, יכולים לשתות קפה, הפוך, לאטה. אבל ממש </w:t>
      </w:r>
      <w:bookmarkStart w:id="10060" w:name="_ETM_Q31_185609"/>
      <w:bookmarkEnd w:id="10060"/>
      <w:r>
        <w:rPr>
          <w:rFonts w:hint="cs"/>
          <w:rtl/>
          <w:lang w:eastAsia="he-IL"/>
        </w:rPr>
        <w:t xml:space="preserve">לא רחוק מכאן, עשרות מטרים מכאן, בחוץ, </w:t>
      </w:r>
      <w:bookmarkStart w:id="10061" w:name="_ETM_Q31_180179"/>
      <w:bookmarkStart w:id="10062" w:name="_ETM_Q31_181079"/>
      <w:bookmarkStart w:id="10063" w:name="_ETM_Q31_181589"/>
      <w:bookmarkStart w:id="10064" w:name="_ETM_Q31_183379"/>
      <w:bookmarkStart w:id="10065" w:name="_ETM_Q31_183739"/>
      <w:bookmarkStart w:id="10066" w:name="_ETM_Q31_184490"/>
      <w:bookmarkStart w:id="10067" w:name="_ETM_Q31_184640"/>
      <w:bookmarkStart w:id="10068" w:name="_ETM_Q31_185029"/>
      <w:bookmarkStart w:id="10069" w:name="_ETM_Q31_186589"/>
      <w:bookmarkStart w:id="10070" w:name="_ETM_Q31_187069"/>
      <w:bookmarkStart w:id="10071" w:name="_ETM_Q31_187490"/>
      <w:bookmarkStart w:id="10072" w:name="_ETM_Q31_187879"/>
      <w:bookmarkStart w:id="10073" w:name="_ETM_Q31_18917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r w:rsidRPr="00645672">
        <w:rPr>
          <w:rtl/>
        </w:rPr>
        <w:t xml:space="preserve">ניצב </w:t>
      </w:r>
      <w:bookmarkStart w:id="10074" w:name="_ETM_Q31_189710"/>
      <w:bookmarkEnd w:id="10074"/>
      <w:r w:rsidRPr="00645672">
        <w:rPr>
          <w:rtl/>
        </w:rPr>
        <w:t xml:space="preserve">עם </w:t>
      </w:r>
      <w:bookmarkStart w:id="10075" w:name="_ETM_Q31_189890"/>
      <w:bookmarkEnd w:id="10075"/>
      <w:r w:rsidRPr="00645672">
        <w:rPr>
          <w:rtl/>
        </w:rPr>
        <w:t>ישראל</w:t>
      </w:r>
      <w:r>
        <w:rPr>
          <w:rFonts w:hint="cs"/>
          <w:rtl/>
        </w:rPr>
        <w:t>,</w:t>
      </w:r>
      <w:r w:rsidRPr="00645672">
        <w:rPr>
          <w:rtl/>
        </w:rPr>
        <w:t xml:space="preserve"> </w:t>
      </w:r>
      <w:bookmarkStart w:id="10076" w:name="_ETM_Q31_191119"/>
      <w:bookmarkEnd w:id="10076"/>
      <w:r w:rsidRPr="00645672">
        <w:rPr>
          <w:rtl/>
        </w:rPr>
        <w:t xml:space="preserve">ציבור </w:t>
      </w:r>
      <w:bookmarkStart w:id="10077" w:name="_ETM_Q31_191840"/>
      <w:bookmarkEnd w:id="10077"/>
      <w:r w:rsidRPr="00645672">
        <w:rPr>
          <w:rtl/>
        </w:rPr>
        <w:t xml:space="preserve">הבוחרים </w:t>
      </w:r>
      <w:bookmarkStart w:id="10078" w:name="_ETM_Q31_193070"/>
      <w:bookmarkEnd w:id="10078"/>
      <w:r w:rsidRPr="00645672">
        <w:rPr>
          <w:rtl/>
        </w:rPr>
        <w:t>שלנו</w:t>
      </w:r>
      <w:r>
        <w:rPr>
          <w:rFonts w:hint="cs"/>
          <w:rtl/>
        </w:rPr>
        <w:t>,</w:t>
      </w:r>
      <w:r w:rsidRPr="00645672">
        <w:rPr>
          <w:rtl/>
        </w:rPr>
        <w:t xml:space="preserve"> </w:t>
      </w:r>
      <w:bookmarkStart w:id="10079" w:name="_ETM_Q31_194610"/>
      <w:bookmarkEnd w:id="10079"/>
      <w:r w:rsidRPr="00645672">
        <w:rPr>
          <w:rtl/>
        </w:rPr>
        <w:t xml:space="preserve">אנשים </w:t>
      </w:r>
      <w:bookmarkStart w:id="10080" w:name="_ETM_Q31_195270"/>
      <w:bookmarkEnd w:id="10080"/>
      <w:r w:rsidRPr="00645672">
        <w:rPr>
          <w:rtl/>
        </w:rPr>
        <w:t xml:space="preserve">שאנחנו </w:t>
      </w:r>
      <w:bookmarkStart w:id="10081" w:name="_ETM_Q31_195840"/>
      <w:bookmarkEnd w:id="10081"/>
      <w:r w:rsidRPr="00645672">
        <w:rPr>
          <w:rtl/>
        </w:rPr>
        <w:t xml:space="preserve">נשבענו </w:t>
      </w:r>
      <w:bookmarkStart w:id="10082" w:name="_ETM_Q31_196380"/>
      <w:bookmarkEnd w:id="10082"/>
      <w:r w:rsidRPr="00645672">
        <w:rPr>
          <w:rtl/>
        </w:rPr>
        <w:t xml:space="preserve">לשרת </w:t>
      </w:r>
      <w:bookmarkStart w:id="10083" w:name="_ETM_Q31_196860"/>
      <w:bookmarkEnd w:id="10083"/>
      <w:r w:rsidRPr="00645672">
        <w:rPr>
          <w:rtl/>
        </w:rPr>
        <w:t xml:space="preserve">אותם </w:t>
      </w:r>
      <w:bookmarkStart w:id="10084" w:name="_ETM_Q31_197460"/>
      <w:bookmarkEnd w:id="10084"/>
      <w:r w:rsidRPr="00645672">
        <w:rPr>
          <w:rtl/>
        </w:rPr>
        <w:t xml:space="preserve">כנבחרי </w:t>
      </w:r>
      <w:bookmarkStart w:id="10085" w:name="_ETM_Q31_198090"/>
      <w:bookmarkEnd w:id="10085"/>
      <w:r w:rsidRPr="00645672">
        <w:rPr>
          <w:rtl/>
        </w:rPr>
        <w:t>ציבור</w:t>
      </w:r>
      <w:r>
        <w:rPr>
          <w:rFonts w:hint="cs"/>
          <w:rtl/>
        </w:rPr>
        <w:t>.</w:t>
      </w:r>
      <w:r w:rsidRPr="00645672">
        <w:rPr>
          <w:rtl/>
        </w:rPr>
        <w:t xml:space="preserve"> </w:t>
      </w:r>
      <w:bookmarkStart w:id="10086" w:name="_ETM_Q31_199560"/>
      <w:bookmarkEnd w:id="10086"/>
      <w:r w:rsidRPr="00645672">
        <w:rPr>
          <w:rtl/>
        </w:rPr>
        <w:t xml:space="preserve">להם </w:t>
      </w:r>
      <w:bookmarkStart w:id="10087" w:name="_ETM_Q31_200930"/>
      <w:bookmarkEnd w:id="10087"/>
      <w:r w:rsidRPr="00645672">
        <w:rPr>
          <w:rtl/>
        </w:rPr>
        <w:t xml:space="preserve">כבר </w:t>
      </w:r>
      <w:bookmarkStart w:id="10088" w:name="_ETM_Q31_201770"/>
      <w:bookmarkEnd w:id="10088"/>
      <w:r w:rsidRPr="00645672">
        <w:rPr>
          <w:rtl/>
        </w:rPr>
        <w:t>חודשים</w:t>
      </w:r>
      <w:r>
        <w:rPr>
          <w:rFonts w:hint="cs"/>
          <w:rtl/>
        </w:rPr>
        <w:t>,</w:t>
      </w:r>
      <w:r w:rsidRPr="00645672">
        <w:rPr>
          <w:rtl/>
        </w:rPr>
        <w:t xml:space="preserve"> </w:t>
      </w:r>
      <w:bookmarkStart w:id="10089" w:name="_ETM_Q31_202670"/>
      <w:bookmarkEnd w:id="10089"/>
      <w:r w:rsidRPr="00645672">
        <w:rPr>
          <w:rtl/>
        </w:rPr>
        <w:t xml:space="preserve">ובטח </w:t>
      </w:r>
      <w:bookmarkStart w:id="10090" w:name="_ETM_Q31_203660"/>
      <w:bookmarkEnd w:id="10090"/>
      <w:r w:rsidRPr="00645672">
        <w:rPr>
          <w:rtl/>
        </w:rPr>
        <w:t xml:space="preserve">בימים </w:t>
      </w:r>
      <w:bookmarkStart w:id="10091" w:name="_ETM_Q31_204110"/>
      <w:bookmarkEnd w:id="10091"/>
      <w:r w:rsidRPr="00645672">
        <w:rPr>
          <w:rtl/>
        </w:rPr>
        <w:t>האחרונים</w:t>
      </w:r>
      <w:r>
        <w:rPr>
          <w:rFonts w:hint="cs"/>
          <w:rtl/>
        </w:rPr>
        <w:t>,</w:t>
      </w:r>
      <w:r w:rsidRPr="00645672">
        <w:rPr>
          <w:rtl/>
        </w:rPr>
        <w:t xml:space="preserve"> </w:t>
      </w:r>
      <w:bookmarkStart w:id="10092" w:name="_ETM_Q31_205040"/>
      <w:bookmarkEnd w:id="10092"/>
      <w:r w:rsidRPr="00645672">
        <w:rPr>
          <w:rtl/>
        </w:rPr>
        <w:t xml:space="preserve">פחות </w:t>
      </w:r>
      <w:bookmarkStart w:id="10093" w:name="_ETM_Q31_205430"/>
      <w:bookmarkEnd w:id="10093"/>
      <w:r w:rsidRPr="00645672">
        <w:rPr>
          <w:rtl/>
        </w:rPr>
        <w:t>נעים</w:t>
      </w:r>
      <w:r>
        <w:rPr>
          <w:rFonts w:hint="cs"/>
          <w:rtl/>
        </w:rPr>
        <w:t>.</w:t>
      </w:r>
      <w:r w:rsidRPr="00645672">
        <w:rPr>
          <w:rtl/>
        </w:rPr>
        <w:t xml:space="preserve"> </w:t>
      </w:r>
      <w:bookmarkStart w:id="10094" w:name="_ETM_Q31_206300"/>
      <w:bookmarkEnd w:id="10094"/>
      <w:r w:rsidRPr="00645672">
        <w:rPr>
          <w:rtl/>
        </w:rPr>
        <w:t xml:space="preserve">חם </w:t>
      </w:r>
      <w:bookmarkStart w:id="10095" w:name="_ETM_Q31_206779"/>
      <w:bookmarkEnd w:id="10095"/>
      <w:r w:rsidRPr="00645672">
        <w:rPr>
          <w:rtl/>
        </w:rPr>
        <w:t xml:space="preserve">להם </w:t>
      </w:r>
      <w:bookmarkStart w:id="10096" w:name="_ETM_Q31_207080"/>
      <w:bookmarkEnd w:id="10096"/>
      <w:r w:rsidRPr="00645672">
        <w:rPr>
          <w:rtl/>
        </w:rPr>
        <w:t>מאוד</w:t>
      </w:r>
      <w:r>
        <w:rPr>
          <w:rFonts w:hint="cs"/>
          <w:rtl/>
        </w:rPr>
        <w:t>.</w:t>
      </w:r>
      <w:r w:rsidRPr="00645672">
        <w:rPr>
          <w:rtl/>
        </w:rPr>
        <w:t xml:space="preserve"> </w:t>
      </w:r>
      <w:bookmarkStart w:id="10097" w:name="_ETM_Q31_208270"/>
      <w:bookmarkEnd w:id="10097"/>
      <w:r w:rsidRPr="00645672">
        <w:rPr>
          <w:rtl/>
        </w:rPr>
        <w:t xml:space="preserve">הם </w:t>
      </w:r>
      <w:bookmarkStart w:id="10098" w:name="_ETM_Q31_208570"/>
      <w:bookmarkEnd w:id="10098"/>
      <w:r w:rsidRPr="00645672">
        <w:rPr>
          <w:rtl/>
        </w:rPr>
        <w:t>מ</w:t>
      </w:r>
      <w:r>
        <w:rPr>
          <w:rFonts w:hint="cs"/>
          <w:rtl/>
        </w:rPr>
        <w:t xml:space="preserve">זיעים. גרונם ניחר. </w:t>
      </w:r>
      <w:bookmarkStart w:id="10099" w:name="_ETM_Q31_203779"/>
      <w:bookmarkEnd w:id="10099"/>
      <w:r>
        <w:rPr>
          <w:rFonts w:hint="cs"/>
          <w:rtl/>
        </w:rPr>
        <w:t xml:space="preserve">השמש קופחת. </w:t>
      </w:r>
      <w:bookmarkStart w:id="10100" w:name="_ETM_Q31_209820"/>
      <w:bookmarkStart w:id="10101" w:name="_ETM_Q31_210390"/>
      <w:bookmarkStart w:id="10102" w:name="_ETM_Q31_211529"/>
      <w:bookmarkStart w:id="10103" w:name="_ETM_Q31_212040"/>
      <w:bookmarkStart w:id="10104" w:name="_ETM_Q31_212399"/>
      <w:bookmarkStart w:id="10105" w:name="_ETM_Q31_213960"/>
      <w:bookmarkEnd w:id="10100"/>
      <w:bookmarkEnd w:id="10101"/>
      <w:bookmarkEnd w:id="10102"/>
      <w:bookmarkEnd w:id="10103"/>
      <w:bookmarkEnd w:id="10104"/>
      <w:bookmarkEnd w:id="10105"/>
      <w:r w:rsidRPr="00645672">
        <w:rPr>
          <w:rtl/>
        </w:rPr>
        <w:t xml:space="preserve">צפוף </w:t>
      </w:r>
      <w:bookmarkStart w:id="10106" w:name="_ETM_Q31_214530"/>
      <w:bookmarkEnd w:id="10106"/>
      <w:r w:rsidRPr="00645672">
        <w:rPr>
          <w:rtl/>
        </w:rPr>
        <w:t>להם</w:t>
      </w:r>
      <w:r>
        <w:rPr>
          <w:rFonts w:hint="cs"/>
          <w:rtl/>
        </w:rPr>
        <w:t>. אנשים מתעלפים, כן. היום אפילו ראיתי אנשים</w:t>
      </w:r>
      <w:bookmarkStart w:id="10107" w:name="_ETM_Q31_215340"/>
      <w:bookmarkEnd w:id="10107"/>
      <w:r>
        <w:rPr>
          <w:rFonts w:hint="cs"/>
          <w:rtl/>
        </w:rPr>
        <w:t xml:space="preserve"> שהתעלפו מעומס חום. </w:t>
      </w:r>
      <w:bookmarkStart w:id="10108" w:name="_ETM_Q31_215629"/>
      <w:bookmarkStart w:id="10109" w:name="_ETM_Q31_216020"/>
      <w:bookmarkStart w:id="10110" w:name="_ETM_Q31_216680"/>
      <w:bookmarkStart w:id="10111" w:name="_ETM_Q31_216890"/>
      <w:bookmarkStart w:id="10112" w:name="_ETM_Q31_217100"/>
      <w:bookmarkStart w:id="10113" w:name="_ETM_Q31_217370"/>
      <w:bookmarkStart w:id="10114" w:name="_ETM_Q31_217729"/>
      <w:bookmarkStart w:id="10115" w:name="_ETM_Q31_218059"/>
      <w:bookmarkStart w:id="10116" w:name="_ETM_Q31_218210"/>
      <w:bookmarkStart w:id="10117" w:name="_ETM_Q31_218839"/>
      <w:bookmarkStart w:id="10118" w:name="_ETM_Q31_219140"/>
      <w:bookmarkStart w:id="10119" w:name="_ETM_Q31_221390"/>
      <w:bookmarkEnd w:id="10108"/>
      <w:bookmarkEnd w:id="10109"/>
      <w:bookmarkEnd w:id="10110"/>
      <w:bookmarkEnd w:id="10111"/>
      <w:bookmarkEnd w:id="10112"/>
      <w:bookmarkEnd w:id="10113"/>
      <w:bookmarkEnd w:id="10114"/>
      <w:bookmarkEnd w:id="10115"/>
      <w:bookmarkEnd w:id="10116"/>
      <w:bookmarkEnd w:id="10117"/>
      <w:bookmarkEnd w:id="10118"/>
      <w:bookmarkEnd w:id="10119"/>
      <w:r w:rsidRPr="00645672">
        <w:rPr>
          <w:rtl/>
        </w:rPr>
        <w:t>כשיצא</w:t>
      </w:r>
      <w:r>
        <w:rPr>
          <w:rFonts w:hint="cs"/>
          <w:rtl/>
        </w:rPr>
        <w:t xml:space="preserve">נו </w:t>
      </w:r>
      <w:bookmarkStart w:id="10120" w:name="_ETM_Q31_222080"/>
      <w:bookmarkStart w:id="10121" w:name="_ETM_Q31_222229"/>
      <w:bookmarkEnd w:id="10120"/>
      <w:bookmarkEnd w:id="10121"/>
      <w:r w:rsidRPr="00645672">
        <w:rPr>
          <w:rtl/>
        </w:rPr>
        <w:t xml:space="preserve">אחרי </w:t>
      </w:r>
      <w:bookmarkStart w:id="10122" w:name="_ETM_Q31_223100"/>
      <w:bookmarkEnd w:id="10122"/>
      <w:r w:rsidRPr="00645672">
        <w:rPr>
          <w:rtl/>
        </w:rPr>
        <w:t xml:space="preserve">ההצבעה </w:t>
      </w:r>
      <w:bookmarkStart w:id="10123" w:name="_ETM_Q31_223880"/>
      <w:bookmarkEnd w:id="10123"/>
      <w:r w:rsidRPr="00645672">
        <w:rPr>
          <w:rtl/>
        </w:rPr>
        <w:t xml:space="preserve">האומללה </w:t>
      </w:r>
      <w:bookmarkStart w:id="10124" w:name="_ETM_Q31_225280"/>
      <w:bookmarkEnd w:id="10124"/>
      <w:r w:rsidRPr="00645672">
        <w:rPr>
          <w:rtl/>
        </w:rPr>
        <w:t xml:space="preserve">שהייתה </w:t>
      </w:r>
      <w:bookmarkStart w:id="10125" w:name="_ETM_Q31_225729"/>
      <w:bookmarkEnd w:id="10125"/>
      <w:r w:rsidRPr="00645672">
        <w:rPr>
          <w:rtl/>
        </w:rPr>
        <w:t>אחר</w:t>
      </w:r>
      <w:bookmarkStart w:id="10126" w:name="_ETM_Q31_225970"/>
      <w:bookmarkEnd w:id="10126"/>
      <w:r>
        <w:rPr>
          <w:rFonts w:hint="cs"/>
          <w:rtl/>
        </w:rPr>
        <w:t xml:space="preserve"> </w:t>
      </w:r>
      <w:r w:rsidRPr="00645672">
        <w:rPr>
          <w:rtl/>
        </w:rPr>
        <w:t>הצ</w:t>
      </w:r>
      <w:r>
        <w:rPr>
          <w:rFonts w:hint="cs"/>
          <w:rtl/>
        </w:rPr>
        <w:t>ו</w:t>
      </w:r>
      <w:r w:rsidRPr="00645672">
        <w:rPr>
          <w:rtl/>
        </w:rPr>
        <w:t xml:space="preserve">הריים </w:t>
      </w:r>
      <w:bookmarkStart w:id="10127" w:name="_ETM_Q31_227930"/>
      <w:bookmarkEnd w:id="10127"/>
      <w:r w:rsidRPr="00645672">
        <w:rPr>
          <w:rtl/>
        </w:rPr>
        <w:t xml:space="preserve">לכיוון </w:t>
      </w:r>
      <w:bookmarkStart w:id="10128" w:name="_ETM_Q31_228440"/>
      <w:bookmarkEnd w:id="10128"/>
      <w:r w:rsidRPr="00645672">
        <w:rPr>
          <w:rtl/>
        </w:rPr>
        <w:t>המפגינים</w:t>
      </w:r>
      <w:r>
        <w:rPr>
          <w:rFonts w:hint="cs"/>
          <w:rtl/>
        </w:rPr>
        <w:t>,</w:t>
      </w:r>
      <w:r w:rsidRPr="00645672">
        <w:rPr>
          <w:rtl/>
        </w:rPr>
        <w:t xml:space="preserve"> </w:t>
      </w:r>
      <w:bookmarkStart w:id="10129" w:name="_ETM_Q31_229280"/>
      <w:bookmarkEnd w:id="10129"/>
      <w:r w:rsidRPr="00645672">
        <w:rPr>
          <w:rtl/>
        </w:rPr>
        <w:t xml:space="preserve">ראיתי </w:t>
      </w:r>
      <w:bookmarkStart w:id="10130" w:name="_ETM_Q31_231370"/>
      <w:bookmarkEnd w:id="10130"/>
      <w:r w:rsidRPr="00645672">
        <w:rPr>
          <w:rtl/>
        </w:rPr>
        <w:t xml:space="preserve">שתי </w:t>
      </w:r>
      <w:bookmarkStart w:id="10131" w:name="_ETM_Q31_231700"/>
      <w:bookmarkEnd w:id="10131"/>
      <w:r w:rsidRPr="00645672">
        <w:rPr>
          <w:rtl/>
        </w:rPr>
        <w:t xml:space="preserve">חומות </w:t>
      </w:r>
      <w:bookmarkStart w:id="10132" w:name="_ETM_Q31_232420"/>
      <w:bookmarkEnd w:id="10132"/>
      <w:r w:rsidRPr="00645672">
        <w:rPr>
          <w:rtl/>
        </w:rPr>
        <w:t xml:space="preserve">של </w:t>
      </w:r>
      <w:bookmarkStart w:id="10133" w:name="_ETM_Q31_232659"/>
      <w:bookmarkEnd w:id="10133"/>
      <w:r w:rsidRPr="00645672">
        <w:rPr>
          <w:rtl/>
        </w:rPr>
        <w:t>בריקדות</w:t>
      </w:r>
      <w:r>
        <w:rPr>
          <w:rFonts w:hint="cs"/>
          <w:rtl/>
        </w:rPr>
        <w:t>, כמו</w:t>
      </w:r>
      <w:bookmarkStart w:id="10134" w:name="_ETM_Q31_233840"/>
      <w:bookmarkEnd w:id="10134"/>
      <w:r w:rsidRPr="00645672">
        <w:rPr>
          <w:rtl/>
        </w:rPr>
        <w:t xml:space="preserve"> </w:t>
      </w:r>
      <w:bookmarkStart w:id="10135" w:name="_ETM_Q31_234860"/>
      <w:bookmarkEnd w:id="10135"/>
      <w:r>
        <w:rPr>
          <w:rFonts w:hint="cs"/>
          <w:rtl/>
        </w:rPr>
        <w:t>ב</w:t>
      </w:r>
      <w:r w:rsidRPr="00645672">
        <w:rPr>
          <w:rtl/>
        </w:rPr>
        <w:t xml:space="preserve">משטרים </w:t>
      </w:r>
      <w:bookmarkStart w:id="10136" w:name="_ETM_Q31_235430"/>
      <w:bookmarkEnd w:id="10136"/>
      <w:r w:rsidRPr="00645672">
        <w:rPr>
          <w:rtl/>
        </w:rPr>
        <w:t>חשוכים</w:t>
      </w:r>
      <w:r>
        <w:rPr>
          <w:rFonts w:hint="cs"/>
          <w:rtl/>
        </w:rPr>
        <w:t>,</w:t>
      </w:r>
      <w:r w:rsidRPr="00645672">
        <w:rPr>
          <w:rtl/>
        </w:rPr>
        <w:t xml:space="preserve"> </w:t>
      </w:r>
      <w:bookmarkStart w:id="10137" w:name="_ETM_Q31_236660"/>
      <w:bookmarkEnd w:id="10137"/>
      <w:r w:rsidRPr="00645672">
        <w:rPr>
          <w:rtl/>
        </w:rPr>
        <w:t xml:space="preserve">ראיתי </w:t>
      </w:r>
      <w:bookmarkStart w:id="10138" w:name="_ETM_Q31_237079"/>
      <w:bookmarkEnd w:id="10138"/>
      <w:r w:rsidRPr="00645672">
        <w:rPr>
          <w:rtl/>
        </w:rPr>
        <w:t>פרשים</w:t>
      </w:r>
      <w:r>
        <w:rPr>
          <w:rFonts w:hint="cs"/>
          <w:rtl/>
        </w:rPr>
        <w:t>,</w:t>
      </w:r>
      <w:r w:rsidRPr="00645672">
        <w:rPr>
          <w:rtl/>
        </w:rPr>
        <w:t xml:space="preserve"> </w:t>
      </w:r>
      <w:bookmarkStart w:id="10139" w:name="_ETM_Q31_238249"/>
      <w:bookmarkEnd w:id="10139"/>
      <w:r w:rsidRPr="00645672">
        <w:rPr>
          <w:rtl/>
        </w:rPr>
        <w:t xml:space="preserve">ראיתי </w:t>
      </w:r>
      <w:bookmarkStart w:id="10140" w:name="_ETM_Q31_238850"/>
      <w:bookmarkEnd w:id="10140"/>
      <w:r w:rsidRPr="00645672">
        <w:rPr>
          <w:rtl/>
        </w:rPr>
        <w:t xml:space="preserve">עשרות </w:t>
      </w:r>
      <w:bookmarkStart w:id="10141" w:name="_ETM_Q31_239659"/>
      <w:bookmarkEnd w:id="10141"/>
      <w:r w:rsidRPr="00645672">
        <w:rPr>
          <w:rtl/>
        </w:rPr>
        <w:t>שוטרים</w:t>
      </w:r>
      <w:r>
        <w:rPr>
          <w:rFonts w:hint="cs"/>
          <w:rtl/>
        </w:rPr>
        <w:t>,</w:t>
      </w:r>
      <w:r w:rsidRPr="00645672">
        <w:rPr>
          <w:rtl/>
        </w:rPr>
        <w:t xml:space="preserve"> </w:t>
      </w:r>
      <w:bookmarkStart w:id="10142" w:name="_ETM_Q31_241210"/>
      <w:bookmarkEnd w:id="10142"/>
      <w:proofErr w:type="spellStart"/>
      <w:r w:rsidRPr="00645672">
        <w:rPr>
          <w:rtl/>
        </w:rPr>
        <w:t>מכת</w:t>
      </w:r>
      <w:r>
        <w:rPr>
          <w:rFonts w:hint="cs"/>
          <w:rtl/>
        </w:rPr>
        <w:t>"</w:t>
      </w:r>
      <w:r w:rsidRPr="00645672">
        <w:rPr>
          <w:rtl/>
        </w:rPr>
        <w:t>זית</w:t>
      </w:r>
      <w:proofErr w:type="spellEnd"/>
      <w:r w:rsidRPr="00645672">
        <w:rPr>
          <w:rtl/>
        </w:rPr>
        <w:t xml:space="preserve"> </w:t>
      </w:r>
      <w:bookmarkStart w:id="10143" w:name="_ETM_Q31_242229"/>
      <w:bookmarkEnd w:id="10143"/>
      <w:r w:rsidRPr="00645672">
        <w:rPr>
          <w:rtl/>
        </w:rPr>
        <w:t xml:space="preserve">שרק </w:t>
      </w:r>
      <w:bookmarkStart w:id="10144" w:name="_ETM_Q31_242649"/>
      <w:bookmarkEnd w:id="10144"/>
      <w:r w:rsidRPr="00645672">
        <w:rPr>
          <w:rtl/>
        </w:rPr>
        <w:t xml:space="preserve">ממתינה </w:t>
      </w:r>
      <w:bookmarkStart w:id="10145" w:name="_ETM_Q31_243370"/>
      <w:bookmarkEnd w:id="10145"/>
      <w:r w:rsidRPr="00645672">
        <w:rPr>
          <w:rtl/>
        </w:rPr>
        <w:t>ב</w:t>
      </w:r>
      <w:r>
        <w:rPr>
          <w:rFonts w:hint="cs"/>
          <w:rtl/>
        </w:rPr>
        <w:t xml:space="preserve">היכון </w:t>
      </w:r>
      <w:bookmarkStart w:id="10146" w:name="_ETM_Q31_244470"/>
      <w:bookmarkEnd w:id="10146"/>
      <w:r w:rsidRPr="00645672">
        <w:rPr>
          <w:rtl/>
        </w:rPr>
        <w:t xml:space="preserve">לכינון </w:t>
      </w:r>
      <w:bookmarkStart w:id="10147" w:name="_ETM_Q31_245250"/>
      <w:bookmarkEnd w:id="10147"/>
      <w:r w:rsidRPr="00645672">
        <w:rPr>
          <w:rtl/>
        </w:rPr>
        <w:t>ישיר</w:t>
      </w:r>
      <w:r>
        <w:rPr>
          <w:rFonts w:hint="cs"/>
          <w:rtl/>
        </w:rPr>
        <w:t>,</w:t>
      </w:r>
      <w:r w:rsidRPr="00645672">
        <w:rPr>
          <w:rtl/>
        </w:rPr>
        <w:t xml:space="preserve"> </w:t>
      </w:r>
      <w:bookmarkStart w:id="10148" w:name="_ETM_Q31_247030"/>
      <w:bookmarkEnd w:id="10148"/>
      <w:r w:rsidRPr="00645672">
        <w:rPr>
          <w:rtl/>
        </w:rPr>
        <w:t xml:space="preserve">והמון </w:t>
      </w:r>
      <w:bookmarkStart w:id="10149" w:name="_ETM_Q31_247689"/>
      <w:bookmarkEnd w:id="10149"/>
      <w:r w:rsidRPr="00645672">
        <w:rPr>
          <w:rtl/>
        </w:rPr>
        <w:t xml:space="preserve">המון </w:t>
      </w:r>
      <w:bookmarkStart w:id="10150" w:name="_ETM_Q31_248109"/>
      <w:bookmarkEnd w:id="10150"/>
      <w:proofErr w:type="spellStart"/>
      <w:r w:rsidRPr="00645672">
        <w:rPr>
          <w:rtl/>
        </w:rPr>
        <w:t>המון</w:t>
      </w:r>
      <w:proofErr w:type="spellEnd"/>
      <w:r w:rsidRPr="00645672">
        <w:rPr>
          <w:rtl/>
        </w:rPr>
        <w:t xml:space="preserve"> </w:t>
      </w:r>
      <w:bookmarkStart w:id="10151" w:name="_ETM_Q31_248500"/>
      <w:bookmarkEnd w:id="10151"/>
      <w:r w:rsidRPr="00645672">
        <w:rPr>
          <w:rtl/>
        </w:rPr>
        <w:t xml:space="preserve">אזרחים </w:t>
      </w:r>
      <w:bookmarkStart w:id="10152" w:name="_ETM_Q31_249130"/>
      <w:bookmarkEnd w:id="10152"/>
      <w:r w:rsidRPr="00645672">
        <w:rPr>
          <w:rtl/>
        </w:rPr>
        <w:t>מודאגים</w:t>
      </w:r>
      <w:r>
        <w:rPr>
          <w:rFonts w:hint="cs"/>
          <w:rtl/>
        </w:rPr>
        <w:t>,</w:t>
      </w:r>
      <w:r w:rsidRPr="00645672">
        <w:rPr>
          <w:rtl/>
        </w:rPr>
        <w:t xml:space="preserve"> </w:t>
      </w:r>
      <w:bookmarkStart w:id="10153" w:name="_ETM_Q31_250380"/>
      <w:bookmarkEnd w:id="10153"/>
      <w:r w:rsidRPr="00645672">
        <w:rPr>
          <w:rtl/>
        </w:rPr>
        <w:t>כואבים</w:t>
      </w:r>
      <w:r>
        <w:rPr>
          <w:rFonts w:hint="cs"/>
          <w:rtl/>
        </w:rPr>
        <w:t>,</w:t>
      </w:r>
      <w:r w:rsidRPr="00645672">
        <w:rPr>
          <w:rtl/>
        </w:rPr>
        <w:t xml:space="preserve"> </w:t>
      </w:r>
      <w:bookmarkStart w:id="10154" w:name="_ETM_Q31_252090"/>
      <w:bookmarkEnd w:id="10154"/>
      <w:r w:rsidRPr="00645672">
        <w:rPr>
          <w:rtl/>
        </w:rPr>
        <w:t xml:space="preserve">בוכים </w:t>
      </w:r>
      <w:bookmarkStart w:id="10155" w:name="_ETM_Q31_252959"/>
      <w:bookmarkEnd w:id="10155"/>
      <w:r>
        <w:rPr>
          <w:rFonts w:hint="cs"/>
          <w:rtl/>
        </w:rPr>
        <w:t xml:space="preserve">– </w:t>
      </w:r>
      <w:r w:rsidRPr="00645672">
        <w:rPr>
          <w:rtl/>
        </w:rPr>
        <w:t xml:space="preserve">בוכים </w:t>
      </w:r>
      <w:bookmarkStart w:id="10156" w:name="_ETM_Q31_253409"/>
      <w:bookmarkEnd w:id="10156"/>
      <w:r w:rsidRPr="00645672">
        <w:rPr>
          <w:rtl/>
        </w:rPr>
        <w:t>בדמעות</w:t>
      </w:r>
      <w:r>
        <w:rPr>
          <w:rFonts w:hint="cs"/>
          <w:rtl/>
        </w:rPr>
        <w:t>,</w:t>
      </w:r>
      <w:r w:rsidRPr="00645672">
        <w:rPr>
          <w:rtl/>
        </w:rPr>
        <w:t xml:space="preserve"> </w:t>
      </w:r>
      <w:bookmarkStart w:id="10157" w:name="_ETM_Q31_254680"/>
      <w:bookmarkEnd w:id="10157"/>
      <w:r w:rsidRPr="00645672">
        <w:rPr>
          <w:rtl/>
        </w:rPr>
        <w:t>מדאגה</w:t>
      </w:r>
      <w:r>
        <w:rPr>
          <w:rFonts w:hint="cs"/>
          <w:rtl/>
        </w:rPr>
        <w:t>,</w:t>
      </w:r>
      <w:r w:rsidRPr="00645672">
        <w:rPr>
          <w:rtl/>
        </w:rPr>
        <w:t xml:space="preserve"> </w:t>
      </w:r>
      <w:bookmarkStart w:id="10158" w:name="_ETM_Q31_255760"/>
      <w:bookmarkEnd w:id="10158"/>
      <w:r w:rsidRPr="00645672">
        <w:rPr>
          <w:rtl/>
        </w:rPr>
        <w:t xml:space="preserve">מחרדה </w:t>
      </w:r>
      <w:bookmarkStart w:id="10159" w:name="_ETM_Q31_256299"/>
      <w:bookmarkStart w:id="10160" w:name="_ETM_Q31_257170"/>
      <w:bookmarkEnd w:id="10159"/>
      <w:bookmarkEnd w:id="10160"/>
      <w:r>
        <w:rPr>
          <w:rFonts w:hint="cs"/>
          <w:rtl/>
        </w:rPr>
        <w:t>ע</w:t>
      </w:r>
      <w:r w:rsidRPr="00645672">
        <w:rPr>
          <w:rtl/>
        </w:rPr>
        <w:t xml:space="preserve">ל </w:t>
      </w:r>
      <w:bookmarkStart w:id="10161" w:name="_ETM_Q31_257350"/>
      <w:bookmarkEnd w:id="10161"/>
      <w:r w:rsidRPr="00645672">
        <w:rPr>
          <w:rtl/>
        </w:rPr>
        <w:t xml:space="preserve">עתיד </w:t>
      </w:r>
      <w:bookmarkStart w:id="10162" w:name="_ETM_Q31_257650"/>
      <w:bookmarkEnd w:id="10162"/>
      <w:r w:rsidRPr="00645672">
        <w:rPr>
          <w:rtl/>
        </w:rPr>
        <w:t xml:space="preserve">הארץ </w:t>
      </w:r>
      <w:bookmarkStart w:id="10163" w:name="_ETM_Q31_258069"/>
      <w:bookmarkEnd w:id="10163"/>
      <w:r w:rsidRPr="00645672">
        <w:rPr>
          <w:rtl/>
        </w:rPr>
        <w:t>הזאת</w:t>
      </w:r>
      <w:r>
        <w:rPr>
          <w:rFonts w:hint="cs"/>
          <w:rtl/>
        </w:rPr>
        <w:t>.</w:t>
      </w:r>
      <w:bookmarkStart w:id="10164" w:name="_ETM_Q31_258833"/>
      <w:bookmarkStart w:id="10165" w:name="_ETM_Q31_258998"/>
      <w:bookmarkStart w:id="10166" w:name="_ETM_Q31_259063"/>
      <w:bookmarkStart w:id="10167" w:name="_ETM_Q31_259124"/>
      <w:bookmarkStart w:id="10168" w:name="_ETM_Q31_260350"/>
      <w:bookmarkEnd w:id="10164"/>
      <w:bookmarkEnd w:id="10165"/>
      <w:bookmarkEnd w:id="10166"/>
      <w:bookmarkEnd w:id="10167"/>
      <w:bookmarkEnd w:id="10168"/>
      <w:r>
        <w:rPr>
          <w:rFonts w:hint="cs"/>
          <w:rtl/>
        </w:rPr>
        <w:t xml:space="preserve"> </w:t>
      </w:r>
      <w:r w:rsidRPr="00645672">
        <w:rPr>
          <w:rtl/>
        </w:rPr>
        <w:t xml:space="preserve">אני </w:t>
      </w:r>
      <w:bookmarkStart w:id="10169" w:name="_ETM_Q31_260560"/>
      <w:bookmarkEnd w:id="10169"/>
      <w:r w:rsidRPr="00645672">
        <w:rPr>
          <w:rtl/>
        </w:rPr>
        <w:t>מודה</w:t>
      </w:r>
      <w:r>
        <w:rPr>
          <w:rFonts w:hint="cs"/>
          <w:rtl/>
        </w:rPr>
        <w:t>,</w:t>
      </w:r>
      <w:r w:rsidRPr="00645672">
        <w:rPr>
          <w:rtl/>
        </w:rPr>
        <w:t xml:space="preserve"> </w:t>
      </w:r>
      <w:bookmarkStart w:id="10170" w:name="_ETM_Q31_261040"/>
      <w:bookmarkEnd w:id="10170"/>
      <w:r w:rsidRPr="00645672">
        <w:rPr>
          <w:rtl/>
        </w:rPr>
        <w:t xml:space="preserve">גם </w:t>
      </w:r>
      <w:bookmarkStart w:id="10171" w:name="_ETM_Q31_261280"/>
      <w:bookmarkEnd w:id="10171"/>
      <w:r w:rsidRPr="00645672">
        <w:rPr>
          <w:rtl/>
        </w:rPr>
        <w:t xml:space="preserve">אני </w:t>
      </w:r>
      <w:bookmarkStart w:id="10172" w:name="_ETM_Q31_261459"/>
      <w:bookmarkEnd w:id="10172"/>
      <w:r w:rsidRPr="00645672">
        <w:rPr>
          <w:rtl/>
        </w:rPr>
        <w:t>בכיתי</w:t>
      </w:r>
      <w:r>
        <w:rPr>
          <w:rFonts w:hint="cs"/>
          <w:rtl/>
        </w:rPr>
        <w:t>.</w:t>
      </w:r>
      <w:r w:rsidRPr="00645672">
        <w:rPr>
          <w:rtl/>
        </w:rPr>
        <w:t xml:space="preserve"> </w:t>
      </w:r>
      <w:bookmarkStart w:id="10173" w:name="_ETM_Q31_263869"/>
      <w:bookmarkEnd w:id="10173"/>
      <w:r w:rsidRPr="00645672">
        <w:rPr>
          <w:rtl/>
        </w:rPr>
        <w:t xml:space="preserve">האזרחים </w:t>
      </w:r>
      <w:bookmarkStart w:id="10174" w:name="_ETM_Q31_264469"/>
      <w:bookmarkEnd w:id="10174"/>
      <w:r w:rsidRPr="00645672">
        <w:rPr>
          <w:rtl/>
        </w:rPr>
        <w:t xml:space="preserve">האלה </w:t>
      </w:r>
      <w:bookmarkStart w:id="10175" w:name="_ETM_Q31_264770"/>
      <w:bookmarkEnd w:id="10175"/>
      <w:r w:rsidRPr="00645672">
        <w:rPr>
          <w:rtl/>
        </w:rPr>
        <w:t xml:space="preserve">עזבו </w:t>
      </w:r>
      <w:bookmarkStart w:id="10176" w:name="_ETM_Q31_265069"/>
      <w:bookmarkEnd w:id="10176"/>
      <w:r w:rsidRPr="00645672">
        <w:rPr>
          <w:rtl/>
        </w:rPr>
        <w:t>הכ</w:t>
      </w:r>
      <w:r>
        <w:rPr>
          <w:rFonts w:hint="cs"/>
          <w:rtl/>
        </w:rPr>
        <w:t>ו</w:t>
      </w:r>
      <w:r w:rsidRPr="00645672">
        <w:rPr>
          <w:rtl/>
        </w:rPr>
        <w:t>ל</w:t>
      </w:r>
      <w:r>
        <w:rPr>
          <w:rFonts w:hint="cs"/>
          <w:rtl/>
        </w:rPr>
        <w:t>,</w:t>
      </w:r>
      <w:r w:rsidRPr="00645672">
        <w:rPr>
          <w:rtl/>
        </w:rPr>
        <w:t xml:space="preserve"> </w:t>
      </w:r>
      <w:bookmarkStart w:id="10177" w:name="_ETM_Q31_265819"/>
      <w:bookmarkEnd w:id="10177"/>
      <w:r w:rsidRPr="00645672">
        <w:rPr>
          <w:rtl/>
        </w:rPr>
        <w:t>באו</w:t>
      </w:r>
      <w:r>
        <w:rPr>
          <w:rFonts w:hint="cs"/>
          <w:rtl/>
        </w:rPr>
        <w:t>,</w:t>
      </w:r>
      <w:r w:rsidRPr="00645672">
        <w:rPr>
          <w:rtl/>
        </w:rPr>
        <w:t xml:space="preserve"> </w:t>
      </w:r>
      <w:bookmarkStart w:id="10178" w:name="_ETM_Q31_266450"/>
      <w:bookmarkEnd w:id="10178"/>
      <w:r w:rsidRPr="00645672">
        <w:rPr>
          <w:rtl/>
        </w:rPr>
        <w:t xml:space="preserve">והם </w:t>
      </w:r>
      <w:bookmarkStart w:id="10179" w:name="_ETM_Q31_266750"/>
      <w:bookmarkEnd w:id="10179"/>
      <w:r w:rsidRPr="00645672">
        <w:rPr>
          <w:rtl/>
        </w:rPr>
        <w:t xml:space="preserve">ימשיכו </w:t>
      </w:r>
      <w:bookmarkStart w:id="10180" w:name="_ETM_Q31_267319"/>
      <w:bookmarkEnd w:id="10180"/>
      <w:r w:rsidRPr="00645672">
        <w:rPr>
          <w:rtl/>
        </w:rPr>
        <w:t xml:space="preserve">ויבואו </w:t>
      </w:r>
      <w:bookmarkStart w:id="10181" w:name="_ETM_Q31_268189"/>
      <w:bookmarkEnd w:id="10181"/>
      <w:r w:rsidRPr="00645672">
        <w:rPr>
          <w:rtl/>
        </w:rPr>
        <w:t xml:space="preserve">שבוע </w:t>
      </w:r>
      <w:bookmarkStart w:id="10182" w:name="_ETM_Q31_268759"/>
      <w:bookmarkEnd w:id="10182"/>
      <w:r w:rsidRPr="00645672">
        <w:rPr>
          <w:rtl/>
        </w:rPr>
        <w:t xml:space="preserve">ועוד </w:t>
      </w:r>
      <w:bookmarkStart w:id="10183" w:name="_ETM_Q31_269149"/>
      <w:bookmarkEnd w:id="10183"/>
      <w:r w:rsidRPr="00645672">
        <w:rPr>
          <w:rtl/>
        </w:rPr>
        <w:t xml:space="preserve">שבוע </w:t>
      </w:r>
      <w:bookmarkStart w:id="10184" w:name="_ETM_Q31_269479"/>
      <w:bookmarkEnd w:id="10184"/>
      <w:r w:rsidRPr="00645672">
        <w:rPr>
          <w:rtl/>
        </w:rPr>
        <w:t xml:space="preserve">ועוד </w:t>
      </w:r>
      <w:bookmarkStart w:id="10185" w:name="_ETM_Q31_269780"/>
      <w:bookmarkEnd w:id="10185"/>
      <w:r w:rsidRPr="00645672">
        <w:rPr>
          <w:rtl/>
        </w:rPr>
        <w:t>שבוע</w:t>
      </w:r>
      <w:r>
        <w:rPr>
          <w:rFonts w:hint="cs"/>
          <w:rtl/>
        </w:rPr>
        <w:t>,</w:t>
      </w:r>
      <w:r w:rsidRPr="00645672">
        <w:rPr>
          <w:rtl/>
        </w:rPr>
        <w:t xml:space="preserve"> </w:t>
      </w:r>
      <w:bookmarkStart w:id="10186" w:name="_ETM_Q31_270439"/>
      <w:bookmarkEnd w:id="10186"/>
      <w:r w:rsidRPr="00645672">
        <w:rPr>
          <w:rtl/>
        </w:rPr>
        <w:t xml:space="preserve">כי </w:t>
      </w:r>
      <w:bookmarkStart w:id="10187" w:name="_ETM_Q31_270619"/>
      <w:bookmarkEnd w:id="10187"/>
      <w:r w:rsidRPr="00645672">
        <w:rPr>
          <w:rtl/>
        </w:rPr>
        <w:t xml:space="preserve">המדינה </w:t>
      </w:r>
      <w:bookmarkStart w:id="10188" w:name="_ETM_Q31_271100"/>
      <w:bookmarkEnd w:id="10188"/>
      <w:r w:rsidRPr="00645672">
        <w:rPr>
          <w:rtl/>
        </w:rPr>
        <w:t xml:space="preserve">הזאת </w:t>
      </w:r>
      <w:bookmarkStart w:id="10189" w:name="_ETM_Q31_271369"/>
      <w:bookmarkEnd w:id="10189"/>
      <w:r w:rsidRPr="00645672">
        <w:rPr>
          <w:rtl/>
        </w:rPr>
        <w:t xml:space="preserve">יקרה </w:t>
      </w:r>
      <w:bookmarkStart w:id="10190" w:name="_ETM_Q31_271789"/>
      <w:bookmarkEnd w:id="10190"/>
      <w:r w:rsidRPr="00645672">
        <w:rPr>
          <w:rtl/>
        </w:rPr>
        <w:t>להם</w:t>
      </w:r>
      <w:r w:rsidR="006C11D8">
        <w:rPr>
          <w:rFonts w:hint="cs"/>
          <w:rtl/>
        </w:rPr>
        <w:t>,</w:t>
      </w:r>
      <w:r w:rsidRPr="00645672">
        <w:rPr>
          <w:rtl/>
        </w:rPr>
        <w:t xml:space="preserve"> </w:t>
      </w:r>
      <w:bookmarkStart w:id="10191" w:name="_ETM_Q31_272579"/>
      <w:bookmarkEnd w:id="10191"/>
      <w:r w:rsidRPr="00645672">
        <w:rPr>
          <w:rtl/>
        </w:rPr>
        <w:t xml:space="preserve">כי </w:t>
      </w:r>
      <w:bookmarkStart w:id="10192" w:name="_ETM_Q31_272909"/>
      <w:bookmarkEnd w:id="10192"/>
      <w:r w:rsidRPr="00645672">
        <w:rPr>
          <w:rtl/>
        </w:rPr>
        <w:t xml:space="preserve">הדמוקרטיה </w:t>
      </w:r>
      <w:bookmarkStart w:id="10193" w:name="_ETM_Q31_273630"/>
      <w:bookmarkEnd w:id="10193"/>
      <w:r w:rsidRPr="00645672">
        <w:rPr>
          <w:rtl/>
        </w:rPr>
        <w:t xml:space="preserve">הזאת </w:t>
      </w:r>
      <w:bookmarkStart w:id="10194" w:name="_ETM_Q31_273899"/>
      <w:bookmarkEnd w:id="10194"/>
      <w:r w:rsidRPr="00645672">
        <w:rPr>
          <w:rtl/>
        </w:rPr>
        <w:t xml:space="preserve">יקרה </w:t>
      </w:r>
      <w:bookmarkStart w:id="10195" w:name="_ETM_Q31_274319"/>
      <w:bookmarkEnd w:id="10195"/>
      <w:r w:rsidRPr="00645672">
        <w:rPr>
          <w:rtl/>
        </w:rPr>
        <w:t>להם</w:t>
      </w:r>
      <w:r>
        <w:rPr>
          <w:rFonts w:hint="cs"/>
          <w:rtl/>
        </w:rPr>
        <w:t>.</w:t>
      </w:r>
      <w:r w:rsidRPr="00645672">
        <w:rPr>
          <w:rtl/>
        </w:rPr>
        <w:t xml:space="preserve"> </w:t>
      </w:r>
      <w:bookmarkStart w:id="10196" w:name="_ETM_Q31_275860"/>
      <w:bookmarkEnd w:id="10196"/>
    </w:p>
    <w:p w:rsidR="00876B11" w:rsidRDefault="00876B11" w:rsidP="005916E8">
      <w:pPr>
        <w:rPr>
          <w:rtl/>
        </w:rPr>
      </w:pPr>
      <w:bookmarkStart w:id="10197" w:name="_ETM_Q31_265441"/>
      <w:bookmarkStart w:id="10198" w:name="_ETM_Q31_265496"/>
      <w:bookmarkEnd w:id="10197"/>
      <w:bookmarkEnd w:id="10198"/>
    </w:p>
    <w:p w:rsidR="00876B11" w:rsidRDefault="00876B11" w:rsidP="005916E8">
      <w:pPr>
        <w:rPr>
          <w:rtl/>
        </w:rPr>
      </w:pPr>
      <w:bookmarkStart w:id="10199" w:name="_ETM_Q31_265612"/>
      <w:bookmarkStart w:id="10200" w:name="_ETM_Q31_265657"/>
      <w:bookmarkEnd w:id="10199"/>
      <w:bookmarkEnd w:id="10200"/>
      <w:r w:rsidRPr="00645672">
        <w:rPr>
          <w:rtl/>
        </w:rPr>
        <w:t>והיום</w:t>
      </w:r>
      <w:r>
        <w:rPr>
          <w:rFonts w:hint="cs"/>
          <w:rtl/>
        </w:rPr>
        <w:t>,</w:t>
      </w:r>
      <w:r w:rsidRPr="00645672">
        <w:rPr>
          <w:rtl/>
        </w:rPr>
        <w:t xml:space="preserve"> </w:t>
      </w:r>
      <w:bookmarkStart w:id="10201" w:name="_ETM_Q31_277880"/>
      <w:bookmarkEnd w:id="10201"/>
      <w:r w:rsidRPr="00645672">
        <w:rPr>
          <w:rtl/>
        </w:rPr>
        <w:t xml:space="preserve">ממשלת </w:t>
      </w:r>
      <w:bookmarkStart w:id="10202" w:name="_ETM_Q31_278390"/>
      <w:bookmarkEnd w:id="10202"/>
      <w:r w:rsidRPr="00645672">
        <w:rPr>
          <w:rtl/>
        </w:rPr>
        <w:t>ישראל</w:t>
      </w:r>
      <w:r>
        <w:rPr>
          <w:rFonts w:hint="cs"/>
          <w:rtl/>
        </w:rPr>
        <w:t>,</w:t>
      </w:r>
      <w:r w:rsidRPr="00645672">
        <w:rPr>
          <w:rtl/>
        </w:rPr>
        <w:t xml:space="preserve"> </w:t>
      </w:r>
      <w:bookmarkStart w:id="10203" w:name="_ETM_Q31_279329"/>
      <w:bookmarkEnd w:id="10203"/>
      <w:r w:rsidRPr="00645672">
        <w:rPr>
          <w:rtl/>
        </w:rPr>
        <w:t xml:space="preserve">אתם </w:t>
      </w:r>
      <w:bookmarkStart w:id="10204" w:name="_ETM_Q31_279719"/>
      <w:bookmarkEnd w:id="10204"/>
      <w:r>
        <w:rPr>
          <w:rtl/>
        </w:rPr>
        <w:t>ק</w:t>
      </w:r>
      <w:r>
        <w:rPr>
          <w:rFonts w:hint="cs"/>
          <w:rtl/>
        </w:rPr>
        <w:t>ר</w:t>
      </w:r>
      <w:r w:rsidRPr="00645672">
        <w:rPr>
          <w:rtl/>
        </w:rPr>
        <w:t xml:space="preserve">עתם </w:t>
      </w:r>
      <w:bookmarkStart w:id="10205" w:name="_ETM_Q31_280319"/>
      <w:bookmarkEnd w:id="10205"/>
      <w:r w:rsidRPr="00645672">
        <w:rPr>
          <w:rtl/>
        </w:rPr>
        <w:t xml:space="preserve">קרע </w:t>
      </w:r>
      <w:bookmarkStart w:id="10206" w:name="_ETM_Q31_280680"/>
      <w:bookmarkEnd w:id="10206"/>
      <w:r w:rsidRPr="00645672">
        <w:rPr>
          <w:rtl/>
        </w:rPr>
        <w:t xml:space="preserve">גדול </w:t>
      </w:r>
      <w:bookmarkStart w:id="10207" w:name="_ETM_Q31_281040"/>
      <w:bookmarkEnd w:id="10207"/>
      <w:r w:rsidRPr="00645672">
        <w:rPr>
          <w:rtl/>
        </w:rPr>
        <w:t>בעם</w:t>
      </w:r>
      <w:r>
        <w:rPr>
          <w:rFonts w:hint="cs"/>
          <w:rtl/>
        </w:rPr>
        <w:t>.</w:t>
      </w:r>
      <w:r w:rsidRPr="00645672">
        <w:rPr>
          <w:rtl/>
        </w:rPr>
        <w:t xml:space="preserve"> </w:t>
      </w:r>
      <w:bookmarkStart w:id="10208" w:name="_ETM_Q31_282420"/>
      <w:bookmarkEnd w:id="10208"/>
      <w:r w:rsidRPr="00645672">
        <w:rPr>
          <w:rtl/>
        </w:rPr>
        <w:t>ק</w:t>
      </w:r>
      <w:r w:rsidR="006C11D8">
        <w:rPr>
          <w:rFonts w:hint="cs"/>
          <w:rtl/>
        </w:rPr>
        <w:t>י</w:t>
      </w:r>
      <w:r w:rsidRPr="00645672">
        <w:rPr>
          <w:rtl/>
        </w:rPr>
        <w:t xml:space="preserve">רבתם </w:t>
      </w:r>
      <w:bookmarkStart w:id="10209" w:name="_ETM_Q31_283080"/>
      <w:bookmarkEnd w:id="10209"/>
      <w:r w:rsidRPr="00645672">
        <w:rPr>
          <w:rtl/>
        </w:rPr>
        <w:t xml:space="preserve">אותנו </w:t>
      </w:r>
      <w:bookmarkStart w:id="10210" w:name="_ETM_Q31_283680"/>
      <w:bookmarkEnd w:id="10210"/>
      <w:r w:rsidRPr="00645672">
        <w:rPr>
          <w:rtl/>
        </w:rPr>
        <w:t xml:space="preserve">עוד </w:t>
      </w:r>
      <w:bookmarkStart w:id="10211" w:name="_ETM_Q31_283920"/>
      <w:bookmarkEnd w:id="10211"/>
      <w:r w:rsidRPr="00645672">
        <w:rPr>
          <w:rtl/>
        </w:rPr>
        <w:t>צעד</w:t>
      </w:r>
      <w:r>
        <w:rPr>
          <w:rFonts w:hint="cs"/>
          <w:rtl/>
        </w:rPr>
        <w:t xml:space="preserve"> אחד </w:t>
      </w:r>
      <w:bookmarkStart w:id="10212" w:name="_ETM_Q31_284310"/>
      <w:bookmarkStart w:id="10213" w:name="_ETM_Q31_285259"/>
      <w:bookmarkEnd w:id="10212"/>
      <w:bookmarkEnd w:id="10213"/>
      <w:r w:rsidRPr="00645672">
        <w:rPr>
          <w:rtl/>
        </w:rPr>
        <w:t xml:space="preserve">למלחמת </w:t>
      </w:r>
      <w:bookmarkStart w:id="10214" w:name="_ETM_Q31_285920"/>
      <w:bookmarkEnd w:id="10214"/>
      <w:r w:rsidRPr="00645672">
        <w:rPr>
          <w:rtl/>
        </w:rPr>
        <w:t>אחים</w:t>
      </w:r>
      <w:r>
        <w:rPr>
          <w:rFonts w:hint="cs"/>
          <w:rtl/>
        </w:rPr>
        <w:t>.</w:t>
      </w:r>
      <w:r w:rsidRPr="00645672">
        <w:rPr>
          <w:rtl/>
        </w:rPr>
        <w:t xml:space="preserve"> </w:t>
      </w:r>
      <w:bookmarkStart w:id="10215" w:name="_ETM_Q31_287590"/>
      <w:bookmarkEnd w:id="10215"/>
      <w:r w:rsidRPr="00645672">
        <w:rPr>
          <w:rtl/>
        </w:rPr>
        <w:t xml:space="preserve">התעלמתם </w:t>
      </w:r>
      <w:bookmarkStart w:id="10216" w:name="_ETM_Q31_289000"/>
      <w:bookmarkEnd w:id="10216"/>
      <w:r w:rsidRPr="00645672">
        <w:rPr>
          <w:rtl/>
        </w:rPr>
        <w:t xml:space="preserve">מכאב </w:t>
      </w:r>
      <w:bookmarkStart w:id="10217" w:name="_ETM_Q31_289480"/>
      <w:bookmarkEnd w:id="10217"/>
      <w:r w:rsidRPr="00645672">
        <w:rPr>
          <w:rtl/>
        </w:rPr>
        <w:t xml:space="preserve">של </w:t>
      </w:r>
      <w:bookmarkStart w:id="10218" w:name="_ETM_Q31_289660"/>
      <w:bookmarkEnd w:id="10218"/>
      <w:r w:rsidRPr="00645672">
        <w:rPr>
          <w:rtl/>
        </w:rPr>
        <w:t xml:space="preserve">ציבור </w:t>
      </w:r>
      <w:bookmarkStart w:id="10219" w:name="_ETM_Q31_290050"/>
      <w:bookmarkEnd w:id="10219"/>
      <w:r w:rsidRPr="00645672">
        <w:rPr>
          <w:rtl/>
        </w:rPr>
        <w:t>גדול</w:t>
      </w:r>
      <w:r>
        <w:rPr>
          <w:rFonts w:hint="cs"/>
          <w:rtl/>
        </w:rPr>
        <w:t xml:space="preserve"> והעברתם </w:t>
      </w:r>
      <w:bookmarkStart w:id="10220" w:name="_ETM_Q31_290088"/>
      <w:bookmarkStart w:id="10221" w:name="_ETM_Q31_291100"/>
      <w:bookmarkStart w:id="10222" w:name="_ETM_Q31_292060"/>
      <w:bookmarkEnd w:id="10220"/>
      <w:bookmarkEnd w:id="10221"/>
      <w:bookmarkEnd w:id="10222"/>
      <w:r w:rsidRPr="00645672">
        <w:rPr>
          <w:rtl/>
        </w:rPr>
        <w:t xml:space="preserve">חוק </w:t>
      </w:r>
      <w:bookmarkStart w:id="10223" w:name="_ETM_Q31_292450"/>
      <w:bookmarkEnd w:id="10223"/>
      <w:r w:rsidRPr="00645672">
        <w:rPr>
          <w:rtl/>
        </w:rPr>
        <w:t>דיקטטורי</w:t>
      </w:r>
      <w:r>
        <w:rPr>
          <w:rFonts w:hint="cs"/>
          <w:rtl/>
        </w:rPr>
        <w:t>,</w:t>
      </w:r>
      <w:r w:rsidRPr="00645672">
        <w:rPr>
          <w:rtl/>
        </w:rPr>
        <w:t xml:space="preserve"> </w:t>
      </w:r>
      <w:bookmarkStart w:id="10224" w:name="_ETM_Q31_293720"/>
      <w:bookmarkEnd w:id="10224"/>
      <w:r w:rsidRPr="00645672">
        <w:rPr>
          <w:rtl/>
        </w:rPr>
        <w:t xml:space="preserve">ואז </w:t>
      </w:r>
      <w:bookmarkStart w:id="10225" w:name="_ETM_Q31_294350"/>
      <w:bookmarkEnd w:id="10225"/>
      <w:r>
        <w:rPr>
          <w:rtl/>
        </w:rPr>
        <w:t>עמדת</w:t>
      </w:r>
      <w:r>
        <w:rPr>
          <w:rFonts w:hint="cs"/>
          <w:rtl/>
        </w:rPr>
        <w:t>ם</w:t>
      </w:r>
      <w:r w:rsidRPr="00645672">
        <w:rPr>
          <w:rtl/>
        </w:rPr>
        <w:t xml:space="preserve"> </w:t>
      </w:r>
      <w:bookmarkStart w:id="10226" w:name="_ETM_Q31_294800"/>
      <w:bookmarkEnd w:id="10226"/>
      <w:r w:rsidRPr="00645672">
        <w:rPr>
          <w:rtl/>
        </w:rPr>
        <w:t xml:space="preserve">כאן </w:t>
      </w:r>
      <w:bookmarkStart w:id="10227" w:name="_ETM_Q31_295010"/>
      <w:bookmarkEnd w:id="10227"/>
      <w:r w:rsidRPr="00645672">
        <w:rPr>
          <w:rtl/>
        </w:rPr>
        <w:t xml:space="preserve">במליאה </w:t>
      </w:r>
      <w:bookmarkStart w:id="10228" w:name="_ETM_Q31_296409"/>
      <w:bookmarkEnd w:id="10228"/>
      <w:r>
        <w:rPr>
          <w:rFonts w:hint="cs"/>
          <w:rtl/>
        </w:rPr>
        <w:t xml:space="preserve">– </w:t>
      </w:r>
      <w:r w:rsidRPr="00645672">
        <w:rPr>
          <w:rtl/>
        </w:rPr>
        <w:t xml:space="preserve">כולנו </w:t>
      </w:r>
      <w:bookmarkStart w:id="10229" w:name="_ETM_Q31_296920"/>
      <w:bookmarkEnd w:id="10229"/>
      <w:r w:rsidRPr="00645672">
        <w:rPr>
          <w:rtl/>
        </w:rPr>
        <w:t xml:space="preserve">הסתכלנו </w:t>
      </w:r>
      <w:bookmarkStart w:id="10230" w:name="_ETM_Q31_297460"/>
      <w:bookmarkEnd w:id="10230"/>
      <w:r w:rsidRPr="00645672">
        <w:rPr>
          <w:rtl/>
        </w:rPr>
        <w:t xml:space="preserve">וראינו </w:t>
      </w:r>
      <w:bookmarkStart w:id="10231" w:name="_ETM_Q31_299130"/>
      <w:bookmarkEnd w:id="10231"/>
      <w:r>
        <w:rPr>
          <w:rFonts w:hint="cs"/>
          <w:rtl/>
        </w:rPr>
        <w:t xml:space="preserve">– </w:t>
      </w:r>
      <w:r w:rsidRPr="00645672">
        <w:rPr>
          <w:rtl/>
        </w:rPr>
        <w:t>כמובן</w:t>
      </w:r>
      <w:r>
        <w:rPr>
          <w:rFonts w:hint="cs"/>
          <w:rtl/>
        </w:rPr>
        <w:t>,</w:t>
      </w:r>
      <w:r w:rsidRPr="00645672">
        <w:rPr>
          <w:rtl/>
        </w:rPr>
        <w:t xml:space="preserve"> </w:t>
      </w:r>
      <w:bookmarkStart w:id="10232" w:name="_ETM_Q31_299640"/>
      <w:bookmarkEnd w:id="10232"/>
      <w:r w:rsidRPr="00645672">
        <w:rPr>
          <w:rtl/>
        </w:rPr>
        <w:t xml:space="preserve">עם </w:t>
      </w:r>
      <w:bookmarkStart w:id="10233" w:name="_ETM_Q31_299759"/>
      <w:bookmarkEnd w:id="10233"/>
      <w:r w:rsidRPr="00645672">
        <w:rPr>
          <w:rtl/>
        </w:rPr>
        <w:t xml:space="preserve">המזגן </w:t>
      </w:r>
      <w:bookmarkStart w:id="10234" w:name="_ETM_Q31_300570"/>
      <w:bookmarkEnd w:id="10234"/>
      <w:r w:rsidRPr="00645672">
        <w:rPr>
          <w:rtl/>
        </w:rPr>
        <w:t xml:space="preserve">והכיסאות </w:t>
      </w:r>
      <w:bookmarkStart w:id="10235" w:name="_ETM_Q31_301229"/>
      <w:bookmarkEnd w:id="10235"/>
      <w:r w:rsidRPr="00645672">
        <w:rPr>
          <w:rtl/>
        </w:rPr>
        <w:t>הנוחים</w:t>
      </w:r>
      <w:r>
        <w:rPr>
          <w:rFonts w:hint="cs"/>
          <w:rtl/>
        </w:rPr>
        <w:t>,</w:t>
      </w:r>
      <w:r w:rsidRPr="00645672">
        <w:rPr>
          <w:rtl/>
        </w:rPr>
        <w:t xml:space="preserve"> </w:t>
      </w:r>
      <w:bookmarkStart w:id="10236" w:name="_ETM_Q31_302070"/>
      <w:bookmarkEnd w:id="10236"/>
      <w:r w:rsidRPr="00645672">
        <w:rPr>
          <w:rtl/>
        </w:rPr>
        <w:t xml:space="preserve">ועשיתם </w:t>
      </w:r>
      <w:bookmarkStart w:id="10237" w:name="_ETM_Q31_302549"/>
      <w:bookmarkEnd w:id="10237"/>
      <w:r w:rsidRPr="00645672">
        <w:rPr>
          <w:rtl/>
        </w:rPr>
        <w:t>סלפי</w:t>
      </w:r>
      <w:r>
        <w:rPr>
          <w:rFonts w:hint="cs"/>
          <w:rtl/>
        </w:rPr>
        <w:t>,</w:t>
      </w:r>
      <w:r w:rsidRPr="00645672">
        <w:rPr>
          <w:rtl/>
        </w:rPr>
        <w:t xml:space="preserve"> </w:t>
      </w:r>
      <w:bookmarkStart w:id="10238" w:name="_ETM_Q31_303149"/>
      <w:bookmarkEnd w:id="10238"/>
      <w:r w:rsidRPr="00645672">
        <w:rPr>
          <w:rtl/>
        </w:rPr>
        <w:t xml:space="preserve">מחויכים </w:t>
      </w:r>
      <w:bookmarkStart w:id="10239" w:name="_ETM_Q31_303780"/>
      <w:bookmarkEnd w:id="10239"/>
      <w:r w:rsidRPr="00645672">
        <w:rPr>
          <w:rtl/>
        </w:rPr>
        <w:t>למצלמה</w:t>
      </w:r>
      <w:r>
        <w:rPr>
          <w:rFonts w:hint="cs"/>
          <w:rtl/>
        </w:rPr>
        <w:t>.</w:t>
      </w:r>
      <w:r w:rsidRPr="00645672">
        <w:rPr>
          <w:rtl/>
        </w:rPr>
        <w:t xml:space="preserve"> </w:t>
      </w:r>
      <w:bookmarkStart w:id="10240" w:name="_ETM_Q31_306329"/>
      <w:bookmarkEnd w:id="10240"/>
    </w:p>
    <w:p w:rsidR="00876B11" w:rsidRDefault="00876B11" w:rsidP="005916E8">
      <w:pPr>
        <w:rPr>
          <w:rtl/>
        </w:rPr>
      </w:pPr>
      <w:bookmarkStart w:id="10241" w:name="_ETM_Q31_315525"/>
      <w:bookmarkStart w:id="10242" w:name="_ETM_Q31_315569"/>
      <w:bookmarkEnd w:id="10241"/>
      <w:bookmarkEnd w:id="10242"/>
    </w:p>
    <w:p w:rsidR="00876B11" w:rsidRDefault="00876B11" w:rsidP="005916E8">
      <w:pPr>
        <w:rPr>
          <w:rtl/>
        </w:rPr>
      </w:pPr>
      <w:bookmarkStart w:id="10243" w:name="_ETM_Q31_315709"/>
      <w:bookmarkStart w:id="10244" w:name="_ETM_Q31_315771"/>
      <w:bookmarkEnd w:id="10243"/>
      <w:bookmarkEnd w:id="10244"/>
      <w:r w:rsidRPr="00645672">
        <w:rPr>
          <w:rtl/>
        </w:rPr>
        <w:t xml:space="preserve">והיום </w:t>
      </w:r>
      <w:bookmarkStart w:id="10245" w:name="_ETM_Q31_306899"/>
      <w:bookmarkEnd w:id="10245"/>
      <w:r w:rsidRPr="00645672">
        <w:rPr>
          <w:rtl/>
        </w:rPr>
        <w:t xml:space="preserve">במהלך </w:t>
      </w:r>
      <w:bookmarkStart w:id="10246" w:name="_ETM_Q31_307409"/>
      <w:bookmarkEnd w:id="10246"/>
      <w:r w:rsidRPr="00645672">
        <w:rPr>
          <w:rtl/>
        </w:rPr>
        <w:t xml:space="preserve">הדיונים </w:t>
      </w:r>
      <w:bookmarkStart w:id="10247" w:name="_ETM_Q31_308980"/>
      <w:bookmarkEnd w:id="10247"/>
      <w:r w:rsidRPr="00645672">
        <w:rPr>
          <w:rtl/>
        </w:rPr>
        <w:t>צפיתי</w:t>
      </w:r>
      <w:r>
        <w:rPr>
          <w:rFonts w:hint="cs"/>
          <w:rtl/>
        </w:rPr>
        <w:t xml:space="preserve"> בראש הממשלה </w:t>
      </w:r>
      <w:r>
        <w:rPr>
          <w:rtl/>
        </w:rPr>
        <w:t>–</w:t>
      </w:r>
      <w:r>
        <w:rPr>
          <w:rFonts w:hint="cs"/>
          <w:rtl/>
        </w:rPr>
        <w:t xml:space="preserve"> </w:t>
      </w:r>
      <w:bookmarkStart w:id="10248" w:name="_ETM_Q31_309430"/>
      <w:bookmarkStart w:id="10249" w:name="_ETM_Q31_310690"/>
      <w:bookmarkEnd w:id="10248"/>
      <w:bookmarkEnd w:id="10249"/>
      <w:r w:rsidRPr="00645672">
        <w:rPr>
          <w:rtl/>
        </w:rPr>
        <w:t xml:space="preserve">ראיתי </w:t>
      </w:r>
      <w:bookmarkStart w:id="10250" w:name="_ETM_Q31_311110"/>
      <w:bookmarkEnd w:id="10250"/>
      <w:r w:rsidRPr="00645672">
        <w:rPr>
          <w:rtl/>
        </w:rPr>
        <w:t xml:space="preserve">אדם </w:t>
      </w:r>
      <w:bookmarkStart w:id="10251" w:name="_ETM_Q31_311770"/>
      <w:bookmarkEnd w:id="10251"/>
      <w:r w:rsidRPr="00645672">
        <w:rPr>
          <w:rtl/>
        </w:rPr>
        <w:t>מבוגר</w:t>
      </w:r>
      <w:r>
        <w:rPr>
          <w:rFonts w:hint="cs"/>
          <w:rtl/>
        </w:rPr>
        <w:t>,</w:t>
      </w:r>
      <w:r w:rsidRPr="00645672">
        <w:rPr>
          <w:rtl/>
        </w:rPr>
        <w:t xml:space="preserve"> </w:t>
      </w:r>
      <w:bookmarkStart w:id="10252" w:name="_ETM_Q31_313409"/>
      <w:bookmarkEnd w:id="10252"/>
      <w:r w:rsidRPr="00645672">
        <w:rPr>
          <w:rtl/>
        </w:rPr>
        <w:t>עייף</w:t>
      </w:r>
      <w:r>
        <w:rPr>
          <w:rFonts w:hint="cs"/>
          <w:rtl/>
        </w:rPr>
        <w:t>,</w:t>
      </w:r>
      <w:r w:rsidRPr="00645672">
        <w:rPr>
          <w:rtl/>
        </w:rPr>
        <w:t xml:space="preserve"> </w:t>
      </w:r>
      <w:bookmarkStart w:id="10253" w:name="_ETM_Q31_314870"/>
      <w:bookmarkEnd w:id="10253"/>
      <w:r w:rsidRPr="00645672">
        <w:rPr>
          <w:rtl/>
        </w:rPr>
        <w:t>חלש</w:t>
      </w:r>
      <w:r>
        <w:rPr>
          <w:rFonts w:hint="cs"/>
          <w:rtl/>
        </w:rPr>
        <w:t>,</w:t>
      </w:r>
      <w:r w:rsidRPr="00645672">
        <w:rPr>
          <w:rtl/>
        </w:rPr>
        <w:t xml:space="preserve"> </w:t>
      </w:r>
      <w:bookmarkStart w:id="10254" w:name="_ETM_Q31_315950"/>
      <w:bookmarkEnd w:id="10254"/>
      <w:r w:rsidRPr="00645672">
        <w:rPr>
          <w:rtl/>
        </w:rPr>
        <w:t xml:space="preserve">לא </w:t>
      </w:r>
      <w:bookmarkStart w:id="10255" w:name="_ETM_Q31_316190"/>
      <w:bookmarkEnd w:id="10255"/>
      <w:r w:rsidRPr="00645672">
        <w:rPr>
          <w:rtl/>
        </w:rPr>
        <w:t xml:space="preserve">רק </w:t>
      </w:r>
      <w:bookmarkStart w:id="10256" w:name="_ETM_Q31_316370"/>
      <w:bookmarkEnd w:id="10256"/>
      <w:r w:rsidRPr="00645672">
        <w:rPr>
          <w:rtl/>
        </w:rPr>
        <w:t xml:space="preserve">באופי </w:t>
      </w:r>
      <w:bookmarkStart w:id="10257" w:name="_ETM_Q31_317419"/>
      <w:bookmarkEnd w:id="10257"/>
      <w:r w:rsidRPr="00645672">
        <w:rPr>
          <w:rtl/>
        </w:rPr>
        <w:t xml:space="preserve">אלא </w:t>
      </w:r>
      <w:bookmarkStart w:id="10258" w:name="_ETM_Q31_317690"/>
      <w:bookmarkEnd w:id="10258"/>
      <w:r w:rsidRPr="00645672">
        <w:rPr>
          <w:rtl/>
        </w:rPr>
        <w:t xml:space="preserve">גם </w:t>
      </w:r>
      <w:bookmarkStart w:id="10259" w:name="_ETM_Q31_317870"/>
      <w:bookmarkEnd w:id="10259"/>
      <w:r w:rsidRPr="00645672">
        <w:rPr>
          <w:rtl/>
        </w:rPr>
        <w:t>פיזית</w:t>
      </w:r>
      <w:r>
        <w:rPr>
          <w:rFonts w:hint="cs"/>
          <w:rtl/>
        </w:rPr>
        <w:t>,</w:t>
      </w:r>
      <w:r w:rsidRPr="00645672">
        <w:rPr>
          <w:rtl/>
        </w:rPr>
        <w:t xml:space="preserve"> </w:t>
      </w:r>
      <w:bookmarkStart w:id="10260" w:name="_ETM_Q31_319669"/>
      <w:bookmarkEnd w:id="10260"/>
      <w:r w:rsidRPr="00645672">
        <w:rPr>
          <w:rtl/>
        </w:rPr>
        <w:t>מנותק</w:t>
      </w:r>
      <w:r>
        <w:rPr>
          <w:rFonts w:hint="cs"/>
          <w:rtl/>
        </w:rPr>
        <w:t>;</w:t>
      </w:r>
      <w:r w:rsidRPr="00645672">
        <w:rPr>
          <w:rtl/>
        </w:rPr>
        <w:t xml:space="preserve"> </w:t>
      </w:r>
      <w:bookmarkStart w:id="10261" w:name="_ETM_Q31_321210"/>
      <w:bookmarkEnd w:id="10261"/>
      <w:r w:rsidRPr="00645672">
        <w:rPr>
          <w:rtl/>
        </w:rPr>
        <w:t>לצערי</w:t>
      </w:r>
      <w:r>
        <w:rPr>
          <w:rFonts w:hint="cs"/>
          <w:rtl/>
        </w:rPr>
        <w:t>,</w:t>
      </w:r>
      <w:r w:rsidRPr="00645672">
        <w:rPr>
          <w:rtl/>
        </w:rPr>
        <w:t xml:space="preserve"> </w:t>
      </w:r>
      <w:bookmarkStart w:id="10262" w:name="_ETM_Q31_321870"/>
      <w:bookmarkEnd w:id="10262"/>
      <w:r>
        <w:rPr>
          <w:rFonts w:hint="cs"/>
          <w:rtl/>
        </w:rPr>
        <w:t xml:space="preserve">סחיט, מנוהל, לא כשיר. </w:t>
      </w:r>
      <w:bookmarkStart w:id="10263" w:name="_ETM_Q31_323150"/>
      <w:bookmarkStart w:id="10264" w:name="_ETM_Q31_326410"/>
      <w:bookmarkStart w:id="10265" w:name="_ETM_Q31_326620"/>
      <w:bookmarkStart w:id="10266" w:name="_ETM_Q31_331139"/>
      <w:bookmarkEnd w:id="10263"/>
      <w:bookmarkEnd w:id="10264"/>
      <w:bookmarkEnd w:id="10265"/>
      <w:bookmarkEnd w:id="10266"/>
    </w:p>
    <w:p w:rsidR="00876B11" w:rsidRDefault="00876B11" w:rsidP="005916E8">
      <w:pPr>
        <w:rPr>
          <w:rtl/>
        </w:rPr>
      </w:pPr>
      <w:bookmarkStart w:id="10267" w:name="_ETM_Q31_332925"/>
      <w:bookmarkStart w:id="10268" w:name="_ETM_Q31_333023"/>
      <w:bookmarkEnd w:id="10267"/>
      <w:bookmarkEnd w:id="10268"/>
    </w:p>
    <w:p w:rsidR="00876B11" w:rsidRDefault="00876B11" w:rsidP="005916E8">
      <w:pPr>
        <w:pStyle w:val="af8"/>
        <w:keepNext/>
        <w:rPr>
          <w:rtl/>
        </w:rPr>
      </w:pPr>
      <w:bookmarkStart w:id="10269" w:name="_ETM_Q31_333123"/>
      <w:bookmarkStart w:id="10270" w:name="_ETM_Q31_333203"/>
      <w:bookmarkStart w:id="10271" w:name="_ETM_Q31_333292"/>
      <w:bookmarkEnd w:id="10269"/>
      <w:bookmarkEnd w:id="10270"/>
      <w:bookmarkEnd w:id="10271"/>
      <w:r w:rsidRPr="00777D15">
        <w:rPr>
          <w:rStyle w:val="TagStyle"/>
          <w:rtl/>
        </w:rPr>
        <w:t xml:space="preserve"> &lt;&lt; יור &gt;&gt;</w:t>
      </w:r>
      <w:r w:rsidRPr="00FE4D66">
        <w:rPr>
          <w:rStyle w:val="TagStyle"/>
          <w:rtl/>
        </w:rPr>
        <w:t xml:space="preserve"> </w:t>
      </w:r>
      <w:r>
        <w:rPr>
          <w:rtl/>
        </w:rPr>
        <w:t>היו"ר ישראל אייכלר:</w:t>
      </w:r>
      <w:r w:rsidRPr="00FE4D66">
        <w:rPr>
          <w:rStyle w:val="TagStyle"/>
          <w:rtl/>
        </w:rPr>
        <w:t xml:space="preserve"> </w:t>
      </w:r>
      <w:r w:rsidRPr="00777D15">
        <w:rPr>
          <w:rStyle w:val="TagStyle"/>
          <w:rtl/>
        </w:rPr>
        <w:t>&lt;&lt;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תודה רבה. </w:t>
      </w:r>
      <w:bookmarkStart w:id="10272" w:name="_ETM_Q31_330849"/>
      <w:bookmarkEnd w:id="10272"/>
      <w:r>
        <w:rPr>
          <w:rFonts w:hint="cs"/>
          <w:rtl/>
        </w:rPr>
        <w:t xml:space="preserve"> </w:t>
      </w:r>
      <w:bookmarkStart w:id="10273" w:name="_ETM_Q31_332529"/>
      <w:bookmarkEnd w:id="10273"/>
    </w:p>
    <w:p w:rsidR="00876B11" w:rsidRDefault="00876B11" w:rsidP="005916E8">
      <w:pPr>
        <w:rPr>
          <w:rtl/>
        </w:rPr>
      </w:pPr>
      <w:bookmarkStart w:id="10274" w:name="_ETM_Q31_332622"/>
      <w:bookmarkStart w:id="10275" w:name="_ETM_Q31_332688"/>
      <w:bookmarkEnd w:id="10274"/>
      <w:bookmarkEnd w:id="10275"/>
    </w:p>
    <w:p w:rsidR="00876B11" w:rsidRDefault="00876B11" w:rsidP="005916E8">
      <w:pPr>
        <w:pStyle w:val="-"/>
        <w:keepNext/>
        <w:rPr>
          <w:rtl/>
        </w:rPr>
      </w:pPr>
      <w:bookmarkStart w:id="10276" w:name="_ETM_Q31_332773"/>
      <w:bookmarkStart w:id="10277" w:name="ET_speakercontinue_6359_5"/>
      <w:bookmarkEnd w:id="10276"/>
      <w:r w:rsidRPr="00777D15">
        <w:rPr>
          <w:rStyle w:val="TagStyle"/>
          <w:rtl/>
        </w:rPr>
        <w:t xml:space="preserve"> &lt;&lt; דובר_המשך &gt;&gt;</w:t>
      </w:r>
      <w:r w:rsidRPr="00FE4D66">
        <w:rPr>
          <w:rStyle w:val="TagStyle"/>
          <w:rtl/>
        </w:rPr>
        <w:t xml:space="preserve"> </w:t>
      </w:r>
      <w:r>
        <w:rPr>
          <w:rtl/>
        </w:rPr>
        <w:t>מטי צרפתי הרכבי (יש עתיד):</w:t>
      </w:r>
      <w:r w:rsidRPr="00FE4D66">
        <w:rPr>
          <w:rStyle w:val="TagStyle"/>
          <w:rtl/>
        </w:rPr>
        <w:t xml:space="preserve"> </w:t>
      </w:r>
      <w:r w:rsidRPr="00777D15">
        <w:rPr>
          <w:rStyle w:val="TagStyle"/>
          <w:rtl/>
        </w:rPr>
        <w:t>&lt;&lt; דובר_המשך &gt;&gt;</w:t>
      </w:r>
      <w:r>
        <w:rPr>
          <w:rtl/>
        </w:rPr>
        <w:t xml:space="preserve">   </w:t>
      </w:r>
      <w:bookmarkEnd w:id="10277"/>
    </w:p>
    <w:p w:rsidR="00876B11" w:rsidRDefault="00876B11" w:rsidP="003867D0">
      <w:pPr>
        <w:rPr>
          <w:rtl/>
        </w:rPr>
      </w:pPr>
    </w:p>
    <w:p w:rsidR="00876B11" w:rsidRDefault="00876B11" w:rsidP="005916E8">
      <w:pPr>
        <w:rPr>
          <w:rtl/>
        </w:rPr>
      </w:pPr>
      <w:bookmarkStart w:id="10278" w:name="_ETM_Q31_335000"/>
      <w:bookmarkStart w:id="10279" w:name="_ETM_Q31_335102"/>
      <w:bookmarkEnd w:id="10278"/>
      <w:bookmarkEnd w:id="10279"/>
      <w:r>
        <w:rPr>
          <w:rFonts w:hint="cs"/>
          <w:rtl/>
        </w:rPr>
        <w:t xml:space="preserve">משפט סיכום. </w:t>
      </w:r>
    </w:p>
    <w:p w:rsidR="00876B11" w:rsidRDefault="00876B11" w:rsidP="005916E8">
      <w:pPr>
        <w:rPr>
          <w:rtl/>
        </w:rPr>
      </w:pPr>
      <w:bookmarkStart w:id="10280" w:name="_ETM_Q31_326708"/>
      <w:bookmarkStart w:id="10281" w:name="_ETM_Q31_326790"/>
      <w:bookmarkStart w:id="10282" w:name="_ETM_Q31_326886"/>
      <w:bookmarkStart w:id="10283" w:name="_ETM_Q31_326968"/>
      <w:bookmarkEnd w:id="10280"/>
      <w:bookmarkEnd w:id="10281"/>
      <w:bookmarkEnd w:id="10282"/>
      <w:bookmarkEnd w:id="10283"/>
    </w:p>
    <w:p w:rsidR="00876B11" w:rsidRDefault="00876B11" w:rsidP="005916E8">
      <w:pPr>
        <w:pStyle w:val="af8"/>
        <w:keepNext/>
        <w:rPr>
          <w:rtl/>
        </w:rPr>
      </w:pPr>
      <w:r w:rsidRPr="00777D15">
        <w:rPr>
          <w:rStyle w:val="TagStyle"/>
          <w:rtl/>
        </w:rPr>
        <w:t xml:space="preserve"> &lt;&lt; יור &gt;&gt;</w:t>
      </w:r>
      <w:r w:rsidRPr="00FE4D66">
        <w:rPr>
          <w:rStyle w:val="TagStyle"/>
          <w:rtl/>
        </w:rPr>
        <w:t xml:space="preserve"> </w:t>
      </w:r>
      <w:r>
        <w:rPr>
          <w:rtl/>
        </w:rPr>
        <w:t>היו"ר ישראל אייכלר:</w:t>
      </w:r>
      <w:r w:rsidRPr="00FE4D66">
        <w:rPr>
          <w:rStyle w:val="TagStyle"/>
          <w:rtl/>
        </w:rPr>
        <w:t xml:space="preserve"> </w:t>
      </w:r>
      <w:r w:rsidRPr="00777D15">
        <w:rPr>
          <w:rStyle w:val="TagStyle"/>
          <w:rtl/>
        </w:rPr>
        <w:t>&lt;&lt; יור &gt;&gt;</w:t>
      </w:r>
      <w:r>
        <w:rPr>
          <w:rtl/>
        </w:rPr>
        <w:t xml:space="preserve">   </w:t>
      </w:r>
    </w:p>
    <w:p w:rsidR="00876B11" w:rsidRDefault="00876B11" w:rsidP="003867D0">
      <w:pPr>
        <w:rPr>
          <w:rtl/>
        </w:rPr>
      </w:pPr>
    </w:p>
    <w:p w:rsidR="00876B11" w:rsidRPr="00FE4D66" w:rsidRDefault="00876B11" w:rsidP="005916E8">
      <w:pPr>
        <w:rPr>
          <w:rtl/>
        </w:rPr>
      </w:pPr>
      <w:bookmarkStart w:id="10284" w:name="_ETM_Q31_327959"/>
      <w:bookmarkEnd w:id="10284"/>
      <w:r>
        <w:rPr>
          <w:rFonts w:hint="cs"/>
          <w:rtl/>
        </w:rPr>
        <w:t xml:space="preserve">משפט סיכום, בבקשה. </w:t>
      </w:r>
    </w:p>
    <w:p w:rsidR="00876B11" w:rsidRDefault="00876B11" w:rsidP="005916E8">
      <w:pPr>
        <w:rPr>
          <w:rtl/>
        </w:rPr>
      </w:pPr>
      <w:bookmarkStart w:id="10285" w:name="_ETM_Q31_333811"/>
      <w:bookmarkStart w:id="10286" w:name="_ETM_Q31_335072"/>
      <w:bookmarkStart w:id="10287" w:name="_ETM_Q31_335142"/>
      <w:bookmarkEnd w:id="10285"/>
      <w:bookmarkEnd w:id="10286"/>
      <w:bookmarkEnd w:id="10287"/>
    </w:p>
    <w:p w:rsidR="00876B11" w:rsidRDefault="00876B11" w:rsidP="005916E8">
      <w:pPr>
        <w:pStyle w:val="-"/>
        <w:keepNext/>
        <w:rPr>
          <w:rtl/>
        </w:rPr>
      </w:pPr>
      <w:bookmarkStart w:id="10288" w:name="ET_speakercontinue_6359_7"/>
      <w:r w:rsidRPr="00777D15">
        <w:rPr>
          <w:rStyle w:val="TagStyle"/>
          <w:rtl/>
        </w:rPr>
        <w:t xml:space="preserve"> &lt;&lt; דובר_המשך &gt;&gt;</w:t>
      </w:r>
      <w:r w:rsidRPr="00FE4D66">
        <w:rPr>
          <w:rStyle w:val="TagStyle"/>
          <w:rtl/>
        </w:rPr>
        <w:t xml:space="preserve"> </w:t>
      </w:r>
      <w:r>
        <w:rPr>
          <w:rtl/>
        </w:rPr>
        <w:t>מטי צרפתי הרכבי (יש עתיד):</w:t>
      </w:r>
      <w:r w:rsidRPr="00FE4D66">
        <w:rPr>
          <w:rStyle w:val="TagStyle"/>
          <w:rtl/>
        </w:rPr>
        <w:t xml:space="preserve"> </w:t>
      </w:r>
      <w:r w:rsidRPr="00777D15">
        <w:rPr>
          <w:rStyle w:val="TagStyle"/>
          <w:rtl/>
        </w:rPr>
        <w:t>&lt;&lt; דובר_המשך &gt;&gt;</w:t>
      </w:r>
      <w:r>
        <w:rPr>
          <w:rtl/>
        </w:rPr>
        <w:t xml:space="preserve">   </w:t>
      </w:r>
      <w:bookmarkEnd w:id="10288"/>
    </w:p>
    <w:p w:rsidR="00876B11" w:rsidRDefault="00876B11" w:rsidP="003867D0">
      <w:pPr>
        <w:rPr>
          <w:rtl/>
        </w:rPr>
      </w:pPr>
    </w:p>
    <w:p w:rsidR="00876B11" w:rsidRDefault="00876B11" w:rsidP="006C11D8">
      <w:pPr>
        <w:rPr>
          <w:rtl/>
        </w:rPr>
      </w:pPr>
      <w:bookmarkStart w:id="10289" w:name="_ETM_Q31_336234"/>
      <w:bookmarkEnd w:id="10289"/>
      <w:r>
        <w:rPr>
          <w:rFonts w:hint="cs"/>
          <w:rtl/>
        </w:rPr>
        <w:t xml:space="preserve">אז היום </w:t>
      </w:r>
      <w:bookmarkStart w:id="10290" w:name="_ETM_Q31_334007"/>
      <w:bookmarkEnd w:id="10290"/>
      <w:r>
        <w:rPr>
          <w:rFonts w:hint="cs"/>
          <w:rtl/>
        </w:rPr>
        <w:t>נעצתם מסמר אחרון</w:t>
      </w:r>
      <w:r w:rsidR="006C11D8">
        <w:rPr>
          <w:rFonts w:hint="cs"/>
          <w:rtl/>
        </w:rPr>
        <w:t>,</w:t>
      </w:r>
      <w:r>
        <w:rPr>
          <w:rFonts w:hint="eastAsia"/>
          <w:rtl/>
        </w:rPr>
        <w:t xml:space="preserve"> </w:t>
      </w:r>
      <w:r>
        <w:rPr>
          <w:rFonts w:hint="cs"/>
          <w:rtl/>
        </w:rPr>
        <w:t xml:space="preserve">מסמר ראשון בארון הקבורה של הדמוקרטיה </w:t>
      </w:r>
      <w:bookmarkStart w:id="10291" w:name="_ETM_Q31_342074"/>
      <w:bookmarkEnd w:id="10291"/>
      <w:r>
        <w:rPr>
          <w:rFonts w:hint="cs"/>
          <w:rtl/>
        </w:rPr>
        <w:t xml:space="preserve">של ישראל. הבאתם את חורבן הבית השלישי, ואתם ממשיכים לחייך. </w:t>
      </w:r>
      <w:bookmarkStart w:id="10292" w:name="_ETM_Q31_347642"/>
      <w:bookmarkEnd w:id="10292"/>
      <w:r>
        <w:rPr>
          <w:rFonts w:hint="cs"/>
          <w:rtl/>
        </w:rPr>
        <w:t xml:space="preserve">אתם לא ראויים להיות נבחרי ציבור, לא לציבור של עם </w:t>
      </w:r>
      <w:bookmarkStart w:id="10293" w:name="_ETM_Q31_350966"/>
      <w:bookmarkEnd w:id="10293"/>
      <w:r>
        <w:rPr>
          <w:rFonts w:hint="cs"/>
          <w:rtl/>
        </w:rPr>
        <w:t xml:space="preserve">ישראל. </w:t>
      </w:r>
      <w:bookmarkStart w:id="10294" w:name="_ETM_Q31_352996"/>
      <w:bookmarkEnd w:id="10294"/>
    </w:p>
    <w:p w:rsidR="00876B11" w:rsidRDefault="00876B11" w:rsidP="005916E8">
      <w:pPr>
        <w:rPr>
          <w:rtl/>
        </w:rPr>
      </w:pPr>
      <w:bookmarkStart w:id="10295" w:name="_ETM_Q31_353117"/>
      <w:bookmarkStart w:id="10296" w:name="_ETM_Q31_353174"/>
      <w:bookmarkStart w:id="10297" w:name="_ETM_Q31_353306"/>
      <w:bookmarkEnd w:id="10295"/>
      <w:bookmarkEnd w:id="10296"/>
      <w:bookmarkEnd w:id="10297"/>
    </w:p>
    <w:p w:rsidR="00876B11" w:rsidRDefault="00876B11" w:rsidP="005916E8">
      <w:pPr>
        <w:pStyle w:val="af8"/>
        <w:keepNext/>
        <w:rPr>
          <w:rtl/>
        </w:rPr>
      </w:pPr>
      <w:r w:rsidRPr="00777D15">
        <w:rPr>
          <w:rStyle w:val="TagStyle"/>
          <w:rtl/>
        </w:rPr>
        <w:t xml:space="preserve"> &lt;&lt; יור &gt;&gt;</w:t>
      </w:r>
      <w:r w:rsidRPr="00FE4D66">
        <w:rPr>
          <w:rStyle w:val="TagStyle"/>
          <w:rtl/>
        </w:rPr>
        <w:t xml:space="preserve"> </w:t>
      </w:r>
      <w:r>
        <w:rPr>
          <w:rtl/>
        </w:rPr>
        <w:t>היו"ר ישראל אייכלר:</w:t>
      </w:r>
      <w:r w:rsidRPr="00FE4D66">
        <w:rPr>
          <w:rStyle w:val="TagStyle"/>
          <w:rtl/>
        </w:rPr>
        <w:t xml:space="preserve"> </w:t>
      </w:r>
      <w:r w:rsidRPr="00777D15">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10298" w:name="_ETM_Q31_354241"/>
      <w:bookmarkEnd w:id="10298"/>
      <w:r>
        <w:rPr>
          <w:rFonts w:hint="cs"/>
          <w:rtl/>
        </w:rPr>
        <w:t xml:space="preserve">חבר הכנסת עידן רול. </w:t>
      </w:r>
    </w:p>
    <w:p w:rsidR="00876B11" w:rsidRDefault="00876B11" w:rsidP="005916E8">
      <w:pPr>
        <w:rPr>
          <w:rtl/>
        </w:rPr>
      </w:pPr>
      <w:bookmarkStart w:id="10299" w:name="_ETM_Q31_358070"/>
      <w:bookmarkStart w:id="10300" w:name="_ETM_Q31_358189"/>
      <w:bookmarkStart w:id="10301" w:name="_ETM_Q31_358228"/>
      <w:bookmarkStart w:id="10302" w:name="_ETM_Q31_358344"/>
      <w:bookmarkStart w:id="10303" w:name="_ETM_Q31_360632"/>
      <w:bookmarkEnd w:id="10299"/>
      <w:bookmarkEnd w:id="10300"/>
      <w:bookmarkEnd w:id="10301"/>
      <w:bookmarkEnd w:id="10302"/>
      <w:bookmarkEnd w:id="10303"/>
    </w:p>
    <w:p w:rsidR="00876B11" w:rsidRDefault="00876B11" w:rsidP="005916E8">
      <w:pPr>
        <w:pStyle w:val="a4"/>
        <w:keepNext/>
        <w:rPr>
          <w:rtl/>
        </w:rPr>
      </w:pPr>
      <w:bookmarkStart w:id="10304" w:name="ET_speaker_5803_9"/>
      <w:r w:rsidRPr="00777D15">
        <w:rPr>
          <w:rStyle w:val="TagStyle"/>
          <w:rtl/>
        </w:rPr>
        <w:t xml:space="preserve"> &lt;&lt; דובר &gt;&gt;</w:t>
      </w:r>
      <w:r w:rsidRPr="00FE4D66">
        <w:rPr>
          <w:rStyle w:val="TagStyle"/>
          <w:rtl/>
        </w:rPr>
        <w:t xml:space="preserve"> </w:t>
      </w:r>
      <w:bookmarkStart w:id="10305" w:name="_Toc141212905"/>
      <w:bookmarkStart w:id="10306" w:name="_Toc141213323"/>
      <w:bookmarkStart w:id="10307" w:name="_Toc141624104"/>
      <w:r>
        <w:rPr>
          <w:rtl/>
        </w:rPr>
        <w:t>עידן רול (יש עתיד):</w:t>
      </w:r>
      <w:bookmarkEnd w:id="10305"/>
      <w:bookmarkEnd w:id="10306"/>
      <w:bookmarkEnd w:id="10307"/>
      <w:r w:rsidRPr="00FE4D66">
        <w:rPr>
          <w:rStyle w:val="TagStyle"/>
          <w:rtl/>
        </w:rPr>
        <w:t xml:space="preserve"> </w:t>
      </w:r>
      <w:r w:rsidRPr="00777D15">
        <w:rPr>
          <w:rStyle w:val="TagStyle"/>
          <w:rtl/>
        </w:rPr>
        <w:t>&lt;&lt; דובר &gt;&gt;</w:t>
      </w:r>
      <w:r>
        <w:rPr>
          <w:rtl/>
        </w:rPr>
        <w:t xml:space="preserve">   </w:t>
      </w:r>
      <w:bookmarkEnd w:id="10304"/>
    </w:p>
    <w:p w:rsidR="00876B11" w:rsidRDefault="00876B11" w:rsidP="003867D0">
      <w:pPr>
        <w:rPr>
          <w:rtl/>
        </w:rPr>
      </w:pPr>
    </w:p>
    <w:p w:rsidR="00876B11" w:rsidRDefault="00876B11" w:rsidP="00163E83">
      <w:pPr>
        <w:rPr>
          <w:rtl/>
        </w:rPr>
      </w:pPr>
      <w:bookmarkStart w:id="10308" w:name="_ETM_Q31_361363"/>
      <w:bookmarkStart w:id="10309" w:name="_ETM_Q31_361421"/>
      <w:bookmarkStart w:id="10310" w:name="_ETM_Q31_333367"/>
      <w:bookmarkStart w:id="10311" w:name="_ETM_Q31_333506"/>
      <w:bookmarkStart w:id="10312" w:name="_ETM_Q31_333586"/>
      <w:bookmarkStart w:id="10313" w:name="_ETM_Q31_331350"/>
      <w:bookmarkStart w:id="10314" w:name="_ETM_Q31_347220"/>
      <w:bookmarkStart w:id="10315" w:name="_ETM_Q31_347639"/>
      <w:bookmarkStart w:id="10316" w:name="_ETM_Q31_348389"/>
      <w:bookmarkStart w:id="10317" w:name="_ETM_Q31_348720"/>
      <w:bookmarkStart w:id="10318" w:name="_ETM_Q31_349049"/>
      <w:bookmarkStart w:id="10319" w:name="_ETM_Q31_349530"/>
      <w:bookmarkStart w:id="10320" w:name="_ETM_Q31_349739"/>
      <w:bookmarkStart w:id="10321" w:name="_ETM_Q31_349860"/>
      <w:bookmarkStart w:id="10322" w:name="_ETM_Q31_352529"/>
      <w:bookmarkStart w:id="10323" w:name="_ETM_Q31_352829"/>
      <w:bookmarkStart w:id="10324" w:name="_ETM_Q31_353249"/>
      <w:bookmarkStart w:id="10325" w:name="_ETM_Q31_353639"/>
      <w:bookmarkStart w:id="10326" w:name="_ETM_Q31_375669"/>
      <w:bookmarkStart w:id="10327" w:name="_ETM_Q31_375910"/>
      <w:bookmarkStart w:id="10328" w:name="_ETM_Q31_376150"/>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r>
        <w:rPr>
          <w:rFonts w:hint="cs"/>
          <w:rtl/>
        </w:rPr>
        <w:t xml:space="preserve">תודה רבה, </w:t>
      </w:r>
      <w:r w:rsidRPr="00645672">
        <w:rPr>
          <w:rtl/>
        </w:rPr>
        <w:t xml:space="preserve">אדוני </w:t>
      </w:r>
      <w:bookmarkStart w:id="10329" w:name="_ETM_Q31_376300"/>
      <w:bookmarkEnd w:id="10329"/>
      <w:r w:rsidRPr="00645672">
        <w:rPr>
          <w:rtl/>
        </w:rPr>
        <w:t>היושב-ראש</w:t>
      </w:r>
      <w:r>
        <w:rPr>
          <w:rFonts w:hint="cs"/>
          <w:rtl/>
        </w:rPr>
        <w:t>.</w:t>
      </w:r>
      <w:r w:rsidRPr="00645672">
        <w:rPr>
          <w:rtl/>
        </w:rPr>
        <w:t xml:space="preserve"> </w:t>
      </w:r>
      <w:bookmarkStart w:id="10330" w:name="_ETM_Q31_376840"/>
      <w:bookmarkEnd w:id="10330"/>
      <w:r w:rsidRPr="00645672">
        <w:rPr>
          <w:rtl/>
        </w:rPr>
        <w:t xml:space="preserve">כנסת </w:t>
      </w:r>
      <w:bookmarkStart w:id="10331" w:name="_ETM_Q31_377139"/>
      <w:bookmarkEnd w:id="10331"/>
      <w:r w:rsidRPr="00645672">
        <w:rPr>
          <w:rtl/>
        </w:rPr>
        <w:t>נכבדה</w:t>
      </w:r>
      <w:r>
        <w:rPr>
          <w:rFonts w:hint="cs"/>
          <w:rtl/>
        </w:rPr>
        <w:t>,</w:t>
      </w:r>
      <w:r w:rsidRPr="00645672">
        <w:rPr>
          <w:rtl/>
        </w:rPr>
        <w:t xml:space="preserve"> </w:t>
      </w:r>
      <w:bookmarkStart w:id="10332" w:name="_ETM_Q31_378980"/>
      <w:bookmarkEnd w:id="10332"/>
      <w:r w:rsidRPr="00645672">
        <w:rPr>
          <w:rtl/>
        </w:rPr>
        <w:t xml:space="preserve">אתמול </w:t>
      </w:r>
      <w:bookmarkStart w:id="10333" w:name="_ETM_Q31_379190"/>
      <w:bookmarkEnd w:id="10333"/>
      <w:r w:rsidRPr="00645672">
        <w:rPr>
          <w:rtl/>
        </w:rPr>
        <w:t xml:space="preserve">בלילה </w:t>
      </w:r>
      <w:bookmarkStart w:id="10334" w:name="_ETM_Q31_379580"/>
      <w:bookmarkEnd w:id="10334"/>
      <w:r w:rsidRPr="00645672">
        <w:rPr>
          <w:rtl/>
        </w:rPr>
        <w:t xml:space="preserve">הייתי </w:t>
      </w:r>
      <w:bookmarkStart w:id="10335" w:name="_ETM_Q31_379819"/>
      <w:bookmarkEnd w:id="10335"/>
      <w:r w:rsidRPr="00645672">
        <w:rPr>
          <w:rtl/>
        </w:rPr>
        <w:t>פה</w:t>
      </w:r>
      <w:r>
        <w:rPr>
          <w:rFonts w:hint="cs"/>
          <w:rtl/>
        </w:rPr>
        <w:t>.</w:t>
      </w:r>
      <w:r w:rsidRPr="00645672">
        <w:rPr>
          <w:rtl/>
        </w:rPr>
        <w:t xml:space="preserve"> </w:t>
      </w:r>
      <w:bookmarkStart w:id="10336" w:name="_ETM_Q31_380090"/>
      <w:bookmarkEnd w:id="10336"/>
      <w:r w:rsidRPr="00645672">
        <w:rPr>
          <w:rtl/>
        </w:rPr>
        <w:t xml:space="preserve">הגעתי </w:t>
      </w:r>
      <w:bookmarkStart w:id="10337" w:name="_ETM_Q31_380419"/>
      <w:bookmarkEnd w:id="10337"/>
      <w:r w:rsidRPr="00645672">
        <w:rPr>
          <w:rtl/>
        </w:rPr>
        <w:t>בלילה</w:t>
      </w:r>
      <w:r>
        <w:rPr>
          <w:rFonts w:hint="cs"/>
          <w:rtl/>
        </w:rPr>
        <w:t>,</w:t>
      </w:r>
      <w:r w:rsidRPr="00645672">
        <w:rPr>
          <w:rtl/>
        </w:rPr>
        <w:t xml:space="preserve"> </w:t>
      </w:r>
      <w:bookmarkStart w:id="10338" w:name="_ETM_Q31_380810"/>
      <w:bookmarkEnd w:id="10338"/>
      <w:r w:rsidRPr="00645672">
        <w:rPr>
          <w:rtl/>
        </w:rPr>
        <w:t xml:space="preserve">ראיתי </w:t>
      </w:r>
      <w:bookmarkStart w:id="10339" w:name="_ETM_Q31_381020"/>
      <w:bookmarkEnd w:id="10339"/>
      <w:r w:rsidRPr="00645672">
        <w:rPr>
          <w:rtl/>
        </w:rPr>
        <w:t xml:space="preserve">את </w:t>
      </w:r>
      <w:bookmarkStart w:id="10340" w:name="_ETM_Q31_381080"/>
      <w:bookmarkEnd w:id="10340"/>
      <w:r w:rsidRPr="00645672">
        <w:rPr>
          <w:rtl/>
        </w:rPr>
        <w:t xml:space="preserve">כל </w:t>
      </w:r>
      <w:bookmarkStart w:id="10341" w:name="_ETM_Q31_381319"/>
      <w:bookmarkEnd w:id="10341"/>
      <w:r w:rsidRPr="00645672">
        <w:rPr>
          <w:rtl/>
        </w:rPr>
        <w:t>המ</w:t>
      </w:r>
      <w:r>
        <w:rPr>
          <w:rFonts w:hint="cs"/>
          <w:rtl/>
        </w:rPr>
        <w:t xml:space="preserve">אהל </w:t>
      </w:r>
      <w:bookmarkStart w:id="10342" w:name="_ETM_Q31_382400"/>
      <w:bookmarkEnd w:id="10342"/>
      <w:r>
        <w:rPr>
          <w:rFonts w:hint="cs"/>
          <w:rtl/>
        </w:rPr>
        <w:t>ה</w:t>
      </w:r>
      <w:r w:rsidRPr="00645672">
        <w:rPr>
          <w:rtl/>
        </w:rPr>
        <w:t xml:space="preserve">מרשים </w:t>
      </w:r>
      <w:bookmarkStart w:id="10343" w:name="_ETM_Q31_383030"/>
      <w:bookmarkEnd w:id="10343"/>
      <w:r w:rsidRPr="00645672">
        <w:rPr>
          <w:rtl/>
        </w:rPr>
        <w:t xml:space="preserve">והמדהים </w:t>
      </w:r>
      <w:bookmarkStart w:id="10344" w:name="_ETM_Q31_384370"/>
      <w:bookmarkEnd w:id="10344"/>
      <w:r w:rsidRPr="00645672">
        <w:rPr>
          <w:rtl/>
        </w:rPr>
        <w:t xml:space="preserve">והמרגש </w:t>
      </w:r>
      <w:bookmarkStart w:id="10345" w:name="_ETM_Q31_385419"/>
      <w:bookmarkEnd w:id="10345"/>
      <w:r w:rsidRPr="00645672">
        <w:rPr>
          <w:rtl/>
        </w:rPr>
        <w:t xml:space="preserve">בדרך </w:t>
      </w:r>
      <w:bookmarkStart w:id="10346" w:name="_ETM_Q31_386700"/>
      <w:bookmarkEnd w:id="10346"/>
      <w:r w:rsidRPr="00645672">
        <w:rPr>
          <w:rtl/>
        </w:rPr>
        <w:t>לכנסת</w:t>
      </w:r>
      <w:r>
        <w:rPr>
          <w:rFonts w:hint="cs"/>
          <w:rtl/>
        </w:rPr>
        <w:t>,</w:t>
      </w:r>
      <w:r w:rsidRPr="00645672">
        <w:rPr>
          <w:rtl/>
        </w:rPr>
        <w:t xml:space="preserve"> </w:t>
      </w:r>
      <w:bookmarkStart w:id="10347" w:name="_ETM_Q31_387450"/>
      <w:bookmarkEnd w:id="10347"/>
      <w:r w:rsidRPr="00645672">
        <w:rPr>
          <w:rtl/>
        </w:rPr>
        <w:t xml:space="preserve">כי </w:t>
      </w:r>
      <w:bookmarkStart w:id="10348" w:name="_ETM_Q31_387900"/>
      <w:bookmarkEnd w:id="10348"/>
      <w:r>
        <w:rPr>
          <w:rFonts w:hint="cs"/>
          <w:rtl/>
        </w:rPr>
        <w:t xml:space="preserve">נאמתי שעה </w:t>
      </w:r>
      <w:bookmarkStart w:id="10349" w:name="_ETM_Q31_390026"/>
      <w:bookmarkEnd w:id="10349"/>
      <w:r>
        <w:rPr>
          <w:rFonts w:hint="cs"/>
          <w:rtl/>
        </w:rPr>
        <w:t xml:space="preserve">במהלך הלילה. אחרי זה הלכתי ללשכה שלי לנמנם קצת, </w:t>
      </w:r>
      <w:bookmarkStart w:id="10350" w:name="_ETM_Q31_391433"/>
      <w:bookmarkStart w:id="10351" w:name="_ETM_Q31_388290"/>
      <w:bookmarkStart w:id="10352" w:name="_ETM_Q31_388680"/>
      <w:bookmarkStart w:id="10353" w:name="_ETM_Q31_389190"/>
      <w:bookmarkStart w:id="10354" w:name="_ETM_Q31_390200"/>
      <w:bookmarkStart w:id="10355" w:name="_ETM_Q31_390439"/>
      <w:bookmarkStart w:id="10356" w:name="_ETM_Q31_390560"/>
      <w:bookmarkStart w:id="10357" w:name="_ETM_Q31_390889"/>
      <w:bookmarkStart w:id="10358" w:name="_ETM_Q31_391310"/>
      <w:bookmarkStart w:id="10359" w:name="_ETM_Q31_391909"/>
      <w:bookmarkStart w:id="10360" w:name="_ETM_Q31_392450"/>
      <w:bookmarkStart w:id="10361" w:name="_ETM_Q31_392659"/>
      <w:bookmarkEnd w:id="10350"/>
      <w:bookmarkEnd w:id="10351"/>
      <w:bookmarkEnd w:id="10352"/>
      <w:bookmarkEnd w:id="10353"/>
      <w:bookmarkEnd w:id="10354"/>
      <w:bookmarkEnd w:id="10355"/>
      <w:bookmarkEnd w:id="10356"/>
      <w:bookmarkEnd w:id="10357"/>
      <w:bookmarkEnd w:id="10358"/>
      <w:bookmarkEnd w:id="10359"/>
      <w:bookmarkEnd w:id="10360"/>
      <w:bookmarkEnd w:id="10361"/>
      <w:r w:rsidRPr="00645672">
        <w:rPr>
          <w:rtl/>
        </w:rPr>
        <w:t xml:space="preserve">והתעוררתי </w:t>
      </w:r>
      <w:bookmarkStart w:id="10362" w:name="_ETM_Q31_393889"/>
      <w:bookmarkEnd w:id="10362"/>
      <w:r w:rsidRPr="00645672">
        <w:rPr>
          <w:rtl/>
        </w:rPr>
        <w:t xml:space="preserve">לשמחתי </w:t>
      </w:r>
      <w:bookmarkStart w:id="10363" w:name="_ETM_Q31_395760"/>
      <w:bookmarkEnd w:id="10363"/>
      <w:r w:rsidRPr="00645672">
        <w:rPr>
          <w:rtl/>
        </w:rPr>
        <w:t>ל</w:t>
      </w:r>
      <w:r>
        <w:rPr>
          <w:rFonts w:hint="cs"/>
          <w:rtl/>
        </w:rPr>
        <w:t xml:space="preserve">קול </w:t>
      </w:r>
      <w:bookmarkStart w:id="10364" w:name="_ETM_Q31_396150"/>
      <w:bookmarkStart w:id="10365" w:name="_ETM_Q31_396599"/>
      <w:bookmarkEnd w:id="10364"/>
      <w:bookmarkEnd w:id="10365"/>
      <w:r>
        <w:rPr>
          <w:rFonts w:hint="cs"/>
          <w:rtl/>
        </w:rPr>
        <w:t xml:space="preserve">של זמבורות </w:t>
      </w:r>
      <w:bookmarkStart w:id="10366" w:name="_ETM_Q31_397049"/>
      <w:bookmarkEnd w:id="10366"/>
      <w:r w:rsidRPr="00645672">
        <w:rPr>
          <w:rtl/>
        </w:rPr>
        <w:t xml:space="preserve">וקריאות </w:t>
      </w:r>
      <w:bookmarkStart w:id="10367" w:name="_ETM_Q31_397560"/>
      <w:bookmarkEnd w:id="10367"/>
      <w:r w:rsidRPr="00645672">
        <w:rPr>
          <w:rtl/>
        </w:rPr>
        <w:t xml:space="preserve">של </w:t>
      </w:r>
      <w:bookmarkStart w:id="10368" w:name="_ETM_Q31_397680"/>
      <w:bookmarkEnd w:id="10368"/>
      <w:r w:rsidRPr="00645672">
        <w:rPr>
          <w:rtl/>
        </w:rPr>
        <w:t xml:space="preserve">מפגינים </w:t>
      </w:r>
      <w:bookmarkStart w:id="10369" w:name="_ETM_Q31_398159"/>
      <w:bookmarkEnd w:id="10369"/>
      <w:r w:rsidRPr="00645672">
        <w:rPr>
          <w:rtl/>
        </w:rPr>
        <w:t xml:space="preserve">שהגיעו </w:t>
      </w:r>
      <w:bookmarkStart w:id="10370" w:name="_ETM_Q31_398549"/>
      <w:bookmarkEnd w:id="10370"/>
      <w:r w:rsidRPr="00645672">
        <w:rPr>
          <w:rtl/>
        </w:rPr>
        <w:t xml:space="preserve">עד </w:t>
      </w:r>
      <w:bookmarkStart w:id="10371" w:name="_ETM_Q31_398730"/>
      <w:bookmarkEnd w:id="10371"/>
      <w:r w:rsidRPr="00645672">
        <w:rPr>
          <w:rtl/>
        </w:rPr>
        <w:t xml:space="preserve">לחלון </w:t>
      </w:r>
      <w:bookmarkStart w:id="10372" w:name="_ETM_Q31_399180"/>
      <w:bookmarkEnd w:id="10372"/>
      <w:r w:rsidRPr="00645672">
        <w:rPr>
          <w:rtl/>
        </w:rPr>
        <w:t>שלי</w:t>
      </w:r>
      <w:r>
        <w:rPr>
          <w:rFonts w:hint="cs"/>
          <w:rtl/>
        </w:rPr>
        <w:t>,</w:t>
      </w:r>
      <w:r w:rsidRPr="00645672">
        <w:rPr>
          <w:rtl/>
        </w:rPr>
        <w:t xml:space="preserve"> </w:t>
      </w:r>
      <w:bookmarkStart w:id="10373" w:name="_ETM_Q31_401569"/>
      <w:bookmarkEnd w:id="10373"/>
      <w:r w:rsidRPr="00645672">
        <w:rPr>
          <w:rtl/>
        </w:rPr>
        <w:t xml:space="preserve">אז </w:t>
      </w:r>
      <w:bookmarkStart w:id="10374" w:name="_ETM_Q31_401750"/>
      <w:bookmarkEnd w:id="10374"/>
      <w:r w:rsidRPr="00645672">
        <w:rPr>
          <w:rtl/>
        </w:rPr>
        <w:t xml:space="preserve">התארגנתי </w:t>
      </w:r>
      <w:bookmarkStart w:id="10375" w:name="_ETM_Q31_402290"/>
      <w:bookmarkEnd w:id="10375"/>
      <w:r w:rsidRPr="00645672">
        <w:rPr>
          <w:rtl/>
        </w:rPr>
        <w:t xml:space="preserve">מהר </w:t>
      </w:r>
      <w:bookmarkStart w:id="10376" w:name="_ETM_Q31_402560"/>
      <w:bookmarkEnd w:id="10376"/>
      <w:r w:rsidRPr="00645672">
        <w:rPr>
          <w:rtl/>
        </w:rPr>
        <w:t xml:space="preserve">כדי </w:t>
      </w:r>
      <w:bookmarkStart w:id="10377" w:name="_ETM_Q31_402799"/>
      <w:bookmarkEnd w:id="10377"/>
      <w:r w:rsidRPr="00645672">
        <w:rPr>
          <w:rtl/>
        </w:rPr>
        <w:t xml:space="preserve">לצאת </w:t>
      </w:r>
      <w:bookmarkStart w:id="10378" w:name="_ETM_Q31_403250"/>
      <w:bookmarkEnd w:id="10378"/>
      <w:r w:rsidRPr="00645672">
        <w:rPr>
          <w:rtl/>
        </w:rPr>
        <w:t xml:space="preserve">ולראות </w:t>
      </w:r>
      <w:bookmarkStart w:id="10379" w:name="_ETM_Q31_404239"/>
      <w:bookmarkEnd w:id="10379"/>
      <w:r w:rsidRPr="00645672">
        <w:rPr>
          <w:rtl/>
        </w:rPr>
        <w:t>ש</w:t>
      </w:r>
      <w:r>
        <w:rPr>
          <w:rFonts w:hint="cs"/>
          <w:rtl/>
        </w:rPr>
        <w:t>ה</w:t>
      </w:r>
      <w:r w:rsidRPr="00645672">
        <w:rPr>
          <w:rtl/>
        </w:rPr>
        <w:t xml:space="preserve">ם </w:t>
      </w:r>
      <w:bookmarkStart w:id="10380" w:name="_ETM_Q31_404510"/>
      <w:bookmarkEnd w:id="10380"/>
      <w:r w:rsidRPr="00645672">
        <w:rPr>
          <w:rtl/>
        </w:rPr>
        <w:t>בסדר</w:t>
      </w:r>
      <w:r>
        <w:rPr>
          <w:rFonts w:hint="cs"/>
          <w:rtl/>
        </w:rPr>
        <w:t>,</w:t>
      </w:r>
      <w:r w:rsidRPr="00645672">
        <w:rPr>
          <w:rtl/>
        </w:rPr>
        <w:t xml:space="preserve"> </w:t>
      </w:r>
      <w:bookmarkStart w:id="10381" w:name="_ETM_Q31_405230"/>
      <w:bookmarkEnd w:id="10381"/>
      <w:r w:rsidRPr="00645672">
        <w:rPr>
          <w:rtl/>
        </w:rPr>
        <w:t xml:space="preserve">לחזק </w:t>
      </w:r>
      <w:bookmarkStart w:id="10382" w:name="_ETM_Q31_405739"/>
      <w:bookmarkEnd w:id="10382"/>
      <w:r w:rsidRPr="00645672">
        <w:rPr>
          <w:rtl/>
        </w:rPr>
        <w:t>אותם</w:t>
      </w:r>
      <w:r>
        <w:rPr>
          <w:rFonts w:hint="cs"/>
          <w:rtl/>
        </w:rPr>
        <w:t>,</w:t>
      </w:r>
      <w:r w:rsidRPr="00645672">
        <w:rPr>
          <w:rtl/>
        </w:rPr>
        <w:t xml:space="preserve"> </w:t>
      </w:r>
      <w:bookmarkStart w:id="10383" w:name="_ETM_Q31_406069"/>
      <w:bookmarkEnd w:id="10383"/>
      <w:r w:rsidRPr="00645672">
        <w:rPr>
          <w:rtl/>
        </w:rPr>
        <w:t xml:space="preserve">לוודא </w:t>
      </w:r>
      <w:bookmarkStart w:id="10384" w:name="_ETM_Q31_407569"/>
      <w:bookmarkEnd w:id="10384"/>
      <w:r w:rsidRPr="00645672">
        <w:rPr>
          <w:rtl/>
        </w:rPr>
        <w:t xml:space="preserve">שאין </w:t>
      </w:r>
      <w:bookmarkStart w:id="10385" w:name="_ETM_Q31_407900"/>
      <w:bookmarkEnd w:id="10385"/>
      <w:r w:rsidRPr="00645672">
        <w:rPr>
          <w:rtl/>
        </w:rPr>
        <w:t xml:space="preserve">אלימות </w:t>
      </w:r>
      <w:bookmarkStart w:id="10386" w:name="_ETM_Q31_408230"/>
      <w:bookmarkEnd w:id="10386"/>
      <w:r w:rsidRPr="00645672">
        <w:rPr>
          <w:rtl/>
        </w:rPr>
        <w:t>משטרתית</w:t>
      </w:r>
      <w:r>
        <w:rPr>
          <w:rFonts w:hint="cs"/>
          <w:rtl/>
        </w:rPr>
        <w:t>,</w:t>
      </w:r>
      <w:r w:rsidRPr="00645672">
        <w:rPr>
          <w:rtl/>
        </w:rPr>
        <w:t xml:space="preserve"> </w:t>
      </w:r>
      <w:bookmarkStart w:id="10387" w:name="_ETM_Q31_408709"/>
      <w:bookmarkEnd w:id="10387"/>
      <w:r w:rsidRPr="00645672">
        <w:rPr>
          <w:rtl/>
        </w:rPr>
        <w:t>שהכ</w:t>
      </w:r>
      <w:r>
        <w:rPr>
          <w:rFonts w:hint="cs"/>
          <w:rtl/>
        </w:rPr>
        <w:t>ו</w:t>
      </w:r>
      <w:r w:rsidRPr="00645672">
        <w:rPr>
          <w:rtl/>
        </w:rPr>
        <w:t xml:space="preserve">ל </w:t>
      </w:r>
      <w:bookmarkStart w:id="10388" w:name="_ETM_Q31_409340"/>
      <w:bookmarkEnd w:id="10388"/>
      <w:r w:rsidRPr="00645672">
        <w:rPr>
          <w:rtl/>
        </w:rPr>
        <w:t>בסדר</w:t>
      </w:r>
      <w:r>
        <w:rPr>
          <w:rFonts w:hint="cs"/>
          <w:rtl/>
        </w:rPr>
        <w:t>.</w:t>
      </w:r>
      <w:r w:rsidRPr="00645672">
        <w:rPr>
          <w:rtl/>
        </w:rPr>
        <w:t xml:space="preserve"> </w:t>
      </w:r>
      <w:bookmarkStart w:id="10389" w:name="_ETM_Q31_410859"/>
      <w:bookmarkEnd w:id="10389"/>
      <w:r w:rsidRPr="00645672">
        <w:rPr>
          <w:rtl/>
        </w:rPr>
        <w:t xml:space="preserve">הגעתי </w:t>
      </w:r>
      <w:bookmarkStart w:id="10390" w:name="_ETM_Q31_411249"/>
      <w:bookmarkEnd w:id="10390"/>
      <w:r w:rsidRPr="00645672">
        <w:rPr>
          <w:rtl/>
        </w:rPr>
        <w:t>לחזק</w:t>
      </w:r>
      <w:r>
        <w:rPr>
          <w:rFonts w:hint="cs"/>
          <w:rtl/>
        </w:rPr>
        <w:t>,</w:t>
      </w:r>
      <w:r w:rsidRPr="00645672">
        <w:rPr>
          <w:rtl/>
        </w:rPr>
        <w:t xml:space="preserve"> </w:t>
      </w:r>
      <w:bookmarkStart w:id="10391" w:name="_ETM_Q31_411849"/>
      <w:bookmarkEnd w:id="10391"/>
      <w:r w:rsidRPr="00645672">
        <w:rPr>
          <w:rtl/>
        </w:rPr>
        <w:t xml:space="preserve">ומאוד </w:t>
      </w:r>
      <w:bookmarkStart w:id="10392" w:name="_ETM_Q31_413379"/>
      <w:bookmarkEnd w:id="10392"/>
      <w:r w:rsidRPr="00645672">
        <w:rPr>
          <w:rtl/>
        </w:rPr>
        <w:t xml:space="preserve">מהר </w:t>
      </w:r>
      <w:bookmarkStart w:id="10393" w:name="_ETM_Q31_413620"/>
      <w:bookmarkEnd w:id="10393"/>
      <w:r w:rsidRPr="00645672">
        <w:rPr>
          <w:rtl/>
        </w:rPr>
        <w:t xml:space="preserve">הגעתי </w:t>
      </w:r>
      <w:bookmarkStart w:id="10394" w:name="_ETM_Q31_413979"/>
      <w:bookmarkEnd w:id="10394"/>
      <w:r w:rsidRPr="00645672">
        <w:rPr>
          <w:rtl/>
        </w:rPr>
        <w:t xml:space="preserve">לשיחה </w:t>
      </w:r>
      <w:bookmarkStart w:id="10395" w:name="_ETM_Q31_414699"/>
      <w:bookmarkEnd w:id="10395"/>
      <w:r w:rsidRPr="00645672">
        <w:rPr>
          <w:rtl/>
        </w:rPr>
        <w:t xml:space="preserve">עם </w:t>
      </w:r>
      <w:bookmarkStart w:id="10396" w:name="_ETM_Q31_414939"/>
      <w:bookmarkEnd w:id="10396"/>
      <w:r w:rsidRPr="00645672">
        <w:rPr>
          <w:rtl/>
        </w:rPr>
        <w:t xml:space="preserve">קבוצה </w:t>
      </w:r>
      <w:bookmarkStart w:id="10397" w:name="_ETM_Q31_415569"/>
      <w:bookmarkEnd w:id="10397"/>
      <w:r w:rsidRPr="00645672">
        <w:rPr>
          <w:rtl/>
        </w:rPr>
        <w:t xml:space="preserve">של </w:t>
      </w:r>
      <w:bookmarkStart w:id="10398" w:name="_ETM_Q31_416879"/>
      <w:bookmarkEnd w:id="10398"/>
      <w:r w:rsidRPr="00645672">
        <w:rPr>
          <w:rtl/>
        </w:rPr>
        <w:t xml:space="preserve">לוחמי </w:t>
      </w:r>
      <w:bookmarkStart w:id="10399" w:name="_ETM_Q31_417659"/>
      <w:bookmarkEnd w:id="10399"/>
      <w:r w:rsidRPr="00645672">
        <w:rPr>
          <w:rtl/>
        </w:rPr>
        <w:t xml:space="preserve">יום </w:t>
      </w:r>
      <w:bookmarkStart w:id="10400" w:name="_ETM_Q31_417840"/>
      <w:bookmarkEnd w:id="10400"/>
      <w:r w:rsidRPr="00645672">
        <w:rPr>
          <w:rtl/>
        </w:rPr>
        <w:t>הכיפורים</w:t>
      </w:r>
      <w:r>
        <w:rPr>
          <w:rFonts w:hint="cs"/>
          <w:rtl/>
        </w:rPr>
        <w:t>,</w:t>
      </w:r>
      <w:r w:rsidRPr="00645672">
        <w:rPr>
          <w:rtl/>
        </w:rPr>
        <w:t xml:space="preserve"> </w:t>
      </w:r>
      <w:bookmarkStart w:id="10401" w:name="_ETM_Q31_420540"/>
      <w:bookmarkEnd w:id="10401"/>
      <w:r w:rsidRPr="00645672">
        <w:rPr>
          <w:rtl/>
        </w:rPr>
        <w:t xml:space="preserve">לוחמים </w:t>
      </w:r>
      <w:bookmarkStart w:id="10402" w:name="_ETM_Q31_421260"/>
      <w:bookmarkEnd w:id="10402"/>
      <w:r w:rsidRPr="00645672">
        <w:rPr>
          <w:rtl/>
        </w:rPr>
        <w:t xml:space="preserve">מעוררי </w:t>
      </w:r>
      <w:bookmarkStart w:id="10403" w:name="_ETM_Q31_421799"/>
      <w:bookmarkEnd w:id="10403"/>
      <w:r w:rsidRPr="00645672">
        <w:rPr>
          <w:rtl/>
        </w:rPr>
        <w:t xml:space="preserve">השראה </w:t>
      </w:r>
      <w:bookmarkStart w:id="10404" w:name="_ETM_Q31_423280"/>
      <w:bookmarkEnd w:id="10404"/>
      <w:r w:rsidRPr="00645672">
        <w:rPr>
          <w:rtl/>
        </w:rPr>
        <w:t xml:space="preserve">שסגרו </w:t>
      </w:r>
      <w:bookmarkStart w:id="10405" w:name="_ETM_Q31_423820"/>
      <w:bookmarkEnd w:id="10405"/>
      <w:r w:rsidRPr="00645672">
        <w:rPr>
          <w:rtl/>
        </w:rPr>
        <w:t xml:space="preserve">לי </w:t>
      </w:r>
      <w:bookmarkStart w:id="10406" w:name="_ETM_Q31_423940"/>
      <w:bookmarkEnd w:id="10406"/>
      <w:r w:rsidRPr="00645672">
        <w:rPr>
          <w:rtl/>
        </w:rPr>
        <w:t xml:space="preserve">איזושהי </w:t>
      </w:r>
      <w:bookmarkStart w:id="10407" w:name="_ETM_Q31_424300"/>
      <w:bookmarkEnd w:id="10407"/>
      <w:r w:rsidRPr="00645672">
        <w:rPr>
          <w:rtl/>
        </w:rPr>
        <w:t xml:space="preserve">פינה </w:t>
      </w:r>
      <w:bookmarkStart w:id="10408" w:name="_ETM_Q31_424600"/>
      <w:bookmarkEnd w:id="10408"/>
      <w:r w:rsidRPr="00645672">
        <w:rPr>
          <w:rtl/>
        </w:rPr>
        <w:t xml:space="preserve">של </w:t>
      </w:r>
      <w:bookmarkStart w:id="10409" w:name="_ETM_Q31_424780"/>
      <w:bookmarkEnd w:id="10409"/>
      <w:r w:rsidRPr="00645672">
        <w:rPr>
          <w:rtl/>
        </w:rPr>
        <w:t xml:space="preserve">ספק </w:t>
      </w:r>
      <w:bookmarkStart w:id="10410" w:name="_ETM_Q31_425410"/>
      <w:bookmarkEnd w:id="10410"/>
      <w:r w:rsidRPr="00645672">
        <w:rPr>
          <w:rtl/>
        </w:rPr>
        <w:t xml:space="preserve">קל </w:t>
      </w:r>
      <w:bookmarkStart w:id="10411" w:name="_ETM_Q31_425680"/>
      <w:bookmarkEnd w:id="10411"/>
      <w:r w:rsidRPr="00645672">
        <w:rPr>
          <w:rtl/>
        </w:rPr>
        <w:t xml:space="preserve">שהייתה </w:t>
      </w:r>
      <w:bookmarkStart w:id="10412" w:name="_ETM_Q31_426160"/>
      <w:bookmarkEnd w:id="10412"/>
      <w:r w:rsidRPr="00645672">
        <w:rPr>
          <w:rtl/>
        </w:rPr>
        <w:t>לי</w:t>
      </w:r>
      <w:r w:rsidR="006C11D8">
        <w:rPr>
          <w:rFonts w:hint="cs"/>
          <w:rtl/>
        </w:rPr>
        <w:t>,</w:t>
      </w:r>
      <w:r w:rsidRPr="00645672">
        <w:rPr>
          <w:rtl/>
        </w:rPr>
        <w:t xml:space="preserve"> </w:t>
      </w:r>
      <w:bookmarkStart w:id="10413" w:name="_ETM_Q31_426280"/>
      <w:bookmarkEnd w:id="10413"/>
      <w:r w:rsidRPr="00645672">
        <w:rPr>
          <w:rtl/>
        </w:rPr>
        <w:t>אולי</w:t>
      </w:r>
      <w:bookmarkStart w:id="10414" w:name="_ETM_Q31_427599"/>
      <w:bookmarkEnd w:id="10414"/>
      <w:r>
        <w:rPr>
          <w:rFonts w:hint="cs"/>
          <w:rtl/>
        </w:rPr>
        <w:t xml:space="preserve">. </w:t>
      </w:r>
      <w:r w:rsidRPr="00645672">
        <w:rPr>
          <w:rtl/>
        </w:rPr>
        <w:t xml:space="preserve">דיברתי </w:t>
      </w:r>
      <w:bookmarkStart w:id="10415" w:name="_ETM_Q31_428230"/>
      <w:bookmarkEnd w:id="10415"/>
      <w:r w:rsidRPr="00645672">
        <w:rPr>
          <w:rtl/>
        </w:rPr>
        <w:t>איתם</w:t>
      </w:r>
      <w:r w:rsidR="006C11D8">
        <w:rPr>
          <w:rFonts w:hint="cs"/>
          <w:rtl/>
        </w:rPr>
        <w:t>,</w:t>
      </w:r>
      <w:r w:rsidRPr="00645672">
        <w:rPr>
          <w:rtl/>
        </w:rPr>
        <w:t xml:space="preserve"> </w:t>
      </w:r>
      <w:bookmarkStart w:id="10416" w:name="_ETM_Q31_429430"/>
      <w:bookmarkEnd w:id="10416"/>
      <w:r w:rsidRPr="00645672">
        <w:rPr>
          <w:rtl/>
        </w:rPr>
        <w:t xml:space="preserve">שמעתי </w:t>
      </w:r>
      <w:bookmarkStart w:id="10417" w:name="_ETM_Q31_429909"/>
      <w:bookmarkEnd w:id="10417"/>
      <w:r w:rsidRPr="00645672">
        <w:rPr>
          <w:rtl/>
        </w:rPr>
        <w:t xml:space="preserve">מהם </w:t>
      </w:r>
      <w:bookmarkStart w:id="10418" w:name="_ETM_Q31_430629"/>
      <w:bookmarkEnd w:id="10418"/>
      <w:r w:rsidRPr="00645672">
        <w:rPr>
          <w:rtl/>
        </w:rPr>
        <w:t xml:space="preserve">עד </w:t>
      </w:r>
      <w:bookmarkStart w:id="10419" w:name="_ETM_Q31_430810"/>
      <w:bookmarkEnd w:id="10419"/>
      <w:r w:rsidRPr="00645672">
        <w:rPr>
          <w:rtl/>
        </w:rPr>
        <w:t xml:space="preserve">כמה </w:t>
      </w:r>
      <w:bookmarkStart w:id="10420" w:name="_ETM_Q31_431109"/>
      <w:bookmarkEnd w:id="10420"/>
      <w:r w:rsidRPr="00645672">
        <w:rPr>
          <w:rtl/>
        </w:rPr>
        <w:t xml:space="preserve">הם </w:t>
      </w:r>
      <w:bookmarkStart w:id="10421" w:name="_ETM_Q31_431200"/>
      <w:bookmarkEnd w:id="10421"/>
      <w:r w:rsidRPr="00645672">
        <w:rPr>
          <w:rtl/>
        </w:rPr>
        <w:t xml:space="preserve">חושבים </w:t>
      </w:r>
      <w:bookmarkStart w:id="10422" w:name="_ETM_Q31_431620"/>
      <w:bookmarkEnd w:id="10422"/>
      <w:r w:rsidRPr="00645672">
        <w:rPr>
          <w:rtl/>
        </w:rPr>
        <w:t xml:space="preserve">שאנחנו </w:t>
      </w:r>
      <w:bookmarkStart w:id="10423" w:name="_ETM_Q31_431920"/>
      <w:bookmarkEnd w:id="10423"/>
      <w:r w:rsidRPr="00645672">
        <w:rPr>
          <w:rtl/>
        </w:rPr>
        <w:t xml:space="preserve">נמצאים </w:t>
      </w:r>
      <w:bookmarkStart w:id="10424" w:name="_ETM_Q31_432310"/>
      <w:bookmarkEnd w:id="10424"/>
      <w:r w:rsidRPr="00645672">
        <w:rPr>
          <w:rtl/>
        </w:rPr>
        <w:t xml:space="preserve">עכשיו </w:t>
      </w:r>
      <w:bookmarkStart w:id="10425" w:name="_ETM_Q31_432609"/>
      <w:bookmarkEnd w:id="10425"/>
      <w:r w:rsidRPr="00645672">
        <w:rPr>
          <w:rtl/>
        </w:rPr>
        <w:t xml:space="preserve">במערכה </w:t>
      </w:r>
      <w:bookmarkStart w:id="10426" w:name="_ETM_Q31_433760"/>
      <w:bookmarkEnd w:id="10426"/>
      <w:r w:rsidRPr="00645672">
        <w:rPr>
          <w:rtl/>
        </w:rPr>
        <w:t xml:space="preserve">מסוכנת </w:t>
      </w:r>
      <w:bookmarkStart w:id="10427" w:name="_ETM_Q31_434359"/>
      <w:bookmarkEnd w:id="10427"/>
      <w:r w:rsidRPr="00645672">
        <w:rPr>
          <w:rtl/>
        </w:rPr>
        <w:t xml:space="preserve">אפילו </w:t>
      </w:r>
      <w:bookmarkStart w:id="10428" w:name="_ETM_Q31_434689"/>
      <w:bookmarkEnd w:id="10428"/>
      <w:r w:rsidRPr="00645672">
        <w:rPr>
          <w:rtl/>
        </w:rPr>
        <w:t xml:space="preserve">יותר </w:t>
      </w:r>
      <w:bookmarkStart w:id="10429" w:name="_ETM_Q31_435199"/>
      <w:bookmarkEnd w:id="10429"/>
      <w:r w:rsidRPr="00645672">
        <w:rPr>
          <w:rtl/>
        </w:rPr>
        <w:t xml:space="preserve">עבור </w:t>
      </w:r>
      <w:bookmarkStart w:id="10430" w:name="_ETM_Q31_435469"/>
      <w:bookmarkEnd w:id="10430"/>
      <w:r w:rsidRPr="00645672">
        <w:rPr>
          <w:rtl/>
        </w:rPr>
        <w:t xml:space="preserve">מדינת </w:t>
      </w:r>
      <w:bookmarkStart w:id="10431" w:name="_ETM_Q31_435829"/>
      <w:bookmarkEnd w:id="10431"/>
      <w:r w:rsidRPr="00645672">
        <w:rPr>
          <w:rtl/>
        </w:rPr>
        <w:t>ישראל</w:t>
      </w:r>
      <w:r w:rsidR="006C11D8">
        <w:rPr>
          <w:rFonts w:hint="cs"/>
          <w:rtl/>
        </w:rPr>
        <w:t>,</w:t>
      </w:r>
      <w:r w:rsidRPr="00645672">
        <w:rPr>
          <w:rtl/>
        </w:rPr>
        <w:t xml:space="preserve"> </w:t>
      </w:r>
      <w:bookmarkStart w:id="10432" w:name="_ETM_Q31_437219"/>
      <w:bookmarkEnd w:id="10432"/>
      <w:r w:rsidRPr="00645672">
        <w:rPr>
          <w:rtl/>
        </w:rPr>
        <w:t xml:space="preserve">והם </w:t>
      </w:r>
      <w:bookmarkStart w:id="10433" w:name="_ETM_Q31_437430"/>
      <w:bookmarkEnd w:id="10433"/>
      <w:r w:rsidRPr="00645672">
        <w:rPr>
          <w:rtl/>
        </w:rPr>
        <w:t xml:space="preserve">עדיין </w:t>
      </w:r>
      <w:bookmarkStart w:id="10434" w:name="_ETM_Q31_437729"/>
      <w:bookmarkEnd w:id="10434"/>
      <w:r w:rsidRPr="00645672">
        <w:rPr>
          <w:rtl/>
        </w:rPr>
        <w:t xml:space="preserve">אמרו </w:t>
      </w:r>
      <w:bookmarkStart w:id="10435" w:name="_ETM_Q31_438029"/>
      <w:bookmarkEnd w:id="10435"/>
      <w:r w:rsidRPr="00645672">
        <w:rPr>
          <w:rtl/>
        </w:rPr>
        <w:t>לי</w:t>
      </w:r>
      <w:r>
        <w:rPr>
          <w:rFonts w:hint="cs"/>
          <w:rtl/>
        </w:rPr>
        <w:t>:</w:t>
      </w:r>
      <w:bookmarkStart w:id="10436" w:name="_ETM_Q31_438509"/>
      <w:bookmarkEnd w:id="10436"/>
      <w:r>
        <w:rPr>
          <w:rFonts w:hint="cs"/>
          <w:rtl/>
        </w:rPr>
        <w:t xml:space="preserve"> </w:t>
      </w:r>
      <w:r w:rsidRPr="00645672">
        <w:rPr>
          <w:rtl/>
        </w:rPr>
        <w:t xml:space="preserve">אנחנו </w:t>
      </w:r>
      <w:bookmarkStart w:id="10437" w:name="_ETM_Q31_438990"/>
      <w:bookmarkEnd w:id="10437"/>
      <w:r w:rsidRPr="00645672">
        <w:rPr>
          <w:rtl/>
        </w:rPr>
        <w:t xml:space="preserve">לא </w:t>
      </w:r>
      <w:bookmarkStart w:id="10438" w:name="_ETM_Q31_439080"/>
      <w:bookmarkEnd w:id="10438"/>
      <w:r w:rsidRPr="00645672">
        <w:rPr>
          <w:rtl/>
        </w:rPr>
        <w:t>מודאגים</w:t>
      </w:r>
      <w:r>
        <w:rPr>
          <w:rFonts w:hint="cs"/>
          <w:rtl/>
        </w:rPr>
        <w:t>.</w:t>
      </w:r>
      <w:r w:rsidRPr="00645672">
        <w:rPr>
          <w:rtl/>
        </w:rPr>
        <w:t xml:space="preserve"> </w:t>
      </w:r>
      <w:bookmarkStart w:id="10439" w:name="_ETM_Q31_440510"/>
      <w:bookmarkEnd w:id="10439"/>
      <w:r w:rsidRPr="00645672">
        <w:rPr>
          <w:rtl/>
        </w:rPr>
        <w:t xml:space="preserve">ניצחנו </w:t>
      </w:r>
      <w:bookmarkStart w:id="10440" w:name="_ETM_Q31_441050"/>
      <w:bookmarkEnd w:id="10440"/>
      <w:r w:rsidRPr="00645672">
        <w:rPr>
          <w:rtl/>
        </w:rPr>
        <w:t xml:space="preserve">אז </w:t>
      </w:r>
      <w:bookmarkStart w:id="10441" w:name="_ETM_Q31_441290"/>
      <w:bookmarkEnd w:id="10441"/>
      <w:r>
        <w:rPr>
          <w:rFonts w:hint="cs"/>
          <w:rtl/>
        </w:rPr>
        <w:t>– נ</w:t>
      </w:r>
      <w:r w:rsidRPr="00645672">
        <w:rPr>
          <w:rtl/>
        </w:rPr>
        <w:t xml:space="preserve">נצח </w:t>
      </w:r>
      <w:bookmarkStart w:id="10442" w:name="_ETM_Q31_441740"/>
      <w:bookmarkEnd w:id="10442"/>
      <w:r w:rsidRPr="00645672">
        <w:rPr>
          <w:rtl/>
        </w:rPr>
        <w:t xml:space="preserve">גם </w:t>
      </w:r>
      <w:bookmarkStart w:id="10443" w:name="_ETM_Q31_441950"/>
      <w:bookmarkEnd w:id="10443"/>
      <w:r w:rsidRPr="00645672">
        <w:rPr>
          <w:rtl/>
        </w:rPr>
        <w:t>הפעם</w:t>
      </w:r>
      <w:r w:rsidR="006C11D8">
        <w:rPr>
          <w:rFonts w:hint="cs"/>
          <w:rtl/>
        </w:rPr>
        <w:t>;</w:t>
      </w:r>
      <w:r w:rsidRPr="00645672">
        <w:rPr>
          <w:rtl/>
        </w:rPr>
        <w:t xml:space="preserve"> </w:t>
      </w:r>
      <w:bookmarkStart w:id="10444" w:name="_ETM_Q31_443440"/>
      <w:bookmarkEnd w:id="10444"/>
      <w:r w:rsidRPr="00645672">
        <w:rPr>
          <w:rtl/>
        </w:rPr>
        <w:t xml:space="preserve">התייצבנו </w:t>
      </w:r>
      <w:bookmarkStart w:id="10445" w:name="_ETM_Q31_444190"/>
      <w:bookmarkEnd w:id="10445"/>
      <w:r w:rsidRPr="00645672">
        <w:rPr>
          <w:rtl/>
        </w:rPr>
        <w:t xml:space="preserve">אז </w:t>
      </w:r>
      <w:bookmarkStart w:id="10446" w:name="_ETM_Q31_444400"/>
      <w:bookmarkEnd w:id="10446"/>
      <w:r>
        <w:rPr>
          <w:rFonts w:hint="cs"/>
          <w:rtl/>
        </w:rPr>
        <w:t>– נ</w:t>
      </w:r>
      <w:r w:rsidRPr="00645672">
        <w:rPr>
          <w:rtl/>
        </w:rPr>
        <w:t xml:space="preserve">תייצב </w:t>
      </w:r>
      <w:bookmarkStart w:id="10447" w:name="_ETM_Q31_444880"/>
      <w:bookmarkEnd w:id="10447"/>
      <w:r w:rsidRPr="00645672">
        <w:rPr>
          <w:rtl/>
        </w:rPr>
        <w:t xml:space="preserve">גם </w:t>
      </w:r>
      <w:bookmarkStart w:id="10448" w:name="_ETM_Q31_445060"/>
      <w:bookmarkEnd w:id="10448"/>
      <w:r w:rsidRPr="00645672">
        <w:rPr>
          <w:rtl/>
        </w:rPr>
        <w:t>עכשיו</w:t>
      </w:r>
      <w:r>
        <w:rPr>
          <w:rFonts w:hint="cs"/>
          <w:rtl/>
        </w:rPr>
        <w:t>.</w:t>
      </w:r>
      <w:r w:rsidRPr="00645672">
        <w:rPr>
          <w:rtl/>
        </w:rPr>
        <w:t xml:space="preserve"> </w:t>
      </w:r>
      <w:bookmarkStart w:id="10449" w:name="_ETM_Q31_445900"/>
      <w:bookmarkEnd w:id="10449"/>
      <w:r w:rsidRPr="00645672">
        <w:rPr>
          <w:rtl/>
        </w:rPr>
        <w:t>למעשה</w:t>
      </w:r>
      <w:r>
        <w:rPr>
          <w:rFonts w:hint="cs"/>
          <w:rtl/>
        </w:rPr>
        <w:t>,</w:t>
      </w:r>
      <w:r w:rsidRPr="00645672">
        <w:rPr>
          <w:rtl/>
        </w:rPr>
        <w:t xml:space="preserve"> </w:t>
      </w:r>
      <w:bookmarkStart w:id="10450" w:name="_ETM_Q31_446440"/>
      <w:bookmarkEnd w:id="10450"/>
      <w:r w:rsidRPr="00645672">
        <w:rPr>
          <w:rtl/>
        </w:rPr>
        <w:t xml:space="preserve">הם </w:t>
      </w:r>
      <w:bookmarkStart w:id="10451" w:name="_ETM_Q31_446529"/>
      <w:bookmarkEnd w:id="10451"/>
      <w:r w:rsidRPr="00645672">
        <w:rPr>
          <w:rtl/>
        </w:rPr>
        <w:t>אמרו</w:t>
      </w:r>
      <w:r>
        <w:rPr>
          <w:rFonts w:hint="cs"/>
          <w:rtl/>
        </w:rPr>
        <w:t xml:space="preserve">: </w:t>
      </w:r>
      <w:r w:rsidRPr="00645672">
        <w:rPr>
          <w:rtl/>
        </w:rPr>
        <w:t xml:space="preserve">לא </w:t>
      </w:r>
      <w:bookmarkStart w:id="10452" w:name="_ETM_Q31_447370"/>
      <w:bookmarkEnd w:id="10452"/>
      <w:r w:rsidRPr="00645672">
        <w:rPr>
          <w:rtl/>
        </w:rPr>
        <w:t xml:space="preserve">משנה </w:t>
      </w:r>
      <w:bookmarkStart w:id="10453" w:name="_ETM_Q31_447729"/>
      <w:bookmarkEnd w:id="10453"/>
      <w:r w:rsidRPr="00645672">
        <w:rPr>
          <w:rtl/>
        </w:rPr>
        <w:t xml:space="preserve">כמה </w:t>
      </w:r>
      <w:bookmarkStart w:id="10454" w:name="_ETM_Q31_448089"/>
      <w:bookmarkEnd w:id="10454"/>
      <w:r w:rsidRPr="00645672">
        <w:rPr>
          <w:rtl/>
        </w:rPr>
        <w:t xml:space="preserve">זמן </w:t>
      </w:r>
      <w:bookmarkStart w:id="10455" w:name="_ETM_Q31_448759"/>
      <w:bookmarkEnd w:id="10455"/>
      <w:r w:rsidRPr="00645672">
        <w:rPr>
          <w:rtl/>
        </w:rPr>
        <w:t xml:space="preserve">המערכה </w:t>
      </w:r>
      <w:bookmarkStart w:id="10456" w:name="_ETM_Q31_449599"/>
      <w:bookmarkEnd w:id="10456"/>
      <w:r w:rsidRPr="00645672">
        <w:rPr>
          <w:rtl/>
        </w:rPr>
        <w:t xml:space="preserve">הנוכחית </w:t>
      </w:r>
      <w:bookmarkStart w:id="10457" w:name="_ETM_Q31_450110"/>
      <w:bookmarkEnd w:id="10457"/>
      <w:r w:rsidRPr="00645672">
        <w:rPr>
          <w:rtl/>
        </w:rPr>
        <w:t xml:space="preserve">על </w:t>
      </w:r>
      <w:bookmarkStart w:id="10458" w:name="_ETM_Q31_450199"/>
      <w:bookmarkEnd w:id="10458"/>
      <w:r>
        <w:rPr>
          <w:rFonts w:hint="cs"/>
          <w:rtl/>
        </w:rPr>
        <w:t>ה</w:t>
      </w:r>
      <w:r w:rsidRPr="00645672">
        <w:rPr>
          <w:rtl/>
        </w:rPr>
        <w:t xml:space="preserve">דמוקרטיה </w:t>
      </w:r>
      <w:bookmarkStart w:id="10459" w:name="_ETM_Q31_450770"/>
      <w:bookmarkEnd w:id="10459"/>
      <w:r>
        <w:rPr>
          <w:rFonts w:hint="cs"/>
          <w:rtl/>
        </w:rPr>
        <w:t>ה</w:t>
      </w:r>
      <w:r w:rsidRPr="00645672">
        <w:rPr>
          <w:rtl/>
        </w:rPr>
        <w:t xml:space="preserve">ישראלית </w:t>
      </w:r>
      <w:bookmarkStart w:id="10460" w:name="_ETM_Q31_451189"/>
      <w:bookmarkEnd w:id="10460"/>
      <w:r w:rsidRPr="00645672">
        <w:rPr>
          <w:rtl/>
        </w:rPr>
        <w:t>תימשך</w:t>
      </w:r>
      <w:r>
        <w:rPr>
          <w:rFonts w:hint="cs"/>
          <w:rtl/>
        </w:rPr>
        <w:t xml:space="preserve">, </w:t>
      </w:r>
      <w:r w:rsidRPr="00645672">
        <w:rPr>
          <w:rtl/>
        </w:rPr>
        <w:t xml:space="preserve">אנחנו </w:t>
      </w:r>
      <w:bookmarkStart w:id="10461" w:name="_ETM_Q31_452089"/>
      <w:bookmarkEnd w:id="10461"/>
      <w:r w:rsidRPr="00645672">
        <w:rPr>
          <w:rtl/>
        </w:rPr>
        <w:t>כ</w:t>
      </w:r>
      <w:r>
        <w:rPr>
          <w:rFonts w:hint="cs"/>
          <w:rtl/>
        </w:rPr>
        <w:t>א</w:t>
      </w:r>
      <w:r w:rsidRPr="00645672">
        <w:rPr>
          <w:rtl/>
        </w:rPr>
        <w:t>ן</w:t>
      </w:r>
      <w:r w:rsidR="00163E83">
        <w:rPr>
          <w:rFonts w:hint="cs"/>
          <w:rtl/>
        </w:rPr>
        <w:t>,</w:t>
      </w:r>
      <w:r w:rsidRPr="00645672">
        <w:rPr>
          <w:rtl/>
        </w:rPr>
        <w:t xml:space="preserve"> </w:t>
      </w:r>
      <w:bookmarkStart w:id="10462" w:name="_ETM_Q31_453210"/>
      <w:bookmarkEnd w:id="10462"/>
      <w:r w:rsidRPr="00645672">
        <w:rPr>
          <w:rtl/>
        </w:rPr>
        <w:t xml:space="preserve">אנחנו </w:t>
      </w:r>
      <w:bookmarkStart w:id="10463" w:name="_ETM_Q31_453629"/>
      <w:bookmarkEnd w:id="10463"/>
      <w:r w:rsidRPr="00645672">
        <w:rPr>
          <w:rtl/>
        </w:rPr>
        <w:t>נבוא</w:t>
      </w:r>
      <w:r>
        <w:rPr>
          <w:rFonts w:hint="cs"/>
          <w:rtl/>
        </w:rPr>
        <w:t>;</w:t>
      </w:r>
      <w:r w:rsidRPr="00645672">
        <w:rPr>
          <w:rtl/>
        </w:rPr>
        <w:t xml:space="preserve"> </w:t>
      </w:r>
      <w:bookmarkStart w:id="10464" w:name="_ETM_Q31_454199"/>
      <w:bookmarkEnd w:id="10464"/>
      <w:r w:rsidRPr="00645672">
        <w:rPr>
          <w:rtl/>
        </w:rPr>
        <w:t xml:space="preserve">אנחנו </w:t>
      </w:r>
      <w:bookmarkStart w:id="10465" w:name="_ETM_Q31_454469"/>
      <w:bookmarkEnd w:id="10465"/>
      <w:r w:rsidRPr="00645672">
        <w:rPr>
          <w:rtl/>
        </w:rPr>
        <w:t xml:space="preserve">נבוא </w:t>
      </w:r>
      <w:bookmarkStart w:id="10466" w:name="_ETM_Q31_454680"/>
      <w:bookmarkEnd w:id="10466"/>
      <w:r w:rsidRPr="00645672">
        <w:rPr>
          <w:rtl/>
        </w:rPr>
        <w:t xml:space="preserve">גם </w:t>
      </w:r>
      <w:bookmarkStart w:id="10467" w:name="_ETM_Q31_454889"/>
      <w:bookmarkEnd w:id="10467"/>
      <w:r>
        <w:rPr>
          <w:rFonts w:hint="cs"/>
          <w:rtl/>
        </w:rPr>
        <w:t xml:space="preserve">עם </w:t>
      </w:r>
      <w:r w:rsidRPr="00645672">
        <w:rPr>
          <w:rtl/>
        </w:rPr>
        <w:t xml:space="preserve">פיליפיניות </w:t>
      </w:r>
      <w:bookmarkStart w:id="10468" w:name="_ETM_Q31_455610"/>
      <w:bookmarkEnd w:id="10468"/>
      <w:r w:rsidRPr="00645672">
        <w:rPr>
          <w:rtl/>
        </w:rPr>
        <w:t>שלנו</w:t>
      </w:r>
      <w:r>
        <w:rPr>
          <w:rFonts w:hint="cs"/>
          <w:rtl/>
        </w:rPr>
        <w:t>,</w:t>
      </w:r>
      <w:r w:rsidRPr="00645672">
        <w:rPr>
          <w:rtl/>
        </w:rPr>
        <w:t xml:space="preserve"> </w:t>
      </w:r>
      <w:bookmarkStart w:id="10469" w:name="_ETM_Q31_455969"/>
      <w:bookmarkEnd w:id="10469"/>
      <w:r w:rsidRPr="00645672">
        <w:rPr>
          <w:rtl/>
        </w:rPr>
        <w:t xml:space="preserve">אבל </w:t>
      </w:r>
      <w:bookmarkStart w:id="10470" w:name="_ETM_Q31_456150"/>
      <w:bookmarkEnd w:id="10470"/>
      <w:r w:rsidRPr="00645672">
        <w:rPr>
          <w:rtl/>
        </w:rPr>
        <w:t xml:space="preserve">אנחנו </w:t>
      </w:r>
      <w:bookmarkStart w:id="10471" w:name="_ETM_Q31_456360"/>
      <w:bookmarkEnd w:id="10471"/>
      <w:r w:rsidRPr="00645672">
        <w:rPr>
          <w:rtl/>
        </w:rPr>
        <w:t>נבוא</w:t>
      </w:r>
      <w:r>
        <w:rPr>
          <w:rFonts w:hint="cs"/>
          <w:rtl/>
        </w:rPr>
        <w:t>.</w:t>
      </w:r>
      <w:r w:rsidRPr="00645672">
        <w:rPr>
          <w:rtl/>
        </w:rPr>
        <w:t xml:space="preserve"> </w:t>
      </w:r>
      <w:bookmarkStart w:id="10472" w:name="_ETM_Q31_457150"/>
      <w:bookmarkEnd w:id="10472"/>
    </w:p>
    <w:p w:rsidR="00876B11" w:rsidRDefault="00876B11" w:rsidP="005916E8">
      <w:pPr>
        <w:rPr>
          <w:rtl/>
        </w:rPr>
      </w:pPr>
      <w:bookmarkStart w:id="10473" w:name="_ETM_Q31_434789"/>
      <w:bookmarkStart w:id="10474" w:name="_ETM_Q31_434841"/>
      <w:bookmarkEnd w:id="10473"/>
      <w:bookmarkEnd w:id="10474"/>
    </w:p>
    <w:p w:rsidR="00876B11" w:rsidRDefault="00876B11" w:rsidP="00163E83">
      <w:pPr>
        <w:rPr>
          <w:rtl/>
        </w:rPr>
      </w:pPr>
      <w:bookmarkStart w:id="10475" w:name="_ETM_Q31_434980"/>
      <w:bookmarkStart w:id="10476" w:name="_ETM_Q31_435024"/>
      <w:bookmarkEnd w:id="10475"/>
      <w:bookmarkEnd w:id="10476"/>
      <w:r w:rsidRPr="00645672">
        <w:rPr>
          <w:rtl/>
        </w:rPr>
        <w:t xml:space="preserve">ואנחנו </w:t>
      </w:r>
      <w:bookmarkStart w:id="10477" w:name="_ETM_Q31_457660"/>
      <w:bookmarkEnd w:id="10477"/>
      <w:r w:rsidRPr="00645672">
        <w:rPr>
          <w:rtl/>
        </w:rPr>
        <w:t>א</w:t>
      </w:r>
      <w:r>
        <w:rPr>
          <w:rFonts w:hint="cs"/>
          <w:rtl/>
        </w:rPr>
        <w:t>י</w:t>
      </w:r>
      <w:r w:rsidRPr="00645672">
        <w:rPr>
          <w:rtl/>
        </w:rPr>
        <w:t>תכם</w:t>
      </w:r>
      <w:r>
        <w:rPr>
          <w:rFonts w:hint="cs"/>
          <w:rtl/>
        </w:rPr>
        <w:t>.</w:t>
      </w:r>
      <w:r w:rsidRPr="00645672">
        <w:rPr>
          <w:rtl/>
        </w:rPr>
        <w:t xml:space="preserve"> </w:t>
      </w:r>
      <w:bookmarkStart w:id="10478" w:name="_ETM_Q31_459290"/>
      <w:bookmarkStart w:id="10479" w:name="_ETM_Q31_462168"/>
      <w:bookmarkStart w:id="10480" w:name="_ETM_Q31_462269"/>
      <w:bookmarkStart w:id="10481" w:name="_ETM_Q31_462344"/>
      <w:bookmarkStart w:id="10482" w:name="_ETM_Q31_462408"/>
      <w:bookmarkEnd w:id="10478"/>
      <w:bookmarkEnd w:id="10479"/>
      <w:bookmarkEnd w:id="10480"/>
      <w:bookmarkEnd w:id="10481"/>
      <w:bookmarkEnd w:id="10482"/>
      <w:r w:rsidRPr="00645672">
        <w:rPr>
          <w:rtl/>
        </w:rPr>
        <w:t xml:space="preserve">ומחבר </w:t>
      </w:r>
      <w:bookmarkStart w:id="10483" w:name="_ETM_Q31_459949"/>
      <w:bookmarkEnd w:id="10483"/>
      <w:r w:rsidRPr="00645672">
        <w:rPr>
          <w:rtl/>
        </w:rPr>
        <w:t xml:space="preserve">הכנסת </w:t>
      </w:r>
      <w:bookmarkStart w:id="10484" w:name="_ETM_Q31_460339"/>
      <w:bookmarkEnd w:id="10484"/>
      <w:r w:rsidRPr="00645672">
        <w:rPr>
          <w:rtl/>
        </w:rPr>
        <w:t xml:space="preserve">שהגיע </w:t>
      </w:r>
      <w:bookmarkStart w:id="10485" w:name="_ETM_Q31_461520"/>
      <w:bookmarkEnd w:id="10485"/>
      <w:r w:rsidRPr="00645672">
        <w:rPr>
          <w:rtl/>
        </w:rPr>
        <w:t xml:space="preserve">כדי </w:t>
      </w:r>
      <w:bookmarkStart w:id="10486" w:name="_ETM_Q31_461850"/>
      <w:bookmarkEnd w:id="10486"/>
      <w:r w:rsidRPr="00645672">
        <w:rPr>
          <w:rtl/>
        </w:rPr>
        <w:t xml:space="preserve">לחזק </w:t>
      </w:r>
      <w:bookmarkStart w:id="10487" w:name="_ETM_Q31_462420"/>
      <w:bookmarkEnd w:id="10487"/>
      <w:r w:rsidRPr="00645672">
        <w:rPr>
          <w:rtl/>
        </w:rPr>
        <w:t xml:space="preserve">ולהודות </w:t>
      </w:r>
      <w:bookmarkStart w:id="10488" w:name="_ETM_Q31_462990"/>
      <w:bookmarkEnd w:id="10488"/>
      <w:r w:rsidRPr="00645672">
        <w:rPr>
          <w:rtl/>
        </w:rPr>
        <w:t>להם</w:t>
      </w:r>
      <w:r>
        <w:rPr>
          <w:rFonts w:hint="cs"/>
          <w:rtl/>
        </w:rPr>
        <w:t>,</w:t>
      </w:r>
      <w:r w:rsidRPr="00645672">
        <w:rPr>
          <w:rtl/>
        </w:rPr>
        <w:t xml:space="preserve"> </w:t>
      </w:r>
      <w:bookmarkStart w:id="10489" w:name="_ETM_Q31_463849"/>
      <w:bookmarkEnd w:id="10489"/>
      <w:r w:rsidRPr="00645672">
        <w:rPr>
          <w:rtl/>
        </w:rPr>
        <w:t xml:space="preserve">מצאתי </w:t>
      </w:r>
      <w:bookmarkStart w:id="10490" w:name="_ETM_Q31_464389"/>
      <w:bookmarkEnd w:id="10490"/>
      <w:r w:rsidRPr="00645672">
        <w:rPr>
          <w:rtl/>
        </w:rPr>
        <w:t xml:space="preserve">את </w:t>
      </w:r>
      <w:bookmarkStart w:id="10491" w:name="_ETM_Q31_464479"/>
      <w:bookmarkEnd w:id="10491"/>
      <w:r w:rsidRPr="00645672">
        <w:rPr>
          <w:rtl/>
        </w:rPr>
        <w:t xml:space="preserve">עצמי </w:t>
      </w:r>
      <w:bookmarkStart w:id="10492" w:name="_ETM_Q31_465020"/>
      <w:bookmarkEnd w:id="10492"/>
      <w:r w:rsidRPr="00645672">
        <w:rPr>
          <w:rtl/>
        </w:rPr>
        <w:t xml:space="preserve">עטוף </w:t>
      </w:r>
      <w:bookmarkStart w:id="10493" w:name="_ETM_Q31_465680"/>
      <w:bookmarkEnd w:id="10493"/>
      <w:r w:rsidRPr="00645672">
        <w:rPr>
          <w:rtl/>
        </w:rPr>
        <w:t>על</w:t>
      </w:r>
      <w:r>
        <w:rPr>
          <w:rFonts w:hint="cs"/>
          <w:rtl/>
        </w:rPr>
        <w:t xml:space="preserve"> </w:t>
      </w:r>
      <w:bookmarkStart w:id="10494" w:name="_ETM_Q31_430013"/>
      <w:bookmarkEnd w:id="10494"/>
      <w:r w:rsidRPr="00645672">
        <w:rPr>
          <w:rtl/>
        </w:rPr>
        <w:t xml:space="preserve">ידם </w:t>
      </w:r>
      <w:bookmarkStart w:id="10495" w:name="_ETM_Q31_466740"/>
      <w:bookmarkEnd w:id="10495"/>
      <w:r w:rsidRPr="00645672">
        <w:rPr>
          <w:rtl/>
        </w:rPr>
        <w:t xml:space="preserve">ממש </w:t>
      </w:r>
      <w:bookmarkStart w:id="10496" w:name="_ETM_Q31_467250"/>
      <w:bookmarkEnd w:id="10496"/>
      <w:r w:rsidRPr="00645672">
        <w:rPr>
          <w:rtl/>
        </w:rPr>
        <w:t xml:space="preserve">כמו </w:t>
      </w:r>
      <w:bookmarkStart w:id="10497" w:name="_ETM_Q31_467610"/>
      <w:bookmarkEnd w:id="10497"/>
      <w:r w:rsidRPr="00645672">
        <w:rPr>
          <w:rtl/>
        </w:rPr>
        <w:t xml:space="preserve">בן </w:t>
      </w:r>
      <w:bookmarkStart w:id="10498" w:name="_ETM_Q31_467850"/>
      <w:bookmarkEnd w:id="10498"/>
      <w:r>
        <w:rPr>
          <w:rtl/>
        </w:rPr>
        <w:t>ע</w:t>
      </w:r>
      <w:r>
        <w:rPr>
          <w:rFonts w:hint="cs"/>
          <w:rtl/>
        </w:rPr>
        <w:t>ל ידי</w:t>
      </w:r>
      <w:r w:rsidRPr="00645672">
        <w:rPr>
          <w:rtl/>
        </w:rPr>
        <w:t xml:space="preserve"> </w:t>
      </w:r>
      <w:bookmarkStart w:id="10499" w:name="_ETM_Q31_468210"/>
      <w:bookmarkEnd w:id="10499"/>
      <w:r w:rsidRPr="00645672">
        <w:rPr>
          <w:rtl/>
        </w:rPr>
        <w:t>הוריו</w:t>
      </w:r>
      <w:r>
        <w:rPr>
          <w:rFonts w:hint="cs"/>
          <w:rtl/>
        </w:rPr>
        <w:t>,</w:t>
      </w:r>
      <w:r w:rsidRPr="00645672">
        <w:rPr>
          <w:rtl/>
        </w:rPr>
        <w:t xml:space="preserve"> </w:t>
      </w:r>
      <w:bookmarkStart w:id="10500" w:name="_ETM_Q31_469870"/>
      <w:bookmarkEnd w:id="10500"/>
      <w:r w:rsidRPr="00645672">
        <w:rPr>
          <w:rtl/>
        </w:rPr>
        <w:t xml:space="preserve">מחוזק </w:t>
      </w:r>
      <w:bookmarkStart w:id="10501" w:name="_ETM_Q31_470919"/>
      <w:bookmarkEnd w:id="10501"/>
      <w:r w:rsidRPr="00645672">
        <w:rPr>
          <w:rtl/>
        </w:rPr>
        <w:t xml:space="preserve">ומבין </w:t>
      </w:r>
      <w:bookmarkStart w:id="10502" w:name="_ETM_Q31_472389"/>
      <w:bookmarkEnd w:id="10502"/>
      <w:r>
        <w:rPr>
          <w:rFonts w:hint="cs"/>
          <w:rtl/>
        </w:rPr>
        <w:t xml:space="preserve">שהמטרה </w:t>
      </w:r>
      <w:bookmarkStart w:id="10503" w:name="_ETM_Q31_472839"/>
      <w:bookmarkStart w:id="10504" w:name="_ETM_Q31_473529"/>
      <w:bookmarkEnd w:id="10503"/>
      <w:bookmarkEnd w:id="10504"/>
      <w:r w:rsidRPr="00645672">
        <w:rPr>
          <w:rtl/>
        </w:rPr>
        <w:t>צודקת</w:t>
      </w:r>
      <w:r>
        <w:rPr>
          <w:rFonts w:hint="cs"/>
          <w:rtl/>
        </w:rPr>
        <w:t xml:space="preserve">, </w:t>
      </w:r>
      <w:bookmarkStart w:id="10505" w:name="_ETM_Q31_476151"/>
      <w:bookmarkEnd w:id="10505"/>
      <w:r>
        <w:rPr>
          <w:rFonts w:hint="cs"/>
          <w:rtl/>
        </w:rPr>
        <w:t>וה</w:t>
      </w:r>
      <w:bookmarkStart w:id="10506" w:name="_ETM_Q31_474569"/>
      <w:bookmarkEnd w:id="10506"/>
      <w:r w:rsidRPr="00645672">
        <w:rPr>
          <w:rtl/>
        </w:rPr>
        <w:t xml:space="preserve">מטרה </w:t>
      </w:r>
      <w:bookmarkStart w:id="10507" w:name="_ETM_Q31_475080"/>
      <w:bookmarkEnd w:id="10507"/>
      <w:r w:rsidRPr="00645672">
        <w:rPr>
          <w:rtl/>
        </w:rPr>
        <w:t xml:space="preserve">פה </w:t>
      </w:r>
      <w:bookmarkStart w:id="10508" w:name="_ETM_Q31_475229"/>
      <w:bookmarkEnd w:id="10508"/>
      <w:r w:rsidRPr="00645672">
        <w:rPr>
          <w:rtl/>
        </w:rPr>
        <w:t xml:space="preserve">היא </w:t>
      </w:r>
      <w:bookmarkStart w:id="10509" w:name="_ETM_Q31_475289"/>
      <w:bookmarkEnd w:id="10509"/>
      <w:r>
        <w:rPr>
          <w:rFonts w:hint="cs"/>
          <w:rtl/>
        </w:rPr>
        <w:t>ה</w:t>
      </w:r>
      <w:r w:rsidRPr="00645672">
        <w:rPr>
          <w:rtl/>
        </w:rPr>
        <w:t xml:space="preserve">צודקת </w:t>
      </w:r>
      <w:bookmarkStart w:id="10510" w:name="_ETM_Q31_475830"/>
      <w:bookmarkEnd w:id="10510"/>
      <w:r w:rsidRPr="00645672">
        <w:rPr>
          <w:rtl/>
        </w:rPr>
        <w:t>ביותר</w:t>
      </w:r>
      <w:r>
        <w:rPr>
          <w:rFonts w:hint="cs"/>
          <w:rtl/>
        </w:rPr>
        <w:t xml:space="preserve"> </w:t>
      </w:r>
      <w:r>
        <w:rPr>
          <w:rtl/>
        </w:rPr>
        <w:t>–</w:t>
      </w:r>
      <w:r w:rsidRPr="00645672">
        <w:rPr>
          <w:rtl/>
        </w:rPr>
        <w:t xml:space="preserve"> </w:t>
      </w:r>
      <w:bookmarkStart w:id="10511" w:name="_ETM_Q31_477060"/>
      <w:bookmarkEnd w:id="10511"/>
      <w:r w:rsidRPr="00645672">
        <w:rPr>
          <w:rtl/>
        </w:rPr>
        <w:t xml:space="preserve">היא </w:t>
      </w:r>
      <w:bookmarkStart w:id="10512" w:name="_ETM_Q31_477360"/>
      <w:bookmarkEnd w:id="10512"/>
      <w:r w:rsidRPr="00645672">
        <w:rPr>
          <w:rtl/>
        </w:rPr>
        <w:t xml:space="preserve">הצלת </w:t>
      </w:r>
      <w:bookmarkStart w:id="10513" w:name="_ETM_Q31_477930"/>
      <w:bookmarkEnd w:id="10513"/>
      <w:r w:rsidRPr="00645672">
        <w:rPr>
          <w:rtl/>
        </w:rPr>
        <w:t xml:space="preserve">עם </w:t>
      </w:r>
      <w:bookmarkStart w:id="10514" w:name="_ETM_Q31_478110"/>
      <w:bookmarkEnd w:id="10514"/>
      <w:r w:rsidRPr="00645672">
        <w:rPr>
          <w:rtl/>
        </w:rPr>
        <w:t xml:space="preserve">ישראל </w:t>
      </w:r>
      <w:bookmarkStart w:id="10515" w:name="_ETM_Q31_478440"/>
      <w:bookmarkEnd w:id="10515"/>
      <w:r w:rsidRPr="00645672">
        <w:rPr>
          <w:rtl/>
        </w:rPr>
        <w:t>והצ</w:t>
      </w:r>
      <w:r>
        <w:rPr>
          <w:rFonts w:hint="cs"/>
          <w:rtl/>
        </w:rPr>
        <w:t>ל</w:t>
      </w:r>
      <w:r w:rsidRPr="00645672">
        <w:rPr>
          <w:rtl/>
        </w:rPr>
        <w:t xml:space="preserve">ת </w:t>
      </w:r>
      <w:bookmarkStart w:id="10516" w:name="_ETM_Q31_478860"/>
      <w:bookmarkEnd w:id="10516"/>
      <w:r w:rsidRPr="00645672">
        <w:rPr>
          <w:rtl/>
        </w:rPr>
        <w:t xml:space="preserve">מדינת </w:t>
      </w:r>
      <w:bookmarkStart w:id="10517" w:name="_ETM_Q31_479250"/>
      <w:bookmarkEnd w:id="10517"/>
      <w:r w:rsidRPr="00645672">
        <w:rPr>
          <w:rtl/>
        </w:rPr>
        <w:t>ישראל</w:t>
      </w:r>
      <w:r>
        <w:rPr>
          <w:rFonts w:hint="cs"/>
          <w:rtl/>
        </w:rPr>
        <w:t>.</w:t>
      </w:r>
      <w:r w:rsidRPr="00645672">
        <w:rPr>
          <w:rtl/>
        </w:rPr>
        <w:t xml:space="preserve"> </w:t>
      </w:r>
      <w:bookmarkStart w:id="10518" w:name="_ETM_Q31_479969"/>
      <w:bookmarkEnd w:id="10518"/>
      <w:r w:rsidRPr="00645672">
        <w:rPr>
          <w:rtl/>
        </w:rPr>
        <w:t>הצ</w:t>
      </w:r>
      <w:r>
        <w:rPr>
          <w:rFonts w:hint="cs"/>
          <w:rtl/>
        </w:rPr>
        <w:t>ל</w:t>
      </w:r>
      <w:r w:rsidRPr="00645672">
        <w:rPr>
          <w:rtl/>
        </w:rPr>
        <w:t xml:space="preserve">ת </w:t>
      </w:r>
      <w:bookmarkStart w:id="10519" w:name="_ETM_Q31_480680"/>
      <w:bookmarkStart w:id="10520" w:name="_ETM_Q31_480000"/>
      <w:bookmarkStart w:id="10521" w:name="_ETM_Q31_480630"/>
      <w:bookmarkStart w:id="10522" w:name="_ETM_Q31_481290"/>
      <w:bookmarkStart w:id="10523" w:name="_ETM_Q31_482010"/>
      <w:bookmarkEnd w:id="10519"/>
      <w:bookmarkEnd w:id="10520"/>
      <w:bookmarkEnd w:id="10521"/>
      <w:bookmarkEnd w:id="10522"/>
      <w:bookmarkEnd w:id="10523"/>
      <w:r>
        <w:rPr>
          <w:rFonts w:hint="cs"/>
          <w:rtl/>
        </w:rPr>
        <w:t>המפע</w:t>
      </w:r>
      <w:r w:rsidRPr="00645672">
        <w:rPr>
          <w:rtl/>
        </w:rPr>
        <w:t xml:space="preserve">ל </w:t>
      </w:r>
      <w:bookmarkStart w:id="10524" w:name="_ETM_Q31_482550"/>
      <w:bookmarkEnd w:id="10524"/>
      <w:r w:rsidRPr="00645672">
        <w:rPr>
          <w:rtl/>
        </w:rPr>
        <w:t xml:space="preserve">הציוני </w:t>
      </w:r>
      <w:bookmarkStart w:id="10525" w:name="_ETM_Q31_484200"/>
      <w:bookmarkEnd w:id="10525"/>
      <w:r>
        <w:rPr>
          <w:rtl/>
        </w:rPr>
        <w:t>ז</w:t>
      </w:r>
      <w:r>
        <w:rPr>
          <w:rFonts w:hint="cs"/>
          <w:rtl/>
        </w:rPr>
        <w:t>ו</w:t>
      </w:r>
      <w:r w:rsidRPr="00645672">
        <w:rPr>
          <w:rtl/>
        </w:rPr>
        <w:t xml:space="preserve"> </w:t>
      </w:r>
      <w:bookmarkStart w:id="10526" w:name="_ETM_Q31_484379"/>
      <w:bookmarkEnd w:id="10526"/>
      <w:r w:rsidRPr="00645672">
        <w:rPr>
          <w:rtl/>
        </w:rPr>
        <w:t xml:space="preserve">מטרה </w:t>
      </w:r>
      <w:bookmarkStart w:id="10527" w:name="_ETM_Q31_484920"/>
      <w:bookmarkEnd w:id="10527"/>
      <w:r w:rsidRPr="00645672">
        <w:rPr>
          <w:rtl/>
        </w:rPr>
        <w:t>נעלה</w:t>
      </w:r>
      <w:r>
        <w:rPr>
          <w:rFonts w:hint="cs"/>
          <w:rtl/>
        </w:rPr>
        <w:t>,</w:t>
      </w:r>
      <w:r w:rsidRPr="00645672">
        <w:rPr>
          <w:rtl/>
        </w:rPr>
        <w:t xml:space="preserve"> </w:t>
      </w:r>
      <w:bookmarkStart w:id="10528" w:name="_ETM_Q31_486020"/>
      <w:bookmarkEnd w:id="10528"/>
      <w:r w:rsidRPr="00645672">
        <w:rPr>
          <w:rtl/>
        </w:rPr>
        <w:t>והם</w:t>
      </w:r>
      <w:r>
        <w:rPr>
          <w:rFonts w:hint="cs"/>
          <w:rtl/>
        </w:rPr>
        <w:t>,</w:t>
      </w:r>
      <w:r w:rsidRPr="00645672">
        <w:rPr>
          <w:rtl/>
        </w:rPr>
        <w:t xml:space="preserve"> </w:t>
      </w:r>
      <w:bookmarkStart w:id="10529" w:name="_ETM_Q31_486620"/>
      <w:bookmarkEnd w:id="10529"/>
      <w:r w:rsidRPr="00645672">
        <w:rPr>
          <w:rtl/>
        </w:rPr>
        <w:t>ואנחנו</w:t>
      </w:r>
      <w:r>
        <w:rPr>
          <w:rFonts w:hint="cs"/>
          <w:rtl/>
        </w:rPr>
        <w:t>,</w:t>
      </w:r>
      <w:r w:rsidRPr="00645672">
        <w:rPr>
          <w:rtl/>
        </w:rPr>
        <w:t xml:space="preserve"> </w:t>
      </w:r>
      <w:bookmarkStart w:id="10530" w:name="_ETM_Q31_487310"/>
      <w:bookmarkEnd w:id="10530"/>
      <w:r w:rsidRPr="00645672">
        <w:rPr>
          <w:rtl/>
        </w:rPr>
        <w:t>ואתם</w:t>
      </w:r>
      <w:r>
        <w:rPr>
          <w:rFonts w:hint="cs"/>
          <w:rtl/>
        </w:rPr>
        <w:t>,</w:t>
      </w:r>
      <w:r w:rsidRPr="00645672">
        <w:rPr>
          <w:rtl/>
        </w:rPr>
        <w:t xml:space="preserve"> </w:t>
      </w:r>
      <w:bookmarkStart w:id="10531" w:name="_ETM_Q31_487819"/>
      <w:bookmarkEnd w:id="10531"/>
      <w:r w:rsidRPr="00645672">
        <w:rPr>
          <w:rtl/>
        </w:rPr>
        <w:t xml:space="preserve">וכל </w:t>
      </w:r>
      <w:bookmarkStart w:id="10532" w:name="_ETM_Q31_488240"/>
      <w:bookmarkEnd w:id="10532"/>
      <w:r w:rsidRPr="00645672">
        <w:rPr>
          <w:rtl/>
        </w:rPr>
        <w:t xml:space="preserve">מי </w:t>
      </w:r>
      <w:bookmarkStart w:id="10533" w:name="_ETM_Q31_488390"/>
      <w:bookmarkEnd w:id="10533"/>
      <w:r w:rsidRPr="00645672">
        <w:rPr>
          <w:rtl/>
        </w:rPr>
        <w:t xml:space="preserve">שעכשיו </w:t>
      </w:r>
      <w:bookmarkStart w:id="10534" w:name="_ETM_Q31_488809"/>
      <w:bookmarkEnd w:id="10534"/>
      <w:r w:rsidRPr="00645672">
        <w:rPr>
          <w:rtl/>
        </w:rPr>
        <w:t xml:space="preserve">שם </w:t>
      </w:r>
      <w:bookmarkStart w:id="10535" w:name="_ETM_Q31_489020"/>
      <w:bookmarkEnd w:id="10535"/>
      <w:r w:rsidRPr="00645672">
        <w:rPr>
          <w:rtl/>
        </w:rPr>
        <w:t xml:space="preserve">בחוץ </w:t>
      </w:r>
      <w:bookmarkStart w:id="10536" w:name="_ETM_Q31_489529"/>
      <w:bookmarkEnd w:id="10536"/>
      <w:r w:rsidRPr="00645672">
        <w:rPr>
          <w:rtl/>
        </w:rPr>
        <w:t xml:space="preserve">מכל </w:t>
      </w:r>
      <w:bookmarkStart w:id="10537" w:name="_ETM_Q31_489830"/>
      <w:bookmarkEnd w:id="10537"/>
      <w:r w:rsidRPr="00645672">
        <w:rPr>
          <w:rtl/>
        </w:rPr>
        <w:t xml:space="preserve">רחבי </w:t>
      </w:r>
      <w:bookmarkStart w:id="10538" w:name="_ETM_Q31_490219"/>
      <w:bookmarkEnd w:id="10538"/>
      <w:r w:rsidRPr="00645672">
        <w:rPr>
          <w:rtl/>
        </w:rPr>
        <w:t>הארץ</w:t>
      </w:r>
      <w:r>
        <w:rPr>
          <w:rFonts w:hint="cs"/>
          <w:rtl/>
        </w:rPr>
        <w:t>,</w:t>
      </w:r>
      <w:r w:rsidRPr="00645672">
        <w:rPr>
          <w:rtl/>
        </w:rPr>
        <w:t xml:space="preserve"> </w:t>
      </w:r>
      <w:bookmarkStart w:id="10539" w:name="_ETM_Q31_491670"/>
      <w:bookmarkEnd w:id="10539"/>
      <w:r>
        <w:rPr>
          <w:rFonts w:hint="cs"/>
          <w:rtl/>
        </w:rPr>
        <w:t>נ</w:t>
      </w:r>
      <w:r w:rsidRPr="00645672">
        <w:rPr>
          <w:rtl/>
        </w:rPr>
        <w:t>נצח</w:t>
      </w:r>
      <w:r>
        <w:rPr>
          <w:rFonts w:hint="cs"/>
          <w:rtl/>
        </w:rPr>
        <w:t>.</w:t>
      </w:r>
      <w:r w:rsidRPr="00645672">
        <w:rPr>
          <w:rtl/>
        </w:rPr>
        <w:t xml:space="preserve"> </w:t>
      </w:r>
      <w:bookmarkStart w:id="10540" w:name="_ETM_Q31_492880"/>
      <w:bookmarkEnd w:id="10540"/>
      <w:r w:rsidRPr="00645672">
        <w:rPr>
          <w:rtl/>
        </w:rPr>
        <w:t xml:space="preserve">אז </w:t>
      </w:r>
      <w:bookmarkStart w:id="10541" w:name="_ETM_Q31_493089"/>
      <w:bookmarkEnd w:id="10541"/>
      <w:r w:rsidRPr="00645672">
        <w:rPr>
          <w:rtl/>
        </w:rPr>
        <w:t xml:space="preserve">דווקא </w:t>
      </w:r>
      <w:bookmarkStart w:id="10542" w:name="_ETM_Q31_493540"/>
      <w:bookmarkEnd w:id="10542"/>
      <w:r w:rsidRPr="00645672">
        <w:rPr>
          <w:rtl/>
        </w:rPr>
        <w:t xml:space="preserve">היום </w:t>
      </w:r>
      <w:bookmarkStart w:id="10543" w:name="_ETM_Q31_495240"/>
      <w:bookmarkEnd w:id="10543"/>
      <w:r>
        <w:rPr>
          <w:rtl/>
        </w:rPr>
        <w:t>תרי</w:t>
      </w:r>
      <w:r>
        <w:rPr>
          <w:rFonts w:hint="cs"/>
          <w:rtl/>
        </w:rPr>
        <w:t>מו</w:t>
      </w:r>
      <w:r w:rsidRPr="00645672">
        <w:rPr>
          <w:rtl/>
        </w:rPr>
        <w:t xml:space="preserve"> </w:t>
      </w:r>
      <w:bookmarkStart w:id="10544" w:name="_ETM_Q31_495570"/>
      <w:bookmarkEnd w:id="10544"/>
      <w:r w:rsidRPr="00645672">
        <w:rPr>
          <w:rtl/>
        </w:rPr>
        <w:t>ראש</w:t>
      </w:r>
      <w:r>
        <w:rPr>
          <w:rFonts w:hint="cs"/>
          <w:rtl/>
        </w:rPr>
        <w:t>,</w:t>
      </w:r>
      <w:r w:rsidRPr="00645672">
        <w:rPr>
          <w:rtl/>
        </w:rPr>
        <w:t xml:space="preserve"> </w:t>
      </w:r>
      <w:bookmarkStart w:id="10545" w:name="_ETM_Q31_496190"/>
      <w:bookmarkEnd w:id="10545"/>
      <w:r w:rsidRPr="00645672">
        <w:rPr>
          <w:rtl/>
        </w:rPr>
        <w:t xml:space="preserve">ותדעו </w:t>
      </w:r>
      <w:bookmarkStart w:id="10546" w:name="_ETM_Q31_496820"/>
      <w:bookmarkEnd w:id="10546"/>
      <w:r w:rsidRPr="00645672">
        <w:rPr>
          <w:rtl/>
        </w:rPr>
        <w:t xml:space="preserve">שדווקא </w:t>
      </w:r>
      <w:bookmarkStart w:id="10547" w:name="_ETM_Q31_497480"/>
      <w:bookmarkEnd w:id="10547"/>
      <w:r w:rsidRPr="00645672">
        <w:rPr>
          <w:rtl/>
        </w:rPr>
        <w:t xml:space="preserve">היום </w:t>
      </w:r>
      <w:bookmarkStart w:id="10548" w:name="_ETM_Q31_498289"/>
      <w:bookmarkEnd w:id="10548"/>
      <w:r w:rsidRPr="00645672">
        <w:rPr>
          <w:rtl/>
        </w:rPr>
        <w:t xml:space="preserve">אנחנו </w:t>
      </w:r>
      <w:bookmarkStart w:id="10549" w:name="_ETM_Q31_498680"/>
      <w:bookmarkEnd w:id="10549"/>
      <w:r w:rsidRPr="00645672">
        <w:rPr>
          <w:rtl/>
        </w:rPr>
        <w:t xml:space="preserve">מתחילים </w:t>
      </w:r>
      <w:bookmarkStart w:id="10550" w:name="_ETM_Q31_499189"/>
      <w:bookmarkEnd w:id="10550"/>
      <w:r w:rsidRPr="00645672">
        <w:rPr>
          <w:rtl/>
        </w:rPr>
        <w:t xml:space="preserve">בדרך </w:t>
      </w:r>
      <w:bookmarkStart w:id="10551" w:name="_ETM_Q31_499550"/>
      <w:bookmarkEnd w:id="10551"/>
      <w:r w:rsidRPr="00645672">
        <w:rPr>
          <w:rtl/>
        </w:rPr>
        <w:t>לניצחון</w:t>
      </w:r>
      <w:r>
        <w:rPr>
          <w:rFonts w:hint="cs"/>
          <w:rtl/>
        </w:rPr>
        <w:t>.</w:t>
      </w:r>
      <w:r w:rsidRPr="00645672">
        <w:rPr>
          <w:rtl/>
        </w:rPr>
        <w:t xml:space="preserve"> </w:t>
      </w:r>
      <w:bookmarkStart w:id="10552" w:name="_ETM_Q31_500599"/>
      <w:bookmarkEnd w:id="10552"/>
      <w:r w:rsidRPr="00645672">
        <w:rPr>
          <w:rtl/>
        </w:rPr>
        <w:t xml:space="preserve">ולכל </w:t>
      </w:r>
      <w:bookmarkStart w:id="10553" w:name="_ETM_Q31_501140"/>
      <w:bookmarkEnd w:id="10553"/>
      <w:r w:rsidRPr="00645672">
        <w:rPr>
          <w:rtl/>
        </w:rPr>
        <w:t xml:space="preserve">אותם </w:t>
      </w:r>
      <w:bookmarkStart w:id="10554" w:name="_ETM_Q31_501380"/>
      <w:bookmarkEnd w:id="10554"/>
      <w:r w:rsidRPr="00645672">
        <w:rPr>
          <w:rtl/>
        </w:rPr>
        <w:t xml:space="preserve">אנשים </w:t>
      </w:r>
      <w:bookmarkStart w:id="10555" w:name="_ETM_Q31_501769"/>
      <w:bookmarkEnd w:id="10555"/>
      <w:r w:rsidRPr="00645672">
        <w:rPr>
          <w:rtl/>
        </w:rPr>
        <w:t xml:space="preserve">שהיו </w:t>
      </w:r>
      <w:bookmarkStart w:id="10556" w:name="_ETM_Q31_502160"/>
      <w:bookmarkEnd w:id="10556"/>
      <w:r w:rsidRPr="00645672">
        <w:rPr>
          <w:rtl/>
        </w:rPr>
        <w:t xml:space="preserve">פה </w:t>
      </w:r>
      <w:bookmarkStart w:id="10557" w:name="_ETM_Q31_502369"/>
      <w:bookmarkEnd w:id="10557"/>
      <w:r w:rsidRPr="00645672">
        <w:rPr>
          <w:rtl/>
        </w:rPr>
        <w:t>היום</w:t>
      </w:r>
      <w:r>
        <w:rPr>
          <w:rFonts w:hint="cs"/>
          <w:rtl/>
        </w:rPr>
        <w:t>,</w:t>
      </w:r>
      <w:r w:rsidRPr="00645672">
        <w:rPr>
          <w:rtl/>
        </w:rPr>
        <w:t xml:space="preserve"> </w:t>
      </w:r>
      <w:bookmarkStart w:id="10558" w:name="_ETM_Q31_502970"/>
      <w:bookmarkEnd w:id="10558"/>
      <w:r w:rsidRPr="00645672">
        <w:rPr>
          <w:rtl/>
        </w:rPr>
        <w:t xml:space="preserve">וזרעו </w:t>
      </w:r>
      <w:bookmarkStart w:id="10559" w:name="_ETM_Q31_503509"/>
      <w:bookmarkEnd w:id="10559"/>
      <w:r w:rsidRPr="00645672">
        <w:rPr>
          <w:rtl/>
        </w:rPr>
        <w:t>מדון</w:t>
      </w:r>
      <w:r>
        <w:rPr>
          <w:rFonts w:hint="cs"/>
          <w:rtl/>
        </w:rPr>
        <w:t>,</w:t>
      </w:r>
      <w:r w:rsidRPr="00645672">
        <w:rPr>
          <w:rtl/>
        </w:rPr>
        <w:t xml:space="preserve"> </w:t>
      </w:r>
      <w:bookmarkStart w:id="10560" w:name="_ETM_Q31_504289"/>
      <w:bookmarkEnd w:id="10560"/>
      <w:r w:rsidRPr="00645672">
        <w:rPr>
          <w:rtl/>
        </w:rPr>
        <w:t xml:space="preserve">וחייכו </w:t>
      </w:r>
      <w:bookmarkStart w:id="10561" w:name="_ETM_Q31_505430"/>
      <w:bookmarkEnd w:id="10561"/>
      <w:r>
        <w:rPr>
          <w:rFonts w:hint="cs"/>
          <w:rtl/>
        </w:rPr>
        <w:t xml:space="preserve">– </w:t>
      </w:r>
      <w:r w:rsidRPr="00645672">
        <w:rPr>
          <w:rtl/>
        </w:rPr>
        <w:t xml:space="preserve">ממש </w:t>
      </w:r>
      <w:bookmarkStart w:id="10562" w:name="_ETM_Q31_505880"/>
      <w:bookmarkEnd w:id="10562"/>
      <w:r w:rsidRPr="00645672">
        <w:rPr>
          <w:rtl/>
        </w:rPr>
        <w:t>כמו</w:t>
      </w:r>
      <w:r>
        <w:rPr>
          <w:rFonts w:hint="cs"/>
          <w:rtl/>
        </w:rPr>
        <w:t xml:space="preserve"> השרה שם בפינה, שרת הפרופגנדה </w:t>
      </w:r>
      <w:bookmarkStart w:id="10563" w:name="_ETM_Q31_506270"/>
      <w:bookmarkStart w:id="10564" w:name="_ETM_Q31_506720"/>
      <w:bookmarkStart w:id="10565" w:name="_ETM_Q31_506930"/>
      <w:bookmarkStart w:id="10566" w:name="_ETM_Q31_507710"/>
      <w:bookmarkStart w:id="10567" w:name="_ETM_Q31_508100"/>
      <w:bookmarkStart w:id="10568" w:name="_ETM_Q31_508820"/>
      <w:bookmarkStart w:id="10569" w:name="_ETM_Q31_509240"/>
      <w:bookmarkEnd w:id="10563"/>
      <w:bookmarkEnd w:id="10564"/>
      <w:bookmarkEnd w:id="10565"/>
      <w:bookmarkEnd w:id="10566"/>
      <w:bookmarkEnd w:id="10567"/>
      <w:bookmarkEnd w:id="10568"/>
      <w:bookmarkEnd w:id="10569"/>
      <w:r w:rsidRPr="00645672">
        <w:rPr>
          <w:rtl/>
        </w:rPr>
        <w:t>האישית</w:t>
      </w:r>
      <w:r w:rsidR="00163E83">
        <w:rPr>
          <w:rFonts w:hint="cs"/>
          <w:rtl/>
        </w:rPr>
        <w:t xml:space="preserve"> שלנו,</w:t>
      </w:r>
      <w:r w:rsidRPr="00645672">
        <w:rPr>
          <w:rtl/>
        </w:rPr>
        <w:t xml:space="preserve"> </w:t>
      </w:r>
      <w:bookmarkStart w:id="10570" w:name="_ETM_Q31_510200"/>
      <w:bookmarkEnd w:id="10570"/>
      <w:r w:rsidRPr="00645672">
        <w:rPr>
          <w:rtl/>
        </w:rPr>
        <w:t xml:space="preserve">ממש </w:t>
      </w:r>
      <w:bookmarkStart w:id="10571" w:name="_ETM_Q31_510560"/>
      <w:bookmarkEnd w:id="10571"/>
      <w:r w:rsidRPr="00645672">
        <w:rPr>
          <w:rtl/>
        </w:rPr>
        <w:t xml:space="preserve">כמו </w:t>
      </w:r>
      <w:bookmarkStart w:id="10572" w:name="_ETM_Q31_510770"/>
      <w:bookmarkEnd w:id="10572"/>
      <w:r w:rsidRPr="00645672">
        <w:rPr>
          <w:rtl/>
        </w:rPr>
        <w:t xml:space="preserve">השרה </w:t>
      </w:r>
      <w:bookmarkStart w:id="10573" w:name="_ETM_Q31_511250"/>
      <w:bookmarkStart w:id="10574" w:name="_ETM_Q31_510823"/>
      <w:bookmarkEnd w:id="10573"/>
      <w:bookmarkEnd w:id="10574"/>
      <w:r w:rsidRPr="00645672">
        <w:rPr>
          <w:rtl/>
        </w:rPr>
        <w:t xml:space="preserve">מירי </w:t>
      </w:r>
      <w:bookmarkStart w:id="10575" w:name="_ETM_Q31_511550"/>
      <w:bookmarkEnd w:id="10575"/>
      <w:r w:rsidRPr="00645672">
        <w:rPr>
          <w:rtl/>
        </w:rPr>
        <w:t>רגב</w:t>
      </w:r>
      <w:r>
        <w:rPr>
          <w:rFonts w:hint="cs"/>
          <w:rtl/>
        </w:rPr>
        <w:t>,</w:t>
      </w:r>
      <w:r w:rsidRPr="00645672">
        <w:rPr>
          <w:rtl/>
        </w:rPr>
        <w:t xml:space="preserve"> </w:t>
      </w:r>
      <w:bookmarkStart w:id="10576" w:name="_ETM_Q31_512300"/>
      <w:bookmarkEnd w:id="10576"/>
      <w:r w:rsidRPr="00645672">
        <w:rPr>
          <w:rtl/>
        </w:rPr>
        <w:t xml:space="preserve">ממש </w:t>
      </w:r>
      <w:bookmarkStart w:id="10577" w:name="_ETM_Q31_512839"/>
      <w:bookmarkEnd w:id="10577"/>
      <w:r w:rsidRPr="00645672">
        <w:rPr>
          <w:rtl/>
        </w:rPr>
        <w:t xml:space="preserve">כמו </w:t>
      </w:r>
      <w:bookmarkStart w:id="10578" w:name="_ETM_Q31_513410"/>
      <w:bookmarkEnd w:id="10578"/>
      <w:r w:rsidRPr="00645672">
        <w:rPr>
          <w:rtl/>
        </w:rPr>
        <w:t xml:space="preserve">השר </w:t>
      </w:r>
      <w:bookmarkStart w:id="10579" w:name="_ETM_Q31_513890"/>
      <w:bookmarkEnd w:id="10579"/>
      <w:r w:rsidRPr="00645672">
        <w:rPr>
          <w:rtl/>
        </w:rPr>
        <w:t xml:space="preserve">דוד </w:t>
      </w:r>
      <w:bookmarkStart w:id="10580" w:name="_ETM_Q31_514190"/>
      <w:bookmarkEnd w:id="10580"/>
      <w:r w:rsidRPr="00645672">
        <w:rPr>
          <w:rtl/>
        </w:rPr>
        <w:t xml:space="preserve">אמסלם </w:t>
      </w:r>
      <w:bookmarkStart w:id="10581" w:name="_ETM_Q31_515160"/>
      <w:bookmarkEnd w:id="10581"/>
      <w:r>
        <w:rPr>
          <w:rFonts w:hint="cs"/>
          <w:rtl/>
        </w:rPr>
        <w:t xml:space="preserve">– </w:t>
      </w:r>
      <w:r w:rsidRPr="00645672">
        <w:rPr>
          <w:rtl/>
        </w:rPr>
        <w:t xml:space="preserve">תחסכו </w:t>
      </w:r>
      <w:bookmarkStart w:id="10582" w:name="_ETM_Q31_515760"/>
      <w:bookmarkEnd w:id="10582"/>
      <w:r w:rsidRPr="00645672">
        <w:rPr>
          <w:rtl/>
        </w:rPr>
        <w:t>מאית</w:t>
      </w:r>
      <w:r>
        <w:rPr>
          <w:rFonts w:hint="cs"/>
          <w:rtl/>
        </w:rPr>
        <w:t xml:space="preserve">נו, </w:t>
      </w:r>
      <w:bookmarkStart w:id="10583" w:name="_ETM_Q31_516210"/>
      <w:bookmarkEnd w:id="10583"/>
      <w:r w:rsidRPr="00645672">
        <w:rPr>
          <w:rtl/>
        </w:rPr>
        <w:t xml:space="preserve">בגלל </w:t>
      </w:r>
      <w:bookmarkStart w:id="10584" w:name="_ETM_Q31_516480"/>
      <w:bookmarkEnd w:id="10584"/>
      <w:r w:rsidRPr="00645672">
        <w:rPr>
          <w:rtl/>
        </w:rPr>
        <w:t xml:space="preserve">שהיום </w:t>
      </w:r>
      <w:bookmarkStart w:id="10585" w:name="_ETM_Q31_517260"/>
      <w:bookmarkEnd w:id="10585"/>
      <w:r>
        <w:rPr>
          <w:rtl/>
        </w:rPr>
        <w:t>קר</w:t>
      </w:r>
      <w:r>
        <w:rPr>
          <w:rFonts w:hint="cs"/>
          <w:rtl/>
        </w:rPr>
        <w:t>ע</w:t>
      </w:r>
      <w:r w:rsidRPr="00645672">
        <w:rPr>
          <w:rtl/>
        </w:rPr>
        <w:t xml:space="preserve">נו </w:t>
      </w:r>
      <w:bookmarkStart w:id="10586" w:name="_ETM_Q31_517800"/>
      <w:bookmarkEnd w:id="10586"/>
      <w:r w:rsidRPr="00645672">
        <w:rPr>
          <w:rtl/>
        </w:rPr>
        <w:t xml:space="preserve">את </w:t>
      </w:r>
      <w:bookmarkStart w:id="10587" w:name="_ETM_Q31_517890"/>
      <w:bookmarkEnd w:id="10587"/>
      <w:r w:rsidRPr="00645672">
        <w:rPr>
          <w:rtl/>
        </w:rPr>
        <w:t xml:space="preserve">המסכות </w:t>
      </w:r>
      <w:bookmarkStart w:id="10588" w:name="_ETM_Q31_518489"/>
      <w:bookmarkEnd w:id="10588"/>
      <w:r w:rsidRPr="00645672">
        <w:rPr>
          <w:rtl/>
        </w:rPr>
        <w:t xml:space="preserve">מעל </w:t>
      </w:r>
      <w:bookmarkStart w:id="10589" w:name="_ETM_Q31_518730"/>
      <w:bookmarkEnd w:id="10589"/>
      <w:r w:rsidRPr="00645672">
        <w:rPr>
          <w:rtl/>
        </w:rPr>
        <w:t>כול</w:t>
      </w:r>
      <w:bookmarkStart w:id="10590" w:name="_ETM_Q31_519029"/>
      <w:bookmarkEnd w:id="10590"/>
      <w:r w:rsidRPr="00645672">
        <w:rPr>
          <w:rtl/>
        </w:rPr>
        <w:t>ם</w:t>
      </w:r>
      <w:r>
        <w:rPr>
          <w:rFonts w:hint="cs"/>
          <w:rtl/>
        </w:rPr>
        <w:t>, וכולם</w:t>
      </w:r>
      <w:r w:rsidRPr="00645672">
        <w:rPr>
          <w:rtl/>
        </w:rPr>
        <w:t xml:space="preserve"> </w:t>
      </w:r>
      <w:bookmarkStart w:id="10591" w:name="_ETM_Q31_519420"/>
      <w:bookmarkEnd w:id="10591"/>
      <w:r w:rsidRPr="00645672">
        <w:rPr>
          <w:rtl/>
        </w:rPr>
        <w:t xml:space="preserve">יודעים </w:t>
      </w:r>
      <w:bookmarkStart w:id="10592" w:name="_ETM_Q31_519809"/>
      <w:bookmarkEnd w:id="10592"/>
      <w:r w:rsidRPr="00645672">
        <w:rPr>
          <w:rtl/>
        </w:rPr>
        <w:t xml:space="preserve">איפה </w:t>
      </w:r>
      <w:bookmarkStart w:id="10593" w:name="_ETM_Q31_520110"/>
      <w:bookmarkEnd w:id="10593"/>
      <w:r w:rsidRPr="00645672">
        <w:rPr>
          <w:rtl/>
        </w:rPr>
        <w:t>כל</w:t>
      </w:r>
      <w:r>
        <w:rPr>
          <w:rFonts w:hint="cs"/>
          <w:rtl/>
        </w:rPr>
        <w:t xml:space="preserve"> אחד עומד ומה כל אחד מרגיש </w:t>
      </w:r>
      <w:bookmarkStart w:id="10594" w:name="_ETM_Q31_518602"/>
      <w:bookmarkStart w:id="10595" w:name="_ETM_Q31_520289"/>
      <w:bookmarkStart w:id="10596" w:name="_ETM_Q31_520589"/>
      <w:bookmarkStart w:id="10597" w:name="_ETM_Q31_521510"/>
      <w:bookmarkStart w:id="10598" w:name="_ETM_Q31_521900"/>
      <w:bookmarkStart w:id="10599" w:name="_ETM_Q31_522170"/>
      <w:bookmarkStart w:id="10600" w:name="_ETM_Q31_522500"/>
      <w:bookmarkStart w:id="10601" w:name="_ETM_Q31_522980"/>
      <w:bookmarkEnd w:id="10594"/>
      <w:bookmarkEnd w:id="10595"/>
      <w:bookmarkEnd w:id="10596"/>
      <w:bookmarkEnd w:id="10597"/>
      <w:bookmarkEnd w:id="10598"/>
      <w:bookmarkEnd w:id="10599"/>
      <w:bookmarkEnd w:id="10600"/>
      <w:bookmarkEnd w:id="10601"/>
      <w:r w:rsidRPr="00645672">
        <w:rPr>
          <w:rtl/>
        </w:rPr>
        <w:t xml:space="preserve">ועד </w:t>
      </w:r>
      <w:bookmarkStart w:id="10602" w:name="_ETM_Q31_523190"/>
      <w:bookmarkEnd w:id="10602"/>
      <w:r w:rsidRPr="00645672">
        <w:rPr>
          <w:rtl/>
        </w:rPr>
        <w:t xml:space="preserve">כמה </w:t>
      </w:r>
      <w:bookmarkStart w:id="10603" w:name="_ETM_Q31_523490"/>
      <w:bookmarkEnd w:id="10603"/>
      <w:r w:rsidRPr="00645672">
        <w:rPr>
          <w:rtl/>
        </w:rPr>
        <w:t>כל</w:t>
      </w:r>
      <w:r>
        <w:rPr>
          <w:rFonts w:hint="cs"/>
          <w:rtl/>
        </w:rPr>
        <w:t xml:space="preserve"> אחד מחויב לעם ישראל, </w:t>
      </w:r>
      <w:bookmarkStart w:id="10604" w:name="_ETM_Q31_523730"/>
      <w:bookmarkStart w:id="10605" w:name="_ETM_Q31_524089"/>
      <w:bookmarkStart w:id="10606" w:name="_ETM_Q31_525239"/>
      <w:bookmarkStart w:id="10607" w:name="_ETM_Q31_525660"/>
      <w:bookmarkStart w:id="10608" w:name="_ETM_Q31_526559"/>
      <w:bookmarkEnd w:id="10604"/>
      <w:bookmarkEnd w:id="10605"/>
      <w:bookmarkEnd w:id="10606"/>
      <w:bookmarkEnd w:id="10607"/>
      <w:bookmarkEnd w:id="10608"/>
      <w:r w:rsidRPr="00645672">
        <w:rPr>
          <w:rtl/>
        </w:rPr>
        <w:t xml:space="preserve">ליהדות </w:t>
      </w:r>
      <w:bookmarkStart w:id="10609" w:name="_ETM_Q31_527670"/>
      <w:bookmarkEnd w:id="10609"/>
      <w:r w:rsidRPr="00645672">
        <w:rPr>
          <w:rtl/>
        </w:rPr>
        <w:t xml:space="preserve">ולנס </w:t>
      </w:r>
      <w:bookmarkStart w:id="10610" w:name="_ETM_Q31_528300"/>
      <w:bookmarkEnd w:id="10610"/>
      <w:r w:rsidRPr="00645672">
        <w:rPr>
          <w:rtl/>
        </w:rPr>
        <w:t xml:space="preserve">הציוני </w:t>
      </w:r>
      <w:bookmarkStart w:id="10611" w:name="_ETM_Q31_528750"/>
      <w:bookmarkEnd w:id="10611"/>
      <w:r w:rsidRPr="00645672">
        <w:rPr>
          <w:rtl/>
        </w:rPr>
        <w:t xml:space="preserve">הזה </w:t>
      </w:r>
      <w:bookmarkStart w:id="10612" w:name="_ETM_Q31_528899"/>
      <w:bookmarkEnd w:id="10612"/>
      <w:r w:rsidRPr="00645672">
        <w:rPr>
          <w:rtl/>
        </w:rPr>
        <w:t xml:space="preserve">שנקרא </w:t>
      </w:r>
      <w:bookmarkStart w:id="10613" w:name="_ETM_Q31_529260"/>
      <w:bookmarkEnd w:id="10613"/>
      <w:r w:rsidRPr="00645672">
        <w:rPr>
          <w:rtl/>
        </w:rPr>
        <w:t xml:space="preserve">מדינת </w:t>
      </w:r>
      <w:bookmarkStart w:id="10614" w:name="_ETM_Q31_529589"/>
      <w:bookmarkEnd w:id="10614"/>
      <w:r w:rsidRPr="00645672">
        <w:rPr>
          <w:rtl/>
        </w:rPr>
        <w:t>ישראל</w:t>
      </w:r>
      <w:r>
        <w:rPr>
          <w:rFonts w:hint="cs"/>
          <w:rtl/>
        </w:rPr>
        <w:t>.</w:t>
      </w:r>
      <w:r w:rsidRPr="00645672">
        <w:rPr>
          <w:rtl/>
        </w:rPr>
        <w:t xml:space="preserve"> </w:t>
      </w:r>
      <w:bookmarkStart w:id="10615" w:name="_ETM_Q31_530309"/>
      <w:bookmarkEnd w:id="10615"/>
      <w:r w:rsidRPr="00645672">
        <w:rPr>
          <w:rtl/>
        </w:rPr>
        <w:t xml:space="preserve">אז </w:t>
      </w:r>
      <w:bookmarkStart w:id="10616" w:name="_ETM_Q31_530579"/>
      <w:bookmarkEnd w:id="10616"/>
      <w:r w:rsidRPr="00645672">
        <w:rPr>
          <w:rtl/>
        </w:rPr>
        <w:t xml:space="preserve">תנו </w:t>
      </w:r>
      <w:bookmarkStart w:id="10617" w:name="_ETM_Q31_530760"/>
      <w:bookmarkEnd w:id="10617"/>
      <w:r w:rsidRPr="00645672">
        <w:rPr>
          <w:rtl/>
        </w:rPr>
        <w:t xml:space="preserve">לי </w:t>
      </w:r>
      <w:bookmarkStart w:id="10618" w:name="_ETM_Q31_530879"/>
      <w:bookmarkEnd w:id="10618"/>
      <w:r w:rsidRPr="00645672">
        <w:rPr>
          <w:rtl/>
        </w:rPr>
        <w:t xml:space="preserve">לבקש </w:t>
      </w:r>
      <w:bookmarkStart w:id="10619" w:name="_ETM_Q31_531390"/>
      <w:bookmarkEnd w:id="10619"/>
      <w:r w:rsidRPr="00645672">
        <w:rPr>
          <w:rtl/>
        </w:rPr>
        <w:t xml:space="preserve">רק </w:t>
      </w:r>
      <w:bookmarkStart w:id="10620" w:name="_ETM_Q31_531510"/>
      <w:bookmarkEnd w:id="10620"/>
      <w:r w:rsidRPr="00645672">
        <w:rPr>
          <w:rtl/>
        </w:rPr>
        <w:t>דבר</w:t>
      </w:r>
      <w:r>
        <w:rPr>
          <w:rFonts w:hint="cs"/>
          <w:rtl/>
        </w:rPr>
        <w:t xml:space="preserve"> אחד. </w:t>
      </w:r>
      <w:bookmarkStart w:id="10621" w:name="_ETM_Q31_531809"/>
      <w:bookmarkStart w:id="10622" w:name="_ETM_Q31_532620"/>
      <w:bookmarkEnd w:id="10621"/>
      <w:bookmarkEnd w:id="10622"/>
      <w:r w:rsidRPr="00645672">
        <w:rPr>
          <w:rtl/>
        </w:rPr>
        <w:t xml:space="preserve">גברתי </w:t>
      </w:r>
      <w:bookmarkStart w:id="10623" w:name="_ETM_Q31_533070"/>
      <w:bookmarkEnd w:id="10623"/>
      <w:r w:rsidRPr="00645672">
        <w:rPr>
          <w:rtl/>
        </w:rPr>
        <w:t>השרה</w:t>
      </w:r>
      <w:r>
        <w:rPr>
          <w:rFonts w:hint="cs"/>
          <w:rtl/>
        </w:rPr>
        <w:t>,</w:t>
      </w:r>
      <w:r w:rsidRPr="00645672">
        <w:rPr>
          <w:rtl/>
        </w:rPr>
        <w:t xml:space="preserve"> </w:t>
      </w:r>
      <w:bookmarkStart w:id="10624" w:name="_ETM_Q31_533399"/>
      <w:bookmarkEnd w:id="10624"/>
      <w:r w:rsidRPr="00645672">
        <w:rPr>
          <w:rtl/>
        </w:rPr>
        <w:t xml:space="preserve">את </w:t>
      </w:r>
      <w:bookmarkStart w:id="10625" w:name="_ETM_Q31_533489"/>
      <w:bookmarkEnd w:id="10625"/>
      <w:r w:rsidRPr="00645672">
        <w:rPr>
          <w:rtl/>
        </w:rPr>
        <w:t>יודעת</w:t>
      </w:r>
      <w:r>
        <w:rPr>
          <w:rFonts w:hint="cs"/>
          <w:rtl/>
        </w:rPr>
        <w:t>,</w:t>
      </w:r>
      <w:r w:rsidRPr="00645672">
        <w:rPr>
          <w:rtl/>
        </w:rPr>
        <w:t xml:space="preserve"> </w:t>
      </w:r>
      <w:bookmarkStart w:id="10626" w:name="_ETM_Q31_534239"/>
      <w:bookmarkEnd w:id="10626"/>
      <w:r w:rsidRPr="00645672">
        <w:rPr>
          <w:rtl/>
        </w:rPr>
        <w:t xml:space="preserve">אני </w:t>
      </w:r>
      <w:bookmarkStart w:id="10627" w:name="_ETM_Q31_534420"/>
      <w:bookmarkEnd w:id="10627"/>
      <w:r w:rsidRPr="00645672">
        <w:rPr>
          <w:rtl/>
        </w:rPr>
        <w:t xml:space="preserve">מאוד </w:t>
      </w:r>
      <w:bookmarkStart w:id="10628" w:name="_ETM_Q31_534809"/>
      <w:bookmarkEnd w:id="10628"/>
      <w:r w:rsidRPr="00645672">
        <w:rPr>
          <w:rtl/>
        </w:rPr>
        <w:t xml:space="preserve">לא </w:t>
      </w:r>
      <w:bookmarkStart w:id="10629" w:name="_ETM_Q31_534899"/>
      <w:bookmarkEnd w:id="10629"/>
      <w:r w:rsidRPr="00645672">
        <w:rPr>
          <w:rtl/>
        </w:rPr>
        <w:t xml:space="preserve">מחבב </w:t>
      </w:r>
      <w:bookmarkStart w:id="10630" w:name="_ETM_Q31_535320"/>
      <w:bookmarkEnd w:id="10630"/>
      <w:r w:rsidRPr="00645672">
        <w:rPr>
          <w:rtl/>
        </w:rPr>
        <w:t>אותך</w:t>
      </w:r>
      <w:r>
        <w:rPr>
          <w:rFonts w:hint="cs"/>
          <w:rtl/>
        </w:rPr>
        <w:t>.</w:t>
      </w:r>
      <w:r w:rsidRPr="00645672">
        <w:rPr>
          <w:rtl/>
        </w:rPr>
        <w:t xml:space="preserve"> </w:t>
      </w:r>
      <w:bookmarkStart w:id="10631" w:name="_ETM_Q31_536160"/>
      <w:bookmarkEnd w:id="10631"/>
      <w:r w:rsidRPr="00645672">
        <w:rPr>
          <w:rtl/>
        </w:rPr>
        <w:t xml:space="preserve">מאוד </w:t>
      </w:r>
      <w:bookmarkStart w:id="10632" w:name="_ETM_Q31_536640"/>
      <w:bookmarkEnd w:id="10632"/>
      <w:r w:rsidRPr="00645672">
        <w:rPr>
          <w:rtl/>
        </w:rPr>
        <w:t xml:space="preserve">לא </w:t>
      </w:r>
      <w:bookmarkStart w:id="10633" w:name="_ETM_Q31_536730"/>
      <w:bookmarkEnd w:id="10633"/>
      <w:r w:rsidRPr="00645672">
        <w:rPr>
          <w:rtl/>
        </w:rPr>
        <w:t xml:space="preserve">מעריך </w:t>
      </w:r>
      <w:bookmarkStart w:id="10634" w:name="_ETM_Q31_537149"/>
      <w:bookmarkEnd w:id="10634"/>
      <w:r w:rsidRPr="00645672">
        <w:rPr>
          <w:rtl/>
        </w:rPr>
        <w:t>אותך</w:t>
      </w:r>
      <w:r>
        <w:rPr>
          <w:rFonts w:hint="cs"/>
          <w:rtl/>
        </w:rPr>
        <w:t>.</w:t>
      </w:r>
    </w:p>
    <w:p w:rsidR="00876B11" w:rsidRDefault="00876B11" w:rsidP="005916E8">
      <w:pPr>
        <w:rPr>
          <w:rtl/>
        </w:rPr>
      </w:pPr>
      <w:bookmarkStart w:id="10635" w:name="_ETM_Q31_534394"/>
      <w:bookmarkStart w:id="10636" w:name="_ETM_Q31_534510"/>
      <w:bookmarkStart w:id="10637" w:name="_ETM_Q31_534572"/>
      <w:bookmarkEnd w:id="10635"/>
      <w:bookmarkEnd w:id="10636"/>
      <w:bookmarkEnd w:id="10637"/>
    </w:p>
    <w:p w:rsidR="00876B11" w:rsidRDefault="00876B11" w:rsidP="005916E8">
      <w:pPr>
        <w:pStyle w:val="af7"/>
        <w:keepNext/>
        <w:rPr>
          <w:rtl/>
        </w:rPr>
      </w:pPr>
      <w:bookmarkStart w:id="10638" w:name="_ETM_Q31_534684"/>
      <w:bookmarkStart w:id="10639" w:name="_ETM_Q31_534761"/>
      <w:bookmarkStart w:id="10640" w:name="ET_interruption_6494_10"/>
      <w:bookmarkEnd w:id="10638"/>
      <w:bookmarkEnd w:id="10639"/>
      <w:r w:rsidRPr="00777D15">
        <w:rPr>
          <w:rStyle w:val="TagStyle"/>
          <w:rtl/>
        </w:rPr>
        <w:t xml:space="preserve"> &lt;&lt; קריאה &gt;&gt;</w:t>
      </w:r>
      <w:r w:rsidRPr="005D2C1A">
        <w:rPr>
          <w:rStyle w:val="TagStyle"/>
          <w:rtl/>
        </w:rPr>
        <w:t xml:space="preserve"> </w:t>
      </w:r>
      <w:r>
        <w:rPr>
          <w:rtl/>
        </w:rPr>
        <w:t>שרת ההסברה גלית דיסטל אטבריאן:</w:t>
      </w:r>
      <w:r w:rsidRPr="005D2C1A">
        <w:rPr>
          <w:rStyle w:val="TagStyle"/>
          <w:rtl/>
        </w:rPr>
        <w:t xml:space="preserve"> </w:t>
      </w:r>
      <w:r w:rsidRPr="00777D15">
        <w:rPr>
          <w:rStyle w:val="TagStyle"/>
          <w:rtl/>
        </w:rPr>
        <w:t>&lt;&lt; קריאה &gt;&gt;</w:t>
      </w:r>
      <w:r>
        <w:rPr>
          <w:rtl/>
        </w:rPr>
        <w:t xml:space="preserve">   </w:t>
      </w:r>
      <w:bookmarkEnd w:id="10640"/>
    </w:p>
    <w:p w:rsidR="00876B11" w:rsidRDefault="00876B11" w:rsidP="003867D0">
      <w:pPr>
        <w:rPr>
          <w:rtl/>
        </w:rPr>
      </w:pPr>
    </w:p>
    <w:p w:rsidR="00876B11" w:rsidRDefault="00876B11" w:rsidP="005916E8">
      <w:pPr>
        <w:rPr>
          <w:rtl/>
        </w:rPr>
      </w:pPr>
      <w:bookmarkStart w:id="10641" w:name="_ETM_Q31_531777"/>
      <w:bookmarkEnd w:id="10641"/>
      <w:r>
        <w:rPr>
          <w:rFonts w:hint="cs"/>
          <w:rtl/>
        </w:rPr>
        <w:t xml:space="preserve">אני מחבבת </w:t>
      </w:r>
      <w:bookmarkStart w:id="10642" w:name="_ETM_Q31_533725"/>
      <w:bookmarkEnd w:id="10642"/>
      <w:r>
        <w:rPr>
          <w:rFonts w:hint="cs"/>
          <w:rtl/>
        </w:rPr>
        <w:t xml:space="preserve">אותך מאוד. </w:t>
      </w:r>
    </w:p>
    <w:p w:rsidR="00876B11" w:rsidRDefault="00876B11" w:rsidP="005916E8">
      <w:pPr>
        <w:rPr>
          <w:rtl/>
        </w:rPr>
      </w:pPr>
      <w:bookmarkStart w:id="10643" w:name="_ETM_Q31_535808"/>
      <w:bookmarkStart w:id="10644" w:name="_ETM_Q31_535905"/>
      <w:bookmarkStart w:id="10645" w:name="_ETM_Q31_535984"/>
      <w:bookmarkEnd w:id="10643"/>
      <w:bookmarkEnd w:id="10644"/>
      <w:bookmarkEnd w:id="10645"/>
    </w:p>
    <w:p w:rsidR="00876B11" w:rsidRDefault="00876B11" w:rsidP="005916E8">
      <w:pPr>
        <w:pStyle w:val="-"/>
        <w:keepNext/>
        <w:rPr>
          <w:rtl/>
        </w:rPr>
      </w:pPr>
      <w:bookmarkStart w:id="10646" w:name="_ETM_Q31_538568"/>
      <w:bookmarkStart w:id="10647" w:name="_ETM_Q31_538650"/>
      <w:bookmarkStart w:id="10648" w:name="ET_speakercontinue_5803_11"/>
      <w:bookmarkEnd w:id="10646"/>
      <w:bookmarkEnd w:id="10647"/>
      <w:r w:rsidRPr="00777D15">
        <w:rPr>
          <w:rStyle w:val="TagStyle"/>
          <w:rtl/>
        </w:rPr>
        <w:t xml:space="preserve"> &lt;&lt; דובר_המשך &gt;&gt;</w:t>
      </w:r>
      <w:r w:rsidRPr="005D2C1A">
        <w:rPr>
          <w:rStyle w:val="TagStyle"/>
          <w:rtl/>
        </w:rPr>
        <w:t xml:space="preserve"> </w:t>
      </w:r>
      <w:r>
        <w:rPr>
          <w:rtl/>
        </w:rPr>
        <w:t>עידן רול (יש עתיד):</w:t>
      </w:r>
      <w:r w:rsidRPr="005D2C1A">
        <w:rPr>
          <w:rStyle w:val="TagStyle"/>
          <w:rtl/>
        </w:rPr>
        <w:t xml:space="preserve"> </w:t>
      </w:r>
      <w:r w:rsidRPr="00777D15">
        <w:rPr>
          <w:rStyle w:val="TagStyle"/>
          <w:rtl/>
        </w:rPr>
        <w:t>&lt;&lt; דובר_המשך &gt;&gt;</w:t>
      </w:r>
      <w:r>
        <w:rPr>
          <w:rtl/>
        </w:rPr>
        <w:t xml:space="preserve">   </w:t>
      </w:r>
      <w:bookmarkEnd w:id="10648"/>
    </w:p>
    <w:p w:rsidR="00876B11" w:rsidRDefault="00876B11" w:rsidP="003867D0">
      <w:pPr>
        <w:rPr>
          <w:rtl/>
        </w:rPr>
      </w:pPr>
    </w:p>
    <w:p w:rsidR="00876B11" w:rsidRDefault="00876B11" w:rsidP="005916E8">
      <w:pPr>
        <w:rPr>
          <w:rtl/>
        </w:rPr>
      </w:pPr>
      <w:bookmarkStart w:id="10649" w:name="_ETM_Q31_539399"/>
      <w:bookmarkEnd w:id="10649"/>
      <w:r>
        <w:rPr>
          <w:rFonts w:hint="cs"/>
          <w:rtl/>
        </w:rPr>
        <w:t xml:space="preserve">אני מאוד לא מעריך אותך. </w:t>
      </w:r>
    </w:p>
    <w:p w:rsidR="00876B11" w:rsidRDefault="00876B11" w:rsidP="005916E8">
      <w:pPr>
        <w:rPr>
          <w:rtl/>
        </w:rPr>
      </w:pPr>
      <w:bookmarkStart w:id="10650" w:name="_ETM_Q31_538613"/>
      <w:bookmarkStart w:id="10651" w:name="_ETM_Q31_538706"/>
      <w:bookmarkEnd w:id="10650"/>
      <w:bookmarkEnd w:id="10651"/>
    </w:p>
    <w:p w:rsidR="00876B11" w:rsidRDefault="00876B11" w:rsidP="005916E8">
      <w:pPr>
        <w:pStyle w:val="af7"/>
        <w:keepNext/>
        <w:rPr>
          <w:rtl/>
        </w:rPr>
      </w:pPr>
      <w:bookmarkStart w:id="10652" w:name="_ETM_Q31_538756"/>
      <w:bookmarkStart w:id="10653" w:name="_ETM_Q31_538850"/>
      <w:bookmarkStart w:id="10654" w:name="ET_interruption_6494_27"/>
      <w:bookmarkEnd w:id="10652"/>
      <w:bookmarkEnd w:id="10653"/>
      <w:r w:rsidRPr="00777D15">
        <w:rPr>
          <w:rStyle w:val="TagStyle"/>
          <w:rtl/>
        </w:rPr>
        <w:t>&lt;&lt; קריאה &gt;&gt;</w:t>
      </w:r>
      <w:r w:rsidRPr="005D2C1A">
        <w:rPr>
          <w:rStyle w:val="TagStyle"/>
          <w:rtl/>
        </w:rPr>
        <w:t xml:space="preserve"> </w:t>
      </w:r>
      <w:r>
        <w:rPr>
          <w:rtl/>
        </w:rPr>
        <w:t>שרת ההסברה גלית דיסטל אטבריאן:</w:t>
      </w:r>
      <w:r w:rsidRPr="005D2C1A">
        <w:rPr>
          <w:rStyle w:val="TagStyle"/>
          <w:rtl/>
        </w:rPr>
        <w:t xml:space="preserve"> </w:t>
      </w:r>
      <w:r w:rsidRPr="00777D15">
        <w:rPr>
          <w:rStyle w:val="TagStyle"/>
          <w:rtl/>
        </w:rPr>
        <w:t>&lt;&lt; קריאה &gt;&gt;</w:t>
      </w:r>
      <w:bookmarkEnd w:id="10654"/>
      <w:r>
        <w:rPr>
          <w:rtl/>
        </w:rPr>
        <w:t xml:space="preserve">   </w:t>
      </w:r>
    </w:p>
    <w:p w:rsidR="00876B11" w:rsidRDefault="00876B11" w:rsidP="003867D0">
      <w:pPr>
        <w:rPr>
          <w:rtl/>
        </w:rPr>
      </w:pPr>
    </w:p>
    <w:p w:rsidR="00876B11" w:rsidRDefault="00876B11" w:rsidP="003867D0">
      <w:pPr>
        <w:rPr>
          <w:rtl/>
        </w:rPr>
      </w:pPr>
      <w:bookmarkStart w:id="10655" w:name="_ETM_Q31_536282"/>
      <w:bookmarkStart w:id="10656" w:name="_ETM_Q31_536391"/>
      <w:bookmarkEnd w:id="10655"/>
      <w:bookmarkEnd w:id="10656"/>
      <w:r>
        <w:rPr>
          <w:rFonts w:hint="cs"/>
          <w:rtl/>
        </w:rPr>
        <w:t xml:space="preserve">הבן זוג שלך </w:t>
      </w:r>
      <w:bookmarkStart w:id="10657" w:name="_ETM_Q31_539080"/>
      <w:bookmarkEnd w:id="10657"/>
      <w:r w:rsidR="003867D0">
        <w:rPr>
          <w:rFonts w:hint="cs"/>
          <w:rtl/>
        </w:rPr>
        <w:t>– – –</w:t>
      </w:r>
      <w:r>
        <w:rPr>
          <w:rFonts w:hint="cs"/>
          <w:rtl/>
        </w:rPr>
        <w:t xml:space="preserve"> </w:t>
      </w:r>
    </w:p>
    <w:p w:rsidR="00876B11" w:rsidRDefault="00876B11" w:rsidP="005916E8">
      <w:pPr>
        <w:rPr>
          <w:rtl/>
        </w:rPr>
      </w:pPr>
      <w:bookmarkStart w:id="10658" w:name="_ETM_Q31_541207"/>
      <w:bookmarkStart w:id="10659" w:name="_ETM_Q31_541322"/>
      <w:bookmarkEnd w:id="10658"/>
      <w:bookmarkEnd w:id="10659"/>
    </w:p>
    <w:p w:rsidR="00876B11" w:rsidRDefault="00876B11" w:rsidP="005916E8">
      <w:pPr>
        <w:pStyle w:val="-"/>
        <w:keepNext/>
        <w:rPr>
          <w:rtl/>
        </w:rPr>
      </w:pPr>
      <w:bookmarkStart w:id="10660" w:name="_ETM_Q31_541368"/>
      <w:bookmarkStart w:id="10661" w:name="_ETM_Q31_541489"/>
      <w:bookmarkStart w:id="10662" w:name="ET_speakercontinue_5803_12"/>
      <w:bookmarkEnd w:id="10660"/>
      <w:bookmarkEnd w:id="10661"/>
      <w:r w:rsidRPr="00777D15">
        <w:rPr>
          <w:rStyle w:val="TagStyle"/>
          <w:rtl/>
        </w:rPr>
        <w:t xml:space="preserve"> &lt;&lt; דובר_המשך &gt;&gt;</w:t>
      </w:r>
      <w:r w:rsidRPr="005D2C1A">
        <w:rPr>
          <w:rStyle w:val="TagStyle"/>
          <w:rtl/>
        </w:rPr>
        <w:t xml:space="preserve"> </w:t>
      </w:r>
      <w:r>
        <w:rPr>
          <w:rtl/>
        </w:rPr>
        <w:t>עידן רול (יש עתיד):</w:t>
      </w:r>
      <w:r w:rsidRPr="005D2C1A">
        <w:rPr>
          <w:rStyle w:val="TagStyle"/>
          <w:rtl/>
        </w:rPr>
        <w:t xml:space="preserve"> </w:t>
      </w:r>
      <w:r w:rsidRPr="00777D15">
        <w:rPr>
          <w:rStyle w:val="TagStyle"/>
          <w:rtl/>
        </w:rPr>
        <w:t>&lt;&lt; דובר_המשך &gt;&gt;</w:t>
      </w:r>
      <w:r>
        <w:rPr>
          <w:rtl/>
        </w:rPr>
        <w:t xml:space="preserve">   </w:t>
      </w:r>
      <w:bookmarkEnd w:id="10662"/>
    </w:p>
    <w:p w:rsidR="00876B11" w:rsidRDefault="00876B11" w:rsidP="003867D0">
      <w:pPr>
        <w:rPr>
          <w:rtl/>
        </w:rPr>
      </w:pPr>
    </w:p>
    <w:p w:rsidR="00876B11" w:rsidRDefault="00876B11" w:rsidP="005916E8">
      <w:pPr>
        <w:rPr>
          <w:rtl/>
        </w:rPr>
      </w:pPr>
      <w:bookmarkStart w:id="10663" w:name="_ETM_Q31_539524"/>
      <w:bookmarkEnd w:id="10663"/>
      <w:r>
        <w:rPr>
          <w:rFonts w:hint="cs"/>
          <w:rtl/>
        </w:rPr>
        <w:t xml:space="preserve">ועדיין, עדיין, אני מבקש ממך רק </w:t>
      </w:r>
      <w:bookmarkStart w:id="10664" w:name="_ETM_Q31_541130"/>
      <w:bookmarkEnd w:id="10664"/>
      <w:r>
        <w:rPr>
          <w:rFonts w:hint="cs"/>
          <w:rtl/>
        </w:rPr>
        <w:t xml:space="preserve">דבר אחד. </w:t>
      </w:r>
      <w:bookmarkStart w:id="10665" w:name="_ETM_Q31_543000"/>
      <w:bookmarkEnd w:id="10665"/>
    </w:p>
    <w:p w:rsidR="00876B11" w:rsidRDefault="00876B11" w:rsidP="005916E8">
      <w:pPr>
        <w:rPr>
          <w:rtl/>
        </w:rPr>
      </w:pPr>
      <w:bookmarkStart w:id="10666" w:name="_ETM_Q31_543118"/>
      <w:bookmarkStart w:id="10667" w:name="_ETM_Q31_543158"/>
      <w:bookmarkEnd w:id="10666"/>
      <w:bookmarkEnd w:id="10667"/>
    </w:p>
    <w:p w:rsidR="00876B11" w:rsidRDefault="00876B11" w:rsidP="005916E8">
      <w:pPr>
        <w:pStyle w:val="af7"/>
        <w:keepNext/>
        <w:rPr>
          <w:rtl/>
        </w:rPr>
      </w:pPr>
      <w:bookmarkStart w:id="10668" w:name="_ETM_Q31_543271"/>
      <w:bookmarkStart w:id="10669" w:name="ET_interruption_6494_28"/>
      <w:bookmarkEnd w:id="10668"/>
      <w:r w:rsidRPr="00777D15">
        <w:rPr>
          <w:rStyle w:val="TagStyle"/>
          <w:rtl/>
        </w:rPr>
        <w:t>&lt;&lt; קריאה &gt;&gt;</w:t>
      </w:r>
      <w:r w:rsidRPr="005D2C1A">
        <w:rPr>
          <w:rStyle w:val="TagStyle"/>
          <w:rtl/>
        </w:rPr>
        <w:t xml:space="preserve"> </w:t>
      </w:r>
      <w:r>
        <w:rPr>
          <w:rtl/>
        </w:rPr>
        <w:t>שרת ההסברה גלית דיסטל אטבריאן:</w:t>
      </w:r>
      <w:r w:rsidRPr="005D2C1A">
        <w:rPr>
          <w:rStyle w:val="TagStyle"/>
          <w:rtl/>
        </w:rPr>
        <w:t xml:space="preserve"> </w:t>
      </w:r>
      <w:r w:rsidRPr="00777D15">
        <w:rPr>
          <w:rStyle w:val="TagStyle"/>
          <w:rtl/>
        </w:rPr>
        <w:t>&lt;&lt; קריאה &gt;&gt;</w:t>
      </w:r>
      <w:bookmarkEnd w:id="10669"/>
      <w:r>
        <w:rPr>
          <w:rtl/>
        </w:rPr>
        <w:t xml:space="preserve">   </w:t>
      </w:r>
    </w:p>
    <w:p w:rsidR="00876B11" w:rsidRDefault="00876B11" w:rsidP="003867D0">
      <w:pPr>
        <w:rPr>
          <w:rtl/>
        </w:rPr>
      </w:pPr>
    </w:p>
    <w:p w:rsidR="00876B11" w:rsidRDefault="00876B11" w:rsidP="005916E8">
      <w:pPr>
        <w:rPr>
          <w:rtl/>
        </w:rPr>
      </w:pPr>
      <w:bookmarkStart w:id="10670" w:name="_ETM_Q31_539929"/>
      <w:bookmarkStart w:id="10671" w:name="_ETM_Q31_540052"/>
      <w:bookmarkEnd w:id="10670"/>
      <w:bookmarkEnd w:id="10671"/>
      <w:r>
        <w:rPr>
          <w:rFonts w:hint="cs"/>
          <w:rtl/>
        </w:rPr>
        <w:t>מעניין.</w:t>
      </w:r>
    </w:p>
    <w:p w:rsidR="00876B11" w:rsidRDefault="00876B11" w:rsidP="005916E8">
      <w:pPr>
        <w:rPr>
          <w:rtl/>
        </w:rPr>
      </w:pPr>
      <w:bookmarkStart w:id="10672" w:name="_ETM_Q31_542460"/>
      <w:bookmarkStart w:id="10673" w:name="_ETM_Q31_542566"/>
      <w:bookmarkStart w:id="10674" w:name="_ETM_Q31_542617"/>
      <w:bookmarkEnd w:id="10672"/>
      <w:bookmarkEnd w:id="10673"/>
      <w:bookmarkEnd w:id="10674"/>
    </w:p>
    <w:p w:rsidR="00876B11" w:rsidRDefault="00876B11" w:rsidP="005916E8">
      <w:pPr>
        <w:pStyle w:val="-"/>
        <w:keepNext/>
        <w:rPr>
          <w:rtl/>
        </w:rPr>
      </w:pPr>
      <w:bookmarkStart w:id="10675" w:name="_ETM_Q31_542747"/>
      <w:bookmarkStart w:id="10676" w:name="ET_speakercontinue_5803_13"/>
      <w:bookmarkEnd w:id="10675"/>
      <w:r w:rsidRPr="00777D15">
        <w:rPr>
          <w:rStyle w:val="TagStyle"/>
          <w:rtl/>
        </w:rPr>
        <w:t xml:space="preserve"> &lt;&lt; דובר_המשך &gt;&gt;</w:t>
      </w:r>
      <w:r w:rsidRPr="005D2C1A">
        <w:rPr>
          <w:rStyle w:val="TagStyle"/>
          <w:rtl/>
        </w:rPr>
        <w:t xml:space="preserve"> </w:t>
      </w:r>
      <w:r>
        <w:rPr>
          <w:rtl/>
        </w:rPr>
        <w:t>עידן רול (יש עתיד):</w:t>
      </w:r>
      <w:r w:rsidRPr="005D2C1A">
        <w:rPr>
          <w:rStyle w:val="TagStyle"/>
          <w:rtl/>
        </w:rPr>
        <w:t xml:space="preserve"> </w:t>
      </w:r>
      <w:r w:rsidRPr="00777D15">
        <w:rPr>
          <w:rStyle w:val="TagStyle"/>
          <w:rtl/>
        </w:rPr>
        <w:t>&lt;&lt; דובר_המשך &gt;&gt;</w:t>
      </w:r>
      <w:r>
        <w:rPr>
          <w:rtl/>
        </w:rPr>
        <w:t xml:space="preserve">   </w:t>
      </w:r>
      <w:bookmarkEnd w:id="10676"/>
    </w:p>
    <w:p w:rsidR="00876B11" w:rsidRDefault="00876B11" w:rsidP="003867D0">
      <w:pPr>
        <w:rPr>
          <w:rtl/>
        </w:rPr>
      </w:pPr>
    </w:p>
    <w:p w:rsidR="00876B11" w:rsidRDefault="00876B11" w:rsidP="003867D0">
      <w:pPr>
        <w:rPr>
          <w:rtl/>
        </w:rPr>
      </w:pPr>
      <w:bookmarkStart w:id="10677" w:name="_ETM_Q31_543784"/>
      <w:bookmarkEnd w:id="10677"/>
      <w:r>
        <w:rPr>
          <w:rFonts w:hint="cs"/>
          <w:rtl/>
        </w:rPr>
        <w:t xml:space="preserve">בעוד יומיים, כשיהיה ערב יום תשעה באב ואת תעשי </w:t>
      </w:r>
      <w:bookmarkStart w:id="10678" w:name="_ETM_Q31_548379"/>
      <w:bookmarkEnd w:id="10678"/>
      <w:r>
        <w:rPr>
          <w:rFonts w:hint="cs"/>
          <w:rtl/>
        </w:rPr>
        <w:t xml:space="preserve">את מה שאת, מירי רגב ושכמותכן תמיד עושות </w:t>
      </w:r>
      <w:r>
        <w:rPr>
          <w:rFonts w:hint="eastAsia"/>
          <w:rtl/>
        </w:rPr>
        <w:t xml:space="preserve">– </w:t>
      </w:r>
      <w:r>
        <w:rPr>
          <w:rFonts w:hint="cs"/>
          <w:rtl/>
        </w:rPr>
        <w:t xml:space="preserve">תעלו </w:t>
      </w:r>
      <w:bookmarkStart w:id="10679" w:name="_ETM_Q31_550416"/>
      <w:bookmarkEnd w:id="10679"/>
      <w:r>
        <w:rPr>
          <w:rFonts w:hint="cs"/>
          <w:rtl/>
        </w:rPr>
        <w:t xml:space="preserve">איזה פוסט, תלכו לכותל, תתהדרו פתאום באותם ערכים יהודיים </w:t>
      </w:r>
      <w:bookmarkStart w:id="10680" w:name="_ETM_Q31_558050"/>
      <w:bookmarkEnd w:id="10680"/>
      <w:r>
        <w:rPr>
          <w:rFonts w:hint="cs"/>
          <w:rtl/>
        </w:rPr>
        <w:t xml:space="preserve">שבעיניי הם נעלים, אבל נעלים תמיד, כל </w:t>
      </w:r>
      <w:bookmarkStart w:id="10681" w:name="_ETM_Q31_556524"/>
      <w:bookmarkEnd w:id="10681"/>
      <w:r>
        <w:rPr>
          <w:rFonts w:hint="cs"/>
          <w:rtl/>
        </w:rPr>
        <w:t xml:space="preserve">השנה </w:t>
      </w:r>
      <w:r w:rsidR="003867D0">
        <w:rPr>
          <w:rFonts w:hint="cs"/>
          <w:rtl/>
        </w:rPr>
        <w:t>– –</w:t>
      </w:r>
      <w:r>
        <w:rPr>
          <w:rFonts w:hint="cs"/>
          <w:rtl/>
        </w:rPr>
        <w:t xml:space="preserve"> </w:t>
      </w:r>
    </w:p>
    <w:p w:rsidR="00876B11" w:rsidRDefault="00876B11" w:rsidP="005916E8">
      <w:pPr>
        <w:rPr>
          <w:rtl/>
        </w:rPr>
      </w:pPr>
      <w:bookmarkStart w:id="10682" w:name="_ETM_Q31_552911"/>
      <w:bookmarkStart w:id="10683" w:name="_ETM_Q31_553016"/>
      <w:bookmarkStart w:id="10684" w:name="_ETM_Q31_553073"/>
      <w:bookmarkEnd w:id="10682"/>
      <w:bookmarkEnd w:id="10683"/>
      <w:bookmarkEnd w:id="10684"/>
    </w:p>
    <w:p w:rsidR="00876B11" w:rsidRDefault="00876B11" w:rsidP="005916E8">
      <w:pPr>
        <w:pStyle w:val="af8"/>
        <w:keepNext/>
        <w:rPr>
          <w:rtl/>
        </w:rPr>
      </w:pPr>
      <w:bookmarkStart w:id="10685" w:name="_ETM_Q31_553180"/>
      <w:bookmarkEnd w:id="10685"/>
      <w:r w:rsidRPr="00777D15">
        <w:rPr>
          <w:rStyle w:val="TagStyle"/>
          <w:rtl/>
        </w:rPr>
        <w:t xml:space="preserve"> &lt;&lt; יור &gt;&gt;</w:t>
      </w:r>
      <w:r w:rsidRPr="005D2C1A">
        <w:rPr>
          <w:rStyle w:val="TagStyle"/>
          <w:rtl/>
        </w:rPr>
        <w:t xml:space="preserve"> </w:t>
      </w:r>
      <w:r>
        <w:rPr>
          <w:rtl/>
        </w:rPr>
        <w:t>היו"ר ישראל אייכלר:</w:t>
      </w:r>
      <w:r w:rsidRPr="005D2C1A">
        <w:rPr>
          <w:rStyle w:val="TagStyle"/>
          <w:rtl/>
        </w:rPr>
        <w:t xml:space="preserve"> </w:t>
      </w:r>
      <w:r w:rsidRPr="00777D15">
        <w:rPr>
          <w:rStyle w:val="TagStyle"/>
          <w:rtl/>
        </w:rPr>
        <w:t>&lt;&lt; יור &gt;&gt;</w:t>
      </w:r>
      <w:r>
        <w:rPr>
          <w:rtl/>
        </w:rPr>
        <w:t xml:space="preserve">   </w:t>
      </w:r>
    </w:p>
    <w:p w:rsidR="00876B11" w:rsidRDefault="00876B11" w:rsidP="003867D0">
      <w:pPr>
        <w:rPr>
          <w:rtl/>
        </w:rPr>
      </w:pPr>
    </w:p>
    <w:p w:rsidR="00876B11" w:rsidRPr="005D2C1A" w:rsidRDefault="00876B11" w:rsidP="005916E8">
      <w:pPr>
        <w:rPr>
          <w:rtl/>
        </w:rPr>
      </w:pPr>
      <w:bookmarkStart w:id="10686" w:name="_ETM_Q31_554025"/>
      <w:bookmarkEnd w:id="10686"/>
      <w:r>
        <w:rPr>
          <w:rFonts w:hint="cs"/>
          <w:rtl/>
        </w:rPr>
        <w:t>תודה. תודה רבה.</w:t>
      </w:r>
    </w:p>
    <w:p w:rsidR="00876B11" w:rsidRDefault="00876B11" w:rsidP="005916E8">
      <w:pPr>
        <w:rPr>
          <w:rtl/>
        </w:rPr>
      </w:pPr>
      <w:bookmarkStart w:id="10687" w:name="_ETM_Q31_558520"/>
      <w:bookmarkStart w:id="10688" w:name="_ETM_Q31_558617"/>
      <w:bookmarkEnd w:id="10687"/>
      <w:bookmarkEnd w:id="10688"/>
    </w:p>
    <w:p w:rsidR="00876B11" w:rsidRDefault="00876B11" w:rsidP="005916E8">
      <w:pPr>
        <w:pStyle w:val="-"/>
        <w:keepNext/>
        <w:rPr>
          <w:rtl/>
        </w:rPr>
      </w:pPr>
      <w:bookmarkStart w:id="10689" w:name="ET_speakercontinue_5803_15"/>
      <w:r w:rsidRPr="00777D15">
        <w:rPr>
          <w:rStyle w:val="TagStyle"/>
          <w:rtl/>
        </w:rPr>
        <w:t xml:space="preserve"> &lt;&lt; דובר_המשך &gt;&gt;</w:t>
      </w:r>
      <w:r w:rsidRPr="005D2C1A">
        <w:rPr>
          <w:rStyle w:val="TagStyle"/>
          <w:rtl/>
        </w:rPr>
        <w:t xml:space="preserve"> </w:t>
      </w:r>
      <w:r>
        <w:rPr>
          <w:rtl/>
        </w:rPr>
        <w:t>עידן רול (יש עתיד):</w:t>
      </w:r>
      <w:r w:rsidRPr="005D2C1A">
        <w:rPr>
          <w:rStyle w:val="TagStyle"/>
          <w:rtl/>
        </w:rPr>
        <w:t xml:space="preserve"> </w:t>
      </w:r>
      <w:r w:rsidRPr="00777D15">
        <w:rPr>
          <w:rStyle w:val="TagStyle"/>
          <w:rtl/>
        </w:rPr>
        <w:t>&lt;&lt; דובר_המשך &gt;&gt;</w:t>
      </w:r>
      <w:r>
        <w:rPr>
          <w:rtl/>
        </w:rPr>
        <w:t xml:space="preserve">   </w:t>
      </w:r>
      <w:bookmarkEnd w:id="10689"/>
    </w:p>
    <w:p w:rsidR="00876B11" w:rsidRDefault="00876B11" w:rsidP="003867D0">
      <w:pPr>
        <w:rPr>
          <w:rtl/>
        </w:rPr>
      </w:pPr>
      <w:bookmarkStart w:id="10690" w:name="_ETM_Q31_558302"/>
      <w:bookmarkEnd w:id="10690"/>
    </w:p>
    <w:p w:rsidR="00876B11" w:rsidRDefault="003867D0" w:rsidP="003867D0">
      <w:pPr>
        <w:rPr>
          <w:rtl/>
        </w:rPr>
      </w:pPr>
      <w:bookmarkStart w:id="10691" w:name="_ETM_Q31_558405"/>
      <w:bookmarkEnd w:id="10691"/>
      <w:r>
        <w:rPr>
          <w:rFonts w:hint="cs"/>
          <w:rtl/>
        </w:rPr>
        <w:t>– –</w:t>
      </w:r>
      <w:r w:rsidR="00876B11">
        <w:rPr>
          <w:rFonts w:hint="cs"/>
          <w:rtl/>
        </w:rPr>
        <w:t xml:space="preserve"> תעשי לי טובה, ותחסכי מכולנו את הפוסט </w:t>
      </w:r>
      <w:proofErr w:type="spellStart"/>
      <w:r w:rsidR="00876B11">
        <w:rPr>
          <w:rFonts w:hint="cs"/>
          <w:rtl/>
        </w:rPr>
        <w:t>בפייסבוק</w:t>
      </w:r>
      <w:proofErr w:type="spellEnd"/>
      <w:r w:rsidR="00876B11">
        <w:rPr>
          <w:rFonts w:hint="cs"/>
          <w:rtl/>
        </w:rPr>
        <w:t xml:space="preserve"> </w:t>
      </w:r>
      <w:bookmarkStart w:id="10692" w:name="_ETM_Q31_555818"/>
      <w:bookmarkEnd w:id="10692"/>
      <w:r w:rsidR="00876B11">
        <w:rPr>
          <w:rFonts w:hint="cs"/>
          <w:rtl/>
        </w:rPr>
        <w:t xml:space="preserve">שאומר: חברים, בוא נרבה באהבת חינם ונמנע משנאת חינם, כי </w:t>
      </w:r>
      <w:bookmarkStart w:id="10693" w:name="_ETM_Q31_569499"/>
      <w:bookmarkEnd w:id="10693"/>
      <w:r w:rsidR="00876B11">
        <w:rPr>
          <w:rFonts w:hint="cs"/>
          <w:rtl/>
        </w:rPr>
        <w:t xml:space="preserve">את ממפיצי השנאה הגדולים בבית הזה. </w:t>
      </w:r>
    </w:p>
    <w:p w:rsidR="00876B11" w:rsidRDefault="00876B11" w:rsidP="005916E8">
      <w:pPr>
        <w:rPr>
          <w:rtl/>
        </w:rPr>
      </w:pPr>
    </w:p>
    <w:p w:rsidR="00876B11" w:rsidRDefault="00876B11" w:rsidP="005916E8">
      <w:pPr>
        <w:pStyle w:val="af7"/>
        <w:keepNext/>
        <w:rPr>
          <w:rtl/>
        </w:rPr>
      </w:pPr>
      <w:bookmarkStart w:id="10694" w:name="ET_interruption_6494_29"/>
      <w:r w:rsidRPr="00777D15">
        <w:rPr>
          <w:rStyle w:val="TagStyle"/>
          <w:rtl/>
        </w:rPr>
        <w:t>&lt;&lt; קריאה &gt;&gt;</w:t>
      </w:r>
      <w:r w:rsidRPr="005D2C1A">
        <w:rPr>
          <w:rStyle w:val="TagStyle"/>
          <w:rtl/>
        </w:rPr>
        <w:t xml:space="preserve"> </w:t>
      </w:r>
      <w:r>
        <w:rPr>
          <w:rtl/>
        </w:rPr>
        <w:t>שרת ההסברה גלית דיסטל אטבריאן:</w:t>
      </w:r>
      <w:r w:rsidRPr="005D2C1A">
        <w:rPr>
          <w:rStyle w:val="TagStyle"/>
          <w:rtl/>
        </w:rPr>
        <w:t xml:space="preserve"> </w:t>
      </w:r>
      <w:r w:rsidRPr="00777D15">
        <w:rPr>
          <w:rStyle w:val="TagStyle"/>
          <w:rtl/>
        </w:rPr>
        <w:t>&lt;&lt; קריאה &gt;&gt;</w:t>
      </w:r>
      <w:bookmarkEnd w:id="10694"/>
      <w:r>
        <w:rPr>
          <w:rtl/>
        </w:rPr>
        <w:t xml:space="preserve">   </w:t>
      </w:r>
    </w:p>
    <w:p w:rsidR="00876B11" w:rsidRDefault="00876B11" w:rsidP="003867D0">
      <w:pPr>
        <w:rPr>
          <w:rtl/>
        </w:rPr>
      </w:pPr>
    </w:p>
    <w:p w:rsidR="00876B11" w:rsidRDefault="003867D0" w:rsidP="003867D0">
      <w:pPr>
        <w:rPr>
          <w:rtl/>
        </w:rPr>
      </w:pPr>
      <w:bookmarkStart w:id="10695" w:name="_ETM_Q31_569078"/>
      <w:bookmarkStart w:id="10696" w:name="_ETM_Q31_569193"/>
      <w:bookmarkEnd w:id="10695"/>
      <w:bookmarkEnd w:id="10696"/>
      <w:r>
        <w:rPr>
          <w:rFonts w:hint="cs"/>
          <w:rtl/>
        </w:rPr>
        <w:t>– – –</w:t>
      </w:r>
    </w:p>
    <w:p w:rsidR="00876B11" w:rsidRDefault="00876B11" w:rsidP="005916E8">
      <w:pPr>
        <w:rPr>
          <w:rtl/>
        </w:rPr>
      </w:pPr>
      <w:bookmarkStart w:id="10697" w:name="_ETM_Q31_570661"/>
      <w:bookmarkStart w:id="10698" w:name="_ETM_Q31_570755"/>
      <w:bookmarkStart w:id="10699" w:name="_ETM_Q31_570821"/>
      <w:bookmarkEnd w:id="10697"/>
      <w:bookmarkEnd w:id="10698"/>
      <w:bookmarkEnd w:id="10699"/>
    </w:p>
    <w:p w:rsidR="00876B11" w:rsidRDefault="00876B11" w:rsidP="005916E8">
      <w:pPr>
        <w:pStyle w:val="-"/>
        <w:keepNext/>
        <w:rPr>
          <w:rtl/>
        </w:rPr>
      </w:pPr>
      <w:bookmarkStart w:id="10700" w:name="_ETM_Q31_570936"/>
      <w:bookmarkStart w:id="10701" w:name="ET_speakercontinue_5803_16"/>
      <w:bookmarkEnd w:id="10700"/>
      <w:r w:rsidRPr="00777D15">
        <w:rPr>
          <w:rStyle w:val="TagStyle"/>
          <w:rtl/>
        </w:rPr>
        <w:t xml:space="preserve"> &lt;&lt; דובר_המשך &gt;&gt;</w:t>
      </w:r>
      <w:r w:rsidRPr="005D2C1A">
        <w:rPr>
          <w:rStyle w:val="TagStyle"/>
          <w:rtl/>
        </w:rPr>
        <w:t xml:space="preserve"> </w:t>
      </w:r>
      <w:r>
        <w:rPr>
          <w:rtl/>
        </w:rPr>
        <w:t>עידן רול (יש עתיד):</w:t>
      </w:r>
      <w:r w:rsidRPr="005D2C1A">
        <w:rPr>
          <w:rStyle w:val="TagStyle"/>
          <w:rtl/>
        </w:rPr>
        <w:t xml:space="preserve"> </w:t>
      </w:r>
      <w:r w:rsidRPr="00777D15">
        <w:rPr>
          <w:rStyle w:val="TagStyle"/>
          <w:rtl/>
        </w:rPr>
        <w:t>&lt;&lt; דובר_המשך &gt;&gt;</w:t>
      </w:r>
      <w:r>
        <w:rPr>
          <w:rtl/>
        </w:rPr>
        <w:t xml:space="preserve">   </w:t>
      </w:r>
      <w:bookmarkEnd w:id="10701"/>
    </w:p>
    <w:p w:rsidR="00876B11" w:rsidRDefault="00876B11" w:rsidP="003867D0">
      <w:pPr>
        <w:rPr>
          <w:rtl/>
        </w:rPr>
      </w:pPr>
    </w:p>
    <w:p w:rsidR="00876B11" w:rsidRDefault="00876B11" w:rsidP="005916E8">
      <w:pPr>
        <w:rPr>
          <w:rtl/>
        </w:rPr>
      </w:pPr>
      <w:bookmarkStart w:id="10702" w:name="_ETM_Q31_571827"/>
      <w:bookmarkEnd w:id="10702"/>
      <w:r>
        <w:rPr>
          <w:rFonts w:hint="cs"/>
          <w:rtl/>
        </w:rPr>
        <w:t>והבית הזה,</w:t>
      </w:r>
      <w:bookmarkStart w:id="10703" w:name="_ETM_Q31_573447"/>
      <w:bookmarkEnd w:id="10703"/>
      <w:r>
        <w:rPr>
          <w:rFonts w:hint="cs"/>
          <w:rtl/>
        </w:rPr>
        <w:t xml:space="preserve"> אלוהים ישמור, ידע מפיצי שנאה. </w:t>
      </w:r>
    </w:p>
    <w:p w:rsidR="00876B11" w:rsidRDefault="00876B11" w:rsidP="005916E8">
      <w:pPr>
        <w:rPr>
          <w:rtl/>
        </w:rPr>
      </w:pPr>
      <w:bookmarkStart w:id="10704" w:name="_ETM_Q31_573556"/>
      <w:bookmarkStart w:id="10705" w:name="_ETM_Q31_573666"/>
      <w:bookmarkStart w:id="10706" w:name="_ETM_Q31_573747"/>
      <w:bookmarkEnd w:id="10704"/>
      <w:bookmarkEnd w:id="10705"/>
      <w:bookmarkEnd w:id="10706"/>
    </w:p>
    <w:p w:rsidR="00876B11" w:rsidRDefault="00876B11" w:rsidP="005916E8">
      <w:pPr>
        <w:pStyle w:val="af7"/>
        <w:keepNext/>
        <w:rPr>
          <w:rtl/>
        </w:rPr>
      </w:pPr>
      <w:bookmarkStart w:id="10707" w:name="_ETM_Q31_573866"/>
      <w:bookmarkStart w:id="10708" w:name="ET_interruption_6494_30"/>
      <w:bookmarkEnd w:id="10707"/>
      <w:r w:rsidRPr="00777D15">
        <w:rPr>
          <w:rStyle w:val="TagStyle"/>
          <w:rtl/>
        </w:rPr>
        <w:t>&lt;&lt; קריאה &gt;&gt;</w:t>
      </w:r>
      <w:r w:rsidRPr="005D2C1A">
        <w:rPr>
          <w:rStyle w:val="TagStyle"/>
          <w:rtl/>
        </w:rPr>
        <w:t xml:space="preserve"> </w:t>
      </w:r>
      <w:r>
        <w:rPr>
          <w:rtl/>
        </w:rPr>
        <w:t>שרת ההסברה גלית דיסטל אטבריאן:</w:t>
      </w:r>
      <w:r w:rsidRPr="005D2C1A">
        <w:rPr>
          <w:rStyle w:val="TagStyle"/>
          <w:rtl/>
        </w:rPr>
        <w:t xml:space="preserve"> </w:t>
      </w:r>
      <w:r w:rsidRPr="00777D15">
        <w:rPr>
          <w:rStyle w:val="TagStyle"/>
          <w:rtl/>
        </w:rPr>
        <w:t>&lt;&lt; קריאה &gt;&gt;</w:t>
      </w:r>
      <w:bookmarkEnd w:id="10708"/>
      <w:r>
        <w:rPr>
          <w:rtl/>
        </w:rPr>
        <w:t xml:space="preserve">   </w:t>
      </w:r>
    </w:p>
    <w:p w:rsidR="00876B11" w:rsidRDefault="00876B11" w:rsidP="003867D0">
      <w:pPr>
        <w:rPr>
          <w:rtl/>
        </w:rPr>
      </w:pPr>
      <w:bookmarkStart w:id="10709" w:name="_ETM_Q31_576420"/>
      <w:bookmarkEnd w:id="10709"/>
    </w:p>
    <w:p w:rsidR="00876B11" w:rsidRDefault="00876B11" w:rsidP="003867D0">
      <w:pPr>
        <w:rPr>
          <w:rtl/>
        </w:rPr>
      </w:pPr>
      <w:bookmarkStart w:id="10710" w:name="_ETM_Q31_576540"/>
      <w:bookmarkEnd w:id="10710"/>
      <w:r>
        <w:rPr>
          <w:rFonts w:hint="cs"/>
          <w:rtl/>
        </w:rPr>
        <w:t xml:space="preserve">אני </w:t>
      </w:r>
      <w:bookmarkStart w:id="10711" w:name="_ETM_Q31_569732"/>
      <w:bookmarkEnd w:id="10711"/>
      <w:r w:rsidR="003867D0">
        <w:rPr>
          <w:rFonts w:hint="cs"/>
          <w:rtl/>
        </w:rPr>
        <w:t>– – –</w:t>
      </w:r>
    </w:p>
    <w:p w:rsidR="00876B11" w:rsidRDefault="00876B11" w:rsidP="005916E8">
      <w:pPr>
        <w:rPr>
          <w:rtl/>
        </w:rPr>
      </w:pPr>
      <w:bookmarkStart w:id="10712" w:name="_ETM_Q31_576292"/>
      <w:bookmarkStart w:id="10713" w:name="_ETM_Q31_576409"/>
      <w:bookmarkStart w:id="10714" w:name="_ETM_Q31_576484"/>
      <w:bookmarkStart w:id="10715" w:name="_ETM_Q31_576593"/>
      <w:bookmarkEnd w:id="10712"/>
      <w:bookmarkEnd w:id="10713"/>
      <w:bookmarkEnd w:id="10714"/>
      <w:bookmarkEnd w:id="10715"/>
    </w:p>
    <w:p w:rsidR="00876B11" w:rsidRDefault="00876B11" w:rsidP="005916E8">
      <w:pPr>
        <w:pStyle w:val="-"/>
        <w:keepNext/>
        <w:rPr>
          <w:rtl/>
        </w:rPr>
      </w:pPr>
      <w:bookmarkStart w:id="10716" w:name="ET_speakercontinue_5803_17"/>
      <w:r w:rsidRPr="00777D15">
        <w:rPr>
          <w:rStyle w:val="TagStyle"/>
          <w:rtl/>
        </w:rPr>
        <w:t xml:space="preserve"> &lt;&lt; דובר_המשך &gt;&gt;</w:t>
      </w:r>
      <w:r w:rsidRPr="005D2C1A">
        <w:rPr>
          <w:rStyle w:val="TagStyle"/>
          <w:rtl/>
        </w:rPr>
        <w:t xml:space="preserve"> </w:t>
      </w:r>
      <w:r>
        <w:rPr>
          <w:rtl/>
        </w:rPr>
        <w:t>עידן רול (יש עתיד):</w:t>
      </w:r>
      <w:r w:rsidRPr="005D2C1A">
        <w:rPr>
          <w:rStyle w:val="TagStyle"/>
          <w:rtl/>
        </w:rPr>
        <w:t xml:space="preserve"> </w:t>
      </w:r>
      <w:r w:rsidRPr="00777D15">
        <w:rPr>
          <w:rStyle w:val="TagStyle"/>
          <w:rtl/>
        </w:rPr>
        <w:t>&lt;&lt; דובר_המשך &gt;&gt;</w:t>
      </w:r>
      <w:r>
        <w:rPr>
          <w:rtl/>
        </w:rPr>
        <w:t xml:space="preserve">   </w:t>
      </w:r>
      <w:bookmarkEnd w:id="10716"/>
    </w:p>
    <w:p w:rsidR="00876B11" w:rsidRDefault="00876B11" w:rsidP="003867D0">
      <w:pPr>
        <w:rPr>
          <w:rtl/>
        </w:rPr>
      </w:pPr>
    </w:p>
    <w:p w:rsidR="00876B11" w:rsidRDefault="00876B11" w:rsidP="003867D0">
      <w:pPr>
        <w:rPr>
          <w:rtl/>
        </w:rPr>
      </w:pPr>
      <w:bookmarkStart w:id="10717" w:name="_ETM_Q31_575189"/>
      <w:bookmarkEnd w:id="10717"/>
      <w:r>
        <w:rPr>
          <w:rFonts w:hint="cs"/>
          <w:rtl/>
        </w:rPr>
        <w:t xml:space="preserve">אז לפחות תכבדו את היהדות שאני </w:t>
      </w:r>
      <w:bookmarkStart w:id="10718" w:name="_ETM_Q31_581537"/>
      <w:bookmarkEnd w:id="10718"/>
      <w:r>
        <w:rPr>
          <w:rFonts w:hint="cs"/>
          <w:rtl/>
        </w:rPr>
        <w:t xml:space="preserve">מאמין בה ולי היא חשובה, ואני לפחות מספיק ירא שמיים </w:t>
      </w:r>
      <w:bookmarkStart w:id="10719" w:name="_ETM_Q31_586151"/>
      <w:bookmarkEnd w:id="10719"/>
      <w:r>
        <w:rPr>
          <w:rFonts w:hint="cs"/>
          <w:rtl/>
        </w:rPr>
        <w:t xml:space="preserve">כדי לא יום אחד לחרב את עם ישראל ולפלג אותו </w:t>
      </w:r>
      <w:bookmarkStart w:id="10720" w:name="_ETM_Q31_592675"/>
      <w:bookmarkEnd w:id="10720"/>
      <w:r w:rsidR="003867D0">
        <w:rPr>
          <w:rFonts w:hint="cs"/>
          <w:rtl/>
        </w:rPr>
        <w:t>– –</w:t>
      </w:r>
      <w:r>
        <w:rPr>
          <w:rFonts w:hint="cs"/>
          <w:rtl/>
        </w:rPr>
        <w:t xml:space="preserve"> </w:t>
      </w:r>
      <w:bookmarkStart w:id="10721" w:name="_ETM_Q31_585762"/>
      <w:bookmarkEnd w:id="10721"/>
    </w:p>
    <w:p w:rsidR="00876B11" w:rsidRDefault="00876B11" w:rsidP="005916E8">
      <w:pPr>
        <w:rPr>
          <w:rtl/>
        </w:rPr>
      </w:pPr>
      <w:bookmarkStart w:id="10722" w:name="_ETM_Q31_587536"/>
      <w:bookmarkStart w:id="10723" w:name="_ETM_Q31_587648"/>
      <w:bookmarkStart w:id="10724" w:name="_ETM_Q31_587710"/>
      <w:bookmarkEnd w:id="10722"/>
      <w:bookmarkEnd w:id="10723"/>
      <w:bookmarkEnd w:id="10724"/>
    </w:p>
    <w:p w:rsidR="00876B11" w:rsidRDefault="00876B11" w:rsidP="005916E8">
      <w:pPr>
        <w:pStyle w:val="af7"/>
        <w:keepNext/>
        <w:rPr>
          <w:rtl/>
        </w:rPr>
      </w:pPr>
      <w:bookmarkStart w:id="10725" w:name="_ETM_Q31_587796"/>
      <w:bookmarkStart w:id="10726" w:name="_ETM_Q31_587905"/>
      <w:bookmarkStart w:id="10727" w:name="ET_interruption_6494_31"/>
      <w:bookmarkEnd w:id="10725"/>
      <w:bookmarkEnd w:id="10726"/>
      <w:r w:rsidRPr="00777D15">
        <w:rPr>
          <w:rStyle w:val="TagStyle"/>
          <w:rtl/>
        </w:rPr>
        <w:t>&lt;&lt; קריאה &gt;&gt;</w:t>
      </w:r>
      <w:r w:rsidRPr="005D2C1A">
        <w:rPr>
          <w:rStyle w:val="TagStyle"/>
          <w:rtl/>
        </w:rPr>
        <w:t xml:space="preserve"> </w:t>
      </w:r>
      <w:r>
        <w:rPr>
          <w:rtl/>
        </w:rPr>
        <w:t>שרת ההסברה גלית דיסטל אטבריאן:</w:t>
      </w:r>
      <w:r w:rsidRPr="005D2C1A">
        <w:rPr>
          <w:rStyle w:val="TagStyle"/>
          <w:rtl/>
        </w:rPr>
        <w:t xml:space="preserve"> </w:t>
      </w:r>
      <w:r w:rsidRPr="00777D15">
        <w:rPr>
          <w:rStyle w:val="TagStyle"/>
          <w:rtl/>
        </w:rPr>
        <w:t>&lt;&lt; קריאה &gt;&gt;</w:t>
      </w:r>
      <w:bookmarkEnd w:id="10727"/>
      <w:r>
        <w:rPr>
          <w:rtl/>
        </w:rPr>
        <w:t xml:space="preserve">   </w:t>
      </w:r>
    </w:p>
    <w:p w:rsidR="00876B11" w:rsidRDefault="00876B11" w:rsidP="003867D0">
      <w:pPr>
        <w:rPr>
          <w:rtl/>
        </w:rPr>
      </w:pPr>
    </w:p>
    <w:p w:rsidR="00876B11" w:rsidRDefault="003867D0" w:rsidP="003867D0">
      <w:pPr>
        <w:rPr>
          <w:rtl/>
        </w:rPr>
      </w:pPr>
      <w:bookmarkStart w:id="10728" w:name="_ETM_Q31_585516"/>
      <w:bookmarkStart w:id="10729" w:name="_ETM_Q31_585634"/>
      <w:bookmarkEnd w:id="10728"/>
      <w:bookmarkEnd w:id="10729"/>
      <w:r>
        <w:rPr>
          <w:rFonts w:hint="cs"/>
          <w:rtl/>
        </w:rPr>
        <w:t>– – –</w:t>
      </w:r>
    </w:p>
    <w:p w:rsidR="00876B11" w:rsidRDefault="00876B11" w:rsidP="005916E8">
      <w:pPr>
        <w:ind w:firstLine="0"/>
        <w:rPr>
          <w:rtl/>
        </w:rPr>
      </w:pPr>
      <w:bookmarkStart w:id="10730" w:name="_ETM_Q31_588012"/>
      <w:bookmarkStart w:id="10731" w:name="_ETM_Q31_588119"/>
      <w:bookmarkEnd w:id="10730"/>
      <w:bookmarkEnd w:id="10731"/>
    </w:p>
    <w:p w:rsidR="00876B11" w:rsidRDefault="00876B11" w:rsidP="005916E8">
      <w:pPr>
        <w:pStyle w:val="-"/>
        <w:keepNext/>
        <w:rPr>
          <w:rtl/>
        </w:rPr>
      </w:pPr>
      <w:bookmarkStart w:id="10732" w:name="ET_speakercontinue_5803_32"/>
      <w:r w:rsidRPr="00777D15">
        <w:rPr>
          <w:rStyle w:val="TagStyle"/>
          <w:rtl/>
        </w:rPr>
        <w:t>&lt;&lt; דובר_המשך &gt;&gt;</w:t>
      </w:r>
      <w:r w:rsidRPr="005D2C1A">
        <w:rPr>
          <w:rStyle w:val="TagStyle"/>
          <w:rtl/>
        </w:rPr>
        <w:t xml:space="preserve"> </w:t>
      </w:r>
      <w:r>
        <w:rPr>
          <w:rtl/>
        </w:rPr>
        <w:t>עידן רול (יש עתיד):</w:t>
      </w:r>
      <w:r w:rsidRPr="005D2C1A">
        <w:rPr>
          <w:rStyle w:val="TagStyle"/>
          <w:rtl/>
        </w:rPr>
        <w:t xml:space="preserve"> </w:t>
      </w:r>
      <w:r w:rsidRPr="00777D15">
        <w:rPr>
          <w:rStyle w:val="TagStyle"/>
          <w:rtl/>
        </w:rPr>
        <w:t>&lt;&lt; דובר_המשך &gt;&gt;</w:t>
      </w:r>
      <w:bookmarkEnd w:id="10732"/>
      <w:r>
        <w:rPr>
          <w:rtl/>
        </w:rPr>
        <w:t xml:space="preserve">   </w:t>
      </w:r>
    </w:p>
    <w:p w:rsidR="00876B11" w:rsidRDefault="00876B11" w:rsidP="003867D0">
      <w:pPr>
        <w:rPr>
          <w:rtl/>
        </w:rPr>
      </w:pPr>
      <w:bookmarkStart w:id="10733" w:name="_ETM_Q31_588171"/>
      <w:bookmarkStart w:id="10734" w:name="_ETM_Q31_588271"/>
      <w:bookmarkStart w:id="10735" w:name="_ETM_Q31_589164"/>
      <w:bookmarkStart w:id="10736" w:name="_ETM_Q31_587975"/>
      <w:bookmarkStart w:id="10737" w:name="_ETM_Q31_588123"/>
      <w:bookmarkStart w:id="10738" w:name="_ETM_Q31_588221"/>
      <w:bookmarkEnd w:id="10733"/>
      <w:bookmarkEnd w:id="10734"/>
      <w:bookmarkEnd w:id="10735"/>
      <w:bookmarkEnd w:id="10736"/>
      <w:bookmarkEnd w:id="10737"/>
      <w:bookmarkEnd w:id="10738"/>
    </w:p>
    <w:p w:rsidR="00876B11" w:rsidRDefault="003867D0" w:rsidP="00163E83">
      <w:pPr>
        <w:rPr>
          <w:rtl/>
        </w:rPr>
      </w:pPr>
      <w:bookmarkStart w:id="10739" w:name="_ETM_Q31_586720"/>
      <w:bookmarkStart w:id="10740" w:name="_ETM_Q31_586814"/>
      <w:bookmarkEnd w:id="10739"/>
      <w:bookmarkEnd w:id="10740"/>
      <w:r>
        <w:rPr>
          <w:rFonts w:hint="cs"/>
          <w:rtl/>
        </w:rPr>
        <w:t>– –</w:t>
      </w:r>
      <w:r w:rsidR="00876B11">
        <w:rPr>
          <w:rFonts w:hint="cs"/>
          <w:rtl/>
        </w:rPr>
        <w:t xml:space="preserve"> ויום למוחרת לצעוק </w:t>
      </w:r>
      <w:proofErr w:type="spellStart"/>
      <w:r w:rsidR="00876B11">
        <w:rPr>
          <w:rFonts w:hint="cs"/>
          <w:rtl/>
        </w:rPr>
        <w:t>בפייסבוק</w:t>
      </w:r>
      <w:proofErr w:type="spellEnd"/>
      <w:r w:rsidR="00876B11">
        <w:rPr>
          <w:rFonts w:hint="cs"/>
          <w:rtl/>
        </w:rPr>
        <w:t>: עם ישראל</w:t>
      </w:r>
      <w:r w:rsidR="00163E83">
        <w:rPr>
          <w:rFonts w:hint="cs"/>
          <w:rtl/>
        </w:rPr>
        <w:t>,</w:t>
      </w:r>
      <w:r w:rsidR="00876B11">
        <w:rPr>
          <w:rFonts w:hint="cs"/>
          <w:rtl/>
        </w:rPr>
        <w:t xml:space="preserve"> כולנו אחים, </w:t>
      </w:r>
      <w:bookmarkStart w:id="10741" w:name="_ETM_Q31_591168"/>
      <w:bookmarkEnd w:id="10741"/>
      <w:r w:rsidR="00876B11">
        <w:rPr>
          <w:rFonts w:hint="cs"/>
          <w:rtl/>
        </w:rPr>
        <w:t>בואו נ</w:t>
      </w:r>
      <w:r w:rsidR="00163E83">
        <w:rPr>
          <w:rFonts w:hint="cs"/>
          <w:rtl/>
        </w:rPr>
        <w:t>י</w:t>
      </w:r>
      <w:r w:rsidR="00876B11">
        <w:rPr>
          <w:rFonts w:hint="cs"/>
          <w:rtl/>
        </w:rPr>
        <w:t>מנע משנאת חינם. אז אני מציע לך</w:t>
      </w:r>
      <w:r w:rsidR="00163E83">
        <w:rPr>
          <w:rFonts w:hint="cs"/>
          <w:rtl/>
        </w:rPr>
        <w:t>,</w:t>
      </w:r>
      <w:r w:rsidR="00876B11">
        <w:rPr>
          <w:rFonts w:hint="cs"/>
          <w:rtl/>
        </w:rPr>
        <w:t xml:space="preserve"> אם את </w:t>
      </w:r>
      <w:bookmarkStart w:id="10742" w:name="_ETM_Q31_594599"/>
      <w:bookmarkEnd w:id="10742"/>
      <w:r w:rsidR="00876B11">
        <w:rPr>
          <w:rFonts w:hint="cs"/>
          <w:rtl/>
        </w:rPr>
        <w:t xml:space="preserve">מרבה בשנאת חינם, לפרנסתך כמעט, תחסכי מאיתנו לפחות בערב תשעה </w:t>
      </w:r>
      <w:bookmarkStart w:id="10743" w:name="_ETM_Q31_603532"/>
      <w:bookmarkEnd w:id="10743"/>
      <w:r w:rsidR="00876B11">
        <w:rPr>
          <w:rFonts w:hint="cs"/>
          <w:rtl/>
        </w:rPr>
        <w:t xml:space="preserve">באב את כל דיבורי הסרק. תודה רבה. </w:t>
      </w:r>
    </w:p>
    <w:p w:rsidR="00876B11" w:rsidRDefault="00876B11" w:rsidP="005916E8">
      <w:pPr>
        <w:rPr>
          <w:rtl/>
        </w:rPr>
      </w:pPr>
      <w:bookmarkStart w:id="10744" w:name="_ETM_Q31_602933"/>
      <w:bookmarkStart w:id="10745" w:name="_ETM_Q31_603069"/>
      <w:bookmarkStart w:id="10746" w:name="_ETM_Q31_603124"/>
      <w:bookmarkStart w:id="10747" w:name="_ETM_Q31_603223"/>
      <w:bookmarkEnd w:id="10744"/>
      <w:bookmarkEnd w:id="10745"/>
      <w:bookmarkEnd w:id="10746"/>
      <w:bookmarkEnd w:id="10747"/>
    </w:p>
    <w:p w:rsidR="00876B11" w:rsidRDefault="00876B11" w:rsidP="005916E8">
      <w:pPr>
        <w:pStyle w:val="af8"/>
        <w:keepNext/>
        <w:rPr>
          <w:rtl/>
        </w:rPr>
      </w:pPr>
      <w:r w:rsidRPr="00777D15">
        <w:rPr>
          <w:rStyle w:val="TagStyle"/>
          <w:rtl/>
        </w:rPr>
        <w:t xml:space="preserve"> &lt;&lt; יור &gt;&gt;</w:t>
      </w:r>
      <w:r w:rsidRPr="00F23185">
        <w:rPr>
          <w:rStyle w:val="TagStyle"/>
          <w:rtl/>
        </w:rPr>
        <w:t xml:space="preserve"> </w:t>
      </w:r>
      <w:r>
        <w:rPr>
          <w:rtl/>
        </w:rPr>
        <w:t>היו"ר ישראל אייכלר:</w:t>
      </w:r>
      <w:r w:rsidRPr="00F23185">
        <w:rPr>
          <w:rStyle w:val="TagStyle"/>
          <w:rtl/>
        </w:rPr>
        <w:t xml:space="preserve"> </w:t>
      </w:r>
      <w:r w:rsidRPr="00777D15">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10748" w:name="_ETM_Q31_604190"/>
      <w:bookmarkEnd w:id="10748"/>
      <w:r>
        <w:rPr>
          <w:rFonts w:hint="cs"/>
          <w:rtl/>
        </w:rPr>
        <w:t xml:space="preserve">תודה רבה. </w:t>
      </w:r>
    </w:p>
    <w:p w:rsidR="00876B11" w:rsidRDefault="00876B11" w:rsidP="005916E8">
      <w:pPr>
        <w:rPr>
          <w:rtl/>
        </w:rPr>
      </w:pPr>
      <w:bookmarkStart w:id="10749" w:name="_ETM_Q31_606713"/>
      <w:bookmarkStart w:id="10750" w:name="_ETM_Q31_606821"/>
      <w:bookmarkEnd w:id="10749"/>
      <w:bookmarkEnd w:id="10750"/>
    </w:p>
    <w:p w:rsidR="00876B11" w:rsidRDefault="00876B11" w:rsidP="005916E8">
      <w:pPr>
        <w:pStyle w:val="af7"/>
        <w:keepNext/>
        <w:rPr>
          <w:rtl/>
        </w:rPr>
      </w:pPr>
      <w:bookmarkStart w:id="10751" w:name="ET_interruption_6494_33"/>
      <w:r w:rsidRPr="00777D15">
        <w:rPr>
          <w:rStyle w:val="TagStyle"/>
          <w:rtl/>
        </w:rPr>
        <w:t>&lt;&lt; קריאה &gt;&gt;</w:t>
      </w:r>
      <w:r w:rsidRPr="005D2C1A">
        <w:rPr>
          <w:rStyle w:val="TagStyle"/>
          <w:rtl/>
        </w:rPr>
        <w:t xml:space="preserve"> </w:t>
      </w:r>
      <w:r>
        <w:rPr>
          <w:rtl/>
        </w:rPr>
        <w:t>שרת ההסברה גלית דיסטל אטבריאן:</w:t>
      </w:r>
      <w:r w:rsidRPr="005D2C1A">
        <w:rPr>
          <w:rStyle w:val="TagStyle"/>
          <w:rtl/>
        </w:rPr>
        <w:t xml:space="preserve"> </w:t>
      </w:r>
      <w:r w:rsidRPr="00777D15">
        <w:rPr>
          <w:rStyle w:val="TagStyle"/>
          <w:rtl/>
        </w:rPr>
        <w:t>&lt;&lt; קריאה &gt;&gt;</w:t>
      </w:r>
      <w:bookmarkEnd w:id="10751"/>
      <w:r>
        <w:rPr>
          <w:rtl/>
        </w:rPr>
        <w:t xml:space="preserve">   </w:t>
      </w:r>
    </w:p>
    <w:p w:rsidR="00876B11" w:rsidRDefault="00876B11" w:rsidP="003867D0">
      <w:pPr>
        <w:rPr>
          <w:rtl/>
        </w:rPr>
      </w:pPr>
    </w:p>
    <w:p w:rsidR="00876B11" w:rsidRDefault="003867D0" w:rsidP="003867D0">
      <w:pPr>
        <w:rPr>
          <w:rtl/>
        </w:rPr>
      </w:pPr>
      <w:bookmarkStart w:id="10752" w:name="_ETM_Q31_607043"/>
      <w:bookmarkStart w:id="10753" w:name="_ETM_Q31_607146"/>
      <w:bookmarkEnd w:id="10752"/>
      <w:bookmarkEnd w:id="10753"/>
      <w:r>
        <w:rPr>
          <w:rFonts w:hint="cs"/>
          <w:rtl/>
        </w:rPr>
        <w:t>– – –</w:t>
      </w:r>
      <w:r w:rsidR="00876B11">
        <w:rPr>
          <w:rFonts w:hint="cs"/>
          <w:rtl/>
        </w:rPr>
        <w:t xml:space="preserve"> תסביר לי, לאישה המזרחית, </w:t>
      </w:r>
      <w:bookmarkStart w:id="10754" w:name="_ETM_Q31_610205"/>
      <w:bookmarkStart w:id="10755" w:name="_ETM_Q31_601790"/>
      <w:bookmarkEnd w:id="10754"/>
      <w:bookmarkEnd w:id="10755"/>
      <w:r w:rsidR="00876B11">
        <w:rPr>
          <w:rFonts w:hint="cs"/>
          <w:rtl/>
        </w:rPr>
        <w:t xml:space="preserve">שלא יודעת איך להתנהג. </w:t>
      </w:r>
    </w:p>
    <w:p w:rsidR="00876B11" w:rsidRDefault="00876B11" w:rsidP="005916E8">
      <w:pPr>
        <w:rPr>
          <w:rtl/>
        </w:rPr>
      </w:pPr>
      <w:bookmarkStart w:id="10756" w:name="_ETM_Q31_606637"/>
      <w:bookmarkStart w:id="10757" w:name="_ETM_Q31_606737"/>
      <w:bookmarkStart w:id="10758" w:name="_ETM_Q31_606813"/>
      <w:bookmarkEnd w:id="10756"/>
      <w:bookmarkEnd w:id="10757"/>
      <w:bookmarkEnd w:id="10758"/>
    </w:p>
    <w:p w:rsidR="00876B11" w:rsidRDefault="00876B11" w:rsidP="005916E8">
      <w:pPr>
        <w:pStyle w:val="af7"/>
        <w:keepNext/>
        <w:rPr>
          <w:rtl/>
        </w:rPr>
      </w:pPr>
      <w:bookmarkStart w:id="10759" w:name="_ETM_Q31_606918"/>
      <w:bookmarkStart w:id="10760" w:name="ET_interruption_5803_19"/>
      <w:bookmarkEnd w:id="10759"/>
      <w:r w:rsidRPr="00777D15">
        <w:rPr>
          <w:rStyle w:val="TagStyle"/>
          <w:rtl/>
        </w:rPr>
        <w:t xml:space="preserve"> &lt;&lt; קריאה &gt;&gt;</w:t>
      </w:r>
      <w:r w:rsidRPr="00F23185">
        <w:rPr>
          <w:rStyle w:val="TagStyle"/>
          <w:rtl/>
        </w:rPr>
        <w:t xml:space="preserve"> </w:t>
      </w:r>
      <w:r>
        <w:rPr>
          <w:rtl/>
        </w:rPr>
        <w:t>עידן רול (יש עתיד):</w:t>
      </w:r>
      <w:r w:rsidRPr="00F23185">
        <w:rPr>
          <w:rStyle w:val="TagStyle"/>
          <w:rtl/>
        </w:rPr>
        <w:t xml:space="preserve"> </w:t>
      </w:r>
      <w:r w:rsidRPr="00777D15">
        <w:rPr>
          <w:rStyle w:val="TagStyle"/>
          <w:rtl/>
        </w:rPr>
        <w:t>&lt;&lt; קריאה &gt;&gt;</w:t>
      </w:r>
      <w:r>
        <w:rPr>
          <w:rtl/>
        </w:rPr>
        <w:t xml:space="preserve">   </w:t>
      </w:r>
      <w:bookmarkEnd w:id="10760"/>
    </w:p>
    <w:p w:rsidR="00876B11" w:rsidRDefault="00876B11" w:rsidP="003867D0">
      <w:pPr>
        <w:rPr>
          <w:rtl/>
        </w:rPr>
      </w:pPr>
    </w:p>
    <w:p w:rsidR="00876B11" w:rsidRDefault="00876B11" w:rsidP="003867D0">
      <w:pPr>
        <w:rPr>
          <w:rtl/>
          <w:lang w:eastAsia="he-IL"/>
        </w:rPr>
      </w:pPr>
      <w:r>
        <w:rPr>
          <w:rFonts w:hint="cs"/>
          <w:rtl/>
        </w:rPr>
        <w:t xml:space="preserve">לא </w:t>
      </w:r>
      <w:r w:rsidR="003867D0">
        <w:rPr>
          <w:rFonts w:hint="cs"/>
          <w:rtl/>
        </w:rPr>
        <w:t>– – –</w:t>
      </w:r>
      <w:r>
        <w:rPr>
          <w:rFonts w:hint="cs"/>
          <w:rtl/>
        </w:rPr>
        <w:t xml:space="preserve"> אישה מזרחית </w:t>
      </w:r>
      <w:r w:rsidR="003867D0">
        <w:rPr>
          <w:rFonts w:hint="cs"/>
          <w:rtl/>
        </w:rPr>
        <w:t>– – –</w:t>
      </w:r>
      <w:r>
        <w:rPr>
          <w:rFonts w:hint="cs"/>
          <w:rtl/>
        </w:rPr>
        <w:t xml:space="preserve"> את </w:t>
      </w:r>
      <w:r>
        <w:rPr>
          <w:rFonts w:hint="cs"/>
          <w:rtl/>
          <w:lang w:eastAsia="he-IL"/>
        </w:rPr>
        <w:t xml:space="preserve">כרגיל כל כך שטחית ומנסה להיצמד לסטריאוטיפים כדי לכסות על העובדה שאת בן אדם פשוט רע, ולכסות על העובדה שאת עושה רק נזק למדינת ישראל במסגרת </w:t>
      </w:r>
      <w:bookmarkStart w:id="10761" w:name="_ETM_Q31_624623"/>
      <w:bookmarkEnd w:id="10761"/>
      <w:r>
        <w:rPr>
          <w:rFonts w:hint="cs"/>
          <w:rtl/>
          <w:lang w:eastAsia="he-IL"/>
        </w:rPr>
        <w:t xml:space="preserve">התפקיד הבזוי שלך. קשה לך, דיסטל, </w:t>
      </w:r>
      <w:bookmarkStart w:id="10762" w:name="_ETM_Q31_631000"/>
      <w:bookmarkEnd w:id="10762"/>
      <w:r>
        <w:rPr>
          <w:rFonts w:hint="cs"/>
          <w:rtl/>
          <w:lang w:eastAsia="he-IL"/>
        </w:rPr>
        <w:t xml:space="preserve">מה שאת עושה </w:t>
      </w:r>
      <w:r>
        <w:rPr>
          <w:rtl/>
          <w:lang w:eastAsia="he-IL"/>
        </w:rPr>
        <w:t>–</w:t>
      </w:r>
      <w:r>
        <w:rPr>
          <w:rFonts w:hint="cs"/>
          <w:rtl/>
          <w:lang w:eastAsia="he-IL"/>
        </w:rPr>
        <w:t xml:space="preserve"> ל</w:t>
      </w:r>
      <w:bookmarkStart w:id="10763" w:name="_ETM_Q31_635925"/>
      <w:bookmarkEnd w:id="10763"/>
      <w:r>
        <w:rPr>
          <w:rFonts w:hint="cs"/>
          <w:rtl/>
          <w:lang w:eastAsia="he-IL"/>
        </w:rPr>
        <w:t xml:space="preserve">א כי את אישה, ולא כי </w:t>
      </w:r>
      <w:bookmarkStart w:id="10764" w:name="_ETM_Q31_631272"/>
      <w:bookmarkEnd w:id="10764"/>
      <w:r>
        <w:rPr>
          <w:rFonts w:hint="cs"/>
          <w:rtl/>
          <w:lang w:eastAsia="he-IL"/>
        </w:rPr>
        <w:t>את מזרחית, אלא כי את מי שאת, כמו שדודי אמסלם</w:t>
      </w:r>
      <w:bookmarkStart w:id="10765" w:name="_ETM_Q31_637646"/>
      <w:bookmarkEnd w:id="10765"/>
      <w:r>
        <w:rPr>
          <w:rFonts w:hint="cs"/>
          <w:rtl/>
          <w:lang w:eastAsia="he-IL"/>
        </w:rPr>
        <w:t xml:space="preserve"> בן אדם בזוי בגלל מי שהוא, לא כי הוא מרוקאי </w:t>
      </w:r>
      <w:bookmarkStart w:id="10766" w:name="_ETM_Q31_638682"/>
      <w:bookmarkEnd w:id="10766"/>
      <w:r>
        <w:rPr>
          <w:rFonts w:hint="cs"/>
          <w:rtl/>
          <w:lang w:eastAsia="he-IL"/>
        </w:rPr>
        <w:t xml:space="preserve">ולא כי הוא גבר ולא שום דבר אחר.  </w:t>
      </w:r>
    </w:p>
    <w:p w:rsidR="00876B11" w:rsidRDefault="00876B11" w:rsidP="005916E8">
      <w:pPr>
        <w:rPr>
          <w:rtl/>
          <w:lang w:eastAsia="he-IL"/>
        </w:rPr>
      </w:pPr>
      <w:bookmarkStart w:id="10767" w:name="_ETM_Q31_642028"/>
      <w:bookmarkStart w:id="10768" w:name="_ETM_Q31_642123"/>
      <w:bookmarkEnd w:id="10767"/>
      <w:bookmarkEnd w:id="10768"/>
    </w:p>
    <w:p w:rsidR="00876B11" w:rsidRDefault="00876B11" w:rsidP="005916E8">
      <w:pPr>
        <w:pStyle w:val="af8"/>
        <w:keepNext/>
        <w:rPr>
          <w:rtl/>
        </w:rPr>
      </w:pPr>
      <w:r w:rsidRPr="00777D15">
        <w:rPr>
          <w:rStyle w:val="TagStyle"/>
          <w:rtl/>
        </w:rPr>
        <w:t xml:space="preserve"> &lt;&lt; יור &gt;&gt;</w:t>
      </w:r>
      <w:r w:rsidRPr="00F23185">
        <w:rPr>
          <w:rStyle w:val="TagStyle"/>
          <w:rtl/>
        </w:rPr>
        <w:t xml:space="preserve"> </w:t>
      </w:r>
      <w:r>
        <w:rPr>
          <w:rtl/>
        </w:rPr>
        <w:t>היו"ר ישראל אייכלר:</w:t>
      </w:r>
      <w:r w:rsidRPr="00F23185">
        <w:rPr>
          <w:rStyle w:val="TagStyle"/>
          <w:rtl/>
        </w:rPr>
        <w:t xml:space="preserve"> </w:t>
      </w:r>
      <w:r w:rsidRPr="00777D15">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 הכנסת רול, </w:t>
      </w:r>
      <w:bookmarkStart w:id="10769" w:name="_ETM_Q31_639273"/>
      <w:bookmarkEnd w:id="10769"/>
      <w:r>
        <w:rPr>
          <w:rFonts w:hint="cs"/>
          <w:rtl/>
          <w:lang w:eastAsia="he-IL"/>
        </w:rPr>
        <w:t xml:space="preserve">אתה מפריע לטור פז לדבר. חבר הכנסת טור פז. </w:t>
      </w:r>
      <w:bookmarkStart w:id="10770" w:name="_ETM_Q31_644673"/>
      <w:bookmarkEnd w:id="10770"/>
    </w:p>
    <w:p w:rsidR="00876B11" w:rsidRDefault="00876B11" w:rsidP="005916E8">
      <w:pPr>
        <w:rPr>
          <w:rtl/>
          <w:lang w:eastAsia="he-IL"/>
        </w:rPr>
      </w:pPr>
      <w:bookmarkStart w:id="10771" w:name="_ETM_Q31_644772"/>
      <w:bookmarkStart w:id="10772" w:name="_ETM_Q31_644835"/>
      <w:bookmarkEnd w:id="10771"/>
      <w:bookmarkEnd w:id="10772"/>
    </w:p>
    <w:p w:rsidR="00876B11" w:rsidRDefault="00876B11" w:rsidP="005916E8">
      <w:pPr>
        <w:pStyle w:val="-"/>
        <w:keepNext/>
        <w:rPr>
          <w:rtl/>
        </w:rPr>
      </w:pPr>
      <w:bookmarkStart w:id="10773" w:name="_ETM_Q31_644941"/>
      <w:bookmarkStart w:id="10774" w:name="ET_speakercontinue_5803_21"/>
      <w:bookmarkEnd w:id="10773"/>
      <w:r w:rsidRPr="00777D15">
        <w:rPr>
          <w:rStyle w:val="TagStyle"/>
          <w:rtl/>
        </w:rPr>
        <w:t xml:space="preserve"> &lt;&lt; דובר_המשך &gt;&gt;</w:t>
      </w:r>
      <w:r w:rsidRPr="00F23185">
        <w:rPr>
          <w:rStyle w:val="TagStyle"/>
          <w:rtl/>
        </w:rPr>
        <w:t xml:space="preserve"> </w:t>
      </w:r>
      <w:r>
        <w:rPr>
          <w:rtl/>
        </w:rPr>
        <w:t>עידן רול (יש עתיד):</w:t>
      </w:r>
      <w:r w:rsidRPr="00F23185">
        <w:rPr>
          <w:rStyle w:val="TagStyle"/>
          <w:rtl/>
        </w:rPr>
        <w:t xml:space="preserve"> </w:t>
      </w:r>
      <w:r w:rsidRPr="00777D15">
        <w:rPr>
          <w:rStyle w:val="TagStyle"/>
          <w:rtl/>
        </w:rPr>
        <w:t>&lt;&lt; דובר_המשך &gt;&gt;</w:t>
      </w:r>
      <w:r>
        <w:rPr>
          <w:rtl/>
        </w:rPr>
        <w:t xml:space="preserve">   </w:t>
      </w:r>
      <w:bookmarkEnd w:id="10774"/>
    </w:p>
    <w:p w:rsidR="00876B11" w:rsidRDefault="00876B11" w:rsidP="003867D0">
      <w:pPr>
        <w:rPr>
          <w:rtl/>
          <w:lang w:eastAsia="he-IL"/>
        </w:rPr>
      </w:pPr>
    </w:p>
    <w:p w:rsidR="00876B11" w:rsidRDefault="00876B11" w:rsidP="003867D0">
      <w:pPr>
        <w:rPr>
          <w:rtl/>
          <w:lang w:eastAsia="he-IL"/>
        </w:rPr>
      </w:pPr>
      <w:bookmarkStart w:id="10775" w:name="_ETM_Q31_645937"/>
      <w:bookmarkStart w:id="10776" w:name="_ETM_Q31_641743"/>
      <w:bookmarkStart w:id="10777" w:name="_ETM_Q31_641798"/>
      <w:bookmarkStart w:id="10778" w:name="_ETM_Q31_641835"/>
      <w:bookmarkStart w:id="10779" w:name="_ETM_Q31_641893"/>
      <w:bookmarkEnd w:id="10775"/>
      <w:bookmarkEnd w:id="10776"/>
      <w:bookmarkEnd w:id="10777"/>
      <w:bookmarkEnd w:id="10778"/>
      <w:bookmarkEnd w:id="10779"/>
      <w:r>
        <w:rPr>
          <w:rFonts w:hint="cs"/>
          <w:rtl/>
          <w:lang w:eastAsia="he-IL"/>
        </w:rPr>
        <w:t xml:space="preserve">אל תתכסי מאחורי מאבקים חברתיים צודקים </w:t>
      </w:r>
      <w:bookmarkStart w:id="10780" w:name="_ETM_Q31_648959"/>
      <w:bookmarkEnd w:id="10780"/>
      <w:r>
        <w:rPr>
          <w:rFonts w:hint="cs"/>
          <w:rtl/>
          <w:lang w:eastAsia="he-IL"/>
        </w:rPr>
        <w:t xml:space="preserve">וכואבים כדי לכסות על העוונות </w:t>
      </w:r>
      <w:bookmarkStart w:id="10781" w:name="_ETM_Q31_651711"/>
      <w:bookmarkEnd w:id="10781"/>
      <w:r>
        <w:rPr>
          <w:rFonts w:hint="cs"/>
          <w:rtl/>
          <w:lang w:eastAsia="he-IL"/>
        </w:rPr>
        <w:t>שלך. את גרועה בגלל מי שאת, לא כי את מזרחית</w:t>
      </w:r>
      <w:bookmarkStart w:id="10782" w:name="_ETM_Q31_650384"/>
      <w:bookmarkEnd w:id="10782"/>
      <w:r>
        <w:rPr>
          <w:rFonts w:hint="cs"/>
          <w:rtl/>
          <w:lang w:eastAsia="he-IL"/>
        </w:rPr>
        <w:t xml:space="preserve">, חס וחלילה, בטח לא </w:t>
      </w:r>
      <w:r w:rsidR="003867D0">
        <w:rPr>
          <w:rFonts w:hint="cs"/>
          <w:rtl/>
          <w:lang w:eastAsia="he-IL"/>
        </w:rPr>
        <w:t>– – –</w:t>
      </w:r>
      <w:r>
        <w:rPr>
          <w:rFonts w:hint="cs"/>
          <w:rtl/>
          <w:lang w:eastAsia="he-IL"/>
        </w:rPr>
        <w:t xml:space="preserve"> </w:t>
      </w:r>
      <w:bookmarkStart w:id="10783" w:name="_ETM_Q31_650211"/>
      <w:bookmarkEnd w:id="10783"/>
    </w:p>
    <w:p w:rsidR="00876B11" w:rsidRDefault="00876B11" w:rsidP="005916E8">
      <w:pPr>
        <w:rPr>
          <w:rtl/>
          <w:lang w:eastAsia="he-IL"/>
        </w:rPr>
      </w:pPr>
      <w:bookmarkStart w:id="10784" w:name="_ETM_Q31_656488"/>
      <w:bookmarkStart w:id="10785" w:name="_ETM_Q31_656645"/>
      <w:bookmarkStart w:id="10786" w:name="_ETM_Q31_656665"/>
      <w:bookmarkStart w:id="10787" w:name="_ETM_Q31_656788"/>
      <w:bookmarkEnd w:id="10784"/>
      <w:bookmarkEnd w:id="10785"/>
      <w:bookmarkEnd w:id="10786"/>
      <w:bookmarkEnd w:id="10787"/>
    </w:p>
    <w:p w:rsidR="00876B11" w:rsidRDefault="00876B11" w:rsidP="005916E8">
      <w:pPr>
        <w:pStyle w:val="af8"/>
        <w:keepNext/>
        <w:rPr>
          <w:rtl/>
        </w:rPr>
      </w:pPr>
      <w:bookmarkStart w:id="10788" w:name="ET_yor_6129_22"/>
      <w:r w:rsidRPr="00777D15">
        <w:rPr>
          <w:rStyle w:val="TagStyle"/>
          <w:rtl/>
        </w:rPr>
        <w:t xml:space="preserve"> &lt;&lt; יור &gt;&gt;</w:t>
      </w:r>
      <w:r w:rsidRPr="00340C61">
        <w:rPr>
          <w:rStyle w:val="TagStyle"/>
          <w:rtl/>
        </w:rPr>
        <w:t xml:space="preserve"> </w:t>
      </w:r>
      <w:r>
        <w:rPr>
          <w:rtl/>
        </w:rPr>
        <w:t>היו"ר ישראל אייכלר:</w:t>
      </w:r>
      <w:r w:rsidRPr="00340C61">
        <w:rPr>
          <w:rStyle w:val="TagStyle"/>
          <w:rtl/>
        </w:rPr>
        <w:t xml:space="preserve"> </w:t>
      </w:r>
      <w:r w:rsidRPr="00777D15">
        <w:rPr>
          <w:rStyle w:val="TagStyle"/>
          <w:rtl/>
        </w:rPr>
        <w:t>&lt;&lt; יור &gt;&gt;</w:t>
      </w:r>
      <w:r>
        <w:rPr>
          <w:rtl/>
        </w:rPr>
        <w:t xml:space="preserve">   </w:t>
      </w:r>
      <w:bookmarkEnd w:id="10788"/>
    </w:p>
    <w:p w:rsidR="00876B11" w:rsidRDefault="00876B11" w:rsidP="003867D0">
      <w:pPr>
        <w:rPr>
          <w:rtl/>
          <w:lang w:eastAsia="he-IL"/>
        </w:rPr>
      </w:pPr>
    </w:p>
    <w:p w:rsidR="00876B11" w:rsidRPr="00340C61" w:rsidRDefault="00876B11" w:rsidP="005916E8">
      <w:pPr>
        <w:rPr>
          <w:rtl/>
          <w:lang w:eastAsia="he-IL"/>
        </w:rPr>
      </w:pPr>
      <w:r>
        <w:rPr>
          <w:rFonts w:hint="cs"/>
          <w:rtl/>
          <w:lang w:eastAsia="he-IL"/>
        </w:rPr>
        <w:t xml:space="preserve">חבר </w:t>
      </w:r>
      <w:bookmarkStart w:id="10789" w:name="_ETM_Q31_652074"/>
      <w:bookmarkEnd w:id="10789"/>
      <w:r>
        <w:rPr>
          <w:rFonts w:hint="cs"/>
          <w:rtl/>
          <w:lang w:eastAsia="he-IL"/>
        </w:rPr>
        <w:t xml:space="preserve">הכנסת עידן רול. </w:t>
      </w:r>
    </w:p>
    <w:p w:rsidR="00876B11" w:rsidRDefault="00876B11" w:rsidP="005916E8">
      <w:pPr>
        <w:rPr>
          <w:rtl/>
          <w:lang w:eastAsia="he-IL"/>
        </w:rPr>
      </w:pPr>
      <w:bookmarkStart w:id="10790" w:name="_ETM_Q31_627463"/>
      <w:bookmarkStart w:id="10791" w:name="_ETM_Q31_627553"/>
      <w:bookmarkStart w:id="10792" w:name="_ETM_Q31_627671"/>
      <w:bookmarkEnd w:id="10790"/>
      <w:bookmarkEnd w:id="10791"/>
      <w:bookmarkEnd w:id="10792"/>
    </w:p>
    <w:p w:rsidR="00876B11" w:rsidRDefault="00876B11" w:rsidP="005916E8">
      <w:pPr>
        <w:pStyle w:val="af7"/>
        <w:keepNext/>
        <w:rPr>
          <w:rtl/>
        </w:rPr>
      </w:pPr>
      <w:bookmarkStart w:id="10793" w:name="ET_interruption_6494_34"/>
      <w:r w:rsidRPr="00777D15">
        <w:rPr>
          <w:rStyle w:val="TagStyle"/>
          <w:rtl/>
        </w:rPr>
        <w:t>&lt;&lt; קריאה &gt;&gt;</w:t>
      </w:r>
      <w:r w:rsidRPr="005D2C1A">
        <w:rPr>
          <w:rStyle w:val="TagStyle"/>
          <w:rtl/>
        </w:rPr>
        <w:t xml:space="preserve"> </w:t>
      </w:r>
      <w:r>
        <w:rPr>
          <w:rtl/>
        </w:rPr>
        <w:t>שרת ההסברה גלית דיסטל אטבריאן:</w:t>
      </w:r>
      <w:r w:rsidRPr="005D2C1A">
        <w:rPr>
          <w:rStyle w:val="TagStyle"/>
          <w:rtl/>
        </w:rPr>
        <w:t xml:space="preserve"> </w:t>
      </w:r>
      <w:r w:rsidRPr="00777D15">
        <w:rPr>
          <w:rStyle w:val="TagStyle"/>
          <w:rtl/>
        </w:rPr>
        <w:t>&lt;&lt; קריאה &gt;&gt;</w:t>
      </w:r>
      <w:bookmarkEnd w:id="10793"/>
      <w:r>
        <w:rPr>
          <w:rtl/>
        </w:rPr>
        <w:t xml:space="preserve">   </w:t>
      </w:r>
    </w:p>
    <w:p w:rsidR="00876B11" w:rsidRDefault="00876B11" w:rsidP="003867D0">
      <w:pPr>
        <w:rPr>
          <w:rtl/>
          <w:lang w:eastAsia="he-IL"/>
        </w:rPr>
      </w:pPr>
    </w:p>
    <w:p w:rsidR="00876B11" w:rsidRDefault="00876B11" w:rsidP="005916E8">
      <w:pPr>
        <w:rPr>
          <w:rtl/>
          <w:lang w:eastAsia="he-IL"/>
        </w:rPr>
      </w:pPr>
      <w:bookmarkStart w:id="10794" w:name="_ETM_Q31_653860"/>
      <w:bookmarkStart w:id="10795" w:name="_ETM_Q31_653980"/>
      <w:bookmarkEnd w:id="10794"/>
      <w:bookmarkEnd w:id="10795"/>
      <w:r>
        <w:rPr>
          <w:rFonts w:hint="cs"/>
          <w:rtl/>
          <w:lang w:eastAsia="he-IL"/>
        </w:rPr>
        <w:t xml:space="preserve">סיימת, כפרה? סיימת </w:t>
      </w:r>
      <w:proofErr w:type="spellStart"/>
      <w:r>
        <w:rPr>
          <w:rFonts w:hint="cs"/>
          <w:rtl/>
          <w:lang w:eastAsia="he-IL"/>
        </w:rPr>
        <w:t>להסגביר</w:t>
      </w:r>
      <w:proofErr w:type="spellEnd"/>
      <w:r>
        <w:rPr>
          <w:rFonts w:hint="cs"/>
          <w:rtl/>
          <w:lang w:eastAsia="he-IL"/>
        </w:rPr>
        <w:t xml:space="preserve">? </w:t>
      </w:r>
    </w:p>
    <w:p w:rsidR="00876B11" w:rsidRDefault="00876B11" w:rsidP="005916E8">
      <w:pPr>
        <w:rPr>
          <w:rtl/>
          <w:lang w:eastAsia="he-IL"/>
        </w:rPr>
      </w:pPr>
      <w:bookmarkStart w:id="10796" w:name="_ETM_Q31_661786"/>
      <w:bookmarkStart w:id="10797" w:name="_ETM_Q31_661891"/>
      <w:bookmarkStart w:id="10798" w:name="_ETM_Q31_661997"/>
      <w:bookmarkEnd w:id="10796"/>
      <w:bookmarkEnd w:id="10797"/>
      <w:bookmarkEnd w:id="10798"/>
    </w:p>
    <w:p w:rsidR="00876B11" w:rsidRDefault="00876B11" w:rsidP="005916E8">
      <w:pPr>
        <w:pStyle w:val="af8"/>
        <w:keepNext/>
        <w:rPr>
          <w:rtl/>
        </w:rPr>
      </w:pPr>
      <w:bookmarkStart w:id="10799" w:name="_ETM_Q31_662093"/>
      <w:bookmarkEnd w:id="10799"/>
      <w:r w:rsidRPr="00777D15">
        <w:rPr>
          <w:rStyle w:val="TagStyle"/>
          <w:rtl/>
        </w:rPr>
        <w:t xml:space="preserve"> &lt;&lt; יור &gt;&gt;</w:t>
      </w:r>
      <w:r w:rsidRPr="00340C61">
        <w:rPr>
          <w:rStyle w:val="TagStyle"/>
          <w:rtl/>
        </w:rPr>
        <w:t xml:space="preserve"> </w:t>
      </w:r>
      <w:r>
        <w:rPr>
          <w:rtl/>
        </w:rPr>
        <w:t>היו"ר ישראל אייכלר:</w:t>
      </w:r>
      <w:r w:rsidRPr="00340C61">
        <w:rPr>
          <w:rStyle w:val="TagStyle"/>
          <w:rtl/>
        </w:rPr>
        <w:t xml:space="preserve"> </w:t>
      </w:r>
      <w:r w:rsidRPr="00777D15">
        <w:rPr>
          <w:rStyle w:val="TagStyle"/>
          <w:rtl/>
        </w:rPr>
        <w:t>&lt;&lt; יור &gt;&gt;</w:t>
      </w:r>
      <w:r>
        <w:rPr>
          <w:rtl/>
        </w:rPr>
        <w:t xml:space="preserve">   </w:t>
      </w:r>
    </w:p>
    <w:p w:rsidR="00876B11" w:rsidRDefault="00876B11" w:rsidP="003867D0">
      <w:pPr>
        <w:rPr>
          <w:rtl/>
          <w:lang w:eastAsia="he-IL"/>
        </w:rPr>
      </w:pPr>
    </w:p>
    <w:p w:rsidR="00876B11" w:rsidRPr="00340C61" w:rsidRDefault="00876B11" w:rsidP="005916E8">
      <w:pPr>
        <w:rPr>
          <w:rtl/>
          <w:lang w:eastAsia="he-IL"/>
        </w:rPr>
      </w:pPr>
      <w:bookmarkStart w:id="10800" w:name="_ETM_Q31_658908"/>
      <w:bookmarkEnd w:id="10800"/>
      <w:r>
        <w:rPr>
          <w:rFonts w:hint="cs"/>
          <w:rtl/>
          <w:lang w:eastAsia="he-IL"/>
        </w:rPr>
        <w:t xml:space="preserve">חבר הכנסת טור </w:t>
      </w:r>
      <w:bookmarkStart w:id="10801" w:name="_ETM_Q31_658483"/>
      <w:bookmarkEnd w:id="10801"/>
      <w:r>
        <w:rPr>
          <w:rFonts w:hint="cs"/>
          <w:rtl/>
          <w:lang w:eastAsia="he-IL"/>
        </w:rPr>
        <w:t xml:space="preserve">פז, בבקשה, להתחיל. </w:t>
      </w:r>
    </w:p>
    <w:p w:rsidR="00876B11" w:rsidRPr="00F23185" w:rsidRDefault="00876B11" w:rsidP="005916E8">
      <w:pPr>
        <w:rPr>
          <w:rtl/>
        </w:rPr>
      </w:pPr>
      <w:bookmarkStart w:id="10802" w:name="_ETM_Q31_627742"/>
      <w:bookmarkStart w:id="10803" w:name="_ETM_Q31_627863"/>
      <w:bookmarkStart w:id="10804" w:name="_ETM_Q31_613418"/>
      <w:bookmarkEnd w:id="10802"/>
      <w:bookmarkEnd w:id="10803"/>
      <w:bookmarkEnd w:id="10804"/>
    </w:p>
    <w:p w:rsidR="00876B11" w:rsidRDefault="00876B11" w:rsidP="005916E8">
      <w:pPr>
        <w:pStyle w:val="a4"/>
        <w:keepNext/>
        <w:rPr>
          <w:rtl/>
        </w:rPr>
      </w:pPr>
      <w:bookmarkStart w:id="10805" w:name="_ETM_Q31_559819"/>
      <w:bookmarkStart w:id="10806" w:name="ET_speaker_6128_24"/>
      <w:bookmarkEnd w:id="10805"/>
      <w:r w:rsidRPr="00777D15">
        <w:rPr>
          <w:rStyle w:val="TagStyle"/>
          <w:rtl/>
        </w:rPr>
        <w:t xml:space="preserve"> &lt;&lt; דובר &gt;&gt;</w:t>
      </w:r>
      <w:r w:rsidRPr="00340C61">
        <w:rPr>
          <w:rStyle w:val="TagStyle"/>
          <w:rtl/>
        </w:rPr>
        <w:t xml:space="preserve"> </w:t>
      </w:r>
      <w:bookmarkStart w:id="10807" w:name="_Toc141212906"/>
      <w:bookmarkStart w:id="10808" w:name="_Toc141213324"/>
      <w:bookmarkStart w:id="10809" w:name="_Toc141624105"/>
      <w:r>
        <w:rPr>
          <w:rtl/>
        </w:rPr>
        <w:t>משה טור פז (יש עתיד):</w:t>
      </w:r>
      <w:bookmarkEnd w:id="10807"/>
      <w:bookmarkEnd w:id="10808"/>
      <w:bookmarkEnd w:id="10809"/>
      <w:r w:rsidRPr="00340C61">
        <w:rPr>
          <w:rStyle w:val="TagStyle"/>
          <w:rtl/>
        </w:rPr>
        <w:t xml:space="preserve"> </w:t>
      </w:r>
      <w:r w:rsidRPr="00777D15">
        <w:rPr>
          <w:rStyle w:val="TagStyle"/>
          <w:rtl/>
        </w:rPr>
        <w:t>&lt;&lt; דובר &gt;&gt;</w:t>
      </w:r>
      <w:r>
        <w:rPr>
          <w:rtl/>
        </w:rPr>
        <w:t xml:space="preserve">   </w:t>
      </w:r>
      <w:bookmarkEnd w:id="10806"/>
    </w:p>
    <w:p w:rsidR="00876B11" w:rsidRDefault="00876B11" w:rsidP="003867D0">
      <w:pPr>
        <w:rPr>
          <w:rtl/>
        </w:rPr>
      </w:pPr>
    </w:p>
    <w:p w:rsidR="00876B11" w:rsidRDefault="00876B11" w:rsidP="005916E8">
      <w:pPr>
        <w:rPr>
          <w:rtl/>
        </w:rPr>
      </w:pPr>
      <w:bookmarkStart w:id="10810" w:name="_ETM_Q31_661610"/>
      <w:bookmarkStart w:id="10811" w:name="_ETM_Q31_661940"/>
      <w:bookmarkStart w:id="10812" w:name="_ETM_Q31_662210"/>
      <w:bookmarkStart w:id="10813" w:name="_ETM_Q31_664189"/>
      <w:bookmarkEnd w:id="10810"/>
      <w:bookmarkEnd w:id="10811"/>
      <w:bookmarkEnd w:id="10812"/>
      <w:bookmarkEnd w:id="10813"/>
      <w:r w:rsidRPr="00645672">
        <w:rPr>
          <w:rtl/>
        </w:rPr>
        <w:t xml:space="preserve">אדוני </w:t>
      </w:r>
      <w:bookmarkStart w:id="10814" w:name="_ETM_Q31_664519"/>
      <w:bookmarkEnd w:id="10814"/>
      <w:r>
        <w:rPr>
          <w:rFonts w:hint="cs"/>
          <w:rtl/>
        </w:rPr>
        <w:t>ה</w:t>
      </w:r>
      <w:r w:rsidRPr="00645672">
        <w:rPr>
          <w:rtl/>
        </w:rPr>
        <w:t>יושב</w:t>
      </w:r>
      <w:bookmarkStart w:id="10815" w:name="_ETM_Q31_664879"/>
      <w:bookmarkEnd w:id="10815"/>
      <w:r>
        <w:rPr>
          <w:rFonts w:hint="cs"/>
          <w:rtl/>
        </w:rPr>
        <w:t>-</w:t>
      </w:r>
      <w:r w:rsidRPr="00645672">
        <w:rPr>
          <w:rtl/>
        </w:rPr>
        <w:t>ראש</w:t>
      </w:r>
      <w:r>
        <w:rPr>
          <w:rFonts w:hint="cs"/>
          <w:rtl/>
        </w:rPr>
        <w:t>,</w:t>
      </w:r>
      <w:r w:rsidRPr="00645672">
        <w:rPr>
          <w:rtl/>
        </w:rPr>
        <w:t xml:space="preserve"> </w:t>
      </w:r>
      <w:bookmarkStart w:id="10816" w:name="_ETM_Q31_665360"/>
      <w:bookmarkEnd w:id="10816"/>
      <w:r w:rsidRPr="00645672">
        <w:rPr>
          <w:rtl/>
        </w:rPr>
        <w:t xml:space="preserve">כנסת </w:t>
      </w:r>
      <w:bookmarkStart w:id="10817" w:name="_ETM_Q31_665720"/>
      <w:bookmarkEnd w:id="10817"/>
      <w:r w:rsidRPr="00645672">
        <w:rPr>
          <w:rtl/>
        </w:rPr>
        <w:t>נכבדה</w:t>
      </w:r>
      <w:r>
        <w:rPr>
          <w:rFonts w:hint="cs"/>
          <w:rtl/>
        </w:rPr>
        <w:t>,</w:t>
      </w:r>
      <w:r w:rsidRPr="00645672">
        <w:rPr>
          <w:rtl/>
        </w:rPr>
        <w:t xml:space="preserve"> </w:t>
      </w:r>
      <w:bookmarkStart w:id="10818" w:name="_ETM_Q31_668559"/>
      <w:bookmarkEnd w:id="10818"/>
      <w:r w:rsidRPr="00645672">
        <w:rPr>
          <w:rtl/>
        </w:rPr>
        <w:t xml:space="preserve">בכל </w:t>
      </w:r>
      <w:bookmarkStart w:id="10819" w:name="_ETM_Q31_668919"/>
      <w:bookmarkEnd w:id="10819"/>
      <w:r w:rsidRPr="00645672">
        <w:rPr>
          <w:rtl/>
        </w:rPr>
        <w:t xml:space="preserve">שנה </w:t>
      </w:r>
      <w:bookmarkStart w:id="10820" w:name="_ETM_Q31_670870"/>
      <w:bookmarkEnd w:id="10820"/>
      <w:r w:rsidRPr="00645672">
        <w:rPr>
          <w:rtl/>
        </w:rPr>
        <w:t xml:space="preserve">אנחנו </w:t>
      </w:r>
      <w:bookmarkStart w:id="10821" w:name="_ETM_Q31_671170"/>
      <w:bookmarkEnd w:id="10821"/>
      <w:r w:rsidRPr="00645672">
        <w:rPr>
          <w:rtl/>
        </w:rPr>
        <w:t xml:space="preserve">מקבלים </w:t>
      </w:r>
      <w:bookmarkStart w:id="10822" w:name="_ETM_Q31_671650"/>
      <w:bookmarkEnd w:id="10822"/>
      <w:r w:rsidRPr="00645672">
        <w:rPr>
          <w:rtl/>
        </w:rPr>
        <w:t xml:space="preserve">סקירה </w:t>
      </w:r>
      <w:bookmarkStart w:id="10823" w:name="_ETM_Q31_672130"/>
      <w:bookmarkEnd w:id="10823"/>
      <w:r w:rsidRPr="00645672">
        <w:rPr>
          <w:rtl/>
        </w:rPr>
        <w:t xml:space="preserve">כיצד </w:t>
      </w:r>
      <w:bookmarkStart w:id="10824" w:name="_ETM_Q31_673150"/>
      <w:bookmarkEnd w:id="10824"/>
      <w:r w:rsidRPr="00645672">
        <w:rPr>
          <w:rtl/>
        </w:rPr>
        <w:t xml:space="preserve">אלפי </w:t>
      </w:r>
      <w:bookmarkStart w:id="10825" w:name="_ETM_Q31_673630"/>
      <w:bookmarkEnd w:id="10825"/>
      <w:r w:rsidRPr="00645672">
        <w:rPr>
          <w:rtl/>
        </w:rPr>
        <w:t xml:space="preserve">מבנים </w:t>
      </w:r>
      <w:bookmarkStart w:id="10826" w:name="_ETM_Q31_674050"/>
      <w:bookmarkEnd w:id="10826"/>
      <w:r w:rsidRPr="00645672">
        <w:rPr>
          <w:rtl/>
        </w:rPr>
        <w:t xml:space="preserve">במדינת </w:t>
      </w:r>
      <w:bookmarkStart w:id="10827" w:name="_ETM_Q31_674560"/>
      <w:bookmarkEnd w:id="10827"/>
      <w:r w:rsidRPr="00645672">
        <w:rPr>
          <w:rtl/>
        </w:rPr>
        <w:t xml:space="preserve">ישראל </w:t>
      </w:r>
      <w:bookmarkStart w:id="10828" w:name="_ETM_Q31_675040"/>
      <w:bookmarkEnd w:id="10828"/>
      <w:r w:rsidRPr="00645672">
        <w:rPr>
          <w:rtl/>
        </w:rPr>
        <w:t xml:space="preserve">נמצאים </w:t>
      </w:r>
      <w:bookmarkStart w:id="10829" w:name="_ETM_Q31_675430"/>
      <w:bookmarkEnd w:id="10829"/>
      <w:r w:rsidRPr="00645672">
        <w:rPr>
          <w:rtl/>
        </w:rPr>
        <w:t xml:space="preserve">בסכנת </w:t>
      </w:r>
      <w:bookmarkStart w:id="10830" w:name="_ETM_Q31_676000"/>
      <w:bookmarkEnd w:id="10830"/>
      <w:r w:rsidRPr="00645672">
        <w:rPr>
          <w:rtl/>
        </w:rPr>
        <w:t xml:space="preserve">קריסה </w:t>
      </w:r>
      <w:bookmarkStart w:id="10831" w:name="_ETM_Q31_678379"/>
      <w:bookmarkEnd w:id="10831"/>
      <w:r w:rsidRPr="00645672">
        <w:rPr>
          <w:rtl/>
        </w:rPr>
        <w:t xml:space="preserve">בגלל </w:t>
      </w:r>
      <w:bookmarkStart w:id="10832" w:name="_ETM_Q31_678769"/>
      <w:bookmarkEnd w:id="10832"/>
      <w:r w:rsidRPr="00645672">
        <w:rPr>
          <w:rtl/>
        </w:rPr>
        <w:t xml:space="preserve">חוסר </w:t>
      </w:r>
      <w:bookmarkStart w:id="10833" w:name="_ETM_Q31_679159"/>
      <w:bookmarkEnd w:id="10833"/>
      <w:r w:rsidRPr="00645672">
        <w:rPr>
          <w:rtl/>
        </w:rPr>
        <w:t>יציבות</w:t>
      </w:r>
      <w:r>
        <w:rPr>
          <w:rFonts w:hint="cs"/>
          <w:rtl/>
        </w:rPr>
        <w:t>,</w:t>
      </w:r>
      <w:r w:rsidRPr="00645672">
        <w:rPr>
          <w:rtl/>
        </w:rPr>
        <w:t xml:space="preserve"> </w:t>
      </w:r>
      <w:bookmarkStart w:id="10834" w:name="_ETM_Q31_679760"/>
      <w:bookmarkEnd w:id="10834"/>
      <w:r w:rsidRPr="00645672">
        <w:rPr>
          <w:rtl/>
        </w:rPr>
        <w:t xml:space="preserve">כי </w:t>
      </w:r>
      <w:bookmarkStart w:id="10835" w:name="_ETM_Q31_679849"/>
      <w:bookmarkEnd w:id="10835"/>
      <w:r w:rsidRPr="00645672">
        <w:rPr>
          <w:rtl/>
        </w:rPr>
        <w:t xml:space="preserve">אנחנו </w:t>
      </w:r>
      <w:bookmarkStart w:id="10836" w:name="_ETM_Q31_680120"/>
      <w:bookmarkEnd w:id="10836"/>
      <w:r w:rsidRPr="00645672">
        <w:rPr>
          <w:rtl/>
        </w:rPr>
        <w:t xml:space="preserve">יושבים </w:t>
      </w:r>
      <w:bookmarkStart w:id="10837" w:name="_ETM_Q31_680419"/>
      <w:bookmarkEnd w:id="10837"/>
      <w:r w:rsidRPr="00645672">
        <w:rPr>
          <w:rtl/>
        </w:rPr>
        <w:t xml:space="preserve">על </w:t>
      </w:r>
      <w:bookmarkStart w:id="10838" w:name="_ETM_Q31_680540"/>
      <w:bookmarkEnd w:id="10838"/>
      <w:r w:rsidRPr="00645672">
        <w:rPr>
          <w:rtl/>
        </w:rPr>
        <w:t xml:space="preserve">קו </w:t>
      </w:r>
      <w:bookmarkStart w:id="10839" w:name="_ETM_Q31_680900"/>
      <w:bookmarkEnd w:id="10839"/>
      <w:r w:rsidRPr="00645672">
        <w:rPr>
          <w:rtl/>
        </w:rPr>
        <w:t>תפר</w:t>
      </w:r>
      <w:r>
        <w:rPr>
          <w:rFonts w:hint="cs"/>
          <w:rtl/>
        </w:rPr>
        <w:t>,</w:t>
      </w:r>
      <w:r w:rsidRPr="00645672">
        <w:rPr>
          <w:rtl/>
        </w:rPr>
        <w:t xml:space="preserve"> </w:t>
      </w:r>
      <w:bookmarkStart w:id="10840" w:name="_ETM_Q31_682060"/>
      <w:bookmarkEnd w:id="10840"/>
      <w:r w:rsidRPr="00645672">
        <w:rPr>
          <w:rtl/>
        </w:rPr>
        <w:t xml:space="preserve">על </w:t>
      </w:r>
      <w:bookmarkStart w:id="10841" w:name="_ETM_Q31_682239"/>
      <w:bookmarkEnd w:id="10841"/>
      <w:r w:rsidRPr="00645672">
        <w:rPr>
          <w:rtl/>
        </w:rPr>
        <w:t xml:space="preserve">אזור </w:t>
      </w:r>
      <w:bookmarkStart w:id="10842" w:name="_ETM_Q31_682569"/>
      <w:bookmarkEnd w:id="10842"/>
      <w:r w:rsidRPr="00645672">
        <w:rPr>
          <w:rtl/>
        </w:rPr>
        <w:t xml:space="preserve">מסוכן </w:t>
      </w:r>
      <w:bookmarkStart w:id="10843" w:name="_ETM_Q31_684000"/>
      <w:bookmarkEnd w:id="10843"/>
      <w:r w:rsidRPr="00645672">
        <w:rPr>
          <w:rtl/>
        </w:rPr>
        <w:t xml:space="preserve">בין </w:t>
      </w:r>
      <w:bookmarkStart w:id="10844" w:name="_ETM_Q31_684360"/>
      <w:bookmarkEnd w:id="10844"/>
      <w:r w:rsidRPr="00645672">
        <w:rPr>
          <w:rtl/>
        </w:rPr>
        <w:t>מדינה</w:t>
      </w:r>
      <w:r>
        <w:rPr>
          <w:rFonts w:hint="cs"/>
          <w:rtl/>
        </w:rPr>
        <w:t xml:space="preserve"> אחת </w:t>
      </w:r>
      <w:bookmarkStart w:id="10845" w:name="_ETM_Q31_684036"/>
      <w:bookmarkStart w:id="10846" w:name="_ETM_Q31_684780"/>
      <w:bookmarkStart w:id="10847" w:name="_ETM_Q31_685110"/>
      <w:bookmarkEnd w:id="10845"/>
      <w:bookmarkEnd w:id="10846"/>
      <w:bookmarkEnd w:id="10847"/>
      <w:r w:rsidRPr="00645672">
        <w:rPr>
          <w:rtl/>
        </w:rPr>
        <w:t xml:space="preserve">למדינה </w:t>
      </w:r>
      <w:bookmarkStart w:id="10848" w:name="_ETM_Q31_685560"/>
      <w:bookmarkEnd w:id="10848"/>
      <w:r w:rsidRPr="00645672">
        <w:rPr>
          <w:rtl/>
        </w:rPr>
        <w:t xml:space="preserve">אחרת </w:t>
      </w:r>
      <w:bookmarkStart w:id="10849" w:name="_ETM_Q31_686840"/>
      <w:bookmarkEnd w:id="10849"/>
      <w:r>
        <w:rPr>
          <w:rFonts w:hint="cs"/>
          <w:rtl/>
        </w:rPr>
        <w:t xml:space="preserve">– </w:t>
      </w:r>
      <w:r w:rsidRPr="00645672">
        <w:rPr>
          <w:rtl/>
        </w:rPr>
        <w:t xml:space="preserve">שבר </w:t>
      </w:r>
      <w:bookmarkStart w:id="10850" w:name="_ETM_Q31_687290"/>
      <w:bookmarkEnd w:id="10850"/>
      <w:r w:rsidRPr="00645672">
        <w:rPr>
          <w:rtl/>
        </w:rPr>
        <w:t>סורי</w:t>
      </w:r>
      <w:r>
        <w:rPr>
          <w:rFonts w:hint="cs"/>
          <w:rtl/>
        </w:rPr>
        <w:t xml:space="preserve">, </w:t>
      </w:r>
      <w:bookmarkStart w:id="10851" w:name="_ETM_Q31_687769"/>
      <w:bookmarkStart w:id="10852" w:name="_ETM_Q31_688250"/>
      <w:bookmarkEnd w:id="10851"/>
      <w:bookmarkEnd w:id="10852"/>
      <w:r w:rsidRPr="00645672">
        <w:rPr>
          <w:rtl/>
        </w:rPr>
        <w:t xml:space="preserve">שבר </w:t>
      </w:r>
      <w:bookmarkStart w:id="10853" w:name="_ETM_Q31_688670"/>
      <w:bookmarkEnd w:id="10853"/>
      <w:r w:rsidRPr="00645672">
        <w:rPr>
          <w:rtl/>
        </w:rPr>
        <w:t>אפריקאי</w:t>
      </w:r>
      <w:r>
        <w:rPr>
          <w:rFonts w:hint="cs"/>
          <w:rtl/>
        </w:rPr>
        <w:t>.</w:t>
      </w:r>
    </w:p>
    <w:p w:rsidR="00876B11" w:rsidRDefault="00876B11" w:rsidP="005916E8">
      <w:pPr>
        <w:rPr>
          <w:rtl/>
        </w:rPr>
      </w:pPr>
      <w:bookmarkStart w:id="10854" w:name="_ETM_Q31_688346"/>
      <w:bookmarkStart w:id="10855" w:name="_ETM_Q31_688455"/>
      <w:bookmarkStart w:id="10856" w:name="_ETM_Q31_688538"/>
      <w:bookmarkEnd w:id="10854"/>
      <w:bookmarkEnd w:id="10855"/>
      <w:bookmarkEnd w:id="10856"/>
    </w:p>
    <w:p w:rsidR="00876B11" w:rsidRDefault="00876B11" w:rsidP="00D0784E">
      <w:pPr>
        <w:rPr>
          <w:rtl/>
        </w:rPr>
      </w:pPr>
      <w:bookmarkStart w:id="10857" w:name="_ETM_Q31_688627"/>
      <w:bookmarkStart w:id="10858" w:name="_ETM_Q31_689939"/>
      <w:bookmarkEnd w:id="10857"/>
      <w:bookmarkEnd w:id="10858"/>
      <w:r w:rsidRPr="00645672">
        <w:rPr>
          <w:rtl/>
        </w:rPr>
        <w:t xml:space="preserve">אני </w:t>
      </w:r>
      <w:bookmarkStart w:id="10859" w:name="_ETM_Q31_690239"/>
      <w:bookmarkEnd w:id="10859"/>
      <w:r w:rsidRPr="00645672">
        <w:rPr>
          <w:rtl/>
        </w:rPr>
        <w:t xml:space="preserve">רוצה </w:t>
      </w:r>
      <w:bookmarkStart w:id="10860" w:name="_ETM_Q31_690450"/>
      <w:bookmarkEnd w:id="10860"/>
      <w:r w:rsidRPr="00645672">
        <w:rPr>
          <w:rtl/>
        </w:rPr>
        <w:t xml:space="preserve">לומר </w:t>
      </w:r>
      <w:bookmarkStart w:id="10861" w:name="_ETM_Q31_690719"/>
      <w:bookmarkEnd w:id="10861"/>
      <w:r w:rsidRPr="00645672">
        <w:rPr>
          <w:rtl/>
        </w:rPr>
        <w:t>לך</w:t>
      </w:r>
      <w:r>
        <w:rPr>
          <w:rFonts w:hint="cs"/>
          <w:rtl/>
        </w:rPr>
        <w:t>,</w:t>
      </w:r>
      <w:r w:rsidRPr="00645672">
        <w:rPr>
          <w:rtl/>
        </w:rPr>
        <w:t xml:space="preserve"> </w:t>
      </w:r>
      <w:bookmarkStart w:id="10862" w:name="_ETM_Q31_690959"/>
      <w:bookmarkEnd w:id="10862"/>
      <w:r w:rsidRPr="00645672">
        <w:rPr>
          <w:rtl/>
        </w:rPr>
        <w:t xml:space="preserve">אדוני </w:t>
      </w:r>
      <w:bookmarkStart w:id="10863" w:name="_ETM_Q31_691170"/>
      <w:bookmarkEnd w:id="10863"/>
      <w:r>
        <w:rPr>
          <w:rFonts w:hint="cs"/>
          <w:rtl/>
        </w:rPr>
        <w:t>ה</w:t>
      </w:r>
      <w:r w:rsidRPr="00645672">
        <w:rPr>
          <w:rtl/>
        </w:rPr>
        <w:t>יושב</w:t>
      </w:r>
      <w:r>
        <w:rPr>
          <w:rFonts w:hint="cs"/>
          <w:rtl/>
        </w:rPr>
        <w:t>-</w:t>
      </w:r>
      <w:r w:rsidRPr="00645672">
        <w:rPr>
          <w:rtl/>
        </w:rPr>
        <w:t>ראש</w:t>
      </w:r>
      <w:r>
        <w:rPr>
          <w:rFonts w:hint="cs"/>
          <w:rtl/>
        </w:rPr>
        <w:t>,</w:t>
      </w:r>
      <w:r w:rsidRPr="00645672">
        <w:rPr>
          <w:rtl/>
        </w:rPr>
        <w:t xml:space="preserve"> </w:t>
      </w:r>
      <w:bookmarkStart w:id="10864" w:name="_ETM_Q31_691890"/>
      <w:bookmarkEnd w:id="10864"/>
      <w:r w:rsidRPr="00645672">
        <w:rPr>
          <w:rtl/>
        </w:rPr>
        <w:t xml:space="preserve">מבנים </w:t>
      </w:r>
      <w:bookmarkStart w:id="10865" w:name="_ETM_Q31_693120"/>
      <w:bookmarkEnd w:id="10865"/>
      <w:r w:rsidRPr="00645672">
        <w:rPr>
          <w:rtl/>
        </w:rPr>
        <w:t xml:space="preserve">לא </w:t>
      </w:r>
      <w:bookmarkStart w:id="10866" w:name="_ETM_Q31_693329"/>
      <w:bookmarkEnd w:id="10866"/>
      <w:r w:rsidRPr="00645672">
        <w:rPr>
          <w:rtl/>
        </w:rPr>
        <w:t xml:space="preserve">מתפרקים </w:t>
      </w:r>
      <w:bookmarkStart w:id="10867" w:name="_ETM_Q31_693900"/>
      <w:bookmarkEnd w:id="10867"/>
      <w:r w:rsidRPr="00645672">
        <w:rPr>
          <w:rtl/>
        </w:rPr>
        <w:t>מהחלונות</w:t>
      </w:r>
      <w:r>
        <w:rPr>
          <w:rFonts w:hint="cs"/>
          <w:rtl/>
        </w:rPr>
        <w:t>,</w:t>
      </w:r>
      <w:r w:rsidRPr="00645672">
        <w:rPr>
          <w:rtl/>
        </w:rPr>
        <w:t xml:space="preserve"> </w:t>
      </w:r>
      <w:bookmarkStart w:id="10868" w:name="_ETM_Q31_694400"/>
      <w:bookmarkStart w:id="10869" w:name="_ETM_Q31_695530"/>
      <w:bookmarkEnd w:id="10868"/>
      <w:bookmarkEnd w:id="10869"/>
      <w:r w:rsidRPr="00645672">
        <w:rPr>
          <w:rtl/>
        </w:rPr>
        <w:t xml:space="preserve">הם </w:t>
      </w:r>
      <w:bookmarkStart w:id="10870" w:name="_ETM_Q31_695709"/>
      <w:bookmarkEnd w:id="10870"/>
      <w:r w:rsidRPr="00645672">
        <w:rPr>
          <w:rtl/>
        </w:rPr>
        <w:t xml:space="preserve">מתפרקים </w:t>
      </w:r>
      <w:bookmarkStart w:id="10871" w:name="_ETM_Q31_696309"/>
      <w:bookmarkEnd w:id="10871"/>
      <w:r>
        <w:rPr>
          <w:rFonts w:hint="cs"/>
          <w:rtl/>
        </w:rPr>
        <w:t>מ</w:t>
      </w:r>
      <w:r w:rsidRPr="00645672">
        <w:rPr>
          <w:rtl/>
        </w:rPr>
        <w:t xml:space="preserve">היסודות </w:t>
      </w:r>
      <w:bookmarkStart w:id="10872" w:name="_ETM_Q31_696939"/>
      <w:bookmarkEnd w:id="10872"/>
      <w:r w:rsidRPr="00645672">
        <w:rPr>
          <w:rtl/>
        </w:rPr>
        <w:t>שלהם</w:t>
      </w:r>
      <w:r>
        <w:rPr>
          <w:rFonts w:hint="cs"/>
          <w:rtl/>
        </w:rPr>
        <w:t>.</w:t>
      </w:r>
      <w:r w:rsidRPr="00645672">
        <w:rPr>
          <w:rtl/>
        </w:rPr>
        <w:t xml:space="preserve"> </w:t>
      </w:r>
      <w:bookmarkStart w:id="10873" w:name="_ETM_Q31_698389"/>
      <w:bookmarkEnd w:id="10873"/>
      <w:r w:rsidRPr="00645672">
        <w:rPr>
          <w:rtl/>
        </w:rPr>
        <w:t xml:space="preserve">מה </w:t>
      </w:r>
      <w:bookmarkStart w:id="10874" w:name="_ETM_Q31_698629"/>
      <w:bookmarkEnd w:id="10874"/>
      <w:r w:rsidRPr="00645672">
        <w:rPr>
          <w:rtl/>
        </w:rPr>
        <w:t xml:space="preserve">שאנחנו </w:t>
      </w:r>
      <w:bookmarkStart w:id="10875" w:name="_ETM_Q31_699049"/>
      <w:bookmarkEnd w:id="10875"/>
      <w:r w:rsidRPr="00645672">
        <w:rPr>
          <w:rtl/>
        </w:rPr>
        <w:t xml:space="preserve">רואים </w:t>
      </w:r>
      <w:bookmarkStart w:id="10876" w:name="_ETM_Q31_699290"/>
      <w:bookmarkEnd w:id="10876"/>
      <w:r w:rsidRPr="00645672">
        <w:rPr>
          <w:rtl/>
        </w:rPr>
        <w:t xml:space="preserve">כאן </w:t>
      </w:r>
      <w:bookmarkStart w:id="10877" w:name="_ETM_Q31_699499"/>
      <w:bookmarkEnd w:id="10877"/>
      <w:r w:rsidRPr="00645672">
        <w:rPr>
          <w:rtl/>
        </w:rPr>
        <w:t>היום</w:t>
      </w:r>
      <w:r>
        <w:rPr>
          <w:rFonts w:hint="cs"/>
          <w:rtl/>
        </w:rPr>
        <w:t>,</w:t>
      </w:r>
      <w:r w:rsidRPr="00645672">
        <w:rPr>
          <w:rtl/>
        </w:rPr>
        <w:t xml:space="preserve"> </w:t>
      </w:r>
      <w:bookmarkStart w:id="10878" w:name="_ETM_Q31_699859"/>
      <w:bookmarkEnd w:id="10878"/>
      <w:r w:rsidRPr="00645672">
        <w:rPr>
          <w:rtl/>
        </w:rPr>
        <w:t xml:space="preserve">מה </w:t>
      </w:r>
      <w:bookmarkStart w:id="10879" w:name="_ETM_Q31_700010"/>
      <w:bookmarkEnd w:id="10879"/>
      <w:r w:rsidRPr="00645672">
        <w:rPr>
          <w:rtl/>
        </w:rPr>
        <w:t xml:space="preserve">שראינו </w:t>
      </w:r>
      <w:bookmarkStart w:id="10880" w:name="_ETM_Q31_700549"/>
      <w:bookmarkEnd w:id="10880"/>
      <w:r w:rsidRPr="00645672">
        <w:rPr>
          <w:rtl/>
        </w:rPr>
        <w:t>כאן</w:t>
      </w:r>
      <w:r>
        <w:rPr>
          <w:rFonts w:hint="cs"/>
          <w:rtl/>
        </w:rPr>
        <w:t xml:space="preserve"> היום,</w:t>
      </w:r>
      <w:r w:rsidRPr="00645672">
        <w:rPr>
          <w:rtl/>
        </w:rPr>
        <w:t xml:space="preserve"> </w:t>
      </w:r>
      <w:bookmarkStart w:id="10881" w:name="_ETM_Q31_700760"/>
      <w:bookmarkEnd w:id="10881"/>
      <w:r w:rsidRPr="00645672">
        <w:rPr>
          <w:rtl/>
        </w:rPr>
        <w:t>הדגמ</w:t>
      </w:r>
      <w:r w:rsidR="00D0784E">
        <w:rPr>
          <w:rFonts w:hint="cs"/>
          <w:rtl/>
        </w:rPr>
        <w:t>ה</w:t>
      </w:r>
      <w:r w:rsidRPr="00645672">
        <w:rPr>
          <w:rtl/>
        </w:rPr>
        <w:t xml:space="preserve"> </w:t>
      </w:r>
      <w:bookmarkStart w:id="10882" w:name="_ETM_Q31_701269"/>
      <w:bookmarkEnd w:id="10882"/>
      <w:r w:rsidRPr="00645672">
        <w:rPr>
          <w:rtl/>
        </w:rPr>
        <w:t>חיה</w:t>
      </w:r>
      <w:r>
        <w:rPr>
          <w:rFonts w:hint="cs"/>
          <w:rtl/>
        </w:rPr>
        <w:t>,</w:t>
      </w:r>
      <w:r w:rsidRPr="00645672">
        <w:rPr>
          <w:rtl/>
        </w:rPr>
        <w:t xml:space="preserve"> </w:t>
      </w:r>
      <w:bookmarkStart w:id="10883" w:name="_ETM_Q31_703150"/>
      <w:bookmarkEnd w:id="10883"/>
      <w:r w:rsidRPr="00645672">
        <w:rPr>
          <w:rtl/>
        </w:rPr>
        <w:t>ז</w:t>
      </w:r>
      <w:r>
        <w:rPr>
          <w:rFonts w:hint="cs"/>
          <w:rtl/>
        </w:rPr>
        <w:t>ה</w:t>
      </w:r>
      <w:r w:rsidRPr="00645672">
        <w:rPr>
          <w:rtl/>
        </w:rPr>
        <w:t xml:space="preserve"> </w:t>
      </w:r>
      <w:bookmarkStart w:id="10884" w:name="_ETM_Q31_703390"/>
      <w:bookmarkEnd w:id="10884"/>
      <w:r w:rsidRPr="00645672">
        <w:rPr>
          <w:rtl/>
        </w:rPr>
        <w:t xml:space="preserve">מגמה </w:t>
      </w:r>
      <w:bookmarkStart w:id="10885" w:name="_ETM_Q31_703929"/>
      <w:bookmarkEnd w:id="10885"/>
      <w:r w:rsidRPr="00645672">
        <w:rPr>
          <w:rtl/>
        </w:rPr>
        <w:t xml:space="preserve">מדאיגה </w:t>
      </w:r>
      <w:bookmarkStart w:id="10886" w:name="_ETM_Q31_704500"/>
      <w:bookmarkEnd w:id="10886"/>
      <w:r w:rsidRPr="00645672">
        <w:rPr>
          <w:rtl/>
        </w:rPr>
        <w:t xml:space="preserve">של </w:t>
      </w:r>
      <w:bookmarkStart w:id="10887" w:name="_ETM_Q31_704709"/>
      <w:bookmarkEnd w:id="10887"/>
      <w:r w:rsidRPr="00645672">
        <w:rPr>
          <w:rtl/>
        </w:rPr>
        <w:t xml:space="preserve">חקיקה </w:t>
      </w:r>
      <w:bookmarkStart w:id="10888" w:name="_ETM_Q31_706120"/>
      <w:bookmarkEnd w:id="10888"/>
      <w:r w:rsidRPr="00645672">
        <w:rPr>
          <w:rtl/>
        </w:rPr>
        <w:t xml:space="preserve">שהורסת </w:t>
      </w:r>
      <w:bookmarkStart w:id="10889" w:name="_ETM_Q31_706870"/>
      <w:bookmarkEnd w:id="10889"/>
      <w:r w:rsidRPr="00645672">
        <w:rPr>
          <w:rtl/>
        </w:rPr>
        <w:t xml:space="preserve">את </w:t>
      </w:r>
      <w:bookmarkStart w:id="10890" w:name="_ETM_Q31_707019"/>
      <w:bookmarkEnd w:id="10890"/>
      <w:r w:rsidRPr="00645672">
        <w:rPr>
          <w:rtl/>
        </w:rPr>
        <w:t xml:space="preserve">היסודות </w:t>
      </w:r>
      <w:bookmarkStart w:id="10891" w:name="_ETM_Q31_707620"/>
      <w:bookmarkEnd w:id="10891"/>
      <w:r w:rsidRPr="00645672">
        <w:rPr>
          <w:rtl/>
        </w:rPr>
        <w:t>הדמוקרטיים</w:t>
      </w:r>
      <w:r>
        <w:rPr>
          <w:rFonts w:hint="cs"/>
          <w:rtl/>
        </w:rPr>
        <w:t>.</w:t>
      </w:r>
      <w:r w:rsidRPr="00645672">
        <w:rPr>
          <w:rtl/>
        </w:rPr>
        <w:t xml:space="preserve"> </w:t>
      </w:r>
      <w:bookmarkStart w:id="10892" w:name="_ETM_Q31_709449"/>
      <w:bookmarkEnd w:id="10892"/>
      <w:r w:rsidRPr="00645672">
        <w:rPr>
          <w:rtl/>
        </w:rPr>
        <w:t xml:space="preserve">היום </w:t>
      </w:r>
      <w:bookmarkStart w:id="10893" w:name="_ETM_Q31_709959"/>
      <w:bookmarkEnd w:id="10893"/>
      <w:r>
        <w:rPr>
          <w:rFonts w:hint="cs"/>
          <w:rtl/>
        </w:rPr>
        <w:t>ע</w:t>
      </w:r>
      <w:r w:rsidRPr="00645672">
        <w:rPr>
          <w:rtl/>
        </w:rPr>
        <w:t xml:space="preserve">קרתם </w:t>
      </w:r>
      <w:bookmarkStart w:id="10894" w:name="_ETM_Q31_711219"/>
      <w:bookmarkEnd w:id="10894"/>
      <w:r w:rsidRPr="00645672">
        <w:rPr>
          <w:rtl/>
        </w:rPr>
        <w:t xml:space="preserve">את </w:t>
      </w:r>
      <w:bookmarkStart w:id="10895" w:name="_ETM_Q31_711429"/>
      <w:bookmarkEnd w:id="10895"/>
      <w:r w:rsidRPr="00645672">
        <w:rPr>
          <w:rtl/>
        </w:rPr>
        <w:t xml:space="preserve">החלונות </w:t>
      </w:r>
      <w:bookmarkStart w:id="10896" w:name="_ETM_Q31_711969"/>
      <w:bookmarkEnd w:id="10896"/>
      <w:r w:rsidRPr="00645672">
        <w:rPr>
          <w:rtl/>
        </w:rPr>
        <w:t xml:space="preserve">של </w:t>
      </w:r>
      <w:bookmarkStart w:id="10897" w:name="_ETM_Q31_712120"/>
      <w:bookmarkEnd w:id="10897"/>
      <w:r w:rsidRPr="00645672">
        <w:rPr>
          <w:rtl/>
        </w:rPr>
        <w:t>הדמוקרטיה</w:t>
      </w:r>
      <w:r>
        <w:rPr>
          <w:rFonts w:hint="cs"/>
          <w:rtl/>
        </w:rPr>
        <w:t>,</w:t>
      </w:r>
      <w:r w:rsidRPr="00645672">
        <w:rPr>
          <w:rtl/>
        </w:rPr>
        <w:t xml:space="preserve"> </w:t>
      </w:r>
      <w:bookmarkStart w:id="10898" w:name="_ETM_Q31_712959"/>
      <w:bookmarkEnd w:id="10898"/>
      <w:r w:rsidRPr="00645672">
        <w:rPr>
          <w:rtl/>
        </w:rPr>
        <w:t xml:space="preserve">אבל </w:t>
      </w:r>
      <w:bookmarkStart w:id="10899" w:name="_ETM_Q31_713139"/>
      <w:bookmarkEnd w:id="10899"/>
      <w:r w:rsidRPr="00645672">
        <w:rPr>
          <w:rtl/>
        </w:rPr>
        <w:t xml:space="preserve">פגעתם </w:t>
      </w:r>
      <w:bookmarkStart w:id="10900" w:name="_ETM_Q31_713829"/>
      <w:bookmarkEnd w:id="10900"/>
      <w:r w:rsidRPr="00645672">
        <w:rPr>
          <w:rtl/>
        </w:rPr>
        <w:t xml:space="preserve">פגיעה </w:t>
      </w:r>
      <w:bookmarkStart w:id="10901" w:name="_ETM_Q31_714429"/>
      <w:bookmarkEnd w:id="10901"/>
      <w:r w:rsidRPr="00645672">
        <w:rPr>
          <w:rtl/>
        </w:rPr>
        <w:t xml:space="preserve">אנושה </w:t>
      </w:r>
      <w:bookmarkStart w:id="10902" w:name="_ETM_Q31_715800"/>
      <w:bookmarkEnd w:id="10902"/>
      <w:r w:rsidRPr="00645672">
        <w:rPr>
          <w:rtl/>
        </w:rPr>
        <w:t>ביסודות</w:t>
      </w:r>
      <w:r>
        <w:rPr>
          <w:rFonts w:hint="cs"/>
          <w:rtl/>
        </w:rPr>
        <w:t>.</w:t>
      </w:r>
      <w:r w:rsidRPr="00645672">
        <w:rPr>
          <w:rtl/>
        </w:rPr>
        <w:t xml:space="preserve"> </w:t>
      </w:r>
      <w:bookmarkStart w:id="10903" w:name="_ETM_Q31_717269"/>
      <w:bookmarkEnd w:id="10903"/>
      <w:r w:rsidRPr="00645672">
        <w:rPr>
          <w:rtl/>
        </w:rPr>
        <w:t>ז</w:t>
      </w:r>
      <w:r>
        <w:rPr>
          <w:rFonts w:hint="cs"/>
          <w:rtl/>
        </w:rPr>
        <w:t>ה</w:t>
      </w:r>
      <w:r w:rsidRPr="00645672">
        <w:rPr>
          <w:rtl/>
        </w:rPr>
        <w:t xml:space="preserve"> </w:t>
      </w:r>
      <w:bookmarkStart w:id="10904" w:name="_ETM_Q31_717480"/>
      <w:bookmarkEnd w:id="10904"/>
      <w:r w:rsidRPr="00645672">
        <w:rPr>
          <w:rtl/>
        </w:rPr>
        <w:t xml:space="preserve">לא </w:t>
      </w:r>
      <w:bookmarkStart w:id="10905" w:name="_ETM_Q31_717599"/>
      <w:bookmarkEnd w:id="10905"/>
      <w:r w:rsidRPr="00645672">
        <w:rPr>
          <w:rtl/>
        </w:rPr>
        <w:t xml:space="preserve">רק </w:t>
      </w:r>
      <w:bookmarkStart w:id="10906" w:name="_ETM_Q31_717870"/>
      <w:bookmarkEnd w:id="10906"/>
      <w:r w:rsidRPr="00645672">
        <w:rPr>
          <w:rtl/>
        </w:rPr>
        <w:t xml:space="preserve">החקיקה </w:t>
      </w:r>
      <w:bookmarkStart w:id="10907" w:name="_ETM_Q31_718379"/>
      <w:bookmarkEnd w:id="10907"/>
      <w:r w:rsidRPr="00645672">
        <w:rPr>
          <w:rtl/>
        </w:rPr>
        <w:t xml:space="preserve">של </w:t>
      </w:r>
      <w:bookmarkStart w:id="10908" w:name="_ETM_Q31_718620"/>
      <w:bookmarkEnd w:id="10908"/>
      <w:r w:rsidRPr="00645672">
        <w:rPr>
          <w:rtl/>
        </w:rPr>
        <w:t>היום</w:t>
      </w:r>
      <w:r>
        <w:rPr>
          <w:rFonts w:hint="cs"/>
          <w:rtl/>
        </w:rPr>
        <w:t xml:space="preserve"> או</w:t>
      </w:r>
      <w:bookmarkStart w:id="10909" w:name="_ETM_Q31_719730"/>
      <w:bookmarkEnd w:id="10909"/>
      <w:r w:rsidRPr="00645672">
        <w:rPr>
          <w:rtl/>
        </w:rPr>
        <w:t xml:space="preserve"> </w:t>
      </w:r>
      <w:bookmarkStart w:id="10910" w:name="_ETM_Q31_719849"/>
      <w:bookmarkEnd w:id="10910"/>
      <w:r w:rsidRPr="00645672">
        <w:rPr>
          <w:rtl/>
        </w:rPr>
        <w:t xml:space="preserve">חקיקה </w:t>
      </w:r>
      <w:bookmarkStart w:id="10911" w:name="_ETM_Q31_720359"/>
      <w:bookmarkEnd w:id="10911"/>
      <w:r w:rsidRPr="00645672">
        <w:rPr>
          <w:rtl/>
        </w:rPr>
        <w:t>אחרת</w:t>
      </w:r>
      <w:r>
        <w:rPr>
          <w:rFonts w:hint="cs"/>
          <w:rtl/>
        </w:rPr>
        <w:t>,</w:t>
      </w:r>
      <w:r w:rsidRPr="00645672">
        <w:rPr>
          <w:rtl/>
        </w:rPr>
        <w:t xml:space="preserve"> </w:t>
      </w:r>
      <w:bookmarkStart w:id="10912" w:name="_ETM_Q31_720900"/>
      <w:bookmarkEnd w:id="10912"/>
      <w:r w:rsidRPr="00645672">
        <w:rPr>
          <w:rtl/>
        </w:rPr>
        <w:t xml:space="preserve">זה </w:t>
      </w:r>
      <w:bookmarkStart w:id="10913" w:name="_ETM_Q31_721109"/>
      <w:bookmarkEnd w:id="10913"/>
      <w:r w:rsidRPr="00645672">
        <w:rPr>
          <w:rtl/>
        </w:rPr>
        <w:t xml:space="preserve">רצף </w:t>
      </w:r>
      <w:bookmarkStart w:id="10914" w:name="_ETM_Q31_721739"/>
      <w:bookmarkEnd w:id="10914"/>
      <w:r w:rsidRPr="00645672">
        <w:rPr>
          <w:rtl/>
        </w:rPr>
        <w:t xml:space="preserve">מדאיג </w:t>
      </w:r>
      <w:bookmarkStart w:id="10915" w:name="_ETM_Q31_723340"/>
      <w:bookmarkEnd w:id="10915"/>
      <w:r w:rsidRPr="00645672">
        <w:rPr>
          <w:rtl/>
        </w:rPr>
        <w:t xml:space="preserve">שאזרחי </w:t>
      </w:r>
      <w:bookmarkStart w:id="10916" w:name="_ETM_Q31_723910"/>
      <w:bookmarkEnd w:id="10916"/>
      <w:r w:rsidRPr="00645672">
        <w:rPr>
          <w:rtl/>
        </w:rPr>
        <w:t xml:space="preserve">ישראל </w:t>
      </w:r>
      <w:bookmarkStart w:id="10917" w:name="_ETM_Q31_724270"/>
      <w:bookmarkEnd w:id="10917"/>
      <w:r w:rsidRPr="00645672">
        <w:rPr>
          <w:rtl/>
        </w:rPr>
        <w:t xml:space="preserve">מסתכלים </w:t>
      </w:r>
      <w:bookmarkStart w:id="10918" w:name="_ETM_Q31_724930"/>
      <w:bookmarkEnd w:id="10918"/>
      <w:r w:rsidRPr="00645672">
        <w:rPr>
          <w:rtl/>
        </w:rPr>
        <w:t>עליו</w:t>
      </w:r>
      <w:r>
        <w:rPr>
          <w:rFonts w:hint="cs"/>
          <w:rtl/>
        </w:rPr>
        <w:t>,</w:t>
      </w:r>
      <w:r w:rsidRPr="00645672">
        <w:rPr>
          <w:rtl/>
        </w:rPr>
        <w:t xml:space="preserve"> </w:t>
      </w:r>
      <w:bookmarkStart w:id="10919" w:name="_ETM_Q31_725850"/>
      <w:bookmarkEnd w:id="10919"/>
      <w:r w:rsidRPr="00645672">
        <w:rPr>
          <w:rtl/>
        </w:rPr>
        <w:t xml:space="preserve">אם </w:t>
      </w:r>
      <w:bookmarkStart w:id="10920" w:name="_ETM_Q31_726000"/>
      <w:bookmarkEnd w:id="10920"/>
      <w:r w:rsidRPr="00645672">
        <w:rPr>
          <w:rtl/>
        </w:rPr>
        <w:t xml:space="preserve">זה </w:t>
      </w:r>
      <w:bookmarkStart w:id="10921" w:name="_ETM_Q31_726150"/>
      <w:bookmarkEnd w:id="10921"/>
      <w:r w:rsidRPr="00645672">
        <w:rPr>
          <w:rtl/>
        </w:rPr>
        <w:t xml:space="preserve">חוק </w:t>
      </w:r>
      <w:bookmarkStart w:id="10922" w:name="_ETM_Q31_726390"/>
      <w:bookmarkEnd w:id="10922"/>
      <w:r w:rsidRPr="00645672">
        <w:rPr>
          <w:rtl/>
        </w:rPr>
        <w:t>טבריה</w:t>
      </w:r>
      <w:r>
        <w:rPr>
          <w:rFonts w:hint="cs"/>
          <w:rtl/>
        </w:rPr>
        <w:t>,</w:t>
      </w:r>
      <w:r w:rsidRPr="00645672">
        <w:rPr>
          <w:rtl/>
        </w:rPr>
        <w:t xml:space="preserve"> </w:t>
      </w:r>
      <w:bookmarkStart w:id="10923" w:name="_ETM_Q31_727530"/>
      <w:bookmarkEnd w:id="10923"/>
      <w:r w:rsidRPr="00645672">
        <w:rPr>
          <w:rtl/>
        </w:rPr>
        <w:t xml:space="preserve">אם </w:t>
      </w:r>
      <w:bookmarkStart w:id="10924" w:name="_ETM_Q31_727679"/>
      <w:bookmarkEnd w:id="10924"/>
      <w:r w:rsidRPr="00645672">
        <w:rPr>
          <w:rtl/>
        </w:rPr>
        <w:t xml:space="preserve">זה </w:t>
      </w:r>
      <w:bookmarkStart w:id="10925" w:name="_ETM_Q31_727830"/>
      <w:bookmarkEnd w:id="10925"/>
      <w:r w:rsidRPr="00645672">
        <w:rPr>
          <w:rtl/>
        </w:rPr>
        <w:t xml:space="preserve">חוק </w:t>
      </w:r>
      <w:bookmarkStart w:id="10926" w:name="_ETM_Q31_728070"/>
      <w:bookmarkEnd w:id="10926"/>
      <w:r w:rsidRPr="00645672">
        <w:rPr>
          <w:rtl/>
        </w:rPr>
        <w:t>דרעי</w:t>
      </w:r>
      <w:bookmarkStart w:id="10927" w:name="_ETM_Q31_729276"/>
      <w:bookmarkEnd w:id="10927"/>
      <w:r w:rsidR="00D0784E">
        <w:rPr>
          <w:rFonts w:hint="cs"/>
          <w:rtl/>
        </w:rPr>
        <w:t>.</w:t>
      </w:r>
      <w:r>
        <w:rPr>
          <w:rFonts w:hint="cs"/>
          <w:rtl/>
        </w:rPr>
        <w:t xml:space="preserve"> תקצר היריעה. כל הערכים עפים מהחלונות </w:t>
      </w:r>
      <w:bookmarkStart w:id="10928" w:name="_ETM_Q31_735683"/>
      <w:bookmarkEnd w:id="10928"/>
      <w:r>
        <w:rPr>
          <w:rFonts w:hint="cs"/>
          <w:rtl/>
        </w:rPr>
        <w:t xml:space="preserve">שעקרתם: ערך הרעות, </w:t>
      </w:r>
      <w:bookmarkStart w:id="10929" w:name="_ETM_Q31_729609"/>
      <w:bookmarkStart w:id="10930" w:name="_ETM_Q31_730090"/>
      <w:bookmarkStart w:id="10931" w:name="_ETM_Q31_731410"/>
      <w:bookmarkStart w:id="10932" w:name="_ETM_Q31_731740"/>
      <w:bookmarkStart w:id="10933" w:name="_ETM_Q31_733540"/>
      <w:bookmarkStart w:id="10934" w:name="_ETM_Q31_733959"/>
      <w:bookmarkStart w:id="10935" w:name="_ETM_Q31_734559"/>
      <w:bookmarkStart w:id="10936" w:name="_ETM_Q31_735849"/>
      <w:bookmarkEnd w:id="10929"/>
      <w:bookmarkEnd w:id="10930"/>
      <w:bookmarkEnd w:id="10931"/>
      <w:bookmarkEnd w:id="10932"/>
      <w:bookmarkEnd w:id="10933"/>
      <w:bookmarkEnd w:id="10934"/>
      <w:bookmarkEnd w:id="10935"/>
      <w:bookmarkEnd w:id="10936"/>
      <w:r w:rsidRPr="00645672">
        <w:rPr>
          <w:rtl/>
        </w:rPr>
        <w:t xml:space="preserve">ערך </w:t>
      </w:r>
      <w:bookmarkStart w:id="10937" w:name="_ETM_Q31_736210"/>
      <w:bookmarkStart w:id="10938" w:name="_ETM_Q31_737349"/>
      <w:bookmarkStart w:id="10939" w:name="_ETM_Q31_737740"/>
      <w:bookmarkEnd w:id="10937"/>
      <w:bookmarkEnd w:id="10938"/>
      <w:bookmarkEnd w:id="10939"/>
      <w:r w:rsidRPr="00645672">
        <w:rPr>
          <w:rtl/>
        </w:rPr>
        <w:t xml:space="preserve">אהבת </w:t>
      </w:r>
      <w:bookmarkStart w:id="10940" w:name="_ETM_Q31_738190"/>
      <w:bookmarkEnd w:id="10940"/>
      <w:r w:rsidRPr="00645672">
        <w:rPr>
          <w:rtl/>
        </w:rPr>
        <w:t>המדינה</w:t>
      </w:r>
      <w:r>
        <w:rPr>
          <w:rFonts w:hint="cs"/>
          <w:rtl/>
        </w:rPr>
        <w:t>,</w:t>
      </w:r>
      <w:r w:rsidRPr="00645672">
        <w:rPr>
          <w:rtl/>
        </w:rPr>
        <w:t xml:space="preserve"> </w:t>
      </w:r>
      <w:bookmarkStart w:id="10941" w:name="_ETM_Q31_739360"/>
      <w:bookmarkEnd w:id="10941"/>
      <w:r>
        <w:rPr>
          <w:rFonts w:hint="cs"/>
          <w:rtl/>
        </w:rPr>
        <w:t>ער</w:t>
      </w:r>
      <w:r w:rsidRPr="00645672">
        <w:rPr>
          <w:rtl/>
        </w:rPr>
        <w:t xml:space="preserve">ך </w:t>
      </w:r>
      <w:bookmarkStart w:id="10942" w:name="_ETM_Q31_739750"/>
      <w:bookmarkEnd w:id="10942"/>
      <w:r w:rsidRPr="00645672">
        <w:rPr>
          <w:rtl/>
        </w:rPr>
        <w:t>האחריות</w:t>
      </w:r>
      <w:r>
        <w:rPr>
          <w:rFonts w:hint="cs"/>
          <w:rtl/>
        </w:rPr>
        <w:t>, ערך</w:t>
      </w:r>
      <w:bookmarkStart w:id="10943" w:name="_ETM_Q31_741290"/>
      <w:bookmarkEnd w:id="10943"/>
      <w:r w:rsidRPr="00645672">
        <w:rPr>
          <w:rtl/>
        </w:rPr>
        <w:t xml:space="preserve"> </w:t>
      </w:r>
      <w:bookmarkStart w:id="10944" w:name="_ETM_Q31_741620"/>
      <w:bookmarkEnd w:id="10944"/>
      <w:r w:rsidRPr="00645672">
        <w:rPr>
          <w:rtl/>
        </w:rPr>
        <w:t>הציונות</w:t>
      </w:r>
      <w:r>
        <w:rPr>
          <w:rFonts w:hint="cs"/>
          <w:rtl/>
        </w:rPr>
        <w:t xml:space="preserve">, ערך הפטריוטיות. </w:t>
      </w:r>
    </w:p>
    <w:p w:rsidR="00876B11" w:rsidRDefault="00876B11" w:rsidP="005916E8">
      <w:pPr>
        <w:rPr>
          <w:rtl/>
        </w:rPr>
      </w:pPr>
      <w:bookmarkStart w:id="10945" w:name="_ETM_Q31_747904"/>
      <w:bookmarkStart w:id="10946" w:name="_ETM_Q31_748014"/>
      <w:bookmarkStart w:id="10947" w:name="_ETM_Q31_748079"/>
      <w:bookmarkEnd w:id="10945"/>
      <w:bookmarkEnd w:id="10946"/>
      <w:bookmarkEnd w:id="10947"/>
    </w:p>
    <w:p w:rsidR="00876B11" w:rsidRDefault="00876B11" w:rsidP="005916E8">
      <w:pPr>
        <w:rPr>
          <w:rtl/>
          <w:lang w:eastAsia="he-IL"/>
        </w:rPr>
      </w:pPr>
      <w:bookmarkStart w:id="10948" w:name="_ETM_Q31_748199"/>
      <w:bookmarkStart w:id="10949" w:name="_ETM_Q31_748288"/>
      <w:bookmarkStart w:id="10950" w:name="TOR_Q32"/>
      <w:bookmarkStart w:id="10951" w:name="_ETM_Q32_180000"/>
      <w:bookmarkEnd w:id="10948"/>
      <w:bookmarkEnd w:id="10949"/>
      <w:bookmarkEnd w:id="10950"/>
      <w:bookmarkEnd w:id="10951"/>
      <w:r>
        <w:rPr>
          <w:rFonts w:hint="cs"/>
          <w:rtl/>
          <w:lang w:eastAsia="he-IL"/>
        </w:rPr>
        <w:t xml:space="preserve">המדינה היום התערערה עוד. יסודות הכלכלה זזים </w:t>
      </w:r>
      <w:r>
        <w:rPr>
          <w:rtl/>
          <w:lang w:eastAsia="he-IL"/>
        </w:rPr>
        <w:t>–</w:t>
      </w:r>
      <w:r>
        <w:rPr>
          <w:rFonts w:hint="cs"/>
          <w:rtl/>
          <w:lang w:eastAsia="he-IL"/>
        </w:rPr>
        <w:t xml:space="preserve"> שער הדולר עולה, שוק המניות צונח. תראו את הצבא, תראו את אחיי אנשי המילואים מיואשים מהפרת החוזה. אם היה לי שקל על </w:t>
      </w:r>
      <w:bookmarkStart w:id="10952" w:name="_ETM_Q32_164000"/>
      <w:bookmarkEnd w:id="10952"/>
      <w:r>
        <w:rPr>
          <w:rFonts w:hint="cs"/>
          <w:rtl/>
          <w:lang w:eastAsia="he-IL"/>
        </w:rPr>
        <w:t xml:space="preserve">כל איש מילואים שכותב לי: אני מתלבט אם אני אשאר או לא, כנראה שלא הייתי צריך משכורת מהכנסת. </w:t>
      </w:r>
    </w:p>
    <w:p w:rsidR="00876B11" w:rsidRDefault="00876B11" w:rsidP="005916E8">
      <w:pPr>
        <w:rPr>
          <w:rtl/>
          <w:lang w:eastAsia="he-IL"/>
        </w:rPr>
      </w:pPr>
    </w:p>
    <w:p w:rsidR="00876B11" w:rsidRDefault="00876B11" w:rsidP="00D0784E">
      <w:pPr>
        <w:rPr>
          <w:rtl/>
        </w:rPr>
      </w:pPr>
      <w:r>
        <w:rPr>
          <w:rFonts w:hint="cs"/>
          <w:rtl/>
          <w:lang w:eastAsia="he-IL"/>
        </w:rPr>
        <w:t xml:space="preserve">תראו את הקרע בעם, מה נשאר מהבית הזה. חז"ל אמרו: אדם </w:t>
      </w:r>
      <w:bookmarkStart w:id="10953" w:name="_ETM_Q32_179000"/>
      <w:bookmarkEnd w:id="10953"/>
      <w:r>
        <w:rPr>
          <w:rFonts w:hint="cs"/>
          <w:rtl/>
          <w:lang w:eastAsia="he-IL"/>
        </w:rPr>
        <w:t>לא יתפלל בבית נטול חלונות.</w:t>
      </w:r>
      <w:r>
        <w:rPr>
          <w:rFonts w:hint="cs"/>
          <w:rtl/>
        </w:rPr>
        <w:t xml:space="preserve"> </w:t>
      </w:r>
      <w:bookmarkStart w:id="10954" w:name="_ETM_Q32_180149"/>
      <w:bookmarkStart w:id="10955" w:name="_ETM_Q32_180719"/>
      <w:bookmarkStart w:id="10956" w:name="_ETM_Q32_181170"/>
      <w:bookmarkStart w:id="10957" w:name="_ETM_Q32_182429"/>
      <w:bookmarkEnd w:id="10954"/>
      <w:bookmarkEnd w:id="10955"/>
      <w:bookmarkEnd w:id="10956"/>
      <w:bookmarkEnd w:id="10957"/>
      <w:r>
        <w:rPr>
          <w:rtl/>
        </w:rPr>
        <w:t xml:space="preserve">הבית </w:t>
      </w:r>
      <w:bookmarkStart w:id="10958" w:name="_ETM_Q32_182970"/>
      <w:bookmarkEnd w:id="10958"/>
      <w:r>
        <w:rPr>
          <w:rtl/>
        </w:rPr>
        <w:t>הזה</w:t>
      </w:r>
      <w:r>
        <w:rPr>
          <w:rFonts w:hint="cs"/>
          <w:rtl/>
        </w:rPr>
        <w:t>,</w:t>
      </w:r>
      <w:r>
        <w:rPr>
          <w:rtl/>
        </w:rPr>
        <w:t xml:space="preserve"> </w:t>
      </w:r>
      <w:bookmarkStart w:id="10959" w:name="_ETM_Q32_183179"/>
      <w:bookmarkEnd w:id="10959"/>
      <w:r>
        <w:rPr>
          <w:rtl/>
        </w:rPr>
        <w:t xml:space="preserve">הכנסת </w:t>
      </w:r>
      <w:bookmarkStart w:id="10960" w:name="_ETM_Q32_183810"/>
      <w:bookmarkEnd w:id="10960"/>
      <w:r>
        <w:rPr>
          <w:rtl/>
        </w:rPr>
        <w:t>הז</w:t>
      </w:r>
      <w:bookmarkStart w:id="10961" w:name="_ETM_Q32_184809"/>
      <w:bookmarkEnd w:id="10961"/>
      <w:r>
        <w:rPr>
          <w:rFonts w:hint="cs"/>
          <w:rtl/>
        </w:rPr>
        <w:t xml:space="preserve">את </w:t>
      </w:r>
      <w:r>
        <w:rPr>
          <w:rtl/>
        </w:rPr>
        <w:t xml:space="preserve">הפכה </w:t>
      </w:r>
      <w:bookmarkStart w:id="10962" w:name="_ETM_Q32_185140"/>
      <w:bookmarkEnd w:id="10962"/>
      <w:r>
        <w:rPr>
          <w:rtl/>
        </w:rPr>
        <w:t xml:space="preserve">להיות </w:t>
      </w:r>
      <w:bookmarkStart w:id="10963" w:name="_ETM_Q32_185529"/>
      <w:bookmarkEnd w:id="10963"/>
      <w:r>
        <w:rPr>
          <w:rtl/>
        </w:rPr>
        <w:t xml:space="preserve">נטולת </w:t>
      </w:r>
      <w:bookmarkStart w:id="10964" w:name="_ETM_Q32_186129"/>
      <w:bookmarkEnd w:id="10964"/>
      <w:r>
        <w:rPr>
          <w:rtl/>
        </w:rPr>
        <w:t>חלונות</w:t>
      </w:r>
      <w:r>
        <w:rPr>
          <w:rFonts w:hint="cs"/>
          <w:rtl/>
        </w:rPr>
        <w:t>,</w:t>
      </w:r>
      <w:r>
        <w:rPr>
          <w:rtl/>
        </w:rPr>
        <w:t xml:space="preserve"> </w:t>
      </w:r>
      <w:bookmarkStart w:id="10965" w:name="_ETM_Q32_187240"/>
      <w:bookmarkEnd w:id="10965"/>
      <w:r>
        <w:rPr>
          <w:rtl/>
        </w:rPr>
        <w:t xml:space="preserve">אטומה </w:t>
      </w:r>
      <w:bookmarkStart w:id="10966" w:name="_ETM_Q32_187930"/>
      <w:bookmarkEnd w:id="10966"/>
      <w:r>
        <w:rPr>
          <w:rtl/>
        </w:rPr>
        <w:t>לסביבה</w:t>
      </w:r>
      <w:r>
        <w:rPr>
          <w:rFonts w:hint="cs"/>
          <w:rtl/>
        </w:rPr>
        <w:t>,</w:t>
      </w:r>
      <w:r>
        <w:rPr>
          <w:rtl/>
        </w:rPr>
        <w:t xml:space="preserve"> </w:t>
      </w:r>
      <w:bookmarkStart w:id="10967" w:name="_ETM_Q32_189309"/>
      <w:bookmarkEnd w:id="10967"/>
      <w:r>
        <w:rPr>
          <w:rtl/>
        </w:rPr>
        <w:t xml:space="preserve">מעורערת </w:t>
      </w:r>
      <w:bookmarkStart w:id="10968" w:name="_ETM_Q32_190209"/>
      <w:bookmarkEnd w:id="10968"/>
      <w:r>
        <w:rPr>
          <w:rtl/>
        </w:rPr>
        <w:t>יסודות</w:t>
      </w:r>
      <w:r>
        <w:rPr>
          <w:rFonts w:hint="cs"/>
          <w:rtl/>
        </w:rPr>
        <w:t>,</w:t>
      </w:r>
      <w:r>
        <w:rPr>
          <w:rtl/>
        </w:rPr>
        <w:t xml:space="preserve"> </w:t>
      </w:r>
      <w:bookmarkStart w:id="10969" w:name="_ETM_Q32_191379"/>
      <w:bookmarkEnd w:id="10969"/>
      <w:r>
        <w:rPr>
          <w:rtl/>
        </w:rPr>
        <w:t xml:space="preserve">עוד </w:t>
      </w:r>
      <w:bookmarkStart w:id="10970" w:name="_ETM_Q32_191619"/>
      <w:bookmarkEnd w:id="10970"/>
      <w:r>
        <w:rPr>
          <w:rtl/>
        </w:rPr>
        <w:t xml:space="preserve">רגע </w:t>
      </w:r>
      <w:bookmarkStart w:id="10971" w:name="_ETM_Q32_192010"/>
      <w:bookmarkEnd w:id="10971"/>
      <w:r>
        <w:rPr>
          <w:rtl/>
        </w:rPr>
        <w:t xml:space="preserve">מתמוטטת </w:t>
      </w:r>
      <w:bookmarkStart w:id="10972" w:name="_ETM_Q32_192910"/>
      <w:bookmarkEnd w:id="10972"/>
      <w:r>
        <w:rPr>
          <w:rtl/>
        </w:rPr>
        <w:t>עלינו</w:t>
      </w:r>
      <w:r>
        <w:rPr>
          <w:rFonts w:hint="cs"/>
          <w:rtl/>
        </w:rPr>
        <w:t>,</w:t>
      </w:r>
      <w:r>
        <w:rPr>
          <w:rtl/>
        </w:rPr>
        <w:t xml:space="preserve"> </w:t>
      </w:r>
      <w:bookmarkStart w:id="10973" w:name="_ETM_Q32_193330"/>
      <w:bookmarkEnd w:id="10973"/>
      <w:r>
        <w:rPr>
          <w:rtl/>
        </w:rPr>
        <w:t>יושביה</w:t>
      </w:r>
      <w:r>
        <w:rPr>
          <w:rFonts w:hint="cs"/>
          <w:rtl/>
        </w:rPr>
        <w:t>.</w:t>
      </w:r>
      <w:r>
        <w:rPr>
          <w:rtl/>
        </w:rPr>
        <w:t xml:space="preserve"> </w:t>
      </w:r>
      <w:bookmarkStart w:id="10974" w:name="_ETM_Q32_195790"/>
      <w:bookmarkEnd w:id="10974"/>
      <w:r>
        <w:rPr>
          <w:rtl/>
        </w:rPr>
        <w:t xml:space="preserve">אבל </w:t>
      </w:r>
      <w:bookmarkStart w:id="10975" w:name="_ETM_Q32_196060"/>
      <w:bookmarkEnd w:id="10975"/>
      <w:r>
        <w:rPr>
          <w:rtl/>
        </w:rPr>
        <w:t xml:space="preserve">הבית </w:t>
      </w:r>
      <w:bookmarkStart w:id="10976" w:name="_ETM_Q32_196480"/>
      <w:bookmarkEnd w:id="10976"/>
      <w:r>
        <w:rPr>
          <w:rtl/>
        </w:rPr>
        <w:t xml:space="preserve">הזה </w:t>
      </w:r>
      <w:bookmarkStart w:id="10977" w:name="_ETM_Q32_196750"/>
      <w:bookmarkEnd w:id="10977"/>
      <w:r>
        <w:rPr>
          <w:rFonts w:hint="cs"/>
          <w:rtl/>
        </w:rPr>
        <w:t xml:space="preserve">– </w:t>
      </w:r>
      <w:r>
        <w:rPr>
          <w:rtl/>
        </w:rPr>
        <w:t>ז</w:t>
      </w:r>
      <w:r>
        <w:rPr>
          <w:rFonts w:hint="cs"/>
          <w:rtl/>
        </w:rPr>
        <w:t>ה</w:t>
      </w:r>
      <w:r>
        <w:rPr>
          <w:rtl/>
        </w:rPr>
        <w:t xml:space="preserve"> </w:t>
      </w:r>
      <w:bookmarkStart w:id="10978" w:name="_ETM_Q32_196900"/>
      <w:bookmarkEnd w:id="10978"/>
      <w:r>
        <w:rPr>
          <w:rtl/>
        </w:rPr>
        <w:t xml:space="preserve">לא </w:t>
      </w:r>
      <w:bookmarkStart w:id="10979" w:name="_ETM_Q32_197020"/>
      <w:bookmarkEnd w:id="10979"/>
      <w:r>
        <w:rPr>
          <w:rtl/>
        </w:rPr>
        <w:t xml:space="preserve">גזרת </w:t>
      </w:r>
      <w:bookmarkStart w:id="10980" w:name="_ETM_Q32_197500"/>
      <w:bookmarkEnd w:id="10980"/>
      <w:r>
        <w:rPr>
          <w:rtl/>
        </w:rPr>
        <w:t xml:space="preserve">גורל </w:t>
      </w:r>
      <w:bookmarkStart w:id="10981" w:name="_ETM_Q32_199140"/>
      <w:bookmarkEnd w:id="10981"/>
      <w:r w:rsidR="00D0784E">
        <w:rPr>
          <w:rFonts w:hint="cs"/>
          <w:rtl/>
        </w:rPr>
        <w:t xml:space="preserve">– </w:t>
      </w:r>
      <w:r>
        <w:rPr>
          <w:rtl/>
        </w:rPr>
        <w:t xml:space="preserve">הבית </w:t>
      </w:r>
      <w:bookmarkStart w:id="10982" w:name="_ETM_Q32_199590"/>
      <w:bookmarkEnd w:id="10982"/>
      <w:r>
        <w:rPr>
          <w:rtl/>
        </w:rPr>
        <w:t xml:space="preserve">הזה </w:t>
      </w:r>
      <w:bookmarkStart w:id="10983" w:name="_ETM_Q32_199980"/>
      <w:bookmarkEnd w:id="10983"/>
      <w:r>
        <w:rPr>
          <w:rtl/>
        </w:rPr>
        <w:t xml:space="preserve">לא </w:t>
      </w:r>
      <w:bookmarkStart w:id="10984" w:name="_ETM_Q32_200160"/>
      <w:bookmarkEnd w:id="10984"/>
      <w:r>
        <w:rPr>
          <w:rtl/>
        </w:rPr>
        <w:t xml:space="preserve">מזמן </w:t>
      </w:r>
      <w:bookmarkStart w:id="10985" w:name="_ETM_Q32_200579"/>
      <w:bookmarkEnd w:id="10985"/>
      <w:r>
        <w:rPr>
          <w:rtl/>
        </w:rPr>
        <w:t xml:space="preserve">היה </w:t>
      </w:r>
      <w:bookmarkStart w:id="10986" w:name="_ETM_Q32_200760"/>
      <w:bookmarkEnd w:id="10986"/>
      <w:r>
        <w:rPr>
          <w:rtl/>
        </w:rPr>
        <w:t xml:space="preserve">בנוי </w:t>
      </w:r>
      <w:bookmarkStart w:id="10987" w:name="_ETM_Q32_201060"/>
      <w:bookmarkEnd w:id="10987"/>
      <w:r>
        <w:rPr>
          <w:rtl/>
        </w:rPr>
        <w:t>לתלפיות</w:t>
      </w:r>
      <w:r w:rsidR="00D0784E">
        <w:rPr>
          <w:rFonts w:hint="cs"/>
          <w:rtl/>
        </w:rPr>
        <w:t>;</w:t>
      </w:r>
      <w:r>
        <w:rPr>
          <w:rtl/>
        </w:rPr>
        <w:t xml:space="preserve"> </w:t>
      </w:r>
      <w:bookmarkStart w:id="10988" w:name="_ETM_Q32_201989"/>
      <w:bookmarkEnd w:id="10988"/>
      <w:r>
        <w:rPr>
          <w:rtl/>
        </w:rPr>
        <w:t xml:space="preserve">מה </w:t>
      </w:r>
      <w:bookmarkStart w:id="10989" w:name="_ETM_Q32_202170"/>
      <w:bookmarkEnd w:id="10989"/>
      <w:r>
        <w:rPr>
          <w:rtl/>
        </w:rPr>
        <w:t>זה</w:t>
      </w:r>
      <w:r w:rsidR="00D0784E">
        <w:rPr>
          <w:rFonts w:hint="cs"/>
          <w:rtl/>
        </w:rPr>
        <w:t>,</w:t>
      </w:r>
      <w:r>
        <w:rPr>
          <w:rFonts w:hint="cs"/>
          <w:rtl/>
        </w:rPr>
        <w:t xml:space="preserve"> </w:t>
      </w:r>
      <w:r>
        <w:rPr>
          <w:rtl/>
        </w:rPr>
        <w:t xml:space="preserve">לא </w:t>
      </w:r>
      <w:bookmarkStart w:id="10990" w:name="_ETM_Q32_202680"/>
      <w:bookmarkEnd w:id="10990"/>
      <w:r>
        <w:rPr>
          <w:rtl/>
        </w:rPr>
        <w:t>פעם</w:t>
      </w:r>
      <w:r>
        <w:rPr>
          <w:rFonts w:hint="cs"/>
          <w:rtl/>
        </w:rPr>
        <w:t>,</w:t>
      </w:r>
      <w:r>
        <w:rPr>
          <w:rtl/>
        </w:rPr>
        <w:t xml:space="preserve"> </w:t>
      </w:r>
      <w:bookmarkStart w:id="10991" w:name="_ETM_Q32_204130"/>
      <w:bookmarkEnd w:id="10991"/>
      <w:r>
        <w:rPr>
          <w:rtl/>
        </w:rPr>
        <w:t xml:space="preserve">עוד </w:t>
      </w:r>
      <w:bookmarkStart w:id="10992" w:name="_ETM_Q32_204369"/>
      <w:bookmarkEnd w:id="10992"/>
      <w:r>
        <w:rPr>
          <w:rtl/>
        </w:rPr>
        <w:t xml:space="preserve">לפני </w:t>
      </w:r>
      <w:bookmarkStart w:id="10993" w:name="_ETM_Q32_204699"/>
      <w:bookmarkEnd w:id="10993"/>
      <w:r>
        <w:rPr>
          <w:rtl/>
        </w:rPr>
        <w:t xml:space="preserve">פחות </w:t>
      </w:r>
      <w:bookmarkStart w:id="10994" w:name="_ETM_Q32_205119"/>
      <w:bookmarkEnd w:id="10994"/>
      <w:r>
        <w:rPr>
          <w:rtl/>
        </w:rPr>
        <w:t>משנה</w:t>
      </w:r>
      <w:r>
        <w:rPr>
          <w:rFonts w:hint="cs"/>
          <w:rtl/>
        </w:rPr>
        <w:t>.</w:t>
      </w:r>
      <w:r>
        <w:rPr>
          <w:rtl/>
        </w:rPr>
        <w:t xml:space="preserve"> </w:t>
      </w:r>
      <w:bookmarkStart w:id="10995" w:name="_ETM_Q32_206880"/>
      <w:bookmarkEnd w:id="10995"/>
      <w:r>
        <w:rPr>
          <w:rtl/>
        </w:rPr>
        <w:t xml:space="preserve">אבל </w:t>
      </w:r>
      <w:bookmarkStart w:id="10996" w:name="_ETM_Q32_207179"/>
      <w:bookmarkEnd w:id="10996"/>
      <w:r>
        <w:rPr>
          <w:rtl/>
        </w:rPr>
        <w:t xml:space="preserve">אתם </w:t>
      </w:r>
      <w:bookmarkStart w:id="10997" w:name="_ETM_Q32_207599"/>
      <w:bookmarkEnd w:id="10997"/>
      <w:r>
        <w:rPr>
          <w:rtl/>
        </w:rPr>
        <w:t xml:space="preserve">כל </w:t>
      </w:r>
      <w:bookmarkStart w:id="10998" w:name="_ETM_Q32_207839"/>
      <w:bookmarkEnd w:id="10998"/>
      <w:r>
        <w:rPr>
          <w:rtl/>
        </w:rPr>
        <w:t xml:space="preserve">כך </w:t>
      </w:r>
      <w:bookmarkStart w:id="10999" w:name="_ETM_Q32_208199"/>
      <w:bookmarkEnd w:id="10999"/>
      <w:r>
        <w:rPr>
          <w:rtl/>
        </w:rPr>
        <w:t>צודק</w:t>
      </w:r>
      <w:r>
        <w:rPr>
          <w:rFonts w:hint="cs"/>
          <w:rtl/>
        </w:rPr>
        <w:t>ים,</w:t>
      </w:r>
      <w:r>
        <w:rPr>
          <w:rtl/>
        </w:rPr>
        <w:t xml:space="preserve"> </w:t>
      </w:r>
      <w:bookmarkStart w:id="11000" w:name="_ETM_Q32_209619"/>
      <w:bookmarkEnd w:id="11000"/>
      <w:r>
        <w:rPr>
          <w:rtl/>
        </w:rPr>
        <w:t xml:space="preserve">כל </w:t>
      </w:r>
      <w:bookmarkStart w:id="11001" w:name="_ETM_Q32_209890"/>
      <w:bookmarkEnd w:id="11001"/>
      <w:r>
        <w:rPr>
          <w:rtl/>
        </w:rPr>
        <w:t xml:space="preserve">כך </w:t>
      </w:r>
      <w:bookmarkStart w:id="11002" w:name="_ETM_Q32_210279"/>
      <w:bookmarkEnd w:id="11002"/>
      <w:r>
        <w:rPr>
          <w:rtl/>
        </w:rPr>
        <w:t>חכמים</w:t>
      </w:r>
      <w:r>
        <w:rPr>
          <w:rFonts w:hint="cs"/>
          <w:rtl/>
        </w:rPr>
        <w:t>,</w:t>
      </w:r>
      <w:r>
        <w:rPr>
          <w:rtl/>
        </w:rPr>
        <w:t xml:space="preserve"> </w:t>
      </w:r>
      <w:bookmarkStart w:id="11003" w:name="_ETM_Q32_211430"/>
      <w:bookmarkEnd w:id="11003"/>
      <w:r>
        <w:rPr>
          <w:rtl/>
        </w:rPr>
        <w:t xml:space="preserve">כל </w:t>
      </w:r>
      <w:bookmarkStart w:id="11004" w:name="_ETM_Q32_211730"/>
      <w:bookmarkEnd w:id="11004"/>
      <w:r>
        <w:rPr>
          <w:rtl/>
        </w:rPr>
        <w:t xml:space="preserve">כך </w:t>
      </w:r>
      <w:bookmarkStart w:id="11005" w:name="_ETM_Q32_212000"/>
      <w:bookmarkEnd w:id="11005"/>
      <w:r>
        <w:rPr>
          <w:rtl/>
        </w:rPr>
        <w:t>ש</w:t>
      </w:r>
      <w:r>
        <w:rPr>
          <w:rFonts w:hint="cs"/>
          <w:rtl/>
        </w:rPr>
        <w:t xml:space="preserve">מחה </w:t>
      </w:r>
      <w:proofErr w:type="spellStart"/>
      <w:r>
        <w:rPr>
          <w:rFonts w:hint="cs"/>
          <w:rtl/>
        </w:rPr>
        <w:t>רוטמנים</w:t>
      </w:r>
      <w:proofErr w:type="spellEnd"/>
      <w:r>
        <w:rPr>
          <w:rFonts w:hint="cs"/>
          <w:rtl/>
        </w:rPr>
        <w:t xml:space="preserve">, הוי, </w:t>
      </w:r>
      <w:bookmarkStart w:id="11006" w:name="_ETM_Q32_213000"/>
      <w:bookmarkEnd w:id="11006"/>
      <w:r>
        <w:rPr>
          <w:rFonts w:hint="cs"/>
          <w:rtl/>
        </w:rPr>
        <w:t xml:space="preserve">האיש הכי צודק </w:t>
      </w:r>
      <w:bookmarkStart w:id="11007" w:name="_ETM_Q32_212899"/>
      <w:bookmarkStart w:id="11008" w:name="_ETM_Q32_213680"/>
      <w:bookmarkStart w:id="11009" w:name="_ETM_Q32_214010"/>
      <w:bookmarkStart w:id="11010" w:name="_ETM_Q32_214280"/>
      <w:bookmarkStart w:id="11011" w:name="_ETM_Q32_214520"/>
      <w:bookmarkStart w:id="11012" w:name="_ETM_Q32_215180"/>
      <w:bookmarkEnd w:id="11007"/>
      <w:bookmarkEnd w:id="11008"/>
      <w:bookmarkEnd w:id="11009"/>
      <w:bookmarkEnd w:id="11010"/>
      <w:bookmarkEnd w:id="11011"/>
      <w:bookmarkEnd w:id="11012"/>
      <w:r>
        <w:rPr>
          <w:rtl/>
        </w:rPr>
        <w:t>בחדר</w:t>
      </w:r>
      <w:r>
        <w:rPr>
          <w:rFonts w:hint="cs"/>
          <w:rtl/>
        </w:rPr>
        <w:t>,</w:t>
      </w:r>
      <w:r>
        <w:rPr>
          <w:rtl/>
        </w:rPr>
        <w:t xml:space="preserve"> </w:t>
      </w:r>
      <w:bookmarkStart w:id="11013" w:name="_ETM_Q32_216290"/>
      <w:bookmarkEnd w:id="11013"/>
      <w:r>
        <w:rPr>
          <w:rtl/>
        </w:rPr>
        <w:t xml:space="preserve">הכי </w:t>
      </w:r>
      <w:bookmarkStart w:id="11014" w:name="_ETM_Q32_216590"/>
      <w:bookmarkEnd w:id="11014"/>
      <w:r>
        <w:rPr>
          <w:rtl/>
        </w:rPr>
        <w:t xml:space="preserve">חכם </w:t>
      </w:r>
      <w:bookmarkStart w:id="11015" w:name="_ETM_Q32_217190"/>
      <w:bookmarkEnd w:id="11015"/>
      <w:r>
        <w:rPr>
          <w:rtl/>
        </w:rPr>
        <w:t>בחדר</w:t>
      </w:r>
      <w:r>
        <w:rPr>
          <w:rFonts w:hint="cs"/>
          <w:rtl/>
        </w:rPr>
        <w:t>.</w:t>
      </w:r>
      <w:r>
        <w:rPr>
          <w:rtl/>
        </w:rPr>
        <w:t xml:space="preserve"> </w:t>
      </w:r>
      <w:bookmarkStart w:id="11016" w:name="_ETM_Q32_218210"/>
      <w:bookmarkEnd w:id="11016"/>
      <w:r>
        <w:rPr>
          <w:rtl/>
        </w:rPr>
        <w:t xml:space="preserve">אלה </w:t>
      </w:r>
      <w:bookmarkStart w:id="11017" w:name="_ETM_Q32_218479"/>
      <w:bookmarkEnd w:id="11017"/>
      <w:r>
        <w:rPr>
          <w:rtl/>
        </w:rPr>
        <w:t xml:space="preserve">בדיוק </w:t>
      </w:r>
      <w:bookmarkStart w:id="11018" w:name="_ETM_Q32_219050"/>
      <w:bookmarkEnd w:id="11018"/>
      <w:r>
        <w:rPr>
          <w:rtl/>
        </w:rPr>
        <w:t xml:space="preserve">האנשים </w:t>
      </w:r>
      <w:bookmarkStart w:id="11019" w:name="_ETM_Q32_220129"/>
      <w:bookmarkEnd w:id="11019"/>
      <w:r>
        <w:rPr>
          <w:rtl/>
        </w:rPr>
        <w:t xml:space="preserve">שמחריבים </w:t>
      </w:r>
      <w:bookmarkStart w:id="11020" w:name="_ETM_Q32_221059"/>
      <w:bookmarkEnd w:id="11020"/>
      <w:r>
        <w:rPr>
          <w:rtl/>
        </w:rPr>
        <w:t xml:space="preserve">את </w:t>
      </w:r>
      <w:bookmarkStart w:id="11021" w:name="_ETM_Q32_221180"/>
      <w:bookmarkEnd w:id="11021"/>
      <w:r>
        <w:rPr>
          <w:rtl/>
        </w:rPr>
        <w:t>הבית</w:t>
      </w:r>
      <w:r>
        <w:rPr>
          <w:rFonts w:hint="cs"/>
          <w:rtl/>
        </w:rPr>
        <w:t>.</w:t>
      </w:r>
      <w:r>
        <w:rPr>
          <w:rtl/>
        </w:rPr>
        <w:t xml:space="preserve"> </w:t>
      </w:r>
      <w:bookmarkStart w:id="11022" w:name="_ETM_Q32_222499"/>
      <w:bookmarkEnd w:id="11022"/>
    </w:p>
    <w:p w:rsidR="00876B11" w:rsidRDefault="00876B11" w:rsidP="005916E8">
      <w:pPr>
        <w:rPr>
          <w:rtl/>
        </w:rPr>
      </w:pPr>
    </w:p>
    <w:p w:rsidR="00876B11" w:rsidRDefault="00876B11" w:rsidP="005916E8">
      <w:pPr>
        <w:rPr>
          <w:rtl/>
        </w:rPr>
      </w:pPr>
      <w:r>
        <w:rPr>
          <w:rtl/>
        </w:rPr>
        <w:t xml:space="preserve">לא </w:t>
      </w:r>
      <w:bookmarkStart w:id="11023" w:name="_ETM_Q32_222800"/>
      <w:bookmarkEnd w:id="11023"/>
      <w:r>
        <w:rPr>
          <w:rtl/>
        </w:rPr>
        <w:t xml:space="preserve">נשאר </w:t>
      </w:r>
      <w:bookmarkStart w:id="11024" w:name="_ETM_Q32_223190"/>
      <w:bookmarkEnd w:id="11024"/>
      <w:r>
        <w:rPr>
          <w:rtl/>
        </w:rPr>
        <w:t xml:space="preserve">הרבה </w:t>
      </w:r>
      <w:bookmarkStart w:id="11025" w:name="_ETM_Q32_223460"/>
      <w:bookmarkEnd w:id="11025"/>
      <w:r>
        <w:rPr>
          <w:rtl/>
        </w:rPr>
        <w:t xml:space="preserve">מהבית </w:t>
      </w:r>
      <w:bookmarkStart w:id="11026" w:name="_ETM_Q32_224030"/>
      <w:bookmarkEnd w:id="11026"/>
      <w:r>
        <w:rPr>
          <w:rtl/>
        </w:rPr>
        <w:t xml:space="preserve">הזה </w:t>
      </w:r>
      <w:bookmarkStart w:id="11027" w:name="_ETM_Q32_224269"/>
      <w:bookmarkEnd w:id="11027"/>
      <w:r>
        <w:rPr>
          <w:rtl/>
        </w:rPr>
        <w:t xml:space="preserve">אחרי </w:t>
      </w:r>
      <w:bookmarkStart w:id="11028" w:name="_ETM_Q32_224539"/>
      <w:bookmarkEnd w:id="11028"/>
      <w:r>
        <w:rPr>
          <w:rtl/>
        </w:rPr>
        <w:t xml:space="preserve">הערב </w:t>
      </w:r>
      <w:bookmarkStart w:id="11029" w:name="_ETM_Q32_224929"/>
      <w:bookmarkEnd w:id="11029"/>
      <w:r>
        <w:rPr>
          <w:rtl/>
        </w:rPr>
        <w:t>הזה</w:t>
      </w:r>
      <w:r>
        <w:rPr>
          <w:rFonts w:hint="cs"/>
          <w:rtl/>
        </w:rPr>
        <w:t>.</w:t>
      </w:r>
      <w:r>
        <w:rPr>
          <w:rtl/>
        </w:rPr>
        <w:t xml:space="preserve"> </w:t>
      </w:r>
      <w:bookmarkStart w:id="11030" w:name="_ETM_Q32_226010"/>
      <w:bookmarkEnd w:id="11030"/>
      <w:r>
        <w:rPr>
          <w:rtl/>
        </w:rPr>
        <w:t xml:space="preserve">הרסתם </w:t>
      </w:r>
      <w:bookmarkStart w:id="11031" w:name="_ETM_Q32_226609"/>
      <w:bookmarkEnd w:id="11031"/>
      <w:r>
        <w:rPr>
          <w:rtl/>
        </w:rPr>
        <w:t xml:space="preserve">בו </w:t>
      </w:r>
      <w:bookmarkStart w:id="11032" w:name="_ETM_Q32_226969"/>
      <w:bookmarkEnd w:id="11032"/>
      <w:r>
        <w:rPr>
          <w:rFonts w:hint="cs"/>
          <w:rtl/>
        </w:rPr>
        <w:t xml:space="preserve">עוד </w:t>
      </w:r>
      <w:r>
        <w:rPr>
          <w:rtl/>
        </w:rPr>
        <w:t>יסוד</w:t>
      </w:r>
      <w:r>
        <w:rPr>
          <w:rFonts w:hint="cs"/>
          <w:rtl/>
        </w:rPr>
        <w:t>.</w:t>
      </w:r>
      <w:r>
        <w:rPr>
          <w:rtl/>
        </w:rPr>
        <w:t xml:space="preserve"> </w:t>
      </w:r>
      <w:bookmarkStart w:id="11033" w:name="_ETM_Q32_228289"/>
      <w:bookmarkEnd w:id="11033"/>
      <w:r>
        <w:rPr>
          <w:rtl/>
        </w:rPr>
        <w:t xml:space="preserve">אל </w:t>
      </w:r>
      <w:bookmarkStart w:id="11034" w:name="_ETM_Q32_228530"/>
      <w:bookmarkEnd w:id="11034"/>
      <w:r>
        <w:rPr>
          <w:rtl/>
        </w:rPr>
        <w:t xml:space="preserve">תשאירו </w:t>
      </w:r>
      <w:bookmarkStart w:id="11035" w:name="_ETM_Q32_229070"/>
      <w:bookmarkEnd w:id="11035"/>
      <w:r>
        <w:rPr>
          <w:rtl/>
        </w:rPr>
        <w:t xml:space="preserve">אלפי </w:t>
      </w:r>
      <w:bookmarkStart w:id="11036" w:name="_ETM_Q32_229370"/>
      <w:bookmarkEnd w:id="11036"/>
      <w:r>
        <w:rPr>
          <w:rtl/>
        </w:rPr>
        <w:t xml:space="preserve">אנשים </w:t>
      </w:r>
      <w:bookmarkStart w:id="11037" w:name="_ETM_Q32_230570"/>
      <w:bookmarkEnd w:id="11037"/>
      <w:r>
        <w:rPr>
          <w:rtl/>
        </w:rPr>
        <w:t xml:space="preserve">ללא </w:t>
      </w:r>
      <w:bookmarkStart w:id="11038" w:name="_ETM_Q32_230960"/>
      <w:bookmarkEnd w:id="11038"/>
      <w:r>
        <w:rPr>
          <w:rtl/>
        </w:rPr>
        <w:t xml:space="preserve">קורת </w:t>
      </w:r>
      <w:bookmarkStart w:id="11039" w:name="_ETM_Q32_231409"/>
      <w:bookmarkEnd w:id="11039"/>
      <w:r>
        <w:rPr>
          <w:rtl/>
        </w:rPr>
        <w:t>גג</w:t>
      </w:r>
      <w:r>
        <w:rPr>
          <w:rFonts w:hint="cs"/>
          <w:rtl/>
        </w:rPr>
        <w:t>.</w:t>
      </w:r>
      <w:r>
        <w:rPr>
          <w:rtl/>
        </w:rPr>
        <w:t xml:space="preserve"> </w:t>
      </w:r>
      <w:bookmarkStart w:id="11040" w:name="_ETM_Q32_232530"/>
      <w:bookmarkEnd w:id="11040"/>
      <w:r>
        <w:rPr>
          <w:rtl/>
        </w:rPr>
        <w:t xml:space="preserve">זה </w:t>
      </w:r>
      <w:bookmarkStart w:id="11041" w:name="_ETM_Q32_232800"/>
      <w:bookmarkEnd w:id="11041"/>
      <w:r>
        <w:rPr>
          <w:rtl/>
        </w:rPr>
        <w:t xml:space="preserve">הזמן </w:t>
      </w:r>
      <w:bookmarkStart w:id="11042" w:name="_ETM_Q32_233280"/>
      <w:bookmarkEnd w:id="11042"/>
      <w:r>
        <w:rPr>
          <w:rtl/>
        </w:rPr>
        <w:t>להתעורר</w:t>
      </w:r>
      <w:r>
        <w:rPr>
          <w:rFonts w:hint="cs"/>
          <w:rtl/>
        </w:rPr>
        <w:t>.</w:t>
      </w:r>
      <w:r>
        <w:rPr>
          <w:rtl/>
        </w:rPr>
        <w:t xml:space="preserve"> </w:t>
      </w:r>
      <w:bookmarkStart w:id="11043" w:name="_ETM_Q32_233879"/>
      <w:bookmarkEnd w:id="11043"/>
      <w:r>
        <w:rPr>
          <w:rtl/>
        </w:rPr>
        <w:t>א</w:t>
      </w:r>
      <w:r>
        <w:rPr>
          <w:rFonts w:hint="cs"/>
          <w:rtl/>
        </w:rPr>
        <w:t>ו</w:t>
      </w:r>
      <w:r>
        <w:rPr>
          <w:rtl/>
        </w:rPr>
        <w:t xml:space="preserve">מנם </w:t>
      </w:r>
      <w:bookmarkStart w:id="11044" w:name="_ETM_Q32_234379"/>
      <w:bookmarkEnd w:id="11044"/>
      <w:r>
        <w:rPr>
          <w:rFonts w:hint="cs"/>
          <w:rtl/>
        </w:rPr>
        <w:t xml:space="preserve">ניצחתם בקרב </w:t>
      </w:r>
      <w:bookmarkStart w:id="11045" w:name="_ETM_Q32_234469"/>
      <w:bookmarkStart w:id="11046" w:name="_ETM_Q32_234829"/>
      <w:bookmarkStart w:id="11047" w:name="_ETM_Q32_235280"/>
      <w:bookmarkStart w:id="11048" w:name="_ETM_Q32_236289"/>
      <w:bookmarkEnd w:id="11045"/>
      <w:bookmarkEnd w:id="11046"/>
      <w:bookmarkEnd w:id="11047"/>
      <w:bookmarkEnd w:id="11048"/>
      <w:r>
        <w:rPr>
          <w:rFonts w:hint="cs"/>
          <w:rtl/>
        </w:rPr>
        <w:t xml:space="preserve">אחד, </w:t>
      </w:r>
      <w:r>
        <w:rPr>
          <w:rtl/>
        </w:rPr>
        <w:t xml:space="preserve">אבל </w:t>
      </w:r>
      <w:bookmarkStart w:id="11049" w:name="_ETM_Q32_236559"/>
      <w:bookmarkEnd w:id="11049"/>
      <w:r>
        <w:rPr>
          <w:rtl/>
        </w:rPr>
        <w:t xml:space="preserve">אל </w:t>
      </w:r>
      <w:bookmarkStart w:id="11050" w:name="_ETM_Q32_236739"/>
      <w:bookmarkEnd w:id="11050"/>
      <w:r>
        <w:rPr>
          <w:rtl/>
        </w:rPr>
        <w:t>תהרסו</w:t>
      </w:r>
      <w:r>
        <w:rPr>
          <w:rFonts w:hint="cs"/>
          <w:rtl/>
        </w:rPr>
        <w:t>,</w:t>
      </w:r>
      <w:r>
        <w:rPr>
          <w:rtl/>
        </w:rPr>
        <w:t xml:space="preserve"> </w:t>
      </w:r>
      <w:bookmarkStart w:id="11051" w:name="_ETM_Q32_238120"/>
      <w:bookmarkEnd w:id="11051"/>
      <w:r>
        <w:rPr>
          <w:rtl/>
        </w:rPr>
        <w:t xml:space="preserve">אל </w:t>
      </w:r>
      <w:bookmarkStart w:id="11052" w:name="_ETM_Q32_238329"/>
      <w:bookmarkEnd w:id="11052"/>
      <w:r>
        <w:rPr>
          <w:rtl/>
        </w:rPr>
        <w:t xml:space="preserve">תהרסו </w:t>
      </w:r>
      <w:bookmarkStart w:id="11053" w:name="_ETM_Q32_238870"/>
      <w:bookmarkEnd w:id="11053"/>
      <w:r>
        <w:rPr>
          <w:rtl/>
        </w:rPr>
        <w:t xml:space="preserve">את </w:t>
      </w:r>
      <w:bookmarkStart w:id="11054" w:name="_ETM_Q32_238929"/>
      <w:bookmarkEnd w:id="11054"/>
      <w:r>
        <w:rPr>
          <w:rtl/>
        </w:rPr>
        <w:t xml:space="preserve">הממלכה </w:t>
      </w:r>
      <w:bookmarkStart w:id="11055" w:name="_ETM_Q32_239500"/>
      <w:bookmarkEnd w:id="11055"/>
      <w:r>
        <w:rPr>
          <w:rtl/>
        </w:rPr>
        <w:t>כולה</w:t>
      </w:r>
      <w:r>
        <w:rPr>
          <w:rFonts w:hint="cs"/>
          <w:rtl/>
        </w:rPr>
        <w:t>.</w:t>
      </w:r>
    </w:p>
    <w:p w:rsidR="00876B11" w:rsidRDefault="00876B11" w:rsidP="005916E8">
      <w:pPr>
        <w:rPr>
          <w:rtl/>
        </w:rPr>
      </w:pPr>
      <w:bookmarkStart w:id="11056" w:name="_ETM_Q32_241000"/>
      <w:bookmarkEnd w:id="11056"/>
    </w:p>
    <w:p w:rsidR="00876B11" w:rsidRDefault="00876B11" w:rsidP="005916E8">
      <w:pPr>
        <w:pStyle w:val="af8"/>
        <w:keepNext/>
        <w:rPr>
          <w:rtl/>
        </w:rPr>
      </w:pPr>
      <w:bookmarkStart w:id="11057" w:name="ET_yor_6129_1"/>
      <w:r w:rsidRPr="007951D6">
        <w:rPr>
          <w:rStyle w:val="TagStyle"/>
          <w:rtl/>
        </w:rPr>
        <w:t xml:space="preserve"> &lt;&lt; יור &gt;&gt;</w:t>
      </w:r>
      <w:r w:rsidRPr="00043F48">
        <w:rPr>
          <w:rStyle w:val="TagStyle"/>
          <w:rtl/>
        </w:rPr>
        <w:t xml:space="preserve"> </w:t>
      </w:r>
      <w:r>
        <w:rPr>
          <w:rtl/>
        </w:rPr>
        <w:t>היו"ר ישראל אייכלר:</w:t>
      </w:r>
      <w:r w:rsidRPr="00043F48">
        <w:rPr>
          <w:rStyle w:val="TagStyle"/>
          <w:rtl/>
        </w:rPr>
        <w:t xml:space="preserve"> </w:t>
      </w:r>
      <w:r w:rsidRPr="007951D6">
        <w:rPr>
          <w:rStyle w:val="TagStyle"/>
          <w:rtl/>
        </w:rPr>
        <w:t>&lt;&lt; יור &gt;&gt;</w:t>
      </w:r>
      <w:r>
        <w:rPr>
          <w:rtl/>
        </w:rPr>
        <w:t xml:space="preserve">   </w:t>
      </w:r>
      <w:bookmarkEnd w:id="11057"/>
    </w:p>
    <w:p w:rsidR="00876B11" w:rsidRDefault="00876B11" w:rsidP="003867D0">
      <w:pPr>
        <w:rPr>
          <w:rtl/>
        </w:rPr>
      </w:pPr>
    </w:p>
    <w:p w:rsidR="00876B11" w:rsidRDefault="00876B11" w:rsidP="00AF5D0C">
      <w:pPr>
        <w:rPr>
          <w:rtl/>
        </w:rPr>
      </w:pPr>
      <w:r>
        <w:rPr>
          <w:rFonts w:hint="cs"/>
          <w:rtl/>
        </w:rPr>
        <w:t xml:space="preserve">תודה רבה. </w:t>
      </w:r>
      <w:bookmarkStart w:id="11058" w:name="_ETM_Q32_241770"/>
      <w:bookmarkStart w:id="11059" w:name="_ETM_Q32_243620"/>
      <w:bookmarkStart w:id="11060" w:name="_ETM_Q32_245450"/>
      <w:bookmarkEnd w:id="11058"/>
      <w:bookmarkEnd w:id="11059"/>
      <w:bookmarkEnd w:id="11060"/>
      <w:r>
        <w:rPr>
          <w:rtl/>
        </w:rPr>
        <w:t xml:space="preserve">חברת </w:t>
      </w:r>
      <w:bookmarkStart w:id="11061" w:name="_ETM_Q32_245689"/>
      <w:bookmarkEnd w:id="11061"/>
      <w:r>
        <w:rPr>
          <w:rtl/>
        </w:rPr>
        <w:t xml:space="preserve">הכנסת </w:t>
      </w:r>
      <w:bookmarkStart w:id="11062" w:name="_ETM_Q32_246170"/>
      <w:bookmarkEnd w:id="11062"/>
      <w:r>
        <w:rPr>
          <w:rtl/>
        </w:rPr>
        <w:t xml:space="preserve">יוליה </w:t>
      </w:r>
      <w:bookmarkStart w:id="11063" w:name="_ETM_Q32_246560"/>
      <w:bookmarkEnd w:id="11063"/>
      <w:r>
        <w:rPr>
          <w:rtl/>
        </w:rPr>
        <w:t>מלינובסקי</w:t>
      </w:r>
      <w:bookmarkStart w:id="11064" w:name="_ETM_Q32_247200"/>
      <w:bookmarkStart w:id="11065" w:name="_ETM_Q32_248000"/>
      <w:bookmarkEnd w:id="11064"/>
      <w:bookmarkEnd w:id="11065"/>
      <w:r>
        <w:rPr>
          <w:rFonts w:hint="cs"/>
          <w:rtl/>
        </w:rPr>
        <w:t xml:space="preserve"> </w:t>
      </w:r>
      <w:r>
        <w:rPr>
          <w:rFonts w:hint="eastAsia"/>
        </w:rPr>
        <w:t>–</w:t>
      </w:r>
      <w:r>
        <w:rPr>
          <w:rFonts w:hint="cs"/>
          <w:rtl/>
        </w:rPr>
        <w:t xml:space="preserve"> לא נמצאת; חבר </w:t>
      </w:r>
      <w:bookmarkStart w:id="11066" w:name="_ETM_Q32_249229"/>
      <w:bookmarkStart w:id="11067" w:name="_ETM_Q32_249469"/>
      <w:bookmarkEnd w:id="11066"/>
      <w:bookmarkEnd w:id="11067"/>
      <w:r>
        <w:rPr>
          <w:rtl/>
        </w:rPr>
        <w:t xml:space="preserve">הכנסת </w:t>
      </w:r>
      <w:bookmarkStart w:id="11068" w:name="_ETM_Q32_249890"/>
      <w:bookmarkEnd w:id="11068"/>
      <w:r>
        <w:rPr>
          <w:rtl/>
        </w:rPr>
        <w:t xml:space="preserve">פינדרוס </w:t>
      </w:r>
      <w:bookmarkStart w:id="11069" w:name="_ETM_Q32_250369"/>
      <w:bookmarkEnd w:id="11069"/>
      <w:r>
        <w:rPr>
          <w:rFonts w:hint="cs"/>
          <w:rtl/>
        </w:rPr>
        <w:t xml:space="preserve">– </w:t>
      </w:r>
      <w:r>
        <w:rPr>
          <w:rtl/>
        </w:rPr>
        <w:t>איננ</w:t>
      </w:r>
      <w:r>
        <w:rPr>
          <w:rFonts w:hint="cs"/>
          <w:rtl/>
        </w:rPr>
        <w:t>ו.</w:t>
      </w:r>
      <w:r w:rsidR="00AF5D0C">
        <w:rPr>
          <w:rFonts w:hint="cs"/>
          <w:rtl/>
        </w:rPr>
        <w:t xml:space="preserve"> </w:t>
      </w:r>
      <w:bookmarkStart w:id="11070" w:name="_ETM_Q32_251610"/>
      <w:bookmarkEnd w:id="11070"/>
      <w:r>
        <w:rPr>
          <w:rtl/>
        </w:rPr>
        <w:t xml:space="preserve">חברת </w:t>
      </w:r>
      <w:bookmarkStart w:id="11071" w:name="_ETM_Q32_252030"/>
      <w:bookmarkEnd w:id="11071"/>
      <w:r>
        <w:rPr>
          <w:rtl/>
        </w:rPr>
        <w:t xml:space="preserve">הכנסת </w:t>
      </w:r>
      <w:bookmarkStart w:id="11072" w:name="_ETM_Q32_252390"/>
      <w:bookmarkEnd w:id="11072"/>
      <w:r>
        <w:rPr>
          <w:rtl/>
        </w:rPr>
        <w:t xml:space="preserve">יפעת </w:t>
      </w:r>
      <w:bookmarkStart w:id="11073" w:name="_ETM_Q32_252660"/>
      <w:bookmarkEnd w:id="11073"/>
      <w:r>
        <w:rPr>
          <w:rtl/>
        </w:rPr>
        <w:t xml:space="preserve">שאשא </w:t>
      </w:r>
      <w:bookmarkStart w:id="11074" w:name="_ETM_Q32_253050"/>
      <w:bookmarkEnd w:id="11074"/>
      <w:r>
        <w:rPr>
          <w:rtl/>
        </w:rPr>
        <w:t>ביטון</w:t>
      </w:r>
      <w:r>
        <w:rPr>
          <w:rFonts w:hint="cs"/>
          <w:rtl/>
        </w:rPr>
        <w:t>.</w:t>
      </w:r>
    </w:p>
    <w:p w:rsidR="00876B11" w:rsidRDefault="00876B11" w:rsidP="005916E8">
      <w:pPr>
        <w:rPr>
          <w:rtl/>
        </w:rPr>
      </w:pPr>
    </w:p>
    <w:p w:rsidR="00876B11" w:rsidRDefault="00876B11" w:rsidP="005916E8">
      <w:pPr>
        <w:pStyle w:val="a4"/>
        <w:keepNext/>
        <w:rPr>
          <w:rtl/>
        </w:rPr>
      </w:pPr>
      <w:bookmarkStart w:id="11075" w:name="ET_speaker_5307_2"/>
      <w:r w:rsidRPr="007951D6">
        <w:rPr>
          <w:rStyle w:val="TagStyle"/>
          <w:rtl/>
        </w:rPr>
        <w:t xml:space="preserve"> &lt;&lt; דובר &gt;&gt;</w:t>
      </w:r>
      <w:r w:rsidRPr="00043F48">
        <w:rPr>
          <w:rStyle w:val="TagStyle"/>
          <w:rtl/>
        </w:rPr>
        <w:t xml:space="preserve"> </w:t>
      </w:r>
      <w:bookmarkStart w:id="11076" w:name="_Toc141212907"/>
      <w:bookmarkStart w:id="11077" w:name="_Toc141213325"/>
      <w:bookmarkStart w:id="11078" w:name="_Toc141624106"/>
      <w:r>
        <w:rPr>
          <w:rtl/>
        </w:rPr>
        <w:t>יפעת שאשא ביטון (המחנה הממלכתי):</w:t>
      </w:r>
      <w:bookmarkEnd w:id="11076"/>
      <w:bookmarkEnd w:id="11077"/>
      <w:bookmarkEnd w:id="11078"/>
      <w:r w:rsidRPr="00043F48">
        <w:rPr>
          <w:rStyle w:val="TagStyle"/>
          <w:rtl/>
        </w:rPr>
        <w:t xml:space="preserve"> </w:t>
      </w:r>
      <w:r w:rsidRPr="007951D6">
        <w:rPr>
          <w:rStyle w:val="TagStyle"/>
          <w:rtl/>
        </w:rPr>
        <w:t>&lt;&lt; דובר &gt;&gt;</w:t>
      </w:r>
      <w:r>
        <w:rPr>
          <w:rtl/>
        </w:rPr>
        <w:t xml:space="preserve">   </w:t>
      </w:r>
      <w:bookmarkEnd w:id="11075"/>
    </w:p>
    <w:p w:rsidR="00876B11" w:rsidRDefault="00876B11" w:rsidP="003867D0">
      <w:pPr>
        <w:rPr>
          <w:rtl/>
        </w:rPr>
      </w:pPr>
    </w:p>
    <w:p w:rsidR="00876B11" w:rsidRDefault="00876B11" w:rsidP="00AF5D0C">
      <w:pPr>
        <w:rPr>
          <w:rtl/>
        </w:rPr>
      </w:pPr>
      <w:bookmarkStart w:id="11079" w:name="_ETM_Q32_260000"/>
      <w:bookmarkStart w:id="11080" w:name="_ETM_Q32_255000"/>
      <w:bookmarkStart w:id="11081" w:name="_ETM_Q32_274079"/>
      <w:bookmarkEnd w:id="11079"/>
      <w:bookmarkEnd w:id="11080"/>
      <w:bookmarkEnd w:id="11081"/>
      <w:r>
        <w:rPr>
          <w:rtl/>
        </w:rPr>
        <w:t xml:space="preserve">תודה </w:t>
      </w:r>
      <w:bookmarkStart w:id="11082" w:name="_ETM_Q32_274439"/>
      <w:bookmarkEnd w:id="11082"/>
      <w:r>
        <w:rPr>
          <w:rtl/>
        </w:rPr>
        <w:t>רבה</w:t>
      </w:r>
      <w:r>
        <w:rPr>
          <w:rFonts w:hint="cs"/>
          <w:rtl/>
        </w:rPr>
        <w:t>,</w:t>
      </w:r>
      <w:r>
        <w:rPr>
          <w:rtl/>
        </w:rPr>
        <w:t xml:space="preserve"> </w:t>
      </w:r>
      <w:bookmarkStart w:id="11083" w:name="_ETM_Q32_274770"/>
      <w:bookmarkEnd w:id="11083"/>
      <w:r>
        <w:rPr>
          <w:rtl/>
        </w:rPr>
        <w:t xml:space="preserve">אדוני </w:t>
      </w:r>
      <w:bookmarkStart w:id="11084" w:name="_ETM_Q32_275099"/>
      <w:bookmarkEnd w:id="11084"/>
      <w:r>
        <w:rPr>
          <w:rtl/>
        </w:rPr>
        <w:t>היושב-ראש</w:t>
      </w:r>
      <w:r>
        <w:rPr>
          <w:rFonts w:hint="cs"/>
          <w:rtl/>
        </w:rPr>
        <w:t>.</w:t>
      </w:r>
      <w:r>
        <w:rPr>
          <w:rtl/>
        </w:rPr>
        <w:t xml:space="preserve"> </w:t>
      </w:r>
      <w:bookmarkStart w:id="11085" w:name="_ETM_Q32_277550"/>
      <w:bookmarkEnd w:id="11085"/>
      <w:r>
        <w:rPr>
          <w:rtl/>
        </w:rPr>
        <w:t xml:space="preserve">כנסת </w:t>
      </w:r>
      <w:bookmarkStart w:id="11086" w:name="_ETM_Q32_278060"/>
      <w:bookmarkEnd w:id="11086"/>
      <w:r>
        <w:rPr>
          <w:rtl/>
        </w:rPr>
        <w:t>נכבדה</w:t>
      </w:r>
      <w:r>
        <w:rPr>
          <w:rFonts w:hint="cs"/>
          <w:rtl/>
        </w:rPr>
        <w:t>,</w:t>
      </w:r>
      <w:r>
        <w:rPr>
          <w:rtl/>
        </w:rPr>
        <w:t xml:space="preserve"> </w:t>
      </w:r>
      <w:bookmarkStart w:id="11087" w:name="_ETM_Q32_280360"/>
      <w:bookmarkEnd w:id="11087"/>
      <w:r>
        <w:rPr>
          <w:rtl/>
        </w:rPr>
        <w:t xml:space="preserve">אני </w:t>
      </w:r>
      <w:bookmarkStart w:id="11088" w:name="_ETM_Q32_280539"/>
      <w:bookmarkEnd w:id="11088"/>
      <w:r>
        <w:rPr>
          <w:rtl/>
        </w:rPr>
        <w:t xml:space="preserve">עולה </w:t>
      </w:r>
      <w:bookmarkStart w:id="11089" w:name="_ETM_Q32_280750"/>
      <w:bookmarkEnd w:id="11089"/>
      <w:r>
        <w:rPr>
          <w:rtl/>
        </w:rPr>
        <w:t xml:space="preserve">לכאן </w:t>
      </w:r>
      <w:bookmarkStart w:id="11090" w:name="_ETM_Q32_281110"/>
      <w:bookmarkEnd w:id="11090"/>
      <w:r>
        <w:rPr>
          <w:rtl/>
        </w:rPr>
        <w:t xml:space="preserve">בתחושות </w:t>
      </w:r>
      <w:bookmarkStart w:id="11091" w:name="_ETM_Q32_281709"/>
      <w:bookmarkEnd w:id="11091"/>
      <w:r>
        <w:rPr>
          <w:rtl/>
        </w:rPr>
        <w:t>מאוד</w:t>
      </w:r>
      <w:bookmarkStart w:id="11092" w:name="_ETM_Q32_281979"/>
      <w:bookmarkEnd w:id="11092"/>
      <w:r>
        <w:rPr>
          <w:rFonts w:hint="cs"/>
          <w:rtl/>
        </w:rPr>
        <w:t xml:space="preserve"> </w:t>
      </w:r>
      <w:r>
        <w:rPr>
          <w:rtl/>
        </w:rPr>
        <w:t xml:space="preserve">מאוד </w:t>
      </w:r>
      <w:bookmarkStart w:id="11093" w:name="_ETM_Q32_282219"/>
      <w:bookmarkEnd w:id="11093"/>
      <w:r>
        <w:rPr>
          <w:rtl/>
        </w:rPr>
        <w:t>קש</w:t>
      </w:r>
      <w:r>
        <w:rPr>
          <w:rFonts w:hint="cs"/>
          <w:rtl/>
        </w:rPr>
        <w:t>ות,</w:t>
      </w:r>
      <w:r w:rsidR="00AF5D0C">
        <w:rPr>
          <w:rFonts w:hint="cs"/>
          <w:rtl/>
        </w:rPr>
        <w:t xml:space="preserve"> </w:t>
      </w:r>
      <w:bookmarkStart w:id="11094" w:name="_ETM_Q32_282750"/>
      <w:bookmarkEnd w:id="11094"/>
      <w:r>
        <w:rPr>
          <w:rtl/>
        </w:rPr>
        <w:t xml:space="preserve">לא </w:t>
      </w:r>
      <w:bookmarkStart w:id="11095" w:name="_ETM_Q32_282870"/>
      <w:bookmarkEnd w:id="11095"/>
      <w:r>
        <w:rPr>
          <w:rtl/>
        </w:rPr>
        <w:t xml:space="preserve">רק </w:t>
      </w:r>
      <w:bookmarkStart w:id="11096" w:name="_ETM_Q32_283020"/>
      <w:bookmarkEnd w:id="11096"/>
      <w:r>
        <w:rPr>
          <w:rtl/>
        </w:rPr>
        <w:t xml:space="preserve">בגלל </w:t>
      </w:r>
      <w:bookmarkStart w:id="11097" w:name="_ETM_Q32_283380"/>
      <w:bookmarkEnd w:id="11097"/>
      <w:r>
        <w:rPr>
          <w:rtl/>
        </w:rPr>
        <w:t xml:space="preserve">היום </w:t>
      </w:r>
      <w:bookmarkStart w:id="11098" w:name="_ETM_Q32_283620"/>
      <w:bookmarkEnd w:id="11098"/>
      <w:r>
        <w:rPr>
          <w:rtl/>
        </w:rPr>
        <w:t xml:space="preserve">הקשה </w:t>
      </w:r>
      <w:bookmarkStart w:id="11099" w:name="_ETM_Q32_284100"/>
      <w:bookmarkEnd w:id="11099"/>
      <w:r>
        <w:rPr>
          <w:rtl/>
        </w:rPr>
        <w:t>הזה</w:t>
      </w:r>
      <w:r>
        <w:rPr>
          <w:rFonts w:hint="cs"/>
          <w:rtl/>
        </w:rPr>
        <w:t>,</w:t>
      </w:r>
      <w:r>
        <w:rPr>
          <w:rtl/>
        </w:rPr>
        <w:t xml:space="preserve"> </w:t>
      </w:r>
      <w:bookmarkStart w:id="11100" w:name="_ETM_Q32_284909"/>
      <w:bookmarkEnd w:id="11100"/>
      <w:r>
        <w:rPr>
          <w:rtl/>
        </w:rPr>
        <w:t xml:space="preserve">אלא </w:t>
      </w:r>
      <w:bookmarkStart w:id="11101" w:name="_ETM_Q32_285119"/>
      <w:bookmarkEnd w:id="11101"/>
      <w:r>
        <w:rPr>
          <w:rtl/>
        </w:rPr>
        <w:t xml:space="preserve">גם </w:t>
      </w:r>
      <w:bookmarkStart w:id="11102" w:name="_ETM_Q32_285299"/>
      <w:bookmarkEnd w:id="11102"/>
      <w:r>
        <w:rPr>
          <w:rtl/>
        </w:rPr>
        <w:t xml:space="preserve">בגלל </w:t>
      </w:r>
      <w:bookmarkStart w:id="11103" w:name="_ETM_Q32_285659"/>
      <w:bookmarkEnd w:id="11103"/>
      <w:r>
        <w:rPr>
          <w:rtl/>
        </w:rPr>
        <w:t xml:space="preserve">התמונות </w:t>
      </w:r>
      <w:bookmarkStart w:id="11104" w:name="_ETM_Q32_286140"/>
      <w:bookmarkEnd w:id="11104"/>
      <w:r>
        <w:rPr>
          <w:rtl/>
        </w:rPr>
        <w:t xml:space="preserve">הקשות </w:t>
      </w:r>
      <w:bookmarkStart w:id="11105" w:name="_ETM_Q32_286590"/>
      <w:bookmarkEnd w:id="11105"/>
      <w:r>
        <w:rPr>
          <w:rtl/>
        </w:rPr>
        <w:t xml:space="preserve">שראינו </w:t>
      </w:r>
      <w:bookmarkStart w:id="11106" w:name="_ETM_Q32_287040"/>
      <w:bookmarkEnd w:id="11106"/>
      <w:r>
        <w:rPr>
          <w:rtl/>
        </w:rPr>
        <w:t xml:space="preserve">עכשיו </w:t>
      </w:r>
      <w:bookmarkStart w:id="11107" w:name="_ETM_Q32_288630"/>
      <w:bookmarkEnd w:id="11107"/>
      <w:r>
        <w:rPr>
          <w:rtl/>
        </w:rPr>
        <w:t xml:space="preserve">על </w:t>
      </w:r>
      <w:bookmarkStart w:id="11108" w:name="_ETM_Q32_288810"/>
      <w:bookmarkStart w:id="11109" w:name="_ETM_Q32_289920"/>
      <w:bookmarkEnd w:id="11108"/>
      <w:bookmarkEnd w:id="11109"/>
      <w:r>
        <w:rPr>
          <w:rFonts w:hint="cs"/>
          <w:rtl/>
        </w:rPr>
        <w:t xml:space="preserve">המרקע, </w:t>
      </w:r>
      <w:r>
        <w:rPr>
          <w:rtl/>
        </w:rPr>
        <w:t xml:space="preserve">של </w:t>
      </w:r>
      <w:bookmarkStart w:id="11110" w:name="_ETM_Q32_290249"/>
      <w:bookmarkEnd w:id="11110"/>
      <w:r>
        <w:rPr>
          <w:rtl/>
        </w:rPr>
        <w:t xml:space="preserve">מפגינים </w:t>
      </w:r>
      <w:bookmarkStart w:id="11111" w:name="_ETM_Q32_291660"/>
      <w:bookmarkEnd w:id="11111"/>
      <w:r>
        <w:rPr>
          <w:rtl/>
        </w:rPr>
        <w:t>שיצאו</w:t>
      </w:r>
      <w:r>
        <w:rPr>
          <w:rFonts w:hint="cs"/>
          <w:rtl/>
        </w:rPr>
        <w:t>,</w:t>
      </w:r>
      <w:r>
        <w:rPr>
          <w:rtl/>
        </w:rPr>
        <w:t xml:space="preserve"> </w:t>
      </w:r>
      <w:bookmarkStart w:id="11112" w:name="_ETM_Q32_292440"/>
      <w:bookmarkEnd w:id="11112"/>
      <w:r>
        <w:rPr>
          <w:rtl/>
        </w:rPr>
        <w:t xml:space="preserve">באמת </w:t>
      </w:r>
      <w:bookmarkStart w:id="11113" w:name="_ETM_Q32_292920"/>
      <w:bookmarkEnd w:id="11113"/>
      <w:r>
        <w:rPr>
          <w:rtl/>
        </w:rPr>
        <w:t xml:space="preserve">מדם </w:t>
      </w:r>
      <w:bookmarkStart w:id="11114" w:name="_ETM_Q32_293370"/>
      <w:bookmarkEnd w:id="11114"/>
      <w:r>
        <w:rPr>
          <w:rtl/>
        </w:rPr>
        <w:t>ליבם</w:t>
      </w:r>
      <w:r>
        <w:rPr>
          <w:rFonts w:hint="cs"/>
          <w:rtl/>
        </w:rPr>
        <w:t>,</w:t>
      </w:r>
      <w:r>
        <w:rPr>
          <w:rtl/>
        </w:rPr>
        <w:t xml:space="preserve"> </w:t>
      </w:r>
      <w:bookmarkStart w:id="11115" w:name="_ETM_Q32_294909"/>
      <w:bookmarkEnd w:id="11115"/>
      <w:r>
        <w:rPr>
          <w:rtl/>
        </w:rPr>
        <w:t xml:space="preserve">להיאבק </w:t>
      </w:r>
      <w:bookmarkStart w:id="11116" w:name="_ETM_Q32_295539"/>
      <w:bookmarkEnd w:id="11116"/>
      <w:r>
        <w:rPr>
          <w:rtl/>
        </w:rPr>
        <w:t xml:space="preserve">על </w:t>
      </w:r>
      <w:bookmarkStart w:id="11117" w:name="_ETM_Q32_295689"/>
      <w:bookmarkEnd w:id="11117"/>
      <w:r>
        <w:rPr>
          <w:rtl/>
        </w:rPr>
        <w:t xml:space="preserve">הבית </w:t>
      </w:r>
      <w:bookmarkStart w:id="11118" w:name="_ETM_Q32_296229"/>
      <w:bookmarkEnd w:id="11118"/>
      <w:r>
        <w:rPr>
          <w:rtl/>
        </w:rPr>
        <w:t xml:space="preserve">שלנו </w:t>
      </w:r>
      <w:bookmarkStart w:id="11119" w:name="_ETM_Q32_298950"/>
      <w:bookmarkEnd w:id="11119"/>
      <w:r>
        <w:rPr>
          <w:rtl/>
        </w:rPr>
        <w:t>ונדרסו</w:t>
      </w:r>
      <w:r>
        <w:rPr>
          <w:rFonts w:hint="cs"/>
          <w:rtl/>
        </w:rPr>
        <w:t>.</w:t>
      </w:r>
      <w:r>
        <w:rPr>
          <w:rtl/>
        </w:rPr>
        <w:t xml:space="preserve"> </w:t>
      </w:r>
      <w:bookmarkStart w:id="11120" w:name="_ETM_Q32_300970"/>
      <w:bookmarkEnd w:id="11120"/>
      <w:r>
        <w:rPr>
          <w:rtl/>
        </w:rPr>
        <w:t xml:space="preserve">הרכב </w:t>
      </w:r>
      <w:bookmarkStart w:id="11121" w:name="_ETM_Q32_301510"/>
      <w:bookmarkEnd w:id="11121"/>
      <w:r>
        <w:rPr>
          <w:rtl/>
        </w:rPr>
        <w:t xml:space="preserve">הזה </w:t>
      </w:r>
      <w:bookmarkStart w:id="11122" w:name="_ETM_Q32_301840"/>
      <w:bookmarkEnd w:id="11122"/>
      <w:r>
        <w:rPr>
          <w:rtl/>
        </w:rPr>
        <w:t xml:space="preserve">שפשוט </w:t>
      </w:r>
      <w:bookmarkStart w:id="11123" w:name="_ETM_Q32_302500"/>
      <w:bookmarkEnd w:id="11123"/>
      <w:r>
        <w:rPr>
          <w:rtl/>
        </w:rPr>
        <w:t xml:space="preserve">עובר </w:t>
      </w:r>
      <w:bookmarkStart w:id="11124" w:name="_ETM_Q32_303040"/>
      <w:bookmarkEnd w:id="11124"/>
      <w:r>
        <w:rPr>
          <w:rtl/>
        </w:rPr>
        <w:t xml:space="preserve">ביניהם </w:t>
      </w:r>
      <w:bookmarkStart w:id="11125" w:name="_ETM_Q32_303580"/>
      <w:bookmarkEnd w:id="11125"/>
      <w:r>
        <w:rPr>
          <w:rtl/>
        </w:rPr>
        <w:t xml:space="preserve">ודורס </w:t>
      </w:r>
      <w:bookmarkStart w:id="11126" w:name="_ETM_Q32_304450"/>
      <w:bookmarkEnd w:id="11126"/>
      <w:r>
        <w:rPr>
          <w:rtl/>
        </w:rPr>
        <w:t xml:space="preserve">אותם </w:t>
      </w:r>
      <w:bookmarkStart w:id="11127" w:name="_ETM_Q32_305510"/>
      <w:bookmarkEnd w:id="11127"/>
      <w:r>
        <w:rPr>
          <w:rtl/>
        </w:rPr>
        <w:t xml:space="preserve">בקור </w:t>
      </w:r>
      <w:bookmarkStart w:id="11128" w:name="_ETM_Q32_306170"/>
      <w:bookmarkEnd w:id="11128"/>
      <w:r>
        <w:rPr>
          <w:rtl/>
        </w:rPr>
        <w:t>רוח</w:t>
      </w:r>
      <w:r>
        <w:rPr>
          <w:rFonts w:hint="cs"/>
          <w:rtl/>
        </w:rPr>
        <w:t>,</w:t>
      </w:r>
      <w:r>
        <w:rPr>
          <w:rtl/>
        </w:rPr>
        <w:t xml:space="preserve"> </w:t>
      </w:r>
      <w:bookmarkStart w:id="11129" w:name="_ETM_Q32_306680"/>
      <w:bookmarkEnd w:id="11129"/>
      <w:r>
        <w:rPr>
          <w:rtl/>
        </w:rPr>
        <w:t xml:space="preserve">באכזריות </w:t>
      </w:r>
      <w:bookmarkStart w:id="11130" w:name="_ETM_Q32_307670"/>
      <w:bookmarkEnd w:id="11130"/>
      <w:r>
        <w:rPr>
          <w:rFonts w:hint="cs"/>
          <w:rtl/>
        </w:rPr>
        <w:t xml:space="preserve">– </w:t>
      </w:r>
      <w:r>
        <w:rPr>
          <w:rtl/>
        </w:rPr>
        <w:t xml:space="preserve">אפשר </w:t>
      </w:r>
      <w:bookmarkStart w:id="11131" w:name="_ETM_Q32_307970"/>
      <w:bookmarkEnd w:id="11131"/>
      <w:r>
        <w:rPr>
          <w:rtl/>
        </w:rPr>
        <w:t xml:space="preserve">לראות </w:t>
      </w:r>
      <w:bookmarkStart w:id="11132" w:name="_ETM_Q32_308300"/>
      <w:bookmarkEnd w:id="11132"/>
      <w:r>
        <w:rPr>
          <w:rtl/>
        </w:rPr>
        <w:t xml:space="preserve">את </w:t>
      </w:r>
      <w:bookmarkStart w:id="11133" w:name="_ETM_Q32_308389"/>
      <w:bookmarkEnd w:id="11133"/>
      <w:r>
        <w:rPr>
          <w:rtl/>
        </w:rPr>
        <w:t xml:space="preserve">זה </w:t>
      </w:r>
      <w:bookmarkStart w:id="11134" w:name="_ETM_Q32_308510"/>
      <w:bookmarkEnd w:id="11134"/>
      <w:r>
        <w:rPr>
          <w:rtl/>
        </w:rPr>
        <w:t xml:space="preserve">רק </w:t>
      </w:r>
      <w:bookmarkStart w:id="11135" w:name="_ETM_Q32_308750"/>
      <w:bookmarkEnd w:id="11135"/>
      <w:r>
        <w:rPr>
          <w:rtl/>
        </w:rPr>
        <w:t>מהתמונות</w:t>
      </w:r>
      <w:r>
        <w:rPr>
          <w:rFonts w:hint="cs"/>
          <w:rtl/>
        </w:rPr>
        <w:t>.</w:t>
      </w:r>
      <w:r>
        <w:rPr>
          <w:rtl/>
        </w:rPr>
        <w:t xml:space="preserve"> </w:t>
      </w:r>
      <w:bookmarkStart w:id="11136" w:name="_ETM_Q32_310379"/>
      <w:bookmarkEnd w:id="11136"/>
      <w:r>
        <w:rPr>
          <w:rtl/>
        </w:rPr>
        <w:t xml:space="preserve">וכל </w:t>
      </w:r>
      <w:bookmarkStart w:id="11137" w:name="_ETM_Q32_310799"/>
      <w:bookmarkEnd w:id="11137"/>
      <w:r>
        <w:rPr>
          <w:rtl/>
        </w:rPr>
        <w:t xml:space="preserve">זה </w:t>
      </w:r>
      <w:bookmarkStart w:id="11138" w:name="_ETM_Q32_310950"/>
      <w:bookmarkEnd w:id="11138"/>
      <w:r>
        <w:rPr>
          <w:rtl/>
        </w:rPr>
        <w:t xml:space="preserve">קורה </w:t>
      </w:r>
      <w:bookmarkStart w:id="11139" w:name="_ETM_Q32_311400"/>
      <w:bookmarkEnd w:id="11139"/>
      <w:r>
        <w:rPr>
          <w:rtl/>
        </w:rPr>
        <w:t xml:space="preserve">רגע </w:t>
      </w:r>
      <w:bookmarkStart w:id="11140" w:name="_ETM_Q32_311790"/>
      <w:bookmarkEnd w:id="11140"/>
      <w:r>
        <w:rPr>
          <w:rtl/>
        </w:rPr>
        <w:t xml:space="preserve">אחרי </w:t>
      </w:r>
      <w:bookmarkStart w:id="11141" w:name="_ETM_Q32_312829"/>
      <w:bookmarkEnd w:id="11141"/>
      <w:r>
        <w:rPr>
          <w:rtl/>
        </w:rPr>
        <w:t xml:space="preserve">הצהרה </w:t>
      </w:r>
      <w:bookmarkStart w:id="11142" w:name="_ETM_Q32_313609"/>
      <w:bookmarkEnd w:id="11142"/>
      <w:r>
        <w:rPr>
          <w:rtl/>
        </w:rPr>
        <w:t xml:space="preserve">של </w:t>
      </w:r>
      <w:bookmarkStart w:id="11143" w:name="_ETM_Q32_313909"/>
      <w:bookmarkEnd w:id="11143"/>
      <w:r>
        <w:rPr>
          <w:rtl/>
        </w:rPr>
        <w:t xml:space="preserve">ראש </w:t>
      </w:r>
      <w:bookmarkStart w:id="11144" w:name="_ETM_Q32_314299"/>
      <w:bookmarkEnd w:id="11144"/>
      <w:r>
        <w:rPr>
          <w:rtl/>
        </w:rPr>
        <w:t xml:space="preserve">ממשלה </w:t>
      </w:r>
      <w:bookmarkStart w:id="11145" w:name="_ETM_Q32_315730"/>
      <w:bookmarkEnd w:id="11145"/>
      <w:r>
        <w:rPr>
          <w:rtl/>
        </w:rPr>
        <w:t xml:space="preserve">שבלי </w:t>
      </w:r>
      <w:bookmarkStart w:id="11146" w:name="_ETM_Q32_316239"/>
      <w:bookmarkEnd w:id="11146"/>
      <w:r>
        <w:rPr>
          <w:rtl/>
        </w:rPr>
        <w:t>בושה</w:t>
      </w:r>
      <w:r>
        <w:rPr>
          <w:rFonts w:hint="cs"/>
          <w:rtl/>
        </w:rPr>
        <w:t xml:space="preserve"> עומד</w:t>
      </w:r>
      <w:r>
        <w:rPr>
          <w:rtl/>
        </w:rPr>
        <w:t xml:space="preserve"> </w:t>
      </w:r>
      <w:bookmarkStart w:id="11147" w:name="_ETM_Q32_318230"/>
      <w:bookmarkEnd w:id="11147"/>
      <w:r>
        <w:rPr>
          <w:rtl/>
        </w:rPr>
        <w:t xml:space="preserve">שוב </w:t>
      </w:r>
      <w:bookmarkStart w:id="11148" w:name="_ETM_Q32_319819"/>
      <w:bookmarkEnd w:id="11148"/>
      <w:r>
        <w:rPr>
          <w:rtl/>
        </w:rPr>
        <w:t xml:space="preserve">מול </w:t>
      </w:r>
      <w:bookmarkStart w:id="11149" w:name="_ETM_Q32_320090"/>
      <w:bookmarkEnd w:id="11149"/>
      <w:r>
        <w:rPr>
          <w:rFonts w:hint="cs"/>
          <w:rtl/>
        </w:rPr>
        <w:t>האומה</w:t>
      </w:r>
      <w:r>
        <w:rPr>
          <w:rtl/>
        </w:rPr>
        <w:t xml:space="preserve"> </w:t>
      </w:r>
      <w:bookmarkStart w:id="11150" w:name="_ETM_Q32_321510"/>
      <w:bookmarkEnd w:id="11150"/>
      <w:r>
        <w:rPr>
          <w:rFonts w:hint="cs"/>
          <w:rtl/>
        </w:rPr>
        <w:t xml:space="preserve">ומשקר, </w:t>
      </w:r>
      <w:bookmarkStart w:id="11151" w:name="_ETM_Q32_322129"/>
      <w:bookmarkStart w:id="11152" w:name="_ETM_Q32_323659"/>
      <w:bookmarkEnd w:id="11151"/>
      <w:bookmarkEnd w:id="11152"/>
      <w:r>
        <w:rPr>
          <w:rtl/>
        </w:rPr>
        <w:t xml:space="preserve">פשוט </w:t>
      </w:r>
      <w:bookmarkStart w:id="11153" w:name="_ETM_Q32_324950"/>
      <w:bookmarkEnd w:id="11153"/>
      <w:r>
        <w:rPr>
          <w:rFonts w:hint="cs"/>
          <w:rtl/>
        </w:rPr>
        <w:t xml:space="preserve">משקר </w:t>
      </w:r>
      <w:bookmarkStart w:id="11154" w:name="_ETM_Q32_326660"/>
      <w:bookmarkStart w:id="11155" w:name="_ETM_Q32_326989"/>
      <w:bookmarkEnd w:id="11154"/>
      <w:bookmarkEnd w:id="11155"/>
      <w:r>
        <w:rPr>
          <w:rFonts w:hint="cs"/>
          <w:rtl/>
        </w:rPr>
        <w:t xml:space="preserve">שהוא </w:t>
      </w:r>
      <w:r>
        <w:rPr>
          <w:rtl/>
        </w:rPr>
        <w:t xml:space="preserve">ניסה </w:t>
      </w:r>
      <w:bookmarkStart w:id="11156" w:name="_ETM_Q32_327530"/>
      <w:bookmarkEnd w:id="11156"/>
      <w:r>
        <w:rPr>
          <w:rtl/>
        </w:rPr>
        <w:t xml:space="preserve">להגיע </w:t>
      </w:r>
      <w:bookmarkStart w:id="11157" w:name="_ETM_Q32_328040"/>
      <w:bookmarkEnd w:id="11157"/>
      <w:r>
        <w:rPr>
          <w:rtl/>
        </w:rPr>
        <w:t>להסכמות</w:t>
      </w:r>
      <w:r>
        <w:rPr>
          <w:rFonts w:hint="cs"/>
          <w:rtl/>
        </w:rPr>
        <w:t>,</w:t>
      </w:r>
      <w:r>
        <w:rPr>
          <w:rtl/>
        </w:rPr>
        <w:t xml:space="preserve"> </w:t>
      </w:r>
      <w:bookmarkStart w:id="11158" w:name="_ETM_Q32_328819"/>
      <w:bookmarkEnd w:id="11158"/>
      <w:r>
        <w:rPr>
          <w:rtl/>
        </w:rPr>
        <w:t xml:space="preserve">אחרי </w:t>
      </w:r>
      <w:bookmarkStart w:id="11159" w:name="_ETM_Q32_329000"/>
      <w:bookmarkEnd w:id="11159"/>
      <w:r>
        <w:rPr>
          <w:rtl/>
        </w:rPr>
        <w:t xml:space="preserve">שכולנו </w:t>
      </w:r>
      <w:bookmarkStart w:id="11160" w:name="_ETM_Q32_329599"/>
      <w:bookmarkEnd w:id="11160"/>
      <w:r>
        <w:rPr>
          <w:rtl/>
        </w:rPr>
        <w:t xml:space="preserve">ראינו </w:t>
      </w:r>
      <w:bookmarkStart w:id="11161" w:name="_ETM_Q32_329900"/>
      <w:bookmarkEnd w:id="11161"/>
      <w:r>
        <w:rPr>
          <w:rFonts w:hint="cs"/>
          <w:rtl/>
        </w:rPr>
        <w:t xml:space="preserve">את </w:t>
      </w:r>
      <w:proofErr w:type="spellStart"/>
      <w:r>
        <w:rPr>
          <w:rFonts w:hint="cs"/>
          <w:rtl/>
        </w:rPr>
        <w:t>הפארסה</w:t>
      </w:r>
      <w:proofErr w:type="spellEnd"/>
      <w:r>
        <w:rPr>
          <w:rFonts w:hint="cs"/>
          <w:rtl/>
        </w:rPr>
        <w:t xml:space="preserve"> </w:t>
      </w:r>
      <w:bookmarkStart w:id="11162" w:name="_ETM_Q32_330500"/>
      <w:bookmarkEnd w:id="11162"/>
      <w:r>
        <w:rPr>
          <w:rtl/>
        </w:rPr>
        <w:t xml:space="preserve">שהייתה </w:t>
      </w:r>
      <w:bookmarkStart w:id="11163" w:name="_ETM_Q32_331129"/>
      <w:bookmarkEnd w:id="11163"/>
      <w:r>
        <w:rPr>
          <w:rtl/>
        </w:rPr>
        <w:t>כ</w:t>
      </w:r>
      <w:r>
        <w:rPr>
          <w:rFonts w:hint="cs"/>
          <w:rtl/>
        </w:rPr>
        <w:t>א</w:t>
      </w:r>
      <w:r>
        <w:rPr>
          <w:rtl/>
        </w:rPr>
        <w:t>ן</w:t>
      </w:r>
      <w:r>
        <w:rPr>
          <w:rFonts w:hint="cs"/>
          <w:rtl/>
        </w:rPr>
        <w:t>. חושב</w:t>
      </w:r>
      <w:r>
        <w:rPr>
          <w:rtl/>
        </w:rPr>
        <w:t xml:space="preserve"> </w:t>
      </w:r>
      <w:bookmarkStart w:id="11164" w:name="_ETM_Q32_332970"/>
      <w:bookmarkEnd w:id="11164"/>
      <w:r>
        <w:rPr>
          <w:rtl/>
        </w:rPr>
        <w:t xml:space="preserve">בפעם </w:t>
      </w:r>
      <w:bookmarkStart w:id="11165" w:name="_ETM_Q32_333599"/>
      <w:bookmarkEnd w:id="11165"/>
      <w:r>
        <w:rPr>
          <w:rtl/>
        </w:rPr>
        <w:t xml:space="preserve">המי </w:t>
      </w:r>
      <w:bookmarkStart w:id="11166" w:name="_ETM_Q32_333870"/>
      <w:bookmarkEnd w:id="11166"/>
      <w:r>
        <w:rPr>
          <w:rtl/>
        </w:rPr>
        <w:t xml:space="preserve">יודע </w:t>
      </w:r>
      <w:bookmarkStart w:id="11167" w:name="_ETM_Q32_334349"/>
      <w:bookmarkEnd w:id="11167"/>
      <w:r>
        <w:rPr>
          <w:rtl/>
        </w:rPr>
        <w:t xml:space="preserve">כמה </w:t>
      </w:r>
      <w:bookmarkStart w:id="11168" w:name="_ETM_Q32_335160"/>
      <w:bookmarkEnd w:id="11168"/>
      <w:r>
        <w:rPr>
          <w:rtl/>
        </w:rPr>
        <w:t>ש</w:t>
      </w:r>
      <w:bookmarkStart w:id="11169" w:name="_ETM_Q32_336590"/>
      <w:bookmarkEnd w:id="11169"/>
      <w:r>
        <w:rPr>
          <w:rtl/>
        </w:rPr>
        <w:t>כו</w:t>
      </w:r>
      <w:r>
        <w:rPr>
          <w:rFonts w:hint="cs"/>
          <w:rtl/>
        </w:rPr>
        <w:t>-</w:t>
      </w:r>
      <w:proofErr w:type="spellStart"/>
      <w:r>
        <w:rPr>
          <w:rtl/>
        </w:rPr>
        <w:t>לם</w:t>
      </w:r>
      <w:proofErr w:type="spellEnd"/>
      <w:r>
        <w:rPr>
          <w:rtl/>
        </w:rPr>
        <w:t xml:space="preserve"> </w:t>
      </w:r>
      <w:bookmarkStart w:id="11170" w:name="_ETM_Q32_337040"/>
      <w:bookmarkEnd w:id="11170"/>
      <w:r>
        <w:rPr>
          <w:rtl/>
        </w:rPr>
        <w:t>מטומטמים</w:t>
      </w:r>
      <w:r>
        <w:rPr>
          <w:rFonts w:hint="cs"/>
          <w:rtl/>
        </w:rPr>
        <w:t>.</w:t>
      </w:r>
      <w:r>
        <w:rPr>
          <w:rtl/>
        </w:rPr>
        <w:t xml:space="preserve"> </w:t>
      </w:r>
      <w:bookmarkStart w:id="11171" w:name="_ETM_Q32_338690"/>
      <w:bookmarkEnd w:id="11171"/>
      <w:r>
        <w:rPr>
          <w:rtl/>
        </w:rPr>
        <w:t>כמ</w:t>
      </w:r>
      <w:r>
        <w:rPr>
          <w:rFonts w:hint="cs"/>
          <w:rtl/>
        </w:rPr>
        <w:t xml:space="preserve">ה אפשר </w:t>
      </w:r>
      <w:bookmarkStart w:id="11172" w:name="_ETM_Q32_339470"/>
      <w:bookmarkEnd w:id="11172"/>
      <w:r>
        <w:rPr>
          <w:rtl/>
        </w:rPr>
        <w:t xml:space="preserve">לחשוב </w:t>
      </w:r>
      <w:bookmarkStart w:id="11173" w:name="_ETM_Q32_339889"/>
      <w:bookmarkEnd w:id="11173"/>
      <w:r>
        <w:rPr>
          <w:rtl/>
        </w:rPr>
        <w:t xml:space="preserve">שכולם </w:t>
      </w:r>
      <w:bookmarkStart w:id="11174" w:name="_ETM_Q32_340370"/>
      <w:bookmarkEnd w:id="11174"/>
      <w:r>
        <w:rPr>
          <w:rtl/>
        </w:rPr>
        <w:t>מטומטמים</w:t>
      </w:r>
      <w:r>
        <w:rPr>
          <w:rFonts w:hint="cs"/>
          <w:rtl/>
        </w:rPr>
        <w:t>?</w:t>
      </w:r>
      <w:r>
        <w:rPr>
          <w:rtl/>
        </w:rPr>
        <w:t xml:space="preserve"> </w:t>
      </w:r>
      <w:bookmarkStart w:id="11175" w:name="_ETM_Q32_342889"/>
      <w:bookmarkEnd w:id="11175"/>
      <w:r>
        <w:rPr>
          <w:rtl/>
        </w:rPr>
        <w:t xml:space="preserve">וזה </w:t>
      </w:r>
      <w:bookmarkStart w:id="11176" w:name="_ETM_Q32_343189"/>
      <w:bookmarkEnd w:id="11176"/>
      <w:r>
        <w:rPr>
          <w:rtl/>
        </w:rPr>
        <w:t xml:space="preserve">אחרי </w:t>
      </w:r>
      <w:bookmarkStart w:id="11177" w:name="_ETM_Q32_343430"/>
      <w:bookmarkEnd w:id="11177"/>
      <w:r>
        <w:rPr>
          <w:rtl/>
        </w:rPr>
        <w:t xml:space="preserve">שראינו </w:t>
      </w:r>
      <w:bookmarkStart w:id="11178" w:name="_ETM_Q32_344060"/>
      <w:bookmarkEnd w:id="11178"/>
      <w:r>
        <w:rPr>
          <w:rtl/>
        </w:rPr>
        <w:t xml:space="preserve">אותו </w:t>
      </w:r>
      <w:bookmarkStart w:id="11179" w:name="_ETM_Q32_344329"/>
      <w:bookmarkEnd w:id="11179"/>
      <w:r>
        <w:rPr>
          <w:rtl/>
        </w:rPr>
        <w:t xml:space="preserve">פה </w:t>
      </w:r>
      <w:bookmarkStart w:id="11180" w:name="_ETM_Q32_345830"/>
      <w:bookmarkEnd w:id="11180"/>
      <w:r>
        <w:rPr>
          <w:rtl/>
        </w:rPr>
        <w:t xml:space="preserve">כראש </w:t>
      </w:r>
      <w:bookmarkStart w:id="11181" w:name="_ETM_Q32_346220"/>
      <w:bookmarkEnd w:id="11181"/>
      <w:r>
        <w:rPr>
          <w:rtl/>
        </w:rPr>
        <w:t xml:space="preserve">ממשלה </w:t>
      </w:r>
      <w:bookmarkStart w:id="11182" w:name="_ETM_Q32_346880"/>
      <w:bookmarkEnd w:id="11182"/>
      <w:r>
        <w:rPr>
          <w:rtl/>
        </w:rPr>
        <w:t>חלש</w:t>
      </w:r>
      <w:r>
        <w:rPr>
          <w:rFonts w:hint="cs"/>
          <w:rtl/>
        </w:rPr>
        <w:t>,</w:t>
      </w:r>
      <w:r>
        <w:rPr>
          <w:rtl/>
        </w:rPr>
        <w:t xml:space="preserve"> </w:t>
      </w:r>
      <w:bookmarkStart w:id="11183" w:name="_ETM_Q32_348180"/>
      <w:bookmarkEnd w:id="11183"/>
      <w:r>
        <w:rPr>
          <w:rtl/>
        </w:rPr>
        <w:t>רופ</w:t>
      </w:r>
      <w:r>
        <w:rPr>
          <w:rFonts w:hint="cs"/>
          <w:rtl/>
        </w:rPr>
        <w:t>ס,</w:t>
      </w:r>
      <w:r>
        <w:rPr>
          <w:rtl/>
        </w:rPr>
        <w:t xml:space="preserve"> </w:t>
      </w:r>
      <w:bookmarkStart w:id="11184" w:name="_ETM_Q32_349230"/>
      <w:bookmarkEnd w:id="11184"/>
      <w:r>
        <w:rPr>
          <w:rtl/>
        </w:rPr>
        <w:t xml:space="preserve">חסר </w:t>
      </w:r>
      <w:bookmarkStart w:id="11185" w:name="_ETM_Q32_349950"/>
      <w:bookmarkEnd w:id="11185"/>
      <w:r>
        <w:rPr>
          <w:rtl/>
        </w:rPr>
        <w:t xml:space="preserve">עמוד </w:t>
      </w:r>
      <w:bookmarkStart w:id="11186" w:name="_ETM_Q32_350220"/>
      <w:bookmarkEnd w:id="11186"/>
      <w:r>
        <w:rPr>
          <w:rtl/>
        </w:rPr>
        <w:t>שדרה</w:t>
      </w:r>
      <w:r>
        <w:rPr>
          <w:rFonts w:hint="cs"/>
          <w:rtl/>
        </w:rPr>
        <w:t>,</w:t>
      </w:r>
      <w:r>
        <w:rPr>
          <w:rtl/>
        </w:rPr>
        <w:t xml:space="preserve"> </w:t>
      </w:r>
      <w:bookmarkStart w:id="11187" w:name="_ETM_Q32_351620"/>
      <w:bookmarkEnd w:id="11187"/>
      <w:r>
        <w:rPr>
          <w:rtl/>
        </w:rPr>
        <w:t xml:space="preserve">שבוחר </w:t>
      </w:r>
      <w:bookmarkStart w:id="11188" w:name="_ETM_Q32_352220"/>
      <w:bookmarkEnd w:id="11188"/>
      <w:r>
        <w:rPr>
          <w:rtl/>
        </w:rPr>
        <w:t xml:space="preserve">לשרת </w:t>
      </w:r>
      <w:bookmarkStart w:id="11189" w:name="_ETM_Q32_352800"/>
      <w:bookmarkEnd w:id="11189"/>
      <w:r>
        <w:rPr>
          <w:rtl/>
        </w:rPr>
        <w:t xml:space="preserve">את </w:t>
      </w:r>
      <w:bookmarkStart w:id="11190" w:name="_ETM_Q32_353040"/>
      <w:bookmarkEnd w:id="11190"/>
      <w:r>
        <w:rPr>
          <w:rtl/>
        </w:rPr>
        <w:t xml:space="preserve">בן </w:t>
      </w:r>
      <w:bookmarkStart w:id="11191" w:name="_ETM_Q32_353400"/>
      <w:bookmarkEnd w:id="11191"/>
      <w:r>
        <w:rPr>
          <w:rtl/>
        </w:rPr>
        <w:t xml:space="preserve">גביר </w:t>
      </w:r>
      <w:bookmarkStart w:id="11192" w:name="_ETM_Q32_354340"/>
      <w:bookmarkEnd w:id="11192"/>
      <w:r>
        <w:rPr>
          <w:rtl/>
        </w:rPr>
        <w:t xml:space="preserve">במקום </w:t>
      </w:r>
      <w:bookmarkStart w:id="11193" w:name="_ETM_Q32_354879"/>
      <w:bookmarkEnd w:id="11193"/>
      <w:r>
        <w:rPr>
          <w:rtl/>
        </w:rPr>
        <w:t xml:space="preserve">לשרת </w:t>
      </w:r>
      <w:bookmarkStart w:id="11194" w:name="_ETM_Q32_356250"/>
      <w:bookmarkEnd w:id="11194"/>
      <w:r>
        <w:rPr>
          <w:rtl/>
        </w:rPr>
        <w:t xml:space="preserve">את </w:t>
      </w:r>
      <w:bookmarkStart w:id="11195" w:name="_ETM_Q32_356460"/>
      <w:bookmarkEnd w:id="11195"/>
      <w:r>
        <w:rPr>
          <w:rtl/>
        </w:rPr>
        <w:t xml:space="preserve">אזרחי </w:t>
      </w:r>
      <w:bookmarkStart w:id="11196" w:name="_ETM_Q32_357000"/>
      <w:bookmarkEnd w:id="11196"/>
      <w:r>
        <w:rPr>
          <w:rtl/>
        </w:rPr>
        <w:t xml:space="preserve">מדינת </w:t>
      </w:r>
      <w:bookmarkStart w:id="11197" w:name="_ETM_Q32_357510"/>
      <w:bookmarkEnd w:id="11197"/>
      <w:r>
        <w:rPr>
          <w:rtl/>
        </w:rPr>
        <w:t>ישראל</w:t>
      </w:r>
      <w:r>
        <w:rPr>
          <w:rFonts w:hint="cs"/>
          <w:rtl/>
        </w:rPr>
        <w:t>,</w:t>
      </w:r>
      <w:r>
        <w:rPr>
          <w:rtl/>
        </w:rPr>
        <w:t xml:space="preserve"> </w:t>
      </w:r>
      <w:bookmarkStart w:id="11198" w:name="_ETM_Q32_359230"/>
      <w:bookmarkEnd w:id="11198"/>
      <w:r>
        <w:rPr>
          <w:rtl/>
        </w:rPr>
        <w:t xml:space="preserve">כזה </w:t>
      </w:r>
      <w:bookmarkStart w:id="11199" w:name="_ETM_Q32_359709"/>
      <w:bookmarkEnd w:id="11199"/>
      <w:r>
        <w:rPr>
          <w:rtl/>
        </w:rPr>
        <w:t xml:space="preserve">שבז </w:t>
      </w:r>
      <w:bookmarkStart w:id="11200" w:name="_ETM_Q32_360459"/>
      <w:bookmarkEnd w:id="11200"/>
      <w:r>
        <w:rPr>
          <w:rtl/>
        </w:rPr>
        <w:t>לכולם</w:t>
      </w:r>
      <w:r>
        <w:rPr>
          <w:rFonts w:hint="cs"/>
          <w:rtl/>
        </w:rPr>
        <w:t>.</w:t>
      </w:r>
      <w:r>
        <w:rPr>
          <w:rtl/>
        </w:rPr>
        <w:t xml:space="preserve"> </w:t>
      </w:r>
      <w:bookmarkStart w:id="11201" w:name="_ETM_Q32_362330"/>
      <w:bookmarkEnd w:id="11201"/>
    </w:p>
    <w:p w:rsidR="00876B11" w:rsidRDefault="00876B11" w:rsidP="005916E8">
      <w:pPr>
        <w:rPr>
          <w:rtl/>
        </w:rPr>
      </w:pPr>
    </w:p>
    <w:p w:rsidR="00876B11" w:rsidRDefault="00876B11" w:rsidP="00D0784E">
      <w:pPr>
        <w:rPr>
          <w:rtl/>
        </w:rPr>
      </w:pPr>
      <w:r>
        <w:rPr>
          <w:rFonts w:hint="cs"/>
          <w:rtl/>
        </w:rPr>
        <w:t>ו</w:t>
      </w:r>
      <w:r>
        <w:rPr>
          <w:rtl/>
        </w:rPr>
        <w:t xml:space="preserve">רגע </w:t>
      </w:r>
      <w:bookmarkStart w:id="11202" w:name="_ETM_Q32_362870"/>
      <w:bookmarkEnd w:id="11202"/>
      <w:r>
        <w:rPr>
          <w:rtl/>
        </w:rPr>
        <w:t xml:space="preserve">אחרי </w:t>
      </w:r>
      <w:bookmarkStart w:id="11203" w:name="_ETM_Q32_363139"/>
      <w:bookmarkEnd w:id="11203"/>
      <w:r>
        <w:rPr>
          <w:rtl/>
        </w:rPr>
        <w:t xml:space="preserve">שעברה </w:t>
      </w:r>
      <w:bookmarkStart w:id="11204" w:name="_ETM_Q32_363770"/>
      <w:bookmarkEnd w:id="11204"/>
      <w:r>
        <w:rPr>
          <w:rtl/>
        </w:rPr>
        <w:t xml:space="preserve">ההצבעה </w:t>
      </w:r>
      <w:bookmarkStart w:id="11205" w:name="_ETM_Q32_364280"/>
      <w:bookmarkEnd w:id="11205"/>
      <w:r>
        <w:rPr>
          <w:rFonts w:hint="cs"/>
          <w:rtl/>
        </w:rPr>
        <w:t>ה</w:t>
      </w:r>
      <w:r>
        <w:rPr>
          <w:rtl/>
        </w:rPr>
        <w:t xml:space="preserve">אומללה </w:t>
      </w:r>
      <w:bookmarkStart w:id="11206" w:name="_ETM_Q32_364880"/>
      <w:bookmarkEnd w:id="11206"/>
      <w:r>
        <w:rPr>
          <w:rFonts w:hint="cs"/>
          <w:rtl/>
        </w:rPr>
        <w:t>ה</w:t>
      </w:r>
      <w:r>
        <w:rPr>
          <w:rtl/>
        </w:rPr>
        <w:t xml:space="preserve">זו </w:t>
      </w:r>
      <w:bookmarkStart w:id="11207" w:name="_ETM_Q32_365889"/>
      <w:bookmarkEnd w:id="11207"/>
      <w:r>
        <w:rPr>
          <w:rtl/>
        </w:rPr>
        <w:t xml:space="preserve">ראינו </w:t>
      </w:r>
      <w:bookmarkStart w:id="11208" w:name="_ETM_Q32_366519"/>
      <w:bookmarkEnd w:id="11208"/>
      <w:r>
        <w:rPr>
          <w:rtl/>
        </w:rPr>
        <w:t xml:space="preserve">את </w:t>
      </w:r>
      <w:bookmarkStart w:id="11209" w:name="_ETM_Q32_366700"/>
      <w:bookmarkEnd w:id="11209"/>
      <w:r>
        <w:rPr>
          <w:rtl/>
        </w:rPr>
        <w:t xml:space="preserve">המחזה </w:t>
      </w:r>
      <w:bookmarkStart w:id="11210" w:name="_ETM_Q32_367269"/>
      <w:bookmarkEnd w:id="11210"/>
      <w:r>
        <w:rPr>
          <w:rtl/>
        </w:rPr>
        <w:t xml:space="preserve">אבסורדי </w:t>
      </w:r>
      <w:bookmarkStart w:id="11211" w:name="_ETM_Q32_369180"/>
      <w:bookmarkEnd w:id="11211"/>
      <w:r>
        <w:rPr>
          <w:rtl/>
        </w:rPr>
        <w:t xml:space="preserve">של </w:t>
      </w:r>
      <w:bookmarkStart w:id="11212" w:name="_ETM_Q32_369419"/>
      <w:bookmarkEnd w:id="11212"/>
      <w:r>
        <w:rPr>
          <w:rtl/>
        </w:rPr>
        <w:t xml:space="preserve">חברי </w:t>
      </w:r>
      <w:bookmarkStart w:id="11213" w:name="_ETM_Q32_369870"/>
      <w:bookmarkEnd w:id="11213"/>
      <w:r>
        <w:rPr>
          <w:rtl/>
        </w:rPr>
        <w:t xml:space="preserve">הקואליציה </w:t>
      </w:r>
      <w:bookmarkStart w:id="11214" w:name="_ETM_Q32_371419"/>
      <w:bookmarkEnd w:id="11214"/>
      <w:r>
        <w:rPr>
          <w:rtl/>
        </w:rPr>
        <w:t>מ</w:t>
      </w:r>
      <w:bookmarkStart w:id="11215" w:name="_ETM_Q32_371989"/>
      <w:bookmarkEnd w:id="11215"/>
      <w:r>
        <w:rPr>
          <w:rtl/>
        </w:rPr>
        <w:t>צ</w:t>
      </w:r>
      <w:r>
        <w:rPr>
          <w:rFonts w:hint="cs"/>
          <w:rtl/>
        </w:rPr>
        <w:t>ט</w:t>
      </w:r>
      <w:r>
        <w:rPr>
          <w:rtl/>
        </w:rPr>
        <w:t>למים</w:t>
      </w:r>
      <w:r>
        <w:rPr>
          <w:rFonts w:hint="cs"/>
          <w:rtl/>
        </w:rPr>
        <w:t>,</w:t>
      </w:r>
      <w:r>
        <w:rPr>
          <w:rtl/>
        </w:rPr>
        <w:t xml:space="preserve"> </w:t>
      </w:r>
      <w:bookmarkStart w:id="11216" w:name="_ETM_Q32_373319"/>
      <w:bookmarkEnd w:id="11216"/>
      <w:r>
        <w:rPr>
          <w:rtl/>
        </w:rPr>
        <w:t>מלא</w:t>
      </w:r>
      <w:r>
        <w:rPr>
          <w:rFonts w:hint="cs"/>
          <w:rtl/>
        </w:rPr>
        <w:t>י</w:t>
      </w:r>
      <w:r>
        <w:rPr>
          <w:rtl/>
        </w:rPr>
        <w:t xml:space="preserve"> </w:t>
      </w:r>
      <w:bookmarkStart w:id="11217" w:name="_ETM_Q32_374060"/>
      <w:bookmarkEnd w:id="11217"/>
      <w:r>
        <w:rPr>
          <w:rtl/>
        </w:rPr>
        <w:t>בו</w:t>
      </w:r>
      <w:r>
        <w:rPr>
          <w:rFonts w:hint="cs"/>
          <w:rtl/>
        </w:rPr>
        <w:t>ז</w:t>
      </w:r>
      <w:r>
        <w:rPr>
          <w:rtl/>
        </w:rPr>
        <w:t xml:space="preserve"> </w:t>
      </w:r>
      <w:bookmarkStart w:id="11218" w:name="_ETM_Q32_374720"/>
      <w:bookmarkStart w:id="11219" w:name="_ETM_Q32_375200"/>
      <w:bookmarkEnd w:id="11218"/>
      <w:bookmarkEnd w:id="11219"/>
      <w:r>
        <w:rPr>
          <w:rtl/>
        </w:rPr>
        <w:t xml:space="preserve">כלפי </w:t>
      </w:r>
      <w:bookmarkStart w:id="11220" w:name="_ETM_Q32_375650"/>
      <w:bookmarkEnd w:id="11220"/>
      <w:r>
        <w:rPr>
          <w:rtl/>
        </w:rPr>
        <w:t xml:space="preserve">אזרחי </w:t>
      </w:r>
      <w:bookmarkStart w:id="11221" w:name="_ETM_Q32_376130"/>
      <w:bookmarkEnd w:id="11221"/>
      <w:r>
        <w:rPr>
          <w:rtl/>
        </w:rPr>
        <w:t>ישראל</w:t>
      </w:r>
      <w:r>
        <w:rPr>
          <w:rFonts w:hint="cs"/>
          <w:rtl/>
        </w:rPr>
        <w:t xml:space="preserve">, כלפי כל </w:t>
      </w:r>
      <w:bookmarkStart w:id="11222" w:name="_ETM_Q32_377150"/>
      <w:bookmarkStart w:id="11223" w:name="_ETM_Q32_377820"/>
      <w:bookmarkStart w:id="11224" w:name="_ETM_Q32_378120"/>
      <w:bookmarkEnd w:id="11222"/>
      <w:bookmarkEnd w:id="11223"/>
      <w:bookmarkEnd w:id="11224"/>
      <w:r>
        <w:rPr>
          <w:rtl/>
        </w:rPr>
        <w:t xml:space="preserve">אזרחי </w:t>
      </w:r>
      <w:bookmarkStart w:id="11225" w:name="_ETM_Q32_378690"/>
      <w:bookmarkEnd w:id="11225"/>
      <w:r>
        <w:rPr>
          <w:rtl/>
        </w:rPr>
        <w:t>ישראל</w:t>
      </w:r>
      <w:r>
        <w:rPr>
          <w:rFonts w:hint="cs"/>
          <w:rtl/>
        </w:rPr>
        <w:t>,</w:t>
      </w:r>
      <w:r>
        <w:rPr>
          <w:rtl/>
        </w:rPr>
        <w:t xml:space="preserve"> </w:t>
      </w:r>
      <w:bookmarkStart w:id="11226" w:name="_ETM_Q32_380669"/>
      <w:bookmarkEnd w:id="11226"/>
      <w:r>
        <w:rPr>
          <w:rFonts w:hint="cs"/>
          <w:rtl/>
        </w:rPr>
        <w:t xml:space="preserve">תומכים </w:t>
      </w:r>
      <w:bookmarkStart w:id="11227" w:name="_ETM_Q32_380969"/>
      <w:bookmarkStart w:id="11228" w:name="_ETM_Q32_381770"/>
      <w:bookmarkStart w:id="11229" w:name="_ETM_Q32_381919"/>
      <w:bookmarkEnd w:id="11227"/>
      <w:bookmarkEnd w:id="11228"/>
      <w:bookmarkEnd w:id="11229"/>
      <w:r>
        <w:rPr>
          <w:rFonts w:hint="cs"/>
          <w:rtl/>
        </w:rPr>
        <w:t>ו</w:t>
      </w:r>
      <w:r>
        <w:rPr>
          <w:rtl/>
        </w:rPr>
        <w:t xml:space="preserve">מתנגדים </w:t>
      </w:r>
      <w:bookmarkStart w:id="11230" w:name="_ETM_Q32_382760"/>
      <w:bookmarkEnd w:id="11230"/>
      <w:r>
        <w:rPr>
          <w:rtl/>
        </w:rPr>
        <w:t xml:space="preserve">של </w:t>
      </w:r>
      <w:bookmarkStart w:id="11231" w:name="_ETM_Q32_383150"/>
      <w:bookmarkEnd w:id="11231"/>
      <w:r>
        <w:rPr>
          <w:rFonts w:hint="cs"/>
          <w:rtl/>
        </w:rPr>
        <w:t>ה</w:t>
      </w:r>
      <w:r>
        <w:rPr>
          <w:rtl/>
        </w:rPr>
        <w:t xml:space="preserve">הפיכה </w:t>
      </w:r>
      <w:bookmarkStart w:id="11232" w:name="_ETM_Q32_383570"/>
      <w:bookmarkEnd w:id="11232"/>
      <w:r>
        <w:rPr>
          <w:rtl/>
        </w:rPr>
        <w:t>המשטר</w:t>
      </w:r>
      <w:r>
        <w:rPr>
          <w:rFonts w:hint="cs"/>
          <w:rtl/>
        </w:rPr>
        <w:t>ית</w:t>
      </w:r>
      <w:r w:rsidR="00D0784E">
        <w:rPr>
          <w:rFonts w:hint="cs"/>
          <w:rtl/>
        </w:rPr>
        <w:t>;</w:t>
      </w:r>
      <w:r>
        <w:rPr>
          <w:rFonts w:hint="cs"/>
          <w:rtl/>
        </w:rPr>
        <w:t xml:space="preserve"> כולם, </w:t>
      </w:r>
      <w:bookmarkStart w:id="11233" w:name="_ETM_Q32_384139"/>
      <w:bookmarkStart w:id="11234" w:name="_ETM_Q32_384260"/>
      <w:bookmarkStart w:id="11235" w:name="_ETM_Q32_385799"/>
      <w:bookmarkEnd w:id="11233"/>
      <w:bookmarkEnd w:id="11234"/>
      <w:bookmarkEnd w:id="11235"/>
      <w:r>
        <w:rPr>
          <w:rtl/>
        </w:rPr>
        <w:t xml:space="preserve">כי </w:t>
      </w:r>
      <w:bookmarkStart w:id="11236" w:name="_ETM_Q32_386209"/>
      <w:bookmarkEnd w:id="11236"/>
      <w:r>
        <w:rPr>
          <w:rtl/>
        </w:rPr>
        <w:t xml:space="preserve">כולם </w:t>
      </w:r>
      <w:bookmarkStart w:id="11237" w:name="_ETM_Q32_386450"/>
      <w:bookmarkEnd w:id="11237"/>
      <w:r>
        <w:rPr>
          <w:rtl/>
        </w:rPr>
        <w:t xml:space="preserve">נפגעים </w:t>
      </w:r>
      <w:bookmarkStart w:id="11238" w:name="_ETM_Q32_387799"/>
      <w:bookmarkEnd w:id="11238"/>
      <w:r>
        <w:rPr>
          <w:rtl/>
        </w:rPr>
        <w:t>מה</w:t>
      </w:r>
      <w:r>
        <w:rPr>
          <w:rFonts w:hint="cs"/>
          <w:rtl/>
        </w:rPr>
        <w:t>הרס</w:t>
      </w:r>
      <w:r>
        <w:rPr>
          <w:rtl/>
        </w:rPr>
        <w:t xml:space="preserve"> </w:t>
      </w:r>
      <w:bookmarkStart w:id="11239" w:name="_ETM_Q32_388519"/>
      <w:bookmarkEnd w:id="11239"/>
      <w:r>
        <w:rPr>
          <w:rtl/>
        </w:rPr>
        <w:t xml:space="preserve">שהם </w:t>
      </w:r>
      <w:bookmarkStart w:id="11240" w:name="_ETM_Q32_388849"/>
      <w:bookmarkEnd w:id="11240"/>
      <w:r>
        <w:rPr>
          <w:rtl/>
        </w:rPr>
        <w:t xml:space="preserve">זורעים </w:t>
      </w:r>
      <w:bookmarkStart w:id="11241" w:name="_ETM_Q32_389419"/>
      <w:bookmarkEnd w:id="11241"/>
      <w:r>
        <w:rPr>
          <w:rtl/>
        </w:rPr>
        <w:t>כ</w:t>
      </w:r>
      <w:r>
        <w:rPr>
          <w:rFonts w:hint="cs"/>
          <w:rtl/>
        </w:rPr>
        <w:t>א</w:t>
      </w:r>
      <w:r>
        <w:rPr>
          <w:rtl/>
        </w:rPr>
        <w:t>ן</w:t>
      </w:r>
      <w:r>
        <w:rPr>
          <w:rFonts w:hint="cs"/>
          <w:rtl/>
        </w:rPr>
        <w:t xml:space="preserve">, </w:t>
      </w:r>
      <w:bookmarkStart w:id="11242" w:name="_ETM_Q32_392739"/>
      <w:bookmarkEnd w:id="11242"/>
      <w:r>
        <w:rPr>
          <w:rtl/>
        </w:rPr>
        <w:t xml:space="preserve">אם </w:t>
      </w:r>
      <w:bookmarkStart w:id="11243" w:name="_ETM_Q32_392919"/>
      <w:bookmarkEnd w:id="11243"/>
      <w:r>
        <w:rPr>
          <w:rtl/>
        </w:rPr>
        <w:t xml:space="preserve">זה </w:t>
      </w:r>
      <w:bookmarkStart w:id="11244" w:name="_ETM_Q32_393069"/>
      <w:bookmarkEnd w:id="11244"/>
      <w:r>
        <w:rPr>
          <w:rtl/>
        </w:rPr>
        <w:t>מה</w:t>
      </w:r>
      <w:r>
        <w:rPr>
          <w:rFonts w:hint="cs"/>
          <w:rtl/>
        </w:rPr>
        <w:t>א</w:t>
      </w:r>
      <w:r>
        <w:rPr>
          <w:rtl/>
        </w:rPr>
        <w:t xml:space="preserve">יום </w:t>
      </w:r>
      <w:bookmarkStart w:id="11245" w:name="_ETM_Q32_393639"/>
      <w:bookmarkEnd w:id="11245"/>
      <w:r>
        <w:rPr>
          <w:rtl/>
        </w:rPr>
        <w:t xml:space="preserve">הביטחוני </w:t>
      </w:r>
      <w:bookmarkStart w:id="11246" w:name="_ETM_Q32_394329"/>
      <w:bookmarkEnd w:id="11246"/>
      <w:r>
        <w:rPr>
          <w:rtl/>
        </w:rPr>
        <w:t xml:space="preserve">והכרסום </w:t>
      </w:r>
      <w:bookmarkStart w:id="11247" w:name="_ETM_Q32_396900"/>
      <w:bookmarkEnd w:id="11247"/>
      <w:r>
        <w:rPr>
          <w:rtl/>
        </w:rPr>
        <w:t xml:space="preserve">בכשירות </w:t>
      </w:r>
      <w:bookmarkStart w:id="11248" w:name="_ETM_Q32_397529"/>
      <w:bookmarkEnd w:id="11248"/>
      <w:r>
        <w:rPr>
          <w:rtl/>
        </w:rPr>
        <w:t xml:space="preserve">של </w:t>
      </w:r>
      <w:bookmarkStart w:id="11249" w:name="_ETM_Q32_397709"/>
      <w:bookmarkEnd w:id="11249"/>
      <w:r>
        <w:rPr>
          <w:rtl/>
        </w:rPr>
        <w:t>צה"ל</w:t>
      </w:r>
      <w:r>
        <w:rPr>
          <w:rFonts w:hint="cs"/>
          <w:rtl/>
        </w:rPr>
        <w:t>,</w:t>
      </w:r>
      <w:r>
        <w:rPr>
          <w:rtl/>
        </w:rPr>
        <w:t xml:space="preserve"> </w:t>
      </w:r>
      <w:bookmarkStart w:id="11250" w:name="_ETM_Q32_400389"/>
      <w:bookmarkEnd w:id="11250"/>
      <w:r>
        <w:rPr>
          <w:rtl/>
        </w:rPr>
        <w:t xml:space="preserve">אם </w:t>
      </w:r>
      <w:bookmarkStart w:id="11251" w:name="_ETM_Q32_400569"/>
      <w:bookmarkEnd w:id="11251"/>
      <w:r>
        <w:rPr>
          <w:rtl/>
        </w:rPr>
        <w:t xml:space="preserve">זה </w:t>
      </w:r>
      <w:bookmarkStart w:id="11252" w:name="_ETM_Q32_400719"/>
      <w:bookmarkEnd w:id="11252"/>
      <w:r>
        <w:rPr>
          <w:rtl/>
        </w:rPr>
        <w:t xml:space="preserve">בנושא </w:t>
      </w:r>
      <w:bookmarkStart w:id="11253" w:name="_ETM_Q32_401290"/>
      <w:bookmarkEnd w:id="11253"/>
      <w:r>
        <w:rPr>
          <w:rtl/>
        </w:rPr>
        <w:t>הכלכלי</w:t>
      </w:r>
      <w:r>
        <w:rPr>
          <w:rFonts w:hint="cs"/>
          <w:rtl/>
        </w:rPr>
        <w:t>.</w:t>
      </w:r>
      <w:r>
        <w:rPr>
          <w:rtl/>
        </w:rPr>
        <w:t xml:space="preserve"> </w:t>
      </w:r>
      <w:bookmarkStart w:id="11254" w:name="_ETM_Q32_403650"/>
      <w:bookmarkEnd w:id="11254"/>
      <w:r>
        <w:rPr>
          <w:rtl/>
        </w:rPr>
        <w:t xml:space="preserve">מחר </w:t>
      </w:r>
      <w:bookmarkStart w:id="11255" w:name="_ETM_Q32_405260"/>
      <w:bookmarkEnd w:id="11255"/>
      <w:r>
        <w:rPr>
          <w:rtl/>
        </w:rPr>
        <w:t xml:space="preserve">יש </w:t>
      </w:r>
      <w:bookmarkStart w:id="11256" w:name="_ETM_Q32_405590"/>
      <w:bookmarkEnd w:id="11256"/>
      <w:r>
        <w:rPr>
          <w:rtl/>
        </w:rPr>
        <w:t>עלי</w:t>
      </w:r>
      <w:r>
        <w:rPr>
          <w:rFonts w:hint="cs"/>
          <w:rtl/>
        </w:rPr>
        <w:t>י</w:t>
      </w:r>
      <w:r>
        <w:rPr>
          <w:rtl/>
        </w:rPr>
        <w:t xml:space="preserve">ה </w:t>
      </w:r>
      <w:bookmarkStart w:id="11257" w:name="_ETM_Q32_405980"/>
      <w:bookmarkEnd w:id="11257"/>
      <w:r>
        <w:rPr>
          <w:rtl/>
        </w:rPr>
        <w:t xml:space="preserve">של </w:t>
      </w:r>
      <w:bookmarkStart w:id="11258" w:name="_ETM_Q32_406159"/>
      <w:bookmarkEnd w:id="11258"/>
      <w:r>
        <w:rPr>
          <w:rtl/>
        </w:rPr>
        <w:t xml:space="preserve">מחירי </w:t>
      </w:r>
      <w:bookmarkStart w:id="11259" w:name="_ETM_Q32_406549"/>
      <w:bookmarkEnd w:id="11259"/>
      <w:r>
        <w:rPr>
          <w:rtl/>
        </w:rPr>
        <w:t xml:space="preserve">התחבורה </w:t>
      </w:r>
      <w:bookmarkStart w:id="11260" w:name="_ETM_Q32_407090"/>
      <w:bookmarkEnd w:id="11260"/>
      <w:r>
        <w:rPr>
          <w:rtl/>
        </w:rPr>
        <w:t>הציבורית</w:t>
      </w:r>
      <w:r>
        <w:rPr>
          <w:rFonts w:hint="cs"/>
          <w:rtl/>
        </w:rPr>
        <w:t>,</w:t>
      </w:r>
      <w:r>
        <w:rPr>
          <w:rtl/>
        </w:rPr>
        <w:t xml:space="preserve"> </w:t>
      </w:r>
      <w:bookmarkStart w:id="11261" w:name="_ETM_Q32_408200"/>
      <w:bookmarkEnd w:id="11261"/>
      <w:r>
        <w:rPr>
          <w:rtl/>
        </w:rPr>
        <w:t xml:space="preserve">בעוד </w:t>
      </w:r>
      <w:bookmarkStart w:id="11262" w:name="_ETM_Q32_408620"/>
      <w:bookmarkEnd w:id="11262"/>
      <w:r>
        <w:rPr>
          <w:rtl/>
        </w:rPr>
        <w:t xml:space="preserve">שבוע </w:t>
      </w:r>
      <w:bookmarkStart w:id="11263" w:name="_ETM_Q32_409069"/>
      <w:bookmarkEnd w:id="11263"/>
      <w:r>
        <w:rPr>
          <w:rtl/>
        </w:rPr>
        <w:t>על</w:t>
      </w:r>
      <w:r>
        <w:rPr>
          <w:rFonts w:hint="cs"/>
          <w:rtl/>
        </w:rPr>
        <w:t>י</w:t>
      </w:r>
      <w:r>
        <w:rPr>
          <w:rtl/>
        </w:rPr>
        <w:t xml:space="preserve">יה </w:t>
      </w:r>
      <w:bookmarkStart w:id="11264" w:name="_ETM_Q32_409489"/>
      <w:bookmarkEnd w:id="11264"/>
      <w:r>
        <w:rPr>
          <w:rtl/>
        </w:rPr>
        <w:t xml:space="preserve">של </w:t>
      </w:r>
      <w:bookmarkStart w:id="11265" w:name="_ETM_Q32_409730"/>
      <w:bookmarkEnd w:id="11265"/>
      <w:r>
        <w:rPr>
          <w:rtl/>
        </w:rPr>
        <w:t>הדלק</w:t>
      </w:r>
      <w:r>
        <w:rPr>
          <w:rFonts w:hint="cs"/>
          <w:rtl/>
        </w:rPr>
        <w:t>,</w:t>
      </w:r>
      <w:r>
        <w:rPr>
          <w:rtl/>
        </w:rPr>
        <w:t xml:space="preserve"> </w:t>
      </w:r>
      <w:bookmarkStart w:id="11266" w:name="_ETM_Q32_410750"/>
      <w:bookmarkEnd w:id="11266"/>
      <w:r>
        <w:rPr>
          <w:rtl/>
        </w:rPr>
        <w:t xml:space="preserve">הפנסיות </w:t>
      </w:r>
      <w:bookmarkStart w:id="11267" w:name="_ETM_Q32_411409"/>
      <w:bookmarkEnd w:id="11267"/>
      <w:r>
        <w:rPr>
          <w:rtl/>
        </w:rPr>
        <w:t xml:space="preserve">של </w:t>
      </w:r>
      <w:bookmarkStart w:id="11268" w:name="_ETM_Q32_411680"/>
      <w:bookmarkEnd w:id="11268"/>
      <w:r>
        <w:rPr>
          <w:rtl/>
        </w:rPr>
        <w:t xml:space="preserve">כולם </w:t>
      </w:r>
      <w:bookmarkStart w:id="11269" w:name="_ETM_Q32_412340"/>
      <w:bookmarkEnd w:id="11269"/>
      <w:r>
        <w:rPr>
          <w:rtl/>
        </w:rPr>
        <w:t>נפגעות</w:t>
      </w:r>
      <w:r>
        <w:rPr>
          <w:rFonts w:hint="cs"/>
          <w:rtl/>
        </w:rPr>
        <w:t>,</w:t>
      </w:r>
      <w:r>
        <w:rPr>
          <w:rtl/>
        </w:rPr>
        <w:t xml:space="preserve"> </w:t>
      </w:r>
      <w:bookmarkStart w:id="11270" w:name="_ETM_Q32_413090"/>
      <w:bookmarkEnd w:id="11270"/>
      <w:r>
        <w:rPr>
          <w:rtl/>
        </w:rPr>
        <w:t xml:space="preserve">של </w:t>
      </w:r>
      <w:bookmarkStart w:id="11271" w:name="_ETM_Q32_413599"/>
      <w:bookmarkEnd w:id="11271"/>
      <w:proofErr w:type="spellStart"/>
      <w:r>
        <w:rPr>
          <w:rFonts w:hint="cs"/>
          <w:rtl/>
        </w:rPr>
        <w:t>כ</w:t>
      </w:r>
      <w:r>
        <w:rPr>
          <w:rtl/>
        </w:rPr>
        <w:t>ו</w:t>
      </w:r>
      <w:r>
        <w:rPr>
          <w:rFonts w:hint="cs"/>
          <w:rtl/>
        </w:rPr>
        <w:t>-</w:t>
      </w:r>
      <w:r>
        <w:rPr>
          <w:rtl/>
        </w:rPr>
        <w:t>לם</w:t>
      </w:r>
      <w:proofErr w:type="spellEnd"/>
      <w:r>
        <w:rPr>
          <w:rFonts w:hint="cs"/>
          <w:rtl/>
        </w:rPr>
        <w:t>,</w:t>
      </w:r>
      <w:r>
        <w:rPr>
          <w:rtl/>
        </w:rPr>
        <w:t xml:space="preserve"> </w:t>
      </w:r>
      <w:bookmarkStart w:id="11272" w:name="_ETM_Q32_414980"/>
      <w:bookmarkEnd w:id="11272"/>
      <w:r>
        <w:rPr>
          <w:rtl/>
        </w:rPr>
        <w:t xml:space="preserve">בגלל </w:t>
      </w:r>
      <w:bookmarkStart w:id="11273" w:name="_ETM_Q32_415489"/>
      <w:bookmarkEnd w:id="11273"/>
      <w:r>
        <w:rPr>
          <w:rtl/>
        </w:rPr>
        <w:t xml:space="preserve">הפגיעה </w:t>
      </w:r>
      <w:bookmarkStart w:id="11274" w:name="_ETM_Q32_416029"/>
      <w:bookmarkEnd w:id="11274"/>
      <w:r>
        <w:rPr>
          <w:rtl/>
        </w:rPr>
        <w:t>בבורסה</w:t>
      </w:r>
      <w:r>
        <w:rPr>
          <w:rFonts w:hint="cs"/>
          <w:rtl/>
        </w:rPr>
        <w:t>,</w:t>
      </w:r>
      <w:r>
        <w:rPr>
          <w:rtl/>
        </w:rPr>
        <w:t xml:space="preserve"> </w:t>
      </w:r>
      <w:bookmarkStart w:id="11275" w:name="_ETM_Q32_417680"/>
      <w:bookmarkEnd w:id="11275"/>
      <w:r>
        <w:rPr>
          <w:rtl/>
        </w:rPr>
        <w:t xml:space="preserve">השקל </w:t>
      </w:r>
      <w:bookmarkStart w:id="11276" w:name="_ETM_Q32_418489"/>
      <w:bookmarkEnd w:id="11276"/>
      <w:r>
        <w:rPr>
          <w:rtl/>
        </w:rPr>
        <w:t>נחלש</w:t>
      </w:r>
      <w:r>
        <w:rPr>
          <w:rFonts w:hint="cs"/>
          <w:rtl/>
        </w:rPr>
        <w:t>.</w:t>
      </w:r>
      <w:r>
        <w:rPr>
          <w:rtl/>
        </w:rPr>
        <w:t xml:space="preserve"> </w:t>
      </w:r>
      <w:bookmarkStart w:id="11277" w:name="_ETM_Q32_420180"/>
      <w:bookmarkEnd w:id="11277"/>
      <w:r>
        <w:rPr>
          <w:rtl/>
        </w:rPr>
        <w:t xml:space="preserve">כל </w:t>
      </w:r>
      <w:bookmarkStart w:id="11278" w:name="_ETM_Q32_420540"/>
      <w:bookmarkEnd w:id="11278"/>
      <w:r>
        <w:rPr>
          <w:rtl/>
        </w:rPr>
        <w:t xml:space="preserve">אזרחי </w:t>
      </w:r>
      <w:bookmarkStart w:id="11279" w:name="_ETM_Q32_421020"/>
      <w:bookmarkEnd w:id="11279"/>
      <w:r>
        <w:rPr>
          <w:rtl/>
        </w:rPr>
        <w:t xml:space="preserve">ישראל </w:t>
      </w:r>
      <w:bookmarkStart w:id="11280" w:name="_ETM_Q32_421440"/>
      <w:bookmarkEnd w:id="11280"/>
      <w:r>
        <w:rPr>
          <w:rtl/>
        </w:rPr>
        <w:t xml:space="preserve">ירגישו </w:t>
      </w:r>
      <w:bookmarkStart w:id="11281" w:name="_ETM_Q32_422040"/>
      <w:bookmarkEnd w:id="11281"/>
      <w:r>
        <w:rPr>
          <w:rtl/>
        </w:rPr>
        <w:t xml:space="preserve">את </w:t>
      </w:r>
      <w:bookmarkStart w:id="11282" w:name="_ETM_Q32_422190"/>
      <w:bookmarkEnd w:id="11282"/>
      <w:r>
        <w:rPr>
          <w:rtl/>
        </w:rPr>
        <w:t xml:space="preserve">העול </w:t>
      </w:r>
      <w:bookmarkStart w:id="11283" w:name="_ETM_Q32_422489"/>
      <w:bookmarkEnd w:id="11283"/>
      <w:r>
        <w:rPr>
          <w:rtl/>
        </w:rPr>
        <w:t>הזה</w:t>
      </w:r>
      <w:r>
        <w:rPr>
          <w:rFonts w:hint="cs"/>
          <w:rtl/>
        </w:rPr>
        <w:t>.</w:t>
      </w:r>
      <w:r>
        <w:rPr>
          <w:rtl/>
        </w:rPr>
        <w:t xml:space="preserve"> </w:t>
      </w:r>
      <w:bookmarkStart w:id="11284" w:name="_ETM_Q32_424550"/>
      <w:bookmarkEnd w:id="11284"/>
      <w:r>
        <w:rPr>
          <w:rtl/>
        </w:rPr>
        <w:t xml:space="preserve">זה </w:t>
      </w:r>
      <w:bookmarkStart w:id="11285" w:name="_ETM_Q32_424819"/>
      <w:bookmarkEnd w:id="11285"/>
      <w:r>
        <w:rPr>
          <w:rtl/>
        </w:rPr>
        <w:t xml:space="preserve">לא </w:t>
      </w:r>
      <w:bookmarkStart w:id="11286" w:name="_ETM_Q32_424940"/>
      <w:bookmarkEnd w:id="11286"/>
      <w:r>
        <w:rPr>
          <w:rtl/>
        </w:rPr>
        <w:t xml:space="preserve">קשור </w:t>
      </w:r>
      <w:bookmarkStart w:id="11287" w:name="_ETM_Q32_425360"/>
      <w:bookmarkEnd w:id="11287"/>
      <w:r>
        <w:rPr>
          <w:rtl/>
        </w:rPr>
        <w:t xml:space="preserve">למתנגדים </w:t>
      </w:r>
      <w:bookmarkStart w:id="11288" w:name="_ETM_Q32_426110"/>
      <w:bookmarkEnd w:id="11288"/>
      <w:r>
        <w:rPr>
          <w:rtl/>
        </w:rPr>
        <w:t xml:space="preserve">או </w:t>
      </w:r>
      <w:bookmarkStart w:id="11289" w:name="_ETM_Q32_426170"/>
      <w:bookmarkEnd w:id="11289"/>
      <w:r>
        <w:rPr>
          <w:rtl/>
        </w:rPr>
        <w:t>תומכים</w:t>
      </w:r>
      <w:r>
        <w:rPr>
          <w:rFonts w:hint="cs"/>
          <w:rtl/>
        </w:rPr>
        <w:t>,</w:t>
      </w:r>
      <w:r>
        <w:rPr>
          <w:rtl/>
        </w:rPr>
        <w:t xml:space="preserve"> </w:t>
      </w:r>
      <w:bookmarkStart w:id="11290" w:name="_ETM_Q32_427099"/>
      <w:bookmarkEnd w:id="11290"/>
      <w:r>
        <w:rPr>
          <w:rtl/>
        </w:rPr>
        <w:t xml:space="preserve">כולם </w:t>
      </w:r>
      <w:bookmarkStart w:id="11291" w:name="_ETM_Q32_427580"/>
      <w:bookmarkEnd w:id="11291"/>
      <w:r>
        <w:rPr>
          <w:rtl/>
        </w:rPr>
        <w:t xml:space="preserve">יישאו </w:t>
      </w:r>
      <w:bookmarkStart w:id="11292" w:name="_ETM_Q32_427940"/>
      <w:bookmarkEnd w:id="11292"/>
      <w:r>
        <w:rPr>
          <w:rtl/>
        </w:rPr>
        <w:t>בעול</w:t>
      </w:r>
      <w:r>
        <w:rPr>
          <w:rFonts w:hint="cs"/>
          <w:rtl/>
        </w:rPr>
        <w:t>.</w:t>
      </w:r>
    </w:p>
    <w:p w:rsidR="00876B11" w:rsidRDefault="00876B11" w:rsidP="005916E8">
      <w:pPr>
        <w:rPr>
          <w:rtl/>
        </w:rPr>
      </w:pPr>
    </w:p>
    <w:p w:rsidR="00876B11" w:rsidRDefault="00876B11" w:rsidP="003867D0">
      <w:pPr>
        <w:rPr>
          <w:rtl/>
        </w:rPr>
      </w:pPr>
      <w:bookmarkStart w:id="11293" w:name="_ETM_Q32_431000"/>
      <w:bookmarkStart w:id="11294" w:name="_ETM_Q32_429500"/>
      <w:bookmarkEnd w:id="11293"/>
      <w:bookmarkEnd w:id="11294"/>
      <w:r>
        <w:rPr>
          <w:rtl/>
        </w:rPr>
        <w:t>וה</w:t>
      </w:r>
      <w:r>
        <w:rPr>
          <w:rFonts w:hint="cs"/>
          <w:rtl/>
        </w:rPr>
        <w:t>קרע,</w:t>
      </w:r>
      <w:r>
        <w:rPr>
          <w:rtl/>
        </w:rPr>
        <w:t xml:space="preserve"> </w:t>
      </w:r>
      <w:bookmarkStart w:id="11295" w:name="_ETM_Q32_431329"/>
      <w:bookmarkEnd w:id="11295"/>
      <w:r>
        <w:rPr>
          <w:rtl/>
        </w:rPr>
        <w:t xml:space="preserve">הקרע </w:t>
      </w:r>
      <w:bookmarkStart w:id="11296" w:name="_ETM_Q32_432049"/>
      <w:bookmarkEnd w:id="11296"/>
      <w:r>
        <w:rPr>
          <w:rtl/>
        </w:rPr>
        <w:t xml:space="preserve">הזה </w:t>
      </w:r>
      <w:bookmarkStart w:id="11297" w:name="_ETM_Q32_432290"/>
      <w:bookmarkEnd w:id="11297"/>
      <w:r>
        <w:rPr>
          <w:rtl/>
        </w:rPr>
        <w:t>שבתוכנו</w:t>
      </w:r>
      <w:r>
        <w:rPr>
          <w:rFonts w:hint="cs"/>
          <w:rtl/>
        </w:rPr>
        <w:t>,</w:t>
      </w:r>
      <w:r>
        <w:rPr>
          <w:rtl/>
        </w:rPr>
        <w:t xml:space="preserve"> </w:t>
      </w:r>
      <w:bookmarkStart w:id="11298" w:name="_ETM_Q32_434049"/>
      <w:bookmarkEnd w:id="11298"/>
      <w:r>
        <w:rPr>
          <w:rtl/>
        </w:rPr>
        <w:t>שב</w:t>
      </w:r>
      <w:bookmarkStart w:id="11299" w:name="_ETM_Q32_434650"/>
      <w:bookmarkEnd w:id="11299"/>
      <w:r>
        <w:rPr>
          <w:rtl/>
        </w:rPr>
        <w:t xml:space="preserve">אמת </w:t>
      </w:r>
      <w:bookmarkStart w:id="11300" w:name="_ETM_Q32_434980"/>
      <w:bookmarkEnd w:id="11300"/>
      <w:r>
        <w:rPr>
          <w:rtl/>
        </w:rPr>
        <w:t xml:space="preserve">מכרסם </w:t>
      </w:r>
      <w:bookmarkStart w:id="11301" w:name="_ETM_Q32_435640"/>
      <w:bookmarkEnd w:id="11301"/>
      <w:r>
        <w:rPr>
          <w:rtl/>
        </w:rPr>
        <w:t>בכולנו</w:t>
      </w:r>
      <w:bookmarkStart w:id="11302" w:name="_ETM_Q32_437759"/>
      <w:bookmarkEnd w:id="11302"/>
      <w:r>
        <w:rPr>
          <w:rFonts w:hint="cs"/>
          <w:rtl/>
        </w:rPr>
        <w:t xml:space="preserve">, </w:t>
      </w:r>
      <w:bookmarkStart w:id="11303" w:name="_ETM_Q32_437000"/>
      <w:bookmarkEnd w:id="11303"/>
      <w:r>
        <w:rPr>
          <w:rFonts w:hint="cs"/>
          <w:rtl/>
        </w:rPr>
        <w:t>יפגע</w:t>
      </w:r>
      <w:r>
        <w:rPr>
          <w:rtl/>
        </w:rPr>
        <w:t xml:space="preserve"> </w:t>
      </w:r>
      <w:bookmarkStart w:id="11304" w:name="_ETM_Q32_438210"/>
      <w:bookmarkEnd w:id="11304"/>
      <w:r>
        <w:rPr>
          <w:rtl/>
        </w:rPr>
        <w:t xml:space="preserve">בחברה </w:t>
      </w:r>
      <w:bookmarkStart w:id="11305" w:name="_ETM_Q32_438779"/>
      <w:bookmarkEnd w:id="11305"/>
      <w:r>
        <w:rPr>
          <w:rtl/>
        </w:rPr>
        <w:t xml:space="preserve">של </w:t>
      </w:r>
      <w:bookmarkStart w:id="11306" w:name="_ETM_Q32_438960"/>
      <w:bookmarkEnd w:id="11306"/>
      <w:r>
        <w:rPr>
          <w:rtl/>
        </w:rPr>
        <w:t xml:space="preserve">מדינת </w:t>
      </w:r>
      <w:bookmarkStart w:id="11307" w:name="_ETM_Q32_439469"/>
      <w:bookmarkEnd w:id="11307"/>
      <w:r>
        <w:rPr>
          <w:rtl/>
        </w:rPr>
        <w:t>ישראל</w:t>
      </w:r>
      <w:r>
        <w:rPr>
          <w:rFonts w:hint="cs"/>
          <w:rtl/>
        </w:rPr>
        <w:t>,</w:t>
      </w:r>
      <w:r>
        <w:rPr>
          <w:rtl/>
        </w:rPr>
        <w:t xml:space="preserve"> </w:t>
      </w:r>
      <w:bookmarkStart w:id="11308" w:name="_ETM_Q32_440639"/>
      <w:bookmarkEnd w:id="11308"/>
      <w:r>
        <w:rPr>
          <w:rtl/>
        </w:rPr>
        <w:t>ב</w:t>
      </w:r>
      <w:bookmarkStart w:id="11309" w:name="_ETM_Q32_442180"/>
      <w:bookmarkEnd w:id="11309"/>
      <w:r>
        <w:rPr>
          <w:rFonts w:hint="cs"/>
          <w:rtl/>
        </w:rPr>
        <w:t xml:space="preserve">כולה. </w:t>
      </w:r>
      <w:r>
        <w:rPr>
          <w:rtl/>
        </w:rPr>
        <w:t xml:space="preserve">מדינה </w:t>
      </w:r>
      <w:bookmarkStart w:id="11310" w:name="_ETM_Q32_442779"/>
      <w:bookmarkEnd w:id="11310"/>
      <w:r>
        <w:rPr>
          <w:rtl/>
        </w:rPr>
        <w:t xml:space="preserve">שלמה </w:t>
      </w:r>
      <w:bookmarkStart w:id="11311" w:name="_ETM_Q32_444180"/>
      <w:bookmarkEnd w:id="11311"/>
      <w:r>
        <w:rPr>
          <w:rtl/>
        </w:rPr>
        <w:t>משל</w:t>
      </w:r>
      <w:bookmarkStart w:id="11312" w:name="_ETM_Q32_444930"/>
      <w:bookmarkEnd w:id="11312"/>
      <w:r>
        <w:rPr>
          <w:rFonts w:hint="cs"/>
          <w:rtl/>
        </w:rPr>
        <w:t xml:space="preserve">מת </w:t>
      </w:r>
      <w:bookmarkStart w:id="11313" w:name="_ETM_Q32_445110"/>
      <w:bookmarkEnd w:id="11313"/>
      <w:r>
        <w:rPr>
          <w:rtl/>
        </w:rPr>
        <w:t xml:space="preserve">מחיר </w:t>
      </w:r>
      <w:bookmarkStart w:id="11314" w:name="_ETM_Q32_446680"/>
      <w:bookmarkEnd w:id="11314"/>
      <w:r>
        <w:rPr>
          <w:rtl/>
        </w:rPr>
        <w:t xml:space="preserve">על </w:t>
      </w:r>
      <w:bookmarkStart w:id="11315" w:name="_ETM_Q32_446889"/>
      <w:bookmarkEnd w:id="11315"/>
      <w:r>
        <w:rPr>
          <w:rtl/>
        </w:rPr>
        <w:t xml:space="preserve">ממשלה </w:t>
      </w:r>
      <w:bookmarkStart w:id="11316" w:name="_ETM_Q32_448469"/>
      <w:bookmarkEnd w:id="11316"/>
      <w:r>
        <w:rPr>
          <w:rtl/>
        </w:rPr>
        <w:t xml:space="preserve">שיש </w:t>
      </w:r>
      <w:bookmarkStart w:id="11317" w:name="_ETM_Q32_448889"/>
      <w:bookmarkEnd w:id="11317"/>
      <w:r>
        <w:rPr>
          <w:rtl/>
        </w:rPr>
        <w:t>ב</w:t>
      </w:r>
      <w:r>
        <w:rPr>
          <w:rFonts w:hint="cs"/>
          <w:rtl/>
        </w:rPr>
        <w:t xml:space="preserve">ה </w:t>
      </w:r>
      <w:r>
        <w:rPr>
          <w:rtl/>
        </w:rPr>
        <w:t xml:space="preserve">חבורה </w:t>
      </w:r>
      <w:bookmarkStart w:id="11318" w:name="_ETM_Q32_449909"/>
      <w:bookmarkEnd w:id="11318"/>
      <w:r>
        <w:rPr>
          <w:rtl/>
        </w:rPr>
        <w:t xml:space="preserve">של </w:t>
      </w:r>
      <w:bookmarkStart w:id="11319" w:name="_ETM_Q32_450210"/>
      <w:bookmarkEnd w:id="11319"/>
      <w:r>
        <w:rPr>
          <w:rtl/>
        </w:rPr>
        <w:t xml:space="preserve">אנשים </w:t>
      </w:r>
      <w:bookmarkStart w:id="11320" w:name="_ETM_Q32_450719"/>
      <w:bookmarkEnd w:id="11320"/>
      <w:r>
        <w:rPr>
          <w:rtl/>
        </w:rPr>
        <w:t xml:space="preserve">חסרי </w:t>
      </w:r>
      <w:bookmarkStart w:id="11321" w:name="_ETM_Q32_451379"/>
      <w:bookmarkEnd w:id="11321"/>
      <w:r>
        <w:rPr>
          <w:rtl/>
        </w:rPr>
        <w:t>אחריות</w:t>
      </w:r>
      <w:r>
        <w:rPr>
          <w:rFonts w:hint="cs"/>
          <w:rtl/>
        </w:rPr>
        <w:t>,</w:t>
      </w:r>
      <w:r>
        <w:rPr>
          <w:rtl/>
        </w:rPr>
        <w:t xml:space="preserve"> </w:t>
      </w:r>
      <w:bookmarkStart w:id="11322" w:name="_ETM_Q32_452440"/>
      <w:bookmarkEnd w:id="11322"/>
      <w:r>
        <w:rPr>
          <w:rtl/>
        </w:rPr>
        <w:t xml:space="preserve">פשוט </w:t>
      </w:r>
      <w:bookmarkStart w:id="11323" w:name="_ETM_Q32_452950"/>
      <w:bookmarkEnd w:id="11323"/>
      <w:r>
        <w:rPr>
          <w:rtl/>
        </w:rPr>
        <w:t xml:space="preserve">חסרי </w:t>
      </w:r>
      <w:bookmarkStart w:id="11324" w:name="_ETM_Q32_453460"/>
      <w:bookmarkEnd w:id="11324"/>
      <w:r>
        <w:rPr>
          <w:rtl/>
        </w:rPr>
        <w:t>אחריות</w:t>
      </w:r>
      <w:r>
        <w:rPr>
          <w:rFonts w:hint="cs"/>
          <w:rtl/>
        </w:rPr>
        <w:t xml:space="preserve">, </w:t>
      </w:r>
      <w:proofErr w:type="spellStart"/>
      <w:r>
        <w:rPr>
          <w:rFonts w:hint="cs"/>
          <w:rtl/>
        </w:rPr>
        <w:t>נוטפי</w:t>
      </w:r>
      <w:proofErr w:type="spellEnd"/>
      <w:r>
        <w:rPr>
          <w:rFonts w:hint="cs"/>
          <w:rtl/>
        </w:rPr>
        <w:t xml:space="preserve"> </w:t>
      </w:r>
      <w:bookmarkStart w:id="11325" w:name="_ETM_Q32_455600"/>
      <w:bookmarkStart w:id="11326" w:name="_ETM_Q32_457419"/>
      <w:bookmarkEnd w:id="11325"/>
      <w:bookmarkEnd w:id="11326"/>
      <w:r>
        <w:rPr>
          <w:rtl/>
        </w:rPr>
        <w:t xml:space="preserve">רגשי </w:t>
      </w:r>
      <w:bookmarkStart w:id="11327" w:name="_ETM_Q32_458020"/>
      <w:bookmarkEnd w:id="11327"/>
      <w:r>
        <w:rPr>
          <w:rFonts w:hint="cs"/>
          <w:rtl/>
        </w:rPr>
        <w:t>נ</w:t>
      </w:r>
      <w:r>
        <w:rPr>
          <w:rtl/>
        </w:rPr>
        <w:t>חי</w:t>
      </w:r>
      <w:r>
        <w:rPr>
          <w:rFonts w:hint="cs"/>
          <w:rtl/>
        </w:rPr>
        <w:t>ת</w:t>
      </w:r>
      <w:r>
        <w:rPr>
          <w:rtl/>
        </w:rPr>
        <w:t>ות</w:t>
      </w:r>
      <w:r>
        <w:rPr>
          <w:rFonts w:hint="cs"/>
          <w:rtl/>
        </w:rPr>
        <w:t>,</w:t>
      </w:r>
      <w:r>
        <w:rPr>
          <w:rtl/>
        </w:rPr>
        <w:t xml:space="preserve"> </w:t>
      </w:r>
      <w:bookmarkStart w:id="11328" w:name="_ETM_Q32_458710"/>
      <w:bookmarkEnd w:id="11328"/>
      <w:r>
        <w:rPr>
          <w:rtl/>
        </w:rPr>
        <w:t xml:space="preserve">כמו </w:t>
      </w:r>
      <w:bookmarkStart w:id="11329" w:name="_ETM_Q32_458889"/>
      <w:bookmarkEnd w:id="11329"/>
      <w:r>
        <w:rPr>
          <w:rtl/>
        </w:rPr>
        <w:t xml:space="preserve">ששמענו </w:t>
      </w:r>
      <w:bookmarkStart w:id="11330" w:name="_ETM_Q32_459460"/>
      <w:bookmarkEnd w:id="11330"/>
      <w:r>
        <w:rPr>
          <w:rtl/>
        </w:rPr>
        <w:t xml:space="preserve">את </w:t>
      </w:r>
      <w:bookmarkStart w:id="11331" w:name="_ETM_Q32_459550"/>
      <w:bookmarkEnd w:id="11331"/>
      <w:r>
        <w:rPr>
          <w:rtl/>
        </w:rPr>
        <w:t xml:space="preserve">השרה </w:t>
      </w:r>
      <w:bookmarkStart w:id="11332" w:name="_ETM_Q32_460089"/>
      <w:bookmarkEnd w:id="11332"/>
      <w:r>
        <w:rPr>
          <w:rtl/>
        </w:rPr>
        <w:t xml:space="preserve">עכשיו </w:t>
      </w:r>
      <w:bookmarkStart w:id="11333" w:name="_ETM_Q32_461110"/>
      <w:bookmarkEnd w:id="11333"/>
      <w:r>
        <w:rPr>
          <w:rFonts w:hint="cs"/>
          <w:rtl/>
        </w:rPr>
        <w:t xml:space="preserve">– </w:t>
      </w:r>
      <w:r>
        <w:rPr>
          <w:rtl/>
        </w:rPr>
        <w:t xml:space="preserve">תמיד </w:t>
      </w:r>
      <w:bookmarkStart w:id="11334" w:name="_ETM_Q32_461800"/>
      <w:bookmarkEnd w:id="11334"/>
      <w:r>
        <w:rPr>
          <w:rFonts w:hint="cs"/>
          <w:rtl/>
        </w:rPr>
        <w:t>המזרחים, תמיד הקורבנות, אכלו לי</w:t>
      </w:r>
      <w:bookmarkStart w:id="11335" w:name="_ETM_Q32_463000"/>
      <w:bookmarkEnd w:id="11335"/>
      <w:r>
        <w:rPr>
          <w:rFonts w:hint="cs"/>
          <w:rtl/>
        </w:rPr>
        <w:t xml:space="preserve">, שתו לי </w:t>
      </w:r>
      <w:r w:rsidR="003867D0">
        <w:rPr>
          <w:rFonts w:hint="cs"/>
          <w:rtl/>
        </w:rPr>
        <w:t>– –</w:t>
      </w:r>
      <w:r>
        <w:rPr>
          <w:rFonts w:hint="cs"/>
          <w:rtl/>
        </w:rPr>
        <w:t xml:space="preserve"> </w:t>
      </w:r>
    </w:p>
    <w:p w:rsidR="00876B11" w:rsidRDefault="00876B11" w:rsidP="005916E8">
      <w:pPr>
        <w:rPr>
          <w:rtl/>
        </w:rPr>
      </w:pPr>
      <w:bookmarkStart w:id="11336" w:name="_ETM_Q32_468000"/>
      <w:bookmarkEnd w:id="11336"/>
    </w:p>
    <w:p w:rsidR="00876B11" w:rsidRDefault="00876B11" w:rsidP="005916E8">
      <w:pPr>
        <w:pStyle w:val="af8"/>
        <w:keepNext/>
        <w:rPr>
          <w:rtl/>
        </w:rPr>
      </w:pPr>
      <w:bookmarkStart w:id="11337" w:name="ET_yor_6129_3"/>
      <w:r w:rsidRPr="007951D6">
        <w:rPr>
          <w:rStyle w:val="TagStyle"/>
          <w:rtl/>
        </w:rPr>
        <w:t xml:space="preserve"> &lt;&lt; יור &gt;&gt;</w:t>
      </w:r>
      <w:r w:rsidRPr="003B508B">
        <w:rPr>
          <w:rStyle w:val="TagStyle"/>
          <w:rtl/>
        </w:rPr>
        <w:t xml:space="preserve"> </w:t>
      </w:r>
      <w:r>
        <w:rPr>
          <w:rtl/>
        </w:rPr>
        <w:t>היו"ר ישראל אייכלר:</w:t>
      </w:r>
      <w:r w:rsidRPr="003B508B">
        <w:rPr>
          <w:rStyle w:val="TagStyle"/>
          <w:rtl/>
        </w:rPr>
        <w:t xml:space="preserve"> </w:t>
      </w:r>
      <w:r w:rsidRPr="007951D6">
        <w:rPr>
          <w:rStyle w:val="TagStyle"/>
          <w:rtl/>
        </w:rPr>
        <w:t>&lt;&lt; יור &gt;&gt;</w:t>
      </w:r>
      <w:r>
        <w:rPr>
          <w:rtl/>
        </w:rPr>
        <w:t xml:space="preserve">   </w:t>
      </w:r>
      <w:bookmarkEnd w:id="11337"/>
    </w:p>
    <w:p w:rsidR="00876B11" w:rsidRDefault="00876B11" w:rsidP="003867D0">
      <w:pPr>
        <w:rPr>
          <w:rtl/>
        </w:rPr>
      </w:pPr>
    </w:p>
    <w:p w:rsidR="00876B11" w:rsidRDefault="00876B11" w:rsidP="005916E8">
      <w:pPr>
        <w:rPr>
          <w:rtl/>
        </w:rPr>
      </w:pPr>
      <w:r>
        <w:rPr>
          <w:rFonts w:hint="cs"/>
          <w:rtl/>
        </w:rPr>
        <w:t xml:space="preserve">משפט אחרון. </w:t>
      </w:r>
    </w:p>
    <w:p w:rsidR="00876B11" w:rsidRDefault="00876B11" w:rsidP="005916E8">
      <w:pPr>
        <w:rPr>
          <w:rtl/>
        </w:rPr>
      </w:pPr>
      <w:bookmarkStart w:id="11338" w:name="_ETM_Q32_467000"/>
      <w:bookmarkEnd w:id="11338"/>
    </w:p>
    <w:p w:rsidR="00876B11" w:rsidRDefault="00876B11" w:rsidP="005916E8">
      <w:pPr>
        <w:pStyle w:val="-"/>
        <w:keepNext/>
        <w:rPr>
          <w:rtl/>
        </w:rPr>
      </w:pPr>
      <w:bookmarkStart w:id="11339" w:name="ET_speakercontinue_5307_4"/>
      <w:r w:rsidRPr="007951D6">
        <w:rPr>
          <w:rStyle w:val="TagStyle"/>
          <w:rtl/>
        </w:rPr>
        <w:t xml:space="preserve"> &lt;&lt; דובר_המשך &gt;&gt;</w:t>
      </w:r>
      <w:r w:rsidRPr="003B508B">
        <w:rPr>
          <w:rStyle w:val="TagStyle"/>
          <w:rtl/>
        </w:rPr>
        <w:t xml:space="preserve"> </w:t>
      </w:r>
      <w:r>
        <w:rPr>
          <w:rtl/>
        </w:rPr>
        <w:t>יפעת שאשא ביטון (המחנה הממלכתי):</w:t>
      </w:r>
      <w:r w:rsidRPr="003B508B">
        <w:rPr>
          <w:rStyle w:val="TagStyle"/>
          <w:rtl/>
        </w:rPr>
        <w:t xml:space="preserve"> </w:t>
      </w:r>
      <w:r w:rsidRPr="007951D6">
        <w:rPr>
          <w:rStyle w:val="TagStyle"/>
          <w:rtl/>
        </w:rPr>
        <w:t>&lt;&lt; דובר_המשך &gt;&gt;</w:t>
      </w:r>
      <w:r>
        <w:rPr>
          <w:rtl/>
        </w:rPr>
        <w:t xml:space="preserve">   </w:t>
      </w:r>
      <w:bookmarkEnd w:id="11339"/>
    </w:p>
    <w:p w:rsidR="00876B11" w:rsidRDefault="00876B11" w:rsidP="003867D0">
      <w:pPr>
        <w:rPr>
          <w:rtl/>
        </w:rPr>
      </w:pPr>
    </w:p>
    <w:p w:rsidR="00876B11" w:rsidRDefault="003867D0" w:rsidP="003867D0">
      <w:pPr>
        <w:rPr>
          <w:rtl/>
        </w:rPr>
      </w:pPr>
      <w:r>
        <w:rPr>
          <w:rFonts w:hint="cs"/>
          <w:rtl/>
        </w:rPr>
        <w:t>– –</w:t>
      </w:r>
      <w:r w:rsidR="00876B11">
        <w:rPr>
          <w:rFonts w:hint="cs"/>
          <w:rtl/>
        </w:rPr>
        <w:t xml:space="preserve"> ומקריבים </w:t>
      </w:r>
      <w:bookmarkStart w:id="11340" w:name="_ETM_Q32_462940"/>
      <w:bookmarkStart w:id="11341" w:name="_ETM_Q32_463360"/>
      <w:bookmarkStart w:id="11342" w:name="_ETM_Q32_464410"/>
      <w:bookmarkEnd w:id="11340"/>
      <w:bookmarkEnd w:id="11341"/>
      <w:bookmarkEnd w:id="11342"/>
      <w:r w:rsidR="00876B11">
        <w:rPr>
          <w:rFonts w:hint="cs"/>
          <w:rtl/>
        </w:rPr>
        <w:t xml:space="preserve">את </w:t>
      </w:r>
      <w:bookmarkStart w:id="11343" w:name="_ETM_Q32_464860"/>
      <w:bookmarkStart w:id="11344" w:name="_ETM_Q32_465129"/>
      <w:bookmarkStart w:id="11345" w:name="_ETM_Q32_465339"/>
      <w:bookmarkStart w:id="11346" w:name="_ETM_Q32_465879"/>
      <w:bookmarkStart w:id="11347" w:name="_ETM_Q32_467949"/>
      <w:bookmarkStart w:id="11348" w:name="_ETM_Q32_468550"/>
      <w:bookmarkStart w:id="11349" w:name="_ETM_Q32_469990"/>
      <w:bookmarkStart w:id="11350" w:name="_ETM_Q32_470170"/>
      <w:bookmarkEnd w:id="11343"/>
      <w:bookmarkEnd w:id="11344"/>
      <w:bookmarkEnd w:id="11345"/>
      <w:bookmarkEnd w:id="11346"/>
      <w:bookmarkEnd w:id="11347"/>
      <w:bookmarkEnd w:id="11348"/>
      <w:bookmarkEnd w:id="11349"/>
      <w:bookmarkEnd w:id="11350"/>
      <w:r w:rsidR="00876B11">
        <w:rPr>
          <w:rtl/>
        </w:rPr>
        <w:t xml:space="preserve">כל </w:t>
      </w:r>
      <w:bookmarkStart w:id="11351" w:name="_ETM_Q32_470440"/>
      <w:bookmarkEnd w:id="11351"/>
      <w:r w:rsidR="00876B11">
        <w:rPr>
          <w:rtl/>
        </w:rPr>
        <w:t xml:space="preserve">המדינה </w:t>
      </w:r>
      <w:bookmarkStart w:id="11352" w:name="_ETM_Q32_471870"/>
      <w:bookmarkEnd w:id="11352"/>
      <w:r w:rsidR="00876B11">
        <w:rPr>
          <w:rtl/>
        </w:rPr>
        <w:t xml:space="preserve">על </w:t>
      </w:r>
      <w:bookmarkStart w:id="11353" w:name="_ETM_Q32_472080"/>
      <w:bookmarkEnd w:id="11353"/>
      <w:r w:rsidR="00876B11">
        <w:rPr>
          <w:rtl/>
        </w:rPr>
        <w:t xml:space="preserve">מזבח </w:t>
      </w:r>
      <w:bookmarkStart w:id="11354" w:name="_ETM_Q32_472650"/>
      <w:bookmarkEnd w:id="11354"/>
      <w:r w:rsidR="00876B11">
        <w:rPr>
          <w:rtl/>
        </w:rPr>
        <w:t xml:space="preserve">השנאה </w:t>
      </w:r>
      <w:bookmarkStart w:id="11355" w:name="_ETM_Q32_473189"/>
      <w:bookmarkEnd w:id="11355"/>
      <w:r w:rsidR="00876B11">
        <w:rPr>
          <w:rtl/>
        </w:rPr>
        <w:t>שלהם</w:t>
      </w:r>
      <w:r w:rsidR="00876B11">
        <w:rPr>
          <w:rFonts w:hint="cs"/>
          <w:rtl/>
        </w:rPr>
        <w:t>.</w:t>
      </w:r>
    </w:p>
    <w:p w:rsidR="00876B11" w:rsidRDefault="00876B11" w:rsidP="005916E8">
      <w:pPr>
        <w:rPr>
          <w:rtl/>
        </w:rPr>
      </w:pPr>
      <w:bookmarkStart w:id="11356" w:name="_ETM_Q32_473000"/>
      <w:bookmarkEnd w:id="11356"/>
    </w:p>
    <w:p w:rsidR="00876B11" w:rsidRDefault="00876B11" w:rsidP="005916E8">
      <w:pPr>
        <w:rPr>
          <w:rtl/>
        </w:rPr>
      </w:pPr>
      <w:bookmarkStart w:id="11357" w:name="_ETM_Q32_474000"/>
      <w:bookmarkStart w:id="11358" w:name="_ETM_Q32_474059"/>
      <w:bookmarkEnd w:id="11357"/>
      <w:bookmarkEnd w:id="11358"/>
      <w:r>
        <w:rPr>
          <w:rtl/>
        </w:rPr>
        <w:t xml:space="preserve">משפט </w:t>
      </w:r>
      <w:bookmarkStart w:id="11359" w:name="_ETM_Q32_474599"/>
      <w:bookmarkEnd w:id="11359"/>
      <w:r>
        <w:rPr>
          <w:rtl/>
        </w:rPr>
        <w:t>אחרון</w:t>
      </w:r>
      <w:r>
        <w:rPr>
          <w:rFonts w:hint="cs"/>
          <w:rtl/>
        </w:rPr>
        <w:t>,</w:t>
      </w:r>
      <w:r>
        <w:rPr>
          <w:rtl/>
        </w:rPr>
        <w:t xml:space="preserve"> </w:t>
      </w:r>
      <w:bookmarkStart w:id="11360" w:name="_ETM_Q32_475020"/>
      <w:bookmarkEnd w:id="11360"/>
      <w:r>
        <w:rPr>
          <w:rtl/>
        </w:rPr>
        <w:t xml:space="preserve">אדוני </w:t>
      </w:r>
      <w:bookmarkStart w:id="11361" w:name="_ETM_Q32_475349"/>
      <w:bookmarkEnd w:id="11361"/>
      <w:r>
        <w:rPr>
          <w:rFonts w:hint="cs"/>
          <w:rtl/>
        </w:rPr>
        <w:t>ה</w:t>
      </w:r>
      <w:r>
        <w:rPr>
          <w:rtl/>
        </w:rPr>
        <w:t>יושב</w:t>
      </w:r>
      <w:bookmarkStart w:id="11362" w:name="_ETM_Q32_475710"/>
      <w:bookmarkEnd w:id="11362"/>
      <w:r>
        <w:rPr>
          <w:rFonts w:hint="cs"/>
          <w:rtl/>
        </w:rPr>
        <w:t>-ר</w:t>
      </w:r>
      <w:r>
        <w:rPr>
          <w:rtl/>
        </w:rPr>
        <w:t>אש</w:t>
      </w:r>
      <w:r>
        <w:rPr>
          <w:rFonts w:hint="cs"/>
          <w:rtl/>
        </w:rPr>
        <w:t>.</w:t>
      </w:r>
      <w:r>
        <w:rPr>
          <w:rtl/>
        </w:rPr>
        <w:t xml:space="preserve"> </w:t>
      </w:r>
      <w:bookmarkStart w:id="11363" w:name="_ETM_Q32_477499"/>
      <w:bookmarkEnd w:id="11363"/>
      <w:r>
        <w:rPr>
          <w:rtl/>
        </w:rPr>
        <w:t xml:space="preserve">אמר </w:t>
      </w:r>
      <w:bookmarkStart w:id="11364" w:name="_ETM_Q32_477889"/>
      <w:bookmarkEnd w:id="11364"/>
      <w:r>
        <w:rPr>
          <w:rtl/>
        </w:rPr>
        <w:t xml:space="preserve">סמוטריץ' </w:t>
      </w:r>
      <w:bookmarkStart w:id="11365" w:name="_ETM_Q32_478639"/>
      <w:bookmarkEnd w:id="11365"/>
      <w:r>
        <w:rPr>
          <w:rFonts w:hint="cs"/>
          <w:rtl/>
        </w:rPr>
        <w:t>ע</w:t>
      </w:r>
      <w:r>
        <w:rPr>
          <w:rtl/>
        </w:rPr>
        <w:t>ל</w:t>
      </w:r>
      <w:r>
        <w:rPr>
          <w:rFonts w:hint="cs"/>
          <w:rtl/>
        </w:rPr>
        <w:t xml:space="preserve"> </w:t>
      </w:r>
      <w:r>
        <w:rPr>
          <w:rtl/>
        </w:rPr>
        <w:t>ר</w:t>
      </w:r>
      <w:r>
        <w:rPr>
          <w:rFonts w:hint="cs"/>
          <w:rtl/>
        </w:rPr>
        <w:t xml:space="preserve">אש הממשלה </w:t>
      </w:r>
      <w:r>
        <w:rPr>
          <w:rFonts w:hint="eastAsia"/>
          <w:rtl/>
        </w:rPr>
        <w:t>–</w:t>
      </w:r>
      <w:bookmarkStart w:id="11366" w:name="_ETM_Q32_366191"/>
      <w:bookmarkEnd w:id="11366"/>
      <w:r>
        <w:rPr>
          <w:rFonts w:hint="cs"/>
          <w:rtl/>
        </w:rPr>
        <w:t xml:space="preserve"> כולנו </w:t>
      </w:r>
      <w:bookmarkStart w:id="11367" w:name="_ETM_Q32_480000"/>
      <w:bookmarkEnd w:id="11367"/>
      <w:r>
        <w:rPr>
          <w:rFonts w:hint="cs"/>
          <w:rtl/>
        </w:rPr>
        <w:t>זוכרים:</w:t>
      </w:r>
      <w:r>
        <w:rPr>
          <w:rFonts w:hint="eastAsia"/>
          <w:rtl/>
        </w:rPr>
        <w:t xml:space="preserve"> </w:t>
      </w:r>
      <w:r>
        <w:rPr>
          <w:rFonts w:hint="cs"/>
          <w:rtl/>
        </w:rPr>
        <w:t xml:space="preserve">שקרן בן שקרן. צדק, אגב. אנחנו רואים את זה </w:t>
      </w:r>
      <w:bookmarkStart w:id="11368" w:name="_ETM_Q32_479569"/>
      <w:bookmarkStart w:id="11369" w:name="_ETM_Q32_479990"/>
      <w:bookmarkStart w:id="11370" w:name="_ETM_Q32_481099"/>
      <w:bookmarkStart w:id="11371" w:name="_ETM_Q32_481819"/>
      <w:bookmarkStart w:id="11372" w:name="_ETM_Q32_481999"/>
      <w:bookmarkStart w:id="11373" w:name="_ETM_Q32_483060"/>
      <w:bookmarkStart w:id="11374" w:name="_ETM_Q32_483600"/>
      <w:bookmarkStart w:id="11375" w:name="_ETM_Q32_483840"/>
      <w:bookmarkStart w:id="11376" w:name="_ETM_Q32_484200"/>
      <w:bookmarkStart w:id="11377" w:name="_ETM_Q32_484410"/>
      <w:bookmarkStart w:id="11378" w:name="_ETM_Q32_484500"/>
      <w:bookmarkStart w:id="11379" w:name="_ETM_Q32_484589"/>
      <w:bookmarkEnd w:id="11368"/>
      <w:bookmarkEnd w:id="11369"/>
      <w:bookmarkEnd w:id="11370"/>
      <w:bookmarkEnd w:id="11371"/>
      <w:bookmarkEnd w:id="11372"/>
      <w:bookmarkEnd w:id="11373"/>
      <w:bookmarkEnd w:id="11374"/>
      <w:bookmarkEnd w:id="11375"/>
      <w:bookmarkEnd w:id="11376"/>
      <w:bookmarkEnd w:id="11377"/>
      <w:bookmarkEnd w:id="11378"/>
      <w:bookmarkEnd w:id="11379"/>
      <w:r>
        <w:rPr>
          <w:rtl/>
        </w:rPr>
        <w:t xml:space="preserve">באופן </w:t>
      </w:r>
      <w:bookmarkStart w:id="11380" w:name="_ETM_Q32_484950"/>
      <w:bookmarkEnd w:id="11380"/>
      <w:r>
        <w:rPr>
          <w:rtl/>
        </w:rPr>
        <w:t>שיטתי</w:t>
      </w:r>
      <w:r>
        <w:rPr>
          <w:rFonts w:hint="cs"/>
          <w:rtl/>
        </w:rPr>
        <w:t xml:space="preserve">, רק </w:t>
      </w:r>
      <w:bookmarkStart w:id="11381" w:name="_ETM_Q32_486310"/>
      <w:bookmarkStart w:id="11382" w:name="_ETM_Q32_486460"/>
      <w:bookmarkEnd w:id="11381"/>
      <w:bookmarkEnd w:id="11382"/>
      <w:r>
        <w:rPr>
          <w:rtl/>
        </w:rPr>
        <w:t xml:space="preserve">מה </w:t>
      </w:r>
      <w:bookmarkStart w:id="11383" w:name="_ETM_Q32_486610"/>
      <w:bookmarkEnd w:id="11383"/>
      <w:r>
        <w:rPr>
          <w:rtl/>
        </w:rPr>
        <w:t xml:space="preserve">שיש </w:t>
      </w:r>
      <w:bookmarkStart w:id="11384" w:name="_ETM_Q32_486820"/>
      <w:bookmarkEnd w:id="11384"/>
      <w:r>
        <w:rPr>
          <w:rtl/>
        </w:rPr>
        <w:t xml:space="preserve">לי </w:t>
      </w:r>
      <w:bookmarkStart w:id="11385" w:name="_ETM_Q32_486940"/>
      <w:bookmarkEnd w:id="11385"/>
      <w:r>
        <w:rPr>
          <w:rtl/>
        </w:rPr>
        <w:t xml:space="preserve">להגיד </w:t>
      </w:r>
      <w:bookmarkStart w:id="11386" w:name="_ETM_Q32_487210"/>
      <w:bookmarkEnd w:id="11386"/>
      <w:r>
        <w:rPr>
          <w:rtl/>
        </w:rPr>
        <w:t>לסמוטריץ</w:t>
      </w:r>
      <w:r>
        <w:rPr>
          <w:rFonts w:hint="cs"/>
          <w:rtl/>
        </w:rPr>
        <w:t>'</w:t>
      </w:r>
      <w:r>
        <w:rPr>
          <w:rtl/>
        </w:rPr>
        <w:t xml:space="preserve"> </w:t>
      </w:r>
      <w:bookmarkStart w:id="11387" w:name="_ETM_Q32_487870"/>
      <w:bookmarkEnd w:id="11387"/>
      <w:r>
        <w:rPr>
          <w:rtl/>
        </w:rPr>
        <w:t>זה</w:t>
      </w:r>
      <w:r>
        <w:rPr>
          <w:rFonts w:hint="cs"/>
          <w:rtl/>
        </w:rPr>
        <w:t>:</w:t>
      </w:r>
      <w:r>
        <w:rPr>
          <w:rtl/>
        </w:rPr>
        <w:t xml:space="preserve"> </w:t>
      </w:r>
      <w:bookmarkStart w:id="11388" w:name="_ETM_Q32_488080"/>
      <w:bookmarkEnd w:id="11388"/>
      <w:r>
        <w:rPr>
          <w:rtl/>
        </w:rPr>
        <w:t>תיזהר</w:t>
      </w:r>
      <w:r>
        <w:rPr>
          <w:rFonts w:hint="cs"/>
          <w:rtl/>
        </w:rPr>
        <w:t>,</w:t>
      </w:r>
      <w:r>
        <w:rPr>
          <w:rtl/>
        </w:rPr>
        <w:t xml:space="preserve"> </w:t>
      </w:r>
      <w:bookmarkStart w:id="11389" w:name="_ETM_Q32_489070"/>
      <w:bookmarkEnd w:id="11389"/>
      <w:r>
        <w:rPr>
          <w:rtl/>
        </w:rPr>
        <w:t xml:space="preserve">אתה </w:t>
      </w:r>
      <w:bookmarkStart w:id="11390" w:name="_ETM_Q32_489430"/>
      <w:bookmarkEnd w:id="11390"/>
      <w:r>
        <w:rPr>
          <w:rtl/>
        </w:rPr>
        <w:t>נדבק</w:t>
      </w:r>
      <w:r>
        <w:rPr>
          <w:rFonts w:hint="cs"/>
          <w:rtl/>
        </w:rPr>
        <w:t>.</w:t>
      </w:r>
    </w:p>
    <w:p w:rsidR="00876B11" w:rsidRDefault="00876B11" w:rsidP="005916E8">
      <w:pPr>
        <w:rPr>
          <w:rtl/>
        </w:rPr>
      </w:pPr>
    </w:p>
    <w:p w:rsidR="00876B11" w:rsidRDefault="00876B11" w:rsidP="005916E8">
      <w:pPr>
        <w:pStyle w:val="af8"/>
        <w:keepNext/>
        <w:rPr>
          <w:rtl/>
        </w:rPr>
      </w:pPr>
      <w:r w:rsidRPr="007951D6">
        <w:rPr>
          <w:rStyle w:val="TagStyle"/>
          <w:rtl/>
        </w:rPr>
        <w:t xml:space="preserve"> &lt;&lt; יור &gt;&gt;</w:t>
      </w:r>
      <w:r w:rsidRPr="003B508B">
        <w:rPr>
          <w:rStyle w:val="TagStyle"/>
          <w:rtl/>
        </w:rPr>
        <w:t xml:space="preserve"> </w:t>
      </w:r>
      <w:r>
        <w:rPr>
          <w:rtl/>
        </w:rPr>
        <w:t>היו"ר ישראל אייכלר:</w:t>
      </w:r>
      <w:r w:rsidRPr="003B508B">
        <w:rPr>
          <w:rStyle w:val="TagStyle"/>
          <w:rtl/>
        </w:rPr>
        <w:t xml:space="preserve"> </w:t>
      </w:r>
      <w:r w:rsidRPr="007951D6">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11391" w:name="_ETM_Q32_489000"/>
      <w:bookmarkStart w:id="11392" w:name="_ETM_Q32_488000"/>
      <w:bookmarkStart w:id="11393" w:name="_ETM_Q32_491250"/>
      <w:bookmarkEnd w:id="11391"/>
      <w:bookmarkEnd w:id="11392"/>
      <w:bookmarkEnd w:id="11393"/>
      <w:r>
        <w:rPr>
          <w:rtl/>
        </w:rPr>
        <w:t xml:space="preserve">חבר </w:t>
      </w:r>
      <w:bookmarkStart w:id="11394" w:name="_ETM_Q32_491549"/>
      <w:bookmarkEnd w:id="11394"/>
      <w:r>
        <w:rPr>
          <w:rtl/>
        </w:rPr>
        <w:t xml:space="preserve">הכנסת </w:t>
      </w:r>
      <w:bookmarkStart w:id="11395" w:name="_ETM_Q32_491940"/>
      <w:bookmarkEnd w:id="11395"/>
      <w:r>
        <w:rPr>
          <w:rtl/>
        </w:rPr>
        <w:t xml:space="preserve">מיכאל </w:t>
      </w:r>
      <w:bookmarkStart w:id="11396" w:name="_ETM_Q32_492420"/>
      <w:bookmarkEnd w:id="11396"/>
      <w:r>
        <w:rPr>
          <w:rtl/>
        </w:rPr>
        <w:t xml:space="preserve">מרדכי </w:t>
      </w:r>
      <w:bookmarkStart w:id="11397" w:name="_ETM_Q32_492900"/>
      <w:bookmarkEnd w:id="11397"/>
      <w:r>
        <w:rPr>
          <w:rtl/>
        </w:rPr>
        <w:t>ביטון</w:t>
      </w:r>
      <w:r>
        <w:rPr>
          <w:rFonts w:hint="cs"/>
          <w:rtl/>
        </w:rPr>
        <w:t>.</w:t>
      </w:r>
    </w:p>
    <w:p w:rsidR="00876B11" w:rsidRDefault="00876B11" w:rsidP="005916E8">
      <w:pPr>
        <w:rPr>
          <w:rtl/>
        </w:rPr>
      </w:pPr>
    </w:p>
    <w:p w:rsidR="00876B11" w:rsidRDefault="00876B11" w:rsidP="005916E8">
      <w:pPr>
        <w:pStyle w:val="a4"/>
        <w:keepNext/>
        <w:rPr>
          <w:rtl/>
        </w:rPr>
      </w:pPr>
      <w:bookmarkStart w:id="11398" w:name="ET_speaker_5765_6"/>
      <w:r w:rsidRPr="007951D6">
        <w:rPr>
          <w:rStyle w:val="TagStyle"/>
          <w:rtl/>
        </w:rPr>
        <w:t xml:space="preserve"> &lt;&lt; דובר &gt;&gt;</w:t>
      </w:r>
      <w:r w:rsidRPr="003B508B">
        <w:rPr>
          <w:rStyle w:val="TagStyle"/>
          <w:rtl/>
        </w:rPr>
        <w:t xml:space="preserve"> </w:t>
      </w:r>
      <w:bookmarkStart w:id="11399" w:name="_Toc141212908"/>
      <w:bookmarkStart w:id="11400" w:name="_Toc141213326"/>
      <w:bookmarkStart w:id="11401" w:name="_Toc141624107"/>
      <w:r>
        <w:rPr>
          <w:rtl/>
        </w:rPr>
        <w:t>מיכאל מרדכי ביטון (המחנה הממלכתי):</w:t>
      </w:r>
      <w:bookmarkEnd w:id="11399"/>
      <w:bookmarkEnd w:id="11400"/>
      <w:bookmarkEnd w:id="11401"/>
      <w:r w:rsidRPr="003B508B">
        <w:rPr>
          <w:rStyle w:val="TagStyle"/>
          <w:rtl/>
        </w:rPr>
        <w:t xml:space="preserve"> </w:t>
      </w:r>
      <w:r w:rsidRPr="007951D6">
        <w:rPr>
          <w:rStyle w:val="TagStyle"/>
          <w:rtl/>
        </w:rPr>
        <w:t>&lt;&lt; דובר &gt;&gt;</w:t>
      </w:r>
      <w:r>
        <w:rPr>
          <w:rtl/>
        </w:rPr>
        <w:t xml:space="preserve">   </w:t>
      </w:r>
      <w:bookmarkEnd w:id="11398"/>
    </w:p>
    <w:p w:rsidR="00876B11" w:rsidRDefault="00876B11" w:rsidP="003867D0">
      <w:pPr>
        <w:rPr>
          <w:rtl/>
        </w:rPr>
      </w:pPr>
    </w:p>
    <w:p w:rsidR="00876B11" w:rsidRDefault="00876B11" w:rsidP="005916E8">
      <w:pPr>
        <w:rPr>
          <w:rtl/>
        </w:rPr>
      </w:pPr>
      <w:bookmarkStart w:id="11402" w:name="_ETM_Q32_501000"/>
      <w:bookmarkStart w:id="11403" w:name="_ETM_Q32_495000"/>
      <w:bookmarkStart w:id="11404" w:name="_ETM_Q32_525420"/>
      <w:bookmarkEnd w:id="11402"/>
      <w:bookmarkEnd w:id="11403"/>
      <w:bookmarkEnd w:id="11404"/>
      <w:r>
        <w:rPr>
          <w:rtl/>
        </w:rPr>
        <w:t xml:space="preserve">אתם </w:t>
      </w:r>
      <w:bookmarkStart w:id="11405" w:name="_ETM_Q32_525809"/>
      <w:bookmarkEnd w:id="11405"/>
      <w:r>
        <w:rPr>
          <w:rtl/>
        </w:rPr>
        <w:t xml:space="preserve">לא </w:t>
      </w:r>
      <w:bookmarkStart w:id="11406" w:name="_ETM_Q32_525960"/>
      <w:bookmarkEnd w:id="11406"/>
      <w:r>
        <w:rPr>
          <w:rtl/>
        </w:rPr>
        <w:t>מתביישים</w:t>
      </w:r>
      <w:r>
        <w:rPr>
          <w:rFonts w:hint="cs"/>
          <w:rtl/>
        </w:rPr>
        <w:t>?</w:t>
      </w:r>
      <w:r>
        <w:rPr>
          <w:rtl/>
        </w:rPr>
        <w:t xml:space="preserve"> </w:t>
      </w:r>
      <w:bookmarkStart w:id="11407" w:name="_ETM_Q32_529089"/>
      <w:bookmarkEnd w:id="11407"/>
      <w:r>
        <w:rPr>
          <w:rtl/>
        </w:rPr>
        <w:t xml:space="preserve">חבורה </w:t>
      </w:r>
      <w:bookmarkStart w:id="11408" w:name="_ETM_Q32_529690"/>
      <w:bookmarkEnd w:id="11408"/>
      <w:r>
        <w:rPr>
          <w:rtl/>
        </w:rPr>
        <w:t xml:space="preserve">של </w:t>
      </w:r>
      <w:bookmarkStart w:id="11409" w:name="_ETM_Q32_529900"/>
      <w:bookmarkEnd w:id="11409"/>
      <w:r>
        <w:rPr>
          <w:rtl/>
        </w:rPr>
        <w:t xml:space="preserve">רוקדים </w:t>
      </w:r>
      <w:bookmarkStart w:id="11410" w:name="_ETM_Q32_530440"/>
      <w:bookmarkEnd w:id="11410"/>
      <w:r>
        <w:rPr>
          <w:rtl/>
        </w:rPr>
        <w:t xml:space="preserve">על </w:t>
      </w:r>
      <w:bookmarkStart w:id="11411" w:name="_ETM_Q32_530589"/>
      <w:bookmarkEnd w:id="11411"/>
      <w:r>
        <w:rPr>
          <w:rtl/>
        </w:rPr>
        <w:t>הכאב</w:t>
      </w:r>
      <w:r>
        <w:rPr>
          <w:rFonts w:hint="cs"/>
          <w:rtl/>
        </w:rPr>
        <w:t>,</w:t>
      </w:r>
      <w:r>
        <w:rPr>
          <w:rtl/>
        </w:rPr>
        <w:t xml:space="preserve"> </w:t>
      </w:r>
      <w:bookmarkStart w:id="11412" w:name="_ETM_Q32_531949"/>
      <w:bookmarkEnd w:id="11412"/>
      <w:r>
        <w:rPr>
          <w:rtl/>
        </w:rPr>
        <w:t xml:space="preserve">חבורה </w:t>
      </w:r>
      <w:bookmarkStart w:id="11413" w:name="_ETM_Q32_532459"/>
      <w:bookmarkEnd w:id="11413"/>
      <w:r>
        <w:rPr>
          <w:rtl/>
        </w:rPr>
        <w:t xml:space="preserve">של </w:t>
      </w:r>
      <w:bookmarkStart w:id="11414" w:name="_ETM_Q32_532670"/>
      <w:bookmarkEnd w:id="11414"/>
      <w:r>
        <w:rPr>
          <w:rtl/>
        </w:rPr>
        <w:t xml:space="preserve">רוקדים </w:t>
      </w:r>
      <w:bookmarkStart w:id="11415" w:name="_ETM_Q32_533149"/>
      <w:bookmarkEnd w:id="11415"/>
      <w:r>
        <w:rPr>
          <w:rtl/>
        </w:rPr>
        <w:t xml:space="preserve">על </w:t>
      </w:r>
      <w:bookmarkStart w:id="11416" w:name="_ETM_Q32_533299"/>
      <w:bookmarkEnd w:id="11416"/>
      <w:r>
        <w:rPr>
          <w:rtl/>
        </w:rPr>
        <w:t>הדם</w:t>
      </w:r>
      <w:r>
        <w:rPr>
          <w:rFonts w:hint="cs"/>
          <w:rtl/>
        </w:rPr>
        <w:t>,</w:t>
      </w:r>
      <w:r>
        <w:rPr>
          <w:rtl/>
        </w:rPr>
        <w:t xml:space="preserve"> </w:t>
      </w:r>
      <w:bookmarkStart w:id="11417" w:name="_ETM_Q32_534670"/>
      <w:bookmarkEnd w:id="11417"/>
      <w:r>
        <w:rPr>
          <w:rtl/>
        </w:rPr>
        <w:t xml:space="preserve">סלפי </w:t>
      </w:r>
      <w:bookmarkStart w:id="11418" w:name="_ETM_Q32_535210"/>
      <w:bookmarkEnd w:id="11418"/>
      <w:r>
        <w:rPr>
          <w:rtl/>
        </w:rPr>
        <w:t>ניצחון</w:t>
      </w:r>
      <w:r>
        <w:rPr>
          <w:rFonts w:hint="cs"/>
          <w:rtl/>
        </w:rPr>
        <w:t>,</w:t>
      </w:r>
      <w:r>
        <w:rPr>
          <w:rtl/>
        </w:rPr>
        <w:t xml:space="preserve"> </w:t>
      </w:r>
      <w:bookmarkStart w:id="11419" w:name="_ETM_Q32_536799"/>
      <w:bookmarkEnd w:id="11419"/>
      <w:r>
        <w:rPr>
          <w:rtl/>
        </w:rPr>
        <w:t>חיוכים</w:t>
      </w:r>
      <w:r>
        <w:rPr>
          <w:rFonts w:hint="cs"/>
          <w:rtl/>
        </w:rPr>
        <w:t>.</w:t>
      </w:r>
      <w:r>
        <w:rPr>
          <w:rtl/>
        </w:rPr>
        <w:t xml:space="preserve"> </w:t>
      </w:r>
      <w:bookmarkStart w:id="11420" w:name="_ETM_Q32_537510"/>
      <w:bookmarkStart w:id="11421" w:name="_ETM_Q32_538819"/>
      <w:bookmarkEnd w:id="11420"/>
      <w:bookmarkEnd w:id="11421"/>
      <w:r>
        <w:rPr>
          <w:rtl/>
        </w:rPr>
        <w:t xml:space="preserve">חצי </w:t>
      </w:r>
      <w:bookmarkStart w:id="11422" w:name="_ETM_Q32_539269"/>
      <w:bookmarkEnd w:id="11422"/>
      <w:r>
        <w:rPr>
          <w:rtl/>
        </w:rPr>
        <w:t xml:space="preserve">מהעם </w:t>
      </w:r>
      <w:bookmarkStart w:id="11423" w:name="_ETM_Q32_539690"/>
      <w:bookmarkEnd w:id="11423"/>
      <w:r>
        <w:rPr>
          <w:rtl/>
        </w:rPr>
        <w:t>כואב</w:t>
      </w:r>
      <w:r>
        <w:rPr>
          <w:rFonts w:hint="cs"/>
          <w:rtl/>
        </w:rPr>
        <w:t>,</w:t>
      </w:r>
      <w:r>
        <w:rPr>
          <w:rtl/>
        </w:rPr>
        <w:t xml:space="preserve"> </w:t>
      </w:r>
      <w:bookmarkStart w:id="11424" w:name="_ETM_Q32_541060"/>
      <w:bookmarkEnd w:id="11424"/>
      <w:r>
        <w:rPr>
          <w:rtl/>
        </w:rPr>
        <w:t xml:space="preserve">חצי </w:t>
      </w:r>
      <w:bookmarkStart w:id="11425" w:name="_ETM_Q32_541600"/>
      <w:bookmarkEnd w:id="11425"/>
      <w:r>
        <w:rPr>
          <w:rtl/>
        </w:rPr>
        <w:t xml:space="preserve">מהעם </w:t>
      </w:r>
      <w:bookmarkStart w:id="11426" w:name="_ETM_Q32_541960"/>
      <w:bookmarkEnd w:id="11426"/>
      <w:r>
        <w:rPr>
          <w:rtl/>
        </w:rPr>
        <w:t>דואב</w:t>
      </w:r>
      <w:r>
        <w:rPr>
          <w:rFonts w:hint="cs"/>
          <w:rtl/>
        </w:rPr>
        <w:t>,</w:t>
      </w:r>
      <w:r>
        <w:rPr>
          <w:rtl/>
        </w:rPr>
        <w:t xml:space="preserve"> </w:t>
      </w:r>
      <w:bookmarkStart w:id="11427" w:name="_ETM_Q32_543279"/>
      <w:bookmarkEnd w:id="11427"/>
      <w:r>
        <w:rPr>
          <w:rtl/>
        </w:rPr>
        <w:t xml:space="preserve">מאות </w:t>
      </w:r>
      <w:bookmarkStart w:id="11428" w:name="_ETM_Q32_543699"/>
      <w:bookmarkStart w:id="11429" w:name="_ETM_Q32_544149"/>
      <w:bookmarkEnd w:id="11428"/>
      <w:bookmarkEnd w:id="11429"/>
      <w:r>
        <w:rPr>
          <w:rFonts w:hint="cs"/>
          <w:rtl/>
        </w:rPr>
        <w:t xml:space="preserve">אלפים </w:t>
      </w:r>
      <w:r>
        <w:rPr>
          <w:rtl/>
        </w:rPr>
        <w:t>ברחוב</w:t>
      </w:r>
      <w:r>
        <w:rPr>
          <w:rFonts w:hint="cs"/>
          <w:rtl/>
        </w:rPr>
        <w:t>ות,</w:t>
      </w:r>
      <w:bookmarkStart w:id="11430" w:name="_ETM_Q32_544610"/>
      <w:bookmarkEnd w:id="11430"/>
      <w:r>
        <w:rPr>
          <w:rtl/>
        </w:rPr>
        <w:t xml:space="preserve"> </w:t>
      </w:r>
      <w:bookmarkStart w:id="11431" w:name="_ETM_Q32_545980"/>
      <w:bookmarkEnd w:id="11431"/>
      <w:r>
        <w:rPr>
          <w:rtl/>
        </w:rPr>
        <w:t>אלימות</w:t>
      </w:r>
      <w:r>
        <w:rPr>
          <w:rFonts w:hint="cs"/>
          <w:rtl/>
        </w:rPr>
        <w:t>,</w:t>
      </w:r>
      <w:r>
        <w:rPr>
          <w:rtl/>
        </w:rPr>
        <w:t xml:space="preserve"> </w:t>
      </w:r>
      <w:bookmarkStart w:id="11432" w:name="_ETM_Q32_546850"/>
      <w:bookmarkEnd w:id="11432"/>
      <w:r>
        <w:rPr>
          <w:rtl/>
        </w:rPr>
        <w:t>דרי</w:t>
      </w:r>
      <w:r>
        <w:rPr>
          <w:rFonts w:hint="cs"/>
          <w:rtl/>
        </w:rPr>
        <w:t xml:space="preserve">סות, </w:t>
      </w:r>
      <w:bookmarkStart w:id="11433" w:name="_ETM_Q32_547200"/>
      <w:bookmarkStart w:id="11434" w:name="_ETM_Q32_548509"/>
      <w:bookmarkEnd w:id="11433"/>
      <w:bookmarkEnd w:id="11434"/>
      <w:r>
        <w:rPr>
          <w:rtl/>
        </w:rPr>
        <w:t xml:space="preserve">ואתם </w:t>
      </w:r>
      <w:bookmarkStart w:id="11435" w:name="_ETM_Q32_548990"/>
      <w:bookmarkEnd w:id="11435"/>
      <w:r>
        <w:rPr>
          <w:rFonts w:hint="cs"/>
          <w:rtl/>
        </w:rPr>
        <w:t xml:space="preserve">– </w:t>
      </w:r>
      <w:r>
        <w:rPr>
          <w:rtl/>
        </w:rPr>
        <w:t>ס</w:t>
      </w:r>
      <w:r>
        <w:rPr>
          <w:rFonts w:hint="cs"/>
          <w:rtl/>
        </w:rPr>
        <w:t>לפי</w:t>
      </w:r>
      <w:r>
        <w:rPr>
          <w:rtl/>
        </w:rPr>
        <w:t xml:space="preserve"> </w:t>
      </w:r>
      <w:bookmarkStart w:id="11436" w:name="_ETM_Q32_549529"/>
      <w:bookmarkEnd w:id="11436"/>
      <w:r>
        <w:rPr>
          <w:rFonts w:hint="cs"/>
          <w:rtl/>
        </w:rPr>
        <w:t>ב</w:t>
      </w:r>
      <w:r>
        <w:rPr>
          <w:rtl/>
        </w:rPr>
        <w:t>מליאה</w:t>
      </w:r>
      <w:r>
        <w:rPr>
          <w:rFonts w:hint="cs"/>
          <w:rtl/>
        </w:rPr>
        <w:t>, סלפי של מנצחים. את מי ניצחתם,</w:t>
      </w:r>
      <w:r>
        <w:rPr>
          <w:rtl/>
        </w:rPr>
        <w:t xml:space="preserve"> </w:t>
      </w:r>
      <w:bookmarkStart w:id="11437" w:name="_ETM_Q32_555740"/>
      <w:bookmarkEnd w:id="11437"/>
      <w:r>
        <w:rPr>
          <w:rtl/>
        </w:rPr>
        <w:t xml:space="preserve">את </w:t>
      </w:r>
      <w:bookmarkStart w:id="11438" w:name="_ETM_Q32_556010"/>
      <w:bookmarkEnd w:id="11438"/>
      <w:r>
        <w:rPr>
          <w:rtl/>
        </w:rPr>
        <w:t>המ</w:t>
      </w:r>
      <w:r>
        <w:rPr>
          <w:rFonts w:hint="cs"/>
          <w:rtl/>
        </w:rPr>
        <w:t xml:space="preserve">חדלים של </w:t>
      </w:r>
      <w:bookmarkStart w:id="11439" w:name="_ETM_Q32_556640"/>
      <w:bookmarkStart w:id="11440" w:name="_ETM_Q32_556820"/>
      <w:bookmarkEnd w:id="11439"/>
      <w:bookmarkEnd w:id="11440"/>
      <w:r>
        <w:rPr>
          <w:rtl/>
        </w:rPr>
        <w:t>עצמכם</w:t>
      </w:r>
      <w:r>
        <w:rPr>
          <w:rFonts w:hint="cs"/>
          <w:rtl/>
        </w:rPr>
        <w:t>?</w:t>
      </w:r>
      <w:r>
        <w:rPr>
          <w:rtl/>
        </w:rPr>
        <w:t xml:space="preserve"> </w:t>
      </w:r>
      <w:bookmarkStart w:id="11441" w:name="_ETM_Q32_558470"/>
      <w:bookmarkEnd w:id="11441"/>
      <w:r>
        <w:rPr>
          <w:rtl/>
        </w:rPr>
        <w:t xml:space="preserve">את </w:t>
      </w:r>
      <w:bookmarkStart w:id="11442" w:name="_ETM_Q32_558680"/>
      <w:bookmarkEnd w:id="11442"/>
      <w:r>
        <w:rPr>
          <w:rtl/>
        </w:rPr>
        <w:t xml:space="preserve">מי </w:t>
      </w:r>
      <w:bookmarkStart w:id="11443" w:name="_ETM_Q32_558950"/>
      <w:bookmarkEnd w:id="11443"/>
      <w:r>
        <w:rPr>
          <w:rFonts w:hint="cs"/>
          <w:rtl/>
        </w:rPr>
        <w:t xml:space="preserve">ניצחתם </w:t>
      </w:r>
      <w:bookmarkStart w:id="11444" w:name="_ETM_Q32_559460"/>
      <w:bookmarkEnd w:id="11444"/>
      <w:r>
        <w:rPr>
          <w:rtl/>
        </w:rPr>
        <w:t>פה</w:t>
      </w:r>
      <w:r>
        <w:rPr>
          <w:rFonts w:hint="cs"/>
          <w:rtl/>
        </w:rPr>
        <w:t>,</w:t>
      </w:r>
      <w:r>
        <w:rPr>
          <w:rtl/>
        </w:rPr>
        <w:t xml:space="preserve"> </w:t>
      </w:r>
      <w:bookmarkStart w:id="11445" w:name="_ETM_Q32_560390"/>
      <w:bookmarkEnd w:id="11445"/>
      <w:r>
        <w:rPr>
          <w:rtl/>
        </w:rPr>
        <w:t xml:space="preserve">חצי </w:t>
      </w:r>
      <w:bookmarkStart w:id="11446" w:name="_ETM_Q32_560930"/>
      <w:bookmarkEnd w:id="11446"/>
      <w:r>
        <w:rPr>
          <w:rtl/>
        </w:rPr>
        <w:t xml:space="preserve">מהעם </w:t>
      </w:r>
      <w:bookmarkStart w:id="11447" w:name="_ETM_Q32_561290"/>
      <w:bookmarkEnd w:id="11447"/>
      <w:r>
        <w:rPr>
          <w:rtl/>
        </w:rPr>
        <w:t>של</w:t>
      </w:r>
      <w:r>
        <w:rPr>
          <w:rFonts w:hint="cs"/>
          <w:rtl/>
        </w:rPr>
        <w:t>א</w:t>
      </w:r>
      <w:r>
        <w:rPr>
          <w:rtl/>
        </w:rPr>
        <w:t xml:space="preserve"> </w:t>
      </w:r>
      <w:bookmarkStart w:id="11448" w:name="_ETM_Q32_561589"/>
      <w:bookmarkEnd w:id="11448"/>
      <w:r>
        <w:rPr>
          <w:rtl/>
        </w:rPr>
        <w:t>איתכם</w:t>
      </w:r>
      <w:r>
        <w:rPr>
          <w:rFonts w:hint="cs"/>
          <w:rtl/>
        </w:rPr>
        <w:t>?</w:t>
      </w:r>
      <w:r>
        <w:rPr>
          <w:rtl/>
        </w:rPr>
        <w:t xml:space="preserve"> </w:t>
      </w:r>
      <w:bookmarkStart w:id="11449" w:name="_ETM_Q32_563279"/>
      <w:bookmarkEnd w:id="11449"/>
      <w:r>
        <w:rPr>
          <w:rtl/>
        </w:rPr>
        <w:t>בקר</w:t>
      </w:r>
      <w:r>
        <w:rPr>
          <w:rFonts w:hint="cs"/>
          <w:rtl/>
        </w:rPr>
        <w:t>בכם</w:t>
      </w:r>
      <w:r>
        <w:rPr>
          <w:rtl/>
        </w:rPr>
        <w:t xml:space="preserve"> </w:t>
      </w:r>
      <w:bookmarkStart w:id="11450" w:name="_ETM_Q32_564470"/>
      <w:bookmarkEnd w:id="11450"/>
      <w:r>
        <w:rPr>
          <w:rtl/>
        </w:rPr>
        <w:t xml:space="preserve">אין </w:t>
      </w:r>
      <w:bookmarkStart w:id="11451" w:name="_ETM_Q32_564650"/>
      <w:bookmarkEnd w:id="11451"/>
      <w:r>
        <w:rPr>
          <w:rtl/>
        </w:rPr>
        <w:t xml:space="preserve">לכם </w:t>
      </w:r>
      <w:bookmarkStart w:id="11452" w:name="_ETM_Q32_564980"/>
      <w:bookmarkEnd w:id="11452"/>
      <w:r>
        <w:rPr>
          <w:rtl/>
        </w:rPr>
        <w:t>תומכים</w:t>
      </w:r>
      <w:r>
        <w:rPr>
          <w:rFonts w:hint="cs"/>
          <w:rtl/>
        </w:rPr>
        <w:t>.</w:t>
      </w:r>
      <w:r>
        <w:rPr>
          <w:rtl/>
        </w:rPr>
        <w:t xml:space="preserve"> </w:t>
      </w:r>
      <w:bookmarkStart w:id="11453" w:name="_ETM_Q32_566290"/>
      <w:bookmarkEnd w:id="11453"/>
      <w:r>
        <w:rPr>
          <w:rtl/>
        </w:rPr>
        <w:t xml:space="preserve">שפנים </w:t>
      </w:r>
      <w:bookmarkStart w:id="11454" w:name="_ETM_Q32_567130"/>
      <w:bookmarkEnd w:id="11454"/>
      <w:r>
        <w:rPr>
          <w:rtl/>
        </w:rPr>
        <w:t xml:space="preserve">הסתובבו </w:t>
      </w:r>
      <w:bookmarkStart w:id="11455" w:name="_ETM_Q32_567850"/>
      <w:bookmarkEnd w:id="11455"/>
      <w:r>
        <w:rPr>
          <w:rtl/>
        </w:rPr>
        <w:t xml:space="preserve">פה </w:t>
      </w:r>
      <w:bookmarkStart w:id="11456" w:name="_ETM_Q32_568450"/>
      <w:bookmarkEnd w:id="11456"/>
      <w:r>
        <w:rPr>
          <w:rtl/>
        </w:rPr>
        <w:t xml:space="preserve">ולא </w:t>
      </w:r>
      <w:bookmarkStart w:id="11457" w:name="_ETM_Q32_568779"/>
      <w:bookmarkEnd w:id="11457"/>
      <w:r>
        <w:rPr>
          <w:rtl/>
        </w:rPr>
        <w:t xml:space="preserve">פתחו </w:t>
      </w:r>
      <w:bookmarkStart w:id="11458" w:name="_ETM_Q32_569170"/>
      <w:bookmarkEnd w:id="11458"/>
      <w:r>
        <w:rPr>
          <w:rFonts w:hint="cs"/>
          <w:rtl/>
        </w:rPr>
        <w:t>את</w:t>
      </w:r>
      <w:r>
        <w:rPr>
          <w:rtl/>
        </w:rPr>
        <w:t xml:space="preserve"> </w:t>
      </w:r>
      <w:bookmarkStart w:id="11459" w:name="_ETM_Q32_569439"/>
      <w:bookmarkEnd w:id="11459"/>
      <w:r>
        <w:rPr>
          <w:rFonts w:hint="cs"/>
          <w:rtl/>
        </w:rPr>
        <w:t>ה</w:t>
      </w:r>
      <w:r>
        <w:rPr>
          <w:rtl/>
        </w:rPr>
        <w:t>פה</w:t>
      </w:r>
      <w:r>
        <w:rPr>
          <w:rFonts w:hint="cs"/>
          <w:rtl/>
        </w:rPr>
        <w:t>,</w:t>
      </w:r>
      <w:r>
        <w:rPr>
          <w:rtl/>
        </w:rPr>
        <w:t xml:space="preserve"> </w:t>
      </w:r>
      <w:bookmarkStart w:id="11460" w:name="_ETM_Q32_570130"/>
      <w:bookmarkEnd w:id="11460"/>
      <w:r>
        <w:rPr>
          <w:rtl/>
        </w:rPr>
        <w:t xml:space="preserve">שהיו </w:t>
      </w:r>
      <w:bookmarkStart w:id="11461" w:name="_ETM_Q32_570490"/>
      <w:bookmarkEnd w:id="11461"/>
      <w:r>
        <w:rPr>
          <w:rtl/>
        </w:rPr>
        <w:t xml:space="preserve">יכולים </w:t>
      </w:r>
      <w:bookmarkStart w:id="11462" w:name="_ETM_Q32_570880"/>
      <w:bookmarkEnd w:id="11462"/>
      <w:r>
        <w:rPr>
          <w:rtl/>
        </w:rPr>
        <w:t xml:space="preserve">לעצור </w:t>
      </w:r>
      <w:bookmarkStart w:id="11463" w:name="_ETM_Q32_571450"/>
      <w:bookmarkEnd w:id="11463"/>
      <w:r>
        <w:rPr>
          <w:rtl/>
        </w:rPr>
        <w:t xml:space="preserve">את </w:t>
      </w:r>
      <w:bookmarkStart w:id="11464" w:name="_ETM_Q32_571600"/>
      <w:bookmarkEnd w:id="11464"/>
      <w:r>
        <w:rPr>
          <w:rtl/>
        </w:rPr>
        <w:t xml:space="preserve">הדבר </w:t>
      </w:r>
      <w:bookmarkStart w:id="11465" w:name="_ETM_Q32_572110"/>
      <w:bookmarkEnd w:id="11465"/>
      <w:r>
        <w:rPr>
          <w:rtl/>
        </w:rPr>
        <w:t>הזה</w:t>
      </w:r>
      <w:r>
        <w:rPr>
          <w:rFonts w:hint="cs"/>
          <w:rtl/>
        </w:rPr>
        <w:t>.</w:t>
      </w:r>
      <w:r>
        <w:rPr>
          <w:rtl/>
        </w:rPr>
        <w:t xml:space="preserve"> </w:t>
      </w:r>
      <w:bookmarkStart w:id="11466" w:name="_ETM_Q32_573040"/>
      <w:bookmarkEnd w:id="11466"/>
      <w:r>
        <w:rPr>
          <w:rtl/>
        </w:rPr>
        <w:t xml:space="preserve">קיבלתם </w:t>
      </w:r>
      <w:bookmarkStart w:id="11467" w:name="_ETM_Q32_573640"/>
      <w:bookmarkEnd w:id="11467"/>
      <w:r>
        <w:rPr>
          <w:rtl/>
        </w:rPr>
        <w:t xml:space="preserve">מסרים </w:t>
      </w:r>
      <w:bookmarkStart w:id="11468" w:name="_ETM_Q32_574720"/>
      <w:bookmarkEnd w:id="11468"/>
      <w:r>
        <w:rPr>
          <w:rtl/>
        </w:rPr>
        <w:t xml:space="preserve">וקריאה </w:t>
      </w:r>
      <w:bookmarkStart w:id="11469" w:name="_ETM_Q32_575350"/>
      <w:bookmarkEnd w:id="11469"/>
      <w:r>
        <w:rPr>
          <w:rtl/>
        </w:rPr>
        <w:t>להסכמות</w:t>
      </w:r>
      <w:r>
        <w:rPr>
          <w:rFonts w:hint="cs"/>
          <w:rtl/>
        </w:rPr>
        <w:t>,</w:t>
      </w:r>
      <w:r>
        <w:rPr>
          <w:rtl/>
        </w:rPr>
        <w:t xml:space="preserve"> </w:t>
      </w:r>
      <w:bookmarkStart w:id="11470" w:name="_ETM_Q32_576679"/>
      <w:bookmarkEnd w:id="11470"/>
      <w:r>
        <w:rPr>
          <w:rtl/>
        </w:rPr>
        <w:t>ההסת</w:t>
      </w:r>
      <w:r>
        <w:rPr>
          <w:rFonts w:hint="cs"/>
          <w:rtl/>
        </w:rPr>
        <w:t>ד</w:t>
      </w:r>
      <w:r>
        <w:rPr>
          <w:rtl/>
        </w:rPr>
        <w:t xml:space="preserve">רות </w:t>
      </w:r>
      <w:bookmarkStart w:id="11471" w:name="_ETM_Q32_577399"/>
      <w:bookmarkEnd w:id="11471"/>
      <w:r>
        <w:rPr>
          <w:rtl/>
        </w:rPr>
        <w:t xml:space="preserve">קוראת </w:t>
      </w:r>
      <w:bookmarkStart w:id="11472" w:name="_ETM_Q32_577819"/>
      <w:bookmarkEnd w:id="11472"/>
      <w:r>
        <w:rPr>
          <w:rtl/>
        </w:rPr>
        <w:t xml:space="preserve">לכם </w:t>
      </w:r>
      <w:bookmarkStart w:id="11473" w:name="_ETM_Q32_578149"/>
      <w:bookmarkEnd w:id="11473"/>
      <w:r>
        <w:rPr>
          <w:rtl/>
        </w:rPr>
        <w:t>להסכמות</w:t>
      </w:r>
      <w:r>
        <w:rPr>
          <w:rFonts w:hint="cs"/>
          <w:rtl/>
        </w:rPr>
        <w:t>, הנשיא קורא</w:t>
      </w:r>
      <w:r>
        <w:rPr>
          <w:rtl/>
        </w:rPr>
        <w:t xml:space="preserve"> </w:t>
      </w:r>
      <w:bookmarkStart w:id="11474" w:name="_ETM_Q32_580149"/>
      <w:bookmarkEnd w:id="11474"/>
      <w:r>
        <w:rPr>
          <w:rtl/>
        </w:rPr>
        <w:t xml:space="preserve">לכם </w:t>
      </w:r>
      <w:bookmarkStart w:id="11475" w:name="_ETM_Q32_580509"/>
      <w:bookmarkEnd w:id="11475"/>
      <w:r>
        <w:rPr>
          <w:rtl/>
        </w:rPr>
        <w:t>להסכמות</w:t>
      </w:r>
      <w:r>
        <w:rPr>
          <w:rFonts w:hint="cs"/>
          <w:rtl/>
        </w:rPr>
        <w:t>,</w:t>
      </w:r>
      <w:r>
        <w:rPr>
          <w:rtl/>
        </w:rPr>
        <w:t xml:space="preserve"> </w:t>
      </w:r>
      <w:bookmarkStart w:id="11476" w:name="_ETM_Q32_582080"/>
      <w:bookmarkEnd w:id="11476"/>
      <w:r>
        <w:rPr>
          <w:rtl/>
        </w:rPr>
        <w:t xml:space="preserve">ואתם </w:t>
      </w:r>
      <w:bookmarkStart w:id="11477" w:name="_ETM_Q32_582529"/>
      <w:bookmarkEnd w:id="11477"/>
      <w:r>
        <w:rPr>
          <w:rtl/>
        </w:rPr>
        <w:t xml:space="preserve">מספרים </w:t>
      </w:r>
      <w:bookmarkStart w:id="11478" w:name="_ETM_Q32_583070"/>
      <w:bookmarkEnd w:id="11478"/>
      <w:r>
        <w:rPr>
          <w:rtl/>
        </w:rPr>
        <w:t>סיפורים</w:t>
      </w:r>
      <w:r>
        <w:rPr>
          <w:rFonts w:hint="cs"/>
          <w:rtl/>
        </w:rPr>
        <w:t>.</w:t>
      </w:r>
    </w:p>
    <w:p w:rsidR="00876B11" w:rsidRDefault="00876B11" w:rsidP="005916E8">
      <w:pPr>
        <w:rPr>
          <w:rtl/>
        </w:rPr>
      </w:pPr>
    </w:p>
    <w:p w:rsidR="00876B11" w:rsidRDefault="00876B11" w:rsidP="00D0784E">
      <w:pPr>
        <w:rPr>
          <w:rtl/>
        </w:rPr>
      </w:pPr>
      <w:bookmarkStart w:id="11479" w:name="_ETM_Q32_586029"/>
      <w:bookmarkEnd w:id="11479"/>
      <w:r>
        <w:rPr>
          <w:rtl/>
        </w:rPr>
        <w:t xml:space="preserve">אתם </w:t>
      </w:r>
      <w:bookmarkStart w:id="11480" w:name="_ETM_Q32_586360"/>
      <w:bookmarkEnd w:id="11480"/>
      <w:r>
        <w:rPr>
          <w:rtl/>
        </w:rPr>
        <w:t xml:space="preserve">חושבים </w:t>
      </w:r>
      <w:bookmarkStart w:id="11481" w:name="_ETM_Q32_586660"/>
      <w:bookmarkEnd w:id="11481"/>
      <w:r>
        <w:rPr>
          <w:rtl/>
        </w:rPr>
        <w:t xml:space="preserve">שאנחנו </w:t>
      </w:r>
      <w:bookmarkStart w:id="11482" w:name="_ETM_Q32_587050"/>
      <w:bookmarkEnd w:id="11482"/>
      <w:r>
        <w:rPr>
          <w:rtl/>
        </w:rPr>
        <w:t>מטומטמים</w:t>
      </w:r>
      <w:r>
        <w:rPr>
          <w:rFonts w:hint="cs"/>
          <w:rtl/>
        </w:rPr>
        <w:t>?</w:t>
      </w:r>
      <w:r>
        <w:rPr>
          <w:rtl/>
        </w:rPr>
        <w:t xml:space="preserve"> </w:t>
      </w:r>
      <w:bookmarkStart w:id="11483" w:name="_ETM_Q32_588839"/>
      <w:bookmarkEnd w:id="11483"/>
      <w:r>
        <w:rPr>
          <w:rtl/>
        </w:rPr>
        <w:t>תק</w:t>
      </w:r>
      <w:r>
        <w:rPr>
          <w:rFonts w:hint="cs"/>
          <w:rtl/>
        </w:rPr>
        <w:t>ע</w:t>
      </w:r>
      <w:r>
        <w:rPr>
          <w:rtl/>
        </w:rPr>
        <w:t xml:space="preserve">תם </w:t>
      </w:r>
      <w:bookmarkStart w:id="11484" w:name="_ETM_Q32_589409"/>
      <w:bookmarkStart w:id="11485" w:name="_ETM_Q32_589919"/>
      <w:bookmarkEnd w:id="11484"/>
      <w:bookmarkEnd w:id="11485"/>
      <w:r>
        <w:rPr>
          <w:rtl/>
        </w:rPr>
        <w:t xml:space="preserve">סכין </w:t>
      </w:r>
      <w:bookmarkStart w:id="11486" w:name="_ETM_Q32_590489"/>
      <w:bookmarkEnd w:id="11486"/>
      <w:r>
        <w:rPr>
          <w:rtl/>
        </w:rPr>
        <w:t xml:space="preserve">בגב </w:t>
      </w:r>
      <w:bookmarkStart w:id="11487" w:name="_ETM_Q32_590969"/>
      <w:bookmarkEnd w:id="11487"/>
      <w:r>
        <w:rPr>
          <w:rtl/>
        </w:rPr>
        <w:t>האומה</w:t>
      </w:r>
      <w:r>
        <w:rPr>
          <w:rFonts w:hint="cs"/>
          <w:rtl/>
        </w:rPr>
        <w:t>,</w:t>
      </w:r>
      <w:r>
        <w:rPr>
          <w:rtl/>
        </w:rPr>
        <w:t xml:space="preserve"> </w:t>
      </w:r>
      <w:bookmarkStart w:id="11488" w:name="_ETM_Q32_592659"/>
      <w:bookmarkEnd w:id="11488"/>
      <w:r>
        <w:rPr>
          <w:rtl/>
        </w:rPr>
        <w:t xml:space="preserve">השפלתם </w:t>
      </w:r>
      <w:bookmarkStart w:id="11489" w:name="_ETM_Q32_593619"/>
      <w:bookmarkEnd w:id="11489"/>
      <w:r>
        <w:rPr>
          <w:rtl/>
        </w:rPr>
        <w:t xml:space="preserve">חצי </w:t>
      </w:r>
      <w:bookmarkStart w:id="11490" w:name="_ETM_Q32_594039"/>
      <w:bookmarkEnd w:id="11490"/>
      <w:r>
        <w:rPr>
          <w:rtl/>
        </w:rPr>
        <w:t>מה</w:t>
      </w:r>
      <w:r>
        <w:rPr>
          <w:rFonts w:hint="cs"/>
          <w:rtl/>
        </w:rPr>
        <w:t>עם,</w:t>
      </w:r>
      <w:r>
        <w:rPr>
          <w:rtl/>
        </w:rPr>
        <w:t xml:space="preserve"> </w:t>
      </w:r>
      <w:bookmarkStart w:id="11491" w:name="_ETM_Q32_595119"/>
      <w:bookmarkEnd w:id="11491"/>
      <w:r>
        <w:rPr>
          <w:rtl/>
        </w:rPr>
        <w:t xml:space="preserve">דרסתם </w:t>
      </w:r>
      <w:bookmarkStart w:id="11492" w:name="_ETM_Q32_595899"/>
      <w:bookmarkEnd w:id="11492"/>
      <w:r>
        <w:rPr>
          <w:rtl/>
        </w:rPr>
        <w:t>אותו</w:t>
      </w:r>
      <w:r>
        <w:rPr>
          <w:rFonts w:hint="cs"/>
          <w:rtl/>
        </w:rPr>
        <w:t>,</w:t>
      </w:r>
      <w:r>
        <w:rPr>
          <w:rtl/>
        </w:rPr>
        <w:t xml:space="preserve"> </w:t>
      </w:r>
      <w:bookmarkStart w:id="11493" w:name="_ETM_Q32_596880"/>
      <w:bookmarkEnd w:id="11493"/>
      <w:r>
        <w:rPr>
          <w:rtl/>
        </w:rPr>
        <w:t>ואז</w:t>
      </w:r>
      <w:r w:rsidR="00D0784E">
        <w:rPr>
          <w:rFonts w:hint="cs"/>
          <w:rtl/>
        </w:rPr>
        <w:t>,</w:t>
      </w:r>
      <w:r>
        <w:rPr>
          <w:rtl/>
        </w:rPr>
        <w:t xml:space="preserve"> </w:t>
      </w:r>
      <w:bookmarkStart w:id="11494" w:name="_ETM_Q32_597690"/>
      <w:bookmarkEnd w:id="11494"/>
      <w:r>
        <w:rPr>
          <w:rtl/>
        </w:rPr>
        <w:t>א</w:t>
      </w:r>
      <w:bookmarkStart w:id="11495" w:name="_ETM_Q32_597920"/>
      <w:bookmarkEnd w:id="11495"/>
      <w:r>
        <w:rPr>
          <w:rFonts w:hint="cs"/>
          <w:rtl/>
        </w:rPr>
        <w:t xml:space="preserve">חרי שעה </w:t>
      </w:r>
      <w:r>
        <w:rPr>
          <w:rFonts w:hint="eastAsia"/>
          <w:rtl/>
        </w:rPr>
        <w:t xml:space="preserve">– </w:t>
      </w:r>
      <w:r>
        <w:rPr>
          <w:rFonts w:hint="cs"/>
          <w:rtl/>
        </w:rPr>
        <w:t xml:space="preserve">נופת </w:t>
      </w:r>
      <w:bookmarkStart w:id="11496" w:name="_ETM_Q32_599279"/>
      <w:bookmarkStart w:id="11497" w:name="_ETM_Q32_599560"/>
      <w:bookmarkStart w:id="11498" w:name="_ETM_Q32_599770"/>
      <w:bookmarkEnd w:id="11496"/>
      <w:bookmarkEnd w:id="11497"/>
      <w:bookmarkEnd w:id="11498"/>
      <w:r>
        <w:rPr>
          <w:rtl/>
        </w:rPr>
        <w:t>צופים</w:t>
      </w:r>
      <w:r>
        <w:rPr>
          <w:rFonts w:hint="cs"/>
          <w:rtl/>
        </w:rPr>
        <w:t>,</w:t>
      </w:r>
      <w:r>
        <w:rPr>
          <w:rtl/>
        </w:rPr>
        <w:t xml:space="preserve"> </w:t>
      </w:r>
      <w:bookmarkStart w:id="11499" w:name="_ETM_Q32_601150"/>
      <w:bookmarkEnd w:id="11499"/>
      <w:r>
        <w:rPr>
          <w:rtl/>
        </w:rPr>
        <w:t xml:space="preserve">בית </w:t>
      </w:r>
      <w:bookmarkStart w:id="11500" w:name="_ETM_Q32_601480"/>
      <w:bookmarkEnd w:id="11500"/>
      <w:r>
        <w:rPr>
          <w:rtl/>
        </w:rPr>
        <w:t xml:space="preserve">ספר </w:t>
      </w:r>
      <w:bookmarkStart w:id="11501" w:name="_ETM_Q32_602080"/>
      <w:bookmarkEnd w:id="11501"/>
      <w:r>
        <w:rPr>
          <w:rFonts w:hint="cs"/>
          <w:rtl/>
        </w:rPr>
        <w:t>להסכמות</w:t>
      </w:r>
      <w:bookmarkStart w:id="11502" w:name="_ETM_Q32_603000"/>
      <w:bookmarkEnd w:id="11502"/>
      <w:r>
        <w:rPr>
          <w:rFonts w:hint="cs"/>
          <w:rtl/>
        </w:rPr>
        <w:t xml:space="preserve">, </w:t>
      </w:r>
      <w:bookmarkStart w:id="11503" w:name="_ETM_Q32_602410"/>
      <w:bookmarkStart w:id="11504" w:name="_ETM_Q32_602740"/>
      <w:bookmarkStart w:id="11505" w:name="_ETM_Q32_603790"/>
      <w:bookmarkEnd w:id="11503"/>
      <w:bookmarkEnd w:id="11504"/>
      <w:bookmarkEnd w:id="11505"/>
      <w:r>
        <w:rPr>
          <w:rtl/>
        </w:rPr>
        <w:t xml:space="preserve">קוראים </w:t>
      </w:r>
      <w:bookmarkStart w:id="11506" w:name="_ETM_Q32_604330"/>
      <w:bookmarkEnd w:id="11506"/>
      <w:r>
        <w:rPr>
          <w:rtl/>
        </w:rPr>
        <w:t>לפשרות</w:t>
      </w:r>
      <w:r>
        <w:rPr>
          <w:rFonts w:hint="cs"/>
          <w:rtl/>
        </w:rPr>
        <w:t>.</w:t>
      </w:r>
      <w:r>
        <w:rPr>
          <w:rtl/>
        </w:rPr>
        <w:t xml:space="preserve"> </w:t>
      </w:r>
      <w:bookmarkStart w:id="11507" w:name="_ETM_Q32_606210"/>
      <w:bookmarkEnd w:id="11507"/>
      <w:r>
        <w:rPr>
          <w:rtl/>
        </w:rPr>
        <w:t>איך</w:t>
      </w:r>
      <w:r>
        <w:rPr>
          <w:rFonts w:hint="cs"/>
          <w:rtl/>
        </w:rPr>
        <w:t xml:space="preserve"> ראש הממשלה התרגש </w:t>
      </w:r>
      <w:bookmarkStart w:id="11508" w:name="_ETM_Q32_606510"/>
      <w:bookmarkStart w:id="11509" w:name="_ETM_Q32_607069"/>
      <w:bookmarkStart w:id="11510" w:name="_ETM_Q32_607399"/>
      <w:bookmarkEnd w:id="11508"/>
      <w:bookmarkEnd w:id="11509"/>
      <w:bookmarkEnd w:id="11510"/>
      <w:r>
        <w:rPr>
          <w:rFonts w:hint="cs"/>
          <w:rtl/>
        </w:rPr>
        <w:t>שהצועדים לחצו ידיים ברכבת. מה אתה חושב, שהעם מטומטם? שהמחאה</w:t>
      </w:r>
      <w:r>
        <w:rPr>
          <w:rtl/>
        </w:rPr>
        <w:t xml:space="preserve"> </w:t>
      </w:r>
      <w:bookmarkStart w:id="11511" w:name="_ETM_Q32_616830"/>
      <w:bookmarkEnd w:id="11511"/>
      <w:r>
        <w:rPr>
          <w:rtl/>
        </w:rPr>
        <w:t>מטומטמת</w:t>
      </w:r>
      <w:r>
        <w:rPr>
          <w:rFonts w:hint="cs"/>
          <w:rtl/>
        </w:rPr>
        <w:t>?</w:t>
      </w:r>
      <w:r>
        <w:rPr>
          <w:rtl/>
        </w:rPr>
        <w:t xml:space="preserve"> </w:t>
      </w:r>
      <w:bookmarkStart w:id="11512" w:name="_ETM_Q32_618360"/>
      <w:bookmarkEnd w:id="11512"/>
      <w:r>
        <w:rPr>
          <w:rtl/>
        </w:rPr>
        <w:t xml:space="preserve">שהבית </w:t>
      </w:r>
      <w:bookmarkStart w:id="11513" w:name="_ETM_Q32_618900"/>
      <w:bookmarkEnd w:id="11513"/>
      <w:r>
        <w:rPr>
          <w:rtl/>
        </w:rPr>
        <w:t xml:space="preserve">הזה </w:t>
      </w:r>
      <w:bookmarkStart w:id="11514" w:name="_ETM_Q32_619110"/>
      <w:bookmarkEnd w:id="11514"/>
      <w:r>
        <w:rPr>
          <w:rtl/>
        </w:rPr>
        <w:t>מטומטם</w:t>
      </w:r>
      <w:r>
        <w:rPr>
          <w:rFonts w:hint="cs"/>
          <w:rtl/>
        </w:rPr>
        <w:t>?</w:t>
      </w:r>
      <w:r>
        <w:rPr>
          <w:rtl/>
        </w:rPr>
        <w:t xml:space="preserve"> </w:t>
      </w:r>
      <w:bookmarkStart w:id="11515" w:name="_ETM_Q32_620840"/>
      <w:bookmarkEnd w:id="11515"/>
      <w:r>
        <w:rPr>
          <w:rtl/>
        </w:rPr>
        <w:t xml:space="preserve">כשאתה </w:t>
      </w:r>
      <w:bookmarkStart w:id="11516" w:name="_ETM_Q32_621110"/>
      <w:bookmarkEnd w:id="11516"/>
      <w:r>
        <w:rPr>
          <w:rtl/>
        </w:rPr>
        <w:t xml:space="preserve">מדבר </w:t>
      </w:r>
      <w:bookmarkStart w:id="11517" w:name="_ETM_Q32_621530"/>
      <w:bookmarkEnd w:id="11517"/>
      <w:r>
        <w:rPr>
          <w:rtl/>
        </w:rPr>
        <w:t xml:space="preserve">איתנו </w:t>
      </w:r>
      <w:bookmarkStart w:id="11518" w:name="_ETM_Q32_621860"/>
      <w:bookmarkEnd w:id="11518"/>
      <w:r>
        <w:rPr>
          <w:rtl/>
        </w:rPr>
        <w:t xml:space="preserve">על </w:t>
      </w:r>
      <w:bookmarkStart w:id="11519" w:name="_ETM_Q32_621980"/>
      <w:bookmarkEnd w:id="11519"/>
      <w:r>
        <w:rPr>
          <w:rtl/>
        </w:rPr>
        <w:t>הסכמות</w:t>
      </w:r>
      <w:r>
        <w:rPr>
          <w:rFonts w:hint="cs"/>
          <w:rtl/>
        </w:rPr>
        <w:t>,</w:t>
      </w:r>
      <w:r>
        <w:rPr>
          <w:rtl/>
        </w:rPr>
        <w:t xml:space="preserve"> </w:t>
      </w:r>
      <w:bookmarkStart w:id="11520" w:name="_ETM_Q32_623200"/>
      <w:bookmarkEnd w:id="11520"/>
      <w:r>
        <w:rPr>
          <w:rtl/>
        </w:rPr>
        <w:t xml:space="preserve">מה </w:t>
      </w:r>
      <w:bookmarkStart w:id="11521" w:name="_ETM_Q32_623379"/>
      <w:bookmarkEnd w:id="11521"/>
      <w:r>
        <w:rPr>
          <w:rtl/>
        </w:rPr>
        <w:t xml:space="preserve">זה </w:t>
      </w:r>
      <w:bookmarkStart w:id="11522" w:name="_ETM_Q32_623560"/>
      <w:bookmarkEnd w:id="11522"/>
      <w:r>
        <w:rPr>
          <w:rtl/>
        </w:rPr>
        <w:t xml:space="preserve">הרשלנות </w:t>
      </w:r>
      <w:bookmarkStart w:id="11523" w:name="_ETM_Q32_624280"/>
      <w:bookmarkEnd w:id="11523"/>
      <w:r>
        <w:rPr>
          <w:rtl/>
        </w:rPr>
        <w:t xml:space="preserve">הזאת </w:t>
      </w:r>
      <w:bookmarkStart w:id="11524" w:name="_ETM_Q32_625090"/>
      <w:bookmarkEnd w:id="11524"/>
      <w:r>
        <w:rPr>
          <w:rtl/>
        </w:rPr>
        <w:t xml:space="preserve">שאתה </w:t>
      </w:r>
      <w:bookmarkStart w:id="11525" w:name="_ETM_Q32_625450"/>
      <w:bookmarkEnd w:id="11525"/>
      <w:r>
        <w:rPr>
          <w:rtl/>
        </w:rPr>
        <w:t xml:space="preserve">יושב </w:t>
      </w:r>
      <w:bookmarkStart w:id="11526" w:name="_ETM_Q32_625810"/>
      <w:bookmarkEnd w:id="11526"/>
      <w:r>
        <w:rPr>
          <w:rtl/>
        </w:rPr>
        <w:t xml:space="preserve">פה </w:t>
      </w:r>
      <w:bookmarkStart w:id="11527" w:name="_ETM_Q32_625959"/>
      <w:bookmarkEnd w:id="11527"/>
      <w:r>
        <w:rPr>
          <w:rtl/>
        </w:rPr>
        <w:t xml:space="preserve">במליאה </w:t>
      </w:r>
      <w:bookmarkStart w:id="11528" w:name="_ETM_Q32_627310"/>
      <w:bookmarkEnd w:id="11528"/>
      <w:r>
        <w:rPr>
          <w:rtl/>
        </w:rPr>
        <w:t xml:space="preserve">ושר </w:t>
      </w:r>
      <w:bookmarkStart w:id="11529" w:name="_ETM_Q32_627790"/>
      <w:bookmarkEnd w:id="11529"/>
      <w:r>
        <w:rPr>
          <w:rtl/>
        </w:rPr>
        <w:t xml:space="preserve">הביטחון </w:t>
      </w:r>
      <w:bookmarkStart w:id="11530" w:name="_ETM_Q32_628390"/>
      <w:bookmarkEnd w:id="11530"/>
      <w:r>
        <w:rPr>
          <w:rtl/>
        </w:rPr>
        <w:t xml:space="preserve">מנסה </w:t>
      </w:r>
      <w:bookmarkStart w:id="11531" w:name="_ETM_Q32_628900"/>
      <w:bookmarkEnd w:id="11531"/>
      <w:r>
        <w:rPr>
          <w:rtl/>
        </w:rPr>
        <w:t xml:space="preserve">לעצור </w:t>
      </w:r>
      <w:bookmarkStart w:id="11532" w:name="_ETM_Q32_630390"/>
      <w:bookmarkEnd w:id="11532"/>
      <w:r>
        <w:rPr>
          <w:rtl/>
        </w:rPr>
        <w:t xml:space="preserve">ושר </w:t>
      </w:r>
      <w:bookmarkStart w:id="11533" w:name="_ETM_Q32_631019"/>
      <w:bookmarkEnd w:id="11533"/>
      <w:r>
        <w:rPr>
          <w:rtl/>
        </w:rPr>
        <w:t xml:space="preserve">המשפטים </w:t>
      </w:r>
      <w:bookmarkStart w:id="11534" w:name="_ETM_Q32_631680"/>
      <w:bookmarkEnd w:id="11534"/>
      <w:r>
        <w:rPr>
          <w:rFonts w:hint="cs"/>
          <w:rtl/>
        </w:rPr>
        <w:t>מ</w:t>
      </w:r>
      <w:r>
        <w:rPr>
          <w:rtl/>
        </w:rPr>
        <w:t xml:space="preserve">טיל </w:t>
      </w:r>
      <w:bookmarkStart w:id="11535" w:name="_ETM_Q32_632010"/>
      <w:bookmarkEnd w:id="11535"/>
      <w:r>
        <w:rPr>
          <w:rtl/>
        </w:rPr>
        <w:t>וטו</w:t>
      </w:r>
      <w:r>
        <w:rPr>
          <w:rFonts w:hint="cs"/>
          <w:rtl/>
        </w:rPr>
        <w:t>,</w:t>
      </w:r>
      <w:r>
        <w:rPr>
          <w:rtl/>
        </w:rPr>
        <w:t xml:space="preserve"> </w:t>
      </w:r>
      <w:bookmarkStart w:id="11536" w:name="_ETM_Q32_633120"/>
      <w:bookmarkEnd w:id="11536"/>
      <w:r>
        <w:rPr>
          <w:rtl/>
        </w:rPr>
        <w:t xml:space="preserve">ואתה </w:t>
      </w:r>
      <w:bookmarkStart w:id="11537" w:name="_ETM_Q32_633480"/>
      <w:bookmarkEnd w:id="11537"/>
      <w:r>
        <w:rPr>
          <w:rtl/>
        </w:rPr>
        <w:t xml:space="preserve">יושב </w:t>
      </w:r>
      <w:bookmarkStart w:id="11538" w:name="_ETM_Q32_633599"/>
      <w:bookmarkEnd w:id="11538"/>
      <w:r>
        <w:rPr>
          <w:rtl/>
        </w:rPr>
        <w:t xml:space="preserve">עכשיו </w:t>
      </w:r>
      <w:bookmarkStart w:id="11539" w:name="_ETM_Q32_633870"/>
      <w:bookmarkEnd w:id="11539"/>
      <w:r>
        <w:rPr>
          <w:rtl/>
        </w:rPr>
        <w:t>דומם</w:t>
      </w:r>
      <w:r w:rsidR="00D0784E">
        <w:rPr>
          <w:rFonts w:hint="cs"/>
          <w:rtl/>
        </w:rPr>
        <w:t>?</w:t>
      </w:r>
      <w:r>
        <w:rPr>
          <w:rtl/>
        </w:rPr>
        <w:t xml:space="preserve"> </w:t>
      </w:r>
      <w:bookmarkStart w:id="11540" w:name="_ETM_Q32_635140"/>
      <w:bookmarkEnd w:id="11540"/>
      <w:r>
        <w:rPr>
          <w:rtl/>
        </w:rPr>
        <w:t xml:space="preserve">לא </w:t>
      </w:r>
      <w:bookmarkStart w:id="11541" w:name="_ETM_Q32_635319"/>
      <w:bookmarkEnd w:id="11541"/>
      <w:r>
        <w:rPr>
          <w:rtl/>
        </w:rPr>
        <w:t xml:space="preserve">יכולת </w:t>
      </w:r>
      <w:bookmarkStart w:id="11542" w:name="_ETM_Q32_635709"/>
      <w:bookmarkEnd w:id="11542"/>
      <w:r>
        <w:rPr>
          <w:rtl/>
        </w:rPr>
        <w:t xml:space="preserve">להוציא </w:t>
      </w:r>
      <w:bookmarkStart w:id="11543" w:name="_ETM_Q32_636040"/>
      <w:bookmarkEnd w:id="11543"/>
      <w:r>
        <w:rPr>
          <w:rtl/>
        </w:rPr>
        <w:t xml:space="preserve">את </w:t>
      </w:r>
      <w:bookmarkStart w:id="11544" w:name="_ETM_Q32_636130"/>
      <w:bookmarkEnd w:id="11544"/>
      <w:r>
        <w:rPr>
          <w:rtl/>
        </w:rPr>
        <w:t xml:space="preserve">המליאה </w:t>
      </w:r>
      <w:bookmarkStart w:id="11545" w:name="_ETM_Q32_636550"/>
      <w:bookmarkEnd w:id="11545"/>
      <w:r>
        <w:rPr>
          <w:rFonts w:hint="cs"/>
          <w:rtl/>
        </w:rPr>
        <w:t>להפסקה?</w:t>
      </w:r>
      <w:r>
        <w:rPr>
          <w:rtl/>
        </w:rPr>
        <w:t xml:space="preserve"> </w:t>
      </w:r>
      <w:bookmarkStart w:id="11546" w:name="_ETM_Q32_638210"/>
      <w:bookmarkEnd w:id="11546"/>
      <w:r>
        <w:rPr>
          <w:rtl/>
        </w:rPr>
        <w:t xml:space="preserve">לא </w:t>
      </w:r>
      <w:bookmarkStart w:id="11547" w:name="_ETM_Q32_638390"/>
      <w:bookmarkEnd w:id="11547"/>
      <w:r>
        <w:rPr>
          <w:rtl/>
        </w:rPr>
        <w:t xml:space="preserve">יכולת </w:t>
      </w:r>
      <w:bookmarkStart w:id="11548" w:name="_ETM_Q32_638750"/>
      <w:bookmarkEnd w:id="11548"/>
      <w:r>
        <w:rPr>
          <w:rtl/>
        </w:rPr>
        <w:t xml:space="preserve">לחכות </w:t>
      </w:r>
      <w:bookmarkStart w:id="11549" w:name="_ETM_Q32_639180"/>
      <w:bookmarkEnd w:id="11549"/>
      <w:r>
        <w:rPr>
          <w:rtl/>
        </w:rPr>
        <w:t xml:space="preserve">כמה </w:t>
      </w:r>
      <w:bookmarkStart w:id="11550" w:name="_ETM_Q32_639599"/>
      <w:bookmarkEnd w:id="11550"/>
      <w:r>
        <w:rPr>
          <w:rtl/>
        </w:rPr>
        <w:t xml:space="preserve">שעות </w:t>
      </w:r>
      <w:bookmarkStart w:id="11551" w:name="_ETM_Q32_640560"/>
      <w:bookmarkEnd w:id="11551"/>
      <w:r>
        <w:rPr>
          <w:rtl/>
        </w:rPr>
        <w:t xml:space="preserve">ולנסות </w:t>
      </w:r>
      <w:bookmarkStart w:id="11552" w:name="_ETM_Q32_641099"/>
      <w:bookmarkEnd w:id="11552"/>
      <w:r>
        <w:rPr>
          <w:rtl/>
        </w:rPr>
        <w:t xml:space="preserve">להביא </w:t>
      </w:r>
      <w:bookmarkStart w:id="11553" w:name="_ETM_Q32_641400"/>
      <w:bookmarkStart w:id="11554" w:name="_ETM_Q32_642849"/>
      <w:bookmarkEnd w:id="11553"/>
      <w:bookmarkEnd w:id="11554"/>
      <w:r>
        <w:rPr>
          <w:rFonts w:hint="cs"/>
          <w:rtl/>
        </w:rPr>
        <w:t xml:space="preserve">הסכמות? </w:t>
      </w:r>
      <w:r>
        <w:rPr>
          <w:rtl/>
        </w:rPr>
        <w:t xml:space="preserve">אבל </w:t>
      </w:r>
      <w:bookmarkStart w:id="11555" w:name="_ETM_Q32_643180"/>
      <w:bookmarkEnd w:id="11555"/>
      <w:r>
        <w:rPr>
          <w:rtl/>
        </w:rPr>
        <w:t xml:space="preserve">העדפת </w:t>
      </w:r>
      <w:bookmarkStart w:id="11556" w:name="_ETM_Q32_643630"/>
      <w:bookmarkEnd w:id="11556"/>
      <w:r>
        <w:rPr>
          <w:rtl/>
        </w:rPr>
        <w:t>לשבת</w:t>
      </w:r>
      <w:r>
        <w:rPr>
          <w:rFonts w:hint="cs"/>
          <w:rtl/>
        </w:rPr>
        <w:t>.</w:t>
      </w:r>
      <w:r>
        <w:rPr>
          <w:rtl/>
        </w:rPr>
        <w:t xml:space="preserve"> </w:t>
      </w:r>
      <w:bookmarkStart w:id="11557" w:name="_ETM_Q32_645090"/>
      <w:bookmarkEnd w:id="11557"/>
      <w:r>
        <w:rPr>
          <w:rtl/>
        </w:rPr>
        <w:t xml:space="preserve">העדפת </w:t>
      </w:r>
      <w:bookmarkStart w:id="11558" w:name="_ETM_Q32_645599"/>
      <w:bookmarkEnd w:id="11558"/>
      <w:r>
        <w:rPr>
          <w:rtl/>
        </w:rPr>
        <w:t xml:space="preserve">לראות </w:t>
      </w:r>
      <w:bookmarkStart w:id="11559" w:name="_ETM_Q32_645959"/>
      <w:bookmarkEnd w:id="11559"/>
      <w:r>
        <w:rPr>
          <w:rtl/>
        </w:rPr>
        <w:t xml:space="preserve">את </w:t>
      </w:r>
      <w:bookmarkStart w:id="11560" w:name="_ETM_Q32_646049"/>
      <w:bookmarkEnd w:id="11560"/>
      <w:r>
        <w:rPr>
          <w:rtl/>
        </w:rPr>
        <w:t xml:space="preserve">שר </w:t>
      </w:r>
      <w:bookmarkStart w:id="11561" w:name="_ETM_Q32_646290"/>
      <w:bookmarkEnd w:id="11561"/>
      <w:r>
        <w:rPr>
          <w:rtl/>
        </w:rPr>
        <w:t xml:space="preserve">המשפטים </w:t>
      </w:r>
      <w:bookmarkStart w:id="11562" w:name="_ETM_Q32_646950"/>
      <w:bookmarkEnd w:id="11562"/>
      <w:r>
        <w:rPr>
          <w:rFonts w:hint="cs"/>
          <w:rtl/>
        </w:rPr>
        <w:t>מ</w:t>
      </w:r>
      <w:r>
        <w:rPr>
          <w:rtl/>
        </w:rPr>
        <w:t xml:space="preserve">טיל </w:t>
      </w:r>
      <w:bookmarkStart w:id="11563" w:name="_ETM_Q32_647279"/>
      <w:bookmarkEnd w:id="11563"/>
      <w:r>
        <w:rPr>
          <w:rtl/>
        </w:rPr>
        <w:t xml:space="preserve">וטו </w:t>
      </w:r>
      <w:bookmarkStart w:id="11564" w:name="_ETM_Q32_648090"/>
      <w:bookmarkEnd w:id="11564"/>
      <w:r>
        <w:rPr>
          <w:rtl/>
        </w:rPr>
        <w:t xml:space="preserve">ומשפיל </w:t>
      </w:r>
      <w:bookmarkStart w:id="11565" w:name="_ETM_Q32_648719"/>
      <w:bookmarkEnd w:id="11565"/>
      <w:r>
        <w:rPr>
          <w:rtl/>
        </w:rPr>
        <w:t xml:space="preserve">את </w:t>
      </w:r>
      <w:bookmarkStart w:id="11566" w:name="_ETM_Q32_649909"/>
      <w:bookmarkEnd w:id="11566"/>
      <w:r>
        <w:rPr>
          <w:rFonts w:hint="cs"/>
          <w:rtl/>
        </w:rPr>
        <w:t>שר ה</w:t>
      </w:r>
      <w:r>
        <w:rPr>
          <w:rtl/>
        </w:rPr>
        <w:t>ביטחון</w:t>
      </w:r>
      <w:r>
        <w:rPr>
          <w:rFonts w:hint="cs"/>
          <w:rtl/>
        </w:rPr>
        <w:t>. העדפת לתקוע</w:t>
      </w:r>
      <w:bookmarkStart w:id="11567" w:name="_ETM_Q32_652000"/>
      <w:bookmarkEnd w:id="11567"/>
      <w:r>
        <w:rPr>
          <w:rFonts w:hint="cs"/>
          <w:rtl/>
        </w:rPr>
        <w:t xml:space="preserve"> סכין</w:t>
      </w:r>
      <w:r>
        <w:rPr>
          <w:rtl/>
        </w:rPr>
        <w:t xml:space="preserve"> </w:t>
      </w:r>
      <w:bookmarkStart w:id="11568" w:name="_ETM_Q32_652849"/>
      <w:bookmarkEnd w:id="11568"/>
      <w:r>
        <w:rPr>
          <w:rtl/>
        </w:rPr>
        <w:t xml:space="preserve">בגב </w:t>
      </w:r>
      <w:bookmarkStart w:id="11569" w:name="_ETM_Q32_653239"/>
      <w:bookmarkEnd w:id="11569"/>
      <w:r>
        <w:rPr>
          <w:rtl/>
        </w:rPr>
        <w:t>האומה</w:t>
      </w:r>
      <w:r>
        <w:rPr>
          <w:rFonts w:hint="cs"/>
          <w:rtl/>
        </w:rPr>
        <w:t>.</w:t>
      </w:r>
      <w:r>
        <w:rPr>
          <w:rtl/>
        </w:rPr>
        <w:t xml:space="preserve"> </w:t>
      </w:r>
      <w:bookmarkStart w:id="11570" w:name="_ETM_Q32_654260"/>
      <w:bookmarkEnd w:id="11570"/>
      <w:r>
        <w:rPr>
          <w:rtl/>
        </w:rPr>
        <w:t xml:space="preserve">ואתה </w:t>
      </w:r>
      <w:bookmarkStart w:id="11571" w:name="_ETM_Q32_654910"/>
      <w:bookmarkEnd w:id="11571"/>
      <w:r>
        <w:rPr>
          <w:rFonts w:hint="cs"/>
          <w:rtl/>
        </w:rPr>
        <w:t xml:space="preserve">עוד מוסיף </w:t>
      </w:r>
      <w:bookmarkStart w:id="11572" w:name="_ETM_Q32_656020"/>
      <w:bookmarkEnd w:id="11572"/>
      <w:r>
        <w:rPr>
          <w:rtl/>
        </w:rPr>
        <w:t xml:space="preserve">ומציע </w:t>
      </w:r>
      <w:bookmarkStart w:id="11573" w:name="_ETM_Q32_656650"/>
      <w:bookmarkEnd w:id="11573"/>
      <w:r>
        <w:rPr>
          <w:rtl/>
        </w:rPr>
        <w:t>ל</w:t>
      </w:r>
      <w:r>
        <w:rPr>
          <w:rFonts w:hint="cs"/>
          <w:rtl/>
        </w:rPr>
        <w:t xml:space="preserve">נו שלושה </w:t>
      </w:r>
      <w:bookmarkStart w:id="11574" w:name="_ETM_Q32_656890"/>
      <w:bookmarkStart w:id="11575" w:name="_ETM_Q32_657940"/>
      <w:bookmarkEnd w:id="11574"/>
      <w:bookmarkEnd w:id="11575"/>
      <w:r>
        <w:rPr>
          <w:rtl/>
        </w:rPr>
        <w:t xml:space="preserve">חודשים </w:t>
      </w:r>
      <w:bookmarkStart w:id="11576" w:name="_ETM_Q32_658390"/>
      <w:bookmarkEnd w:id="11576"/>
      <w:r>
        <w:rPr>
          <w:rtl/>
        </w:rPr>
        <w:t xml:space="preserve">של </w:t>
      </w:r>
      <w:bookmarkStart w:id="11577" w:name="_ETM_Q32_658570"/>
      <w:bookmarkEnd w:id="11577"/>
      <w:r>
        <w:rPr>
          <w:rtl/>
        </w:rPr>
        <w:t>הידברות</w:t>
      </w:r>
      <w:r>
        <w:rPr>
          <w:rFonts w:hint="cs"/>
          <w:rtl/>
        </w:rPr>
        <w:t>,</w:t>
      </w:r>
      <w:r>
        <w:rPr>
          <w:rtl/>
        </w:rPr>
        <w:t xml:space="preserve"> </w:t>
      </w:r>
      <w:bookmarkStart w:id="11578" w:name="_ETM_Q32_660200"/>
      <w:bookmarkEnd w:id="11578"/>
      <w:r>
        <w:rPr>
          <w:rFonts w:hint="cs"/>
          <w:rtl/>
        </w:rPr>
        <w:t>כ</w:t>
      </w:r>
      <w:r>
        <w:rPr>
          <w:rtl/>
        </w:rPr>
        <w:t xml:space="preserve">שאתה </w:t>
      </w:r>
      <w:bookmarkStart w:id="11579" w:name="_ETM_Q32_660489"/>
      <w:bookmarkEnd w:id="11579"/>
      <w:r>
        <w:rPr>
          <w:rFonts w:hint="cs"/>
          <w:rtl/>
        </w:rPr>
        <w:t xml:space="preserve">יוצא </w:t>
      </w:r>
      <w:bookmarkStart w:id="11580" w:name="_ETM_Q32_660609"/>
      <w:bookmarkStart w:id="11581" w:name="_ETM_Q32_660849"/>
      <w:bookmarkEnd w:id="11580"/>
      <w:bookmarkEnd w:id="11581"/>
      <w:r>
        <w:rPr>
          <w:rtl/>
        </w:rPr>
        <w:t xml:space="preserve">לפגרה </w:t>
      </w:r>
      <w:bookmarkStart w:id="11582" w:name="_ETM_Q32_661450"/>
      <w:bookmarkEnd w:id="11582"/>
      <w:r>
        <w:rPr>
          <w:rtl/>
        </w:rPr>
        <w:t xml:space="preserve">חודשיים </w:t>
      </w:r>
      <w:bookmarkStart w:id="11583" w:name="_ETM_Q32_661989"/>
      <w:bookmarkEnd w:id="11583"/>
      <w:r>
        <w:rPr>
          <w:rtl/>
        </w:rPr>
        <w:t>וחצי</w:t>
      </w:r>
      <w:r>
        <w:rPr>
          <w:rFonts w:hint="cs"/>
          <w:rtl/>
        </w:rPr>
        <w:t xml:space="preserve">, מתכנן את </w:t>
      </w:r>
      <w:bookmarkStart w:id="11584" w:name="_ETM_Q32_663159"/>
      <w:bookmarkStart w:id="11585" w:name="_ETM_Q32_663849"/>
      <w:bookmarkStart w:id="11586" w:name="_ETM_Q32_663999"/>
      <w:bookmarkEnd w:id="11584"/>
      <w:bookmarkEnd w:id="11585"/>
      <w:bookmarkEnd w:id="11586"/>
      <w:r>
        <w:rPr>
          <w:rtl/>
        </w:rPr>
        <w:t xml:space="preserve">חוק </w:t>
      </w:r>
      <w:bookmarkStart w:id="11587" w:name="_ETM_Q32_664269"/>
      <w:bookmarkEnd w:id="11587"/>
      <w:r>
        <w:rPr>
          <w:rtl/>
        </w:rPr>
        <w:t xml:space="preserve">הגיוס </w:t>
      </w:r>
      <w:bookmarkStart w:id="11588" w:name="_ETM_Q32_665420"/>
      <w:bookmarkEnd w:id="11588"/>
      <w:r>
        <w:rPr>
          <w:rFonts w:hint="cs"/>
          <w:rtl/>
        </w:rPr>
        <w:t xml:space="preserve">לאוקטובר, </w:t>
      </w:r>
      <w:bookmarkStart w:id="11589" w:name="_ETM_Q32_666000"/>
      <w:bookmarkEnd w:id="11589"/>
      <w:r>
        <w:rPr>
          <w:rFonts w:hint="cs"/>
          <w:rtl/>
        </w:rPr>
        <w:t xml:space="preserve">ובנובמבר רוצה </w:t>
      </w:r>
      <w:bookmarkStart w:id="11590" w:name="_ETM_Q32_666140"/>
      <w:bookmarkStart w:id="11591" w:name="_ETM_Q32_666319"/>
      <w:bookmarkStart w:id="11592" w:name="_ETM_Q32_667190"/>
      <w:bookmarkStart w:id="11593" w:name="_ETM_Q32_667580"/>
      <w:bookmarkEnd w:id="11590"/>
      <w:bookmarkEnd w:id="11591"/>
      <w:bookmarkEnd w:id="11592"/>
      <w:bookmarkEnd w:id="11593"/>
      <w:r>
        <w:rPr>
          <w:rtl/>
        </w:rPr>
        <w:t xml:space="preserve">להתקדם </w:t>
      </w:r>
      <w:bookmarkStart w:id="11594" w:name="_ETM_Q32_668269"/>
      <w:bookmarkEnd w:id="11594"/>
      <w:r>
        <w:rPr>
          <w:rtl/>
        </w:rPr>
        <w:t xml:space="preserve">בחקיקה </w:t>
      </w:r>
      <w:bookmarkStart w:id="11595" w:name="_ETM_Q32_669099"/>
      <w:bookmarkEnd w:id="11595"/>
      <w:r>
        <w:rPr>
          <w:rFonts w:hint="cs"/>
          <w:rtl/>
        </w:rPr>
        <w:t xml:space="preserve">בלי הסכמה. </w:t>
      </w:r>
      <w:bookmarkStart w:id="11596" w:name="_ETM_Q32_667736"/>
      <w:bookmarkStart w:id="11597" w:name="_ETM_Q32_667831"/>
      <w:bookmarkStart w:id="11598" w:name="_ETM_Q32_667912"/>
      <w:bookmarkStart w:id="11599" w:name="_ETM_Q32_667997"/>
      <w:bookmarkEnd w:id="11596"/>
      <w:bookmarkEnd w:id="11597"/>
      <w:bookmarkEnd w:id="11598"/>
      <w:bookmarkEnd w:id="11599"/>
      <w:r>
        <w:rPr>
          <w:rFonts w:hint="cs"/>
          <w:rtl/>
        </w:rPr>
        <w:t xml:space="preserve">אתה מציע לנו שלושה חודשים </w:t>
      </w:r>
      <w:bookmarkStart w:id="11600" w:name="_ETM_Q32_669219"/>
      <w:bookmarkStart w:id="11601" w:name="_ETM_Q32_669430"/>
      <w:bookmarkStart w:id="11602" w:name="_ETM_Q32_670840"/>
      <w:bookmarkStart w:id="11603" w:name="_ETM_Q32_671109"/>
      <w:bookmarkStart w:id="11604" w:name="_ETM_Q32_671499"/>
      <w:bookmarkStart w:id="11605" w:name="_ETM_Q32_671739"/>
      <w:bookmarkStart w:id="11606" w:name="_ETM_Q32_672159"/>
      <w:bookmarkStart w:id="11607" w:name="_ETM_Q32_673359"/>
      <w:bookmarkEnd w:id="11600"/>
      <w:bookmarkEnd w:id="11601"/>
      <w:bookmarkEnd w:id="11602"/>
      <w:bookmarkEnd w:id="11603"/>
      <w:bookmarkEnd w:id="11604"/>
      <w:bookmarkEnd w:id="11605"/>
      <w:bookmarkEnd w:id="11606"/>
      <w:bookmarkEnd w:id="11607"/>
      <w:r>
        <w:rPr>
          <w:rtl/>
        </w:rPr>
        <w:t xml:space="preserve">של </w:t>
      </w:r>
      <w:bookmarkStart w:id="11608" w:name="_ETM_Q32_673599"/>
      <w:bookmarkEnd w:id="11608"/>
      <w:r>
        <w:rPr>
          <w:rFonts w:hint="cs"/>
          <w:rtl/>
        </w:rPr>
        <w:t xml:space="preserve">הסכמות? </w:t>
      </w:r>
      <w:bookmarkStart w:id="11609" w:name="_ETM_Q32_676000"/>
      <w:bookmarkStart w:id="11610" w:name="_ETM_Q32_675180"/>
      <w:bookmarkEnd w:id="11609"/>
      <w:bookmarkEnd w:id="11610"/>
      <w:r>
        <w:rPr>
          <w:rtl/>
        </w:rPr>
        <w:t xml:space="preserve">איפה </w:t>
      </w:r>
      <w:bookmarkStart w:id="11611" w:name="_ETM_Q32_675510"/>
      <w:bookmarkEnd w:id="11611"/>
      <w:r>
        <w:rPr>
          <w:rtl/>
        </w:rPr>
        <w:t xml:space="preserve">היית </w:t>
      </w:r>
      <w:bookmarkStart w:id="11612" w:name="_ETM_Q32_675749"/>
      <w:bookmarkEnd w:id="11612"/>
      <w:r>
        <w:rPr>
          <w:rtl/>
        </w:rPr>
        <w:t xml:space="preserve">לפני </w:t>
      </w:r>
      <w:bookmarkStart w:id="11613" w:name="_ETM_Q32_676079"/>
      <w:bookmarkEnd w:id="11613"/>
      <w:r>
        <w:rPr>
          <w:rtl/>
        </w:rPr>
        <w:t>שעתיים</w:t>
      </w:r>
      <w:r>
        <w:rPr>
          <w:rFonts w:hint="cs"/>
          <w:rtl/>
        </w:rPr>
        <w:t>?</w:t>
      </w:r>
      <w:r>
        <w:rPr>
          <w:rtl/>
        </w:rPr>
        <w:t xml:space="preserve"> </w:t>
      </w:r>
      <w:bookmarkStart w:id="11614" w:name="_ETM_Q32_677450"/>
      <w:bookmarkEnd w:id="11614"/>
      <w:r>
        <w:rPr>
          <w:rtl/>
        </w:rPr>
        <w:t xml:space="preserve">אנשים </w:t>
      </w:r>
      <w:bookmarkStart w:id="11615" w:name="_ETM_Q32_677990"/>
      <w:bookmarkEnd w:id="11615"/>
      <w:r>
        <w:rPr>
          <w:rtl/>
        </w:rPr>
        <w:t xml:space="preserve">פה </w:t>
      </w:r>
      <w:bookmarkStart w:id="11616" w:name="_ETM_Q32_678190"/>
      <w:bookmarkEnd w:id="11616"/>
      <w:r>
        <w:rPr>
          <w:rtl/>
        </w:rPr>
        <w:t xml:space="preserve">דיברו </w:t>
      </w:r>
      <w:bookmarkStart w:id="11617" w:name="_ETM_Q32_678550"/>
      <w:bookmarkStart w:id="11618" w:name="_ETM_Q32_678880"/>
      <w:bookmarkEnd w:id="11617"/>
      <w:bookmarkEnd w:id="11618"/>
      <w:r>
        <w:rPr>
          <w:rFonts w:hint="cs"/>
          <w:rtl/>
        </w:rPr>
        <w:t xml:space="preserve">מדם </w:t>
      </w:r>
      <w:r>
        <w:rPr>
          <w:rtl/>
        </w:rPr>
        <w:t>ליבם</w:t>
      </w:r>
      <w:r>
        <w:rPr>
          <w:rFonts w:hint="cs"/>
          <w:rtl/>
        </w:rPr>
        <w:t>.</w:t>
      </w:r>
      <w:r>
        <w:rPr>
          <w:rtl/>
        </w:rPr>
        <w:t xml:space="preserve"> </w:t>
      </w:r>
      <w:bookmarkStart w:id="11619" w:name="_ETM_Q32_680029"/>
      <w:bookmarkEnd w:id="11619"/>
      <w:r>
        <w:rPr>
          <w:rtl/>
        </w:rPr>
        <w:t>את</w:t>
      </w:r>
      <w:r>
        <w:rPr>
          <w:rFonts w:hint="cs"/>
          <w:rtl/>
        </w:rPr>
        <w:t xml:space="preserve">מול נאמתי שעה בצורה מפויסת, שעה אמרתי את הכאב </w:t>
      </w:r>
      <w:bookmarkStart w:id="11620" w:name="_ETM_Q32_684000"/>
      <w:bookmarkEnd w:id="11620"/>
      <w:r>
        <w:rPr>
          <w:rFonts w:hint="cs"/>
          <w:rtl/>
        </w:rPr>
        <w:t xml:space="preserve">של הימין, שאפשר </w:t>
      </w:r>
      <w:bookmarkStart w:id="11621" w:name="_ETM_Q32_680329"/>
      <w:bookmarkStart w:id="11622" w:name="_ETM_Q32_680719"/>
      <w:bookmarkStart w:id="11623" w:name="_ETM_Q32_681599"/>
      <w:bookmarkStart w:id="11624" w:name="_ETM_Q32_682079"/>
      <w:bookmarkStart w:id="11625" w:name="_ETM_Q32_682170"/>
      <w:bookmarkStart w:id="11626" w:name="_ETM_Q32_683379"/>
      <w:bookmarkStart w:id="11627" w:name="_ETM_Q32_684340"/>
      <w:bookmarkStart w:id="11628" w:name="_ETM_Q32_684430"/>
      <w:bookmarkStart w:id="11629" w:name="_ETM_Q32_684790"/>
      <w:bookmarkStart w:id="11630" w:name="_ETM_Q32_685150"/>
      <w:bookmarkStart w:id="11631" w:name="_ETM_Q32_686079"/>
      <w:bookmarkStart w:id="11632" w:name="_ETM_Q32_686620"/>
      <w:bookmarkEnd w:id="11621"/>
      <w:bookmarkEnd w:id="11622"/>
      <w:bookmarkEnd w:id="11623"/>
      <w:bookmarkEnd w:id="11624"/>
      <w:bookmarkEnd w:id="11625"/>
      <w:bookmarkEnd w:id="11626"/>
      <w:bookmarkEnd w:id="11627"/>
      <w:bookmarkEnd w:id="11628"/>
      <w:bookmarkEnd w:id="11629"/>
      <w:bookmarkEnd w:id="11630"/>
      <w:bookmarkEnd w:id="11631"/>
      <w:bookmarkEnd w:id="11632"/>
      <w:r>
        <w:rPr>
          <w:rtl/>
        </w:rPr>
        <w:t xml:space="preserve">לתקן </w:t>
      </w:r>
      <w:bookmarkStart w:id="11633" w:name="_ETM_Q32_687250"/>
      <w:bookmarkEnd w:id="11633"/>
      <w:r>
        <w:rPr>
          <w:rtl/>
        </w:rPr>
        <w:t xml:space="preserve">את </w:t>
      </w:r>
      <w:bookmarkStart w:id="11634" w:name="_ETM_Q32_687400"/>
      <w:bookmarkEnd w:id="11634"/>
      <w:r>
        <w:rPr>
          <w:rtl/>
        </w:rPr>
        <w:t>הכ</w:t>
      </w:r>
      <w:r>
        <w:rPr>
          <w:rFonts w:hint="cs"/>
          <w:rtl/>
        </w:rPr>
        <w:t>ו</w:t>
      </w:r>
      <w:r>
        <w:rPr>
          <w:rtl/>
        </w:rPr>
        <w:t>ל</w:t>
      </w:r>
      <w:r>
        <w:rPr>
          <w:rFonts w:hint="cs"/>
          <w:rtl/>
        </w:rPr>
        <w:t xml:space="preserve"> ביחד</w:t>
      </w:r>
      <w:bookmarkStart w:id="11635" w:name="_ETM_Q32_689210"/>
      <w:bookmarkEnd w:id="11635"/>
      <w:r>
        <w:rPr>
          <w:rFonts w:hint="cs"/>
          <w:rtl/>
        </w:rPr>
        <w:t>, ו</w:t>
      </w:r>
      <w:r>
        <w:rPr>
          <w:rtl/>
        </w:rPr>
        <w:t xml:space="preserve">אתם </w:t>
      </w:r>
      <w:bookmarkStart w:id="11636" w:name="_ETM_Q32_689750"/>
      <w:bookmarkEnd w:id="11636"/>
      <w:r>
        <w:rPr>
          <w:rtl/>
        </w:rPr>
        <w:t xml:space="preserve">רוקדים </w:t>
      </w:r>
      <w:bookmarkStart w:id="11637" w:name="_ETM_Q32_690260"/>
      <w:bookmarkEnd w:id="11637"/>
      <w:r>
        <w:rPr>
          <w:rtl/>
        </w:rPr>
        <w:t xml:space="preserve">על </w:t>
      </w:r>
      <w:bookmarkStart w:id="11638" w:name="_ETM_Q32_690410"/>
      <w:bookmarkEnd w:id="11638"/>
      <w:r>
        <w:rPr>
          <w:rtl/>
        </w:rPr>
        <w:t>הכאב</w:t>
      </w:r>
      <w:r>
        <w:rPr>
          <w:rFonts w:hint="cs"/>
          <w:rtl/>
        </w:rPr>
        <w:t>,</w:t>
      </w:r>
      <w:r>
        <w:rPr>
          <w:rtl/>
        </w:rPr>
        <w:t xml:space="preserve"> </w:t>
      </w:r>
      <w:bookmarkStart w:id="11639" w:name="_ETM_Q32_691349"/>
      <w:bookmarkEnd w:id="11639"/>
      <w:r>
        <w:rPr>
          <w:rtl/>
        </w:rPr>
        <w:t xml:space="preserve">תוקעים </w:t>
      </w:r>
      <w:bookmarkStart w:id="11640" w:name="_ETM_Q32_691890"/>
      <w:bookmarkEnd w:id="11640"/>
      <w:r>
        <w:rPr>
          <w:rtl/>
        </w:rPr>
        <w:t xml:space="preserve">סכין </w:t>
      </w:r>
      <w:bookmarkStart w:id="11641" w:name="_ETM_Q32_692370"/>
      <w:bookmarkEnd w:id="11641"/>
      <w:r>
        <w:rPr>
          <w:rtl/>
        </w:rPr>
        <w:t xml:space="preserve">בגב </w:t>
      </w:r>
      <w:bookmarkStart w:id="11642" w:name="_ETM_Q32_692819"/>
      <w:bookmarkEnd w:id="11642"/>
      <w:r>
        <w:rPr>
          <w:rtl/>
        </w:rPr>
        <w:t>האומה</w:t>
      </w:r>
      <w:r>
        <w:rPr>
          <w:rFonts w:hint="cs"/>
          <w:rtl/>
        </w:rPr>
        <w:t>.</w:t>
      </w:r>
    </w:p>
    <w:p w:rsidR="00876B11" w:rsidRDefault="00876B11" w:rsidP="005916E8">
      <w:pPr>
        <w:rPr>
          <w:rtl/>
        </w:rPr>
      </w:pPr>
    </w:p>
    <w:p w:rsidR="00876B11" w:rsidRDefault="00876B11" w:rsidP="005916E8">
      <w:pPr>
        <w:rPr>
          <w:rtl/>
        </w:rPr>
      </w:pPr>
      <w:bookmarkStart w:id="11643" w:name="_ETM_Q32_694239"/>
      <w:bookmarkEnd w:id="11643"/>
      <w:r>
        <w:rPr>
          <w:rtl/>
        </w:rPr>
        <w:t xml:space="preserve">אבל </w:t>
      </w:r>
      <w:bookmarkStart w:id="11644" w:name="_ETM_Q32_694510"/>
      <w:bookmarkEnd w:id="11644"/>
      <w:r>
        <w:rPr>
          <w:rtl/>
        </w:rPr>
        <w:t xml:space="preserve">זה </w:t>
      </w:r>
      <w:bookmarkStart w:id="11645" w:name="_ETM_Q32_694659"/>
      <w:bookmarkEnd w:id="11645"/>
      <w:r>
        <w:rPr>
          <w:rtl/>
        </w:rPr>
        <w:t xml:space="preserve">סיבוב </w:t>
      </w:r>
      <w:bookmarkStart w:id="11646" w:name="_ETM_Q32_695079"/>
      <w:bookmarkEnd w:id="11646"/>
      <w:r>
        <w:rPr>
          <w:rtl/>
        </w:rPr>
        <w:t>ראשון</w:t>
      </w:r>
      <w:r>
        <w:rPr>
          <w:rFonts w:hint="cs"/>
          <w:rtl/>
        </w:rPr>
        <w:t>.</w:t>
      </w:r>
      <w:r>
        <w:rPr>
          <w:rtl/>
        </w:rPr>
        <w:t xml:space="preserve"> </w:t>
      </w:r>
      <w:bookmarkStart w:id="11647" w:name="_ETM_Q32_696720"/>
      <w:bookmarkEnd w:id="11647"/>
      <w:r>
        <w:rPr>
          <w:rtl/>
        </w:rPr>
        <w:t xml:space="preserve">בסוף </w:t>
      </w:r>
      <w:bookmarkStart w:id="11648" w:name="_ETM_Q32_698340"/>
      <w:bookmarkEnd w:id="11648"/>
      <w:r>
        <w:rPr>
          <w:rtl/>
        </w:rPr>
        <w:t xml:space="preserve">גם </w:t>
      </w:r>
      <w:bookmarkStart w:id="11649" w:name="_ETM_Q32_698730"/>
      <w:bookmarkEnd w:id="11649"/>
      <w:r>
        <w:rPr>
          <w:rtl/>
        </w:rPr>
        <w:t>ננצח</w:t>
      </w:r>
      <w:r>
        <w:rPr>
          <w:rFonts w:hint="cs"/>
          <w:rtl/>
        </w:rPr>
        <w:t>,</w:t>
      </w:r>
      <w:r>
        <w:rPr>
          <w:rtl/>
        </w:rPr>
        <w:t xml:space="preserve"> </w:t>
      </w:r>
      <w:bookmarkStart w:id="11650" w:name="_ETM_Q32_700309"/>
      <w:bookmarkEnd w:id="11650"/>
      <w:r>
        <w:rPr>
          <w:rtl/>
        </w:rPr>
        <w:t>וכל</w:t>
      </w:r>
      <w:bookmarkStart w:id="11651" w:name="_ETM_Q32_700700"/>
      <w:bookmarkEnd w:id="11651"/>
      <w:r>
        <w:rPr>
          <w:rFonts w:hint="cs"/>
          <w:rtl/>
        </w:rPr>
        <w:t xml:space="preserve"> אחד</w:t>
      </w:r>
      <w:r>
        <w:rPr>
          <w:rtl/>
        </w:rPr>
        <w:t xml:space="preserve"> </w:t>
      </w:r>
      <w:bookmarkStart w:id="11652" w:name="_ETM_Q32_701000"/>
      <w:bookmarkEnd w:id="11652"/>
      <w:r>
        <w:rPr>
          <w:rtl/>
        </w:rPr>
        <w:t xml:space="preserve">מכם </w:t>
      </w:r>
      <w:bookmarkStart w:id="11653" w:name="_ETM_Q32_701330"/>
      <w:bookmarkEnd w:id="11653"/>
      <w:r>
        <w:rPr>
          <w:rtl/>
        </w:rPr>
        <w:t xml:space="preserve">ישלם </w:t>
      </w:r>
      <w:bookmarkStart w:id="11654" w:name="_ETM_Q32_701809"/>
      <w:bookmarkEnd w:id="11654"/>
      <w:r>
        <w:rPr>
          <w:rtl/>
        </w:rPr>
        <w:t>מחיר</w:t>
      </w:r>
      <w:r>
        <w:rPr>
          <w:rFonts w:hint="cs"/>
          <w:rtl/>
        </w:rPr>
        <w:t>,</w:t>
      </w:r>
      <w:r>
        <w:rPr>
          <w:rtl/>
        </w:rPr>
        <w:t xml:space="preserve"> </w:t>
      </w:r>
      <w:bookmarkStart w:id="11655" w:name="_ETM_Q32_702980"/>
      <w:bookmarkEnd w:id="11655"/>
      <w:r>
        <w:rPr>
          <w:rtl/>
        </w:rPr>
        <w:t xml:space="preserve">כל </w:t>
      </w:r>
      <w:bookmarkStart w:id="11656" w:name="_ETM_Q32_703280"/>
      <w:bookmarkEnd w:id="11656"/>
      <w:r>
        <w:rPr>
          <w:rtl/>
        </w:rPr>
        <w:t xml:space="preserve">הכיסאות </w:t>
      </w:r>
      <w:bookmarkStart w:id="11657" w:name="_ETM_Q32_703970"/>
      <w:bookmarkEnd w:id="11657"/>
      <w:r>
        <w:rPr>
          <w:rtl/>
        </w:rPr>
        <w:t xml:space="preserve">האלה </w:t>
      </w:r>
      <w:bookmarkStart w:id="11658" w:name="_ETM_Q32_704239"/>
      <w:bookmarkEnd w:id="11658"/>
      <w:r>
        <w:rPr>
          <w:rtl/>
        </w:rPr>
        <w:t xml:space="preserve">ישלמו </w:t>
      </w:r>
      <w:bookmarkStart w:id="11659" w:name="_ETM_Q32_704720"/>
      <w:bookmarkEnd w:id="11659"/>
      <w:r>
        <w:rPr>
          <w:rtl/>
        </w:rPr>
        <w:t>מחיר</w:t>
      </w:r>
      <w:r>
        <w:rPr>
          <w:rFonts w:hint="cs"/>
          <w:rtl/>
        </w:rPr>
        <w:t>.</w:t>
      </w:r>
    </w:p>
    <w:p w:rsidR="00876B11" w:rsidRDefault="00876B11" w:rsidP="005916E8">
      <w:pPr>
        <w:rPr>
          <w:rtl/>
        </w:rPr>
      </w:pPr>
    </w:p>
    <w:p w:rsidR="00876B11" w:rsidRDefault="00876B11" w:rsidP="005916E8">
      <w:pPr>
        <w:pStyle w:val="af8"/>
        <w:keepNext/>
        <w:rPr>
          <w:rtl/>
        </w:rPr>
      </w:pPr>
      <w:r w:rsidRPr="007951D6">
        <w:rPr>
          <w:rStyle w:val="TagStyle"/>
          <w:rtl/>
        </w:rPr>
        <w:t xml:space="preserve"> &lt;&lt; יור &gt;&gt;</w:t>
      </w:r>
      <w:r w:rsidRPr="003E109B">
        <w:rPr>
          <w:rStyle w:val="TagStyle"/>
          <w:rtl/>
        </w:rPr>
        <w:t xml:space="preserve"> </w:t>
      </w:r>
      <w:r>
        <w:rPr>
          <w:rtl/>
        </w:rPr>
        <w:t>היו"ר ישראל אייכלר:</w:t>
      </w:r>
      <w:r w:rsidRPr="003E109B">
        <w:rPr>
          <w:rStyle w:val="TagStyle"/>
          <w:rtl/>
        </w:rPr>
        <w:t xml:space="preserve"> </w:t>
      </w:r>
      <w:r w:rsidRPr="007951D6">
        <w:rPr>
          <w:rStyle w:val="TagStyle"/>
          <w:rtl/>
        </w:rPr>
        <w:t>&lt;&lt; יור &gt;&gt;</w:t>
      </w:r>
      <w:r>
        <w:rPr>
          <w:rtl/>
        </w:rPr>
        <w:t xml:space="preserve">   </w:t>
      </w:r>
    </w:p>
    <w:p w:rsidR="00876B11" w:rsidRDefault="00876B11" w:rsidP="003867D0">
      <w:pPr>
        <w:rPr>
          <w:rtl/>
        </w:rPr>
      </w:pPr>
    </w:p>
    <w:p w:rsidR="00876B11" w:rsidRDefault="00876B11" w:rsidP="005916E8">
      <w:pPr>
        <w:rPr>
          <w:rtl/>
        </w:rPr>
      </w:pPr>
      <w:bookmarkStart w:id="11660" w:name="_ETM_Q32_706000"/>
      <w:bookmarkStart w:id="11661" w:name="_ETM_Q32_706190"/>
      <w:bookmarkEnd w:id="11660"/>
      <w:bookmarkEnd w:id="11661"/>
      <w:r>
        <w:rPr>
          <w:rtl/>
        </w:rPr>
        <w:t xml:space="preserve">אני </w:t>
      </w:r>
      <w:bookmarkStart w:id="11662" w:name="_ETM_Q32_706340"/>
      <w:bookmarkEnd w:id="11662"/>
      <w:r>
        <w:rPr>
          <w:rtl/>
        </w:rPr>
        <w:t xml:space="preserve">מקווה </w:t>
      </w:r>
      <w:bookmarkStart w:id="11663" w:name="_ETM_Q32_706670"/>
      <w:bookmarkEnd w:id="11663"/>
      <w:r>
        <w:rPr>
          <w:rFonts w:hint="cs"/>
          <w:rtl/>
        </w:rPr>
        <w:t>שתשאיר</w:t>
      </w:r>
      <w:r>
        <w:rPr>
          <w:rtl/>
        </w:rPr>
        <w:t xml:space="preserve"> </w:t>
      </w:r>
      <w:bookmarkStart w:id="11664" w:name="_ETM_Q32_707000"/>
      <w:bookmarkEnd w:id="11664"/>
      <w:r>
        <w:rPr>
          <w:rtl/>
        </w:rPr>
        <w:t xml:space="preserve">אותם </w:t>
      </w:r>
      <w:bookmarkStart w:id="11665" w:name="_ETM_Q32_707269"/>
      <w:bookmarkEnd w:id="11665"/>
      <w:r>
        <w:rPr>
          <w:rtl/>
        </w:rPr>
        <w:t xml:space="preserve">בחיים </w:t>
      </w:r>
      <w:bookmarkStart w:id="11666" w:name="_ETM_Q32_710080"/>
      <w:bookmarkEnd w:id="11666"/>
      <w:r>
        <w:rPr>
          <w:rFonts w:hint="cs"/>
          <w:rtl/>
        </w:rPr>
        <w:t xml:space="preserve">לפחות. </w:t>
      </w:r>
    </w:p>
    <w:p w:rsidR="00876B11" w:rsidRDefault="00876B11" w:rsidP="005916E8">
      <w:pPr>
        <w:rPr>
          <w:rtl/>
        </w:rPr>
      </w:pPr>
      <w:bookmarkStart w:id="11667" w:name="_ETM_Q32_696361"/>
      <w:bookmarkStart w:id="11668" w:name="_ETM_Q32_696441"/>
      <w:bookmarkStart w:id="11669" w:name="_ETM_Q32_696537"/>
      <w:bookmarkEnd w:id="11667"/>
      <w:bookmarkEnd w:id="11668"/>
      <w:bookmarkEnd w:id="11669"/>
    </w:p>
    <w:p w:rsidR="00876B11" w:rsidRDefault="00876B11" w:rsidP="005916E8">
      <w:pPr>
        <w:rPr>
          <w:rtl/>
        </w:rPr>
      </w:pPr>
      <w:bookmarkStart w:id="11670" w:name="_ETM_Q32_696615"/>
      <w:bookmarkEnd w:id="11670"/>
      <w:r>
        <w:rPr>
          <w:rtl/>
        </w:rPr>
        <w:t xml:space="preserve">חבר </w:t>
      </w:r>
      <w:bookmarkStart w:id="11671" w:name="_ETM_Q32_710410"/>
      <w:bookmarkEnd w:id="11671"/>
      <w:r>
        <w:rPr>
          <w:rtl/>
        </w:rPr>
        <w:t xml:space="preserve">הכנסת </w:t>
      </w:r>
      <w:bookmarkStart w:id="11672" w:name="_ETM_Q32_713480"/>
      <w:bookmarkEnd w:id="11672"/>
      <w:r>
        <w:rPr>
          <w:rtl/>
        </w:rPr>
        <w:t xml:space="preserve">אלון </w:t>
      </w:r>
      <w:bookmarkStart w:id="11673" w:name="_ETM_Q32_713780"/>
      <w:bookmarkEnd w:id="11673"/>
      <w:r>
        <w:rPr>
          <w:rtl/>
        </w:rPr>
        <w:t>שוסטר</w:t>
      </w:r>
      <w:r>
        <w:rPr>
          <w:rFonts w:hint="cs"/>
          <w:rtl/>
        </w:rPr>
        <w:t xml:space="preserve">. </w:t>
      </w:r>
    </w:p>
    <w:p w:rsidR="00876B11" w:rsidRDefault="00876B11" w:rsidP="005916E8">
      <w:pPr>
        <w:rPr>
          <w:rtl/>
        </w:rPr>
      </w:pPr>
      <w:bookmarkStart w:id="11674" w:name="_ETM_Q32_721000"/>
      <w:bookmarkEnd w:id="11674"/>
    </w:p>
    <w:p w:rsidR="00876B11" w:rsidRDefault="00876B11" w:rsidP="005916E8">
      <w:pPr>
        <w:pStyle w:val="a4"/>
        <w:keepNext/>
        <w:rPr>
          <w:rtl/>
        </w:rPr>
      </w:pPr>
      <w:bookmarkStart w:id="11675" w:name="_ETM_Q32_722000"/>
      <w:bookmarkStart w:id="11676" w:name="ET_speaker_6144_1"/>
      <w:bookmarkEnd w:id="11675"/>
      <w:r w:rsidRPr="008F6868">
        <w:rPr>
          <w:rStyle w:val="TagStyle"/>
          <w:rtl/>
        </w:rPr>
        <w:t xml:space="preserve">&lt;&lt; דובר &gt;&gt; </w:t>
      </w:r>
      <w:bookmarkStart w:id="11677" w:name="_Toc141212909"/>
      <w:bookmarkStart w:id="11678" w:name="_Toc141213327"/>
      <w:bookmarkStart w:id="11679" w:name="_Toc141624108"/>
      <w:r>
        <w:rPr>
          <w:rtl/>
        </w:rPr>
        <w:t>אלון שוסטר (המחנה הממלכתי):</w:t>
      </w:r>
      <w:bookmarkEnd w:id="11677"/>
      <w:bookmarkEnd w:id="11678"/>
      <w:bookmarkEnd w:id="11679"/>
      <w:r w:rsidRPr="008F6868">
        <w:rPr>
          <w:rStyle w:val="TagStyle"/>
          <w:rtl/>
        </w:rPr>
        <w:t xml:space="preserve"> &lt;&lt; דובר &gt;&gt;</w:t>
      </w:r>
      <w:r>
        <w:rPr>
          <w:rtl/>
        </w:rPr>
        <w:t xml:space="preserve">   </w:t>
      </w:r>
      <w:bookmarkEnd w:id="11676"/>
    </w:p>
    <w:p w:rsidR="00876B11" w:rsidRDefault="00876B11" w:rsidP="003867D0">
      <w:pPr>
        <w:rPr>
          <w:rtl/>
          <w:lang w:eastAsia="he-IL"/>
        </w:rPr>
      </w:pPr>
    </w:p>
    <w:p w:rsidR="00876B11" w:rsidRDefault="00876B11" w:rsidP="00D0784E">
      <w:pPr>
        <w:rPr>
          <w:rtl/>
          <w:lang w:eastAsia="he-IL"/>
        </w:rPr>
      </w:pPr>
      <w:r>
        <w:rPr>
          <w:rFonts w:hint="cs"/>
          <w:rtl/>
          <w:lang w:eastAsia="he-IL"/>
        </w:rPr>
        <w:t xml:space="preserve">אדוני היושב-ראש, חברות וחברי הכנסת, נוהגים לדבר לאחרונה על 64 </w:t>
      </w:r>
      <w:bookmarkStart w:id="11680" w:name="_ETM_Q33_140941"/>
      <w:bookmarkEnd w:id="11680"/>
      <w:r>
        <w:rPr>
          <w:rFonts w:hint="cs"/>
          <w:rtl/>
          <w:lang w:eastAsia="he-IL"/>
        </w:rPr>
        <w:t>אצבעות, על רוב בכנסת. ובכן, חברות וחברים, יש אכן רוב</w:t>
      </w:r>
      <w:bookmarkStart w:id="11681" w:name="_ETM_Q33_147289"/>
      <w:bookmarkEnd w:id="11681"/>
      <w:r>
        <w:rPr>
          <w:rFonts w:hint="cs"/>
          <w:rtl/>
          <w:lang w:eastAsia="he-IL"/>
        </w:rPr>
        <w:t xml:space="preserve"> אוטומטי של 64 אצבעות אל מול 56, אבל שתי הערות </w:t>
      </w:r>
      <w:bookmarkStart w:id="11682" w:name="_ETM_Q33_158199"/>
      <w:bookmarkEnd w:id="11682"/>
      <w:r>
        <w:rPr>
          <w:rFonts w:hint="cs"/>
          <w:rtl/>
          <w:lang w:eastAsia="he-IL"/>
        </w:rPr>
        <w:t>על כך</w:t>
      </w:r>
      <w:r w:rsidR="00D0784E">
        <w:rPr>
          <w:rFonts w:hint="cs"/>
          <w:rtl/>
          <w:lang w:eastAsia="he-IL"/>
        </w:rPr>
        <w:t>:</w:t>
      </w:r>
      <w:r>
        <w:rPr>
          <w:rFonts w:hint="cs"/>
          <w:rtl/>
          <w:lang w:eastAsia="he-IL"/>
        </w:rPr>
        <w:t xml:space="preserve"> 1. חלק מהאצבעות הללו מאות</w:t>
      </w:r>
      <w:r w:rsidR="00D0784E">
        <w:rPr>
          <w:rFonts w:hint="cs"/>
          <w:rtl/>
          <w:lang w:eastAsia="he-IL"/>
        </w:rPr>
        <w:t>ן</w:t>
      </w:r>
      <w:r>
        <w:rPr>
          <w:rFonts w:hint="cs"/>
          <w:rtl/>
          <w:lang w:eastAsia="he-IL"/>
        </w:rPr>
        <w:t xml:space="preserve"> 64 מורמות אל על כמי </w:t>
      </w:r>
      <w:proofErr w:type="spellStart"/>
      <w:r>
        <w:rPr>
          <w:rFonts w:hint="cs"/>
          <w:rtl/>
          <w:lang w:eastAsia="he-IL"/>
        </w:rPr>
        <w:t>שקפאן</w:t>
      </w:r>
      <w:proofErr w:type="spellEnd"/>
      <w:r>
        <w:rPr>
          <w:rFonts w:hint="cs"/>
          <w:rtl/>
          <w:lang w:eastAsia="he-IL"/>
        </w:rPr>
        <w:t xml:space="preserve"> שד. בהצבעה האחרונה היו רבים, אצבעות רבות, שחשבו שאסור </w:t>
      </w:r>
      <w:bookmarkStart w:id="11683" w:name="_ETM_Q33_177328"/>
      <w:bookmarkEnd w:id="11683"/>
      <w:r>
        <w:rPr>
          <w:rFonts w:hint="cs"/>
          <w:rtl/>
          <w:lang w:eastAsia="he-IL"/>
        </w:rPr>
        <w:t xml:space="preserve">לעשות את המהלך הזה, והם הצביעו בכוח הרוב הקואליציוני או </w:t>
      </w:r>
      <w:bookmarkStart w:id="11684" w:name="_ETM_Q33_184096"/>
      <w:bookmarkEnd w:id="11684"/>
      <w:r>
        <w:rPr>
          <w:rFonts w:hint="cs"/>
          <w:rtl/>
          <w:lang w:eastAsia="he-IL"/>
        </w:rPr>
        <w:t xml:space="preserve">חישובים פוליטיים הרסניים. 64 האצבעות הללו אינן מגובות בעם. העם </w:t>
      </w:r>
      <w:bookmarkStart w:id="11685" w:name="_ETM_Q33_194832"/>
      <w:bookmarkEnd w:id="11685"/>
      <w:r>
        <w:rPr>
          <w:rFonts w:hint="cs"/>
          <w:rtl/>
          <w:lang w:eastAsia="he-IL"/>
        </w:rPr>
        <w:t xml:space="preserve">מתנגד ברובו למהלך הנבזי הזה, מתנגד ברובו למהלך השקרי, שלא </w:t>
      </w:r>
      <w:bookmarkStart w:id="11686" w:name="_ETM_Q33_202496"/>
      <w:bookmarkEnd w:id="11686"/>
      <w:r>
        <w:rPr>
          <w:rFonts w:hint="cs"/>
          <w:rtl/>
          <w:lang w:eastAsia="he-IL"/>
        </w:rPr>
        <w:t xml:space="preserve">דובר עליו לקראת הבחירות. רוב העם, כולל מצביעי הממשלה, כולל </w:t>
      </w:r>
      <w:bookmarkStart w:id="11687" w:name="_ETM_Q33_211088"/>
      <w:bookmarkEnd w:id="11687"/>
      <w:r>
        <w:rPr>
          <w:rFonts w:hint="cs"/>
          <w:rtl/>
          <w:lang w:eastAsia="he-IL"/>
        </w:rPr>
        <w:t xml:space="preserve">חלק מתומכי הממשלה הזאת, סקר אחר סקר מודים: זאת טעות. </w:t>
      </w:r>
      <w:bookmarkStart w:id="11688" w:name="_ETM_Q33_215688"/>
      <w:bookmarkEnd w:id="11688"/>
      <w:r>
        <w:rPr>
          <w:rFonts w:hint="cs"/>
          <w:rtl/>
          <w:lang w:eastAsia="he-IL"/>
        </w:rPr>
        <w:t xml:space="preserve">הסכנה </w:t>
      </w:r>
      <w:proofErr w:type="spellStart"/>
      <w:r>
        <w:rPr>
          <w:rFonts w:hint="cs"/>
          <w:rtl/>
          <w:lang w:eastAsia="he-IL"/>
        </w:rPr>
        <w:t>המיידית</w:t>
      </w:r>
      <w:proofErr w:type="spellEnd"/>
      <w:r>
        <w:rPr>
          <w:rFonts w:hint="cs"/>
          <w:rtl/>
          <w:lang w:eastAsia="he-IL"/>
        </w:rPr>
        <w:t xml:space="preserve"> ורק </w:t>
      </w:r>
      <w:proofErr w:type="spellStart"/>
      <w:r>
        <w:rPr>
          <w:rFonts w:hint="cs"/>
          <w:rtl/>
          <w:lang w:eastAsia="he-IL"/>
        </w:rPr>
        <w:t>המיידית</w:t>
      </w:r>
      <w:proofErr w:type="spellEnd"/>
      <w:r>
        <w:rPr>
          <w:rFonts w:hint="cs"/>
          <w:rtl/>
          <w:lang w:eastAsia="he-IL"/>
        </w:rPr>
        <w:t xml:space="preserve"> היא פגיעה בביטחון המדינה, פגיעה קשה </w:t>
      </w:r>
      <w:bookmarkStart w:id="11689" w:name="_ETM_Q33_227943"/>
      <w:bookmarkEnd w:id="11689"/>
      <w:r>
        <w:rPr>
          <w:rFonts w:hint="cs"/>
          <w:rtl/>
          <w:lang w:eastAsia="he-IL"/>
        </w:rPr>
        <w:t xml:space="preserve">במוכנות שלנו. משרתי המילואים, מתנדבי השירות, אינם חייבים. הם </w:t>
      </w:r>
      <w:bookmarkStart w:id="11690" w:name="_ETM_Q33_242280"/>
      <w:bookmarkEnd w:id="11690"/>
      <w:r>
        <w:rPr>
          <w:rFonts w:hint="cs"/>
          <w:rtl/>
          <w:lang w:eastAsia="he-IL"/>
        </w:rPr>
        <w:t xml:space="preserve">באים כי רוצים לשרת את האומה, אבל יותר ויותר מהם, </w:t>
      </w:r>
      <w:bookmarkStart w:id="11691" w:name="_ETM_Q33_249304"/>
      <w:bookmarkEnd w:id="11691"/>
      <w:r>
        <w:rPr>
          <w:rFonts w:hint="cs"/>
          <w:rtl/>
          <w:lang w:eastAsia="he-IL"/>
        </w:rPr>
        <w:t xml:space="preserve">לצערי העמוק, בוחרים שלא להמשיך לעשות כן. הם לא עושים </w:t>
      </w:r>
      <w:bookmarkStart w:id="11692" w:name="_ETM_Q33_249973"/>
      <w:bookmarkEnd w:id="11692"/>
      <w:r>
        <w:rPr>
          <w:rFonts w:hint="cs"/>
          <w:rtl/>
          <w:lang w:eastAsia="he-IL"/>
        </w:rPr>
        <w:t xml:space="preserve">את זה מסיבות פוליטיות, הם עושים את זה משום שהם </w:t>
      </w:r>
      <w:bookmarkStart w:id="11693" w:name="_ETM_Q33_257670"/>
      <w:bookmarkEnd w:id="11693"/>
      <w:r>
        <w:rPr>
          <w:rFonts w:hint="cs"/>
          <w:rtl/>
          <w:lang w:eastAsia="he-IL"/>
        </w:rPr>
        <w:t xml:space="preserve">לא מוכנים לשרת ראש ממשלה שממשלתו מזלזלת בהם. </w:t>
      </w:r>
    </w:p>
    <w:p w:rsidR="00876B11" w:rsidRDefault="00876B11" w:rsidP="005916E8">
      <w:pPr>
        <w:rPr>
          <w:rtl/>
          <w:lang w:eastAsia="he-IL"/>
        </w:rPr>
      </w:pPr>
      <w:bookmarkStart w:id="11694" w:name="_ETM_Q33_255357"/>
      <w:bookmarkStart w:id="11695" w:name="_ETM_Q33_255431"/>
      <w:bookmarkEnd w:id="11694"/>
      <w:bookmarkEnd w:id="11695"/>
    </w:p>
    <w:p w:rsidR="00876B11" w:rsidRDefault="00876B11" w:rsidP="005916E8">
      <w:pPr>
        <w:rPr>
          <w:rtl/>
          <w:lang w:eastAsia="he-IL"/>
        </w:rPr>
      </w:pPr>
      <w:bookmarkStart w:id="11696" w:name="_ETM_Q33_255501"/>
      <w:bookmarkStart w:id="11697" w:name="_ETM_Q33_255561"/>
      <w:bookmarkEnd w:id="11696"/>
      <w:bookmarkEnd w:id="11697"/>
      <w:r>
        <w:rPr>
          <w:rFonts w:hint="cs"/>
          <w:rtl/>
          <w:lang w:eastAsia="he-IL"/>
        </w:rPr>
        <w:t xml:space="preserve">בטווח </w:t>
      </w:r>
      <w:proofErr w:type="spellStart"/>
      <w:r>
        <w:rPr>
          <w:rFonts w:hint="cs"/>
          <w:rtl/>
          <w:lang w:eastAsia="he-IL"/>
        </w:rPr>
        <w:t>המי</w:t>
      </w:r>
      <w:bookmarkStart w:id="11698" w:name="_ETM_Q33_264670"/>
      <w:bookmarkEnd w:id="11698"/>
      <w:r>
        <w:rPr>
          <w:rFonts w:hint="cs"/>
          <w:rtl/>
          <w:lang w:eastAsia="he-IL"/>
        </w:rPr>
        <w:t>ידי</w:t>
      </w:r>
      <w:proofErr w:type="spellEnd"/>
      <w:r>
        <w:rPr>
          <w:rFonts w:hint="cs"/>
          <w:rtl/>
          <w:lang w:eastAsia="he-IL"/>
        </w:rPr>
        <w:t xml:space="preserve"> ייפגע מעמדה של ישראל באומות, תיפגע </w:t>
      </w:r>
      <w:proofErr w:type="spellStart"/>
      <w:r>
        <w:rPr>
          <w:rFonts w:hint="cs"/>
          <w:rtl/>
          <w:lang w:eastAsia="he-IL"/>
        </w:rPr>
        <w:t>כלכלתה</w:t>
      </w:r>
      <w:proofErr w:type="spellEnd"/>
      <w:r>
        <w:rPr>
          <w:rFonts w:hint="cs"/>
          <w:rtl/>
          <w:lang w:eastAsia="he-IL"/>
        </w:rPr>
        <w:t xml:space="preserve"> של </w:t>
      </w:r>
      <w:bookmarkStart w:id="11699" w:name="_ETM_Q33_271278"/>
      <w:bookmarkEnd w:id="11699"/>
      <w:r>
        <w:rPr>
          <w:rFonts w:hint="cs"/>
          <w:rtl/>
          <w:lang w:eastAsia="he-IL"/>
        </w:rPr>
        <w:t>מדינת ישראל, ובמתח הפנימי אנחנו ניפגע גם כן. אבל כל</w:t>
      </w:r>
      <w:bookmarkStart w:id="11700" w:name="_ETM_Q33_277616"/>
      <w:bookmarkEnd w:id="11700"/>
      <w:r>
        <w:rPr>
          <w:rFonts w:hint="cs"/>
          <w:rtl/>
          <w:lang w:eastAsia="he-IL"/>
        </w:rPr>
        <w:t xml:space="preserve"> זה רק הסכנה </w:t>
      </w:r>
      <w:proofErr w:type="spellStart"/>
      <w:r>
        <w:rPr>
          <w:rFonts w:hint="cs"/>
          <w:rtl/>
          <w:lang w:eastAsia="he-IL"/>
        </w:rPr>
        <w:t>המיידית</w:t>
      </w:r>
      <w:proofErr w:type="spellEnd"/>
      <w:r>
        <w:rPr>
          <w:rFonts w:hint="cs"/>
          <w:rtl/>
          <w:lang w:eastAsia="he-IL"/>
        </w:rPr>
        <w:t xml:space="preserve">. בטווח הבינוני והארוך, התסכול, העצב </w:t>
      </w:r>
      <w:bookmarkStart w:id="11701" w:name="_ETM_Q33_287296"/>
      <w:bookmarkEnd w:id="11701"/>
      <w:r>
        <w:rPr>
          <w:rFonts w:hint="cs"/>
          <w:rtl/>
          <w:lang w:eastAsia="he-IL"/>
        </w:rPr>
        <w:t xml:space="preserve">והוויתור על המאבק יובילו לוויתור על שותפות, יובילו למציאות שבה טובי בנינו ובנותינו לא יראו כאן את המקום שבו הם ירצו לחיות. אני הזהרתי ואני ממשיך להזהיר את הממשלה ואת ראש הממשלה הנעדר על כך שדמה של מדינת ישראל בראשם. </w:t>
      </w:r>
    </w:p>
    <w:p w:rsidR="00876B11" w:rsidRDefault="00876B11" w:rsidP="005916E8">
      <w:pPr>
        <w:rPr>
          <w:rtl/>
          <w:lang w:eastAsia="he-IL"/>
        </w:rPr>
      </w:pPr>
      <w:bookmarkStart w:id="11702" w:name="_ETM_Q33_303098"/>
      <w:bookmarkStart w:id="11703" w:name="_ETM_Q33_303176"/>
      <w:bookmarkEnd w:id="11702"/>
      <w:bookmarkEnd w:id="11703"/>
    </w:p>
    <w:p w:rsidR="00876B11" w:rsidRDefault="00876B11" w:rsidP="005916E8">
      <w:pPr>
        <w:rPr>
          <w:rtl/>
          <w:lang w:eastAsia="he-IL"/>
        </w:rPr>
      </w:pPr>
      <w:bookmarkStart w:id="11704" w:name="_ETM_Q33_303286"/>
      <w:bookmarkStart w:id="11705" w:name="_ETM_Q33_303365"/>
      <w:bookmarkEnd w:id="11704"/>
      <w:bookmarkEnd w:id="11705"/>
      <w:r>
        <w:rPr>
          <w:rFonts w:hint="cs"/>
          <w:rtl/>
          <w:lang w:eastAsia="he-IL"/>
        </w:rPr>
        <w:t xml:space="preserve">האנרגיה העצומה של זעם ושל חרדה </w:t>
      </w:r>
      <w:bookmarkStart w:id="11706" w:name="_ETM_Q33_319561"/>
      <w:bookmarkEnd w:id="11706"/>
      <w:r>
        <w:rPr>
          <w:rFonts w:hint="cs"/>
          <w:rtl/>
          <w:lang w:eastAsia="he-IL"/>
        </w:rPr>
        <w:t xml:space="preserve">אינה פוליטית. </w:t>
      </w:r>
    </w:p>
    <w:p w:rsidR="00876B11" w:rsidRDefault="00876B11" w:rsidP="005916E8">
      <w:pPr>
        <w:rPr>
          <w:rtl/>
          <w:lang w:eastAsia="he-IL"/>
        </w:rPr>
      </w:pPr>
    </w:p>
    <w:p w:rsidR="00876B11" w:rsidRDefault="00876B11" w:rsidP="005916E8">
      <w:pPr>
        <w:pStyle w:val="af8"/>
        <w:keepNext/>
        <w:rPr>
          <w:rtl/>
        </w:rPr>
      </w:pPr>
      <w:r w:rsidRPr="00E04D34">
        <w:rPr>
          <w:rStyle w:val="TagStyle"/>
          <w:rtl/>
        </w:rPr>
        <w:t xml:space="preserve"> &lt;&lt; יור &gt;&gt; </w:t>
      </w:r>
      <w:r>
        <w:rPr>
          <w:rtl/>
        </w:rPr>
        <w:t>היו"ר ישראל אייכלר:</w:t>
      </w:r>
      <w:r w:rsidRPr="00E04D34">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משפט סיום. </w:t>
      </w:r>
    </w:p>
    <w:p w:rsidR="00876B11" w:rsidRDefault="00876B11" w:rsidP="005916E8">
      <w:pPr>
        <w:rPr>
          <w:rtl/>
          <w:lang w:eastAsia="he-IL"/>
        </w:rPr>
      </w:pPr>
    </w:p>
    <w:p w:rsidR="00876B11" w:rsidRDefault="00876B11" w:rsidP="005916E8">
      <w:pPr>
        <w:pStyle w:val="-"/>
        <w:keepNext/>
        <w:rPr>
          <w:rtl/>
        </w:rPr>
      </w:pPr>
      <w:bookmarkStart w:id="11707" w:name="ET_speakercontinue_6144_9"/>
      <w:r w:rsidRPr="00E04D34">
        <w:rPr>
          <w:rStyle w:val="TagStyle"/>
          <w:rtl/>
        </w:rPr>
        <w:t xml:space="preserve"> &lt;&lt; דובר_המשך &gt;&gt; </w:t>
      </w:r>
      <w:r>
        <w:rPr>
          <w:rtl/>
        </w:rPr>
        <w:t>אלון שוסטר (המחנה הממלכתי):</w:t>
      </w:r>
      <w:r w:rsidRPr="00E04D34">
        <w:rPr>
          <w:rStyle w:val="TagStyle"/>
          <w:rtl/>
        </w:rPr>
        <w:t xml:space="preserve"> &lt;&lt; דובר_המשך &gt;&gt;</w:t>
      </w:r>
      <w:r>
        <w:rPr>
          <w:rtl/>
        </w:rPr>
        <w:t xml:space="preserve">   </w:t>
      </w:r>
      <w:bookmarkEnd w:id="11707"/>
    </w:p>
    <w:p w:rsidR="00876B11" w:rsidRDefault="00876B11" w:rsidP="003867D0">
      <w:pPr>
        <w:rPr>
          <w:rtl/>
          <w:lang w:eastAsia="he-IL"/>
        </w:rPr>
      </w:pPr>
    </w:p>
    <w:p w:rsidR="00876B11" w:rsidRDefault="00876B11" w:rsidP="005916E8">
      <w:pPr>
        <w:rPr>
          <w:rtl/>
          <w:lang w:eastAsia="he-IL"/>
        </w:rPr>
      </w:pPr>
      <w:r>
        <w:rPr>
          <w:rFonts w:hint="cs"/>
          <w:rtl/>
          <w:lang w:eastAsia="he-IL"/>
        </w:rPr>
        <w:t>היא זעם על פגיעה בנס, על פגיעה על מה שנעשה כאן</w:t>
      </w:r>
      <w:r w:rsidR="00D0784E">
        <w:rPr>
          <w:rFonts w:hint="cs"/>
          <w:rtl/>
          <w:lang w:eastAsia="he-IL"/>
        </w:rPr>
        <w:t>,</w:t>
      </w:r>
      <w:r>
        <w:rPr>
          <w:rFonts w:hint="cs"/>
          <w:rtl/>
          <w:lang w:eastAsia="he-IL"/>
        </w:rPr>
        <w:t xml:space="preserve"> וחרדה אמיתית, אותנטית, על העתיד. ראש ממשלה מונחה פחדים ומובל </w:t>
      </w:r>
      <w:bookmarkStart w:id="11708" w:name="_ETM_Q33_334319"/>
      <w:bookmarkEnd w:id="11708"/>
      <w:r>
        <w:rPr>
          <w:rFonts w:hint="cs"/>
          <w:rtl/>
          <w:lang w:eastAsia="he-IL"/>
        </w:rPr>
        <w:t xml:space="preserve">על ידי קיצוניים </w:t>
      </w:r>
      <w:proofErr w:type="spellStart"/>
      <w:r>
        <w:rPr>
          <w:rFonts w:hint="cs"/>
          <w:rtl/>
          <w:lang w:eastAsia="he-IL"/>
        </w:rPr>
        <w:t>מגחיך</w:t>
      </w:r>
      <w:proofErr w:type="spellEnd"/>
      <w:r>
        <w:rPr>
          <w:rFonts w:hint="cs"/>
          <w:rtl/>
          <w:lang w:eastAsia="he-IL"/>
        </w:rPr>
        <w:t xml:space="preserve"> את עצמו לדעת בדיבורי סרק על שותפות לאחר שהוא פירק אותה. תתבייש לך. </w:t>
      </w:r>
    </w:p>
    <w:p w:rsidR="00876B11" w:rsidRDefault="00876B11" w:rsidP="005916E8">
      <w:pPr>
        <w:rPr>
          <w:rtl/>
          <w:lang w:eastAsia="he-IL"/>
        </w:rPr>
      </w:pPr>
    </w:p>
    <w:p w:rsidR="00876B11" w:rsidRDefault="00876B11" w:rsidP="005916E8">
      <w:pPr>
        <w:pStyle w:val="af8"/>
        <w:keepNext/>
        <w:rPr>
          <w:rtl/>
        </w:rPr>
      </w:pPr>
      <w:r w:rsidRPr="008F6868">
        <w:rPr>
          <w:rStyle w:val="TagStyle"/>
          <w:rtl/>
        </w:rPr>
        <w:t xml:space="preserve"> &lt;&lt; יור &gt;&gt; </w:t>
      </w:r>
      <w:r>
        <w:rPr>
          <w:rtl/>
        </w:rPr>
        <w:t>היו"ר ישראל אייכלר:</w:t>
      </w:r>
      <w:r w:rsidRPr="008F6868">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חברת הכנסת שרן מרים השכל, שלוש דקות. </w:t>
      </w:r>
    </w:p>
    <w:p w:rsidR="00876B11" w:rsidRDefault="00876B11" w:rsidP="005916E8">
      <w:pPr>
        <w:rPr>
          <w:rtl/>
          <w:lang w:eastAsia="he-IL"/>
        </w:rPr>
      </w:pPr>
    </w:p>
    <w:p w:rsidR="00876B11" w:rsidRDefault="00876B11" w:rsidP="005916E8">
      <w:pPr>
        <w:pStyle w:val="a4"/>
        <w:keepNext/>
        <w:rPr>
          <w:rtl/>
        </w:rPr>
      </w:pPr>
      <w:bookmarkStart w:id="11709" w:name="ET_speaker_5519_3"/>
      <w:r w:rsidRPr="008F6868">
        <w:rPr>
          <w:rStyle w:val="TagStyle"/>
          <w:rtl/>
        </w:rPr>
        <w:t xml:space="preserve"> &lt;&lt; דובר &gt;&gt; </w:t>
      </w:r>
      <w:bookmarkStart w:id="11710" w:name="_Toc141212910"/>
      <w:bookmarkStart w:id="11711" w:name="_Toc141213328"/>
      <w:bookmarkStart w:id="11712" w:name="_Toc141624109"/>
      <w:r>
        <w:rPr>
          <w:rtl/>
        </w:rPr>
        <w:t>שרן מרים השכל (המחנה הממלכתי):</w:t>
      </w:r>
      <w:bookmarkEnd w:id="11710"/>
      <w:bookmarkEnd w:id="11711"/>
      <w:bookmarkEnd w:id="11712"/>
      <w:r w:rsidRPr="008F6868">
        <w:rPr>
          <w:rStyle w:val="TagStyle"/>
          <w:rtl/>
        </w:rPr>
        <w:t xml:space="preserve"> &lt;&lt; דובר &gt;&gt;</w:t>
      </w:r>
      <w:r>
        <w:rPr>
          <w:rtl/>
        </w:rPr>
        <w:t xml:space="preserve">   </w:t>
      </w:r>
      <w:bookmarkEnd w:id="11709"/>
    </w:p>
    <w:p w:rsidR="00876B11" w:rsidRDefault="00876B11" w:rsidP="003867D0">
      <w:pPr>
        <w:rPr>
          <w:rtl/>
          <w:lang w:eastAsia="he-IL"/>
        </w:rPr>
      </w:pPr>
    </w:p>
    <w:p w:rsidR="00876B11" w:rsidRDefault="00876B11" w:rsidP="00D0784E">
      <w:pPr>
        <w:rPr>
          <w:rtl/>
          <w:lang w:eastAsia="he-IL"/>
        </w:rPr>
      </w:pPr>
      <w:r>
        <w:rPr>
          <w:rFonts w:hint="cs"/>
          <w:rtl/>
          <w:lang w:eastAsia="he-IL"/>
        </w:rPr>
        <w:t xml:space="preserve">חבריי חברי הכנסת, אני יודעת שאומנם חברי הקואליציה, רובם לא נמצאים פה, אבל אנחנו עומדים כאן שבורי לב, באמת, אחרי יום רגשי. אני אומרת לעצמי, איך יכול להיות שמישהו אחד, שני </w:t>
      </w:r>
      <w:bookmarkStart w:id="11713" w:name="_ETM_Q33_395240"/>
      <w:bookmarkEnd w:id="11713"/>
      <w:r>
        <w:rPr>
          <w:rFonts w:hint="cs"/>
          <w:rtl/>
          <w:lang w:eastAsia="he-IL"/>
        </w:rPr>
        <w:t xml:space="preserve">אנשים, שלושה אנשים, ארבעה אנשים מהליכוד, לא קמו ואמרו: חבר'ה, תעצרו, תחכו. תקשיבו, אני אומרת לכם, בכנסת העשרים אנחנו היינו </w:t>
      </w:r>
      <w:bookmarkStart w:id="11714" w:name="_ETM_Q33_408860"/>
      <w:bookmarkEnd w:id="11714"/>
      <w:r>
        <w:rPr>
          <w:rFonts w:hint="cs"/>
          <w:rtl/>
          <w:lang w:eastAsia="he-IL"/>
        </w:rPr>
        <w:t xml:space="preserve">קואליציה של 61 </w:t>
      </w:r>
      <w:r>
        <w:rPr>
          <w:rFonts w:hint="eastAsia"/>
          <w:rtl/>
          <w:lang w:eastAsia="he-IL"/>
        </w:rPr>
        <w:t xml:space="preserve">– </w:t>
      </w:r>
      <w:r>
        <w:rPr>
          <w:rFonts w:hint="cs"/>
          <w:rtl/>
          <w:lang w:eastAsia="he-IL"/>
        </w:rPr>
        <w:t>על רבע ממה שהיה פה בחוק המרכולים, זה אפילו לא רבע ממה שהתנהל במדינה, אני לא הסכמתי להצביע</w:t>
      </w:r>
      <w:r w:rsidR="00D0784E">
        <w:rPr>
          <w:rFonts w:hint="cs"/>
          <w:rtl/>
          <w:lang w:eastAsia="he-IL"/>
        </w:rPr>
        <w:t>.</w:t>
      </w:r>
      <w:r>
        <w:rPr>
          <w:rFonts w:hint="cs"/>
          <w:rtl/>
          <w:lang w:eastAsia="he-IL"/>
        </w:rPr>
        <w:t xml:space="preserve"> ותקשיבו, הלחצים, ודודי אמסלם, הבריון הזה, שלקח אותי לבית הדין של הליכוד, ואיזה </w:t>
      </w:r>
      <w:bookmarkStart w:id="11715" w:name="_ETM_Q33_419514"/>
      <w:bookmarkEnd w:id="11715"/>
      <w:r>
        <w:rPr>
          <w:rFonts w:hint="cs"/>
          <w:rtl/>
          <w:lang w:eastAsia="he-IL"/>
        </w:rPr>
        <w:t>לחצים מנתניהו וכולם. ואני אומרת, אפילו אחד לא הצליח לגלות אחריות, מנהיגות, לצאת?</w:t>
      </w:r>
    </w:p>
    <w:p w:rsidR="00876B11" w:rsidRDefault="00876B11" w:rsidP="005916E8">
      <w:pPr>
        <w:rPr>
          <w:rtl/>
          <w:lang w:eastAsia="he-IL"/>
        </w:rPr>
      </w:pPr>
    </w:p>
    <w:p w:rsidR="00876B11" w:rsidRDefault="00876B11" w:rsidP="00D0784E">
      <w:pPr>
        <w:rPr>
          <w:rtl/>
          <w:lang w:eastAsia="he-IL"/>
        </w:rPr>
      </w:pPr>
      <w:r>
        <w:rPr>
          <w:rFonts w:hint="cs"/>
          <w:rtl/>
          <w:lang w:eastAsia="he-IL"/>
        </w:rPr>
        <w:t xml:space="preserve">תקשיבו, אני עכשיו עמדתי והסתכלתי קצת. אתם יודעים, יש את כל הנתונים </w:t>
      </w:r>
      <w:proofErr w:type="spellStart"/>
      <w:r>
        <w:rPr>
          <w:rFonts w:hint="cs"/>
          <w:rtl/>
          <w:lang w:eastAsia="he-IL"/>
        </w:rPr>
        <w:t>בטלגרם</w:t>
      </w:r>
      <w:proofErr w:type="spellEnd"/>
      <w:r>
        <w:rPr>
          <w:rFonts w:hint="cs"/>
          <w:rtl/>
          <w:lang w:eastAsia="he-IL"/>
        </w:rPr>
        <w:t xml:space="preserve">. ממש צייצתי את זה, כי זה נשבר. זהו, </w:t>
      </w:r>
      <w:bookmarkStart w:id="11716" w:name="_ETM_Q33_443919"/>
      <w:bookmarkEnd w:id="11716"/>
      <w:r>
        <w:rPr>
          <w:rFonts w:hint="cs"/>
          <w:rtl/>
          <w:lang w:eastAsia="he-IL"/>
        </w:rPr>
        <w:t>זה נשבר. תקשיבו, עמית סגל מדווח על לא פחות מפיגוע דריסה</w:t>
      </w:r>
      <w:r w:rsidR="00D0784E">
        <w:rPr>
          <w:rFonts w:hint="cs"/>
          <w:rtl/>
          <w:lang w:eastAsia="he-IL"/>
        </w:rPr>
        <w:t>,</w:t>
      </w:r>
      <w:r>
        <w:rPr>
          <w:rFonts w:hint="cs"/>
          <w:rtl/>
          <w:lang w:eastAsia="he-IL"/>
        </w:rPr>
        <w:t xml:space="preserve"> דרסו מפגינים, דרסו אותם. רואים שם את המכונית בזעם יוצאת. תקשיבו, אני מגוללת שם ומסתכלת על התגובות </w:t>
      </w:r>
      <w:r>
        <w:rPr>
          <w:rFonts w:hint="eastAsia"/>
          <w:rtl/>
          <w:lang w:eastAsia="he-IL"/>
        </w:rPr>
        <w:t xml:space="preserve">– </w:t>
      </w:r>
      <w:r>
        <w:rPr>
          <w:rFonts w:hint="cs"/>
          <w:rtl/>
          <w:lang w:eastAsia="he-IL"/>
        </w:rPr>
        <w:t xml:space="preserve">תקשיבו: חבל שעצרו אותו; חבל שלא דרסו עוד; כל הכבוד לו; מלך. </w:t>
      </w:r>
    </w:p>
    <w:p w:rsidR="00876B11" w:rsidRDefault="00876B11" w:rsidP="005916E8">
      <w:pPr>
        <w:rPr>
          <w:rtl/>
          <w:lang w:eastAsia="he-IL"/>
        </w:rPr>
      </w:pPr>
      <w:bookmarkStart w:id="11717" w:name="_ETM_Q33_475097"/>
      <w:bookmarkStart w:id="11718" w:name="_ETM_Q33_475156"/>
      <w:bookmarkEnd w:id="11717"/>
      <w:bookmarkEnd w:id="11718"/>
    </w:p>
    <w:p w:rsidR="00876B11" w:rsidRDefault="00876B11" w:rsidP="005916E8">
      <w:pPr>
        <w:rPr>
          <w:rtl/>
          <w:lang w:eastAsia="he-IL"/>
        </w:rPr>
      </w:pPr>
      <w:bookmarkStart w:id="11719" w:name="_ETM_Q33_475225"/>
      <w:bookmarkStart w:id="11720" w:name="_ETM_Q33_475281"/>
      <w:bookmarkEnd w:id="11719"/>
      <w:bookmarkEnd w:id="11720"/>
      <w:r>
        <w:rPr>
          <w:rFonts w:hint="cs"/>
          <w:rtl/>
          <w:lang w:eastAsia="he-IL"/>
        </w:rPr>
        <w:t xml:space="preserve">נתניהו, זאת המורשת שאתה רוצה להשאיר? קואליציה, חברי ליכוד, זאת המורשת שאתם רוצים להשאיר? אנחנו בימים הנוראים, חורבן בית המקדש, וזה קורה לנו מול העיניים. אתם יושבים ולומדים שנה אחר שנה, צמים, מגדלים זקנים. מה זה עוזר? מה זה עוזר, כל קריאות האזהרה, אורות מהבהבים לכם מול העיניים? דורסים יהודים ותראו מה אומרים שם יהודים אחרים, כאילו איזה מחנה ג'נין עכשיו </w:t>
      </w:r>
      <w:bookmarkStart w:id="11721" w:name="_ETM_Q33_507002"/>
      <w:bookmarkEnd w:id="11721"/>
      <w:r>
        <w:rPr>
          <w:rFonts w:hint="cs"/>
          <w:rtl/>
          <w:lang w:eastAsia="he-IL"/>
        </w:rPr>
        <w:t xml:space="preserve">מחלק סוכריות על איזה פיגוע דריסה. איך הגענו למצב כזה? ואפילו לא מנהיג אחד שיקום ויעצור את זה. </w:t>
      </w:r>
    </w:p>
    <w:p w:rsidR="00876B11" w:rsidRDefault="00876B11" w:rsidP="005916E8">
      <w:pPr>
        <w:rPr>
          <w:rtl/>
          <w:lang w:eastAsia="he-IL"/>
        </w:rPr>
      </w:pPr>
    </w:p>
    <w:p w:rsidR="00876B11" w:rsidRDefault="00876B11" w:rsidP="005916E8">
      <w:pPr>
        <w:pStyle w:val="af8"/>
        <w:keepNext/>
        <w:rPr>
          <w:rtl/>
        </w:rPr>
      </w:pPr>
      <w:r w:rsidRPr="008F6868">
        <w:rPr>
          <w:rStyle w:val="TagStyle"/>
          <w:rtl/>
        </w:rPr>
        <w:t xml:space="preserve"> &lt;&lt; יור &gt;&gt; </w:t>
      </w:r>
      <w:r>
        <w:rPr>
          <w:rtl/>
        </w:rPr>
        <w:t>היו"ר ישראל אייכלר:</w:t>
      </w:r>
      <w:r w:rsidRPr="008F6868">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חברת הכנסת אורית פרקש הכהן, בבקשה. מוותרת. חברת הכנסת פנינה תמנו. </w:t>
      </w:r>
    </w:p>
    <w:p w:rsidR="00876B11" w:rsidRDefault="00876B11" w:rsidP="005916E8">
      <w:pPr>
        <w:rPr>
          <w:rtl/>
          <w:lang w:eastAsia="he-IL"/>
        </w:rPr>
      </w:pPr>
    </w:p>
    <w:p w:rsidR="00876B11" w:rsidRDefault="00876B11" w:rsidP="005916E8">
      <w:pPr>
        <w:pStyle w:val="a4"/>
        <w:keepNext/>
        <w:rPr>
          <w:rtl/>
        </w:rPr>
      </w:pPr>
      <w:bookmarkStart w:id="11722" w:name="ET_speaker_5115_5"/>
      <w:r w:rsidRPr="008F6868">
        <w:rPr>
          <w:rStyle w:val="TagStyle"/>
          <w:rtl/>
        </w:rPr>
        <w:t xml:space="preserve"> &lt;&lt; דובר &gt;&gt; </w:t>
      </w:r>
      <w:bookmarkStart w:id="11723" w:name="_Toc141212911"/>
      <w:bookmarkStart w:id="11724" w:name="_Toc141213329"/>
      <w:bookmarkStart w:id="11725" w:name="_Toc141624110"/>
      <w:r>
        <w:rPr>
          <w:rtl/>
        </w:rPr>
        <w:t>פנינה תמנו (המחנה הממלכתי):</w:t>
      </w:r>
      <w:bookmarkEnd w:id="11723"/>
      <w:bookmarkEnd w:id="11724"/>
      <w:bookmarkEnd w:id="11725"/>
      <w:r w:rsidRPr="008F6868">
        <w:rPr>
          <w:rStyle w:val="TagStyle"/>
          <w:rtl/>
        </w:rPr>
        <w:t xml:space="preserve"> &lt;&lt; דובר &gt;&gt;</w:t>
      </w:r>
      <w:r>
        <w:rPr>
          <w:rtl/>
        </w:rPr>
        <w:t xml:space="preserve">   </w:t>
      </w:r>
      <w:bookmarkEnd w:id="1172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אדוני היושב בראש, חברי כנסת וחברות כנסת נכבדים, זה יום קשה בעיקר כי אוי לעם ישראל שאלו הם מנהיגיו. אוי לעם ישראל שזהו ראש הממשלה שלו, שלא מסוגל לראות ולחוש את כאבם של מאות האלפים שיוצאים כבר למעלה מחצי שנה לרחובות כדי שזעקתם אולי תצליח לבקוע מעבר לקירות של הבית הזה. </w:t>
      </w:r>
    </w:p>
    <w:p w:rsidR="00876B11" w:rsidRDefault="00876B11" w:rsidP="005916E8">
      <w:pPr>
        <w:rPr>
          <w:rtl/>
          <w:lang w:eastAsia="he-IL"/>
        </w:rPr>
      </w:pPr>
      <w:bookmarkStart w:id="11726" w:name="_ETM_Q33_606170"/>
      <w:bookmarkStart w:id="11727" w:name="_ETM_Q33_606239"/>
      <w:bookmarkEnd w:id="11726"/>
      <w:bookmarkEnd w:id="11727"/>
    </w:p>
    <w:p w:rsidR="00876B11" w:rsidRDefault="00876B11" w:rsidP="005916E8">
      <w:pPr>
        <w:rPr>
          <w:rtl/>
          <w:lang w:eastAsia="he-IL"/>
        </w:rPr>
      </w:pPr>
      <w:bookmarkStart w:id="11728" w:name="_ETM_Q33_606313"/>
      <w:bookmarkStart w:id="11729" w:name="_ETM_Q33_606367"/>
      <w:bookmarkEnd w:id="11728"/>
      <w:bookmarkEnd w:id="11729"/>
      <w:r>
        <w:rPr>
          <w:rFonts w:hint="cs"/>
          <w:rtl/>
          <w:lang w:eastAsia="he-IL"/>
        </w:rPr>
        <w:t>היום בדרכי לכנסת ירדתי מהרכב וצעדתי כמה מאות מטרים. פגשתי מ</w:t>
      </w:r>
      <w:r w:rsidR="00D0784E">
        <w:rPr>
          <w:rFonts w:hint="cs"/>
          <w:rtl/>
          <w:lang w:eastAsia="he-IL"/>
        </w:rPr>
        <w:t xml:space="preserve">פגינים ומפגינות. באופן אקראי </w:t>
      </w:r>
      <w:r>
        <w:rPr>
          <w:rFonts w:hint="cs"/>
          <w:rtl/>
          <w:lang w:eastAsia="he-IL"/>
        </w:rPr>
        <w:t xml:space="preserve">יצא שמרבית המפגינים והמפגינות שפגשתי, לפי הניחוש שלי, היו סביב גיל 70 </w:t>
      </w:r>
      <w:r>
        <w:rPr>
          <w:rFonts w:hint="eastAsia"/>
          <w:rtl/>
          <w:lang w:eastAsia="he-IL"/>
        </w:rPr>
        <w:t xml:space="preserve">– </w:t>
      </w:r>
      <w:r>
        <w:rPr>
          <w:rFonts w:hint="cs"/>
          <w:rtl/>
          <w:lang w:eastAsia="he-IL"/>
        </w:rPr>
        <w:t>אנשים עם ניסיון חיים, אנשים שאוהבים את המדינה, תאמינו לי, לא אנשים שאומרים לעצמם</w:t>
      </w:r>
      <w:r w:rsidR="00D0784E">
        <w:rPr>
          <w:rFonts w:hint="cs"/>
          <w:rtl/>
          <w:lang w:eastAsia="he-IL"/>
        </w:rPr>
        <w:t>:</w:t>
      </w:r>
      <w:r>
        <w:rPr>
          <w:rFonts w:hint="cs"/>
          <w:rtl/>
          <w:lang w:eastAsia="he-IL"/>
        </w:rPr>
        <w:t xml:space="preserve"> אנחנו נעזוב את ישראל ונעבור לגור במקום אחר; אנשים שחלק מחברי הקואליציה הזאת בוחרים לגדף, לקלל ולהסית נגדם. ואני שואלת את עצמי: מה אתם מנסים לעשות מעם ישראל? מה אתם מנסים לעשות ממדינת ישראל, מדינה אחת לעם אחד שמפוצל לשניים? </w:t>
      </w:r>
    </w:p>
    <w:p w:rsidR="00876B11" w:rsidRDefault="00876B11" w:rsidP="005916E8">
      <w:pPr>
        <w:rPr>
          <w:rtl/>
          <w:lang w:eastAsia="he-IL"/>
        </w:rPr>
      </w:pPr>
    </w:p>
    <w:p w:rsidR="00876B11" w:rsidRDefault="00876B11" w:rsidP="00D0784E">
      <w:pPr>
        <w:rPr>
          <w:rtl/>
          <w:lang w:eastAsia="he-IL"/>
        </w:rPr>
      </w:pPr>
      <w:r>
        <w:rPr>
          <w:rFonts w:hint="cs"/>
          <w:rtl/>
          <w:lang w:eastAsia="he-IL"/>
        </w:rPr>
        <w:t>דווקא בימים אלה, כשאנחנו דיברנו כל כך רבות על תשעה באב, אין לכם מסוגלות להתעלות מעבר לתאוות הכוח, מעבר לרצון להשתית בכוח את השלטון שלכם ולבוא ולומר ששלום עם ישראל יותר חשוב. אפילו ברמה המהותית, מה עשיתם היום? קיצצתם את זכויות אזרחי מדינת ישראל רק כדי שלכם יהיה יותר כוח, יותר מינויים, יותר אפשרות לפטר. לא שחיכיתם לביטול עילת הסבירות</w:t>
      </w:r>
      <w:r w:rsidR="00D0784E">
        <w:rPr>
          <w:rFonts w:hint="cs"/>
          <w:rtl/>
          <w:lang w:eastAsia="he-IL"/>
        </w:rPr>
        <w:t>;</w:t>
      </w:r>
      <w:r>
        <w:rPr>
          <w:rFonts w:hint="cs"/>
          <w:rtl/>
          <w:lang w:eastAsia="he-IL"/>
        </w:rPr>
        <w:t xml:space="preserve"> אתם כבר מפטרים</w:t>
      </w:r>
      <w:r w:rsidR="00D0784E">
        <w:rPr>
          <w:rFonts w:hint="cs"/>
          <w:rtl/>
          <w:lang w:eastAsia="he-IL"/>
        </w:rPr>
        <w:t>.</w:t>
      </w:r>
      <w:r>
        <w:rPr>
          <w:rFonts w:hint="cs"/>
          <w:rtl/>
          <w:lang w:eastAsia="he-IL"/>
        </w:rPr>
        <w:t xml:space="preserve"> אתם כבר </w:t>
      </w:r>
      <w:bookmarkStart w:id="11730" w:name="_ETM_Q33_730361"/>
      <w:bookmarkEnd w:id="11730"/>
      <w:r>
        <w:rPr>
          <w:rFonts w:hint="cs"/>
          <w:rtl/>
          <w:lang w:eastAsia="he-IL"/>
        </w:rPr>
        <w:t xml:space="preserve">מחפשים את מי שלא דומה לכם בדעתו כדי לרדוף אותו וכדי לרסק את המגזר הציבורי. ההשתוללות שלכם, להביא אותנו למקום מושחת </w:t>
      </w:r>
      <w:r>
        <w:rPr>
          <w:rFonts w:hint="eastAsia"/>
          <w:rtl/>
          <w:lang w:eastAsia="he-IL"/>
        </w:rPr>
        <w:t xml:space="preserve">– </w:t>
      </w:r>
      <w:bookmarkStart w:id="11731" w:name="_ETM_Q33_748212"/>
      <w:bookmarkEnd w:id="11731"/>
      <w:r>
        <w:rPr>
          <w:rFonts w:hint="cs"/>
          <w:rtl/>
          <w:lang w:eastAsia="he-IL"/>
        </w:rPr>
        <w:t xml:space="preserve">זה לא ימין. הרסתם את הימין, הרסתם את הליכוד, והקיצוניים בתוך הליכוד </w:t>
      </w:r>
      <w:r w:rsidR="00D0784E">
        <w:rPr>
          <w:rFonts w:hint="eastAsia"/>
          <w:rtl/>
          <w:lang w:eastAsia="he-IL"/>
        </w:rPr>
        <w:t xml:space="preserve">– </w:t>
      </w:r>
      <w:r>
        <w:rPr>
          <w:rFonts w:hint="cs"/>
          <w:rtl/>
          <w:lang w:eastAsia="he-IL"/>
        </w:rPr>
        <w:t xml:space="preserve">זאת </w:t>
      </w:r>
      <w:bookmarkStart w:id="11732" w:name="_ETM_Q33_751791"/>
      <w:bookmarkEnd w:id="11732"/>
      <w:r>
        <w:rPr>
          <w:rFonts w:hint="cs"/>
          <w:rtl/>
          <w:lang w:eastAsia="he-IL"/>
        </w:rPr>
        <w:t xml:space="preserve">ההוכחה למה שהיה כאן היום. תודה רבה. </w:t>
      </w:r>
    </w:p>
    <w:p w:rsidR="00876B11" w:rsidRDefault="00876B11" w:rsidP="005916E8">
      <w:pPr>
        <w:rPr>
          <w:rtl/>
          <w:lang w:eastAsia="he-IL"/>
        </w:rPr>
      </w:pPr>
    </w:p>
    <w:p w:rsidR="00876B11" w:rsidRDefault="00876B11" w:rsidP="005916E8">
      <w:pPr>
        <w:pStyle w:val="af8"/>
        <w:keepNext/>
        <w:rPr>
          <w:rtl/>
        </w:rPr>
      </w:pPr>
      <w:r w:rsidRPr="00DD5D78">
        <w:rPr>
          <w:rStyle w:val="TagStyle"/>
          <w:rtl/>
        </w:rPr>
        <w:t>&lt;&lt; יור &gt;&gt;</w:t>
      </w:r>
      <w:r w:rsidRPr="00E01406">
        <w:rPr>
          <w:rStyle w:val="TagStyle"/>
          <w:rtl/>
        </w:rPr>
        <w:t xml:space="preserve"> </w:t>
      </w:r>
      <w:r>
        <w:rPr>
          <w:rtl/>
        </w:rPr>
        <w:t>היו"ר ישראל אייכלר:</w:t>
      </w:r>
      <w:r w:rsidRPr="00E01406">
        <w:rPr>
          <w:rStyle w:val="TagStyle"/>
          <w:rtl/>
        </w:rPr>
        <w:t xml:space="preserve"> </w:t>
      </w:r>
      <w:r w:rsidRPr="00DD5D78">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 הכנסת גלעד קריב </w:t>
      </w:r>
      <w:r>
        <w:rPr>
          <w:rtl/>
          <w:lang w:eastAsia="he-IL"/>
        </w:rPr>
        <w:t>–</w:t>
      </w:r>
      <w:r>
        <w:rPr>
          <w:rFonts w:hint="cs"/>
          <w:rtl/>
          <w:lang w:eastAsia="he-IL"/>
        </w:rPr>
        <w:t xml:space="preserve"> איננו. חבר הכנסת אלקין. </w:t>
      </w:r>
    </w:p>
    <w:p w:rsidR="00876B11" w:rsidRDefault="00876B11" w:rsidP="005916E8">
      <w:pPr>
        <w:rPr>
          <w:rtl/>
          <w:lang w:eastAsia="he-IL"/>
        </w:rPr>
      </w:pPr>
    </w:p>
    <w:p w:rsidR="00876B11" w:rsidRDefault="00876B11" w:rsidP="005916E8">
      <w:pPr>
        <w:pStyle w:val="a4"/>
        <w:keepNext/>
        <w:rPr>
          <w:rtl/>
        </w:rPr>
      </w:pPr>
      <w:bookmarkStart w:id="11733" w:name="ET_speaker_4590_4"/>
      <w:r w:rsidRPr="00DD5D78">
        <w:rPr>
          <w:rStyle w:val="TagStyle"/>
          <w:rtl/>
        </w:rPr>
        <w:t xml:space="preserve"> &lt;&lt; דובר &gt;&gt;</w:t>
      </w:r>
      <w:r w:rsidRPr="00E01406">
        <w:rPr>
          <w:rStyle w:val="TagStyle"/>
          <w:rtl/>
        </w:rPr>
        <w:t xml:space="preserve"> </w:t>
      </w:r>
      <w:bookmarkStart w:id="11734" w:name="_Toc141212912"/>
      <w:bookmarkStart w:id="11735" w:name="_Toc141213330"/>
      <w:bookmarkStart w:id="11736" w:name="_Toc141624111"/>
      <w:r>
        <w:rPr>
          <w:rtl/>
        </w:rPr>
        <w:t>זאב אלקין (המחנה הממלכתי):</w:t>
      </w:r>
      <w:bookmarkEnd w:id="11734"/>
      <w:bookmarkEnd w:id="11735"/>
      <w:bookmarkEnd w:id="11736"/>
      <w:r w:rsidRPr="00E01406">
        <w:rPr>
          <w:rStyle w:val="TagStyle"/>
          <w:rtl/>
        </w:rPr>
        <w:t xml:space="preserve"> </w:t>
      </w:r>
      <w:r w:rsidRPr="00DD5D78">
        <w:rPr>
          <w:rStyle w:val="TagStyle"/>
          <w:rtl/>
        </w:rPr>
        <w:t>&lt;&lt; דובר &gt;&gt;</w:t>
      </w:r>
      <w:r>
        <w:rPr>
          <w:rtl/>
        </w:rPr>
        <w:t xml:space="preserve">  </w:t>
      </w:r>
      <w:bookmarkEnd w:id="11733"/>
    </w:p>
    <w:p w:rsidR="00876B11" w:rsidRDefault="00876B11" w:rsidP="003867D0">
      <w:pPr>
        <w:rPr>
          <w:rtl/>
          <w:lang w:eastAsia="he-IL"/>
        </w:rPr>
      </w:pPr>
    </w:p>
    <w:p w:rsidR="00876B11" w:rsidRDefault="00876B11" w:rsidP="00D0784E">
      <w:pPr>
        <w:rPr>
          <w:rtl/>
          <w:lang w:eastAsia="he-IL"/>
        </w:rPr>
      </w:pPr>
      <w:r>
        <w:rPr>
          <w:rFonts w:hint="cs"/>
          <w:rtl/>
          <w:lang w:eastAsia="he-IL"/>
        </w:rPr>
        <w:t xml:space="preserve">אדוני היושב-ראש, כבוד השרה </w:t>
      </w:r>
      <w:r>
        <w:rPr>
          <w:rtl/>
          <w:lang w:eastAsia="he-IL"/>
        </w:rPr>
        <w:t>–</w:t>
      </w:r>
      <w:r>
        <w:rPr>
          <w:rFonts w:hint="cs"/>
          <w:rtl/>
          <w:lang w:eastAsia="he-IL"/>
        </w:rPr>
        <w:t xml:space="preserve"> אומרים לי שיש שרה שם, בירכתי </w:t>
      </w:r>
      <w:bookmarkStart w:id="11737" w:name="_ETM_Q34_204000"/>
      <w:bookmarkEnd w:id="11737"/>
      <w:r>
        <w:rPr>
          <w:rFonts w:hint="cs"/>
          <w:rtl/>
          <w:lang w:eastAsia="he-IL"/>
        </w:rPr>
        <w:t xml:space="preserve">המליאה </w:t>
      </w:r>
      <w:r>
        <w:rPr>
          <w:rtl/>
          <w:lang w:eastAsia="he-IL"/>
        </w:rPr>
        <w:t>–</w:t>
      </w:r>
      <w:r>
        <w:rPr>
          <w:rFonts w:hint="cs"/>
          <w:rtl/>
          <w:lang w:eastAsia="he-IL"/>
        </w:rPr>
        <w:t xml:space="preserve"> חבריי חברי הכנסת, אני כבר מרגיש באיזשהו </w:t>
      </w:r>
      <w:proofErr w:type="spellStart"/>
      <w:r>
        <w:rPr>
          <w:rFonts w:hint="cs"/>
          <w:rtl/>
          <w:lang w:eastAsia="he-IL"/>
        </w:rPr>
        <w:t>דז'ה</w:t>
      </w:r>
      <w:proofErr w:type="spellEnd"/>
      <w:r>
        <w:rPr>
          <w:rFonts w:hint="cs"/>
          <w:rtl/>
          <w:lang w:eastAsia="he-IL"/>
        </w:rPr>
        <w:t xml:space="preserve"> וו, לעמוד על הבמה הזאת </w:t>
      </w:r>
      <w:bookmarkStart w:id="11738" w:name="_ETM_Q34_211000"/>
      <w:bookmarkEnd w:id="11738"/>
      <w:r>
        <w:rPr>
          <w:rFonts w:hint="cs"/>
          <w:rtl/>
          <w:lang w:eastAsia="he-IL"/>
        </w:rPr>
        <w:t xml:space="preserve">ולדבר על העברת הסמכויות של הממשלה הזאת. </w:t>
      </w:r>
    </w:p>
    <w:p w:rsidR="00876B11" w:rsidRDefault="00876B11" w:rsidP="005916E8">
      <w:pPr>
        <w:rPr>
          <w:rtl/>
          <w:lang w:eastAsia="he-IL"/>
        </w:rPr>
      </w:pPr>
    </w:p>
    <w:p w:rsidR="00876B11" w:rsidRDefault="00876B11" w:rsidP="005916E8">
      <w:pPr>
        <w:pStyle w:val="af7"/>
        <w:keepNext/>
        <w:rPr>
          <w:rtl/>
        </w:rPr>
      </w:pPr>
      <w:bookmarkStart w:id="11739" w:name="ET_interruption_5786_5"/>
      <w:r w:rsidRPr="00DD5D78">
        <w:rPr>
          <w:rStyle w:val="TagStyle"/>
          <w:rtl/>
        </w:rPr>
        <w:t xml:space="preserve"> &lt;&lt; קריאה &gt;&gt;</w:t>
      </w:r>
      <w:r w:rsidRPr="00E01406">
        <w:rPr>
          <w:rStyle w:val="TagStyle"/>
          <w:rtl/>
        </w:rPr>
        <w:t xml:space="preserve"> </w:t>
      </w:r>
      <w:r>
        <w:rPr>
          <w:rtl/>
        </w:rPr>
        <w:t>אופיר כץ (הליכוד):</w:t>
      </w:r>
      <w:r w:rsidRPr="00E01406">
        <w:rPr>
          <w:rStyle w:val="TagStyle"/>
          <w:rtl/>
        </w:rPr>
        <w:t xml:space="preserve"> </w:t>
      </w:r>
      <w:r w:rsidRPr="00DD5D78">
        <w:rPr>
          <w:rStyle w:val="TagStyle"/>
          <w:rtl/>
        </w:rPr>
        <w:t>&lt;&lt; קריאה &gt;&gt;</w:t>
      </w:r>
      <w:r>
        <w:rPr>
          <w:rtl/>
        </w:rPr>
        <w:t xml:space="preserve">  </w:t>
      </w:r>
      <w:bookmarkEnd w:id="1173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שמזמן לא הבאנו. </w:t>
      </w:r>
    </w:p>
    <w:p w:rsidR="00876B11" w:rsidRDefault="00876B11" w:rsidP="005916E8">
      <w:pPr>
        <w:rPr>
          <w:rtl/>
          <w:lang w:eastAsia="he-IL"/>
        </w:rPr>
      </w:pPr>
    </w:p>
    <w:p w:rsidR="00876B11" w:rsidRDefault="00876B11" w:rsidP="005916E8">
      <w:pPr>
        <w:pStyle w:val="-"/>
        <w:keepNext/>
        <w:rPr>
          <w:rtl/>
        </w:rPr>
      </w:pPr>
      <w:bookmarkStart w:id="11740" w:name="ET_speakercontinue_4590_6"/>
      <w:r w:rsidRPr="00DD5D78">
        <w:rPr>
          <w:rStyle w:val="TagStyle"/>
          <w:rtl/>
        </w:rPr>
        <w:t xml:space="preserve"> &lt;&lt; דובר_המשך &gt;&gt;</w:t>
      </w:r>
      <w:r w:rsidRPr="00E01406">
        <w:rPr>
          <w:rStyle w:val="TagStyle"/>
          <w:rtl/>
        </w:rPr>
        <w:t xml:space="preserve"> </w:t>
      </w:r>
      <w:r>
        <w:rPr>
          <w:rtl/>
        </w:rPr>
        <w:t>זאב אלקין (המחנה הממלכתי):</w:t>
      </w:r>
      <w:r w:rsidRPr="00E01406">
        <w:rPr>
          <w:rStyle w:val="TagStyle"/>
          <w:rtl/>
        </w:rPr>
        <w:t xml:space="preserve"> </w:t>
      </w:r>
      <w:r w:rsidRPr="00DD5D78">
        <w:rPr>
          <w:rStyle w:val="TagStyle"/>
          <w:rtl/>
        </w:rPr>
        <w:t>&lt;&lt; דובר_המשך &gt;&gt;</w:t>
      </w:r>
      <w:r>
        <w:rPr>
          <w:rtl/>
        </w:rPr>
        <w:t xml:space="preserve">  </w:t>
      </w:r>
      <w:bookmarkEnd w:id="1174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שבועיים, שלושה מקסימום, אופיר. </w:t>
      </w:r>
      <w:bookmarkStart w:id="11741" w:name="_ETM_Q34_224000"/>
      <w:bookmarkEnd w:id="11741"/>
      <w:r>
        <w:rPr>
          <w:rFonts w:hint="cs"/>
          <w:rtl/>
          <w:lang w:eastAsia="he-IL"/>
        </w:rPr>
        <w:t>לממשלה הזאת יש איזושהי אהבה מיוחדת להעברת סמכויות. היא כל הזמן מתע</w:t>
      </w:r>
      <w:bookmarkStart w:id="11742" w:name="_ETM_Q34_230000"/>
      <w:bookmarkEnd w:id="11742"/>
      <w:r>
        <w:rPr>
          <w:rFonts w:hint="cs"/>
          <w:rtl/>
          <w:lang w:eastAsia="he-IL"/>
        </w:rPr>
        <w:t xml:space="preserve">סקת בעצמה ובסידור עצמי ובהעברת סמכויות משר אחד למשנהו. </w:t>
      </w:r>
      <w:bookmarkStart w:id="11743" w:name="_ETM_Q34_234000"/>
      <w:bookmarkEnd w:id="11743"/>
      <w:r>
        <w:rPr>
          <w:rFonts w:hint="cs"/>
          <w:rtl/>
          <w:lang w:eastAsia="he-IL"/>
        </w:rPr>
        <w:t>אז ראינו פה כל מיני העברות סמכויות הזויות, העברת סמכויות אחת תמו</w:t>
      </w:r>
      <w:bookmarkStart w:id="11744" w:name="_ETM_Q34_242000"/>
      <w:bookmarkEnd w:id="11744"/>
      <w:r>
        <w:rPr>
          <w:rFonts w:hint="cs"/>
          <w:rtl/>
          <w:lang w:eastAsia="he-IL"/>
        </w:rPr>
        <w:t xml:space="preserve">רת אחת, אני אעזור לך פה, אתה תעזור לי </w:t>
      </w:r>
      <w:bookmarkStart w:id="11745" w:name="_ETM_Q34_244000"/>
      <w:bookmarkEnd w:id="11745"/>
      <w:r>
        <w:rPr>
          <w:rFonts w:hint="cs"/>
          <w:rtl/>
          <w:lang w:eastAsia="he-IL"/>
        </w:rPr>
        <w:t xml:space="preserve">שם </w:t>
      </w:r>
      <w:r>
        <w:rPr>
          <w:rFonts w:hint="eastAsia"/>
          <w:rtl/>
          <w:lang w:eastAsia="he-IL"/>
        </w:rPr>
        <w:t xml:space="preserve">– </w:t>
      </w:r>
      <w:r>
        <w:rPr>
          <w:rFonts w:hint="cs"/>
          <w:rtl/>
          <w:lang w:eastAsia="he-IL"/>
        </w:rPr>
        <w:t xml:space="preserve">כל מיני דברים ראינו כאן, בדרך כלל דברים שקל מאוד להחליט שאתה מצביע נגד, כי זה נראה </w:t>
      </w:r>
      <w:bookmarkStart w:id="11746" w:name="_ETM_Q34_257000"/>
      <w:bookmarkEnd w:id="11746"/>
      <w:r>
        <w:rPr>
          <w:rFonts w:hint="cs"/>
          <w:rtl/>
          <w:lang w:eastAsia="he-IL"/>
        </w:rPr>
        <w:t>הזוי. עכשיו פה זה העברת סמכויות שאני חייב להגיד, הייתי בהתלבטות קשה מה לעשות. כי מצד אחד, מציעים לקחת סמכויות על חברת</w:t>
      </w:r>
      <w:bookmarkStart w:id="11747" w:name="_ETM_Q34_265000"/>
      <w:bookmarkEnd w:id="11747"/>
      <w:r>
        <w:rPr>
          <w:rFonts w:hint="cs"/>
          <w:rtl/>
          <w:lang w:eastAsia="he-IL"/>
        </w:rPr>
        <w:t xml:space="preserve"> הדואר מהשר דודי אמסלם, כאשר כל מי שמסתכל על מה שהשר דודי אמסלם עושה ברשות החברות וצורת ההתבטאות שלו </w:t>
      </w:r>
      <w:bookmarkStart w:id="11748" w:name="_ETM_Q34_276000"/>
      <w:bookmarkEnd w:id="11748"/>
      <w:r>
        <w:rPr>
          <w:rFonts w:hint="cs"/>
          <w:rtl/>
          <w:lang w:eastAsia="he-IL"/>
        </w:rPr>
        <w:t xml:space="preserve">מול מנהלת רשות החברות, לכאורה מביא אותך למסקנה שכל סמכות שתעבור מהשר דודי אמסלם </w:t>
      </w:r>
      <w:bookmarkStart w:id="11749" w:name="_ETM_Q34_286000"/>
      <w:bookmarkEnd w:id="11749"/>
      <w:r>
        <w:rPr>
          <w:rtl/>
          <w:lang w:eastAsia="he-IL"/>
        </w:rPr>
        <w:t>–</w:t>
      </w:r>
      <w:r>
        <w:rPr>
          <w:rFonts w:hint="cs"/>
          <w:rtl/>
          <w:lang w:eastAsia="he-IL"/>
        </w:rPr>
        <w:t xml:space="preserve"> חוץ מהגרעין; בגרעין אסור לגעת, לא נשכח שהוא </w:t>
      </w:r>
      <w:bookmarkStart w:id="11750" w:name="_ETM_Q34_290000"/>
      <w:bookmarkEnd w:id="11750"/>
      <w:r>
        <w:rPr>
          <w:rFonts w:hint="cs"/>
          <w:rtl/>
          <w:lang w:eastAsia="he-IL"/>
        </w:rPr>
        <w:t xml:space="preserve">מאוד חשוב, הוא יישאר אחראי לוועדה לאנרגיה אטומית. אבל </w:t>
      </w:r>
      <w:bookmarkStart w:id="11751" w:name="_ETM_Q34_296000"/>
      <w:bookmarkEnd w:id="11751"/>
      <w:r>
        <w:rPr>
          <w:rFonts w:hint="cs"/>
          <w:rtl/>
          <w:lang w:eastAsia="he-IL"/>
        </w:rPr>
        <w:t xml:space="preserve">חוץ מהדבר החשוב הזה שמופקד בידי השר דודי אמסלם, </w:t>
      </w:r>
      <w:bookmarkStart w:id="11752" w:name="_ETM_Q34_297000"/>
      <w:bookmarkEnd w:id="11752"/>
      <w:r>
        <w:rPr>
          <w:rFonts w:hint="cs"/>
          <w:rtl/>
          <w:lang w:eastAsia="he-IL"/>
        </w:rPr>
        <w:t xml:space="preserve">כל דבר שקשור ברשות החברות, לכאורה ברכה שלוקחים ממנו, כי דבר טוב לא יוצא משם. כל דבר שהוא נוגע </w:t>
      </w:r>
      <w:bookmarkStart w:id="11753" w:name="_ETM_Q34_303000"/>
      <w:bookmarkEnd w:id="11753"/>
      <w:r>
        <w:rPr>
          <w:rFonts w:hint="cs"/>
          <w:rtl/>
          <w:lang w:eastAsia="he-IL"/>
        </w:rPr>
        <w:t xml:space="preserve">זה פשוט תקלה ובלגן וניסיון הדחה של אנשים, </w:t>
      </w:r>
      <w:bookmarkStart w:id="11754" w:name="_ETM_Q34_311000"/>
      <w:bookmarkEnd w:id="11754"/>
      <w:r>
        <w:rPr>
          <w:rFonts w:hint="cs"/>
          <w:rtl/>
          <w:lang w:eastAsia="he-IL"/>
        </w:rPr>
        <w:t xml:space="preserve">ועוד הכול בשפה גסה, מלאת ביבים </w:t>
      </w:r>
      <w:proofErr w:type="spellStart"/>
      <w:r>
        <w:rPr>
          <w:rFonts w:hint="cs"/>
          <w:rtl/>
          <w:lang w:eastAsia="he-IL"/>
        </w:rPr>
        <w:t>והשתלחויות</w:t>
      </w:r>
      <w:proofErr w:type="spellEnd"/>
      <w:r>
        <w:rPr>
          <w:rFonts w:hint="cs"/>
          <w:rtl/>
          <w:lang w:eastAsia="he-IL"/>
        </w:rPr>
        <w:t xml:space="preserve">. כל תזוזה לטובה. אז לכאורה, בכלל היה כדאי לנו כאופוזיציה לשקול לתמוך בהעברת הסמכויות הזאת. </w:t>
      </w:r>
      <w:bookmarkStart w:id="11755" w:name="_ETM_Q34_326000"/>
      <w:bookmarkEnd w:id="11755"/>
      <w:r>
        <w:rPr>
          <w:rFonts w:hint="cs"/>
          <w:rtl/>
          <w:lang w:eastAsia="he-IL"/>
        </w:rPr>
        <w:t xml:space="preserve">פחות סמכויות לשר דודי אמסלם ברשות החברות </w:t>
      </w:r>
      <w:r>
        <w:rPr>
          <w:rFonts w:hint="eastAsia"/>
          <w:rtl/>
          <w:lang w:eastAsia="he-IL"/>
        </w:rPr>
        <w:t xml:space="preserve">– </w:t>
      </w:r>
      <w:r>
        <w:rPr>
          <w:rFonts w:hint="cs"/>
          <w:rtl/>
          <w:lang w:eastAsia="he-IL"/>
        </w:rPr>
        <w:t xml:space="preserve">פחות נזק לחברות </w:t>
      </w:r>
      <w:bookmarkStart w:id="11756" w:name="_ETM_Q34_330000"/>
      <w:bookmarkEnd w:id="11756"/>
      <w:r>
        <w:rPr>
          <w:rFonts w:hint="cs"/>
          <w:rtl/>
          <w:lang w:eastAsia="he-IL"/>
        </w:rPr>
        <w:t xml:space="preserve">ממשלתיות. </w:t>
      </w:r>
    </w:p>
    <w:p w:rsidR="00876B11" w:rsidRDefault="00876B11" w:rsidP="005916E8">
      <w:pPr>
        <w:rPr>
          <w:rtl/>
          <w:lang w:eastAsia="he-IL"/>
        </w:rPr>
      </w:pPr>
      <w:bookmarkStart w:id="11757" w:name="_ETM_Q34_339400"/>
      <w:bookmarkStart w:id="11758" w:name="_ETM_Q34_339473"/>
      <w:bookmarkEnd w:id="11757"/>
      <w:bookmarkEnd w:id="11758"/>
    </w:p>
    <w:p w:rsidR="00876B11" w:rsidRDefault="00876B11" w:rsidP="005916E8">
      <w:pPr>
        <w:rPr>
          <w:rtl/>
          <w:lang w:eastAsia="he-IL"/>
        </w:rPr>
      </w:pPr>
      <w:bookmarkStart w:id="11759" w:name="_ETM_Q34_339589"/>
      <w:bookmarkStart w:id="11760" w:name="_ETM_Q34_339629"/>
      <w:bookmarkEnd w:id="11759"/>
      <w:bookmarkEnd w:id="11760"/>
      <w:r>
        <w:rPr>
          <w:rFonts w:hint="cs"/>
          <w:rtl/>
          <w:lang w:eastAsia="he-IL"/>
        </w:rPr>
        <w:t xml:space="preserve">מצד שני, כשאתה מסתכל למי מעבירים את הסמכויות </w:t>
      </w:r>
      <w:r>
        <w:rPr>
          <w:rFonts w:hint="eastAsia"/>
          <w:rtl/>
          <w:lang w:eastAsia="he-IL"/>
        </w:rPr>
        <w:t xml:space="preserve">– </w:t>
      </w:r>
      <w:r>
        <w:rPr>
          <w:rFonts w:hint="cs"/>
          <w:rtl/>
          <w:lang w:eastAsia="he-IL"/>
        </w:rPr>
        <w:t xml:space="preserve">מעבירים </w:t>
      </w:r>
      <w:bookmarkStart w:id="11761" w:name="_ETM_Q34_336000"/>
      <w:bookmarkEnd w:id="11761"/>
      <w:r>
        <w:rPr>
          <w:rFonts w:hint="cs"/>
          <w:rtl/>
          <w:lang w:eastAsia="he-IL"/>
        </w:rPr>
        <w:t xml:space="preserve">אותן לשר קרעי, שרק לפני כמה רגעים, יחד עם השר </w:t>
      </w:r>
      <w:bookmarkStart w:id="11762" w:name="_ETM_Q34_341000"/>
      <w:bookmarkEnd w:id="11762"/>
      <w:r>
        <w:rPr>
          <w:rFonts w:hint="cs"/>
          <w:rtl/>
          <w:lang w:eastAsia="he-IL"/>
        </w:rPr>
        <w:t xml:space="preserve">דודי אמסלם, פעל להדחה של יושב-ראש הדואר בגלל כל מיני אינטרסים פוליטיים בתוך </w:t>
      </w:r>
      <w:bookmarkStart w:id="11763" w:name="_ETM_Q34_347000"/>
      <w:bookmarkEnd w:id="11763"/>
      <w:r>
        <w:rPr>
          <w:rFonts w:hint="cs"/>
          <w:rtl/>
          <w:lang w:eastAsia="he-IL"/>
        </w:rPr>
        <w:t xml:space="preserve">ועד הדואר. </w:t>
      </w:r>
    </w:p>
    <w:p w:rsidR="00876B11" w:rsidRDefault="00876B11" w:rsidP="005916E8">
      <w:pPr>
        <w:rPr>
          <w:rtl/>
          <w:lang w:eastAsia="he-IL"/>
        </w:rPr>
      </w:pPr>
      <w:bookmarkStart w:id="11764" w:name="_ETM_Q34_350000"/>
      <w:bookmarkEnd w:id="11764"/>
    </w:p>
    <w:p w:rsidR="00876B11" w:rsidRDefault="00876B11" w:rsidP="005916E8">
      <w:pPr>
        <w:rPr>
          <w:rtl/>
          <w:lang w:eastAsia="he-IL"/>
        </w:rPr>
      </w:pPr>
      <w:bookmarkStart w:id="11765" w:name="_ETM_Q34_351000"/>
      <w:bookmarkEnd w:id="11765"/>
      <w:r>
        <w:rPr>
          <w:rFonts w:hint="cs"/>
          <w:rtl/>
          <w:lang w:eastAsia="he-IL"/>
        </w:rPr>
        <w:t xml:space="preserve">אגב, דיברה כאן חברתי חברת הכנסת פנינה תמנו שטה לפניי על כך שהם מדיחים כל מי שלא דומה </w:t>
      </w:r>
      <w:bookmarkStart w:id="11766" w:name="_ETM_Q34_358000"/>
      <w:bookmarkEnd w:id="11766"/>
      <w:r>
        <w:rPr>
          <w:rFonts w:hint="cs"/>
          <w:rtl/>
          <w:lang w:eastAsia="he-IL"/>
        </w:rPr>
        <w:t xml:space="preserve">להם ולא בהשקפות שלהם. את טועה. הם מדיחים גם את אלה שדומים להם. דווקא אותו יושב-ראש ועד </w:t>
      </w:r>
      <w:bookmarkStart w:id="11767" w:name="_ETM_Q34_364000"/>
      <w:bookmarkEnd w:id="11767"/>
      <w:r>
        <w:rPr>
          <w:rFonts w:hint="cs"/>
          <w:rtl/>
          <w:lang w:eastAsia="he-IL"/>
        </w:rPr>
        <w:t xml:space="preserve">הדואר בא משורשים </w:t>
      </w:r>
      <w:proofErr w:type="spellStart"/>
      <w:r>
        <w:rPr>
          <w:rFonts w:hint="cs"/>
          <w:rtl/>
          <w:lang w:eastAsia="he-IL"/>
        </w:rPr>
        <w:t>ליכודיים</w:t>
      </w:r>
      <w:proofErr w:type="spellEnd"/>
      <w:r>
        <w:rPr>
          <w:rFonts w:hint="cs"/>
          <w:rtl/>
          <w:lang w:eastAsia="he-IL"/>
        </w:rPr>
        <w:t xml:space="preserve"> ונציג עדות המזרח. </w:t>
      </w:r>
    </w:p>
    <w:p w:rsidR="00876B11" w:rsidRDefault="00876B11" w:rsidP="005916E8">
      <w:pPr>
        <w:rPr>
          <w:rtl/>
          <w:lang w:eastAsia="he-IL"/>
        </w:rPr>
      </w:pPr>
    </w:p>
    <w:p w:rsidR="00876B11" w:rsidRDefault="00876B11" w:rsidP="005916E8">
      <w:pPr>
        <w:pStyle w:val="af7"/>
        <w:keepNext/>
        <w:rPr>
          <w:rtl/>
        </w:rPr>
      </w:pPr>
      <w:bookmarkStart w:id="11768" w:name="ET_interruption_5115_7"/>
      <w:r w:rsidRPr="00DD5D78">
        <w:rPr>
          <w:rStyle w:val="TagStyle"/>
          <w:rtl/>
        </w:rPr>
        <w:t xml:space="preserve"> &lt;&lt; קריאה &gt;&gt;</w:t>
      </w:r>
      <w:r w:rsidRPr="00E01406">
        <w:rPr>
          <w:rStyle w:val="TagStyle"/>
          <w:rtl/>
        </w:rPr>
        <w:t xml:space="preserve"> </w:t>
      </w:r>
      <w:r>
        <w:rPr>
          <w:rtl/>
        </w:rPr>
        <w:t>פנינה תמנו (המחנה הממלכתי):</w:t>
      </w:r>
      <w:r w:rsidRPr="00E01406">
        <w:rPr>
          <w:rStyle w:val="TagStyle"/>
          <w:rtl/>
        </w:rPr>
        <w:t xml:space="preserve"> </w:t>
      </w:r>
      <w:r w:rsidRPr="00DD5D78">
        <w:rPr>
          <w:rStyle w:val="TagStyle"/>
          <w:rtl/>
        </w:rPr>
        <w:t>&lt;&lt; קריאה &gt;&gt;</w:t>
      </w:r>
      <w:r>
        <w:rPr>
          <w:rtl/>
        </w:rPr>
        <w:t xml:space="preserve">  </w:t>
      </w:r>
      <w:bookmarkEnd w:id="1176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כל מי שלא </w:t>
      </w:r>
      <w:bookmarkStart w:id="11769" w:name="_ETM_Q34_374500"/>
      <w:bookmarkEnd w:id="11769"/>
      <w:r>
        <w:rPr>
          <w:rFonts w:hint="cs"/>
          <w:rtl/>
          <w:lang w:eastAsia="he-IL"/>
        </w:rPr>
        <w:t xml:space="preserve">סר למרותם. צודק, תודה על התיקון. כל מי שלא סר למרותם. </w:t>
      </w:r>
    </w:p>
    <w:p w:rsidR="00876B11" w:rsidRDefault="00876B11" w:rsidP="005916E8">
      <w:pPr>
        <w:rPr>
          <w:rtl/>
          <w:lang w:eastAsia="he-IL"/>
        </w:rPr>
      </w:pPr>
    </w:p>
    <w:p w:rsidR="00876B11" w:rsidRDefault="00876B11" w:rsidP="005916E8">
      <w:pPr>
        <w:pStyle w:val="-"/>
        <w:keepNext/>
        <w:rPr>
          <w:rtl/>
        </w:rPr>
      </w:pPr>
      <w:bookmarkStart w:id="11770" w:name="ET_speakercontinue_4590_26"/>
      <w:r w:rsidRPr="00DD5D78">
        <w:rPr>
          <w:rStyle w:val="TagStyle"/>
          <w:rtl/>
        </w:rPr>
        <w:t xml:space="preserve"> &lt;&lt; דובר_המשך &gt;&gt;</w:t>
      </w:r>
      <w:r w:rsidRPr="00FF62EA">
        <w:rPr>
          <w:rStyle w:val="TagStyle"/>
          <w:rtl/>
        </w:rPr>
        <w:t xml:space="preserve"> </w:t>
      </w:r>
      <w:r>
        <w:rPr>
          <w:rtl/>
        </w:rPr>
        <w:t>זאב אלקין (המחנה הממלכתי):</w:t>
      </w:r>
      <w:r w:rsidRPr="00FF62EA">
        <w:rPr>
          <w:rStyle w:val="TagStyle"/>
          <w:rtl/>
        </w:rPr>
        <w:t xml:space="preserve"> </w:t>
      </w:r>
      <w:r w:rsidRPr="00DD5D78">
        <w:rPr>
          <w:rStyle w:val="TagStyle"/>
          <w:rtl/>
        </w:rPr>
        <w:t>&lt;&lt; דובר_המשך &gt;&gt;</w:t>
      </w:r>
      <w:r>
        <w:rPr>
          <w:rtl/>
        </w:rPr>
        <w:t xml:space="preserve">  </w:t>
      </w:r>
      <w:bookmarkEnd w:id="11770"/>
    </w:p>
    <w:p w:rsidR="00876B11" w:rsidRDefault="00876B11" w:rsidP="003867D0">
      <w:pPr>
        <w:rPr>
          <w:rtl/>
          <w:lang w:eastAsia="he-IL"/>
        </w:rPr>
      </w:pPr>
    </w:p>
    <w:p w:rsidR="00876B11" w:rsidRPr="00FF62EA" w:rsidRDefault="00876B11" w:rsidP="005916E8">
      <w:pPr>
        <w:rPr>
          <w:rtl/>
          <w:lang w:eastAsia="he-IL"/>
        </w:rPr>
      </w:pPr>
      <w:r>
        <w:rPr>
          <w:rFonts w:hint="cs"/>
          <w:rtl/>
          <w:lang w:eastAsia="he-IL"/>
        </w:rPr>
        <w:t xml:space="preserve">בדיוק. </w:t>
      </w:r>
      <w:bookmarkStart w:id="11771" w:name="_ETM_Q34_374000"/>
      <w:bookmarkEnd w:id="11771"/>
      <w:r>
        <w:rPr>
          <w:rFonts w:hint="cs"/>
          <w:rtl/>
          <w:lang w:eastAsia="he-IL"/>
        </w:rPr>
        <w:t>לכאורה, ממש בשר מבשרה של הליכוד</w:t>
      </w:r>
      <w:r w:rsidR="00FE3DFE">
        <w:rPr>
          <w:rFonts w:hint="cs"/>
          <w:rtl/>
          <w:lang w:eastAsia="he-IL"/>
        </w:rPr>
        <w:t>,</w:t>
      </w:r>
      <w:r>
        <w:rPr>
          <w:rFonts w:hint="cs"/>
          <w:rtl/>
          <w:lang w:eastAsia="he-IL"/>
        </w:rPr>
        <w:t xml:space="preserve"> בזמנו. </w:t>
      </w:r>
    </w:p>
    <w:p w:rsidR="00876B11" w:rsidRPr="00FF62EA" w:rsidRDefault="00876B11" w:rsidP="005916E8">
      <w:pPr>
        <w:rPr>
          <w:rtl/>
          <w:lang w:eastAsia="he-IL"/>
        </w:rPr>
      </w:pPr>
    </w:p>
    <w:p w:rsidR="00876B11" w:rsidRDefault="00876B11" w:rsidP="005916E8">
      <w:pPr>
        <w:pStyle w:val="af8"/>
        <w:keepNext/>
        <w:rPr>
          <w:rtl/>
        </w:rPr>
      </w:pPr>
      <w:r w:rsidRPr="00DD5D78">
        <w:rPr>
          <w:rStyle w:val="TagStyle"/>
          <w:rtl/>
        </w:rPr>
        <w:t xml:space="preserve"> &lt;&lt; יור &gt;&gt;</w:t>
      </w:r>
      <w:r w:rsidRPr="00E01406">
        <w:rPr>
          <w:rStyle w:val="TagStyle"/>
          <w:rtl/>
        </w:rPr>
        <w:t xml:space="preserve"> </w:t>
      </w:r>
      <w:r>
        <w:rPr>
          <w:rtl/>
        </w:rPr>
        <w:t>היו"ר ישראל אייכלר:</w:t>
      </w:r>
      <w:r w:rsidRPr="00E01406">
        <w:rPr>
          <w:rStyle w:val="TagStyle"/>
          <w:rtl/>
        </w:rPr>
        <w:t xml:space="preserve"> </w:t>
      </w:r>
      <w:r w:rsidRPr="00DD5D78">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w:t>
      </w:r>
    </w:p>
    <w:p w:rsidR="00876B11" w:rsidRDefault="00876B11" w:rsidP="005916E8">
      <w:pPr>
        <w:rPr>
          <w:rtl/>
          <w:lang w:eastAsia="he-IL"/>
        </w:rPr>
      </w:pPr>
      <w:bookmarkStart w:id="11772" w:name="_ETM_Q34_378000"/>
      <w:bookmarkEnd w:id="11772"/>
    </w:p>
    <w:p w:rsidR="00876B11" w:rsidRDefault="00876B11" w:rsidP="005916E8">
      <w:pPr>
        <w:pStyle w:val="-"/>
        <w:keepNext/>
        <w:rPr>
          <w:rtl/>
        </w:rPr>
      </w:pPr>
      <w:bookmarkStart w:id="11773" w:name="ET_speakercontinue_4590_9"/>
      <w:r w:rsidRPr="00DD5D78">
        <w:rPr>
          <w:rStyle w:val="TagStyle"/>
          <w:rtl/>
        </w:rPr>
        <w:t xml:space="preserve"> &lt;&lt; דובר_המשך &gt;&gt;</w:t>
      </w:r>
      <w:r w:rsidRPr="00E01406">
        <w:rPr>
          <w:rStyle w:val="TagStyle"/>
          <w:rtl/>
        </w:rPr>
        <w:t xml:space="preserve"> </w:t>
      </w:r>
      <w:r>
        <w:rPr>
          <w:rtl/>
        </w:rPr>
        <w:t>זאב אלקין (המחנה הממלכתי):</w:t>
      </w:r>
      <w:r w:rsidRPr="00E01406">
        <w:rPr>
          <w:rStyle w:val="TagStyle"/>
          <w:rtl/>
        </w:rPr>
        <w:t xml:space="preserve"> </w:t>
      </w:r>
      <w:r w:rsidRPr="00DD5D78">
        <w:rPr>
          <w:rStyle w:val="TagStyle"/>
          <w:rtl/>
        </w:rPr>
        <w:t>&lt;&lt; דובר_המשך &gt;&gt;</w:t>
      </w:r>
      <w:r>
        <w:rPr>
          <w:rtl/>
        </w:rPr>
        <w:t xml:space="preserve">  </w:t>
      </w:r>
      <w:bookmarkEnd w:id="11773"/>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רגע, שנייה. </w:t>
      </w:r>
    </w:p>
    <w:p w:rsidR="00876B11" w:rsidRDefault="00876B11" w:rsidP="005916E8">
      <w:pPr>
        <w:rPr>
          <w:rtl/>
          <w:lang w:eastAsia="he-IL"/>
        </w:rPr>
      </w:pPr>
    </w:p>
    <w:p w:rsidR="00876B11" w:rsidRDefault="00876B11" w:rsidP="005916E8">
      <w:pPr>
        <w:pStyle w:val="af8"/>
        <w:keepNext/>
        <w:rPr>
          <w:rtl/>
        </w:rPr>
      </w:pPr>
      <w:r w:rsidRPr="00DD5D78">
        <w:rPr>
          <w:rStyle w:val="TagStyle"/>
          <w:rtl/>
        </w:rPr>
        <w:t xml:space="preserve"> &lt;&lt; יור &gt;&gt;</w:t>
      </w:r>
      <w:r w:rsidRPr="00FF62EA">
        <w:rPr>
          <w:rStyle w:val="TagStyle"/>
          <w:rtl/>
        </w:rPr>
        <w:t xml:space="preserve"> </w:t>
      </w:r>
      <w:r>
        <w:rPr>
          <w:rtl/>
        </w:rPr>
        <w:t>היו"ר ישראל אייכלר:</w:t>
      </w:r>
      <w:r w:rsidRPr="00FF62EA">
        <w:rPr>
          <w:rStyle w:val="TagStyle"/>
          <w:rtl/>
        </w:rPr>
        <w:t xml:space="preserve"> </w:t>
      </w:r>
      <w:r w:rsidRPr="00DD5D78">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תסכם, משפט סיום. </w:t>
      </w:r>
    </w:p>
    <w:p w:rsidR="00876B11" w:rsidRDefault="00876B11" w:rsidP="005916E8">
      <w:pPr>
        <w:rPr>
          <w:rtl/>
          <w:lang w:eastAsia="he-IL"/>
        </w:rPr>
      </w:pPr>
      <w:bookmarkStart w:id="11774" w:name="_ETM_Q34_381000"/>
      <w:bookmarkEnd w:id="11774"/>
    </w:p>
    <w:p w:rsidR="00876B11" w:rsidRDefault="00876B11" w:rsidP="005916E8">
      <w:pPr>
        <w:pStyle w:val="-"/>
        <w:keepNext/>
        <w:rPr>
          <w:rtl/>
        </w:rPr>
      </w:pPr>
      <w:bookmarkStart w:id="11775" w:name="ET_speakercontinue_4590_28"/>
      <w:r w:rsidRPr="00DD5D78">
        <w:rPr>
          <w:rStyle w:val="TagStyle"/>
          <w:rtl/>
        </w:rPr>
        <w:t xml:space="preserve"> &lt;&lt; דובר_המשך &gt;&gt;</w:t>
      </w:r>
      <w:r w:rsidRPr="00FF62EA">
        <w:rPr>
          <w:rStyle w:val="TagStyle"/>
          <w:rtl/>
        </w:rPr>
        <w:t xml:space="preserve"> </w:t>
      </w:r>
      <w:r>
        <w:rPr>
          <w:rtl/>
        </w:rPr>
        <w:t>זאב אלקין (המחנה הממלכתי):</w:t>
      </w:r>
      <w:r w:rsidRPr="00FF62EA">
        <w:rPr>
          <w:rStyle w:val="TagStyle"/>
          <w:rtl/>
        </w:rPr>
        <w:t xml:space="preserve"> </w:t>
      </w:r>
      <w:r w:rsidRPr="00DD5D78">
        <w:rPr>
          <w:rStyle w:val="TagStyle"/>
          <w:rtl/>
        </w:rPr>
        <w:t>&lt;&lt; דובר_המשך &gt;&gt;</w:t>
      </w:r>
      <w:r>
        <w:rPr>
          <w:rtl/>
        </w:rPr>
        <w:t xml:space="preserve">  </w:t>
      </w:r>
      <w:bookmarkEnd w:id="11775"/>
    </w:p>
    <w:p w:rsidR="00876B11" w:rsidRDefault="00876B11" w:rsidP="003867D0">
      <w:pPr>
        <w:rPr>
          <w:rtl/>
          <w:lang w:eastAsia="he-IL"/>
        </w:rPr>
      </w:pPr>
    </w:p>
    <w:p w:rsidR="00876B11" w:rsidRDefault="00876B11" w:rsidP="00FE3DFE">
      <w:pPr>
        <w:rPr>
          <w:rtl/>
          <w:lang w:eastAsia="he-IL"/>
        </w:rPr>
      </w:pPr>
      <w:bookmarkStart w:id="11776" w:name="_ETM_Q34_382000"/>
      <w:bookmarkEnd w:id="11776"/>
      <w:r>
        <w:rPr>
          <w:rFonts w:hint="cs"/>
          <w:rtl/>
          <w:lang w:eastAsia="he-IL"/>
        </w:rPr>
        <w:t>וגם אותו הדיחו. גם אותו</w:t>
      </w:r>
      <w:bookmarkStart w:id="11777" w:name="_ETM_Q34_385000"/>
      <w:bookmarkEnd w:id="11777"/>
      <w:r>
        <w:rPr>
          <w:rFonts w:hint="cs"/>
          <w:rtl/>
          <w:lang w:eastAsia="he-IL"/>
        </w:rPr>
        <w:t xml:space="preserve"> הדיחו. </w:t>
      </w:r>
      <w:bookmarkStart w:id="11778" w:name="_ETM_Q34_380000"/>
      <w:bookmarkEnd w:id="11778"/>
      <w:r>
        <w:rPr>
          <w:rFonts w:hint="cs"/>
          <w:rtl/>
          <w:lang w:eastAsia="he-IL"/>
        </w:rPr>
        <w:t xml:space="preserve">לכן, זה נבלה וזה טרפה. גם להשאיר את זה בידי השר דודי אמסלם זה תקלה מאוד גדולה; גם להעביר לשר קרעי, שכבר הצטיין בעניין </w:t>
      </w:r>
      <w:bookmarkStart w:id="11779" w:name="_ETM_Q34_396000"/>
      <w:bookmarkEnd w:id="11779"/>
      <w:r>
        <w:rPr>
          <w:rFonts w:hint="cs"/>
          <w:rtl/>
          <w:lang w:eastAsia="he-IL"/>
        </w:rPr>
        <w:t xml:space="preserve">הזה, זו תקלה מאוד מאוד גדולה. אני חייב להגיד שהממשלה הפעם מייצרת לנו אתגר אמיתי, ובסוף, עצוב מאוד שביום כזה, בדרמה ציבורית כזאת, כל מה שמעניין את ממשלת ישראל זה כל המשחק הפנימי הזה של העברת סמכויות משר אחד למשנהו, כדי שאחר כך שניהם ביחד ימשיכו להדיח ולמנות מקורבים וניהול מושחת. </w:t>
      </w:r>
    </w:p>
    <w:p w:rsidR="00876B11" w:rsidRDefault="00876B11" w:rsidP="005916E8">
      <w:pPr>
        <w:rPr>
          <w:rtl/>
          <w:lang w:eastAsia="he-IL"/>
        </w:rPr>
      </w:pPr>
    </w:p>
    <w:p w:rsidR="00876B11" w:rsidRDefault="00876B11" w:rsidP="005916E8">
      <w:pPr>
        <w:pStyle w:val="af7"/>
        <w:keepNext/>
        <w:rPr>
          <w:rtl/>
        </w:rPr>
      </w:pPr>
      <w:r w:rsidRPr="00DD5D78">
        <w:rPr>
          <w:rStyle w:val="TagStyle"/>
          <w:rtl/>
        </w:rPr>
        <w:t xml:space="preserve"> &lt;&lt; קריאה &gt;&gt;</w:t>
      </w:r>
      <w:r w:rsidRPr="00E01406">
        <w:rPr>
          <w:rStyle w:val="TagStyle"/>
          <w:rtl/>
        </w:rPr>
        <w:t xml:space="preserve"> </w:t>
      </w:r>
      <w:r>
        <w:rPr>
          <w:rtl/>
        </w:rPr>
        <w:t>רם בן ברק (יש עתיד):</w:t>
      </w:r>
      <w:r w:rsidRPr="00E01406">
        <w:rPr>
          <w:rStyle w:val="TagStyle"/>
          <w:rtl/>
        </w:rPr>
        <w:t xml:space="preserve"> </w:t>
      </w:r>
      <w:r w:rsidRPr="00DD5D78">
        <w:rPr>
          <w:rStyle w:val="TagStyle"/>
          <w:rtl/>
        </w:rPr>
        <w:t>&lt;&lt;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חצי שנה הם בשלטון, והם מתעסקים עדיין בלהעביר סמכויות ממשרד למשרד. שום משרד עוד לא עובד. </w:t>
      </w:r>
    </w:p>
    <w:p w:rsidR="00876B11" w:rsidRDefault="00876B11" w:rsidP="005916E8">
      <w:pPr>
        <w:rPr>
          <w:rtl/>
          <w:lang w:eastAsia="he-IL"/>
        </w:rPr>
      </w:pPr>
    </w:p>
    <w:p w:rsidR="00876B11" w:rsidRDefault="00876B11" w:rsidP="005916E8">
      <w:pPr>
        <w:pStyle w:val="af8"/>
        <w:keepNext/>
        <w:rPr>
          <w:rtl/>
        </w:rPr>
      </w:pPr>
      <w:r w:rsidRPr="00DD5D78">
        <w:rPr>
          <w:rStyle w:val="TagStyle"/>
          <w:rtl/>
        </w:rPr>
        <w:t xml:space="preserve"> &lt;&lt; יור &gt;&gt;</w:t>
      </w:r>
      <w:r w:rsidRPr="00FF62EA">
        <w:rPr>
          <w:rStyle w:val="TagStyle"/>
          <w:rtl/>
        </w:rPr>
        <w:t xml:space="preserve"> </w:t>
      </w:r>
      <w:r>
        <w:rPr>
          <w:rtl/>
        </w:rPr>
        <w:t>היו"ר ישראל אייכלר:</w:t>
      </w:r>
      <w:r w:rsidRPr="00FF62EA">
        <w:rPr>
          <w:rStyle w:val="TagStyle"/>
          <w:rtl/>
        </w:rPr>
        <w:t xml:space="preserve"> </w:t>
      </w:r>
      <w:r w:rsidRPr="00DD5D78">
        <w:rPr>
          <w:rStyle w:val="TagStyle"/>
          <w:rtl/>
        </w:rPr>
        <w:t>&lt;&lt; יור &gt;&gt;</w:t>
      </w:r>
      <w:r>
        <w:rPr>
          <w:rtl/>
        </w:rPr>
        <w:t xml:space="preserve">  </w:t>
      </w:r>
    </w:p>
    <w:p w:rsidR="00876B11" w:rsidRDefault="00876B11" w:rsidP="003867D0">
      <w:pPr>
        <w:rPr>
          <w:rtl/>
          <w:lang w:eastAsia="he-IL"/>
        </w:rPr>
      </w:pPr>
    </w:p>
    <w:p w:rsidR="00876B11" w:rsidRPr="00FF62EA" w:rsidRDefault="00876B11" w:rsidP="005916E8">
      <w:pPr>
        <w:rPr>
          <w:rtl/>
          <w:lang w:eastAsia="he-IL"/>
        </w:rPr>
      </w:pPr>
      <w:bookmarkStart w:id="11780" w:name="_ETM_Q34_425000"/>
      <w:bookmarkEnd w:id="11780"/>
      <w:r>
        <w:rPr>
          <w:rFonts w:hint="cs"/>
          <w:rtl/>
          <w:lang w:eastAsia="he-IL"/>
        </w:rPr>
        <w:t xml:space="preserve">תודה רבה. חבר הכנסת אופיר </w:t>
      </w:r>
      <w:bookmarkStart w:id="11781" w:name="_ETM_Q34_430000"/>
      <w:bookmarkEnd w:id="11781"/>
      <w:r>
        <w:rPr>
          <w:rFonts w:hint="cs"/>
          <w:rtl/>
          <w:lang w:eastAsia="he-IL"/>
        </w:rPr>
        <w:t xml:space="preserve">כץ. </w:t>
      </w:r>
    </w:p>
    <w:p w:rsidR="00876B11" w:rsidRDefault="00876B11" w:rsidP="005916E8">
      <w:pPr>
        <w:rPr>
          <w:rtl/>
          <w:lang w:eastAsia="he-IL"/>
        </w:rPr>
      </w:pPr>
    </w:p>
    <w:p w:rsidR="00876B11" w:rsidRDefault="00876B11" w:rsidP="005916E8">
      <w:pPr>
        <w:pStyle w:val="a4"/>
        <w:keepNext/>
        <w:rPr>
          <w:rtl/>
        </w:rPr>
      </w:pPr>
      <w:bookmarkStart w:id="11782" w:name="ET_speaker_5786_11"/>
      <w:r w:rsidRPr="00DD5D78">
        <w:rPr>
          <w:rStyle w:val="TagStyle"/>
          <w:rtl/>
        </w:rPr>
        <w:t xml:space="preserve"> &lt;&lt; דובר &gt;&gt;</w:t>
      </w:r>
      <w:r w:rsidRPr="00E01406">
        <w:rPr>
          <w:rStyle w:val="TagStyle"/>
          <w:rtl/>
        </w:rPr>
        <w:t xml:space="preserve"> </w:t>
      </w:r>
      <w:bookmarkStart w:id="11783" w:name="_Toc141212913"/>
      <w:bookmarkStart w:id="11784" w:name="_Toc141213331"/>
      <w:bookmarkStart w:id="11785" w:name="_Toc141624112"/>
      <w:r>
        <w:rPr>
          <w:rtl/>
        </w:rPr>
        <w:t>אופיר כץ (הליכוד):</w:t>
      </w:r>
      <w:bookmarkEnd w:id="11783"/>
      <w:bookmarkEnd w:id="11784"/>
      <w:bookmarkEnd w:id="11785"/>
      <w:r w:rsidRPr="00E01406">
        <w:rPr>
          <w:rStyle w:val="TagStyle"/>
          <w:rtl/>
        </w:rPr>
        <w:t xml:space="preserve"> </w:t>
      </w:r>
      <w:r w:rsidRPr="00DD5D78">
        <w:rPr>
          <w:rStyle w:val="TagStyle"/>
          <w:rtl/>
        </w:rPr>
        <w:t>&lt;&lt; דובר &gt;&gt;</w:t>
      </w:r>
      <w:r>
        <w:rPr>
          <w:rtl/>
        </w:rPr>
        <w:t xml:space="preserve">  </w:t>
      </w:r>
      <w:bookmarkEnd w:id="1178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אדוני היושב-ראש, גברתי השרה, חבריי חברי הכנסת, אני רוצה לברך על החוק שעבר פה היום. </w:t>
      </w:r>
    </w:p>
    <w:p w:rsidR="00876B11" w:rsidRDefault="00876B11" w:rsidP="005916E8">
      <w:pPr>
        <w:rPr>
          <w:rtl/>
          <w:lang w:eastAsia="he-IL"/>
        </w:rPr>
      </w:pPr>
    </w:p>
    <w:p w:rsidR="00876B11" w:rsidRDefault="00876B11" w:rsidP="005916E8">
      <w:pPr>
        <w:pStyle w:val="af7"/>
        <w:keepNext/>
        <w:rPr>
          <w:rtl/>
        </w:rPr>
      </w:pPr>
      <w:bookmarkStart w:id="11786" w:name="ET_interruption_6341_30"/>
      <w:r w:rsidRPr="00DD5D78">
        <w:rPr>
          <w:rStyle w:val="TagStyle"/>
          <w:rtl/>
        </w:rPr>
        <w:t xml:space="preserve"> &lt;&lt; קריאה &gt;&gt;</w:t>
      </w:r>
      <w:r w:rsidRPr="00FF62EA">
        <w:rPr>
          <w:rStyle w:val="TagStyle"/>
          <w:rtl/>
        </w:rPr>
        <w:t xml:space="preserve"> </w:t>
      </w:r>
      <w:r>
        <w:rPr>
          <w:rtl/>
        </w:rPr>
        <w:t>דבי ביטון (יש עתיד):</w:t>
      </w:r>
      <w:r w:rsidRPr="00FF62EA">
        <w:rPr>
          <w:rStyle w:val="TagStyle"/>
          <w:rtl/>
        </w:rPr>
        <w:t xml:space="preserve"> </w:t>
      </w:r>
      <w:r w:rsidRPr="00DD5D78">
        <w:rPr>
          <w:rStyle w:val="TagStyle"/>
          <w:rtl/>
        </w:rPr>
        <w:t>&lt;&lt; קריאה &gt;&gt;</w:t>
      </w:r>
      <w:r>
        <w:rPr>
          <w:rtl/>
        </w:rPr>
        <w:t xml:space="preserve">  </w:t>
      </w:r>
      <w:bookmarkEnd w:id="11786"/>
    </w:p>
    <w:p w:rsidR="00876B11" w:rsidRDefault="00876B11" w:rsidP="003867D0">
      <w:pPr>
        <w:rPr>
          <w:rtl/>
          <w:lang w:eastAsia="he-IL"/>
        </w:rPr>
      </w:pPr>
    </w:p>
    <w:p w:rsidR="00876B11" w:rsidRDefault="00876B11" w:rsidP="005916E8">
      <w:pPr>
        <w:rPr>
          <w:rtl/>
          <w:lang w:eastAsia="he-IL"/>
        </w:rPr>
      </w:pPr>
      <w:r>
        <w:rPr>
          <w:rFonts w:hint="cs"/>
          <w:rtl/>
          <w:lang w:eastAsia="he-IL"/>
        </w:rPr>
        <w:t>א</w:t>
      </w:r>
      <w:bookmarkStart w:id="11787" w:name="_ETM_Q34_465000"/>
      <w:bookmarkEnd w:id="11787"/>
      <w:r>
        <w:rPr>
          <w:rFonts w:hint="cs"/>
          <w:rtl/>
          <w:lang w:eastAsia="he-IL"/>
        </w:rPr>
        <w:t xml:space="preserve">ז תברך. </w:t>
      </w:r>
    </w:p>
    <w:p w:rsidR="00876B11" w:rsidRDefault="00876B11" w:rsidP="003867D0">
      <w:pPr>
        <w:rPr>
          <w:rtl/>
          <w:lang w:eastAsia="he-IL"/>
        </w:rPr>
      </w:pPr>
      <w:bookmarkStart w:id="11788" w:name="_ETM_Q34_467000"/>
      <w:bookmarkEnd w:id="11788"/>
    </w:p>
    <w:p w:rsidR="00876B11" w:rsidRDefault="00876B11" w:rsidP="005916E8">
      <w:pPr>
        <w:pStyle w:val="-"/>
        <w:keepNext/>
        <w:rPr>
          <w:rtl/>
        </w:rPr>
      </w:pPr>
      <w:bookmarkStart w:id="11789" w:name="ET_speakercontinue_5786_32"/>
      <w:r w:rsidRPr="00DD5D78">
        <w:rPr>
          <w:rStyle w:val="TagStyle"/>
          <w:rtl/>
        </w:rPr>
        <w:t xml:space="preserve"> &lt;&lt; דובר_המשך &gt;&gt;</w:t>
      </w:r>
      <w:r w:rsidRPr="00FF62EA">
        <w:rPr>
          <w:rStyle w:val="TagStyle"/>
          <w:rtl/>
        </w:rPr>
        <w:t xml:space="preserve"> </w:t>
      </w:r>
      <w:r>
        <w:rPr>
          <w:rtl/>
        </w:rPr>
        <w:t>אופיר כץ (הליכוד):</w:t>
      </w:r>
      <w:r w:rsidRPr="00FF62EA">
        <w:rPr>
          <w:rStyle w:val="TagStyle"/>
          <w:rtl/>
        </w:rPr>
        <w:t xml:space="preserve"> </w:t>
      </w:r>
      <w:r w:rsidRPr="00DD5D78">
        <w:rPr>
          <w:rStyle w:val="TagStyle"/>
          <w:rtl/>
        </w:rPr>
        <w:t>&lt;&lt; דובר_המשך &gt;&gt;</w:t>
      </w:r>
      <w:r>
        <w:rPr>
          <w:rtl/>
        </w:rPr>
        <w:t xml:space="preserve">  </w:t>
      </w:r>
      <w:bookmarkEnd w:id="1178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אני רואה בדיווחים </w:t>
      </w:r>
      <w:r>
        <w:rPr>
          <w:rFonts w:hint="eastAsia"/>
          <w:rtl/>
          <w:lang w:eastAsia="he-IL"/>
        </w:rPr>
        <w:t xml:space="preserve">– </w:t>
      </w:r>
      <w:r>
        <w:rPr>
          <w:rFonts w:hint="cs"/>
          <w:rtl/>
          <w:lang w:eastAsia="he-IL"/>
        </w:rPr>
        <w:t xml:space="preserve">האופוזיציה פה שאלו: איך בכלל </w:t>
      </w:r>
      <w:bookmarkStart w:id="11790" w:name="_ETM_Q34_474000"/>
      <w:bookmarkEnd w:id="11790"/>
      <w:r>
        <w:rPr>
          <w:rFonts w:hint="cs"/>
          <w:rtl/>
          <w:lang w:eastAsia="he-IL"/>
        </w:rPr>
        <w:t>העזנו להעביר את החוק?</w:t>
      </w:r>
      <w:r>
        <w:rPr>
          <w:rFonts w:hint="cs"/>
          <w:lang w:eastAsia="he-IL"/>
        </w:rPr>
        <w:t xml:space="preserve"> </w:t>
      </w:r>
      <w:r>
        <w:rPr>
          <w:rFonts w:hint="cs"/>
          <w:rtl/>
          <w:lang w:eastAsia="he-IL"/>
        </w:rPr>
        <w:t>איך העזנו לממש את רצון הבוחר שלנו?</w:t>
      </w:r>
    </w:p>
    <w:p w:rsidR="00876B11" w:rsidRDefault="00876B11" w:rsidP="005916E8">
      <w:pPr>
        <w:rPr>
          <w:rtl/>
          <w:lang w:eastAsia="he-IL"/>
        </w:rPr>
      </w:pPr>
    </w:p>
    <w:p w:rsidR="00876B11" w:rsidRDefault="00876B11" w:rsidP="005916E8">
      <w:pPr>
        <w:pStyle w:val="af7"/>
        <w:keepNext/>
        <w:rPr>
          <w:rtl/>
        </w:rPr>
      </w:pPr>
      <w:bookmarkStart w:id="11791" w:name="ET_interruption_6341_12"/>
      <w:r w:rsidRPr="00DD5D78">
        <w:rPr>
          <w:rStyle w:val="TagStyle"/>
          <w:rtl/>
        </w:rPr>
        <w:t xml:space="preserve"> &lt;&lt; קריאה &gt;&gt;</w:t>
      </w:r>
      <w:r w:rsidRPr="00E01406">
        <w:rPr>
          <w:rStyle w:val="TagStyle"/>
          <w:rtl/>
        </w:rPr>
        <w:t xml:space="preserve"> </w:t>
      </w:r>
      <w:r>
        <w:rPr>
          <w:rtl/>
        </w:rPr>
        <w:t>דבי ביטון (יש עתיד):</w:t>
      </w:r>
      <w:r w:rsidRPr="00E01406">
        <w:rPr>
          <w:rStyle w:val="TagStyle"/>
          <w:rtl/>
        </w:rPr>
        <w:t xml:space="preserve"> </w:t>
      </w:r>
      <w:r w:rsidRPr="00DD5D78">
        <w:rPr>
          <w:rStyle w:val="TagStyle"/>
          <w:rtl/>
        </w:rPr>
        <w:t>&lt;&lt; קריאה &gt;&gt;</w:t>
      </w:r>
      <w:r>
        <w:rPr>
          <w:rtl/>
        </w:rPr>
        <w:t xml:space="preserve">  </w:t>
      </w:r>
      <w:bookmarkEnd w:id="1179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איך לא התביישתם, לזה התכוונו. </w:t>
      </w:r>
    </w:p>
    <w:p w:rsidR="00876B11" w:rsidRDefault="00876B11" w:rsidP="005916E8">
      <w:pPr>
        <w:rPr>
          <w:rtl/>
          <w:lang w:eastAsia="he-IL"/>
        </w:rPr>
      </w:pPr>
    </w:p>
    <w:p w:rsidR="00876B11" w:rsidRDefault="00876B11" w:rsidP="005916E8">
      <w:pPr>
        <w:pStyle w:val="-"/>
        <w:keepNext/>
        <w:rPr>
          <w:rtl/>
        </w:rPr>
      </w:pPr>
      <w:bookmarkStart w:id="11792" w:name="ET_speakercontinue_5786_33"/>
      <w:r w:rsidRPr="00DD5D78">
        <w:rPr>
          <w:rStyle w:val="TagStyle"/>
          <w:rtl/>
        </w:rPr>
        <w:t xml:space="preserve"> &lt;&lt; דובר_המשך &gt;&gt;</w:t>
      </w:r>
      <w:r w:rsidRPr="00FF62EA">
        <w:rPr>
          <w:rStyle w:val="TagStyle"/>
          <w:rtl/>
        </w:rPr>
        <w:t xml:space="preserve"> </w:t>
      </w:r>
      <w:r>
        <w:rPr>
          <w:rtl/>
        </w:rPr>
        <w:t>אופיר כץ (הליכוד):</w:t>
      </w:r>
      <w:r w:rsidRPr="00FF62EA">
        <w:rPr>
          <w:rStyle w:val="TagStyle"/>
          <w:rtl/>
        </w:rPr>
        <w:t xml:space="preserve"> </w:t>
      </w:r>
      <w:r w:rsidRPr="00DD5D78">
        <w:rPr>
          <w:rStyle w:val="TagStyle"/>
          <w:rtl/>
        </w:rPr>
        <w:t>&lt;&lt; דובר_המשך &gt;&gt;</w:t>
      </w:r>
      <w:r>
        <w:rPr>
          <w:rtl/>
        </w:rPr>
        <w:t xml:space="preserve">  </w:t>
      </w:r>
      <w:bookmarkEnd w:id="1179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אני רוצה להציג </w:t>
      </w:r>
      <w:bookmarkStart w:id="11793" w:name="_ETM_Q34_484000"/>
      <w:bookmarkEnd w:id="11793"/>
      <w:r>
        <w:rPr>
          <w:rFonts w:hint="cs"/>
          <w:rtl/>
          <w:lang w:eastAsia="he-IL"/>
        </w:rPr>
        <w:t xml:space="preserve">את מה שאנחנו חווים בחודשים האחרונים. </w:t>
      </w:r>
    </w:p>
    <w:p w:rsidR="00876B11" w:rsidRPr="00FF62EA" w:rsidRDefault="00876B11" w:rsidP="005916E8">
      <w:pPr>
        <w:rPr>
          <w:rtl/>
          <w:lang w:eastAsia="he-IL"/>
        </w:rPr>
      </w:pPr>
      <w:bookmarkStart w:id="11794" w:name="_ETM_Q34_491000"/>
      <w:bookmarkEnd w:id="11794"/>
    </w:p>
    <w:p w:rsidR="00876B11" w:rsidRDefault="00876B11" w:rsidP="005916E8">
      <w:pPr>
        <w:pStyle w:val="af7"/>
        <w:keepNext/>
        <w:rPr>
          <w:rtl/>
        </w:rPr>
      </w:pPr>
      <w:bookmarkStart w:id="11795" w:name="ET_interruption_5300_13"/>
      <w:r w:rsidRPr="00DD5D78">
        <w:rPr>
          <w:rStyle w:val="TagStyle"/>
          <w:rtl/>
        </w:rPr>
        <w:t xml:space="preserve"> &lt;&lt; קריאה &gt;&gt;</w:t>
      </w:r>
      <w:r w:rsidRPr="00E01406">
        <w:rPr>
          <w:rStyle w:val="TagStyle"/>
          <w:rtl/>
        </w:rPr>
        <w:t xml:space="preserve"> </w:t>
      </w:r>
      <w:r>
        <w:rPr>
          <w:rtl/>
        </w:rPr>
        <w:t>מירב בן ארי (יש עתיד):</w:t>
      </w:r>
      <w:r w:rsidRPr="00E01406">
        <w:rPr>
          <w:rStyle w:val="TagStyle"/>
          <w:rtl/>
        </w:rPr>
        <w:t xml:space="preserve"> </w:t>
      </w:r>
      <w:r w:rsidRPr="00DD5D78">
        <w:rPr>
          <w:rStyle w:val="TagStyle"/>
          <w:rtl/>
        </w:rPr>
        <w:t>&lt;&lt; קריאה &gt;&gt;</w:t>
      </w:r>
      <w:r>
        <w:rPr>
          <w:rtl/>
        </w:rPr>
        <w:t xml:space="preserve">  </w:t>
      </w:r>
      <w:bookmarkEnd w:id="1179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רגע, תן לי להתחיל בכינורות. </w:t>
      </w:r>
    </w:p>
    <w:p w:rsidR="00876B11" w:rsidRDefault="00876B11" w:rsidP="005916E8">
      <w:pPr>
        <w:rPr>
          <w:rtl/>
          <w:lang w:eastAsia="he-IL"/>
        </w:rPr>
      </w:pPr>
    </w:p>
    <w:p w:rsidR="00876B11" w:rsidRDefault="00876B11" w:rsidP="005916E8">
      <w:pPr>
        <w:pStyle w:val="af8"/>
        <w:keepNext/>
        <w:rPr>
          <w:rtl/>
        </w:rPr>
      </w:pPr>
      <w:bookmarkStart w:id="11796" w:name="ET_yor_6129_34"/>
      <w:r w:rsidRPr="00DD5D78">
        <w:rPr>
          <w:rStyle w:val="TagStyle"/>
          <w:rtl/>
        </w:rPr>
        <w:t xml:space="preserve"> &lt;&lt; יור &gt;&gt;</w:t>
      </w:r>
      <w:r w:rsidRPr="00FF62EA">
        <w:rPr>
          <w:rStyle w:val="TagStyle"/>
          <w:rtl/>
        </w:rPr>
        <w:t xml:space="preserve"> </w:t>
      </w:r>
      <w:r>
        <w:rPr>
          <w:rtl/>
        </w:rPr>
        <w:t>היו"ר ישראל אייכלר:</w:t>
      </w:r>
      <w:r w:rsidRPr="00FF62EA">
        <w:rPr>
          <w:rStyle w:val="TagStyle"/>
          <w:rtl/>
        </w:rPr>
        <w:t xml:space="preserve"> </w:t>
      </w:r>
      <w:r w:rsidRPr="00DD5D78">
        <w:rPr>
          <w:rStyle w:val="TagStyle"/>
          <w:rtl/>
        </w:rPr>
        <w:t>&lt;&lt; יור &gt;&gt;</w:t>
      </w:r>
      <w:r>
        <w:rPr>
          <w:rtl/>
        </w:rPr>
        <w:t xml:space="preserve">  </w:t>
      </w:r>
      <w:bookmarkEnd w:id="11796"/>
    </w:p>
    <w:p w:rsidR="00876B11" w:rsidRDefault="00876B11" w:rsidP="003867D0">
      <w:pPr>
        <w:rPr>
          <w:rtl/>
          <w:lang w:eastAsia="he-IL"/>
        </w:rPr>
      </w:pPr>
    </w:p>
    <w:p w:rsidR="00876B11" w:rsidRDefault="00876B11" w:rsidP="005916E8">
      <w:pPr>
        <w:rPr>
          <w:rtl/>
          <w:lang w:eastAsia="he-IL"/>
        </w:rPr>
      </w:pPr>
      <w:bookmarkStart w:id="11797" w:name="_ETM_Q34_516000"/>
      <w:bookmarkEnd w:id="11797"/>
      <w:r>
        <w:rPr>
          <w:rFonts w:hint="cs"/>
          <w:rtl/>
          <w:lang w:eastAsia="he-IL"/>
        </w:rPr>
        <w:t xml:space="preserve">נא לאפשר ליושב-ראש </w:t>
      </w:r>
      <w:bookmarkStart w:id="11798" w:name="_ETM_Q34_515000"/>
      <w:bookmarkEnd w:id="11798"/>
      <w:r>
        <w:rPr>
          <w:rFonts w:hint="cs"/>
          <w:rtl/>
          <w:lang w:eastAsia="he-IL"/>
        </w:rPr>
        <w:t xml:space="preserve">הקואליציה לדבר. </w:t>
      </w:r>
    </w:p>
    <w:p w:rsidR="00876B11" w:rsidRPr="00FF62EA" w:rsidRDefault="00876B11" w:rsidP="005916E8">
      <w:pPr>
        <w:rPr>
          <w:rtl/>
          <w:lang w:eastAsia="he-IL"/>
        </w:rPr>
      </w:pPr>
      <w:bookmarkStart w:id="11799" w:name="_ETM_Q34_518000"/>
      <w:bookmarkEnd w:id="11799"/>
    </w:p>
    <w:p w:rsidR="00876B11" w:rsidRDefault="00876B11" w:rsidP="005916E8">
      <w:pPr>
        <w:pStyle w:val="-"/>
        <w:keepNext/>
        <w:rPr>
          <w:rtl/>
        </w:rPr>
      </w:pPr>
      <w:bookmarkStart w:id="11800" w:name="ET_speakercontinue_5786_14"/>
      <w:r w:rsidRPr="00DD5D78">
        <w:rPr>
          <w:rStyle w:val="TagStyle"/>
          <w:rtl/>
        </w:rPr>
        <w:t xml:space="preserve"> &lt;&lt; דובר_המשך &gt;&gt;</w:t>
      </w:r>
      <w:r w:rsidRPr="00E01406">
        <w:rPr>
          <w:rStyle w:val="TagStyle"/>
          <w:rtl/>
        </w:rPr>
        <w:t xml:space="preserve"> </w:t>
      </w:r>
      <w:r>
        <w:rPr>
          <w:rtl/>
        </w:rPr>
        <w:t>אופיר כץ (הליכוד):</w:t>
      </w:r>
      <w:r w:rsidRPr="00E01406">
        <w:rPr>
          <w:rStyle w:val="TagStyle"/>
          <w:rtl/>
        </w:rPr>
        <w:t xml:space="preserve"> </w:t>
      </w:r>
      <w:r w:rsidRPr="00DD5D78">
        <w:rPr>
          <w:rStyle w:val="TagStyle"/>
          <w:rtl/>
        </w:rPr>
        <w:t>&lt;&lt; דובר_המשך &gt;&gt;</w:t>
      </w:r>
      <w:r>
        <w:rPr>
          <w:rtl/>
        </w:rPr>
        <w:t xml:space="preserve">  </w:t>
      </w:r>
      <w:bookmarkEnd w:id="1180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אני רוצה להציג את מה שאנחנו חווים, כי יש עוד אזרחים במדינה; עבורכם ועבור התקשורת </w:t>
      </w:r>
      <w:bookmarkStart w:id="11801" w:name="_ETM_Q34_522000"/>
      <w:bookmarkEnd w:id="11801"/>
      <w:r>
        <w:rPr>
          <w:rFonts w:hint="cs"/>
          <w:rtl/>
          <w:lang w:eastAsia="he-IL"/>
        </w:rPr>
        <w:t xml:space="preserve">זה אזרחים שקופים שלא צריך להתחשב בהם. המחנה הזה, </w:t>
      </w:r>
      <w:bookmarkStart w:id="11802" w:name="_ETM_Q34_531000"/>
      <w:bookmarkEnd w:id="11802"/>
      <w:r>
        <w:rPr>
          <w:rFonts w:hint="cs"/>
          <w:rtl/>
          <w:lang w:eastAsia="he-IL"/>
        </w:rPr>
        <w:t xml:space="preserve">שלא מקבל ביטוי בתקשורת </w:t>
      </w:r>
      <w:r>
        <w:rPr>
          <w:rFonts w:hint="eastAsia"/>
          <w:rtl/>
          <w:lang w:eastAsia="he-IL"/>
        </w:rPr>
        <w:t xml:space="preserve">– </w:t>
      </w:r>
      <w:r>
        <w:rPr>
          <w:rFonts w:hint="cs"/>
          <w:rtl/>
          <w:lang w:eastAsia="he-IL"/>
        </w:rPr>
        <w:t xml:space="preserve">אותם לא מראיינים כמובן בתקשורת; איפה שהם גרים, המחנה הזה, איפה שהם גרים, אין משדרים מיוחדים </w:t>
      </w:r>
      <w:bookmarkStart w:id="11803" w:name="_ETM_Q34_540000"/>
      <w:bookmarkEnd w:id="11803"/>
      <w:r>
        <w:rPr>
          <w:rFonts w:hint="cs"/>
          <w:rtl/>
          <w:lang w:eastAsia="he-IL"/>
        </w:rPr>
        <w:t xml:space="preserve">עם כל הכתבים פרוסים בשטח. </w:t>
      </w:r>
    </w:p>
    <w:p w:rsidR="00876B11" w:rsidRDefault="00876B11" w:rsidP="005916E8">
      <w:pPr>
        <w:rPr>
          <w:rtl/>
          <w:lang w:eastAsia="he-IL"/>
        </w:rPr>
      </w:pPr>
      <w:bookmarkStart w:id="11804" w:name="_ETM_Q34_544000"/>
      <w:bookmarkEnd w:id="11804"/>
    </w:p>
    <w:p w:rsidR="00876B11" w:rsidRDefault="00876B11" w:rsidP="005916E8">
      <w:pPr>
        <w:pStyle w:val="af7"/>
        <w:keepNext/>
        <w:rPr>
          <w:rtl/>
        </w:rPr>
      </w:pPr>
      <w:r w:rsidRPr="00DD5D78">
        <w:rPr>
          <w:rStyle w:val="TagStyle"/>
          <w:rtl/>
        </w:rPr>
        <w:t xml:space="preserve"> &lt;&lt; קריאה &gt;&gt;</w:t>
      </w:r>
      <w:r w:rsidRPr="00FF62EA">
        <w:rPr>
          <w:rStyle w:val="TagStyle"/>
          <w:rtl/>
        </w:rPr>
        <w:t xml:space="preserve"> </w:t>
      </w:r>
      <w:r>
        <w:rPr>
          <w:rtl/>
        </w:rPr>
        <w:t>מירב בן ארי (יש עתיד):</w:t>
      </w:r>
      <w:r w:rsidRPr="00FF62EA">
        <w:rPr>
          <w:rStyle w:val="TagStyle"/>
          <w:rtl/>
        </w:rPr>
        <w:t xml:space="preserve"> </w:t>
      </w:r>
      <w:r w:rsidRPr="00DD5D78">
        <w:rPr>
          <w:rStyle w:val="TagStyle"/>
          <w:rtl/>
        </w:rPr>
        <w:t>&lt;&lt;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עכשיו בצלאל רבע שעה דיבר </w:t>
      </w:r>
      <w:bookmarkStart w:id="11805" w:name="_ETM_Q34_545000"/>
      <w:bookmarkEnd w:id="11805"/>
      <w:r>
        <w:rPr>
          <w:rFonts w:hint="cs"/>
          <w:rtl/>
          <w:lang w:eastAsia="he-IL"/>
        </w:rPr>
        <w:t xml:space="preserve">בטלוויזיה. </w:t>
      </w:r>
    </w:p>
    <w:p w:rsidR="00876B11" w:rsidRDefault="00876B11" w:rsidP="005916E8">
      <w:pPr>
        <w:rPr>
          <w:rtl/>
          <w:lang w:eastAsia="he-IL"/>
        </w:rPr>
      </w:pPr>
    </w:p>
    <w:p w:rsidR="00876B11" w:rsidRDefault="00876B11" w:rsidP="005916E8">
      <w:pPr>
        <w:pStyle w:val="-"/>
        <w:keepNext/>
        <w:rPr>
          <w:rtl/>
        </w:rPr>
      </w:pPr>
      <w:bookmarkStart w:id="11806" w:name="ET_speakercontinue_5786_36"/>
      <w:r w:rsidRPr="00DD5D78">
        <w:rPr>
          <w:rStyle w:val="TagStyle"/>
          <w:rtl/>
        </w:rPr>
        <w:t xml:space="preserve"> &lt;&lt; דובר_המשך &gt;&gt;</w:t>
      </w:r>
      <w:r w:rsidRPr="00FF62EA">
        <w:rPr>
          <w:rStyle w:val="TagStyle"/>
          <w:rtl/>
        </w:rPr>
        <w:t xml:space="preserve"> </w:t>
      </w:r>
      <w:r>
        <w:rPr>
          <w:rtl/>
        </w:rPr>
        <w:t>אופיר כץ (הליכוד):</w:t>
      </w:r>
      <w:r w:rsidRPr="00FF62EA">
        <w:rPr>
          <w:rStyle w:val="TagStyle"/>
          <w:rtl/>
        </w:rPr>
        <w:t xml:space="preserve"> </w:t>
      </w:r>
      <w:r w:rsidRPr="00DD5D78">
        <w:rPr>
          <w:rStyle w:val="TagStyle"/>
          <w:rtl/>
        </w:rPr>
        <w:t>&lt;&lt; דובר_המשך &gt;&gt;</w:t>
      </w:r>
      <w:r>
        <w:rPr>
          <w:rtl/>
        </w:rPr>
        <w:t xml:space="preserve">  </w:t>
      </w:r>
      <w:bookmarkEnd w:id="11806"/>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התמונה נחלקת ל-16 תמונות: אחת בקפלן, הכתבת הזאת שם </w:t>
      </w:r>
      <w:r w:rsidR="003867D0">
        <w:rPr>
          <w:rFonts w:hint="cs"/>
          <w:rtl/>
          <w:lang w:eastAsia="he-IL"/>
        </w:rPr>
        <w:t>– – –</w:t>
      </w:r>
      <w:r>
        <w:rPr>
          <w:rFonts w:hint="cs"/>
          <w:rtl/>
          <w:lang w:eastAsia="he-IL"/>
        </w:rPr>
        <w:t xml:space="preserve"> </w:t>
      </w:r>
    </w:p>
    <w:p w:rsidR="00876B11" w:rsidRPr="00FF62EA" w:rsidRDefault="00876B11" w:rsidP="005916E8">
      <w:pPr>
        <w:rPr>
          <w:rtl/>
          <w:lang w:eastAsia="he-IL"/>
        </w:rPr>
      </w:pPr>
    </w:p>
    <w:p w:rsidR="00876B11" w:rsidRDefault="00876B11" w:rsidP="005916E8">
      <w:pPr>
        <w:pStyle w:val="af7"/>
        <w:keepNext/>
        <w:rPr>
          <w:rtl/>
        </w:rPr>
      </w:pPr>
      <w:bookmarkStart w:id="11807" w:name="ET_interruption_5766_15"/>
      <w:r w:rsidRPr="00DD5D78">
        <w:rPr>
          <w:rStyle w:val="TagStyle"/>
          <w:rtl/>
        </w:rPr>
        <w:t xml:space="preserve"> &lt;&lt; קריאה &gt;&gt;</w:t>
      </w:r>
      <w:r w:rsidRPr="00E01406">
        <w:rPr>
          <w:rStyle w:val="TagStyle"/>
          <w:rtl/>
        </w:rPr>
        <w:t xml:space="preserve"> </w:t>
      </w:r>
      <w:r>
        <w:rPr>
          <w:rtl/>
        </w:rPr>
        <w:t>רם בן ברק (יש עתיד):</w:t>
      </w:r>
      <w:r w:rsidRPr="00E01406">
        <w:rPr>
          <w:rStyle w:val="TagStyle"/>
          <w:rtl/>
        </w:rPr>
        <w:t xml:space="preserve"> </w:t>
      </w:r>
      <w:r w:rsidRPr="00DD5D78">
        <w:rPr>
          <w:rStyle w:val="TagStyle"/>
          <w:rtl/>
        </w:rPr>
        <w:t>&lt;&lt; קריאה &gt;&gt;</w:t>
      </w:r>
      <w:r>
        <w:rPr>
          <w:rtl/>
        </w:rPr>
        <w:t xml:space="preserve">  </w:t>
      </w:r>
      <w:bookmarkEnd w:id="11807"/>
    </w:p>
    <w:p w:rsidR="00876B11" w:rsidRDefault="00876B11" w:rsidP="003867D0">
      <w:pPr>
        <w:rPr>
          <w:rtl/>
          <w:lang w:eastAsia="he-IL"/>
        </w:rPr>
      </w:pPr>
    </w:p>
    <w:p w:rsidR="00876B11" w:rsidRDefault="00876B11" w:rsidP="005916E8">
      <w:pPr>
        <w:rPr>
          <w:rtl/>
          <w:lang w:eastAsia="he-IL"/>
        </w:rPr>
      </w:pPr>
      <w:r>
        <w:rPr>
          <w:rFonts w:hint="cs"/>
          <w:rtl/>
          <w:lang w:eastAsia="he-IL"/>
        </w:rPr>
        <w:t>תצא החוצה, תראה מה קורה בחוץ.</w:t>
      </w:r>
    </w:p>
    <w:p w:rsidR="00876B11" w:rsidRDefault="00876B11" w:rsidP="005916E8">
      <w:pPr>
        <w:rPr>
          <w:rtl/>
          <w:lang w:eastAsia="he-IL"/>
        </w:rPr>
      </w:pPr>
    </w:p>
    <w:p w:rsidR="00876B11" w:rsidRDefault="00876B11" w:rsidP="005916E8">
      <w:pPr>
        <w:pStyle w:val="-"/>
        <w:keepNext/>
        <w:rPr>
          <w:rtl/>
        </w:rPr>
      </w:pPr>
      <w:bookmarkStart w:id="11808" w:name="ET_speakercontinue_5786_37"/>
      <w:r w:rsidRPr="00DD5D78">
        <w:rPr>
          <w:rStyle w:val="TagStyle"/>
          <w:rtl/>
        </w:rPr>
        <w:t xml:space="preserve"> &lt;&lt; דובר_המשך &gt;&gt;</w:t>
      </w:r>
      <w:r w:rsidRPr="00FF62EA">
        <w:rPr>
          <w:rStyle w:val="TagStyle"/>
          <w:rtl/>
        </w:rPr>
        <w:t xml:space="preserve"> </w:t>
      </w:r>
      <w:r>
        <w:rPr>
          <w:rtl/>
        </w:rPr>
        <w:t>אופיר כץ (הליכוד):</w:t>
      </w:r>
      <w:r w:rsidRPr="00FF62EA">
        <w:rPr>
          <w:rStyle w:val="TagStyle"/>
          <w:rtl/>
        </w:rPr>
        <w:t xml:space="preserve"> </w:t>
      </w:r>
      <w:r w:rsidRPr="00DD5D78">
        <w:rPr>
          <w:rStyle w:val="TagStyle"/>
          <w:rtl/>
        </w:rPr>
        <w:t>&lt;&lt; דובר_המשך &gt;&gt;</w:t>
      </w:r>
      <w:r>
        <w:rPr>
          <w:rtl/>
        </w:rPr>
        <w:t xml:space="preserve">  </w:t>
      </w:r>
      <w:bookmarkEnd w:id="11808"/>
    </w:p>
    <w:p w:rsidR="00876B11" w:rsidRDefault="00876B11" w:rsidP="003867D0">
      <w:pPr>
        <w:rPr>
          <w:rtl/>
          <w:lang w:eastAsia="he-IL"/>
        </w:rPr>
      </w:pPr>
    </w:p>
    <w:p w:rsidR="00876B11" w:rsidRDefault="00876B11" w:rsidP="005916E8">
      <w:pPr>
        <w:rPr>
          <w:rtl/>
          <w:lang w:eastAsia="he-IL"/>
        </w:rPr>
      </w:pPr>
      <w:bookmarkStart w:id="11809" w:name="_ETM_Q34_551000"/>
      <w:bookmarkEnd w:id="11809"/>
      <w:r>
        <w:rPr>
          <w:rFonts w:hint="cs"/>
          <w:rtl/>
          <w:lang w:eastAsia="he-IL"/>
        </w:rPr>
        <w:t xml:space="preserve">המחנה שאנחנו מייצגים הוא שקוף. </w:t>
      </w:r>
    </w:p>
    <w:p w:rsidR="00876B11" w:rsidRDefault="00876B11" w:rsidP="005916E8">
      <w:pPr>
        <w:rPr>
          <w:rtl/>
          <w:lang w:eastAsia="he-IL"/>
        </w:rPr>
      </w:pPr>
      <w:bookmarkStart w:id="11810" w:name="_ETM_Q34_556000"/>
      <w:bookmarkEnd w:id="11810"/>
    </w:p>
    <w:p w:rsidR="00876B11" w:rsidRDefault="00876B11" w:rsidP="005916E8">
      <w:pPr>
        <w:pStyle w:val="af8"/>
        <w:keepNext/>
        <w:rPr>
          <w:rtl/>
        </w:rPr>
      </w:pPr>
      <w:bookmarkStart w:id="11811" w:name="ET_yor_6129_38"/>
      <w:r w:rsidRPr="00DD5D78">
        <w:rPr>
          <w:rStyle w:val="TagStyle"/>
          <w:rtl/>
        </w:rPr>
        <w:t xml:space="preserve"> &lt;&lt; יור &gt;&gt;</w:t>
      </w:r>
      <w:r w:rsidRPr="00FF62EA">
        <w:rPr>
          <w:rStyle w:val="TagStyle"/>
          <w:rtl/>
        </w:rPr>
        <w:t xml:space="preserve"> </w:t>
      </w:r>
      <w:r>
        <w:rPr>
          <w:rtl/>
        </w:rPr>
        <w:t>היו"ר ישראל אייכלר:</w:t>
      </w:r>
      <w:r w:rsidRPr="00FF62EA">
        <w:rPr>
          <w:rStyle w:val="TagStyle"/>
          <w:rtl/>
        </w:rPr>
        <w:t xml:space="preserve"> </w:t>
      </w:r>
      <w:r w:rsidRPr="00DD5D78">
        <w:rPr>
          <w:rStyle w:val="TagStyle"/>
          <w:rtl/>
        </w:rPr>
        <w:t>&lt;&lt; יור &gt;&gt;</w:t>
      </w:r>
      <w:r>
        <w:rPr>
          <w:rtl/>
        </w:rPr>
        <w:t xml:space="preserve">  </w:t>
      </w:r>
      <w:bookmarkEnd w:id="11811"/>
    </w:p>
    <w:p w:rsidR="00876B11" w:rsidRDefault="00876B11" w:rsidP="003867D0">
      <w:pPr>
        <w:rPr>
          <w:rtl/>
          <w:lang w:eastAsia="he-IL"/>
        </w:rPr>
      </w:pPr>
    </w:p>
    <w:p w:rsidR="00876B11" w:rsidRDefault="00876B11" w:rsidP="005916E8">
      <w:pPr>
        <w:rPr>
          <w:rtl/>
          <w:lang w:eastAsia="he-IL"/>
        </w:rPr>
      </w:pPr>
      <w:bookmarkStart w:id="11812" w:name="_ETM_Q34_553000"/>
      <w:bookmarkEnd w:id="11812"/>
      <w:r>
        <w:rPr>
          <w:rFonts w:hint="cs"/>
          <w:rtl/>
          <w:lang w:eastAsia="he-IL"/>
        </w:rPr>
        <w:t xml:space="preserve">למה אתם </w:t>
      </w:r>
      <w:bookmarkStart w:id="11813" w:name="_ETM_Q34_554000"/>
      <w:bookmarkEnd w:id="11813"/>
      <w:r>
        <w:rPr>
          <w:rFonts w:hint="cs"/>
          <w:rtl/>
          <w:lang w:eastAsia="he-IL"/>
        </w:rPr>
        <w:t xml:space="preserve">לא נותנים לו לדבר? אף אחד לא הפריע לכם לדבר. </w:t>
      </w:r>
      <w:bookmarkStart w:id="11814" w:name="_ETM_Q34_560000"/>
      <w:bookmarkEnd w:id="11814"/>
      <w:r>
        <w:rPr>
          <w:rFonts w:hint="cs"/>
          <w:rtl/>
          <w:lang w:eastAsia="he-IL"/>
        </w:rPr>
        <w:t xml:space="preserve">תנו לו לדבר. </w:t>
      </w:r>
    </w:p>
    <w:p w:rsidR="00876B11" w:rsidRDefault="00876B11" w:rsidP="005916E8">
      <w:pPr>
        <w:rPr>
          <w:rtl/>
          <w:lang w:eastAsia="he-IL"/>
        </w:rPr>
      </w:pPr>
    </w:p>
    <w:p w:rsidR="00876B11" w:rsidRDefault="00876B11" w:rsidP="005916E8">
      <w:pPr>
        <w:pStyle w:val="af7"/>
        <w:keepNext/>
        <w:rPr>
          <w:rtl/>
        </w:rPr>
      </w:pPr>
      <w:bookmarkStart w:id="11815" w:name="ET_interruption_5766_39"/>
      <w:r w:rsidRPr="00DD5D78">
        <w:rPr>
          <w:rStyle w:val="TagStyle"/>
          <w:rtl/>
        </w:rPr>
        <w:t xml:space="preserve"> &lt;&lt; קריאה &gt;&gt;</w:t>
      </w:r>
      <w:r w:rsidRPr="00FF62EA">
        <w:rPr>
          <w:rStyle w:val="TagStyle"/>
          <w:rtl/>
        </w:rPr>
        <w:t xml:space="preserve"> </w:t>
      </w:r>
      <w:r>
        <w:rPr>
          <w:rtl/>
        </w:rPr>
        <w:t>רם בן ברק (יש עתיד):</w:t>
      </w:r>
      <w:r w:rsidRPr="00FF62EA">
        <w:rPr>
          <w:rStyle w:val="TagStyle"/>
          <w:rtl/>
        </w:rPr>
        <w:t xml:space="preserve"> </w:t>
      </w:r>
      <w:r w:rsidRPr="00DD5D78">
        <w:rPr>
          <w:rStyle w:val="TagStyle"/>
          <w:rtl/>
        </w:rPr>
        <w:t>&lt;&lt; קריאה &gt;&gt;</w:t>
      </w:r>
      <w:r>
        <w:rPr>
          <w:rtl/>
        </w:rPr>
        <w:t xml:space="preserve">  </w:t>
      </w:r>
      <w:bookmarkEnd w:id="11815"/>
    </w:p>
    <w:p w:rsidR="00876B11" w:rsidRDefault="00876B11" w:rsidP="003867D0">
      <w:pPr>
        <w:rPr>
          <w:rtl/>
          <w:lang w:eastAsia="he-IL"/>
        </w:rPr>
      </w:pPr>
    </w:p>
    <w:p w:rsidR="00876B11" w:rsidRDefault="00876B11" w:rsidP="005916E8">
      <w:pPr>
        <w:rPr>
          <w:rtl/>
          <w:lang w:eastAsia="he-IL"/>
        </w:rPr>
      </w:pPr>
      <w:bookmarkStart w:id="11816" w:name="_ETM_Q34_563000"/>
      <w:bookmarkStart w:id="11817" w:name="_ETM_Q34_557000"/>
      <w:bookmarkEnd w:id="11816"/>
      <w:bookmarkEnd w:id="11817"/>
      <w:r>
        <w:rPr>
          <w:rFonts w:hint="cs"/>
          <w:rtl/>
          <w:lang w:eastAsia="he-IL"/>
        </w:rPr>
        <w:t xml:space="preserve">אתם מנשנשים את האוכל של חיים כהן והמדינה בוערת. </w:t>
      </w:r>
    </w:p>
    <w:p w:rsidR="00876B11" w:rsidRDefault="00876B11" w:rsidP="005916E8">
      <w:pPr>
        <w:rPr>
          <w:rtl/>
          <w:lang w:eastAsia="he-IL"/>
        </w:rPr>
      </w:pPr>
    </w:p>
    <w:p w:rsidR="00876B11" w:rsidRDefault="00876B11" w:rsidP="005916E8">
      <w:pPr>
        <w:pStyle w:val="af8"/>
        <w:keepNext/>
        <w:rPr>
          <w:rtl/>
        </w:rPr>
      </w:pPr>
      <w:bookmarkStart w:id="11818" w:name="ET_yor_6129_40"/>
      <w:r w:rsidRPr="00DD5D78">
        <w:rPr>
          <w:rStyle w:val="TagStyle"/>
          <w:rtl/>
        </w:rPr>
        <w:t xml:space="preserve"> &lt;&lt; יור &gt;&gt;</w:t>
      </w:r>
      <w:r w:rsidRPr="00FF62EA">
        <w:rPr>
          <w:rStyle w:val="TagStyle"/>
          <w:rtl/>
        </w:rPr>
        <w:t xml:space="preserve"> </w:t>
      </w:r>
      <w:r>
        <w:rPr>
          <w:rtl/>
        </w:rPr>
        <w:t>היו"ר ישראל אייכלר:</w:t>
      </w:r>
      <w:r w:rsidRPr="00FF62EA">
        <w:rPr>
          <w:rStyle w:val="TagStyle"/>
          <w:rtl/>
        </w:rPr>
        <w:t xml:space="preserve"> </w:t>
      </w:r>
      <w:r w:rsidRPr="00DD5D78">
        <w:rPr>
          <w:rStyle w:val="TagStyle"/>
          <w:rtl/>
        </w:rPr>
        <w:t>&lt;&lt; יור &gt;&gt;</w:t>
      </w:r>
      <w:r>
        <w:rPr>
          <w:rtl/>
        </w:rPr>
        <w:t xml:space="preserve">  </w:t>
      </w:r>
      <w:bookmarkEnd w:id="11818"/>
    </w:p>
    <w:p w:rsidR="00876B11" w:rsidRDefault="00876B11" w:rsidP="003867D0">
      <w:pPr>
        <w:rPr>
          <w:rtl/>
          <w:lang w:eastAsia="he-IL"/>
        </w:rPr>
      </w:pPr>
    </w:p>
    <w:p w:rsidR="00876B11" w:rsidRDefault="00876B11" w:rsidP="005916E8">
      <w:pPr>
        <w:rPr>
          <w:rtl/>
          <w:lang w:eastAsia="he-IL"/>
        </w:rPr>
      </w:pPr>
      <w:bookmarkStart w:id="11819" w:name="_ETM_Q34_569000"/>
      <w:bookmarkEnd w:id="11819"/>
      <w:r>
        <w:rPr>
          <w:rFonts w:hint="cs"/>
          <w:rtl/>
          <w:lang w:eastAsia="he-IL"/>
        </w:rPr>
        <w:t>תנו ליושב-ראש הקואליציה לדבר.</w:t>
      </w:r>
    </w:p>
    <w:p w:rsidR="00876B11" w:rsidRPr="00FF62EA" w:rsidRDefault="00876B11" w:rsidP="005916E8">
      <w:pPr>
        <w:rPr>
          <w:rtl/>
          <w:lang w:eastAsia="he-IL"/>
        </w:rPr>
      </w:pPr>
      <w:bookmarkStart w:id="11820" w:name="_ETM_Q34_514588"/>
      <w:bookmarkStart w:id="11821" w:name="_ETM_Q34_514682"/>
      <w:bookmarkEnd w:id="11820"/>
      <w:bookmarkEnd w:id="11821"/>
    </w:p>
    <w:p w:rsidR="00876B11" w:rsidRDefault="00876B11" w:rsidP="005916E8">
      <w:pPr>
        <w:pStyle w:val="-"/>
        <w:keepNext/>
        <w:rPr>
          <w:rtl/>
        </w:rPr>
      </w:pPr>
      <w:bookmarkStart w:id="11822" w:name="ET_speakercontinue_5786_16"/>
      <w:r w:rsidRPr="00DD5D78">
        <w:rPr>
          <w:rStyle w:val="TagStyle"/>
          <w:rtl/>
        </w:rPr>
        <w:t xml:space="preserve"> &lt;&lt; דובר_המשך &gt;&gt;</w:t>
      </w:r>
      <w:r w:rsidRPr="00E01406">
        <w:rPr>
          <w:rStyle w:val="TagStyle"/>
          <w:rtl/>
        </w:rPr>
        <w:t xml:space="preserve"> </w:t>
      </w:r>
      <w:r>
        <w:rPr>
          <w:rtl/>
        </w:rPr>
        <w:t>אופיר כץ (הליכוד):</w:t>
      </w:r>
      <w:r w:rsidRPr="00E01406">
        <w:rPr>
          <w:rStyle w:val="TagStyle"/>
          <w:rtl/>
        </w:rPr>
        <w:t xml:space="preserve"> </w:t>
      </w:r>
      <w:r w:rsidRPr="00DD5D78">
        <w:rPr>
          <w:rStyle w:val="TagStyle"/>
          <w:rtl/>
        </w:rPr>
        <w:t>&lt;&lt; דובר_המשך &gt;&gt;</w:t>
      </w:r>
      <w:r>
        <w:rPr>
          <w:rtl/>
        </w:rPr>
        <w:t xml:space="preserve">  </w:t>
      </w:r>
      <w:bookmarkEnd w:id="11822"/>
    </w:p>
    <w:p w:rsidR="00876B11" w:rsidRDefault="00876B11" w:rsidP="003867D0">
      <w:pPr>
        <w:rPr>
          <w:rtl/>
          <w:lang w:eastAsia="he-IL"/>
        </w:rPr>
      </w:pPr>
    </w:p>
    <w:p w:rsidR="00876B11" w:rsidRDefault="00876B11" w:rsidP="00FE3DFE">
      <w:pPr>
        <w:rPr>
          <w:rtl/>
          <w:lang w:eastAsia="he-IL"/>
        </w:rPr>
      </w:pPr>
      <w:r>
        <w:rPr>
          <w:rFonts w:hint="cs"/>
          <w:rtl/>
          <w:lang w:eastAsia="he-IL"/>
        </w:rPr>
        <w:t xml:space="preserve">במחנה שלנו, כפי שאמרתי, אין את המשדרים המיוחדים שכל הכתבים </w:t>
      </w:r>
      <w:bookmarkStart w:id="11823" w:name="_ETM_Q34_580000"/>
      <w:bookmarkEnd w:id="11823"/>
      <w:r>
        <w:rPr>
          <w:rFonts w:hint="cs"/>
          <w:rtl/>
          <w:lang w:eastAsia="he-IL"/>
        </w:rPr>
        <w:t xml:space="preserve">פרוסים. אותם אזרחים שהם שקופים על ידי התקשורת, שקופים על ידי </w:t>
      </w:r>
      <w:bookmarkStart w:id="11824" w:name="_ETM_Q34_587000"/>
      <w:bookmarkEnd w:id="11824"/>
      <w:r>
        <w:rPr>
          <w:rFonts w:hint="cs"/>
          <w:rtl/>
          <w:lang w:eastAsia="he-IL"/>
        </w:rPr>
        <w:t>האליטות</w:t>
      </w:r>
      <w:r w:rsidR="00FE3DFE">
        <w:rPr>
          <w:rFonts w:hint="cs"/>
          <w:rtl/>
          <w:lang w:eastAsia="he-IL"/>
        </w:rPr>
        <w:t>.</w:t>
      </w:r>
      <w:r>
        <w:rPr>
          <w:rFonts w:hint="cs"/>
          <w:rtl/>
          <w:lang w:eastAsia="he-IL"/>
        </w:rPr>
        <w:t xml:space="preserve"> הם לא נחשבים בכלל. </w:t>
      </w:r>
    </w:p>
    <w:p w:rsidR="00876B11" w:rsidRDefault="00876B11" w:rsidP="005916E8">
      <w:pPr>
        <w:rPr>
          <w:rtl/>
          <w:lang w:eastAsia="he-IL"/>
        </w:rPr>
      </w:pPr>
    </w:p>
    <w:p w:rsidR="00876B11" w:rsidRDefault="00876B11" w:rsidP="005916E8">
      <w:pPr>
        <w:pStyle w:val="af7"/>
        <w:keepNext/>
        <w:rPr>
          <w:rtl/>
        </w:rPr>
      </w:pPr>
      <w:bookmarkStart w:id="11825" w:name="ET_interruption_6341_17"/>
      <w:r w:rsidRPr="00DD5D78">
        <w:rPr>
          <w:rStyle w:val="TagStyle"/>
          <w:rtl/>
        </w:rPr>
        <w:t xml:space="preserve"> &lt;&lt; קריאה &gt;&gt;</w:t>
      </w:r>
      <w:r w:rsidRPr="00E01406">
        <w:rPr>
          <w:rStyle w:val="TagStyle"/>
          <w:rtl/>
        </w:rPr>
        <w:t xml:space="preserve"> </w:t>
      </w:r>
      <w:r>
        <w:rPr>
          <w:rtl/>
        </w:rPr>
        <w:t>דבי ביטון (יש עתיד):</w:t>
      </w:r>
      <w:r w:rsidRPr="00E01406">
        <w:rPr>
          <w:rStyle w:val="TagStyle"/>
          <w:rtl/>
        </w:rPr>
        <w:t xml:space="preserve"> </w:t>
      </w:r>
      <w:r w:rsidRPr="00DD5D78">
        <w:rPr>
          <w:rStyle w:val="TagStyle"/>
          <w:rtl/>
        </w:rPr>
        <w:t>&lt;&lt; קריאה &gt;&gt;</w:t>
      </w:r>
      <w:r>
        <w:rPr>
          <w:rtl/>
        </w:rPr>
        <w:t xml:space="preserve">  </w:t>
      </w:r>
      <w:bookmarkEnd w:id="11825"/>
    </w:p>
    <w:p w:rsidR="00876B11" w:rsidRDefault="00876B11" w:rsidP="003867D0">
      <w:pPr>
        <w:rPr>
          <w:rtl/>
          <w:lang w:eastAsia="he-IL"/>
        </w:rPr>
      </w:pPr>
    </w:p>
    <w:p w:rsidR="00876B11" w:rsidRDefault="00876B11" w:rsidP="005916E8">
      <w:pPr>
        <w:rPr>
          <w:rtl/>
          <w:lang w:eastAsia="he-IL"/>
        </w:rPr>
      </w:pPr>
      <w:r>
        <w:rPr>
          <w:rFonts w:hint="cs"/>
          <w:rtl/>
          <w:lang w:eastAsia="he-IL"/>
        </w:rPr>
        <w:t>שקופים על ידיכם.</w:t>
      </w:r>
    </w:p>
    <w:p w:rsidR="00876B11" w:rsidRDefault="00876B11" w:rsidP="005916E8">
      <w:pPr>
        <w:rPr>
          <w:rtl/>
          <w:lang w:eastAsia="he-IL"/>
        </w:rPr>
      </w:pPr>
    </w:p>
    <w:p w:rsidR="00876B11" w:rsidRDefault="00876B11" w:rsidP="005916E8">
      <w:pPr>
        <w:pStyle w:val="af7"/>
        <w:keepNext/>
        <w:rPr>
          <w:rtl/>
        </w:rPr>
      </w:pPr>
      <w:r w:rsidRPr="00DD5D78">
        <w:rPr>
          <w:rStyle w:val="TagStyle"/>
          <w:rtl/>
        </w:rPr>
        <w:t xml:space="preserve"> &lt;&lt; קריאה &gt;&gt;</w:t>
      </w:r>
      <w:r w:rsidRPr="00E01406">
        <w:rPr>
          <w:rStyle w:val="TagStyle"/>
          <w:rtl/>
        </w:rPr>
        <w:t xml:space="preserve"> </w:t>
      </w:r>
      <w:r>
        <w:rPr>
          <w:rtl/>
        </w:rPr>
        <w:t>רם בן ברק (יש עתיד):</w:t>
      </w:r>
      <w:r w:rsidRPr="00E01406">
        <w:rPr>
          <w:rStyle w:val="TagStyle"/>
          <w:rtl/>
        </w:rPr>
        <w:t xml:space="preserve"> </w:t>
      </w:r>
      <w:r w:rsidRPr="00DD5D78">
        <w:rPr>
          <w:rStyle w:val="TagStyle"/>
          <w:rtl/>
        </w:rPr>
        <w:t>&lt;&lt;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בן גביר </w:t>
      </w:r>
      <w:bookmarkStart w:id="11826" w:name="_ETM_Q34_597000"/>
      <w:bookmarkEnd w:id="11826"/>
      <w:r>
        <w:rPr>
          <w:rFonts w:hint="cs"/>
          <w:rtl/>
          <w:lang w:eastAsia="he-IL"/>
        </w:rPr>
        <w:t xml:space="preserve">היה בערוץ 12, רבע שעה היה בערוץ התעמולה. אתם באמת לא יודעים מה קורה. נתק מוחלט. נתק מוחלט. </w:t>
      </w:r>
      <w:bookmarkStart w:id="11827" w:name="_ETM_Q34_609000"/>
      <w:bookmarkEnd w:id="11827"/>
    </w:p>
    <w:p w:rsidR="00876B11" w:rsidRDefault="00876B11" w:rsidP="005916E8">
      <w:pPr>
        <w:rPr>
          <w:rtl/>
          <w:lang w:eastAsia="he-IL"/>
        </w:rPr>
      </w:pPr>
    </w:p>
    <w:p w:rsidR="00876B11" w:rsidRDefault="00876B11" w:rsidP="005916E8">
      <w:pPr>
        <w:pStyle w:val="-"/>
        <w:keepNext/>
        <w:rPr>
          <w:rtl/>
        </w:rPr>
      </w:pPr>
      <w:bookmarkStart w:id="11828" w:name="ET_speakercontinue_5786_19"/>
      <w:r w:rsidRPr="00DD5D78">
        <w:rPr>
          <w:rStyle w:val="TagStyle"/>
          <w:rtl/>
        </w:rPr>
        <w:t xml:space="preserve"> &lt;&lt; דובר_המשך &gt;&gt;</w:t>
      </w:r>
      <w:r w:rsidRPr="00E01406">
        <w:rPr>
          <w:rStyle w:val="TagStyle"/>
          <w:rtl/>
        </w:rPr>
        <w:t xml:space="preserve"> </w:t>
      </w:r>
      <w:r>
        <w:rPr>
          <w:rtl/>
        </w:rPr>
        <w:t>אופיר כץ (הליכוד):</w:t>
      </w:r>
      <w:r w:rsidRPr="00E01406">
        <w:rPr>
          <w:rStyle w:val="TagStyle"/>
          <w:rtl/>
        </w:rPr>
        <w:t xml:space="preserve"> </w:t>
      </w:r>
      <w:r w:rsidRPr="00DD5D78">
        <w:rPr>
          <w:rStyle w:val="TagStyle"/>
          <w:rtl/>
        </w:rPr>
        <w:t>&lt;&lt; דובר_המשך &gt;&gt;</w:t>
      </w:r>
      <w:r>
        <w:rPr>
          <w:rtl/>
        </w:rPr>
        <w:t xml:space="preserve">  </w:t>
      </w:r>
      <w:bookmarkEnd w:id="1182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אבל כמה שהם שקופים עבורכם, הם חשובים עבורנו, ובדיוק בשביל זה אנחנו פה. אנחנו פה להשמיע את הקול שלהם. אנחנו פה בשביל לייצג אותם. </w:t>
      </w:r>
      <w:bookmarkStart w:id="11829" w:name="_ETM_Q34_621000"/>
      <w:bookmarkEnd w:id="11829"/>
    </w:p>
    <w:p w:rsidR="00876B11" w:rsidRDefault="00876B11" w:rsidP="005916E8">
      <w:pPr>
        <w:rPr>
          <w:rtl/>
          <w:lang w:eastAsia="he-IL"/>
        </w:rPr>
      </w:pPr>
    </w:p>
    <w:p w:rsidR="00876B11" w:rsidRDefault="00876B11" w:rsidP="005916E8">
      <w:pPr>
        <w:pStyle w:val="af7"/>
        <w:keepNext/>
        <w:rPr>
          <w:rtl/>
        </w:rPr>
      </w:pPr>
      <w:r w:rsidRPr="00DD5D78">
        <w:rPr>
          <w:rStyle w:val="TagStyle"/>
          <w:rtl/>
        </w:rPr>
        <w:t xml:space="preserve"> &lt;&lt; קריאה &gt;&gt;</w:t>
      </w:r>
      <w:r w:rsidRPr="00E01406">
        <w:rPr>
          <w:rStyle w:val="TagStyle"/>
          <w:rtl/>
        </w:rPr>
        <w:t xml:space="preserve"> </w:t>
      </w:r>
      <w:r>
        <w:rPr>
          <w:rtl/>
        </w:rPr>
        <w:t>סימון דוידסון (יש עתיד):</w:t>
      </w:r>
      <w:r w:rsidRPr="00E01406">
        <w:rPr>
          <w:rStyle w:val="TagStyle"/>
          <w:rtl/>
        </w:rPr>
        <w:t xml:space="preserve"> </w:t>
      </w:r>
      <w:r w:rsidRPr="00DD5D78">
        <w:rPr>
          <w:rStyle w:val="TagStyle"/>
          <w:rtl/>
        </w:rPr>
        <w:t>&lt;&lt;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40 שנה לא עשיתם שום דבר בשביל הפריפריה. </w:t>
      </w:r>
    </w:p>
    <w:p w:rsidR="00876B11" w:rsidRDefault="00876B11" w:rsidP="005916E8">
      <w:pPr>
        <w:rPr>
          <w:rtl/>
          <w:lang w:eastAsia="he-IL"/>
        </w:rPr>
      </w:pPr>
    </w:p>
    <w:p w:rsidR="00876B11" w:rsidRDefault="00876B11" w:rsidP="005916E8">
      <w:pPr>
        <w:pStyle w:val="-"/>
        <w:keepNext/>
        <w:rPr>
          <w:rtl/>
        </w:rPr>
      </w:pPr>
      <w:bookmarkStart w:id="11830" w:name="ET_speakercontinue_5786_21"/>
      <w:r w:rsidRPr="00DD5D78">
        <w:rPr>
          <w:rStyle w:val="TagStyle"/>
          <w:rtl/>
        </w:rPr>
        <w:t xml:space="preserve"> &lt;&lt; דובר_המשך &gt;&gt;</w:t>
      </w:r>
      <w:r w:rsidRPr="00E01406">
        <w:rPr>
          <w:rStyle w:val="TagStyle"/>
          <w:rtl/>
        </w:rPr>
        <w:t xml:space="preserve"> </w:t>
      </w:r>
      <w:r>
        <w:rPr>
          <w:rtl/>
        </w:rPr>
        <w:t>אופיר כץ (הליכוד):</w:t>
      </w:r>
      <w:r w:rsidRPr="00E01406">
        <w:rPr>
          <w:rStyle w:val="TagStyle"/>
          <w:rtl/>
        </w:rPr>
        <w:t xml:space="preserve"> </w:t>
      </w:r>
      <w:r w:rsidRPr="00DD5D78">
        <w:rPr>
          <w:rStyle w:val="TagStyle"/>
          <w:rtl/>
        </w:rPr>
        <w:t>&lt;&lt; דובר_המשך &gt;&gt;</w:t>
      </w:r>
      <w:r>
        <w:rPr>
          <w:rtl/>
        </w:rPr>
        <w:t xml:space="preserve">  </w:t>
      </w:r>
      <w:bookmarkEnd w:id="1183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אני גר בעפולה, ואני רוצה להעביר לכם את מה שגם </w:t>
      </w:r>
      <w:bookmarkStart w:id="11831" w:name="_ETM_Q34_629000"/>
      <w:bookmarkEnd w:id="11831"/>
      <w:r>
        <w:rPr>
          <w:rFonts w:hint="cs"/>
          <w:rtl/>
          <w:lang w:eastAsia="he-IL"/>
        </w:rPr>
        <w:t xml:space="preserve">אני עובר. כשאני עושה את הקניות ביום שישי, במיוחד בחודשים </w:t>
      </w:r>
      <w:bookmarkStart w:id="11832" w:name="_ETM_Q34_637000"/>
      <w:bookmarkEnd w:id="11832"/>
      <w:r>
        <w:rPr>
          <w:rFonts w:hint="cs"/>
          <w:rtl/>
          <w:lang w:eastAsia="he-IL"/>
        </w:rPr>
        <w:t xml:space="preserve">האחרונים, תופסים אותי תושבי עפולה, באמת, בכמויות, ממש ברגש, בדמעות: אל תעצרו, אל תיתנו להם להשפיל אותנו. </w:t>
      </w:r>
      <w:bookmarkStart w:id="11833" w:name="_ETM_Q34_649000"/>
      <w:bookmarkEnd w:id="11833"/>
      <w:r>
        <w:rPr>
          <w:rFonts w:hint="cs"/>
          <w:rtl/>
          <w:lang w:eastAsia="he-IL"/>
        </w:rPr>
        <w:t xml:space="preserve">אתם מייצגים אותנו. אל תוותרו על הקול שלנו. אל תוותרו </w:t>
      </w:r>
      <w:bookmarkStart w:id="11834" w:name="_ETM_Q34_653000"/>
      <w:bookmarkEnd w:id="11834"/>
      <w:r>
        <w:rPr>
          <w:rFonts w:hint="cs"/>
          <w:rtl/>
          <w:lang w:eastAsia="he-IL"/>
        </w:rPr>
        <w:t xml:space="preserve">על הקול שלנו. הקול שלנו נחשב. גם את הקול שלנו </w:t>
      </w:r>
      <w:bookmarkStart w:id="11835" w:name="_ETM_Q34_660000"/>
      <w:bookmarkEnd w:id="11835"/>
      <w:r>
        <w:rPr>
          <w:rFonts w:hint="cs"/>
          <w:rtl/>
          <w:lang w:eastAsia="he-IL"/>
        </w:rPr>
        <w:t xml:space="preserve">צריך לספור. </w:t>
      </w:r>
    </w:p>
    <w:p w:rsidR="00876B11" w:rsidRDefault="00876B11" w:rsidP="005916E8">
      <w:pPr>
        <w:rPr>
          <w:rtl/>
          <w:lang w:eastAsia="he-IL"/>
        </w:rPr>
      </w:pPr>
    </w:p>
    <w:p w:rsidR="00876B11" w:rsidRDefault="00876B11" w:rsidP="005916E8">
      <w:pPr>
        <w:pStyle w:val="af7"/>
        <w:keepNext/>
        <w:rPr>
          <w:rtl/>
        </w:rPr>
      </w:pPr>
      <w:bookmarkStart w:id="11836" w:name="_ETM_Q34_666000"/>
      <w:bookmarkStart w:id="11837" w:name="ET_interruption_6341_22"/>
      <w:bookmarkEnd w:id="11836"/>
      <w:r w:rsidRPr="00DD5D78">
        <w:rPr>
          <w:rStyle w:val="TagStyle"/>
          <w:rtl/>
        </w:rPr>
        <w:t xml:space="preserve"> &lt;&lt; קריאה &gt;&gt;</w:t>
      </w:r>
      <w:r w:rsidRPr="00E01406">
        <w:rPr>
          <w:rStyle w:val="TagStyle"/>
          <w:rtl/>
        </w:rPr>
        <w:t xml:space="preserve"> </w:t>
      </w:r>
      <w:r>
        <w:rPr>
          <w:rtl/>
        </w:rPr>
        <w:t>דבי ביטון (יש עתיד):</w:t>
      </w:r>
      <w:r w:rsidRPr="00E01406">
        <w:rPr>
          <w:rStyle w:val="TagStyle"/>
          <w:rtl/>
        </w:rPr>
        <w:t xml:space="preserve"> </w:t>
      </w:r>
      <w:r w:rsidRPr="00DD5D78">
        <w:rPr>
          <w:rStyle w:val="TagStyle"/>
          <w:rtl/>
        </w:rPr>
        <w:t>&lt;&lt; קריאה &gt;&gt;</w:t>
      </w:r>
      <w:r>
        <w:rPr>
          <w:rtl/>
        </w:rPr>
        <w:t xml:space="preserve">  </w:t>
      </w:r>
      <w:bookmarkEnd w:id="11837"/>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הם הבינו על מה החוק? </w:t>
      </w:r>
    </w:p>
    <w:p w:rsidR="00876B11" w:rsidRDefault="00876B11" w:rsidP="005916E8">
      <w:pPr>
        <w:rPr>
          <w:rtl/>
          <w:lang w:eastAsia="he-IL"/>
        </w:rPr>
      </w:pPr>
      <w:bookmarkStart w:id="11838" w:name="_ETM_Q34_662000"/>
      <w:bookmarkEnd w:id="11838"/>
    </w:p>
    <w:p w:rsidR="00876B11" w:rsidRDefault="00876B11" w:rsidP="005916E8">
      <w:pPr>
        <w:pStyle w:val="-"/>
        <w:keepNext/>
        <w:rPr>
          <w:rtl/>
        </w:rPr>
      </w:pPr>
      <w:bookmarkStart w:id="11839" w:name="ET_speakercontinue_5786_41"/>
      <w:r w:rsidRPr="00DD5D78">
        <w:rPr>
          <w:rStyle w:val="TagStyle"/>
          <w:rtl/>
        </w:rPr>
        <w:t xml:space="preserve"> &lt;&lt; דובר_המשך &gt;&gt;</w:t>
      </w:r>
      <w:r w:rsidRPr="00A504A4">
        <w:rPr>
          <w:rStyle w:val="TagStyle"/>
          <w:rtl/>
        </w:rPr>
        <w:t xml:space="preserve"> </w:t>
      </w:r>
      <w:r>
        <w:rPr>
          <w:rtl/>
        </w:rPr>
        <w:t>אופיר כץ (הליכוד):</w:t>
      </w:r>
      <w:r w:rsidRPr="00A504A4">
        <w:rPr>
          <w:rStyle w:val="TagStyle"/>
          <w:rtl/>
        </w:rPr>
        <w:t xml:space="preserve"> </w:t>
      </w:r>
      <w:r w:rsidRPr="00DD5D78">
        <w:rPr>
          <w:rStyle w:val="TagStyle"/>
          <w:rtl/>
        </w:rPr>
        <w:t>&lt;&lt; דובר_המשך &gt;&gt;</w:t>
      </w:r>
      <w:r>
        <w:rPr>
          <w:rtl/>
        </w:rPr>
        <w:t xml:space="preserve">  </w:t>
      </w:r>
      <w:bookmarkEnd w:id="1183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זה לא יכול להיות שאנחנו לא נחשבים </w:t>
      </w:r>
      <w:bookmarkStart w:id="11840" w:name="_ETM_Q34_665000"/>
      <w:bookmarkEnd w:id="11840"/>
      <w:r>
        <w:rPr>
          <w:rFonts w:hint="cs"/>
          <w:rtl/>
          <w:lang w:eastAsia="he-IL"/>
        </w:rPr>
        <w:t>פה, שמה שאנחנו עושים לא נחשב בכלל.</w:t>
      </w:r>
    </w:p>
    <w:p w:rsidR="00876B11" w:rsidRDefault="00876B11" w:rsidP="005916E8">
      <w:pPr>
        <w:rPr>
          <w:rtl/>
          <w:lang w:eastAsia="he-IL"/>
        </w:rPr>
      </w:pPr>
      <w:bookmarkStart w:id="11841" w:name="_ETM_Q34_668000"/>
      <w:bookmarkEnd w:id="11841"/>
    </w:p>
    <w:p w:rsidR="00876B11" w:rsidRDefault="00876B11" w:rsidP="005916E8">
      <w:pPr>
        <w:pStyle w:val="af7"/>
        <w:keepNext/>
        <w:rPr>
          <w:rtl/>
        </w:rPr>
      </w:pPr>
      <w:bookmarkStart w:id="11842" w:name="_ETM_Q34_669000"/>
      <w:bookmarkStart w:id="11843" w:name="ET_interruption_6341_42"/>
      <w:bookmarkEnd w:id="11842"/>
      <w:r w:rsidRPr="00DD5D78">
        <w:rPr>
          <w:rStyle w:val="TagStyle"/>
          <w:rtl/>
        </w:rPr>
        <w:t xml:space="preserve"> &lt;&lt; קריאה &gt;&gt;</w:t>
      </w:r>
      <w:r w:rsidRPr="00A504A4">
        <w:rPr>
          <w:rStyle w:val="TagStyle"/>
          <w:rtl/>
        </w:rPr>
        <w:t xml:space="preserve"> </w:t>
      </w:r>
      <w:r>
        <w:rPr>
          <w:rtl/>
        </w:rPr>
        <w:t>דבי ביטון (יש עתיד):</w:t>
      </w:r>
      <w:r w:rsidRPr="00A504A4">
        <w:rPr>
          <w:rStyle w:val="TagStyle"/>
          <w:rtl/>
        </w:rPr>
        <w:t xml:space="preserve"> </w:t>
      </w:r>
      <w:r w:rsidRPr="00DD5D78">
        <w:rPr>
          <w:rStyle w:val="TagStyle"/>
          <w:rtl/>
        </w:rPr>
        <w:t>&lt;&lt; קריאה &gt;&gt;</w:t>
      </w:r>
      <w:r>
        <w:rPr>
          <w:rtl/>
        </w:rPr>
        <w:t xml:space="preserve">  </w:t>
      </w:r>
      <w:bookmarkEnd w:id="11843"/>
    </w:p>
    <w:p w:rsidR="00876B11" w:rsidRDefault="00876B11" w:rsidP="003867D0">
      <w:pPr>
        <w:rPr>
          <w:rtl/>
          <w:lang w:eastAsia="he-IL"/>
        </w:rPr>
      </w:pPr>
    </w:p>
    <w:p w:rsidR="00876B11" w:rsidRDefault="00876B11" w:rsidP="005916E8">
      <w:pPr>
        <w:rPr>
          <w:rtl/>
          <w:lang w:eastAsia="he-IL"/>
        </w:rPr>
      </w:pPr>
      <w:bookmarkStart w:id="11844" w:name="_ETM_Q34_664000"/>
      <w:bookmarkEnd w:id="11844"/>
      <w:r>
        <w:rPr>
          <w:rFonts w:hint="cs"/>
          <w:rtl/>
          <w:lang w:eastAsia="he-IL"/>
        </w:rPr>
        <w:t xml:space="preserve">מי אמר שלא? אבל אל תעשו את זה חד-צדדי, תעשו בהסכמה. </w:t>
      </w:r>
    </w:p>
    <w:p w:rsidR="00876B11" w:rsidRDefault="00876B11" w:rsidP="005916E8">
      <w:pPr>
        <w:rPr>
          <w:rtl/>
          <w:lang w:eastAsia="he-IL"/>
        </w:rPr>
      </w:pPr>
    </w:p>
    <w:p w:rsidR="00876B11" w:rsidRDefault="00876B11" w:rsidP="005916E8">
      <w:pPr>
        <w:pStyle w:val="-"/>
        <w:keepNext/>
        <w:rPr>
          <w:rtl/>
        </w:rPr>
      </w:pPr>
      <w:bookmarkStart w:id="11845" w:name="ET_speakercontinue_5786_43"/>
      <w:r w:rsidRPr="00DD5D78">
        <w:rPr>
          <w:rStyle w:val="TagStyle"/>
          <w:rtl/>
        </w:rPr>
        <w:t xml:space="preserve"> &lt;&lt; דובר_המשך &gt;&gt;</w:t>
      </w:r>
      <w:r w:rsidRPr="00A504A4">
        <w:rPr>
          <w:rStyle w:val="TagStyle"/>
          <w:rtl/>
        </w:rPr>
        <w:t xml:space="preserve"> </w:t>
      </w:r>
      <w:r>
        <w:rPr>
          <w:rtl/>
        </w:rPr>
        <w:t>אופיר כץ (הליכוד):</w:t>
      </w:r>
      <w:r w:rsidRPr="00A504A4">
        <w:rPr>
          <w:rStyle w:val="TagStyle"/>
          <w:rtl/>
        </w:rPr>
        <w:t xml:space="preserve"> </w:t>
      </w:r>
      <w:r w:rsidRPr="00DD5D78">
        <w:rPr>
          <w:rStyle w:val="TagStyle"/>
          <w:rtl/>
        </w:rPr>
        <w:t>&lt;&lt; דובר_המשך &gt;&gt;</w:t>
      </w:r>
      <w:r>
        <w:rPr>
          <w:rtl/>
        </w:rPr>
        <w:t xml:space="preserve">  </w:t>
      </w:r>
      <w:bookmarkEnd w:id="11845"/>
    </w:p>
    <w:p w:rsidR="00876B11" w:rsidRDefault="00876B11" w:rsidP="003867D0">
      <w:pPr>
        <w:rPr>
          <w:rtl/>
          <w:lang w:eastAsia="he-IL"/>
        </w:rPr>
      </w:pPr>
    </w:p>
    <w:p w:rsidR="00876B11" w:rsidRDefault="00876B11" w:rsidP="003867D0">
      <w:pPr>
        <w:rPr>
          <w:rtl/>
          <w:lang w:eastAsia="he-IL"/>
        </w:rPr>
      </w:pPr>
      <w:bookmarkStart w:id="11846" w:name="_ETM_Q34_663000"/>
      <w:bookmarkEnd w:id="11846"/>
      <w:r>
        <w:rPr>
          <w:rFonts w:hint="cs"/>
          <w:rtl/>
          <w:lang w:eastAsia="he-IL"/>
        </w:rPr>
        <w:t xml:space="preserve">כל היום התקשורת </w:t>
      </w:r>
      <w:r w:rsidR="003867D0">
        <w:rPr>
          <w:rFonts w:hint="cs"/>
          <w:rtl/>
          <w:lang w:eastAsia="he-IL"/>
        </w:rPr>
        <w:t>– – –</w:t>
      </w:r>
      <w:r>
        <w:rPr>
          <w:rFonts w:hint="cs"/>
          <w:rtl/>
          <w:lang w:eastAsia="he-IL"/>
        </w:rPr>
        <w:t xml:space="preserve"> </w:t>
      </w:r>
    </w:p>
    <w:p w:rsidR="00876B11" w:rsidRPr="00A504A4" w:rsidRDefault="00876B11" w:rsidP="005916E8">
      <w:pPr>
        <w:rPr>
          <w:rtl/>
          <w:lang w:eastAsia="he-IL"/>
        </w:rPr>
      </w:pPr>
      <w:bookmarkStart w:id="11847" w:name="_ETM_Q34_670000"/>
      <w:bookmarkEnd w:id="11847"/>
    </w:p>
    <w:p w:rsidR="00876B11" w:rsidRDefault="00876B11" w:rsidP="005916E8">
      <w:pPr>
        <w:pStyle w:val="af7"/>
        <w:keepNext/>
        <w:rPr>
          <w:rtl/>
        </w:rPr>
      </w:pPr>
      <w:bookmarkStart w:id="11848" w:name="ET_interruption_6127_23"/>
      <w:r w:rsidRPr="00DD5D78">
        <w:rPr>
          <w:rStyle w:val="TagStyle"/>
          <w:rtl/>
        </w:rPr>
        <w:t xml:space="preserve"> &lt;&lt; קריאה &gt;&gt;</w:t>
      </w:r>
      <w:r w:rsidRPr="00E01406">
        <w:rPr>
          <w:rStyle w:val="TagStyle"/>
          <w:rtl/>
        </w:rPr>
        <w:t xml:space="preserve"> </w:t>
      </w:r>
      <w:r>
        <w:rPr>
          <w:rtl/>
        </w:rPr>
        <w:t>ולדימיר בליאק (יש עתיד):</w:t>
      </w:r>
      <w:r w:rsidRPr="00E01406">
        <w:rPr>
          <w:rStyle w:val="TagStyle"/>
          <w:rtl/>
        </w:rPr>
        <w:t xml:space="preserve"> </w:t>
      </w:r>
      <w:r w:rsidRPr="00DD5D78">
        <w:rPr>
          <w:rStyle w:val="TagStyle"/>
          <w:rtl/>
        </w:rPr>
        <w:t>&lt;&lt; קריאה &gt;&gt;</w:t>
      </w:r>
      <w:r>
        <w:rPr>
          <w:rtl/>
        </w:rPr>
        <w:t xml:space="preserve">  </w:t>
      </w:r>
      <w:bookmarkEnd w:id="11848"/>
    </w:p>
    <w:p w:rsidR="00876B11" w:rsidRDefault="00876B11" w:rsidP="003867D0">
      <w:pPr>
        <w:rPr>
          <w:rtl/>
          <w:lang w:eastAsia="he-IL"/>
        </w:rPr>
      </w:pPr>
    </w:p>
    <w:p w:rsidR="00876B11" w:rsidRDefault="00876B11" w:rsidP="005916E8">
      <w:pPr>
        <w:rPr>
          <w:rtl/>
          <w:lang w:eastAsia="he-IL"/>
        </w:rPr>
      </w:pPr>
      <w:r>
        <w:rPr>
          <w:rFonts w:hint="cs"/>
          <w:rtl/>
          <w:lang w:eastAsia="he-IL"/>
        </w:rPr>
        <w:t>זה מה שמעניין אותם, תושבי עפולה? לא יוקר המחיה, לא הביטחון האישי</w:t>
      </w:r>
      <w:bookmarkStart w:id="11849" w:name="_ETM_Q34_680000"/>
      <w:bookmarkEnd w:id="11849"/>
      <w:r>
        <w:rPr>
          <w:rFonts w:hint="cs"/>
          <w:rtl/>
          <w:lang w:eastAsia="he-IL"/>
        </w:rPr>
        <w:t xml:space="preserve">, רק עילת הסבירות? זה מה שמעניין אותם. בטח. </w:t>
      </w:r>
    </w:p>
    <w:p w:rsidR="00876B11" w:rsidRDefault="00876B11" w:rsidP="005916E8">
      <w:pPr>
        <w:rPr>
          <w:rtl/>
          <w:lang w:eastAsia="he-IL"/>
        </w:rPr>
      </w:pPr>
    </w:p>
    <w:p w:rsidR="00876B11" w:rsidRDefault="00876B11" w:rsidP="005916E8">
      <w:pPr>
        <w:pStyle w:val="-"/>
        <w:keepNext/>
        <w:rPr>
          <w:rtl/>
        </w:rPr>
      </w:pPr>
      <w:bookmarkStart w:id="11850" w:name="ET_speakercontinue_5786_44"/>
      <w:r w:rsidRPr="00DD5D78">
        <w:rPr>
          <w:rStyle w:val="TagStyle"/>
          <w:rtl/>
        </w:rPr>
        <w:t xml:space="preserve"> &lt;&lt; דובר_המשך &gt;&gt;</w:t>
      </w:r>
      <w:r w:rsidRPr="00A504A4">
        <w:rPr>
          <w:rStyle w:val="TagStyle"/>
          <w:rtl/>
        </w:rPr>
        <w:t xml:space="preserve"> </w:t>
      </w:r>
      <w:r>
        <w:rPr>
          <w:rtl/>
        </w:rPr>
        <w:t>אופיר כץ (הליכוד):</w:t>
      </w:r>
      <w:r w:rsidRPr="00A504A4">
        <w:rPr>
          <w:rStyle w:val="TagStyle"/>
          <w:rtl/>
        </w:rPr>
        <w:t xml:space="preserve"> </w:t>
      </w:r>
      <w:r w:rsidRPr="00DD5D78">
        <w:rPr>
          <w:rStyle w:val="TagStyle"/>
          <w:rtl/>
        </w:rPr>
        <w:t>&lt;&lt; דובר_המשך &gt;&gt;</w:t>
      </w:r>
      <w:r>
        <w:rPr>
          <w:rtl/>
        </w:rPr>
        <w:t xml:space="preserve">  </w:t>
      </w:r>
      <w:bookmarkEnd w:id="11850"/>
    </w:p>
    <w:p w:rsidR="00876B11" w:rsidRDefault="00876B11" w:rsidP="003867D0">
      <w:pPr>
        <w:rPr>
          <w:rtl/>
          <w:lang w:eastAsia="he-IL"/>
        </w:rPr>
      </w:pPr>
    </w:p>
    <w:p w:rsidR="00876B11" w:rsidRDefault="00876B11" w:rsidP="005916E8">
      <w:pPr>
        <w:rPr>
          <w:rtl/>
          <w:lang w:eastAsia="he-IL"/>
        </w:rPr>
      </w:pPr>
      <w:bookmarkStart w:id="11851" w:name="_ETM_Q34_684000"/>
      <w:bookmarkEnd w:id="11851"/>
      <w:r>
        <w:rPr>
          <w:rFonts w:hint="cs"/>
          <w:rtl/>
          <w:lang w:eastAsia="he-IL"/>
        </w:rPr>
        <w:t xml:space="preserve">זה ועוד איך מעניין אותם. </w:t>
      </w:r>
    </w:p>
    <w:p w:rsidR="00876B11" w:rsidRDefault="00876B11" w:rsidP="005916E8">
      <w:pPr>
        <w:rPr>
          <w:rtl/>
          <w:lang w:eastAsia="he-IL"/>
        </w:rPr>
      </w:pPr>
    </w:p>
    <w:p w:rsidR="00876B11" w:rsidRDefault="00876B11" w:rsidP="005916E8">
      <w:pPr>
        <w:pStyle w:val="af7"/>
        <w:keepNext/>
        <w:rPr>
          <w:rtl/>
        </w:rPr>
      </w:pPr>
      <w:bookmarkStart w:id="11852" w:name="ET_interruption_6127_45"/>
      <w:r w:rsidRPr="00DD5D78">
        <w:rPr>
          <w:rStyle w:val="TagStyle"/>
          <w:rtl/>
        </w:rPr>
        <w:t xml:space="preserve"> &lt;&lt; קריאה &gt;&gt;</w:t>
      </w:r>
      <w:r w:rsidRPr="00A504A4">
        <w:rPr>
          <w:rStyle w:val="TagStyle"/>
          <w:rtl/>
        </w:rPr>
        <w:t xml:space="preserve"> </w:t>
      </w:r>
      <w:r>
        <w:rPr>
          <w:rtl/>
        </w:rPr>
        <w:t>ולדימיר בליאק (יש עתיד):</w:t>
      </w:r>
      <w:r w:rsidRPr="00A504A4">
        <w:rPr>
          <w:rStyle w:val="TagStyle"/>
          <w:rtl/>
        </w:rPr>
        <w:t xml:space="preserve"> </w:t>
      </w:r>
      <w:r w:rsidRPr="00DD5D78">
        <w:rPr>
          <w:rStyle w:val="TagStyle"/>
          <w:rtl/>
        </w:rPr>
        <w:t>&lt;&lt; קריאה &gt;&gt;</w:t>
      </w:r>
      <w:r>
        <w:rPr>
          <w:rtl/>
        </w:rPr>
        <w:t xml:space="preserve">  </w:t>
      </w:r>
      <w:bookmarkEnd w:id="11852"/>
    </w:p>
    <w:p w:rsidR="00876B11" w:rsidRDefault="00876B11" w:rsidP="003867D0">
      <w:pPr>
        <w:rPr>
          <w:rtl/>
          <w:lang w:eastAsia="he-IL"/>
        </w:rPr>
      </w:pPr>
    </w:p>
    <w:p w:rsidR="00876B11" w:rsidRDefault="00876B11" w:rsidP="005916E8">
      <w:pPr>
        <w:rPr>
          <w:rtl/>
          <w:lang w:eastAsia="he-IL"/>
        </w:rPr>
      </w:pPr>
      <w:bookmarkStart w:id="11853" w:name="_ETM_Q34_683000"/>
      <w:bookmarkEnd w:id="11853"/>
      <w:r>
        <w:rPr>
          <w:rFonts w:hint="cs"/>
          <w:rtl/>
          <w:lang w:eastAsia="he-IL"/>
        </w:rPr>
        <w:t xml:space="preserve">אל </w:t>
      </w:r>
      <w:proofErr w:type="spellStart"/>
      <w:r>
        <w:rPr>
          <w:rFonts w:hint="cs"/>
          <w:rtl/>
          <w:lang w:eastAsia="he-IL"/>
        </w:rPr>
        <w:t>תחרטט</w:t>
      </w:r>
      <w:proofErr w:type="spellEnd"/>
      <w:r>
        <w:rPr>
          <w:rFonts w:hint="cs"/>
          <w:rtl/>
          <w:lang w:eastAsia="he-IL"/>
        </w:rPr>
        <w:t xml:space="preserve"> אותנו, אופיר. </w:t>
      </w:r>
    </w:p>
    <w:p w:rsidR="00876B11" w:rsidRDefault="00876B11" w:rsidP="005916E8">
      <w:pPr>
        <w:rPr>
          <w:rtl/>
          <w:lang w:eastAsia="he-IL"/>
        </w:rPr>
      </w:pPr>
    </w:p>
    <w:p w:rsidR="00876B11" w:rsidRDefault="00876B11" w:rsidP="005916E8">
      <w:pPr>
        <w:pStyle w:val="-"/>
        <w:keepNext/>
        <w:rPr>
          <w:rtl/>
        </w:rPr>
      </w:pPr>
      <w:bookmarkStart w:id="11854" w:name="ET_speakercontinue_5786_46"/>
      <w:r w:rsidRPr="00DD5D78">
        <w:rPr>
          <w:rStyle w:val="TagStyle"/>
          <w:rtl/>
        </w:rPr>
        <w:t xml:space="preserve"> &lt;&lt; דובר_המשך &gt;&gt;</w:t>
      </w:r>
      <w:r w:rsidRPr="00A504A4">
        <w:rPr>
          <w:rStyle w:val="TagStyle"/>
          <w:rtl/>
        </w:rPr>
        <w:t xml:space="preserve"> </w:t>
      </w:r>
      <w:r>
        <w:rPr>
          <w:rtl/>
        </w:rPr>
        <w:t>אופיר כץ (הליכוד):</w:t>
      </w:r>
      <w:r w:rsidRPr="00A504A4">
        <w:rPr>
          <w:rStyle w:val="TagStyle"/>
          <w:rtl/>
        </w:rPr>
        <w:t xml:space="preserve"> </w:t>
      </w:r>
      <w:r w:rsidRPr="00DD5D78">
        <w:rPr>
          <w:rStyle w:val="TagStyle"/>
          <w:rtl/>
        </w:rPr>
        <w:t>&lt;&lt; דובר_המשך &gt;&gt;</w:t>
      </w:r>
      <w:r>
        <w:rPr>
          <w:rtl/>
        </w:rPr>
        <w:t xml:space="preserve">  </w:t>
      </w:r>
      <w:bookmarkEnd w:id="11854"/>
    </w:p>
    <w:p w:rsidR="00876B11" w:rsidRDefault="00876B11" w:rsidP="003867D0">
      <w:pPr>
        <w:rPr>
          <w:rtl/>
          <w:lang w:eastAsia="he-IL"/>
        </w:rPr>
      </w:pPr>
    </w:p>
    <w:p w:rsidR="00876B11" w:rsidRDefault="00876B11" w:rsidP="00FE3DFE">
      <w:pPr>
        <w:rPr>
          <w:rtl/>
          <w:lang w:eastAsia="he-IL"/>
        </w:rPr>
      </w:pPr>
      <w:r>
        <w:rPr>
          <w:rFonts w:hint="cs"/>
          <w:rtl/>
          <w:lang w:eastAsia="he-IL"/>
        </w:rPr>
        <w:t>א</w:t>
      </w:r>
      <w:bookmarkStart w:id="11855" w:name="_ETM_Q34_685000"/>
      <w:bookmarkEnd w:id="11855"/>
      <w:r>
        <w:rPr>
          <w:rFonts w:hint="cs"/>
          <w:rtl/>
          <w:lang w:eastAsia="he-IL"/>
        </w:rPr>
        <w:t>ני לא מחרטט</w:t>
      </w:r>
      <w:r w:rsidR="00FE3DFE">
        <w:rPr>
          <w:rFonts w:hint="cs"/>
          <w:rtl/>
          <w:lang w:eastAsia="he-IL"/>
        </w:rPr>
        <w:t>.</w:t>
      </w:r>
      <w:r>
        <w:rPr>
          <w:rFonts w:hint="cs"/>
          <w:rtl/>
          <w:lang w:eastAsia="he-IL"/>
        </w:rPr>
        <w:t xml:space="preserve"> </w:t>
      </w:r>
      <w:bookmarkStart w:id="11856" w:name="_ETM_Q34_687000"/>
      <w:bookmarkEnd w:id="11856"/>
      <w:r>
        <w:rPr>
          <w:rFonts w:hint="cs"/>
          <w:rtl/>
          <w:lang w:eastAsia="he-IL"/>
        </w:rPr>
        <w:t xml:space="preserve">אני מזמין אותך </w:t>
      </w:r>
      <w:r w:rsidR="003867D0">
        <w:rPr>
          <w:rFonts w:hint="cs"/>
          <w:rtl/>
          <w:lang w:eastAsia="he-IL"/>
        </w:rPr>
        <w:t>– – –</w:t>
      </w:r>
      <w:r>
        <w:rPr>
          <w:rFonts w:hint="cs"/>
          <w:rtl/>
          <w:lang w:eastAsia="he-IL"/>
        </w:rPr>
        <w:t xml:space="preserve"> ואתה תראה את זה במו עיניך. </w:t>
      </w:r>
      <w:bookmarkStart w:id="11857" w:name="_ETM_Q34_693000"/>
      <w:bookmarkEnd w:id="11857"/>
      <w:r>
        <w:rPr>
          <w:rFonts w:hint="cs"/>
          <w:rtl/>
          <w:lang w:eastAsia="he-IL"/>
        </w:rPr>
        <w:t xml:space="preserve">אתה תראה את זה במו עיניך </w:t>
      </w:r>
      <w:r w:rsidR="003867D0">
        <w:rPr>
          <w:rFonts w:hint="cs"/>
          <w:rtl/>
          <w:lang w:eastAsia="he-IL"/>
        </w:rPr>
        <w:t>– – –</w:t>
      </w:r>
      <w:r>
        <w:rPr>
          <w:rFonts w:hint="cs"/>
          <w:rtl/>
          <w:lang w:eastAsia="he-IL"/>
        </w:rPr>
        <w:t xml:space="preserve"> אני יודע את זה. </w:t>
      </w:r>
    </w:p>
    <w:p w:rsidR="00876B11" w:rsidRDefault="00876B11" w:rsidP="005916E8">
      <w:pPr>
        <w:rPr>
          <w:rtl/>
          <w:lang w:eastAsia="he-IL"/>
        </w:rPr>
      </w:pPr>
      <w:bookmarkStart w:id="11858" w:name="_ETM_Q34_698000"/>
      <w:bookmarkEnd w:id="11858"/>
    </w:p>
    <w:p w:rsidR="00876B11" w:rsidRDefault="00876B11" w:rsidP="005916E8">
      <w:pPr>
        <w:pStyle w:val="af7"/>
        <w:keepNext/>
        <w:rPr>
          <w:rtl/>
        </w:rPr>
      </w:pPr>
      <w:bookmarkStart w:id="11859" w:name="ET_interruption_6127_47"/>
      <w:r w:rsidRPr="00DD5D78">
        <w:rPr>
          <w:rStyle w:val="TagStyle"/>
          <w:rtl/>
        </w:rPr>
        <w:t xml:space="preserve"> &lt;&lt; קריאה &gt;&gt;</w:t>
      </w:r>
      <w:r w:rsidRPr="00A504A4">
        <w:rPr>
          <w:rStyle w:val="TagStyle"/>
          <w:rtl/>
        </w:rPr>
        <w:t xml:space="preserve"> </w:t>
      </w:r>
      <w:r>
        <w:rPr>
          <w:rtl/>
        </w:rPr>
        <w:t>ולדימיר בליאק (יש עתיד):</w:t>
      </w:r>
      <w:r w:rsidRPr="00A504A4">
        <w:rPr>
          <w:rStyle w:val="TagStyle"/>
          <w:rtl/>
        </w:rPr>
        <w:t xml:space="preserve"> </w:t>
      </w:r>
      <w:r w:rsidRPr="00DD5D78">
        <w:rPr>
          <w:rStyle w:val="TagStyle"/>
          <w:rtl/>
        </w:rPr>
        <w:t>&lt;&lt; קריאה &gt;&gt;</w:t>
      </w:r>
      <w:r>
        <w:rPr>
          <w:rtl/>
        </w:rPr>
        <w:t xml:space="preserve">  </w:t>
      </w:r>
      <w:bookmarkEnd w:id="11859"/>
    </w:p>
    <w:p w:rsidR="00876B11" w:rsidRDefault="00876B11" w:rsidP="003867D0">
      <w:pPr>
        <w:rPr>
          <w:rtl/>
          <w:lang w:eastAsia="he-IL"/>
        </w:rPr>
      </w:pPr>
    </w:p>
    <w:p w:rsidR="00876B11" w:rsidRDefault="00876B11" w:rsidP="003867D0">
      <w:pPr>
        <w:rPr>
          <w:rtl/>
          <w:lang w:eastAsia="he-IL"/>
        </w:rPr>
      </w:pPr>
      <w:bookmarkStart w:id="11860" w:name="_ETM_Q34_695000"/>
      <w:bookmarkEnd w:id="11860"/>
      <w:r>
        <w:rPr>
          <w:rFonts w:hint="cs"/>
          <w:rtl/>
          <w:lang w:eastAsia="he-IL"/>
        </w:rPr>
        <w:t xml:space="preserve">קודם כול, תושבי עפולה, זה יפגע בהם. אתם תפגעו בתושבי עפולה </w:t>
      </w:r>
      <w:r w:rsidR="003867D0">
        <w:rPr>
          <w:rFonts w:hint="cs"/>
          <w:rtl/>
          <w:lang w:eastAsia="he-IL"/>
        </w:rPr>
        <w:t>– – –</w:t>
      </w:r>
      <w:r>
        <w:rPr>
          <w:rFonts w:hint="cs"/>
          <w:rtl/>
          <w:lang w:eastAsia="he-IL"/>
        </w:rPr>
        <w:t xml:space="preserve"> </w:t>
      </w:r>
    </w:p>
    <w:p w:rsidR="00876B11" w:rsidRDefault="00876B11" w:rsidP="005916E8">
      <w:pPr>
        <w:rPr>
          <w:rtl/>
          <w:lang w:eastAsia="he-IL"/>
        </w:rPr>
      </w:pPr>
      <w:bookmarkStart w:id="11861" w:name="_ETM_Q34_706000"/>
      <w:bookmarkEnd w:id="11861"/>
    </w:p>
    <w:p w:rsidR="00876B11" w:rsidRDefault="00876B11" w:rsidP="005916E8">
      <w:pPr>
        <w:pStyle w:val="af8"/>
        <w:keepNext/>
        <w:rPr>
          <w:rtl/>
        </w:rPr>
      </w:pPr>
      <w:bookmarkStart w:id="11862" w:name="ET_yor_6129_49"/>
      <w:r w:rsidRPr="00DD5D78">
        <w:rPr>
          <w:rStyle w:val="TagStyle"/>
          <w:rtl/>
        </w:rPr>
        <w:t xml:space="preserve"> &lt;&lt; יור &gt;&gt;</w:t>
      </w:r>
      <w:r w:rsidRPr="00A504A4">
        <w:rPr>
          <w:rStyle w:val="TagStyle"/>
          <w:rtl/>
        </w:rPr>
        <w:t xml:space="preserve"> </w:t>
      </w:r>
      <w:r>
        <w:rPr>
          <w:rtl/>
        </w:rPr>
        <w:t>היו"ר ישראל אייכלר:</w:t>
      </w:r>
      <w:r w:rsidRPr="00A504A4">
        <w:rPr>
          <w:rStyle w:val="TagStyle"/>
          <w:rtl/>
        </w:rPr>
        <w:t xml:space="preserve"> </w:t>
      </w:r>
      <w:r w:rsidRPr="00DD5D78">
        <w:rPr>
          <w:rStyle w:val="TagStyle"/>
          <w:rtl/>
        </w:rPr>
        <w:t>&lt;&lt; יור &gt;&gt;</w:t>
      </w:r>
      <w:r>
        <w:rPr>
          <w:rtl/>
        </w:rPr>
        <w:t xml:space="preserve">  </w:t>
      </w:r>
      <w:bookmarkEnd w:id="1186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תפסיקו להפריע ליושב-ראש הקואליציה לדבר. </w:t>
      </w:r>
    </w:p>
    <w:p w:rsidR="00876B11" w:rsidRPr="00A504A4" w:rsidRDefault="00876B11" w:rsidP="005916E8">
      <w:pPr>
        <w:rPr>
          <w:rtl/>
          <w:lang w:eastAsia="he-IL"/>
        </w:rPr>
      </w:pPr>
      <w:bookmarkStart w:id="11863" w:name="_ETM_Q34_705000"/>
      <w:bookmarkEnd w:id="11863"/>
    </w:p>
    <w:p w:rsidR="00876B11" w:rsidRDefault="00876B11" w:rsidP="005916E8">
      <w:pPr>
        <w:pStyle w:val="-"/>
        <w:keepNext/>
        <w:rPr>
          <w:rtl/>
        </w:rPr>
      </w:pPr>
      <w:bookmarkStart w:id="11864" w:name="ET_speakercontinue_5786_48"/>
      <w:r w:rsidRPr="00DD5D78">
        <w:rPr>
          <w:rStyle w:val="TagStyle"/>
          <w:rtl/>
        </w:rPr>
        <w:t xml:space="preserve"> &lt;&lt; דובר_המשך &gt;&gt;</w:t>
      </w:r>
      <w:r w:rsidRPr="00A504A4">
        <w:rPr>
          <w:rStyle w:val="TagStyle"/>
          <w:rtl/>
        </w:rPr>
        <w:t xml:space="preserve"> </w:t>
      </w:r>
      <w:r>
        <w:rPr>
          <w:rtl/>
        </w:rPr>
        <w:t>אופיר כץ (הליכוד):</w:t>
      </w:r>
      <w:r w:rsidRPr="00A504A4">
        <w:rPr>
          <w:rStyle w:val="TagStyle"/>
          <w:rtl/>
        </w:rPr>
        <w:t xml:space="preserve"> </w:t>
      </w:r>
      <w:r w:rsidRPr="00DD5D78">
        <w:rPr>
          <w:rStyle w:val="TagStyle"/>
          <w:rtl/>
        </w:rPr>
        <w:t>&lt;&lt; דובר_המשך &gt;&gt;</w:t>
      </w:r>
      <w:r>
        <w:rPr>
          <w:rtl/>
        </w:rPr>
        <w:t xml:space="preserve">  </w:t>
      </w:r>
      <w:bookmarkEnd w:id="11864"/>
    </w:p>
    <w:p w:rsidR="00876B11" w:rsidRDefault="00876B11" w:rsidP="003867D0">
      <w:pPr>
        <w:rPr>
          <w:rtl/>
          <w:lang w:eastAsia="he-IL"/>
        </w:rPr>
      </w:pPr>
    </w:p>
    <w:p w:rsidR="00876B11" w:rsidRDefault="00876B11" w:rsidP="005916E8">
      <w:pPr>
        <w:rPr>
          <w:rtl/>
          <w:lang w:eastAsia="he-IL"/>
        </w:rPr>
      </w:pPr>
      <w:bookmarkStart w:id="11865" w:name="_ETM_Q34_703000"/>
      <w:bookmarkEnd w:id="11865"/>
      <w:r>
        <w:rPr>
          <w:rFonts w:hint="cs"/>
          <w:rtl/>
          <w:lang w:eastAsia="he-IL"/>
        </w:rPr>
        <w:t xml:space="preserve">הגיעו כל האליטות במדינת ישראל ואמרו: אנחנו נפסיק, לא נעשה </w:t>
      </w:r>
      <w:bookmarkStart w:id="11866" w:name="_ETM_Q34_709000"/>
      <w:bookmarkEnd w:id="11866"/>
      <w:r>
        <w:rPr>
          <w:rFonts w:hint="cs"/>
          <w:rtl/>
          <w:lang w:eastAsia="he-IL"/>
        </w:rPr>
        <w:t xml:space="preserve">ככה, לא נעשה ככה. אין דמוקרטיה, אין נבחרי ציבור. הם </w:t>
      </w:r>
      <w:bookmarkStart w:id="11867" w:name="_ETM_Q34_713000"/>
      <w:bookmarkEnd w:id="11867"/>
      <w:r>
        <w:rPr>
          <w:rFonts w:hint="cs"/>
          <w:rtl/>
          <w:lang w:eastAsia="he-IL"/>
        </w:rPr>
        <w:t xml:space="preserve">יגידו, הסרבנים, הטייסים, הרופאים, להפסיק לטפל, להפסיק לטוס, ולכן </w:t>
      </w:r>
      <w:bookmarkStart w:id="11868" w:name="_ETM_Q34_721000"/>
      <w:bookmarkEnd w:id="11868"/>
      <w:r>
        <w:rPr>
          <w:rFonts w:hint="cs"/>
          <w:rtl/>
          <w:lang w:eastAsia="he-IL"/>
        </w:rPr>
        <w:t>אתם לא תחוקקו. איזה מין דבר זה? זו המציאות של</w:t>
      </w:r>
      <w:bookmarkStart w:id="11869" w:name="_ETM_Q34_724000"/>
      <w:bookmarkEnd w:id="11869"/>
      <w:r>
        <w:rPr>
          <w:rFonts w:hint="cs"/>
          <w:rtl/>
          <w:lang w:eastAsia="he-IL"/>
        </w:rPr>
        <w:t xml:space="preserve"> מדינה דמוקרטית? לאן הגענו, לאיזה שיח? </w:t>
      </w:r>
    </w:p>
    <w:p w:rsidR="00876B11" w:rsidRDefault="00876B11" w:rsidP="005916E8">
      <w:pPr>
        <w:rPr>
          <w:rtl/>
          <w:lang w:eastAsia="he-IL"/>
        </w:rPr>
      </w:pPr>
      <w:bookmarkStart w:id="11870" w:name="_ETM_Q34_726000"/>
      <w:bookmarkEnd w:id="11870"/>
    </w:p>
    <w:p w:rsidR="00876B11" w:rsidRDefault="00876B11" w:rsidP="005916E8">
      <w:pPr>
        <w:pStyle w:val="af7"/>
        <w:keepNext/>
        <w:rPr>
          <w:rtl/>
        </w:rPr>
      </w:pPr>
      <w:bookmarkStart w:id="11871" w:name="ET_interruption_6341_50"/>
      <w:r w:rsidRPr="00DD5D78">
        <w:rPr>
          <w:rStyle w:val="TagStyle"/>
          <w:rtl/>
        </w:rPr>
        <w:t xml:space="preserve"> &lt;&lt; קריאה &gt;&gt; </w:t>
      </w:r>
      <w:r>
        <w:rPr>
          <w:rtl/>
        </w:rPr>
        <w:t>דבי ביטון (יש עתיד):</w:t>
      </w:r>
      <w:r w:rsidRPr="00DD5D78">
        <w:rPr>
          <w:rStyle w:val="TagStyle"/>
          <w:rtl/>
        </w:rPr>
        <w:t xml:space="preserve"> &lt;&lt; קריאה &gt;&gt;</w:t>
      </w:r>
      <w:r>
        <w:rPr>
          <w:rtl/>
        </w:rPr>
        <w:t xml:space="preserve">  </w:t>
      </w:r>
      <w:bookmarkEnd w:id="1187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אתם </w:t>
      </w:r>
      <w:bookmarkStart w:id="11872" w:name="_ETM_Q34_729000"/>
      <w:bookmarkEnd w:id="11872"/>
      <w:r>
        <w:rPr>
          <w:rFonts w:hint="cs"/>
          <w:rtl/>
          <w:lang w:eastAsia="he-IL"/>
        </w:rPr>
        <w:t xml:space="preserve">בוחרים בחצי העם? </w:t>
      </w:r>
    </w:p>
    <w:p w:rsidR="00876B11" w:rsidRDefault="00876B11" w:rsidP="005916E8">
      <w:pPr>
        <w:rPr>
          <w:rtl/>
          <w:lang w:eastAsia="he-IL"/>
        </w:rPr>
      </w:pPr>
    </w:p>
    <w:p w:rsidR="00876B11" w:rsidRDefault="00876B11" w:rsidP="005916E8">
      <w:pPr>
        <w:pStyle w:val="-"/>
        <w:keepNext/>
        <w:rPr>
          <w:rtl/>
        </w:rPr>
      </w:pPr>
      <w:bookmarkStart w:id="11873" w:name="ET_speakercontinue_5786_51"/>
      <w:r w:rsidRPr="00DD5D78">
        <w:rPr>
          <w:rStyle w:val="TagStyle"/>
          <w:rtl/>
        </w:rPr>
        <w:t xml:space="preserve"> &lt;&lt; דובר_המשך &gt;&gt; </w:t>
      </w:r>
      <w:r>
        <w:rPr>
          <w:rtl/>
        </w:rPr>
        <w:t>אופיר כץ (הליכוד):</w:t>
      </w:r>
      <w:r w:rsidRPr="00DD5D78">
        <w:rPr>
          <w:rStyle w:val="TagStyle"/>
          <w:rtl/>
        </w:rPr>
        <w:t xml:space="preserve"> &lt;&lt; דובר_המשך &gt;&gt;</w:t>
      </w:r>
      <w:r>
        <w:rPr>
          <w:rtl/>
        </w:rPr>
        <w:t xml:space="preserve">  </w:t>
      </w:r>
      <w:bookmarkEnd w:id="11873"/>
    </w:p>
    <w:p w:rsidR="00876B11" w:rsidRDefault="00876B11" w:rsidP="003867D0">
      <w:pPr>
        <w:rPr>
          <w:rtl/>
          <w:lang w:eastAsia="he-IL"/>
        </w:rPr>
      </w:pPr>
    </w:p>
    <w:p w:rsidR="00876B11" w:rsidRDefault="00876B11" w:rsidP="005916E8">
      <w:pPr>
        <w:rPr>
          <w:rtl/>
          <w:lang w:eastAsia="he-IL"/>
        </w:rPr>
      </w:pPr>
      <w:bookmarkStart w:id="11874" w:name="_ETM_Q34_728000"/>
      <w:bookmarkEnd w:id="11874"/>
      <w:r>
        <w:rPr>
          <w:rFonts w:hint="cs"/>
          <w:rtl/>
          <w:lang w:eastAsia="he-IL"/>
        </w:rPr>
        <w:t xml:space="preserve">מה שעשינו היום זה לחזק את הדמוקרטיה. </w:t>
      </w:r>
    </w:p>
    <w:p w:rsidR="00876B11" w:rsidRDefault="00876B11" w:rsidP="005916E8">
      <w:pPr>
        <w:rPr>
          <w:rtl/>
          <w:lang w:eastAsia="he-IL"/>
        </w:rPr>
      </w:pPr>
    </w:p>
    <w:p w:rsidR="00876B11" w:rsidRDefault="00876B11" w:rsidP="005916E8">
      <w:pPr>
        <w:pStyle w:val="af8"/>
        <w:keepNext/>
        <w:rPr>
          <w:rtl/>
        </w:rPr>
      </w:pPr>
      <w:bookmarkStart w:id="11875" w:name="ET_yor_6129_52"/>
      <w:r w:rsidRPr="00DD5D78">
        <w:rPr>
          <w:rStyle w:val="TagStyle"/>
          <w:rtl/>
        </w:rPr>
        <w:t xml:space="preserve"> &lt;&lt; יור &gt;&gt; </w:t>
      </w:r>
      <w:r>
        <w:rPr>
          <w:rtl/>
        </w:rPr>
        <w:t>היו"ר ישראל אייכלר:</w:t>
      </w:r>
      <w:r w:rsidRPr="00DD5D78">
        <w:rPr>
          <w:rStyle w:val="TagStyle"/>
          <w:rtl/>
        </w:rPr>
        <w:t xml:space="preserve"> &lt;&lt; יור &gt;&gt;</w:t>
      </w:r>
      <w:r>
        <w:rPr>
          <w:rtl/>
        </w:rPr>
        <w:t xml:space="preserve">  </w:t>
      </w:r>
      <w:bookmarkEnd w:id="11875"/>
    </w:p>
    <w:p w:rsidR="00876B11" w:rsidRDefault="00876B11" w:rsidP="003867D0">
      <w:pPr>
        <w:rPr>
          <w:rtl/>
          <w:lang w:eastAsia="he-IL"/>
        </w:rPr>
      </w:pPr>
    </w:p>
    <w:p w:rsidR="00876B11" w:rsidRDefault="00876B11" w:rsidP="005916E8">
      <w:pPr>
        <w:rPr>
          <w:rtl/>
          <w:lang w:eastAsia="he-IL"/>
        </w:rPr>
      </w:pPr>
      <w:bookmarkStart w:id="11876" w:name="_ETM_Q34_731000"/>
      <w:bookmarkEnd w:id="11876"/>
      <w:r>
        <w:rPr>
          <w:rFonts w:hint="cs"/>
          <w:rtl/>
          <w:lang w:eastAsia="he-IL"/>
        </w:rPr>
        <w:t xml:space="preserve">חברת הכנסת ביטון, אף אחד לא הפריע לך. </w:t>
      </w:r>
    </w:p>
    <w:p w:rsidR="00876B11" w:rsidRDefault="00876B11" w:rsidP="005916E8">
      <w:pPr>
        <w:rPr>
          <w:rtl/>
          <w:lang w:eastAsia="he-IL"/>
        </w:rPr>
      </w:pPr>
      <w:bookmarkStart w:id="11877" w:name="_ETM_Q34_734000"/>
      <w:bookmarkEnd w:id="11877"/>
    </w:p>
    <w:p w:rsidR="00876B11" w:rsidRDefault="00876B11" w:rsidP="005916E8">
      <w:pPr>
        <w:pStyle w:val="-"/>
        <w:keepNext/>
        <w:rPr>
          <w:rtl/>
        </w:rPr>
      </w:pPr>
      <w:bookmarkStart w:id="11878" w:name="ET_speakercontinue_5786_53"/>
      <w:r w:rsidRPr="00DD5D78">
        <w:rPr>
          <w:rStyle w:val="TagStyle"/>
          <w:rtl/>
        </w:rPr>
        <w:t xml:space="preserve"> &lt;&lt; דובר_המשך &gt;&gt; </w:t>
      </w:r>
      <w:r>
        <w:rPr>
          <w:rtl/>
        </w:rPr>
        <w:t>אופיר כץ (הליכוד):</w:t>
      </w:r>
      <w:r w:rsidRPr="00DD5D78">
        <w:rPr>
          <w:rStyle w:val="TagStyle"/>
          <w:rtl/>
        </w:rPr>
        <w:t xml:space="preserve"> &lt;&lt; דובר_המשך &gt;&gt;</w:t>
      </w:r>
      <w:r>
        <w:rPr>
          <w:rtl/>
        </w:rPr>
        <w:t xml:space="preserve">  </w:t>
      </w:r>
      <w:bookmarkEnd w:id="11878"/>
    </w:p>
    <w:p w:rsidR="00876B11" w:rsidRDefault="00876B11" w:rsidP="003867D0">
      <w:pPr>
        <w:rPr>
          <w:rtl/>
          <w:lang w:eastAsia="he-IL"/>
        </w:rPr>
      </w:pPr>
    </w:p>
    <w:p w:rsidR="00876B11" w:rsidRDefault="00876B11" w:rsidP="00FE3DFE">
      <w:pPr>
        <w:rPr>
          <w:rtl/>
          <w:lang w:eastAsia="he-IL"/>
        </w:rPr>
      </w:pPr>
      <w:bookmarkStart w:id="11879" w:name="_ETM_Q34_735000"/>
      <w:bookmarkEnd w:id="11879"/>
      <w:r>
        <w:rPr>
          <w:rFonts w:hint="cs"/>
          <w:rtl/>
          <w:lang w:eastAsia="he-IL"/>
        </w:rPr>
        <w:t xml:space="preserve">מה שעשינו היום זה להביא לידי ביטוי את </w:t>
      </w:r>
      <w:bookmarkStart w:id="11880" w:name="_ETM_Q34_736000"/>
      <w:bookmarkEnd w:id="11880"/>
      <w:r>
        <w:rPr>
          <w:rFonts w:hint="cs"/>
          <w:rtl/>
          <w:lang w:eastAsia="he-IL"/>
        </w:rPr>
        <w:t xml:space="preserve">הקול השקוף עבורכם, אלה שאתם לא מסתכלים עליהם, לא </w:t>
      </w:r>
      <w:bookmarkStart w:id="11881" w:name="_ETM_Q34_741000"/>
      <w:bookmarkEnd w:id="11881"/>
      <w:r>
        <w:rPr>
          <w:rFonts w:hint="cs"/>
          <w:rtl/>
          <w:lang w:eastAsia="he-IL"/>
        </w:rPr>
        <w:t>שומעים אותם, לא מראים אותם בתקשורת</w:t>
      </w:r>
      <w:r w:rsidR="00FE3DFE">
        <w:rPr>
          <w:rFonts w:hint="cs"/>
          <w:rtl/>
          <w:lang w:eastAsia="he-IL"/>
        </w:rPr>
        <w:t>.</w:t>
      </w:r>
      <w:r>
        <w:rPr>
          <w:rFonts w:hint="cs"/>
          <w:rtl/>
          <w:lang w:eastAsia="he-IL"/>
        </w:rPr>
        <w:t xml:space="preserve"> ואנחנו פה </w:t>
      </w:r>
      <w:bookmarkStart w:id="11882" w:name="_ETM_Q34_745000"/>
      <w:bookmarkEnd w:id="11882"/>
      <w:r>
        <w:rPr>
          <w:rFonts w:hint="cs"/>
          <w:rtl/>
          <w:lang w:eastAsia="he-IL"/>
        </w:rPr>
        <w:t xml:space="preserve">בשבילם, בשביל התושבים האלה, בשביל האזרחים האלה. </w:t>
      </w:r>
    </w:p>
    <w:p w:rsidR="00876B11" w:rsidRDefault="00876B11" w:rsidP="005916E8">
      <w:pPr>
        <w:rPr>
          <w:rtl/>
          <w:lang w:eastAsia="he-IL"/>
        </w:rPr>
      </w:pPr>
    </w:p>
    <w:p w:rsidR="00876B11" w:rsidRDefault="00876B11" w:rsidP="005916E8">
      <w:pPr>
        <w:pStyle w:val="af7"/>
        <w:keepNext/>
        <w:rPr>
          <w:rtl/>
        </w:rPr>
      </w:pPr>
      <w:bookmarkStart w:id="11883" w:name="ET_interruption_6341_24"/>
      <w:r w:rsidRPr="00DD5D78">
        <w:rPr>
          <w:rStyle w:val="TagStyle"/>
          <w:rtl/>
        </w:rPr>
        <w:t xml:space="preserve"> &lt;&lt; קריאה &gt;&gt;</w:t>
      </w:r>
      <w:r w:rsidRPr="00E01406">
        <w:rPr>
          <w:rStyle w:val="TagStyle"/>
          <w:rtl/>
        </w:rPr>
        <w:t xml:space="preserve"> </w:t>
      </w:r>
      <w:r>
        <w:rPr>
          <w:rtl/>
        </w:rPr>
        <w:t>דבי ביטון (יש עתיד):</w:t>
      </w:r>
      <w:r w:rsidRPr="00E01406">
        <w:rPr>
          <w:rStyle w:val="TagStyle"/>
          <w:rtl/>
        </w:rPr>
        <w:t xml:space="preserve"> </w:t>
      </w:r>
      <w:r w:rsidRPr="00DD5D78">
        <w:rPr>
          <w:rStyle w:val="TagStyle"/>
          <w:rtl/>
        </w:rPr>
        <w:t>&lt;&lt; קריאה &gt;&gt;</w:t>
      </w:r>
      <w:r>
        <w:rPr>
          <w:rtl/>
        </w:rPr>
        <w:t xml:space="preserve">  </w:t>
      </w:r>
      <w:bookmarkEnd w:id="11883"/>
    </w:p>
    <w:p w:rsidR="00876B11" w:rsidRDefault="00876B11" w:rsidP="003867D0">
      <w:pPr>
        <w:rPr>
          <w:rtl/>
          <w:lang w:eastAsia="he-IL"/>
        </w:rPr>
      </w:pPr>
    </w:p>
    <w:p w:rsidR="00876B11" w:rsidRDefault="00876B11" w:rsidP="005916E8">
      <w:pPr>
        <w:rPr>
          <w:rtl/>
          <w:lang w:eastAsia="he-IL"/>
        </w:rPr>
      </w:pPr>
      <w:r>
        <w:rPr>
          <w:rFonts w:hint="cs"/>
          <w:rtl/>
          <w:lang w:eastAsia="he-IL"/>
        </w:rPr>
        <w:t>אל תדאגו, החוק הזה ילך בבית משפט.</w:t>
      </w:r>
    </w:p>
    <w:p w:rsidR="00876B11" w:rsidRDefault="00876B11" w:rsidP="005916E8">
      <w:pPr>
        <w:rPr>
          <w:rtl/>
          <w:lang w:eastAsia="he-IL"/>
        </w:rPr>
      </w:pPr>
    </w:p>
    <w:p w:rsidR="00876B11" w:rsidRDefault="00876B11" w:rsidP="005916E8">
      <w:pPr>
        <w:pStyle w:val="af7"/>
        <w:keepNext/>
        <w:rPr>
          <w:rtl/>
        </w:rPr>
      </w:pPr>
      <w:bookmarkStart w:id="11884" w:name="ET_interruption_6127_25"/>
      <w:r w:rsidRPr="00DD5D78">
        <w:rPr>
          <w:rStyle w:val="TagStyle"/>
          <w:rtl/>
        </w:rPr>
        <w:t xml:space="preserve"> &lt;&lt; קריאה &gt;&gt;</w:t>
      </w:r>
      <w:r w:rsidRPr="00E01406">
        <w:rPr>
          <w:rStyle w:val="TagStyle"/>
          <w:rtl/>
        </w:rPr>
        <w:t xml:space="preserve"> </w:t>
      </w:r>
      <w:r>
        <w:rPr>
          <w:rtl/>
        </w:rPr>
        <w:t>ולדימיר בליאק (יש עתיד):</w:t>
      </w:r>
      <w:r w:rsidRPr="00E01406">
        <w:rPr>
          <w:rStyle w:val="TagStyle"/>
          <w:rtl/>
        </w:rPr>
        <w:t xml:space="preserve"> </w:t>
      </w:r>
      <w:r w:rsidRPr="00DD5D78">
        <w:rPr>
          <w:rStyle w:val="TagStyle"/>
          <w:rtl/>
        </w:rPr>
        <w:t>&lt;&lt; קריאה &gt;&gt;</w:t>
      </w:r>
      <w:r>
        <w:rPr>
          <w:rtl/>
        </w:rPr>
        <w:t xml:space="preserve">  </w:t>
      </w:r>
      <w:bookmarkEnd w:id="1188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מה הקשר? אתה רק תפגע בהם. </w:t>
      </w:r>
    </w:p>
    <w:p w:rsidR="00876B11" w:rsidRDefault="00876B11" w:rsidP="005916E8">
      <w:pPr>
        <w:rPr>
          <w:rtl/>
          <w:lang w:eastAsia="he-IL"/>
        </w:rPr>
      </w:pPr>
      <w:bookmarkStart w:id="11885" w:name="_ETM_Q34_757000"/>
      <w:bookmarkEnd w:id="11885"/>
    </w:p>
    <w:p w:rsidR="00876B11" w:rsidRDefault="00876B11" w:rsidP="005916E8">
      <w:pPr>
        <w:pStyle w:val="af7"/>
        <w:keepNext/>
        <w:rPr>
          <w:rtl/>
        </w:rPr>
      </w:pPr>
      <w:bookmarkStart w:id="11886" w:name="ET_interruption_6151_54"/>
      <w:r w:rsidRPr="00DD5D78">
        <w:rPr>
          <w:rStyle w:val="TagStyle"/>
          <w:rtl/>
        </w:rPr>
        <w:t xml:space="preserve"> &lt;&lt; קריאה &gt;&gt; </w:t>
      </w:r>
      <w:r>
        <w:rPr>
          <w:rtl/>
        </w:rPr>
        <w:t>רון כץ (יש עתיד):</w:t>
      </w:r>
      <w:r w:rsidRPr="00DD5D78">
        <w:rPr>
          <w:rStyle w:val="TagStyle"/>
          <w:rtl/>
        </w:rPr>
        <w:t xml:space="preserve"> &lt;&lt; קריאה &gt;&gt;</w:t>
      </w:r>
      <w:r>
        <w:rPr>
          <w:rtl/>
        </w:rPr>
        <w:t xml:space="preserve">  </w:t>
      </w:r>
      <w:bookmarkEnd w:id="11886"/>
    </w:p>
    <w:p w:rsidR="00876B11" w:rsidRDefault="00876B11" w:rsidP="003867D0">
      <w:pPr>
        <w:rPr>
          <w:rtl/>
          <w:lang w:eastAsia="he-IL"/>
        </w:rPr>
      </w:pPr>
    </w:p>
    <w:p w:rsidR="00876B11" w:rsidRDefault="00876B11" w:rsidP="005916E8">
      <w:pPr>
        <w:rPr>
          <w:rtl/>
          <w:lang w:eastAsia="he-IL"/>
        </w:rPr>
      </w:pPr>
      <w:r>
        <w:rPr>
          <w:rFonts w:hint="cs"/>
          <w:rtl/>
          <w:lang w:eastAsia="he-IL"/>
        </w:rPr>
        <w:t>אופיר, איך בחור רציני כמוך נקלע לסיטואציה הזאת? איך זה יכול להיות?</w:t>
      </w:r>
    </w:p>
    <w:p w:rsidR="00876B11" w:rsidRDefault="00876B11" w:rsidP="005916E8">
      <w:pPr>
        <w:rPr>
          <w:rtl/>
          <w:lang w:eastAsia="he-IL"/>
        </w:rPr>
      </w:pPr>
    </w:p>
    <w:p w:rsidR="00876B11" w:rsidRDefault="00876B11" w:rsidP="005916E8">
      <w:pPr>
        <w:pStyle w:val="-"/>
        <w:keepNext/>
        <w:rPr>
          <w:rtl/>
        </w:rPr>
      </w:pPr>
      <w:bookmarkStart w:id="11887" w:name="ET_speakercontinue_5786_55"/>
      <w:r w:rsidRPr="00DD5D78">
        <w:rPr>
          <w:rStyle w:val="TagStyle"/>
          <w:rtl/>
        </w:rPr>
        <w:t xml:space="preserve"> &lt;&lt; דובר_המשך &gt;&gt; </w:t>
      </w:r>
      <w:r>
        <w:rPr>
          <w:rtl/>
        </w:rPr>
        <w:t>אופיר כץ (הליכוד):</w:t>
      </w:r>
      <w:r w:rsidRPr="00DD5D78">
        <w:rPr>
          <w:rStyle w:val="TagStyle"/>
          <w:rtl/>
        </w:rPr>
        <w:t xml:space="preserve"> &lt;&lt; דובר_המשך &gt;&gt;</w:t>
      </w:r>
      <w:r>
        <w:rPr>
          <w:rtl/>
        </w:rPr>
        <w:t xml:space="preserve">  </w:t>
      </w:r>
      <w:bookmarkEnd w:id="11887"/>
    </w:p>
    <w:p w:rsidR="00876B11" w:rsidRDefault="00876B11" w:rsidP="003867D0">
      <w:pPr>
        <w:rPr>
          <w:rtl/>
          <w:lang w:eastAsia="he-IL"/>
        </w:rPr>
      </w:pPr>
    </w:p>
    <w:p w:rsidR="00876B11" w:rsidRDefault="00876B11" w:rsidP="00FE3DFE">
      <w:pPr>
        <w:rPr>
          <w:rtl/>
          <w:lang w:eastAsia="he-IL"/>
        </w:rPr>
      </w:pPr>
      <w:bookmarkStart w:id="11888" w:name="_ETM_Q34_754000"/>
      <w:bookmarkEnd w:id="11888"/>
      <w:r>
        <w:rPr>
          <w:rFonts w:hint="cs"/>
          <w:rtl/>
          <w:lang w:eastAsia="he-IL"/>
        </w:rPr>
        <w:t xml:space="preserve">אני </w:t>
      </w:r>
      <w:bookmarkStart w:id="11889" w:name="_ETM_Q34_759000"/>
      <w:bookmarkEnd w:id="11889"/>
      <w:r>
        <w:rPr>
          <w:rFonts w:hint="cs"/>
          <w:rtl/>
          <w:lang w:eastAsia="he-IL"/>
        </w:rPr>
        <w:t>מספר את האמת, מה שאני חווה. נמאס להם</w:t>
      </w:r>
      <w:r w:rsidR="00FE3DFE">
        <w:rPr>
          <w:rFonts w:hint="cs"/>
          <w:rtl/>
          <w:lang w:eastAsia="he-IL"/>
        </w:rPr>
        <w:t>,</w:t>
      </w:r>
      <w:r>
        <w:rPr>
          <w:rFonts w:hint="cs"/>
          <w:rtl/>
          <w:lang w:eastAsia="he-IL"/>
        </w:rPr>
        <w:t xml:space="preserve"> נמאס להם </w:t>
      </w:r>
      <w:bookmarkStart w:id="11890" w:name="_ETM_Q34_761000"/>
      <w:bookmarkEnd w:id="11890"/>
      <w:r>
        <w:rPr>
          <w:rFonts w:hint="cs"/>
          <w:rtl/>
          <w:lang w:eastAsia="he-IL"/>
        </w:rPr>
        <w:t xml:space="preserve">שלא סופרים אותם. פשוט נמאס להם. </w:t>
      </w:r>
      <w:bookmarkStart w:id="11891" w:name="_ETM_Q34_762085"/>
      <w:bookmarkEnd w:id="11891"/>
    </w:p>
    <w:p w:rsidR="00876B11" w:rsidRPr="00B61F18" w:rsidRDefault="00876B11" w:rsidP="005916E8">
      <w:pPr>
        <w:rPr>
          <w:rtl/>
        </w:rPr>
      </w:pPr>
      <w:bookmarkStart w:id="11892" w:name="_ETM_Q34_762176"/>
      <w:bookmarkStart w:id="11893" w:name="_ETM_Q34_763386"/>
      <w:bookmarkStart w:id="11894" w:name="_ETM_Q34_763456"/>
      <w:bookmarkEnd w:id="11892"/>
      <w:bookmarkEnd w:id="11893"/>
      <w:bookmarkEnd w:id="11894"/>
    </w:p>
    <w:p w:rsidR="00876B11" w:rsidRDefault="00876B11" w:rsidP="005916E8">
      <w:pPr>
        <w:pStyle w:val="af7"/>
        <w:keepNext/>
        <w:rPr>
          <w:rtl/>
        </w:rPr>
      </w:pPr>
      <w:bookmarkStart w:id="11895" w:name="ET_interruption_6151_58"/>
      <w:r w:rsidRPr="004011C3">
        <w:rPr>
          <w:rStyle w:val="TagStyle"/>
          <w:rtl/>
        </w:rPr>
        <w:t xml:space="preserve"> &lt;&lt; קריאה &gt;&gt; </w:t>
      </w:r>
      <w:r>
        <w:rPr>
          <w:rtl/>
        </w:rPr>
        <w:t>רון כץ (יש עתיד):</w:t>
      </w:r>
      <w:r w:rsidRPr="004011C3">
        <w:rPr>
          <w:rStyle w:val="TagStyle"/>
          <w:rtl/>
        </w:rPr>
        <w:t xml:space="preserve"> &lt;&lt; קריאה &gt;&gt;</w:t>
      </w:r>
      <w:r>
        <w:rPr>
          <w:rtl/>
        </w:rPr>
        <w:t xml:space="preserve">   </w:t>
      </w:r>
      <w:bookmarkEnd w:id="11895"/>
    </w:p>
    <w:p w:rsidR="00876B11" w:rsidRDefault="00876B11" w:rsidP="003867D0">
      <w:pPr>
        <w:rPr>
          <w:rtl/>
          <w:lang w:eastAsia="he-IL"/>
        </w:rPr>
      </w:pPr>
    </w:p>
    <w:p w:rsidR="00876B11" w:rsidRDefault="00876B11" w:rsidP="005916E8">
      <w:pPr>
        <w:rPr>
          <w:rtl/>
          <w:lang w:eastAsia="he-IL"/>
        </w:rPr>
      </w:pPr>
      <w:bookmarkStart w:id="11896" w:name="_ETM_Q34_752659"/>
      <w:bookmarkStart w:id="11897" w:name="_ETM_Q34_765066"/>
      <w:bookmarkStart w:id="11898" w:name="_ETM_Q34_765314"/>
      <w:bookmarkStart w:id="11899" w:name="_ETM_Q34_765401"/>
      <w:bookmarkStart w:id="11900" w:name="_ETM_Q34_765422"/>
      <w:bookmarkStart w:id="11901" w:name="_ETM_Q34_765470"/>
      <w:bookmarkEnd w:id="11896"/>
      <w:bookmarkEnd w:id="11897"/>
      <w:bookmarkEnd w:id="11898"/>
      <w:bookmarkEnd w:id="11899"/>
      <w:bookmarkEnd w:id="11900"/>
      <w:bookmarkEnd w:id="11901"/>
      <w:r>
        <w:rPr>
          <w:rFonts w:hint="cs"/>
          <w:rtl/>
          <w:lang w:eastAsia="he-IL"/>
        </w:rPr>
        <w:t>לא יכול להיות.</w:t>
      </w:r>
    </w:p>
    <w:p w:rsidR="00876B11" w:rsidRDefault="00876B11" w:rsidP="005916E8">
      <w:pPr>
        <w:rPr>
          <w:rtl/>
          <w:lang w:eastAsia="he-IL"/>
        </w:rPr>
      </w:pPr>
    </w:p>
    <w:p w:rsidR="00876B11" w:rsidRDefault="00876B11" w:rsidP="005916E8">
      <w:pPr>
        <w:pStyle w:val="af7"/>
        <w:keepNext/>
        <w:rPr>
          <w:rtl/>
        </w:rPr>
      </w:pPr>
      <w:bookmarkStart w:id="11902" w:name="ET_interruption_קריאה_56"/>
      <w:r w:rsidRPr="004011C3">
        <w:rPr>
          <w:rStyle w:val="TagStyle"/>
          <w:rtl/>
        </w:rPr>
        <w:t xml:space="preserve"> &lt;&lt; קריאה &gt;&gt; </w:t>
      </w:r>
      <w:r>
        <w:rPr>
          <w:rtl/>
        </w:rPr>
        <w:t>קריאה:</w:t>
      </w:r>
      <w:r w:rsidRPr="004011C3">
        <w:rPr>
          <w:rStyle w:val="TagStyle"/>
          <w:rtl/>
        </w:rPr>
        <w:t xml:space="preserve"> &lt;&lt; קריאה &gt;&gt;</w:t>
      </w:r>
      <w:r>
        <w:rPr>
          <w:rtl/>
        </w:rPr>
        <w:t xml:space="preserve">   </w:t>
      </w:r>
      <w:bookmarkEnd w:id="11902"/>
    </w:p>
    <w:p w:rsidR="00876B11" w:rsidRDefault="00876B11" w:rsidP="003867D0">
      <w:pPr>
        <w:rPr>
          <w:rtl/>
          <w:lang w:eastAsia="he-IL"/>
        </w:rPr>
      </w:pPr>
    </w:p>
    <w:p w:rsidR="00876B11" w:rsidRDefault="003867D0" w:rsidP="003867D0">
      <w:pPr>
        <w:rPr>
          <w:rtl/>
          <w:lang w:eastAsia="he-IL"/>
        </w:rPr>
      </w:pPr>
      <w:bookmarkStart w:id="11903" w:name="_ETM_Q34_761936"/>
      <w:bookmarkEnd w:id="11903"/>
      <w:r>
        <w:rPr>
          <w:rFonts w:hint="cs"/>
          <w:rtl/>
          <w:lang w:eastAsia="he-IL"/>
        </w:rPr>
        <w:t>– – –</w:t>
      </w:r>
      <w:bookmarkStart w:id="11904" w:name="_ETM_Q34_766043"/>
      <w:bookmarkEnd w:id="11904"/>
    </w:p>
    <w:p w:rsidR="00876B11" w:rsidRPr="00FE3DFE" w:rsidRDefault="00876B11" w:rsidP="005916E8">
      <w:pPr>
        <w:rPr>
          <w:rtl/>
        </w:rPr>
      </w:pPr>
      <w:bookmarkStart w:id="11905" w:name="_ETM_Q34_766133"/>
      <w:bookmarkEnd w:id="11905"/>
    </w:p>
    <w:p w:rsidR="00876B11" w:rsidRDefault="00876B11" w:rsidP="005916E8">
      <w:pPr>
        <w:pStyle w:val="af7"/>
        <w:keepNext/>
        <w:rPr>
          <w:rtl/>
        </w:rPr>
      </w:pPr>
      <w:bookmarkStart w:id="11906" w:name="ET_interruption_6151_59"/>
      <w:r w:rsidRPr="004011C3">
        <w:rPr>
          <w:rStyle w:val="TagStyle"/>
          <w:rtl/>
        </w:rPr>
        <w:t xml:space="preserve"> &lt;&lt; קריאה &gt;&gt; </w:t>
      </w:r>
      <w:r>
        <w:rPr>
          <w:rtl/>
        </w:rPr>
        <w:t>רון כץ (יש עתיד):</w:t>
      </w:r>
      <w:r w:rsidRPr="004011C3">
        <w:rPr>
          <w:rStyle w:val="TagStyle"/>
          <w:rtl/>
        </w:rPr>
        <w:t xml:space="preserve"> &lt;&lt; קריאה &gt;&gt;</w:t>
      </w:r>
      <w:r>
        <w:rPr>
          <w:rtl/>
        </w:rPr>
        <w:t xml:space="preserve">   </w:t>
      </w:r>
      <w:bookmarkEnd w:id="11906"/>
    </w:p>
    <w:p w:rsidR="00876B11" w:rsidRPr="004011C3" w:rsidRDefault="00876B11" w:rsidP="005916E8">
      <w:pPr>
        <w:rPr>
          <w:rtl/>
          <w:lang w:eastAsia="he-IL"/>
        </w:rPr>
      </w:pPr>
      <w:bookmarkStart w:id="11907" w:name="_ETM_Q34_763427"/>
      <w:bookmarkStart w:id="11908" w:name="_ETM_Q34_755892"/>
      <w:bookmarkEnd w:id="11907"/>
      <w:bookmarkEnd w:id="11908"/>
    </w:p>
    <w:p w:rsidR="00876B11" w:rsidRDefault="00876B11" w:rsidP="003867D0">
      <w:pPr>
        <w:rPr>
          <w:rtl/>
          <w:lang w:eastAsia="he-IL"/>
        </w:rPr>
      </w:pPr>
      <w:bookmarkStart w:id="11909" w:name="_ETM_Q34_764000"/>
      <w:bookmarkEnd w:id="11909"/>
      <w:r>
        <w:rPr>
          <w:rFonts w:hint="cs"/>
          <w:rtl/>
          <w:lang w:eastAsia="he-IL"/>
        </w:rPr>
        <w:t xml:space="preserve">אבל בוא איתנו להפגנות בעפולה, לא תשמע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1910" w:name="TOR_Q35"/>
      <w:bookmarkStart w:id="11911" w:name="ET_interruption_5300_27"/>
      <w:bookmarkEnd w:id="11910"/>
      <w:r w:rsidRPr="0004562D">
        <w:rPr>
          <w:rStyle w:val="TagStyle"/>
          <w:rtl/>
        </w:rPr>
        <w:t xml:space="preserve">&lt;&lt; דובר_המשך &gt;&gt; </w:t>
      </w:r>
      <w:r>
        <w:rPr>
          <w:rtl/>
        </w:rPr>
        <w:t>אופיר כץ (הליכוד):</w:t>
      </w:r>
      <w:r w:rsidRPr="0004562D">
        <w:rPr>
          <w:rStyle w:val="TagStyle"/>
          <w:rtl/>
        </w:rPr>
        <w:t xml:space="preserve"> &lt;&lt; דובר_המשך &gt;&gt; </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הם פחדו, הם פחדו שנעצור בפעם השנייה. הרי למה הם </w:t>
      </w:r>
      <w:bookmarkStart w:id="11912" w:name="_ETM_Q35_165277"/>
      <w:bookmarkEnd w:id="11912"/>
      <w:r>
        <w:rPr>
          <w:rFonts w:hint="cs"/>
          <w:rtl/>
          <w:lang w:eastAsia="he-IL"/>
        </w:rPr>
        <w:t>הלכו לבחירות? בשביל שיבואו כל מיני אליטות ויגידו להם</w:t>
      </w:r>
      <w:bookmarkStart w:id="11913" w:name="_ETM_Q35_169151"/>
      <w:bookmarkEnd w:id="11913"/>
      <w:r>
        <w:rPr>
          <w:rFonts w:hint="cs"/>
          <w:rtl/>
          <w:lang w:eastAsia="he-IL"/>
        </w:rPr>
        <w:t xml:space="preserve">: אם אתם תעשו את זה, אנחנו לא נעשה את </w:t>
      </w:r>
      <w:bookmarkStart w:id="11914" w:name="_ETM_Q35_170658"/>
      <w:bookmarkEnd w:id="11914"/>
      <w:r>
        <w:rPr>
          <w:rFonts w:hint="cs"/>
          <w:rtl/>
          <w:lang w:eastAsia="he-IL"/>
        </w:rPr>
        <w:t>זה ואת זה ואת זה? מה זה, זה דמוקרטיה?</w:t>
      </w:r>
      <w:bookmarkStart w:id="11915" w:name="_ETM_Q35_172226"/>
      <w:bookmarkStart w:id="11916" w:name="_ETM_Q35_172298"/>
      <w:bookmarkStart w:id="11917" w:name="_ETM_Q35_175103"/>
      <w:bookmarkEnd w:id="11915"/>
      <w:bookmarkEnd w:id="11916"/>
      <w:bookmarkEnd w:id="11917"/>
      <w:r>
        <w:rPr>
          <w:rFonts w:hint="cs"/>
          <w:rtl/>
          <w:lang w:eastAsia="he-IL"/>
        </w:rPr>
        <w:t xml:space="preserve"> </w:t>
      </w:r>
      <w:bookmarkStart w:id="11918" w:name="_ETM_Q35_178220"/>
      <w:bookmarkEnd w:id="11918"/>
      <w:r>
        <w:rPr>
          <w:rFonts w:hint="cs"/>
          <w:rtl/>
          <w:lang w:eastAsia="he-IL"/>
        </w:rPr>
        <w:t>זה דמוקרטיה?</w:t>
      </w:r>
    </w:p>
    <w:p w:rsidR="00876B11" w:rsidRDefault="00876B11" w:rsidP="005916E8">
      <w:pPr>
        <w:rPr>
          <w:rtl/>
          <w:lang w:eastAsia="he-IL"/>
        </w:rPr>
      </w:pPr>
      <w:bookmarkStart w:id="11919" w:name="_ETM_Q35_175645"/>
      <w:bookmarkStart w:id="11920" w:name="_ETM_Q35_175747"/>
      <w:bookmarkEnd w:id="11919"/>
      <w:bookmarkEnd w:id="11920"/>
    </w:p>
    <w:p w:rsidR="00876B11" w:rsidRDefault="00876B11" w:rsidP="005916E8">
      <w:pPr>
        <w:pStyle w:val="af7"/>
        <w:keepNext/>
        <w:rPr>
          <w:rtl/>
        </w:rPr>
      </w:pPr>
      <w:bookmarkStart w:id="11921" w:name="ET_interruption_קריאה_142"/>
      <w:r w:rsidRPr="00631A4D">
        <w:rPr>
          <w:rStyle w:val="TagStyle"/>
          <w:rtl/>
        </w:rPr>
        <w:t xml:space="preserve"> &lt;&lt; קריאה &gt;&gt; </w:t>
      </w:r>
      <w:r>
        <w:rPr>
          <w:rtl/>
        </w:rPr>
        <w:t>קריאה:</w:t>
      </w:r>
      <w:r w:rsidRPr="00631A4D">
        <w:rPr>
          <w:rStyle w:val="TagStyle"/>
          <w:rtl/>
        </w:rPr>
        <w:t xml:space="preserve"> &lt;&lt; קריאה &gt;&gt;</w:t>
      </w:r>
      <w:r>
        <w:rPr>
          <w:rtl/>
        </w:rPr>
        <w:t xml:space="preserve">   </w:t>
      </w:r>
      <w:bookmarkEnd w:id="11921"/>
    </w:p>
    <w:p w:rsidR="00876B11" w:rsidRDefault="00876B11" w:rsidP="003867D0">
      <w:pPr>
        <w:rPr>
          <w:rtl/>
          <w:lang w:eastAsia="he-IL"/>
        </w:rPr>
      </w:pPr>
    </w:p>
    <w:p w:rsidR="00876B11" w:rsidRDefault="00876B11" w:rsidP="005916E8">
      <w:pPr>
        <w:rPr>
          <w:rtl/>
          <w:lang w:eastAsia="he-IL"/>
        </w:rPr>
      </w:pPr>
      <w:bookmarkStart w:id="11922" w:name="_ETM_Q35_177274"/>
      <w:bookmarkEnd w:id="11922"/>
      <w:r>
        <w:rPr>
          <w:rFonts w:hint="cs"/>
          <w:rtl/>
          <w:lang w:eastAsia="he-IL"/>
        </w:rPr>
        <w:t>אנחנו לא אליטות.</w:t>
      </w:r>
    </w:p>
    <w:p w:rsidR="00876B11" w:rsidRPr="00631A4D" w:rsidRDefault="00876B11" w:rsidP="005916E8">
      <w:pPr>
        <w:rPr>
          <w:rtl/>
          <w:lang w:eastAsia="he-IL"/>
        </w:rPr>
      </w:pPr>
      <w:bookmarkStart w:id="11923" w:name="_ETM_Q35_179531"/>
      <w:bookmarkStart w:id="11924" w:name="_ETM_Q35_179625"/>
      <w:bookmarkEnd w:id="11923"/>
      <w:bookmarkEnd w:id="11924"/>
    </w:p>
    <w:p w:rsidR="00876B11" w:rsidRDefault="00876B11" w:rsidP="005916E8">
      <w:pPr>
        <w:pStyle w:val="af7"/>
        <w:keepNext/>
        <w:rPr>
          <w:rtl/>
        </w:rPr>
      </w:pPr>
      <w:bookmarkStart w:id="11925" w:name="ET_interruption_5084_139"/>
      <w:r w:rsidRPr="00631A4D">
        <w:rPr>
          <w:rStyle w:val="TagStyle"/>
          <w:rtl/>
        </w:rPr>
        <w:t xml:space="preserve"> &lt;&lt; קריאה &gt;&gt; </w:t>
      </w:r>
      <w:r>
        <w:rPr>
          <w:rtl/>
        </w:rPr>
        <w:t>מיקי לוי (יש עתיד):</w:t>
      </w:r>
      <w:r w:rsidRPr="00631A4D">
        <w:rPr>
          <w:rStyle w:val="TagStyle"/>
          <w:rtl/>
        </w:rPr>
        <w:t xml:space="preserve"> &lt;&lt; קריאה &gt;&gt;</w:t>
      </w:r>
      <w:r>
        <w:rPr>
          <w:rtl/>
        </w:rPr>
        <w:t xml:space="preserve">   </w:t>
      </w:r>
      <w:bookmarkEnd w:id="11925"/>
    </w:p>
    <w:p w:rsidR="00876B11" w:rsidRDefault="00876B11" w:rsidP="003867D0">
      <w:pPr>
        <w:rPr>
          <w:rtl/>
          <w:lang w:eastAsia="he-IL"/>
        </w:rPr>
      </w:pPr>
    </w:p>
    <w:p w:rsidR="00876B11" w:rsidRPr="00631A4D" w:rsidRDefault="00876B11" w:rsidP="003867D0">
      <w:pPr>
        <w:rPr>
          <w:rtl/>
          <w:lang w:eastAsia="he-IL"/>
        </w:rPr>
      </w:pPr>
      <w:bookmarkStart w:id="11926" w:name="_ETM_Q35_179775"/>
      <w:bookmarkEnd w:id="11926"/>
      <w:r>
        <w:rPr>
          <w:rFonts w:hint="cs"/>
          <w:rtl/>
          <w:lang w:eastAsia="he-IL"/>
        </w:rPr>
        <w:t xml:space="preserve">40 שנה הם עשו מה שאמרתם. אתם בשלטון </w:t>
      </w:r>
      <w:r w:rsidR="003867D0">
        <w:rPr>
          <w:rFonts w:hint="cs"/>
          <w:rtl/>
          <w:lang w:eastAsia="he-IL"/>
        </w:rPr>
        <w:t>– – –</w:t>
      </w:r>
      <w:r>
        <w:rPr>
          <w:rFonts w:hint="cs"/>
          <w:rtl/>
          <w:lang w:eastAsia="he-IL"/>
        </w:rPr>
        <w:t xml:space="preserve"> אתה </w:t>
      </w:r>
      <w:r w:rsidR="003867D0">
        <w:rPr>
          <w:rFonts w:hint="cs"/>
          <w:rtl/>
          <w:lang w:eastAsia="he-IL"/>
        </w:rPr>
        <w:t>– – –</w:t>
      </w:r>
    </w:p>
    <w:p w:rsidR="00876B11" w:rsidRPr="00B61F18" w:rsidRDefault="00876B11" w:rsidP="005916E8">
      <w:pPr>
        <w:rPr>
          <w:rtl/>
        </w:rPr>
      </w:pPr>
      <w:bookmarkStart w:id="11927" w:name="_ETM_Q35_175173"/>
      <w:bookmarkEnd w:id="11927"/>
    </w:p>
    <w:p w:rsidR="00876B11" w:rsidRDefault="00876B11" w:rsidP="005916E8">
      <w:pPr>
        <w:pStyle w:val="af7"/>
        <w:keepNext/>
        <w:rPr>
          <w:rtl/>
        </w:rPr>
      </w:pPr>
      <w:bookmarkStart w:id="11928" w:name="ET_interruption_קריאה_141"/>
      <w:r w:rsidRPr="00631A4D">
        <w:rPr>
          <w:rStyle w:val="TagStyle"/>
          <w:rtl/>
        </w:rPr>
        <w:t xml:space="preserve"> &lt;&lt; קריאה &gt;&gt; </w:t>
      </w:r>
      <w:r>
        <w:rPr>
          <w:rtl/>
        </w:rPr>
        <w:t>קריאה:</w:t>
      </w:r>
      <w:r w:rsidRPr="00631A4D">
        <w:rPr>
          <w:rStyle w:val="TagStyle"/>
          <w:rtl/>
        </w:rPr>
        <w:t xml:space="preserve"> &lt;&lt; קריאה &gt;&gt;</w:t>
      </w:r>
      <w:r>
        <w:rPr>
          <w:rtl/>
        </w:rPr>
        <w:t xml:space="preserve">   </w:t>
      </w:r>
      <w:bookmarkEnd w:id="11928"/>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להיות </w:t>
      </w:r>
      <w:bookmarkStart w:id="11929" w:name="_ETM_Q35_179520"/>
      <w:bookmarkEnd w:id="11929"/>
      <w:r w:rsidR="00876B11">
        <w:rPr>
          <w:rFonts w:hint="cs"/>
          <w:rtl/>
          <w:lang w:eastAsia="he-IL"/>
        </w:rPr>
        <w:t>דודי אמסלם?</w:t>
      </w:r>
      <w:bookmarkStart w:id="11930" w:name="_ETM_Q35_187348"/>
      <w:bookmarkEnd w:id="11930"/>
    </w:p>
    <w:p w:rsidR="00876B11" w:rsidRDefault="00876B11" w:rsidP="005916E8">
      <w:pPr>
        <w:rPr>
          <w:rtl/>
          <w:lang w:eastAsia="he-IL"/>
        </w:rPr>
      </w:pPr>
      <w:bookmarkStart w:id="11931" w:name="_ETM_Q35_187448"/>
      <w:bookmarkEnd w:id="11931"/>
    </w:p>
    <w:p w:rsidR="00876B11" w:rsidRDefault="00876B11" w:rsidP="005916E8">
      <w:pPr>
        <w:pStyle w:val="-"/>
        <w:keepNext/>
        <w:rPr>
          <w:rtl/>
        </w:rPr>
      </w:pPr>
      <w:r w:rsidRPr="0004562D">
        <w:rPr>
          <w:rStyle w:val="TagStyle"/>
          <w:rtl/>
        </w:rPr>
        <w:t xml:space="preserve">&lt;&lt; דובר_המשך &gt;&gt; </w:t>
      </w:r>
      <w:r>
        <w:rPr>
          <w:rtl/>
        </w:rPr>
        <w:t>אופיר כץ (הליכוד):</w:t>
      </w:r>
      <w:r w:rsidRPr="0004562D">
        <w:rPr>
          <w:rStyle w:val="TagStyle"/>
          <w:rtl/>
        </w:rPr>
        <w:t xml:space="preserve"> &lt;&lt; דובר_המשך &gt;&gt; </w:t>
      </w:r>
      <w:r>
        <w:rPr>
          <w:rtl/>
        </w:rPr>
        <w:t xml:space="preserve">   </w:t>
      </w:r>
    </w:p>
    <w:p w:rsidR="00876B11" w:rsidRDefault="00876B11" w:rsidP="003867D0">
      <w:pPr>
        <w:rPr>
          <w:rtl/>
          <w:lang w:eastAsia="he-IL"/>
        </w:rPr>
      </w:pPr>
    </w:p>
    <w:p w:rsidR="00876B11" w:rsidRPr="00631A4D" w:rsidRDefault="00876B11" w:rsidP="00AF5D0C">
      <w:pPr>
        <w:rPr>
          <w:rtl/>
          <w:lang w:eastAsia="he-IL"/>
        </w:rPr>
      </w:pPr>
      <w:bookmarkStart w:id="11932" w:name="_ETM_Q35_185477"/>
      <w:bookmarkEnd w:id="11932"/>
      <w:r>
        <w:rPr>
          <w:rFonts w:hint="cs"/>
          <w:rtl/>
          <w:lang w:eastAsia="he-IL"/>
        </w:rPr>
        <w:t xml:space="preserve">לסיום, עליתם לפה ודיברתם על </w:t>
      </w:r>
      <w:bookmarkStart w:id="11933" w:name="_ETM_Q35_188725"/>
      <w:bookmarkEnd w:id="11933"/>
      <w:r>
        <w:rPr>
          <w:rFonts w:hint="cs"/>
          <w:rtl/>
          <w:lang w:eastAsia="he-IL"/>
        </w:rPr>
        <w:t xml:space="preserve">דריסת המפגינים, וכמובן אני מגנה כל פגיעה בכל אזרח, בין </w:t>
      </w:r>
      <w:bookmarkStart w:id="11934" w:name="_ETM_Q35_189981"/>
      <w:bookmarkEnd w:id="11934"/>
      <w:r>
        <w:rPr>
          <w:rFonts w:hint="cs"/>
          <w:rtl/>
          <w:lang w:eastAsia="he-IL"/>
        </w:rPr>
        <w:t xml:space="preserve">שהוא מפגין ובין שלא. אבל אף אחד מכם </w:t>
      </w:r>
      <w:bookmarkStart w:id="11935" w:name="_ETM_Q35_194757"/>
      <w:bookmarkEnd w:id="11935"/>
      <w:r>
        <w:rPr>
          <w:rFonts w:hint="cs"/>
          <w:rtl/>
          <w:lang w:eastAsia="he-IL"/>
        </w:rPr>
        <w:t>לא דיבר על סרטון מזעזע שרץ ברשת עכשיו</w:t>
      </w:r>
      <w:bookmarkStart w:id="11936" w:name="_ETM_Q35_201473"/>
      <w:bookmarkEnd w:id="11936"/>
      <w:r>
        <w:rPr>
          <w:rFonts w:hint="cs"/>
          <w:rtl/>
          <w:lang w:eastAsia="he-IL"/>
        </w:rPr>
        <w:t>, באמת סרטון</w:t>
      </w:r>
      <w:r w:rsidR="00AF5D0C">
        <w:rPr>
          <w:rFonts w:hint="cs"/>
          <w:rtl/>
          <w:lang w:eastAsia="he-IL"/>
        </w:rPr>
        <w:t xml:space="preserve"> </w:t>
      </w:r>
      <w:r>
        <w:rPr>
          <w:rFonts w:hint="cs"/>
          <w:rtl/>
          <w:lang w:eastAsia="he-IL"/>
        </w:rPr>
        <w:t xml:space="preserve">מזעזע. אני רואה אותו פעם </w:t>
      </w:r>
      <w:bookmarkStart w:id="11937" w:name="_ETM_Q35_201259"/>
      <w:bookmarkEnd w:id="11937"/>
      <w:r>
        <w:rPr>
          <w:rFonts w:hint="cs"/>
          <w:rtl/>
          <w:lang w:eastAsia="he-IL"/>
        </w:rPr>
        <w:t xml:space="preserve">אחר פעם, וישבתי פה כמה שעות, כל הדיון </w:t>
      </w:r>
      <w:bookmarkStart w:id="11938" w:name="_ETM_Q35_205157"/>
      <w:bookmarkEnd w:id="11938"/>
      <w:r>
        <w:rPr>
          <w:rFonts w:hint="cs"/>
          <w:rtl/>
          <w:lang w:eastAsia="he-IL"/>
        </w:rPr>
        <w:t xml:space="preserve">על החוק הזה, על העברת הסמכויות. זה פשוט </w:t>
      </w:r>
      <w:bookmarkStart w:id="11939" w:name="_ETM_Q35_208303"/>
      <w:bookmarkEnd w:id="11939"/>
      <w:r>
        <w:rPr>
          <w:rFonts w:hint="cs"/>
          <w:rtl/>
          <w:lang w:eastAsia="he-IL"/>
        </w:rPr>
        <w:t>מזעזע.</w:t>
      </w:r>
    </w:p>
    <w:p w:rsidR="00876B11" w:rsidRDefault="00876B11" w:rsidP="005916E8">
      <w:pPr>
        <w:pStyle w:val="KeepWithNext"/>
        <w:rPr>
          <w:rStyle w:val="TagStyle"/>
          <w:b/>
          <w:bCs/>
          <w:u w:val="single"/>
          <w:rtl/>
          <w:lang w:eastAsia="he-IL"/>
        </w:rPr>
      </w:pPr>
      <w:bookmarkStart w:id="11940" w:name="_ETM_Q35_181028"/>
      <w:bookmarkStart w:id="11941" w:name="_ETM_Q35_163164"/>
      <w:bookmarkStart w:id="11942" w:name="_ETM_Q35_163280"/>
      <w:bookmarkEnd w:id="11911"/>
      <w:bookmarkEnd w:id="11940"/>
      <w:bookmarkEnd w:id="11941"/>
      <w:bookmarkEnd w:id="11942"/>
    </w:p>
    <w:p w:rsidR="00876B11" w:rsidRDefault="00876B11" w:rsidP="005916E8">
      <w:pPr>
        <w:pStyle w:val="af7"/>
        <w:keepNext/>
        <w:rPr>
          <w:rtl/>
        </w:rPr>
      </w:pPr>
      <w:bookmarkStart w:id="11943" w:name="ET_interruption_קריאה_144"/>
      <w:r w:rsidRPr="00573E5C">
        <w:rPr>
          <w:rStyle w:val="TagStyle"/>
          <w:rtl/>
        </w:rPr>
        <w:t xml:space="preserve"> &lt;&lt; קריאה &gt;&gt; </w:t>
      </w:r>
      <w:r>
        <w:rPr>
          <w:rtl/>
        </w:rPr>
        <w:t>קריאה:</w:t>
      </w:r>
      <w:r w:rsidRPr="00573E5C">
        <w:rPr>
          <w:rStyle w:val="TagStyle"/>
          <w:rtl/>
        </w:rPr>
        <w:t xml:space="preserve"> &lt;&lt; קריאה &gt;&gt;</w:t>
      </w:r>
      <w:r>
        <w:rPr>
          <w:rtl/>
        </w:rPr>
        <w:t xml:space="preserve">   </w:t>
      </w:r>
      <w:bookmarkEnd w:id="11943"/>
    </w:p>
    <w:p w:rsidR="00876B11" w:rsidRDefault="00876B11" w:rsidP="003867D0">
      <w:pPr>
        <w:rPr>
          <w:rtl/>
          <w:lang w:eastAsia="he-IL"/>
        </w:rPr>
      </w:pPr>
    </w:p>
    <w:p w:rsidR="00876B11" w:rsidRPr="00573E5C" w:rsidRDefault="003867D0" w:rsidP="003867D0">
      <w:pPr>
        <w:rPr>
          <w:rtl/>
          <w:lang w:eastAsia="he-IL"/>
        </w:rPr>
      </w:pPr>
      <w:bookmarkStart w:id="11944" w:name="_ETM_Q35_216267"/>
      <w:bookmarkStart w:id="11945" w:name="_ETM_Q35_218425"/>
      <w:bookmarkEnd w:id="11944"/>
      <w:bookmarkEnd w:id="11945"/>
      <w:r>
        <w:rPr>
          <w:rFonts w:hint="cs"/>
          <w:rtl/>
          <w:lang w:eastAsia="he-IL"/>
        </w:rPr>
        <w:t>– – –</w:t>
      </w:r>
    </w:p>
    <w:p w:rsidR="00876B11" w:rsidRDefault="00876B11" w:rsidP="005916E8">
      <w:pPr>
        <w:rPr>
          <w:rtl/>
        </w:rPr>
      </w:pPr>
      <w:bookmarkStart w:id="11946" w:name="_ETM_Q35_173000"/>
      <w:bookmarkStart w:id="11947" w:name="_ETM_Q35_203957"/>
      <w:bookmarkStart w:id="11948" w:name="_ETM_Q35_207301"/>
      <w:bookmarkStart w:id="11949" w:name="_ETM_Q35_207404"/>
      <w:bookmarkEnd w:id="11946"/>
      <w:bookmarkEnd w:id="11947"/>
      <w:bookmarkEnd w:id="11948"/>
      <w:bookmarkEnd w:id="11949"/>
    </w:p>
    <w:p w:rsidR="00876B11" w:rsidRDefault="00876B11" w:rsidP="005916E8">
      <w:pPr>
        <w:pStyle w:val="-"/>
        <w:keepNext/>
        <w:rPr>
          <w:rtl/>
        </w:rPr>
      </w:pPr>
      <w:bookmarkStart w:id="11950" w:name="_ETM_Q35_204060"/>
      <w:bookmarkEnd w:id="11950"/>
      <w:r w:rsidRPr="0004562D">
        <w:rPr>
          <w:rStyle w:val="TagStyle"/>
          <w:rtl/>
        </w:rPr>
        <w:t xml:space="preserve">&lt;&lt; דובר_המשך &gt;&gt; </w:t>
      </w:r>
      <w:r>
        <w:rPr>
          <w:rtl/>
        </w:rPr>
        <w:t>אופיר כץ (הליכוד):</w:t>
      </w:r>
      <w:r w:rsidRPr="0004562D">
        <w:rPr>
          <w:rStyle w:val="TagStyle"/>
          <w:rtl/>
        </w:rPr>
        <w:t xml:space="preserve"> &lt;&lt; דובר_המשך &gt;&gt; </w:t>
      </w:r>
      <w:r>
        <w:rPr>
          <w:rtl/>
        </w:rPr>
        <w:t xml:space="preserve">   </w:t>
      </w:r>
    </w:p>
    <w:p w:rsidR="00876B11" w:rsidRDefault="00876B11" w:rsidP="005916E8">
      <w:pPr>
        <w:rPr>
          <w:rtl/>
        </w:rPr>
      </w:pPr>
    </w:p>
    <w:p w:rsidR="00876B11" w:rsidRDefault="00876B11" w:rsidP="00AF5D0C">
      <w:pPr>
        <w:rPr>
          <w:rtl/>
        </w:rPr>
      </w:pPr>
      <w:bookmarkStart w:id="11951" w:name="_ETM_Q35_208840"/>
      <w:bookmarkStart w:id="11952" w:name="_ETM_Q35_208915"/>
      <w:bookmarkEnd w:id="11951"/>
      <w:bookmarkEnd w:id="11952"/>
      <w:r>
        <w:rPr>
          <w:rFonts w:hint="cs"/>
          <w:rtl/>
        </w:rPr>
        <w:t xml:space="preserve">לא, אמרתי שאני מגנה, וכולכם הזכרתם את זה </w:t>
      </w:r>
      <w:bookmarkStart w:id="11953" w:name="_ETM_Q35_211162"/>
      <w:bookmarkEnd w:id="11953"/>
      <w:r>
        <w:rPr>
          <w:rFonts w:hint="cs"/>
          <w:rtl/>
        </w:rPr>
        <w:t>פה, אבל אני מדבר על סרטון של אימא שנוסעת</w:t>
      </w:r>
      <w:bookmarkStart w:id="11954" w:name="_ETM_Q35_215862"/>
      <w:bookmarkEnd w:id="11954"/>
      <w:r>
        <w:rPr>
          <w:rFonts w:hint="cs"/>
          <w:rtl/>
        </w:rPr>
        <w:t xml:space="preserve"> עם הילדים שלה, שלושה ילדים קטנים ברכב, עומדים</w:t>
      </w:r>
      <w:r w:rsidR="00AF5D0C">
        <w:rPr>
          <w:rFonts w:hint="cs"/>
          <w:rtl/>
        </w:rPr>
        <w:t xml:space="preserve"> </w:t>
      </w:r>
      <w:r w:rsidR="003867D0">
        <w:rPr>
          <w:rFonts w:hint="cs"/>
          <w:rtl/>
        </w:rPr>
        <w:t>– – –</w:t>
      </w:r>
    </w:p>
    <w:p w:rsidR="00876B11" w:rsidRDefault="00876B11" w:rsidP="005916E8">
      <w:pPr>
        <w:rPr>
          <w:rtl/>
        </w:rPr>
      </w:pPr>
      <w:bookmarkStart w:id="11955" w:name="_ETM_Q35_221418"/>
      <w:bookmarkStart w:id="11956" w:name="_ETM_Q35_221517"/>
      <w:bookmarkEnd w:id="11955"/>
      <w:bookmarkEnd w:id="11956"/>
    </w:p>
    <w:p w:rsidR="00876B11" w:rsidRDefault="00876B11" w:rsidP="005916E8">
      <w:pPr>
        <w:pStyle w:val="af7"/>
        <w:keepNext/>
        <w:rPr>
          <w:rtl/>
        </w:rPr>
      </w:pPr>
      <w:r w:rsidRPr="0004562D">
        <w:rPr>
          <w:rStyle w:val="TagStyle"/>
          <w:rtl/>
        </w:rPr>
        <w:t xml:space="preserve">&lt;&lt; קריאה &gt;&gt; </w:t>
      </w:r>
      <w:r>
        <w:rPr>
          <w:rtl/>
        </w:rPr>
        <w:t>מירב בן ארי (יש עתיד):</w:t>
      </w:r>
      <w:r w:rsidRPr="0004562D">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הייתה דריסה עכשיו. דרסו מפגינים.</w:t>
      </w:r>
    </w:p>
    <w:p w:rsidR="00876B11" w:rsidRDefault="00876B11" w:rsidP="009635F5">
      <w:pPr>
        <w:rPr>
          <w:rtl/>
        </w:rPr>
      </w:pPr>
    </w:p>
    <w:p w:rsidR="00876B11" w:rsidRDefault="00876B11" w:rsidP="005916E8">
      <w:pPr>
        <w:pStyle w:val="-"/>
        <w:keepNext/>
        <w:rPr>
          <w:rtl/>
        </w:rPr>
      </w:pPr>
      <w:bookmarkStart w:id="11957" w:name="_ETM_Q35_159000"/>
      <w:bookmarkStart w:id="11958" w:name="ET_speakercontinue_5786_26"/>
      <w:bookmarkEnd w:id="11957"/>
      <w:r w:rsidRPr="0004562D">
        <w:rPr>
          <w:rStyle w:val="TagStyle"/>
          <w:rtl/>
        </w:rPr>
        <w:t xml:space="preserve"> &lt;&lt; דובר_המשך &gt;&gt; </w:t>
      </w:r>
      <w:r>
        <w:rPr>
          <w:rtl/>
        </w:rPr>
        <w:t>אופיר כץ (הליכוד):</w:t>
      </w:r>
      <w:r w:rsidRPr="0004562D">
        <w:rPr>
          <w:rStyle w:val="TagStyle"/>
          <w:rtl/>
        </w:rPr>
        <w:t xml:space="preserve"> &lt;&lt; דובר_המשך &gt;&gt; </w:t>
      </w:r>
      <w:r>
        <w:rPr>
          <w:rtl/>
        </w:rPr>
        <w:t xml:space="preserve">   </w:t>
      </w:r>
      <w:bookmarkEnd w:id="11958"/>
    </w:p>
    <w:p w:rsidR="00876B11" w:rsidRDefault="00876B11" w:rsidP="003867D0">
      <w:pPr>
        <w:rPr>
          <w:rtl/>
        </w:rPr>
      </w:pPr>
    </w:p>
    <w:p w:rsidR="00876B11" w:rsidRDefault="00876B11" w:rsidP="005916E8">
      <w:pPr>
        <w:ind w:firstLine="0"/>
        <w:rPr>
          <w:rtl/>
        </w:rPr>
      </w:pPr>
      <w:bookmarkStart w:id="11959" w:name="_ETM_Q35_158000"/>
      <w:bookmarkStart w:id="11960" w:name="_ETM_Q35_211804"/>
      <w:bookmarkEnd w:id="11959"/>
      <w:bookmarkEnd w:id="11960"/>
      <w:r>
        <w:rPr>
          <w:rtl/>
        </w:rPr>
        <w:tab/>
      </w:r>
      <w:bookmarkStart w:id="11961" w:name="_ETM_Q35_211872"/>
      <w:bookmarkEnd w:id="11961"/>
      <w:r>
        <w:rPr>
          <w:rFonts w:hint="cs"/>
          <w:rtl/>
        </w:rPr>
        <w:t>אמרתי שאני מגנה. אמרתי שאני מגנה, וכל פגיעה אני מגנה, ברור.</w:t>
      </w:r>
    </w:p>
    <w:p w:rsidR="00876B11" w:rsidRDefault="00876B11" w:rsidP="005916E8">
      <w:pPr>
        <w:rPr>
          <w:rtl/>
        </w:rPr>
      </w:pPr>
    </w:p>
    <w:p w:rsidR="00876B11" w:rsidRDefault="00876B11" w:rsidP="005916E8">
      <w:pPr>
        <w:pStyle w:val="af7"/>
        <w:keepNext/>
        <w:rPr>
          <w:rtl/>
        </w:rPr>
      </w:pPr>
      <w:bookmarkStart w:id="11962" w:name="ET_interruption_6151_28"/>
      <w:r w:rsidRPr="0004562D">
        <w:rPr>
          <w:rStyle w:val="TagStyle"/>
          <w:rtl/>
        </w:rPr>
        <w:t xml:space="preserve"> &lt;&lt; קריאה &gt;&gt; </w:t>
      </w:r>
      <w:r>
        <w:rPr>
          <w:rtl/>
        </w:rPr>
        <w:t>רון כץ (יש עתיד):</w:t>
      </w:r>
      <w:r w:rsidRPr="0004562D">
        <w:rPr>
          <w:rStyle w:val="TagStyle"/>
          <w:rtl/>
        </w:rPr>
        <w:t xml:space="preserve"> &lt;&lt; קריאה &gt;&gt;</w:t>
      </w:r>
      <w:r>
        <w:rPr>
          <w:rtl/>
        </w:rPr>
        <w:t xml:space="preserve">   </w:t>
      </w:r>
      <w:bookmarkEnd w:id="11962"/>
    </w:p>
    <w:p w:rsidR="00876B11" w:rsidRDefault="00876B11" w:rsidP="003867D0">
      <w:pPr>
        <w:rPr>
          <w:rtl/>
        </w:rPr>
      </w:pPr>
    </w:p>
    <w:p w:rsidR="00876B11" w:rsidRDefault="00876B11" w:rsidP="003867D0">
      <w:pPr>
        <w:rPr>
          <w:rtl/>
        </w:rPr>
      </w:pPr>
      <w:r>
        <w:rPr>
          <w:rFonts w:hint="cs"/>
          <w:rtl/>
        </w:rPr>
        <w:t xml:space="preserve">לא הבנתי מה </w:t>
      </w:r>
      <w:r w:rsidR="003867D0">
        <w:rPr>
          <w:rFonts w:hint="cs"/>
          <w:rtl/>
        </w:rPr>
        <w:t>– – –</w:t>
      </w:r>
    </w:p>
    <w:p w:rsidR="00876B11" w:rsidRDefault="00876B11" w:rsidP="005916E8">
      <w:pPr>
        <w:rPr>
          <w:rtl/>
        </w:rPr>
      </w:pPr>
    </w:p>
    <w:p w:rsidR="00876B11" w:rsidRDefault="00876B11" w:rsidP="005916E8">
      <w:pPr>
        <w:pStyle w:val="-"/>
        <w:keepNext/>
        <w:rPr>
          <w:rtl/>
        </w:rPr>
      </w:pPr>
      <w:bookmarkStart w:id="11963" w:name="ET_speakercontinue_5786_29"/>
      <w:r w:rsidRPr="0004562D">
        <w:rPr>
          <w:rStyle w:val="TagStyle"/>
          <w:rtl/>
        </w:rPr>
        <w:t xml:space="preserve"> &lt;&lt; דובר_המשך &gt;&gt; </w:t>
      </w:r>
      <w:r>
        <w:rPr>
          <w:rtl/>
        </w:rPr>
        <w:t>אופיר כץ (הליכוד):</w:t>
      </w:r>
      <w:r w:rsidRPr="0004562D">
        <w:rPr>
          <w:rStyle w:val="TagStyle"/>
          <w:rtl/>
        </w:rPr>
        <w:t xml:space="preserve"> &lt;&lt; דובר_המשך &gt;&gt;</w:t>
      </w:r>
      <w:r>
        <w:rPr>
          <w:rtl/>
        </w:rPr>
        <w:t xml:space="preserve">   </w:t>
      </w:r>
      <w:bookmarkEnd w:id="11963"/>
    </w:p>
    <w:p w:rsidR="00876B11" w:rsidRDefault="00876B11" w:rsidP="003867D0">
      <w:pPr>
        <w:rPr>
          <w:rtl/>
        </w:rPr>
      </w:pPr>
    </w:p>
    <w:p w:rsidR="00876B11" w:rsidRDefault="00876B11" w:rsidP="003867D0">
      <w:pPr>
        <w:rPr>
          <w:rtl/>
        </w:rPr>
      </w:pPr>
      <w:r>
        <w:rPr>
          <w:rFonts w:hint="cs"/>
          <w:rtl/>
        </w:rPr>
        <w:t xml:space="preserve">אבל אף </w:t>
      </w:r>
      <w:bookmarkStart w:id="11964" w:name="_ETM_Q35_226000"/>
      <w:bookmarkEnd w:id="11964"/>
      <w:r>
        <w:rPr>
          <w:rFonts w:hint="cs"/>
          <w:rtl/>
        </w:rPr>
        <w:t xml:space="preserve">אחד מכם </w:t>
      </w:r>
      <w:r w:rsidR="003867D0">
        <w:rPr>
          <w:rFonts w:hint="cs"/>
          <w:rtl/>
        </w:rPr>
        <w:t>– – –</w:t>
      </w:r>
    </w:p>
    <w:p w:rsidR="00876B11" w:rsidRDefault="00876B11" w:rsidP="005916E8">
      <w:pPr>
        <w:rPr>
          <w:rtl/>
        </w:rPr>
      </w:pPr>
    </w:p>
    <w:p w:rsidR="00876B11" w:rsidRDefault="00876B11" w:rsidP="005916E8">
      <w:pPr>
        <w:pStyle w:val="af7"/>
        <w:keepNext/>
        <w:rPr>
          <w:rtl/>
        </w:rPr>
      </w:pPr>
      <w:bookmarkStart w:id="11965" w:name="ET_interruption_5787_30"/>
      <w:r w:rsidRPr="0004562D">
        <w:rPr>
          <w:rStyle w:val="TagStyle"/>
          <w:rtl/>
        </w:rPr>
        <w:t xml:space="preserve"> &lt;&lt; קריאה &gt;&gt; </w:t>
      </w:r>
      <w:r>
        <w:rPr>
          <w:rtl/>
        </w:rPr>
        <w:t>יוראי להב הרצנו (יש עתיד):</w:t>
      </w:r>
      <w:r w:rsidRPr="0004562D">
        <w:rPr>
          <w:rStyle w:val="TagStyle"/>
          <w:rtl/>
        </w:rPr>
        <w:t xml:space="preserve"> &lt;&lt; קריאה &gt;&gt;</w:t>
      </w:r>
      <w:r>
        <w:rPr>
          <w:rtl/>
        </w:rPr>
        <w:t xml:space="preserve">   </w:t>
      </w:r>
      <w:bookmarkEnd w:id="11965"/>
    </w:p>
    <w:p w:rsidR="00876B11" w:rsidRDefault="00876B11" w:rsidP="003867D0">
      <w:pPr>
        <w:rPr>
          <w:rtl/>
        </w:rPr>
      </w:pPr>
    </w:p>
    <w:p w:rsidR="00876B11" w:rsidRDefault="00876B11" w:rsidP="005916E8">
      <w:pPr>
        <w:rPr>
          <w:rtl/>
        </w:rPr>
      </w:pPr>
      <w:bookmarkStart w:id="11966" w:name="_ETM_Q35_222000"/>
      <w:bookmarkEnd w:id="11966"/>
      <w:r>
        <w:rPr>
          <w:rFonts w:hint="cs"/>
          <w:rtl/>
        </w:rPr>
        <w:t>למה אתה משווה?</w:t>
      </w:r>
    </w:p>
    <w:p w:rsidR="00876B11" w:rsidRDefault="00876B11" w:rsidP="005916E8">
      <w:pPr>
        <w:rPr>
          <w:rtl/>
        </w:rPr>
      </w:pPr>
      <w:bookmarkStart w:id="11967" w:name="_ETM_Q35_223000"/>
      <w:bookmarkEnd w:id="11967"/>
    </w:p>
    <w:p w:rsidR="00876B11" w:rsidRDefault="00876B11" w:rsidP="005916E8">
      <w:pPr>
        <w:pStyle w:val="-"/>
        <w:keepNext/>
        <w:rPr>
          <w:rtl/>
        </w:rPr>
      </w:pPr>
      <w:bookmarkStart w:id="11968" w:name="ET_speakercontinue_5786_31"/>
      <w:r w:rsidRPr="0004562D">
        <w:rPr>
          <w:rStyle w:val="TagStyle"/>
          <w:rtl/>
        </w:rPr>
        <w:t xml:space="preserve"> &lt;&lt; דובר_המשך &gt;&gt; </w:t>
      </w:r>
      <w:r>
        <w:rPr>
          <w:rtl/>
        </w:rPr>
        <w:t>אופיר כץ (הליכוד):</w:t>
      </w:r>
      <w:r w:rsidRPr="0004562D">
        <w:rPr>
          <w:rStyle w:val="TagStyle"/>
          <w:rtl/>
        </w:rPr>
        <w:t xml:space="preserve"> &lt;&lt; דובר_המשך &gt;&gt;</w:t>
      </w:r>
      <w:r>
        <w:rPr>
          <w:rtl/>
        </w:rPr>
        <w:t xml:space="preserve">   </w:t>
      </w:r>
      <w:bookmarkEnd w:id="11968"/>
    </w:p>
    <w:p w:rsidR="00876B11" w:rsidRDefault="00876B11" w:rsidP="003867D0">
      <w:pPr>
        <w:rPr>
          <w:rtl/>
        </w:rPr>
      </w:pPr>
    </w:p>
    <w:p w:rsidR="00876B11" w:rsidRDefault="00876B11" w:rsidP="003867D0">
      <w:pPr>
        <w:rPr>
          <w:rtl/>
        </w:rPr>
      </w:pPr>
      <w:bookmarkStart w:id="11969" w:name="_ETM_Q35_224000"/>
      <w:bookmarkEnd w:id="11969"/>
      <w:r>
        <w:rPr>
          <w:rFonts w:hint="cs"/>
          <w:rtl/>
        </w:rPr>
        <w:t xml:space="preserve">אף </w:t>
      </w:r>
      <w:bookmarkStart w:id="11970" w:name="_ETM_Q35_227000"/>
      <w:bookmarkEnd w:id="11970"/>
      <w:r>
        <w:rPr>
          <w:rFonts w:hint="cs"/>
          <w:rtl/>
        </w:rPr>
        <w:t xml:space="preserve">אחד מכם לא דיבר על האימא שנוסעת עם הילדים שלה </w:t>
      </w:r>
      <w:r w:rsidR="003867D0">
        <w:rPr>
          <w:rFonts w:hint="cs"/>
          <w:rtl/>
        </w:rPr>
        <w:t>– –</w:t>
      </w:r>
    </w:p>
    <w:p w:rsidR="00876B11" w:rsidRDefault="00876B11" w:rsidP="005916E8">
      <w:pPr>
        <w:rPr>
          <w:rtl/>
        </w:rPr>
      </w:pPr>
    </w:p>
    <w:p w:rsidR="00876B11" w:rsidRDefault="00876B11" w:rsidP="005916E8">
      <w:pPr>
        <w:pStyle w:val="af7"/>
        <w:keepNext/>
        <w:rPr>
          <w:rtl/>
        </w:rPr>
      </w:pPr>
      <w:bookmarkStart w:id="11971" w:name="ET_interruption_5787_32"/>
      <w:r w:rsidRPr="0004562D">
        <w:rPr>
          <w:rStyle w:val="TagStyle"/>
          <w:rtl/>
        </w:rPr>
        <w:t xml:space="preserve"> &lt;&lt; קריאה &gt;&gt; </w:t>
      </w:r>
      <w:r>
        <w:rPr>
          <w:rtl/>
        </w:rPr>
        <w:t>יוראי להב הרצנו (יש עתיד):</w:t>
      </w:r>
      <w:r w:rsidRPr="0004562D">
        <w:rPr>
          <w:rStyle w:val="TagStyle"/>
          <w:rtl/>
        </w:rPr>
        <w:t xml:space="preserve"> &lt;&lt; קריאה &gt;&gt;</w:t>
      </w:r>
      <w:r>
        <w:rPr>
          <w:rtl/>
        </w:rPr>
        <w:t xml:space="preserve">   </w:t>
      </w:r>
      <w:bookmarkEnd w:id="11971"/>
    </w:p>
    <w:p w:rsidR="00876B11" w:rsidRDefault="00876B11" w:rsidP="003867D0">
      <w:pPr>
        <w:rPr>
          <w:rtl/>
        </w:rPr>
      </w:pPr>
    </w:p>
    <w:p w:rsidR="00876B11" w:rsidRDefault="00876B11" w:rsidP="005916E8">
      <w:pPr>
        <w:rPr>
          <w:rtl/>
        </w:rPr>
      </w:pPr>
      <w:r>
        <w:rPr>
          <w:rFonts w:hint="cs"/>
          <w:rtl/>
        </w:rPr>
        <w:t>זה פיגוע דריסה.</w:t>
      </w:r>
    </w:p>
    <w:p w:rsidR="00876B11" w:rsidRDefault="00876B11" w:rsidP="005916E8">
      <w:pPr>
        <w:rPr>
          <w:rtl/>
        </w:rPr>
      </w:pPr>
      <w:bookmarkStart w:id="11972" w:name="_ETM_Q35_228000"/>
      <w:bookmarkEnd w:id="11972"/>
    </w:p>
    <w:p w:rsidR="00876B11" w:rsidRDefault="00876B11" w:rsidP="005916E8">
      <w:pPr>
        <w:pStyle w:val="-"/>
        <w:keepNext/>
        <w:rPr>
          <w:rtl/>
        </w:rPr>
      </w:pPr>
      <w:r w:rsidRPr="0004562D">
        <w:rPr>
          <w:rStyle w:val="TagStyle"/>
          <w:rtl/>
        </w:rPr>
        <w:t xml:space="preserve"> &lt;&lt; דובר_המשך &gt;&gt; </w:t>
      </w:r>
      <w:r>
        <w:rPr>
          <w:rtl/>
        </w:rPr>
        <w:t>אופיר כץ (הליכוד):</w:t>
      </w:r>
      <w:r w:rsidRPr="0004562D">
        <w:rPr>
          <w:rStyle w:val="TagStyle"/>
          <w:rtl/>
        </w:rPr>
        <w:t xml:space="preserve"> &lt;&lt; דובר_המשך &gt;&gt;</w:t>
      </w:r>
      <w:r>
        <w:rPr>
          <w:rtl/>
        </w:rPr>
        <w:t xml:space="preserve">   </w:t>
      </w:r>
    </w:p>
    <w:p w:rsidR="00876B11" w:rsidRDefault="00876B11" w:rsidP="003867D0">
      <w:pPr>
        <w:rPr>
          <w:rtl/>
        </w:rPr>
      </w:pPr>
    </w:p>
    <w:p w:rsidR="00876B11" w:rsidRDefault="003867D0" w:rsidP="003867D0">
      <w:pPr>
        <w:rPr>
          <w:rtl/>
        </w:rPr>
      </w:pPr>
      <w:bookmarkStart w:id="11973" w:name="_ETM_Q35_229000"/>
      <w:bookmarkEnd w:id="11973"/>
      <w:r>
        <w:rPr>
          <w:rFonts w:hint="cs"/>
          <w:rtl/>
        </w:rPr>
        <w:t>– –</w:t>
      </w:r>
      <w:r w:rsidR="00876B11">
        <w:rPr>
          <w:rFonts w:hint="cs"/>
          <w:rtl/>
        </w:rPr>
        <w:t xml:space="preserve"> ועומדים ארבעה, מסתכלים עליה גם בהתנשאות כזאת: את לא תעברי, את לא תיסעי. </w:t>
      </w:r>
      <w:bookmarkStart w:id="11974" w:name="_ETM_Q35_235000"/>
      <w:bookmarkEnd w:id="11974"/>
      <w:r w:rsidR="00876B11">
        <w:rPr>
          <w:rFonts w:hint="cs"/>
          <w:rtl/>
        </w:rPr>
        <w:t xml:space="preserve">ואז הם מתקדמים </w:t>
      </w:r>
      <w:r>
        <w:rPr>
          <w:rFonts w:hint="cs"/>
          <w:rtl/>
        </w:rPr>
        <w:t>– –</w:t>
      </w:r>
    </w:p>
    <w:p w:rsidR="00876B11" w:rsidRDefault="00876B11" w:rsidP="005916E8">
      <w:pPr>
        <w:rPr>
          <w:rtl/>
        </w:rPr>
      </w:pPr>
    </w:p>
    <w:p w:rsidR="00876B11" w:rsidRDefault="00876B11" w:rsidP="005916E8">
      <w:pPr>
        <w:pStyle w:val="af7"/>
        <w:keepNext/>
        <w:rPr>
          <w:rtl/>
        </w:rPr>
      </w:pPr>
      <w:bookmarkStart w:id="11975" w:name="ET_interruption_5787_34"/>
      <w:r w:rsidRPr="0004562D">
        <w:rPr>
          <w:rStyle w:val="TagStyle"/>
          <w:rtl/>
        </w:rPr>
        <w:t xml:space="preserve"> &lt;&lt; קריאה &gt;&gt; </w:t>
      </w:r>
      <w:r>
        <w:rPr>
          <w:rtl/>
        </w:rPr>
        <w:t>יוראי להב הרצנו (יש עתיד):</w:t>
      </w:r>
      <w:r w:rsidRPr="0004562D">
        <w:rPr>
          <w:rStyle w:val="TagStyle"/>
          <w:rtl/>
        </w:rPr>
        <w:t xml:space="preserve"> &lt;&lt; קריאה &gt;&gt;</w:t>
      </w:r>
      <w:r>
        <w:rPr>
          <w:rtl/>
        </w:rPr>
        <w:t xml:space="preserve">   </w:t>
      </w:r>
      <w:bookmarkEnd w:id="11975"/>
    </w:p>
    <w:p w:rsidR="00876B11" w:rsidRDefault="00876B11" w:rsidP="003867D0">
      <w:pPr>
        <w:rPr>
          <w:rtl/>
        </w:rPr>
      </w:pPr>
    </w:p>
    <w:p w:rsidR="00876B11" w:rsidRDefault="00876B11" w:rsidP="005916E8">
      <w:pPr>
        <w:rPr>
          <w:rtl/>
        </w:rPr>
      </w:pPr>
      <w:bookmarkStart w:id="11976" w:name="_ETM_Q35_236000"/>
      <w:bookmarkEnd w:id="11976"/>
      <w:r>
        <w:rPr>
          <w:rFonts w:hint="cs"/>
          <w:rtl/>
        </w:rPr>
        <w:t>ניסו לרצוח פה אנשים. מה אתה משווה בכלל?</w:t>
      </w:r>
    </w:p>
    <w:p w:rsidR="00876B11" w:rsidRDefault="00876B11" w:rsidP="005916E8">
      <w:pPr>
        <w:rPr>
          <w:rtl/>
        </w:rPr>
      </w:pPr>
      <w:bookmarkStart w:id="11977" w:name="_ETM_Q35_232000"/>
      <w:bookmarkEnd w:id="11977"/>
    </w:p>
    <w:p w:rsidR="00876B11" w:rsidRDefault="00876B11" w:rsidP="005916E8">
      <w:pPr>
        <w:pStyle w:val="-"/>
        <w:keepNext/>
        <w:rPr>
          <w:rtl/>
        </w:rPr>
      </w:pPr>
      <w:bookmarkStart w:id="11978" w:name="ET_speakercontinue_5786_35"/>
      <w:r w:rsidRPr="0004562D">
        <w:rPr>
          <w:rStyle w:val="TagStyle"/>
          <w:rtl/>
        </w:rPr>
        <w:t xml:space="preserve"> &lt;&lt; דובר_המשך &gt;&gt; </w:t>
      </w:r>
      <w:r>
        <w:rPr>
          <w:rtl/>
        </w:rPr>
        <w:t>אופיר כץ (הליכוד):</w:t>
      </w:r>
      <w:r w:rsidRPr="0004562D">
        <w:rPr>
          <w:rStyle w:val="TagStyle"/>
          <w:rtl/>
        </w:rPr>
        <w:t xml:space="preserve"> &lt;&lt; דובר_המשך &gt;&gt;</w:t>
      </w:r>
      <w:r>
        <w:rPr>
          <w:rtl/>
        </w:rPr>
        <w:t xml:space="preserve">   </w:t>
      </w:r>
      <w:bookmarkEnd w:id="11978"/>
    </w:p>
    <w:p w:rsidR="00876B11" w:rsidRDefault="00876B11" w:rsidP="003867D0">
      <w:pPr>
        <w:rPr>
          <w:rtl/>
        </w:rPr>
      </w:pPr>
    </w:p>
    <w:p w:rsidR="00876B11" w:rsidRDefault="003867D0" w:rsidP="003867D0">
      <w:pPr>
        <w:rPr>
          <w:rtl/>
        </w:rPr>
      </w:pPr>
      <w:bookmarkStart w:id="11979" w:name="_ETM_Q35_233000"/>
      <w:bookmarkEnd w:id="11979"/>
      <w:r>
        <w:rPr>
          <w:rFonts w:hint="cs"/>
          <w:rtl/>
        </w:rPr>
        <w:t>– –</w:t>
      </w:r>
      <w:r w:rsidR="00876B11">
        <w:rPr>
          <w:rFonts w:hint="cs"/>
          <w:rtl/>
        </w:rPr>
        <w:t xml:space="preserve"> היא נוסעת מצד ימין שלהם </w:t>
      </w:r>
      <w:r>
        <w:rPr>
          <w:rFonts w:hint="cs"/>
          <w:rtl/>
        </w:rPr>
        <w:t>– –</w:t>
      </w:r>
    </w:p>
    <w:p w:rsidR="00876B11" w:rsidRDefault="00876B11" w:rsidP="005916E8">
      <w:pPr>
        <w:rPr>
          <w:rtl/>
        </w:rPr>
      </w:pPr>
    </w:p>
    <w:p w:rsidR="00876B11" w:rsidRDefault="00876B11" w:rsidP="005916E8">
      <w:pPr>
        <w:pStyle w:val="af7"/>
        <w:keepNext/>
        <w:rPr>
          <w:rtl/>
        </w:rPr>
      </w:pPr>
      <w:bookmarkStart w:id="11980" w:name="ET_interruption_5787_36"/>
      <w:r w:rsidRPr="0004562D">
        <w:rPr>
          <w:rStyle w:val="TagStyle"/>
          <w:rtl/>
        </w:rPr>
        <w:t xml:space="preserve"> &lt;&lt; קריאה &gt;&gt; </w:t>
      </w:r>
      <w:r>
        <w:rPr>
          <w:rtl/>
        </w:rPr>
        <w:t>יוראי להב הרצנו (יש עתיד):</w:t>
      </w:r>
      <w:r w:rsidRPr="0004562D">
        <w:rPr>
          <w:rStyle w:val="TagStyle"/>
          <w:rtl/>
        </w:rPr>
        <w:t xml:space="preserve"> &lt;&lt; קריאה &gt;&gt;</w:t>
      </w:r>
      <w:r>
        <w:rPr>
          <w:rtl/>
        </w:rPr>
        <w:t xml:space="preserve">   </w:t>
      </w:r>
      <w:bookmarkEnd w:id="11980"/>
    </w:p>
    <w:p w:rsidR="00876B11" w:rsidRDefault="00876B11" w:rsidP="003867D0">
      <w:pPr>
        <w:rPr>
          <w:rtl/>
        </w:rPr>
      </w:pPr>
    </w:p>
    <w:p w:rsidR="00876B11" w:rsidRDefault="00876B11" w:rsidP="005916E8">
      <w:pPr>
        <w:rPr>
          <w:rtl/>
        </w:rPr>
      </w:pPr>
      <w:bookmarkStart w:id="11981" w:name="_ETM_Q35_238000"/>
      <w:bookmarkEnd w:id="11981"/>
      <w:r>
        <w:rPr>
          <w:rFonts w:hint="cs"/>
          <w:rtl/>
        </w:rPr>
        <w:t>מה אתה משווה?</w:t>
      </w:r>
    </w:p>
    <w:p w:rsidR="00876B11" w:rsidRDefault="00876B11" w:rsidP="005916E8">
      <w:pPr>
        <w:rPr>
          <w:rtl/>
        </w:rPr>
      </w:pPr>
      <w:bookmarkStart w:id="11982" w:name="_ETM_Q35_240000"/>
      <w:bookmarkEnd w:id="11982"/>
    </w:p>
    <w:p w:rsidR="00876B11" w:rsidRDefault="00876B11" w:rsidP="005916E8">
      <w:pPr>
        <w:pStyle w:val="-"/>
        <w:keepNext/>
        <w:rPr>
          <w:rtl/>
        </w:rPr>
      </w:pPr>
      <w:r w:rsidRPr="0004562D">
        <w:rPr>
          <w:rStyle w:val="TagStyle"/>
          <w:rtl/>
        </w:rPr>
        <w:t xml:space="preserve"> &lt;&lt; דובר_המשך &gt;&gt; </w:t>
      </w:r>
      <w:r>
        <w:rPr>
          <w:rtl/>
        </w:rPr>
        <w:t>אופיר כץ (הליכוד):</w:t>
      </w:r>
      <w:r w:rsidRPr="0004562D">
        <w:rPr>
          <w:rStyle w:val="TagStyle"/>
          <w:rtl/>
        </w:rPr>
        <w:t xml:space="preserve"> &lt;&lt; דובר_המשך &gt;&gt;</w:t>
      </w:r>
      <w:r>
        <w:rPr>
          <w:rtl/>
        </w:rPr>
        <w:t xml:space="preserve">   </w:t>
      </w:r>
    </w:p>
    <w:p w:rsidR="00876B11" w:rsidRDefault="00876B11" w:rsidP="003867D0">
      <w:pPr>
        <w:rPr>
          <w:rtl/>
        </w:rPr>
      </w:pPr>
    </w:p>
    <w:p w:rsidR="00876B11" w:rsidRDefault="003867D0" w:rsidP="003867D0">
      <w:pPr>
        <w:rPr>
          <w:rtl/>
        </w:rPr>
      </w:pPr>
      <w:bookmarkStart w:id="11983" w:name="_ETM_Q35_241000"/>
      <w:bookmarkEnd w:id="11983"/>
      <w:r>
        <w:rPr>
          <w:rFonts w:hint="cs"/>
          <w:rtl/>
        </w:rPr>
        <w:t>– –</w:t>
      </w:r>
      <w:r w:rsidR="00876B11">
        <w:rPr>
          <w:rFonts w:hint="cs"/>
          <w:rtl/>
        </w:rPr>
        <w:t xml:space="preserve"> ופתאום הילדה צועקת: אימא, שברו את השמשה. שברו את השמשה. זרקו משהו, שברו את השמשה.</w:t>
      </w:r>
    </w:p>
    <w:p w:rsidR="00876B11" w:rsidRDefault="00876B11" w:rsidP="005916E8">
      <w:pPr>
        <w:rPr>
          <w:rtl/>
        </w:rPr>
      </w:pPr>
      <w:bookmarkStart w:id="11984" w:name="_ETM_Q35_243000"/>
      <w:bookmarkEnd w:id="11984"/>
    </w:p>
    <w:p w:rsidR="00876B11" w:rsidRDefault="00876B11" w:rsidP="005916E8">
      <w:pPr>
        <w:pStyle w:val="af7"/>
        <w:keepNext/>
        <w:rPr>
          <w:rtl/>
        </w:rPr>
      </w:pPr>
      <w:bookmarkStart w:id="11985" w:name="ET_interruption_5787_38"/>
      <w:r w:rsidRPr="0004562D">
        <w:rPr>
          <w:rStyle w:val="TagStyle"/>
          <w:rtl/>
        </w:rPr>
        <w:t xml:space="preserve"> &lt;&lt; קריאה &gt;&gt; </w:t>
      </w:r>
      <w:r>
        <w:rPr>
          <w:rtl/>
        </w:rPr>
        <w:t>יוראי להב הרצנו (יש עתיד):</w:t>
      </w:r>
      <w:r w:rsidRPr="0004562D">
        <w:rPr>
          <w:rStyle w:val="TagStyle"/>
          <w:rtl/>
        </w:rPr>
        <w:t xml:space="preserve"> &lt;&lt; קריאה &gt;&gt;</w:t>
      </w:r>
      <w:r>
        <w:rPr>
          <w:rtl/>
        </w:rPr>
        <w:t xml:space="preserve">   </w:t>
      </w:r>
      <w:bookmarkEnd w:id="11985"/>
    </w:p>
    <w:p w:rsidR="00876B11" w:rsidRDefault="00876B11" w:rsidP="003867D0">
      <w:pPr>
        <w:rPr>
          <w:rtl/>
        </w:rPr>
      </w:pPr>
    </w:p>
    <w:p w:rsidR="00876B11" w:rsidRDefault="00876B11" w:rsidP="005916E8">
      <w:pPr>
        <w:rPr>
          <w:rtl/>
        </w:rPr>
      </w:pPr>
      <w:bookmarkStart w:id="11986" w:name="_ETM_Q35_245000"/>
      <w:bookmarkEnd w:id="11986"/>
      <w:r>
        <w:rPr>
          <w:rFonts w:hint="cs"/>
          <w:rtl/>
        </w:rPr>
        <w:t>ניסו לרצוח אנשים.</w:t>
      </w:r>
    </w:p>
    <w:p w:rsidR="00876B11" w:rsidRDefault="00876B11" w:rsidP="005916E8">
      <w:pPr>
        <w:rPr>
          <w:rtl/>
        </w:rPr>
      </w:pPr>
      <w:bookmarkStart w:id="11987" w:name="_ETM_Q35_246000"/>
      <w:bookmarkEnd w:id="11987"/>
    </w:p>
    <w:p w:rsidR="00876B11" w:rsidRDefault="00876B11" w:rsidP="005916E8">
      <w:pPr>
        <w:pStyle w:val="-"/>
        <w:keepNext/>
        <w:rPr>
          <w:rtl/>
        </w:rPr>
      </w:pPr>
      <w:bookmarkStart w:id="11988" w:name="ET_speakercontinue_5786_39"/>
      <w:r w:rsidRPr="0004562D">
        <w:rPr>
          <w:rStyle w:val="TagStyle"/>
          <w:rtl/>
        </w:rPr>
        <w:t xml:space="preserve"> &lt;&lt; דובר_המשך &gt;&gt; </w:t>
      </w:r>
      <w:r>
        <w:rPr>
          <w:rtl/>
        </w:rPr>
        <w:t>אופיר כץ (הליכוד):</w:t>
      </w:r>
      <w:r w:rsidRPr="0004562D">
        <w:rPr>
          <w:rStyle w:val="TagStyle"/>
          <w:rtl/>
        </w:rPr>
        <w:t xml:space="preserve"> &lt;&lt; דובר_המשך &gt;&gt;</w:t>
      </w:r>
      <w:r>
        <w:rPr>
          <w:rtl/>
        </w:rPr>
        <w:t xml:space="preserve">   </w:t>
      </w:r>
      <w:bookmarkEnd w:id="11988"/>
    </w:p>
    <w:p w:rsidR="00876B11" w:rsidRDefault="00876B11" w:rsidP="003867D0">
      <w:pPr>
        <w:rPr>
          <w:rtl/>
        </w:rPr>
      </w:pPr>
    </w:p>
    <w:p w:rsidR="00876B11" w:rsidRDefault="00876B11" w:rsidP="005916E8">
      <w:pPr>
        <w:rPr>
          <w:rtl/>
        </w:rPr>
      </w:pPr>
      <w:bookmarkStart w:id="11989" w:name="_ETM_Q35_247000"/>
      <w:bookmarkEnd w:id="11989"/>
      <w:r>
        <w:rPr>
          <w:rFonts w:hint="cs"/>
          <w:rtl/>
        </w:rPr>
        <w:t xml:space="preserve">הילדים בוכים, צורחים מהפחד, מהבהלה. </w:t>
      </w:r>
      <w:bookmarkStart w:id="11990" w:name="_ETM_Q35_251000"/>
      <w:bookmarkEnd w:id="11990"/>
      <w:r>
        <w:rPr>
          <w:rFonts w:hint="cs"/>
          <w:rtl/>
        </w:rPr>
        <w:t xml:space="preserve">אימא עם שלושה ילדים, זורקים עליה אבן, שוברים את השמשה. </w:t>
      </w:r>
      <w:bookmarkStart w:id="11991" w:name="_ETM_Q35_254000"/>
      <w:bookmarkEnd w:id="11991"/>
      <w:r>
        <w:rPr>
          <w:rFonts w:hint="cs"/>
          <w:rtl/>
        </w:rPr>
        <w:t xml:space="preserve">יכלו לפצוע את הילדים האלה, ילדים בני ארבע, חמש, שש. </w:t>
      </w:r>
      <w:bookmarkStart w:id="11992" w:name="_ETM_Q35_256000"/>
      <w:bookmarkEnd w:id="11992"/>
      <w:r>
        <w:rPr>
          <w:rFonts w:hint="cs"/>
          <w:rtl/>
        </w:rPr>
        <w:t>השתגעתם? ילדים קטנים, לזרוק עליהם משהו? לנפץ את השמשה? אימא שנוסעת עם הילדים הביתה. מה עובר עליכם?</w:t>
      </w:r>
    </w:p>
    <w:p w:rsidR="00876B11" w:rsidRDefault="00876B11" w:rsidP="005916E8">
      <w:pPr>
        <w:rPr>
          <w:rtl/>
        </w:rPr>
      </w:pPr>
      <w:bookmarkStart w:id="11993" w:name="_ETM_Q35_267000"/>
      <w:bookmarkEnd w:id="11993"/>
    </w:p>
    <w:p w:rsidR="00876B11" w:rsidRDefault="00876B11" w:rsidP="005916E8">
      <w:pPr>
        <w:pStyle w:val="af7"/>
        <w:keepNext/>
        <w:rPr>
          <w:rtl/>
        </w:rPr>
      </w:pPr>
      <w:bookmarkStart w:id="11994" w:name="ET_interruption_6341_40"/>
      <w:r w:rsidRPr="0004562D">
        <w:rPr>
          <w:rStyle w:val="TagStyle"/>
          <w:rtl/>
        </w:rPr>
        <w:t xml:space="preserve"> &lt;&lt; קריאה &gt;&gt; </w:t>
      </w:r>
      <w:r>
        <w:rPr>
          <w:rtl/>
        </w:rPr>
        <w:t>דבי ביטון (יש עתיד):</w:t>
      </w:r>
      <w:r w:rsidRPr="0004562D">
        <w:rPr>
          <w:rStyle w:val="TagStyle"/>
          <w:rtl/>
        </w:rPr>
        <w:t xml:space="preserve"> &lt;&lt; קריאה &gt;&gt;</w:t>
      </w:r>
      <w:r>
        <w:rPr>
          <w:rtl/>
        </w:rPr>
        <w:t xml:space="preserve">   </w:t>
      </w:r>
      <w:bookmarkEnd w:id="11994"/>
    </w:p>
    <w:p w:rsidR="00876B11" w:rsidRDefault="00876B11" w:rsidP="003867D0">
      <w:pPr>
        <w:rPr>
          <w:rtl/>
        </w:rPr>
      </w:pPr>
    </w:p>
    <w:p w:rsidR="00876B11" w:rsidRDefault="00876B11" w:rsidP="009635F5">
      <w:pPr>
        <w:rPr>
          <w:rtl/>
        </w:rPr>
      </w:pPr>
      <w:bookmarkStart w:id="11995" w:name="_ETM_Q35_262000"/>
      <w:bookmarkEnd w:id="11995"/>
      <w:r>
        <w:rPr>
          <w:rFonts w:hint="cs"/>
          <w:rtl/>
        </w:rPr>
        <w:t xml:space="preserve">מה עם הרכב הזה שדרס שלושה אנשים? את </w:t>
      </w:r>
      <w:bookmarkStart w:id="11996" w:name="_ETM_Q35_270000"/>
      <w:bookmarkEnd w:id="11996"/>
      <w:r>
        <w:rPr>
          <w:rFonts w:hint="cs"/>
          <w:rtl/>
        </w:rPr>
        <w:t>זה גינית?</w:t>
      </w:r>
    </w:p>
    <w:p w:rsidR="00876B11" w:rsidRDefault="00876B11" w:rsidP="005916E8">
      <w:pPr>
        <w:rPr>
          <w:rtl/>
        </w:rPr>
      </w:pPr>
    </w:p>
    <w:p w:rsidR="00876B11" w:rsidRDefault="00876B11" w:rsidP="005916E8">
      <w:pPr>
        <w:pStyle w:val="-"/>
        <w:keepNext/>
        <w:rPr>
          <w:rtl/>
        </w:rPr>
      </w:pPr>
      <w:r w:rsidRPr="0004562D">
        <w:rPr>
          <w:rStyle w:val="TagStyle"/>
          <w:rtl/>
        </w:rPr>
        <w:t xml:space="preserve"> &lt;&lt; דובר_המשך &gt;&gt; </w:t>
      </w:r>
      <w:r>
        <w:rPr>
          <w:rtl/>
        </w:rPr>
        <w:t>אופיר כץ (הליכוד):</w:t>
      </w:r>
      <w:r w:rsidRPr="0004562D">
        <w:rPr>
          <w:rStyle w:val="TagStyle"/>
          <w:rtl/>
        </w:rPr>
        <w:t xml:space="preserve"> &lt;&lt; דובר_המשך &gt;&gt;</w:t>
      </w:r>
      <w:r>
        <w:rPr>
          <w:rtl/>
        </w:rPr>
        <w:t xml:space="preserve">   </w:t>
      </w:r>
    </w:p>
    <w:p w:rsidR="00876B11" w:rsidRDefault="00876B11" w:rsidP="003867D0">
      <w:pPr>
        <w:rPr>
          <w:rtl/>
        </w:rPr>
      </w:pPr>
    </w:p>
    <w:p w:rsidR="00876B11" w:rsidRDefault="00876B11" w:rsidP="005916E8">
      <w:pPr>
        <w:rPr>
          <w:rtl/>
        </w:rPr>
      </w:pPr>
      <w:bookmarkStart w:id="11997" w:name="_ETM_Q35_268000"/>
      <w:bookmarkEnd w:id="11997"/>
      <w:r>
        <w:rPr>
          <w:rFonts w:hint="cs"/>
          <w:rtl/>
        </w:rPr>
        <w:t xml:space="preserve">גיניתי את זה פעמיים. </w:t>
      </w:r>
      <w:bookmarkStart w:id="11998" w:name="_ETM_Q35_269000"/>
      <w:bookmarkEnd w:id="11998"/>
      <w:r>
        <w:rPr>
          <w:rFonts w:hint="cs"/>
          <w:rtl/>
        </w:rPr>
        <w:t>כנראה יש לך שמיעה סלקטיבית.</w:t>
      </w:r>
    </w:p>
    <w:p w:rsidR="00876B11" w:rsidRDefault="00876B11" w:rsidP="009635F5">
      <w:pPr>
        <w:rPr>
          <w:rtl/>
        </w:rPr>
      </w:pPr>
    </w:p>
    <w:p w:rsidR="00876B11" w:rsidRDefault="00876B11" w:rsidP="005916E8">
      <w:pPr>
        <w:pStyle w:val="af7"/>
        <w:keepNext/>
        <w:rPr>
          <w:rtl/>
        </w:rPr>
      </w:pPr>
      <w:r w:rsidRPr="0004562D">
        <w:rPr>
          <w:rStyle w:val="TagStyle"/>
          <w:rtl/>
        </w:rPr>
        <w:t xml:space="preserve"> &lt;&lt; קריאה &gt;&gt; </w:t>
      </w:r>
      <w:r>
        <w:rPr>
          <w:rtl/>
        </w:rPr>
        <w:t>דבי ביטון (יש עתיד):</w:t>
      </w:r>
      <w:r w:rsidRPr="0004562D">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bookmarkStart w:id="11999" w:name="_ETM_Q35_274000"/>
      <w:bookmarkEnd w:id="11999"/>
      <w:r>
        <w:rPr>
          <w:rFonts w:hint="cs"/>
          <w:rtl/>
        </w:rPr>
        <w:t>אין לי שום שמיעה סלקטיבית.</w:t>
      </w:r>
    </w:p>
    <w:p w:rsidR="00876B11" w:rsidRDefault="00876B11" w:rsidP="005916E8">
      <w:pPr>
        <w:rPr>
          <w:rtl/>
        </w:rPr>
      </w:pPr>
      <w:bookmarkStart w:id="12000" w:name="_ETM_Q35_276000"/>
      <w:bookmarkEnd w:id="12000"/>
    </w:p>
    <w:p w:rsidR="00876B11" w:rsidRDefault="00876B11" w:rsidP="005916E8">
      <w:pPr>
        <w:pStyle w:val="af8"/>
        <w:keepNext/>
        <w:rPr>
          <w:rtl/>
        </w:rPr>
      </w:pPr>
      <w:bookmarkStart w:id="12001" w:name="ET_yor_6129_43"/>
      <w:r w:rsidRPr="0004562D">
        <w:rPr>
          <w:rStyle w:val="TagStyle"/>
          <w:rtl/>
        </w:rPr>
        <w:t xml:space="preserve"> &lt;&lt; יור &gt;&gt; </w:t>
      </w:r>
      <w:r>
        <w:rPr>
          <w:rtl/>
        </w:rPr>
        <w:t>היו"ר ישראל אייכלר:</w:t>
      </w:r>
      <w:r w:rsidRPr="0004562D">
        <w:rPr>
          <w:rStyle w:val="TagStyle"/>
          <w:rtl/>
        </w:rPr>
        <w:t xml:space="preserve"> &lt;&lt; יור &gt;&gt;</w:t>
      </w:r>
      <w:r>
        <w:rPr>
          <w:rtl/>
        </w:rPr>
        <w:t xml:space="preserve">   </w:t>
      </w:r>
      <w:bookmarkEnd w:id="12001"/>
    </w:p>
    <w:p w:rsidR="00876B11" w:rsidRDefault="00876B11" w:rsidP="003867D0">
      <w:pPr>
        <w:rPr>
          <w:rtl/>
        </w:rPr>
      </w:pPr>
    </w:p>
    <w:p w:rsidR="00876B11" w:rsidRDefault="00876B11" w:rsidP="005916E8">
      <w:pPr>
        <w:rPr>
          <w:rtl/>
        </w:rPr>
      </w:pPr>
      <w:bookmarkStart w:id="12002" w:name="_ETM_Q35_277000"/>
      <w:bookmarkEnd w:id="12002"/>
      <w:r>
        <w:rPr>
          <w:rFonts w:hint="cs"/>
          <w:rtl/>
        </w:rPr>
        <w:t xml:space="preserve">השרה המסכמת, השרה גלית </w:t>
      </w:r>
      <w:bookmarkStart w:id="12003" w:name="_ETM_Q35_287000"/>
      <w:bookmarkEnd w:id="12003"/>
      <w:r>
        <w:rPr>
          <w:rFonts w:hint="cs"/>
          <w:rtl/>
        </w:rPr>
        <w:t>דיסטל, שרת ההסברה.</w:t>
      </w:r>
    </w:p>
    <w:p w:rsidR="00876B11" w:rsidRDefault="00876B11" w:rsidP="005916E8">
      <w:pPr>
        <w:rPr>
          <w:rtl/>
          <w:lang w:eastAsia="he-IL"/>
        </w:rPr>
      </w:pPr>
      <w:bookmarkStart w:id="12004" w:name="_ETM_Q35_289000"/>
      <w:bookmarkEnd w:id="12004"/>
    </w:p>
    <w:p w:rsidR="00876B11" w:rsidRDefault="00876B11" w:rsidP="005916E8">
      <w:pPr>
        <w:pStyle w:val="a4"/>
        <w:keepNext/>
        <w:rPr>
          <w:rtl/>
        </w:rPr>
      </w:pPr>
      <w:bookmarkStart w:id="12005" w:name="ET_speaker_6494_44"/>
      <w:r w:rsidRPr="00DF4798">
        <w:rPr>
          <w:rStyle w:val="TagStyle"/>
          <w:rtl/>
        </w:rPr>
        <w:t xml:space="preserve"> &lt;&lt; דובר &gt;&gt; </w:t>
      </w:r>
      <w:bookmarkStart w:id="12006" w:name="_Toc141212914"/>
      <w:bookmarkStart w:id="12007" w:name="_Toc141213332"/>
      <w:bookmarkStart w:id="12008" w:name="_Toc141624113"/>
      <w:r>
        <w:rPr>
          <w:rtl/>
        </w:rPr>
        <w:t>שרת ההסברה גלית דיסטל אטבריאן:</w:t>
      </w:r>
      <w:bookmarkEnd w:id="12006"/>
      <w:bookmarkEnd w:id="12007"/>
      <w:bookmarkEnd w:id="12008"/>
      <w:r w:rsidRPr="00DF4798">
        <w:rPr>
          <w:rStyle w:val="TagStyle"/>
          <w:rtl/>
        </w:rPr>
        <w:t xml:space="preserve"> &lt;&lt; דובר &gt;&gt;</w:t>
      </w:r>
      <w:r>
        <w:rPr>
          <w:rtl/>
        </w:rPr>
        <w:t xml:space="preserve">   </w:t>
      </w:r>
      <w:bookmarkEnd w:id="12005"/>
    </w:p>
    <w:p w:rsidR="00876B11" w:rsidRDefault="00876B11" w:rsidP="003867D0">
      <w:pPr>
        <w:rPr>
          <w:rtl/>
          <w:lang w:eastAsia="he-IL"/>
        </w:rPr>
      </w:pPr>
    </w:p>
    <w:p w:rsidR="00876B11" w:rsidRDefault="00876B11" w:rsidP="005916E8">
      <w:pPr>
        <w:rPr>
          <w:rtl/>
          <w:lang w:eastAsia="he-IL"/>
        </w:rPr>
      </w:pPr>
      <w:bookmarkStart w:id="12009" w:name="_ETM_Q35_296000"/>
      <w:bookmarkEnd w:id="12009"/>
      <w:r>
        <w:rPr>
          <w:rFonts w:hint="cs"/>
          <w:rtl/>
          <w:lang w:eastAsia="he-IL"/>
        </w:rPr>
        <w:t xml:space="preserve">תודה רבה, אדוני היושב-ראש. אני יושבת פה כבר </w:t>
      </w:r>
      <w:bookmarkStart w:id="12010" w:name="_ETM_Q35_304000"/>
      <w:bookmarkEnd w:id="12010"/>
      <w:r>
        <w:rPr>
          <w:rFonts w:hint="cs"/>
          <w:rtl/>
          <w:lang w:eastAsia="he-IL"/>
        </w:rPr>
        <w:t xml:space="preserve">שלוש שעות ומקשיבה לעלבונות שאתם מטיחים בנו, תוך כדי הנהי והקינה על זה שאנחנו לא מכבדים. </w:t>
      </w:r>
      <w:bookmarkStart w:id="12011" w:name="_ETM_Q35_318000"/>
      <w:bookmarkEnd w:id="12011"/>
      <w:r>
        <w:rPr>
          <w:rFonts w:hint="cs"/>
          <w:rtl/>
          <w:lang w:eastAsia="he-IL"/>
        </w:rPr>
        <w:t xml:space="preserve">ואני תוהה איך אתם לא מבינים. אם נראה </w:t>
      </w:r>
      <w:bookmarkStart w:id="12012" w:name="_ETM_Q35_323000"/>
      <w:bookmarkEnd w:id="12012"/>
      <w:r>
        <w:rPr>
          <w:rFonts w:hint="cs"/>
          <w:rtl/>
          <w:lang w:eastAsia="he-IL"/>
        </w:rPr>
        <w:t xml:space="preserve">לכם שמה שעשינו היום זה אצבע בעין, אם מה שנראה </w:t>
      </w:r>
      <w:bookmarkStart w:id="12013" w:name="_ETM_Q35_328000"/>
      <w:bookmarkEnd w:id="12013"/>
      <w:r>
        <w:rPr>
          <w:rFonts w:hint="cs"/>
          <w:rtl/>
          <w:lang w:eastAsia="he-IL"/>
        </w:rPr>
        <w:t xml:space="preserve">לכם שעשינו היום זה זחיחות, אם מה שנראה לכם שעשינו </w:t>
      </w:r>
      <w:bookmarkStart w:id="12014" w:name="_ETM_Q35_335000"/>
      <w:bookmarkEnd w:id="12014"/>
      <w:r>
        <w:rPr>
          <w:rFonts w:hint="cs"/>
          <w:rtl/>
          <w:lang w:eastAsia="he-IL"/>
        </w:rPr>
        <w:t xml:space="preserve">היום זה לעשות לכם דווקא, אתם כל כך לא מבינים, </w:t>
      </w:r>
      <w:bookmarkStart w:id="12015" w:name="_ETM_Q35_341000"/>
      <w:bookmarkEnd w:id="12015"/>
      <w:r>
        <w:rPr>
          <w:rFonts w:hint="cs"/>
          <w:rtl/>
          <w:lang w:eastAsia="he-IL"/>
        </w:rPr>
        <w:t>אתם באמת לא מבינים, וגם לא עושים מאמץ להבין את הצד השני.</w:t>
      </w:r>
    </w:p>
    <w:p w:rsidR="00876B11" w:rsidRDefault="00876B11" w:rsidP="005916E8">
      <w:pPr>
        <w:rPr>
          <w:rtl/>
          <w:lang w:eastAsia="he-IL"/>
        </w:rPr>
      </w:pPr>
      <w:bookmarkStart w:id="12016" w:name="_ETM_Q35_344000"/>
      <w:bookmarkEnd w:id="12016"/>
    </w:p>
    <w:p w:rsidR="00876B11" w:rsidRDefault="00876B11" w:rsidP="005916E8">
      <w:pPr>
        <w:pStyle w:val="af7"/>
        <w:keepNext/>
        <w:rPr>
          <w:rtl/>
        </w:rPr>
      </w:pPr>
      <w:bookmarkStart w:id="12017" w:name="ET_interruption_6361_45"/>
      <w:r w:rsidRPr="00DF4798">
        <w:rPr>
          <w:rStyle w:val="TagStyle"/>
          <w:rtl/>
        </w:rPr>
        <w:t xml:space="preserve"> &lt;&lt; קריאה &gt;&gt; </w:t>
      </w:r>
      <w:r>
        <w:rPr>
          <w:rtl/>
        </w:rPr>
        <w:t>נאור שירי (יש עתיד):</w:t>
      </w:r>
      <w:r w:rsidRPr="00DF4798">
        <w:rPr>
          <w:rStyle w:val="TagStyle"/>
          <w:rtl/>
        </w:rPr>
        <w:t xml:space="preserve"> &lt;&lt; קריאה &gt;&gt;</w:t>
      </w:r>
      <w:r>
        <w:rPr>
          <w:rtl/>
        </w:rPr>
        <w:t xml:space="preserve">   </w:t>
      </w:r>
      <w:bookmarkEnd w:id="12017"/>
    </w:p>
    <w:p w:rsidR="00876B11" w:rsidRDefault="00876B11" w:rsidP="003867D0">
      <w:pPr>
        <w:rPr>
          <w:rtl/>
          <w:lang w:eastAsia="he-IL"/>
        </w:rPr>
      </w:pPr>
    </w:p>
    <w:p w:rsidR="00876B11" w:rsidRDefault="00876B11" w:rsidP="005916E8">
      <w:pPr>
        <w:rPr>
          <w:rtl/>
          <w:lang w:eastAsia="he-IL"/>
        </w:rPr>
      </w:pPr>
      <w:bookmarkStart w:id="12018" w:name="_ETM_Q35_343000"/>
      <w:bookmarkEnd w:id="12018"/>
      <w:r>
        <w:rPr>
          <w:rFonts w:hint="cs"/>
          <w:rtl/>
          <w:lang w:eastAsia="he-IL"/>
        </w:rPr>
        <w:t>את שרת ההסברה, תסבירי לנו.</w:t>
      </w:r>
    </w:p>
    <w:p w:rsidR="00876B11" w:rsidRDefault="00876B11" w:rsidP="005916E8">
      <w:pPr>
        <w:rPr>
          <w:rtl/>
          <w:lang w:eastAsia="he-IL"/>
        </w:rPr>
      </w:pPr>
    </w:p>
    <w:p w:rsidR="00876B11" w:rsidRDefault="00876B11" w:rsidP="005916E8">
      <w:pPr>
        <w:pStyle w:val="-"/>
        <w:keepNext/>
        <w:rPr>
          <w:rtl/>
        </w:rPr>
      </w:pPr>
      <w:bookmarkStart w:id="12019" w:name="ET_speakercontinue_6494_4"/>
      <w:r w:rsidRPr="00EA0EC7">
        <w:rPr>
          <w:rStyle w:val="TagStyle"/>
          <w:rtl/>
        </w:rPr>
        <w:t xml:space="preserve"> &lt;&lt; דובר_המשך &gt;&gt; </w:t>
      </w:r>
      <w:r>
        <w:rPr>
          <w:rtl/>
        </w:rPr>
        <w:t>שרת ההסברה גלית דיסטל אטבריאן:</w:t>
      </w:r>
      <w:r w:rsidRPr="00EA0EC7">
        <w:rPr>
          <w:rStyle w:val="TagStyle"/>
          <w:rtl/>
        </w:rPr>
        <w:t xml:space="preserve"> &lt;&lt; דובר_המשך &gt;&gt;</w:t>
      </w:r>
      <w:r>
        <w:rPr>
          <w:rtl/>
        </w:rPr>
        <w:t xml:space="preserve">   </w:t>
      </w:r>
      <w:bookmarkEnd w:id="12019"/>
    </w:p>
    <w:p w:rsidR="00876B11" w:rsidRDefault="00876B11" w:rsidP="003867D0">
      <w:pPr>
        <w:rPr>
          <w:rtl/>
          <w:lang w:eastAsia="he-IL"/>
        </w:rPr>
      </w:pPr>
    </w:p>
    <w:p w:rsidR="00876B11" w:rsidRDefault="00876B11" w:rsidP="00FE3DFE">
      <w:pPr>
        <w:rPr>
          <w:rtl/>
          <w:lang w:eastAsia="he-IL"/>
        </w:rPr>
      </w:pPr>
      <w:r>
        <w:rPr>
          <w:rFonts w:hint="cs"/>
          <w:rtl/>
          <w:lang w:eastAsia="he-IL"/>
        </w:rPr>
        <w:t xml:space="preserve">"שר </w:t>
      </w:r>
      <w:bookmarkStart w:id="12020" w:name="_ETM_Q35_347000"/>
      <w:bookmarkEnd w:id="12020"/>
      <w:proofErr w:type="spellStart"/>
      <w:r>
        <w:rPr>
          <w:rFonts w:hint="cs"/>
          <w:rtl/>
          <w:lang w:eastAsia="he-IL"/>
        </w:rPr>
        <w:t>הטיקטוק</w:t>
      </w:r>
      <w:proofErr w:type="spellEnd"/>
      <w:r>
        <w:rPr>
          <w:rFonts w:hint="cs"/>
          <w:rtl/>
          <w:lang w:eastAsia="he-IL"/>
        </w:rPr>
        <w:t xml:space="preserve">", "שר הפיתות", "שרת ההסברה", "נתניהו בורח ממשפט". אתם באמת לא מייצגים בכבוד </w:t>
      </w:r>
      <w:bookmarkStart w:id="12021" w:name="_ETM_Q35_362000"/>
      <w:bookmarkEnd w:id="12021"/>
      <w:r>
        <w:rPr>
          <w:rFonts w:hint="cs"/>
          <w:rtl/>
          <w:lang w:eastAsia="he-IL"/>
        </w:rPr>
        <w:t>את הציבור שלכם.</w:t>
      </w:r>
    </w:p>
    <w:p w:rsidR="00876B11" w:rsidRDefault="00876B11" w:rsidP="005916E8">
      <w:pPr>
        <w:rPr>
          <w:rtl/>
          <w:lang w:eastAsia="he-IL"/>
        </w:rPr>
      </w:pPr>
    </w:p>
    <w:p w:rsidR="00876B11" w:rsidRDefault="00876B11" w:rsidP="005916E8">
      <w:pPr>
        <w:pStyle w:val="af7"/>
        <w:keepNext/>
        <w:rPr>
          <w:rtl/>
        </w:rPr>
      </w:pPr>
      <w:bookmarkStart w:id="12022" w:name="ET_interruption_6151_46"/>
      <w:r w:rsidRPr="00DF4798">
        <w:rPr>
          <w:rStyle w:val="TagStyle"/>
          <w:rtl/>
        </w:rPr>
        <w:t xml:space="preserve"> &lt;&lt; קריאה &gt;&gt; </w:t>
      </w:r>
      <w:r>
        <w:rPr>
          <w:rtl/>
        </w:rPr>
        <w:t>רון כץ (יש עתיד):</w:t>
      </w:r>
      <w:r w:rsidRPr="00DF4798">
        <w:rPr>
          <w:rStyle w:val="TagStyle"/>
          <w:rtl/>
        </w:rPr>
        <w:t xml:space="preserve"> &lt;&lt; קריאה &gt;&gt;</w:t>
      </w:r>
      <w:r>
        <w:rPr>
          <w:rtl/>
        </w:rPr>
        <w:t xml:space="preserve">   </w:t>
      </w:r>
      <w:bookmarkEnd w:id="12022"/>
    </w:p>
    <w:p w:rsidR="00876B11" w:rsidRDefault="00876B11" w:rsidP="003867D0">
      <w:pPr>
        <w:rPr>
          <w:rtl/>
          <w:lang w:eastAsia="he-IL"/>
        </w:rPr>
      </w:pPr>
    </w:p>
    <w:p w:rsidR="00876B11" w:rsidRDefault="00876B11" w:rsidP="005916E8">
      <w:pPr>
        <w:rPr>
          <w:rtl/>
          <w:lang w:eastAsia="he-IL"/>
        </w:rPr>
      </w:pPr>
      <w:r>
        <w:rPr>
          <w:rFonts w:hint="cs"/>
          <w:rtl/>
          <w:lang w:eastAsia="he-IL"/>
        </w:rPr>
        <w:t>גלית, יש לי שאלה.</w:t>
      </w:r>
    </w:p>
    <w:p w:rsidR="00876B11" w:rsidRDefault="00876B11" w:rsidP="005916E8">
      <w:pPr>
        <w:rPr>
          <w:rtl/>
          <w:lang w:eastAsia="he-IL"/>
        </w:rPr>
      </w:pPr>
    </w:p>
    <w:p w:rsidR="00876B11" w:rsidRDefault="00876B11" w:rsidP="005916E8">
      <w:pPr>
        <w:pStyle w:val="af8"/>
        <w:keepNext/>
        <w:rPr>
          <w:rtl/>
        </w:rPr>
      </w:pPr>
      <w:bookmarkStart w:id="12023" w:name="ET_yor_6129_47"/>
      <w:r w:rsidRPr="00DF4798">
        <w:rPr>
          <w:rStyle w:val="TagStyle"/>
          <w:rtl/>
        </w:rPr>
        <w:t xml:space="preserve"> &lt;&lt; יור &gt;&gt; </w:t>
      </w:r>
      <w:r>
        <w:rPr>
          <w:rtl/>
        </w:rPr>
        <w:t>היו"ר ישראל אייכלר:</w:t>
      </w:r>
      <w:r w:rsidRPr="00DF4798">
        <w:rPr>
          <w:rStyle w:val="TagStyle"/>
          <w:rtl/>
        </w:rPr>
        <w:t xml:space="preserve"> &lt;&lt; יור &gt;&gt;</w:t>
      </w:r>
      <w:r>
        <w:rPr>
          <w:rtl/>
        </w:rPr>
        <w:t xml:space="preserve">   </w:t>
      </w:r>
      <w:bookmarkEnd w:id="12023"/>
    </w:p>
    <w:p w:rsidR="00876B11" w:rsidRDefault="00876B11" w:rsidP="003867D0">
      <w:pPr>
        <w:rPr>
          <w:rtl/>
          <w:lang w:eastAsia="he-IL"/>
        </w:rPr>
      </w:pPr>
    </w:p>
    <w:p w:rsidR="00876B11" w:rsidRDefault="00876B11" w:rsidP="005916E8">
      <w:pPr>
        <w:rPr>
          <w:rtl/>
          <w:lang w:eastAsia="he-IL"/>
        </w:rPr>
      </w:pPr>
      <w:r>
        <w:rPr>
          <w:rFonts w:hint="cs"/>
          <w:rtl/>
          <w:lang w:eastAsia="he-IL"/>
        </w:rPr>
        <w:t>לא להפריע. לא להפריע.</w:t>
      </w:r>
    </w:p>
    <w:p w:rsidR="00876B11" w:rsidRDefault="00876B11" w:rsidP="005916E8">
      <w:pPr>
        <w:rPr>
          <w:rtl/>
          <w:lang w:eastAsia="he-IL"/>
        </w:rPr>
      </w:pPr>
    </w:p>
    <w:p w:rsidR="00876B11" w:rsidRDefault="00876B11" w:rsidP="005916E8">
      <w:pPr>
        <w:pStyle w:val="af7"/>
        <w:keepNext/>
        <w:rPr>
          <w:rtl/>
        </w:rPr>
      </w:pPr>
      <w:bookmarkStart w:id="12024" w:name="ET_interruption_6151_48"/>
      <w:r w:rsidRPr="00DF4798">
        <w:rPr>
          <w:rStyle w:val="TagStyle"/>
          <w:rtl/>
        </w:rPr>
        <w:t xml:space="preserve"> &lt;&lt; קריאה &gt;&gt; </w:t>
      </w:r>
      <w:r>
        <w:rPr>
          <w:rtl/>
        </w:rPr>
        <w:t>רון כץ (יש עתיד):</w:t>
      </w:r>
      <w:r w:rsidRPr="00DF4798">
        <w:rPr>
          <w:rStyle w:val="TagStyle"/>
          <w:rtl/>
        </w:rPr>
        <w:t xml:space="preserve"> &lt;&lt; קריאה &gt;&gt;</w:t>
      </w:r>
      <w:r>
        <w:rPr>
          <w:rtl/>
        </w:rPr>
        <w:t xml:space="preserve">   </w:t>
      </w:r>
      <w:bookmarkEnd w:id="12024"/>
    </w:p>
    <w:p w:rsidR="00876B11" w:rsidRDefault="00876B11" w:rsidP="003867D0">
      <w:pPr>
        <w:rPr>
          <w:rtl/>
          <w:lang w:eastAsia="he-IL"/>
        </w:rPr>
      </w:pPr>
    </w:p>
    <w:p w:rsidR="00876B11" w:rsidRDefault="00876B11" w:rsidP="005916E8">
      <w:pPr>
        <w:rPr>
          <w:rtl/>
          <w:lang w:eastAsia="he-IL"/>
        </w:rPr>
      </w:pPr>
      <w:r>
        <w:rPr>
          <w:rFonts w:hint="cs"/>
          <w:rtl/>
          <w:lang w:eastAsia="he-IL"/>
        </w:rPr>
        <w:t>את מבינה את הסכנה? את מבינה את הסכנה?</w:t>
      </w:r>
    </w:p>
    <w:p w:rsidR="00876B11" w:rsidRDefault="00876B11" w:rsidP="005916E8">
      <w:pPr>
        <w:rPr>
          <w:rtl/>
          <w:lang w:eastAsia="he-IL"/>
        </w:rPr>
      </w:pPr>
    </w:p>
    <w:p w:rsidR="00876B11" w:rsidRDefault="00876B11" w:rsidP="005916E8">
      <w:pPr>
        <w:pStyle w:val="-"/>
        <w:keepNext/>
        <w:rPr>
          <w:rtl/>
        </w:rPr>
      </w:pPr>
      <w:bookmarkStart w:id="12025" w:name="ET_speakercontinue_6494_49"/>
      <w:r w:rsidRPr="00DF4798">
        <w:rPr>
          <w:rStyle w:val="TagStyle"/>
          <w:rtl/>
        </w:rPr>
        <w:t xml:space="preserve"> &lt;&lt; דובר_המשך &gt;&gt; </w:t>
      </w:r>
      <w:r>
        <w:rPr>
          <w:rtl/>
        </w:rPr>
        <w:t>שרת ההסברה גלית דיסטל אטבריאן:</w:t>
      </w:r>
      <w:r w:rsidRPr="00DF4798">
        <w:rPr>
          <w:rStyle w:val="TagStyle"/>
          <w:rtl/>
        </w:rPr>
        <w:t xml:space="preserve"> &lt;&lt; דובר_המשך &gt;&gt;</w:t>
      </w:r>
      <w:r>
        <w:rPr>
          <w:rtl/>
        </w:rPr>
        <w:t xml:space="preserve">   </w:t>
      </w:r>
      <w:bookmarkEnd w:id="12025"/>
    </w:p>
    <w:p w:rsidR="00876B11" w:rsidRDefault="00876B11" w:rsidP="003867D0">
      <w:pPr>
        <w:rPr>
          <w:rtl/>
          <w:lang w:eastAsia="he-IL"/>
        </w:rPr>
      </w:pPr>
    </w:p>
    <w:p w:rsidR="00876B11" w:rsidRDefault="00876B11" w:rsidP="003867D0">
      <w:pPr>
        <w:rPr>
          <w:rtl/>
          <w:lang w:eastAsia="he-IL"/>
        </w:rPr>
      </w:pPr>
      <w:bookmarkStart w:id="12026" w:name="_ETM_Q35_363000"/>
      <w:bookmarkStart w:id="12027" w:name="_ETM_Q35_364000"/>
      <w:bookmarkEnd w:id="12026"/>
      <w:bookmarkEnd w:id="12027"/>
      <w:r>
        <w:rPr>
          <w:rFonts w:hint="cs"/>
          <w:rtl/>
          <w:lang w:eastAsia="he-IL"/>
        </w:rPr>
        <w:t xml:space="preserve">הגישה הרדודה כל כך, כל כך רדודה. יש לכם </w:t>
      </w:r>
      <w:bookmarkStart w:id="12028" w:name="_ETM_Q35_369000"/>
      <w:bookmarkEnd w:id="12028"/>
      <w:r>
        <w:rPr>
          <w:rFonts w:hint="cs"/>
          <w:rtl/>
          <w:lang w:eastAsia="he-IL"/>
        </w:rPr>
        <w:t xml:space="preserve">פה אנשים </w:t>
      </w:r>
      <w:r w:rsidR="003867D0">
        <w:rPr>
          <w:rFonts w:hint="cs"/>
          <w:rtl/>
          <w:lang w:eastAsia="he-IL"/>
        </w:rPr>
        <w:t>– –</w:t>
      </w:r>
    </w:p>
    <w:p w:rsidR="00876B11" w:rsidRDefault="00876B11" w:rsidP="005916E8">
      <w:pPr>
        <w:rPr>
          <w:rtl/>
          <w:lang w:eastAsia="he-IL"/>
        </w:rPr>
      </w:pPr>
    </w:p>
    <w:p w:rsidR="00876B11" w:rsidRDefault="00876B11" w:rsidP="005916E8">
      <w:pPr>
        <w:pStyle w:val="af8"/>
        <w:keepNext/>
        <w:rPr>
          <w:rtl/>
        </w:rPr>
      </w:pPr>
      <w:bookmarkStart w:id="12029" w:name="ET_yor_6129_50"/>
      <w:r w:rsidRPr="00DF4798">
        <w:rPr>
          <w:rStyle w:val="TagStyle"/>
          <w:rtl/>
        </w:rPr>
        <w:t xml:space="preserve"> &lt;&lt; יור &gt;&gt; </w:t>
      </w:r>
      <w:r>
        <w:rPr>
          <w:rtl/>
        </w:rPr>
        <w:t>היו"ר ישראל אייכלר:</w:t>
      </w:r>
      <w:r w:rsidRPr="00DF4798">
        <w:rPr>
          <w:rStyle w:val="TagStyle"/>
          <w:rtl/>
        </w:rPr>
        <w:t xml:space="preserve"> &lt;&lt; יור &gt;&gt;</w:t>
      </w:r>
      <w:r>
        <w:rPr>
          <w:rtl/>
        </w:rPr>
        <w:t xml:space="preserve">   </w:t>
      </w:r>
      <w:bookmarkEnd w:id="12029"/>
    </w:p>
    <w:p w:rsidR="00876B11" w:rsidRDefault="00876B11" w:rsidP="003867D0">
      <w:pPr>
        <w:rPr>
          <w:rtl/>
          <w:lang w:eastAsia="he-IL"/>
        </w:rPr>
      </w:pPr>
    </w:p>
    <w:p w:rsidR="00876B11" w:rsidRDefault="00876B11" w:rsidP="005916E8">
      <w:pPr>
        <w:rPr>
          <w:rtl/>
          <w:lang w:eastAsia="he-IL"/>
        </w:rPr>
      </w:pPr>
      <w:bookmarkStart w:id="12030" w:name="_ETM_Q35_372000"/>
      <w:bookmarkEnd w:id="12030"/>
      <w:r>
        <w:rPr>
          <w:rFonts w:hint="cs"/>
          <w:rtl/>
          <w:lang w:eastAsia="he-IL"/>
        </w:rPr>
        <w:t>חבר הכנסת כץ, לא להפריע.</w:t>
      </w:r>
    </w:p>
    <w:p w:rsidR="00876B11" w:rsidRDefault="00876B11" w:rsidP="005916E8">
      <w:pPr>
        <w:rPr>
          <w:rtl/>
          <w:lang w:eastAsia="he-IL"/>
        </w:rPr>
      </w:pPr>
    </w:p>
    <w:p w:rsidR="00876B11" w:rsidRDefault="00876B11" w:rsidP="005916E8">
      <w:pPr>
        <w:pStyle w:val="-"/>
        <w:keepNext/>
        <w:rPr>
          <w:rtl/>
        </w:rPr>
      </w:pPr>
      <w:bookmarkStart w:id="12031" w:name="ET_speakercontinue_6494_51"/>
      <w:r w:rsidRPr="00DF4798">
        <w:rPr>
          <w:rStyle w:val="TagStyle"/>
          <w:rtl/>
        </w:rPr>
        <w:t xml:space="preserve"> &lt;&lt; דובר_המשך &gt;&gt; </w:t>
      </w:r>
      <w:r>
        <w:rPr>
          <w:rtl/>
        </w:rPr>
        <w:t>שרת ההסברה גלית דיסטל אטבריאן:</w:t>
      </w:r>
      <w:r w:rsidRPr="00DF4798">
        <w:rPr>
          <w:rStyle w:val="TagStyle"/>
          <w:rtl/>
        </w:rPr>
        <w:t xml:space="preserve"> &lt;&lt; דובר_המשך &gt;&gt;</w:t>
      </w:r>
      <w:r>
        <w:rPr>
          <w:rtl/>
        </w:rPr>
        <w:t xml:space="preserve">   </w:t>
      </w:r>
      <w:bookmarkEnd w:id="12031"/>
    </w:p>
    <w:p w:rsidR="00876B11" w:rsidRDefault="00876B11" w:rsidP="003867D0">
      <w:pPr>
        <w:rPr>
          <w:rtl/>
          <w:lang w:eastAsia="he-IL"/>
        </w:rPr>
      </w:pPr>
    </w:p>
    <w:p w:rsidR="00876B11" w:rsidRDefault="00876B11" w:rsidP="003867D0">
      <w:pPr>
        <w:rPr>
          <w:rtl/>
          <w:lang w:eastAsia="he-IL"/>
        </w:rPr>
      </w:pPr>
      <w:bookmarkStart w:id="12032" w:name="_ETM_Q35_371000"/>
      <w:bookmarkEnd w:id="12032"/>
      <w:r>
        <w:rPr>
          <w:rFonts w:hint="cs"/>
          <w:rtl/>
          <w:lang w:eastAsia="he-IL"/>
        </w:rPr>
        <w:t xml:space="preserve"> </w:t>
      </w:r>
      <w:r w:rsidR="003867D0">
        <w:rPr>
          <w:rFonts w:hint="cs"/>
          <w:rtl/>
          <w:lang w:eastAsia="he-IL"/>
        </w:rPr>
        <w:t>– –</w:t>
      </w:r>
      <w:r>
        <w:rPr>
          <w:rFonts w:hint="cs"/>
          <w:rtl/>
          <w:lang w:eastAsia="he-IL"/>
        </w:rPr>
        <w:t xml:space="preserve"> מיליוני אנשים שמרגישים </w:t>
      </w:r>
      <w:r w:rsidR="003867D0">
        <w:rPr>
          <w:rFonts w:hint="cs"/>
          <w:rtl/>
          <w:lang w:eastAsia="he-IL"/>
        </w:rPr>
        <w:t>– –</w:t>
      </w:r>
    </w:p>
    <w:p w:rsidR="00876B11" w:rsidRDefault="00876B11" w:rsidP="005916E8">
      <w:pPr>
        <w:rPr>
          <w:rtl/>
          <w:lang w:eastAsia="he-IL"/>
        </w:rPr>
      </w:pPr>
      <w:bookmarkStart w:id="12033" w:name="_ETM_Q35_375000"/>
      <w:bookmarkEnd w:id="12033"/>
    </w:p>
    <w:p w:rsidR="00876B11" w:rsidRDefault="00876B11" w:rsidP="005916E8">
      <w:pPr>
        <w:pStyle w:val="af7"/>
        <w:keepNext/>
        <w:rPr>
          <w:rtl/>
        </w:rPr>
      </w:pPr>
      <w:bookmarkStart w:id="12034" w:name="ET_interruption_6151_52"/>
      <w:r w:rsidRPr="00DF4798">
        <w:rPr>
          <w:rStyle w:val="TagStyle"/>
          <w:rtl/>
        </w:rPr>
        <w:t xml:space="preserve"> &lt;&lt; קריאה &gt;&gt; </w:t>
      </w:r>
      <w:r>
        <w:rPr>
          <w:rtl/>
        </w:rPr>
        <w:t>רון כץ (יש עתיד):</w:t>
      </w:r>
      <w:r w:rsidRPr="00DF4798">
        <w:rPr>
          <w:rStyle w:val="TagStyle"/>
          <w:rtl/>
        </w:rPr>
        <w:t xml:space="preserve"> &lt;&lt; קריאה &gt;&gt;</w:t>
      </w:r>
      <w:r>
        <w:rPr>
          <w:rtl/>
        </w:rPr>
        <w:t xml:space="preserve">   </w:t>
      </w:r>
      <w:bookmarkEnd w:id="12034"/>
    </w:p>
    <w:p w:rsidR="00876B11" w:rsidRDefault="00876B11" w:rsidP="003867D0">
      <w:pPr>
        <w:rPr>
          <w:rtl/>
          <w:lang w:eastAsia="he-IL"/>
        </w:rPr>
      </w:pPr>
    </w:p>
    <w:p w:rsidR="00876B11" w:rsidRDefault="00876B11" w:rsidP="005916E8">
      <w:pPr>
        <w:rPr>
          <w:rtl/>
          <w:lang w:eastAsia="he-IL"/>
        </w:rPr>
      </w:pPr>
      <w:bookmarkStart w:id="12035" w:name="_ETM_Q35_373000"/>
      <w:bookmarkEnd w:id="12035"/>
      <w:r>
        <w:rPr>
          <w:rFonts w:hint="cs"/>
          <w:rtl/>
          <w:lang w:eastAsia="he-IL"/>
        </w:rPr>
        <w:t>את מבינה את הסכנה?</w:t>
      </w:r>
    </w:p>
    <w:p w:rsidR="00876B11" w:rsidRDefault="00876B11" w:rsidP="005916E8">
      <w:pPr>
        <w:rPr>
          <w:rtl/>
          <w:lang w:eastAsia="he-IL"/>
        </w:rPr>
      </w:pPr>
    </w:p>
    <w:p w:rsidR="00876B11" w:rsidRDefault="00876B11" w:rsidP="005916E8">
      <w:pPr>
        <w:pStyle w:val="af8"/>
        <w:keepNext/>
        <w:rPr>
          <w:rtl/>
        </w:rPr>
      </w:pPr>
      <w:bookmarkStart w:id="12036" w:name="ET_yor_6129_53"/>
      <w:r w:rsidRPr="00DF4798">
        <w:rPr>
          <w:rStyle w:val="TagStyle"/>
          <w:rtl/>
        </w:rPr>
        <w:t xml:space="preserve"> &lt;&lt; יור &gt;&gt; </w:t>
      </w:r>
      <w:r>
        <w:rPr>
          <w:rtl/>
        </w:rPr>
        <w:t>היו"ר ישראל אייכלר:</w:t>
      </w:r>
      <w:r w:rsidRPr="00DF4798">
        <w:rPr>
          <w:rStyle w:val="TagStyle"/>
          <w:rtl/>
        </w:rPr>
        <w:t xml:space="preserve"> &lt;&lt; יור &gt;&gt;</w:t>
      </w:r>
      <w:r>
        <w:rPr>
          <w:rtl/>
        </w:rPr>
        <w:t xml:space="preserve">   </w:t>
      </w:r>
      <w:bookmarkEnd w:id="12036"/>
    </w:p>
    <w:p w:rsidR="00876B11" w:rsidRDefault="00876B11" w:rsidP="003867D0">
      <w:pPr>
        <w:rPr>
          <w:rtl/>
          <w:lang w:eastAsia="he-IL"/>
        </w:rPr>
      </w:pPr>
    </w:p>
    <w:p w:rsidR="00876B11" w:rsidRDefault="00876B11" w:rsidP="005916E8">
      <w:pPr>
        <w:rPr>
          <w:rtl/>
          <w:lang w:eastAsia="he-IL"/>
        </w:rPr>
      </w:pPr>
      <w:r>
        <w:rPr>
          <w:rFonts w:hint="cs"/>
          <w:rtl/>
          <w:lang w:eastAsia="he-IL"/>
        </w:rPr>
        <w:t>לא להפריע.</w:t>
      </w:r>
    </w:p>
    <w:p w:rsidR="00876B11" w:rsidRDefault="00876B11" w:rsidP="005916E8">
      <w:pPr>
        <w:rPr>
          <w:rtl/>
          <w:lang w:eastAsia="he-IL"/>
        </w:rPr>
      </w:pPr>
      <w:bookmarkStart w:id="12037" w:name="_ETM_Q35_376000"/>
      <w:bookmarkEnd w:id="12037"/>
    </w:p>
    <w:p w:rsidR="00876B11" w:rsidRDefault="00876B11" w:rsidP="005916E8">
      <w:pPr>
        <w:pStyle w:val="-"/>
        <w:keepNext/>
        <w:rPr>
          <w:rtl/>
        </w:rPr>
      </w:pPr>
      <w:bookmarkStart w:id="12038" w:name="ET_speakercontinue_6494_54"/>
      <w:r w:rsidRPr="00DF4798">
        <w:rPr>
          <w:rStyle w:val="TagStyle"/>
          <w:rtl/>
        </w:rPr>
        <w:t xml:space="preserve"> &lt;&lt; דובר_המשך &gt;&gt; </w:t>
      </w:r>
      <w:r>
        <w:rPr>
          <w:rtl/>
        </w:rPr>
        <w:t>שרת ההסברה גלית דיסטל אטבריאן:</w:t>
      </w:r>
      <w:r w:rsidRPr="00DF4798">
        <w:rPr>
          <w:rStyle w:val="TagStyle"/>
          <w:rtl/>
        </w:rPr>
        <w:t xml:space="preserve"> &lt;&lt; דובר_המשך &gt;&gt;</w:t>
      </w:r>
      <w:r>
        <w:rPr>
          <w:rtl/>
        </w:rPr>
        <w:t xml:space="preserve">   </w:t>
      </w:r>
      <w:bookmarkEnd w:id="12038"/>
    </w:p>
    <w:p w:rsidR="00876B11" w:rsidRDefault="00876B11" w:rsidP="003867D0">
      <w:pPr>
        <w:rPr>
          <w:rtl/>
          <w:lang w:eastAsia="he-IL"/>
        </w:rPr>
      </w:pPr>
    </w:p>
    <w:p w:rsidR="00876B11" w:rsidRDefault="003867D0" w:rsidP="003867D0">
      <w:pPr>
        <w:rPr>
          <w:rtl/>
          <w:lang w:eastAsia="he-IL"/>
        </w:rPr>
      </w:pPr>
      <w:bookmarkStart w:id="12039" w:name="_ETM_Q35_377000"/>
      <w:bookmarkEnd w:id="12039"/>
      <w:r>
        <w:rPr>
          <w:rFonts w:hint="cs"/>
          <w:rtl/>
          <w:lang w:eastAsia="he-IL"/>
        </w:rPr>
        <w:t>– –</w:t>
      </w:r>
      <w:r w:rsidR="00876B11">
        <w:rPr>
          <w:rFonts w:hint="cs"/>
          <w:rtl/>
          <w:lang w:eastAsia="he-IL"/>
        </w:rPr>
        <w:t xml:space="preserve"> שאין להם שום כוח </w:t>
      </w:r>
      <w:r>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2040" w:name="ET_interruption_6353_161"/>
      <w:r w:rsidRPr="00DB6E71">
        <w:rPr>
          <w:rStyle w:val="TagStyle"/>
          <w:rtl/>
        </w:rPr>
        <w:t xml:space="preserve"> &lt;&lt; קריאה &gt;&gt; </w:t>
      </w:r>
      <w:r>
        <w:rPr>
          <w:rtl/>
        </w:rPr>
        <w:t>חנוך דב מלביצקי (הליכוד):</w:t>
      </w:r>
      <w:r w:rsidRPr="00DB6E71">
        <w:rPr>
          <w:rStyle w:val="TagStyle"/>
          <w:rtl/>
        </w:rPr>
        <w:t xml:space="preserve"> &lt;&lt; קריאה &gt;&gt;</w:t>
      </w:r>
      <w:r>
        <w:rPr>
          <w:rtl/>
        </w:rPr>
        <w:t xml:space="preserve">   </w:t>
      </w:r>
      <w:bookmarkEnd w:id="12040"/>
    </w:p>
    <w:p w:rsidR="00876B11" w:rsidRDefault="00876B11" w:rsidP="003867D0">
      <w:pPr>
        <w:rPr>
          <w:rtl/>
          <w:lang w:eastAsia="he-IL"/>
        </w:rPr>
      </w:pPr>
    </w:p>
    <w:p w:rsidR="00876B11" w:rsidRDefault="00876B11" w:rsidP="005916E8">
      <w:pPr>
        <w:rPr>
          <w:rtl/>
          <w:lang w:eastAsia="he-IL"/>
        </w:rPr>
      </w:pPr>
      <w:bookmarkStart w:id="12041" w:name="_ETM_Q35_378000"/>
      <w:bookmarkEnd w:id="12041"/>
      <w:r>
        <w:rPr>
          <w:rFonts w:hint="cs"/>
          <w:rtl/>
          <w:lang w:eastAsia="he-IL"/>
        </w:rPr>
        <w:t>שום סכנה אין.</w:t>
      </w:r>
    </w:p>
    <w:p w:rsidR="00876B11" w:rsidRPr="00DB6E71" w:rsidRDefault="00876B11" w:rsidP="005916E8">
      <w:pPr>
        <w:rPr>
          <w:rtl/>
          <w:lang w:eastAsia="he-IL"/>
        </w:rPr>
      </w:pPr>
      <w:bookmarkStart w:id="12042" w:name="_ETM_Q35_381000"/>
      <w:bookmarkEnd w:id="12042"/>
    </w:p>
    <w:p w:rsidR="00876B11" w:rsidRDefault="00876B11" w:rsidP="005916E8">
      <w:pPr>
        <w:pStyle w:val="af7"/>
        <w:keepNext/>
        <w:rPr>
          <w:rtl/>
        </w:rPr>
      </w:pPr>
      <w:bookmarkStart w:id="12043" w:name="ET_interruption_6151_55"/>
      <w:r w:rsidRPr="00DF4798">
        <w:rPr>
          <w:rStyle w:val="TagStyle"/>
          <w:rtl/>
        </w:rPr>
        <w:t xml:space="preserve"> &lt;&lt; קריאה &gt;&gt; </w:t>
      </w:r>
      <w:r>
        <w:rPr>
          <w:rtl/>
        </w:rPr>
        <w:t>רון כץ (יש עתיד):</w:t>
      </w:r>
      <w:r w:rsidRPr="00DF4798">
        <w:rPr>
          <w:rStyle w:val="TagStyle"/>
          <w:rtl/>
        </w:rPr>
        <w:t xml:space="preserve"> &lt;&lt; קריאה &gt;&gt;</w:t>
      </w:r>
      <w:r>
        <w:rPr>
          <w:rtl/>
        </w:rPr>
        <w:t xml:space="preserve">   </w:t>
      </w:r>
      <w:bookmarkEnd w:id="12043"/>
    </w:p>
    <w:p w:rsidR="00876B11" w:rsidRDefault="00876B11" w:rsidP="003867D0">
      <w:pPr>
        <w:rPr>
          <w:rtl/>
          <w:lang w:eastAsia="he-IL"/>
        </w:rPr>
      </w:pPr>
    </w:p>
    <w:p w:rsidR="00876B11" w:rsidRDefault="00876B11" w:rsidP="005916E8">
      <w:pPr>
        <w:rPr>
          <w:rtl/>
          <w:lang w:eastAsia="he-IL"/>
        </w:rPr>
      </w:pPr>
      <w:r>
        <w:rPr>
          <w:rFonts w:hint="cs"/>
          <w:rtl/>
          <w:lang w:eastAsia="he-IL"/>
        </w:rPr>
        <w:t>שום סכנה אין?</w:t>
      </w:r>
    </w:p>
    <w:p w:rsidR="00876B11" w:rsidRDefault="00876B11" w:rsidP="005916E8">
      <w:pPr>
        <w:rPr>
          <w:rtl/>
          <w:lang w:eastAsia="he-IL"/>
        </w:rPr>
      </w:pPr>
      <w:bookmarkStart w:id="12044" w:name="_ETM_Q35_379000"/>
      <w:bookmarkEnd w:id="12044"/>
    </w:p>
    <w:p w:rsidR="00876B11" w:rsidRDefault="00876B11" w:rsidP="005916E8">
      <w:pPr>
        <w:pStyle w:val="-"/>
        <w:keepNext/>
        <w:rPr>
          <w:rtl/>
        </w:rPr>
      </w:pPr>
      <w:bookmarkStart w:id="12045" w:name="ET_speakercontinue_6494_56"/>
      <w:r w:rsidRPr="00DF4798">
        <w:rPr>
          <w:rStyle w:val="TagStyle"/>
          <w:rtl/>
        </w:rPr>
        <w:t xml:space="preserve"> &lt;&lt; דובר_המשך &gt;&gt; </w:t>
      </w:r>
      <w:r>
        <w:rPr>
          <w:rtl/>
        </w:rPr>
        <w:t>שרת ההסברה גלית דיסטל אטבריאן:</w:t>
      </w:r>
      <w:r w:rsidRPr="00DF4798">
        <w:rPr>
          <w:rStyle w:val="TagStyle"/>
          <w:rtl/>
        </w:rPr>
        <w:t xml:space="preserve"> &lt;&lt; דובר_המשך &gt;&gt;</w:t>
      </w:r>
      <w:r>
        <w:rPr>
          <w:rtl/>
        </w:rPr>
        <w:t xml:space="preserve">   </w:t>
      </w:r>
      <w:bookmarkEnd w:id="12045"/>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w:t>
      </w:r>
      <w:bookmarkStart w:id="12046" w:name="_ETM_Q35_380000"/>
      <w:bookmarkEnd w:id="12046"/>
      <w:r w:rsidR="00876B11">
        <w:rPr>
          <w:rFonts w:hint="cs"/>
          <w:rtl/>
          <w:lang w:eastAsia="he-IL"/>
        </w:rPr>
        <w:t xml:space="preserve">שהכוח היחיד שהיה להם </w:t>
      </w:r>
      <w:r>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2047" w:name="ET_interruption_קריאות_57"/>
      <w:r w:rsidRPr="00DF4798">
        <w:rPr>
          <w:rStyle w:val="TagStyle"/>
          <w:rtl/>
        </w:rPr>
        <w:t xml:space="preserve"> &lt;&lt; קריאה &gt;&gt; </w:t>
      </w:r>
      <w:r>
        <w:rPr>
          <w:rtl/>
        </w:rPr>
        <w:t>קריאות:</w:t>
      </w:r>
      <w:r w:rsidRPr="00DF4798">
        <w:rPr>
          <w:rStyle w:val="TagStyle"/>
          <w:rtl/>
        </w:rPr>
        <w:t xml:space="preserve"> &lt;&lt; קריאה &gt;&gt;</w:t>
      </w:r>
      <w:r>
        <w:rPr>
          <w:rtl/>
        </w:rPr>
        <w:t xml:space="preserve">   </w:t>
      </w:r>
      <w:bookmarkEnd w:id="12047"/>
    </w:p>
    <w:p w:rsidR="00876B11" w:rsidRDefault="00876B11" w:rsidP="003867D0">
      <w:pPr>
        <w:rPr>
          <w:rtl/>
          <w:lang w:eastAsia="he-IL"/>
        </w:rPr>
      </w:pPr>
    </w:p>
    <w:p w:rsidR="00876B11" w:rsidRDefault="003867D0" w:rsidP="003867D0">
      <w:pPr>
        <w:rPr>
          <w:rtl/>
          <w:lang w:eastAsia="he-IL"/>
        </w:rPr>
      </w:pPr>
      <w:bookmarkStart w:id="12048" w:name="_ETM_Q35_382000"/>
      <w:bookmarkEnd w:id="12048"/>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12049" w:name="ET_speakercontinue_6494_58"/>
      <w:r w:rsidRPr="00DF4798">
        <w:rPr>
          <w:rStyle w:val="TagStyle"/>
          <w:rtl/>
        </w:rPr>
        <w:t xml:space="preserve"> &lt;&lt; דובר_המשך &gt;&gt; </w:t>
      </w:r>
      <w:r>
        <w:rPr>
          <w:rtl/>
        </w:rPr>
        <w:t>שרת ההסברה גלית דיסטל אטבריאן:</w:t>
      </w:r>
      <w:r w:rsidRPr="00DF4798">
        <w:rPr>
          <w:rStyle w:val="TagStyle"/>
          <w:rtl/>
        </w:rPr>
        <w:t xml:space="preserve"> &lt;&lt; דובר_המשך &gt;&gt;</w:t>
      </w:r>
      <w:r>
        <w:rPr>
          <w:rtl/>
        </w:rPr>
        <w:t xml:space="preserve">   </w:t>
      </w:r>
      <w:bookmarkEnd w:id="12049"/>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הכוח היחיד</w:t>
      </w:r>
      <w:bookmarkStart w:id="12050" w:name="_ETM_Q35_385000"/>
      <w:bookmarkEnd w:id="12050"/>
      <w:r w:rsidR="00876B11">
        <w:rPr>
          <w:rFonts w:hint="cs"/>
          <w:rtl/>
          <w:lang w:eastAsia="he-IL"/>
        </w:rPr>
        <w:t xml:space="preserve"> </w:t>
      </w:r>
      <w:r>
        <w:rPr>
          <w:rFonts w:hint="cs"/>
          <w:rtl/>
          <w:lang w:eastAsia="he-IL"/>
        </w:rPr>
        <w:t>– – –</w:t>
      </w:r>
    </w:p>
    <w:p w:rsidR="00876B11" w:rsidRDefault="00876B11" w:rsidP="005916E8">
      <w:pPr>
        <w:rPr>
          <w:rtl/>
          <w:lang w:eastAsia="he-IL"/>
        </w:rPr>
      </w:pPr>
      <w:bookmarkStart w:id="12051" w:name="_ETM_Q35_386000"/>
      <w:bookmarkEnd w:id="12051"/>
    </w:p>
    <w:p w:rsidR="00876B11" w:rsidRDefault="00876B11" w:rsidP="005916E8">
      <w:pPr>
        <w:pStyle w:val="af7"/>
        <w:keepNext/>
        <w:rPr>
          <w:rtl/>
        </w:rPr>
      </w:pPr>
      <w:bookmarkStart w:id="12052" w:name="ET_interruption_6353_162"/>
      <w:r w:rsidRPr="00DB6E71">
        <w:rPr>
          <w:rStyle w:val="TagStyle"/>
          <w:rtl/>
        </w:rPr>
        <w:t xml:space="preserve"> &lt;&lt; קריאה &gt;&gt; </w:t>
      </w:r>
      <w:r>
        <w:rPr>
          <w:rtl/>
        </w:rPr>
        <w:t>חנוך דב מלביצקי (הליכוד):</w:t>
      </w:r>
      <w:r w:rsidRPr="00DB6E71">
        <w:rPr>
          <w:rStyle w:val="TagStyle"/>
          <w:rtl/>
        </w:rPr>
        <w:t xml:space="preserve"> &lt;&lt; קריאה &gt;&gt;</w:t>
      </w:r>
      <w:r>
        <w:rPr>
          <w:rtl/>
        </w:rPr>
        <w:t xml:space="preserve">   </w:t>
      </w:r>
      <w:bookmarkEnd w:id="12052"/>
    </w:p>
    <w:p w:rsidR="00876B11" w:rsidRDefault="00876B11" w:rsidP="003867D0">
      <w:pPr>
        <w:rPr>
          <w:rtl/>
          <w:lang w:eastAsia="he-IL"/>
        </w:rPr>
      </w:pPr>
    </w:p>
    <w:p w:rsidR="00876B11" w:rsidRDefault="00876B11" w:rsidP="003867D0">
      <w:pPr>
        <w:rPr>
          <w:rtl/>
          <w:lang w:eastAsia="he-IL"/>
        </w:rPr>
      </w:pPr>
      <w:bookmarkStart w:id="12053" w:name="_ETM_Q35_383000"/>
      <w:bookmarkEnd w:id="12053"/>
      <w:r>
        <w:rPr>
          <w:rFonts w:hint="cs"/>
          <w:rtl/>
          <w:lang w:eastAsia="he-IL"/>
        </w:rPr>
        <w:t xml:space="preserve">כלום. </w:t>
      </w:r>
      <w:bookmarkStart w:id="12054" w:name="_ETM_Q35_384000"/>
      <w:bookmarkEnd w:id="12054"/>
      <w:r>
        <w:rPr>
          <w:rFonts w:hint="cs"/>
          <w:rtl/>
          <w:lang w:eastAsia="he-IL"/>
        </w:rPr>
        <w:t xml:space="preserve">שום סכנה אין </w:t>
      </w:r>
      <w:r w:rsidR="003867D0">
        <w:rPr>
          <w:rFonts w:hint="cs"/>
          <w:rtl/>
          <w:lang w:eastAsia="he-IL"/>
        </w:rPr>
        <w:t>– – –</w:t>
      </w:r>
      <w:r>
        <w:rPr>
          <w:rFonts w:hint="cs"/>
          <w:rtl/>
          <w:lang w:eastAsia="he-IL"/>
        </w:rPr>
        <w:t xml:space="preserve"> שום סכנה אין.  </w:t>
      </w:r>
    </w:p>
    <w:p w:rsidR="00876B11" w:rsidRDefault="00876B11" w:rsidP="005916E8">
      <w:pPr>
        <w:rPr>
          <w:rtl/>
          <w:lang w:eastAsia="he-IL"/>
        </w:rPr>
      </w:pPr>
    </w:p>
    <w:p w:rsidR="00876B11" w:rsidRDefault="00876B11" w:rsidP="005916E8">
      <w:pPr>
        <w:pStyle w:val="af7"/>
        <w:keepNext/>
        <w:rPr>
          <w:rtl/>
        </w:rPr>
      </w:pPr>
      <w:bookmarkStart w:id="12055" w:name="ET_interruption_6151_61"/>
      <w:r w:rsidRPr="00DF4798">
        <w:rPr>
          <w:rStyle w:val="TagStyle"/>
          <w:rtl/>
        </w:rPr>
        <w:t xml:space="preserve"> &lt;&lt; קריאה &gt;&gt; </w:t>
      </w:r>
      <w:r>
        <w:rPr>
          <w:rtl/>
        </w:rPr>
        <w:t>רון כץ (יש עתיד):</w:t>
      </w:r>
      <w:r w:rsidRPr="00DF4798">
        <w:rPr>
          <w:rStyle w:val="TagStyle"/>
          <w:rtl/>
        </w:rPr>
        <w:t xml:space="preserve"> &lt;&lt; קריאה &gt;&gt;</w:t>
      </w:r>
      <w:r>
        <w:rPr>
          <w:rtl/>
        </w:rPr>
        <w:t xml:space="preserve">   </w:t>
      </w:r>
      <w:bookmarkEnd w:id="12055"/>
    </w:p>
    <w:p w:rsidR="00876B11" w:rsidRDefault="00876B11" w:rsidP="003867D0">
      <w:pPr>
        <w:rPr>
          <w:rtl/>
          <w:lang w:eastAsia="he-IL"/>
        </w:rPr>
      </w:pPr>
    </w:p>
    <w:p w:rsidR="00876B11" w:rsidRPr="00DF4798" w:rsidRDefault="003867D0" w:rsidP="003867D0">
      <w:pPr>
        <w:rPr>
          <w:rtl/>
          <w:lang w:eastAsia="he-IL"/>
        </w:rPr>
      </w:pPr>
      <w:bookmarkStart w:id="12056" w:name="_ETM_Q35_387000"/>
      <w:bookmarkEnd w:id="12056"/>
      <w:r>
        <w:rPr>
          <w:rFonts w:hint="cs"/>
          <w:rtl/>
          <w:lang w:eastAsia="he-IL"/>
        </w:rPr>
        <w:t>– – –</w:t>
      </w:r>
    </w:p>
    <w:p w:rsidR="00876B11" w:rsidRDefault="00876B11" w:rsidP="005916E8">
      <w:pPr>
        <w:rPr>
          <w:rtl/>
          <w:lang w:eastAsia="he-IL"/>
        </w:rPr>
      </w:pPr>
    </w:p>
    <w:p w:rsidR="00876B11" w:rsidRDefault="00876B11" w:rsidP="005916E8">
      <w:pPr>
        <w:pStyle w:val="af7"/>
        <w:keepNext/>
        <w:rPr>
          <w:rtl/>
        </w:rPr>
      </w:pPr>
      <w:bookmarkStart w:id="12057" w:name="ET_interruption_6353_63"/>
      <w:r w:rsidRPr="00DF4798">
        <w:rPr>
          <w:rStyle w:val="TagStyle"/>
          <w:rtl/>
        </w:rPr>
        <w:t xml:space="preserve"> &lt;&lt; קריאה &gt;&gt; </w:t>
      </w:r>
      <w:r>
        <w:rPr>
          <w:rtl/>
        </w:rPr>
        <w:t>חנוך דב מלביצקי (הליכוד):</w:t>
      </w:r>
      <w:r w:rsidRPr="00DF4798">
        <w:rPr>
          <w:rStyle w:val="TagStyle"/>
          <w:rtl/>
        </w:rPr>
        <w:t xml:space="preserve"> &lt;&lt; קריאה &gt;&gt;</w:t>
      </w:r>
      <w:r>
        <w:rPr>
          <w:rtl/>
        </w:rPr>
        <w:t xml:space="preserve">   </w:t>
      </w:r>
      <w:bookmarkEnd w:id="12057"/>
    </w:p>
    <w:p w:rsidR="00876B11" w:rsidRDefault="00876B11" w:rsidP="003867D0">
      <w:pPr>
        <w:rPr>
          <w:rtl/>
          <w:lang w:eastAsia="he-IL"/>
        </w:rPr>
      </w:pPr>
    </w:p>
    <w:p w:rsidR="00876B11" w:rsidRDefault="00876B11" w:rsidP="005916E8">
      <w:pPr>
        <w:rPr>
          <w:rtl/>
          <w:lang w:eastAsia="he-IL"/>
        </w:rPr>
      </w:pPr>
      <w:bookmarkStart w:id="12058" w:name="_ETM_Q35_391000"/>
      <w:bookmarkEnd w:id="12058"/>
      <w:r>
        <w:rPr>
          <w:rFonts w:hint="cs"/>
          <w:rtl/>
          <w:lang w:eastAsia="he-IL"/>
        </w:rPr>
        <w:t>גם בלי הסרבנים שלכם נסתדר.</w:t>
      </w:r>
    </w:p>
    <w:p w:rsidR="00876B11" w:rsidRPr="00DF4798" w:rsidRDefault="00876B11" w:rsidP="005916E8">
      <w:pPr>
        <w:rPr>
          <w:rtl/>
          <w:lang w:eastAsia="he-IL"/>
        </w:rPr>
      </w:pPr>
      <w:bookmarkStart w:id="12059" w:name="_ETM_Q35_394000"/>
      <w:bookmarkEnd w:id="12059"/>
    </w:p>
    <w:p w:rsidR="00876B11" w:rsidRDefault="00876B11" w:rsidP="005916E8">
      <w:pPr>
        <w:pStyle w:val="af8"/>
        <w:keepNext/>
        <w:rPr>
          <w:rtl/>
        </w:rPr>
      </w:pPr>
      <w:r w:rsidRPr="00EA0EC7">
        <w:rPr>
          <w:rStyle w:val="TagStyle"/>
          <w:rtl/>
        </w:rPr>
        <w:t xml:space="preserve"> &lt;&lt; יור &gt;&gt; </w:t>
      </w:r>
      <w:r>
        <w:rPr>
          <w:rtl/>
        </w:rPr>
        <w:t>היו"ר ישראל אייכלר:</w:t>
      </w:r>
      <w:r w:rsidRPr="00EA0EC7">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חבר הכנסת מלביצקי, אל תפריע לשרה לדבר.</w:t>
      </w:r>
    </w:p>
    <w:p w:rsidR="00876B11" w:rsidRDefault="00876B11" w:rsidP="005916E8">
      <w:pPr>
        <w:rPr>
          <w:rtl/>
          <w:lang w:eastAsia="he-IL"/>
        </w:rPr>
      </w:pPr>
    </w:p>
    <w:p w:rsidR="00876B11" w:rsidRDefault="00876B11" w:rsidP="005916E8">
      <w:pPr>
        <w:pStyle w:val="af7"/>
        <w:keepNext/>
        <w:rPr>
          <w:rtl/>
        </w:rPr>
      </w:pPr>
      <w:bookmarkStart w:id="12060" w:name="ET_interruption_6151_64"/>
      <w:r w:rsidRPr="00DF4798">
        <w:rPr>
          <w:rStyle w:val="TagStyle"/>
          <w:rtl/>
        </w:rPr>
        <w:t xml:space="preserve"> &lt;&lt; קריאה &gt;&gt; </w:t>
      </w:r>
      <w:r>
        <w:rPr>
          <w:rtl/>
        </w:rPr>
        <w:t>רון כץ (יש עתיד):</w:t>
      </w:r>
      <w:r w:rsidRPr="00DF4798">
        <w:rPr>
          <w:rStyle w:val="TagStyle"/>
          <w:rtl/>
        </w:rPr>
        <w:t xml:space="preserve"> &lt;&lt; קריאה &gt;&gt;</w:t>
      </w:r>
      <w:r>
        <w:rPr>
          <w:rtl/>
        </w:rPr>
        <w:t xml:space="preserve">   </w:t>
      </w:r>
      <w:bookmarkEnd w:id="12060"/>
    </w:p>
    <w:p w:rsidR="00876B11" w:rsidRDefault="00876B11" w:rsidP="003867D0">
      <w:pPr>
        <w:rPr>
          <w:rtl/>
          <w:lang w:eastAsia="he-IL"/>
        </w:rPr>
      </w:pPr>
    </w:p>
    <w:p w:rsidR="00876B11" w:rsidRPr="00DF4798" w:rsidRDefault="00876B11" w:rsidP="005916E8">
      <w:pPr>
        <w:rPr>
          <w:rtl/>
          <w:lang w:eastAsia="he-IL"/>
        </w:rPr>
      </w:pPr>
      <w:bookmarkStart w:id="12061" w:name="_ETM_Q35_393000"/>
      <w:bookmarkEnd w:id="12061"/>
      <w:r>
        <w:rPr>
          <w:rFonts w:hint="cs"/>
          <w:rtl/>
          <w:lang w:eastAsia="he-IL"/>
        </w:rPr>
        <w:t xml:space="preserve">בוא תשמע </w:t>
      </w:r>
      <w:bookmarkStart w:id="12062" w:name="_ETM_Q35_395000"/>
      <w:bookmarkEnd w:id="12062"/>
      <w:r>
        <w:rPr>
          <w:rFonts w:hint="cs"/>
          <w:rtl/>
          <w:lang w:eastAsia="he-IL"/>
        </w:rPr>
        <w:t>את הרמטכ"ל. אם אתה רוצה לשמוע רמטכ"ל, אתה גם יכול לדבר איתו.</w:t>
      </w:r>
    </w:p>
    <w:p w:rsidR="00876B11" w:rsidRDefault="00876B11" w:rsidP="005916E8">
      <w:pPr>
        <w:rPr>
          <w:rtl/>
          <w:lang w:eastAsia="he-IL"/>
        </w:rPr>
      </w:pPr>
    </w:p>
    <w:p w:rsidR="00876B11" w:rsidRDefault="00876B11" w:rsidP="005916E8">
      <w:pPr>
        <w:pStyle w:val="af8"/>
        <w:keepNext/>
        <w:rPr>
          <w:rtl/>
        </w:rPr>
      </w:pPr>
      <w:bookmarkStart w:id="12063" w:name="ET_yor_6129_65"/>
      <w:r w:rsidRPr="00DF4798">
        <w:rPr>
          <w:rStyle w:val="TagStyle"/>
          <w:rtl/>
        </w:rPr>
        <w:t xml:space="preserve"> &lt;&lt; יור &gt;&gt; </w:t>
      </w:r>
      <w:r>
        <w:rPr>
          <w:rtl/>
        </w:rPr>
        <w:t>היו"ר ישראל אייכלר:</w:t>
      </w:r>
      <w:r w:rsidRPr="00DF4798">
        <w:rPr>
          <w:rStyle w:val="TagStyle"/>
          <w:rtl/>
        </w:rPr>
        <w:t xml:space="preserve"> &lt;&lt; יור &gt;&gt;</w:t>
      </w:r>
      <w:r>
        <w:rPr>
          <w:rtl/>
        </w:rPr>
        <w:t xml:space="preserve">   </w:t>
      </w:r>
      <w:bookmarkEnd w:id="12063"/>
    </w:p>
    <w:p w:rsidR="00876B11" w:rsidRDefault="00876B11" w:rsidP="003867D0">
      <w:pPr>
        <w:rPr>
          <w:rtl/>
          <w:lang w:eastAsia="he-IL"/>
        </w:rPr>
      </w:pPr>
    </w:p>
    <w:p w:rsidR="00876B11" w:rsidRDefault="00876B11" w:rsidP="003867D0">
      <w:pPr>
        <w:rPr>
          <w:rtl/>
          <w:lang w:eastAsia="he-IL"/>
        </w:rPr>
      </w:pPr>
      <w:bookmarkStart w:id="12064" w:name="_ETM_Q35_397000"/>
      <w:bookmarkEnd w:id="12064"/>
      <w:r>
        <w:rPr>
          <w:rFonts w:hint="cs"/>
          <w:rtl/>
          <w:lang w:eastAsia="he-IL"/>
        </w:rPr>
        <w:t xml:space="preserve">תפסיקו להפריע. אני לא רוצה </w:t>
      </w:r>
      <w:r w:rsidR="003867D0">
        <w:rPr>
          <w:rFonts w:hint="cs"/>
          <w:rtl/>
          <w:lang w:eastAsia="he-IL"/>
        </w:rPr>
        <w:t>– – –</w:t>
      </w:r>
    </w:p>
    <w:p w:rsidR="00876B11" w:rsidRDefault="00876B11" w:rsidP="005916E8">
      <w:pPr>
        <w:rPr>
          <w:rtl/>
          <w:lang w:eastAsia="he-IL"/>
        </w:rPr>
      </w:pPr>
      <w:bookmarkStart w:id="12065" w:name="_ETM_Q35_396000"/>
      <w:bookmarkEnd w:id="12065"/>
    </w:p>
    <w:p w:rsidR="00876B11" w:rsidRDefault="00876B11" w:rsidP="005916E8">
      <w:pPr>
        <w:pStyle w:val="af7"/>
        <w:keepNext/>
        <w:rPr>
          <w:rtl/>
        </w:rPr>
      </w:pPr>
      <w:bookmarkStart w:id="12066" w:name="ET_interruption_6353_66"/>
      <w:r w:rsidRPr="00FB4BBC">
        <w:rPr>
          <w:rStyle w:val="TagStyle"/>
          <w:rtl/>
        </w:rPr>
        <w:t xml:space="preserve"> &lt;&lt; קריאה &gt;&gt; </w:t>
      </w:r>
      <w:r>
        <w:rPr>
          <w:rtl/>
        </w:rPr>
        <w:t>חנוך דב מלביצקי (הליכוד):</w:t>
      </w:r>
      <w:r w:rsidRPr="00FB4BBC">
        <w:rPr>
          <w:rStyle w:val="TagStyle"/>
          <w:rtl/>
        </w:rPr>
        <w:t xml:space="preserve"> &lt;&lt; קריאה &gt;&gt;</w:t>
      </w:r>
      <w:r>
        <w:rPr>
          <w:rtl/>
        </w:rPr>
        <w:t xml:space="preserve">   </w:t>
      </w:r>
      <w:bookmarkEnd w:id="12066"/>
    </w:p>
    <w:p w:rsidR="00876B11" w:rsidRDefault="00876B11" w:rsidP="003867D0">
      <w:pPr>
        <w:rPr>
          <w:rtl/>
          <w:lang w:eastAsia="he-IL"/>
        </w:rPr>
      </w:pPr>
    </w:p>
    <w:p w:rsidR="00876B11" w:rsidRDefault="00876B11" w:rsidP="005916E8">
      <w:pPr>
        <w:rPr>
          <w:rtl/>
          <w:lang w:eastAsia="he-IL"/>
        </w:rPr>
      </w:pPr>
      <w:bookmarkStart w:id="12067" w:name="_ETM_Q35_398000"/>
      <w:bookmarkEnd w:id="12067"/>
      <w:r>
        <w:rPr>
          <w:rFonts w:hint="cs"/>
          <w:rtl/>
          <w:lang w:eastAsia="he-IL"/>
        </w:rPr>
        <w:t xml:space="preserve">הרמטכ"ל דיבר. הרמטכ"ל דיבר. הוא כבר הפריך </w:t>
      </w:r>
      <w:bookmarkStart w:id="12068" w:name="_ETM_Q35_401000"/>
      <w:bookmarkEnd w:id="12068"/>
      <w:r>
        <w:rPr>
          <w:rFonts w:hint="cs"/>
          <w:rtl/>
          <w:lang w:eastAsia="he-IL"/>
        </w:rPr>
        <w:t>את השקר שלכם.</w:t>
      </w:r>
    </w:p>
    <w:p w:rsidR="00876B11" w:rsidRDefault="00876B11" w:rsidP="005916E8">
      <w:pPr>
        <w:rPr>
          <w:rtl/>
          <w:lang w:eastAsia="he-IL"/>
        </w:rPr>
      </w:pPr>
    </w:p>
    <w:p w:rsidR="00876B11" w:rsidRDefault="00876B11" w:rsidP="005916E8">
      <w:pPr>
        <w:pStyle w:val="af7"/>
        <w:keepNext/>
        <w:rPr>
          <w:rtl/>
        </w:rPr>
      </w:pPr>
      <w:bookmarkStart w:id="12069" w:name="ET_interruption_6151_67"/>
      <w:r w:rsidRPr="00FB4BBC">
        <w:rPr>
          <w:rStyle w:val="TagStyle"/>
          <w:rtl/>
        </w:rPr>
        <w:t xml:space="preserve"> &lt;&lt; קריאה &gt;&gt; </w:t>
      </w:r>
      <w:r>
        <w:rPr>
          <w:rtl/>
        </w:rPr>
        <w:t>רון כץ (יש עתיד):</w:t>
      </w:r>
      <w:r w:rsidRPr="00FB4BBC">
        <w:rPr>
          <w:rStyle w:val="TagStyle"/>
          <w:rtl/>
        </w:rPr>
        <w:t xml:space="preserve"> &lt;&lt; קריאה &gt;&gt;</w:t>
      </w:r>
      <w:r>
        <w:rPr>
          <w:rtl/>
        </w:rPr>
        <w:t xml:space="preserve">   </w:t>
      </w:r>
      <w:bookmarkEnd w:id="12069"/>
    </w:p>
    <w:p w:rsidR="00876B11" w:rsidRDefault="00876B11" w:rsidP="003867D0">
      <w:pPr>
        <w:rPr>
          <w:rtl/>
          <w:lang w:eastAsia="he-IL"/>
        </w:rPr>
      </w:pPr>
    </w:p>
    <w:p w:rsidR="00876B11" w:rsidRDefault="00876B11" w:rsidP="005916E8">
      <w:pPr>
        <w:rPr>
          <w:rtl/>
          <w:lang w:eastAsia="he-IL"/>
        </w:rPr>
      </w:pPr>
      <w:bookmarkStart w:id="12070" w:name="_ETM_Q35_405000"/>
      <w:bookmarkEnd w:id="12070"/>
      <w:r>
        <w:rPr>
          <w:rFonts w:hint="cs"/>
          <w:rtl/>
          <w:lang w:eastAsia="he-IL"/>
        </w:rPr>
        <w:t>הרמטכ"ל אמר שיש מצב סכנה בגללכם.</w:t>
      </w:r>
    </w:p>
    <w:p w:rsidR="00876B11" w:rsidRDefault="00876B11" w:rsidP="005916E8">
      <w:pPr>
        <w:rPr>
          <w:rtl/>
          <w:lang w:eastAsia="he-IL"/>
        </w:rPr>
      </w:pPr>
    </w:p>
    <w:p w:rsidR="00876B11" w:rsidRDefault="00876B11" w:rsidP="005916E8">
      <w:pPr>
        <w:pStyle w:val="af7"/>
        <w:keepNext/>
        <w:rPr>
          <w:rtl/>
        </w:rPr>
      </w:pPr>
      <w:bookmarkStart w:id="12071" w:name="ET_interruption_קריאות_69"/>
      <w:r w:rsidRPr="00FB4BBC">
        <w:rPr>
          <w:rStyle w:val="TagStyle"/>
          <w:rtl/>
        </w:rPr>
        <w:t xml:space="preserve"> &lt;&lt; קריאה &gt;&gt; </w:t>
      </w:r>
      <w:r>
        <w:rPr>
          <w:rtl/>
        </w:rPr>
        <w:t>קריאות:</w:t>
      </w:r>
      <w:r w:rsidRPr="00FB4BBC">
        <w:rPr>
          <w:rStyle w:val="TagStyle"/>
          <w:rtl/>
        </w:rPr>
        <w:t xml:space="preserve"> &lt;&lt; קריאה &gt;&gt;</w:t>
      </w:r>
      <w:r>
        <w:rPr>
          <w:rtl/>
        </w:rPr>
        <w:t xml:space="preserve">   </w:t>
      </w:r>
      <w:bookmarkEnd w:id="12071"/>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af7"/>
        <w:keepNext/>
        <w:rPr>
          <w:rtl/>
        </w:rPr>
      </w:pPr>
      <w:bookmarkStart w:id="12072" w:name="ET_interruption_6353_72"/>
      <w:r w:rsidRPr="00FB4BBC">
        <w:rPr>
          <w:rStyle w:val="TagStyle"/>
          <w:rtl/>
        </w:rPr>
        <w:t xml:space="preserve"> &lt;&lt; קריאה &gt;&gt; </w:t>
      </w:r>
      <w:r>
        <w:rPr>
          <w:rtl/>
        </w:rPr>
        <w:t>חנוך דב מלביצקי (הליכוד):</w:t>
      </w:r>
      <w:r w:rsidRPr="00FB4BBC">
        <w:rPr>
          <w:rStyle w:val="TagStyle"/>
          <w:rtl/>
        </w:rPr>
        <w:t xml:space="preserve"> &lt;&lt; קריאה &gt;&gt;</w:t>
      </w:r>
      <w:r>
        <w:rPr>
          <w:rtl/>
        </w:rPr>
        <w:t xml:space="preserve">   </w:t>
      </w:r>
      <w:bookmarkEnd w:id="12072"/>
    </w:p>
    <w:p w:rsidR="00876B11" w:rsidRDefault="00876B11" w:rsidP="003867D0">
      <w:pPr>
        <w:rPr>
          <w:rtl/>
          <w:lang w:eastAsia="he-IL"/>
        </w:rPr>
      </w:pPr>
    </w:p>
    <w:p w:rsidR="00876B11" w:rsidRPr="00FB4BBC" w:rsidRDefault="00876B11" w:rsidP="003867D0">
      <w:pPr>
        <w:rPr>
          <w:rtl/>
          <w:lang w:eastAsia="he-IL"/>
        </w:rPr>
      </w:pPr>
      <w:bookmarkStart w:id="12073" w:name="_ETM_Q35_406000"/>
      <w:bookmarkEnd w:id="12073"/>
      <w:r>
        <w:rPr>
          <w:rFonts w:hint="cs"/>
          <w:rtl/>
          <w:lang w:eastAsia="he-IL"/>
        </w:rPr>
        <w:t xml:space="preserve">אל תשקר </w:t>
      </w:r>
      <w:r w:rsidR="003867D0">
        <w:rPr>
          <w:rFonts w:hint="cs"/>
          <w:rtl/>
          <w:lang w:eastAsia="he-IL"/>
        </w:rPr>
        <w:t>– – –</w:t>
      </w:r>
    </w:p>
    <w:p w:rsidR="00876B11" w:rsidRPr="00FB4BBC" w:rsidRDefault="00876B11" w:rsidP="005916E8">
      <w:pPr>
        <w:rPr>
          <w:rtl/>
          <w:lang w:eastAsia="he-IL"/>
        </w:rPr>
      </w:pPr>
    </w:p>
    <w:p w:rsidR="00876B11" w:rsidRDefault="00876B11" w:rsidP="005916E8">
      <w:pPr>
        <w:pStyle w:val="af8"/>
        <w:keepNext/>
        <w:rPr>
          <w:rtl/>
        </w:rPr>
      </w:pPr>
      <w:bookmarkStart w:id="12074" w:name="ET_yor_6129_68"/>
      <w:r w:rsidRPr="00FB4BBC">
        <w:rPr>
          <w:rStyle w:val="TagStyle"/>
          <w:rtl/>
        </w:rPr>
        <w:t xml:space="preserve"> &lt;&lt; יור &gt;&gt; </w:t>
      </w:r>
      <w:r>
        <w:rPr>
          <w:rtl/>
        </w:rPr>
        <w:t>היו"ר ישראל אייכלר:</w:t>
      </w:r>
      <w:r w:rsidRPr="00FB4BBC">
        <w:rPr>
          <w:rStyle w:val="TagStyle"/>
          <w:rtl/>
        </w:rPr>
        <w:t xml:space="preserve"> &lt;&lt; יור &gt;&gt;</w:t>
      </w:r>
      <w:r>
        <w:rPr>
          <w:rtl/>
        </w:rPr>
        <w:t xml:space="preserve">   </w:t>
      </w:r>
      <w:bookmarkEnd w:id="12074"/>
    </w:p>
    <w:p w:rsidR="00876B11" w:rsidRDefault="00876B11" w:rsidP="003867D0">
      <w:pPr>
        <w:rPr>
          <w:rtl/>
          <w:lang w:eastAsia="he-IL"/>
        </w:rPr>
      </w:pPr>
    </w:p>
    <w:p w:rsidR="00876B11" w:rsidRDefault="00876B11" w:rsidP="005916E8">
      <w:pPr>
        <w:rPr>
          <w:rtl/>
          <w:lang w:eastAsia="he-IL"/>
        </w:rPr>
      </w:pPr>
      <w:bookmarkStart w:id="12075" w:name="_ETM_Q35_408000"/>
      <w:bookmarkEnd w:id="12075"/>
      <w:r>
        <w:rPr>
          <w:rFonts w:hint="cs"/>
          <w:rtl/>
          <w:lang w:eastAsia="he-IL"/>
        </w:rPr>
        <w:t>חברי הכנסת, אני לא רוצה להוציא אנשים היום, אבל לא תהיה לי ברירה.</w:t>
      </w:r>
    </w:p>
    <w:p w:rsidR="00876B11" w:rsidRDefault="00876B11" w:rsidP="005916E8">
      <w:pPr>
        <w:rPr>
          <w:rtl/>
          <w:lang w:eastAsia="he-IL"/>
        </w:rPr>
      </w:pPr>
    </w:p>
    <w:p w:rsidR="00876B11" w:rsidRDefault="00876B11" w:rsidP="005916E8">
      <w:pPr>
        <w:pStyle w:val="af7"/>
        <w:keepNext/>
        <w:rPr>
          <w:rtl/>
        </w:rPr>
      </w:pPr>
      <w:bookmarkStart w:id="12076" w:name="ET_interruption_קריאות_73"/>
      <w:r w:rsidRPr="00FB4BBC">
        <w:rPr>
          <w:rStyle w:val="TagStyle"/>
          <w:rtl/>
        </w:rPr>
        <w:t xml:space="preserve"> &lt;&lt; קריאה &gt;&gt; </w:t>
      </w:r>
      <w:r>
        <w:rPr>
          <w:rtl/>
        </w:rPr>
        <w:t>קריאות:</w:t>
      </w:r>
      <w:r w:rsidRPr="00FB4BBC">
        <w:rPr>
          <w:rStyle w:val="TagStyle"/>
          <w:rtl/>
        </w:rPr>
        <w:t xml:space="preserve"> &lt;&lt; קריאה &gt;&gt;</w:t>
      </w:r>
      <w:r>
        <w:rPr>
          <w:rtl/>
        </w:rPr>
        <w:t xml:space="preserve">   </w:t>
      </w:r>
      <w:bookmarkEnd w:id="12076"/>
    </w:p>
    <w:p w:rsidR="00876B11" w:rsidRDefault="00876B11" w:rsidP="003867D0">
      <w:pPr>
        <w:rPr>
          <w:rtl/>
          <w:lang w:eastAsia="he-IL"/>
        </w:rPr>
      </w:pPr>
    </w:p>
    <w:p w:rsidR="00876B11" w:rsidRDefault="003867D0" w:rsidP="003867D0">
      <w:pPr>
        <w:rPr>
          <w:rtl/>
          <w:lang w:eastAsia="he-IL"/>
        </w:rPr>
      </w:pPr>
      <w:bookmarkStart w:id="12077" w:name="_ETM_Q35_411000"/>
      <w:bookmarkEnd w:id="12077"/>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12078" w:name="ET_speakercontinue_6494_74"/>
      <w:r w:rsidRPr="00FB4BBC">
        <w:rPr>
          <w:rStyle w:val="TagStyle"/>
          <w:rtl/>
        </w:rPr>
        <w:t xml:space="preserve"> &lt;&lt; דובר_המשך &gt;&gt; </w:t>
      </w:r>
      <w:r>
        <w:rPr>
          <w:rtl/>
        </w:rPr>
        <w:t>שרת ההסברה גלית דיסטל אטבריאן:</w:t>
      </w:r>
      <w:r w:rsidRPr="00FB4BBC">
        <w:rPr>
          <w:rStyle w:val="TagStyle"/>
          <w:rtl/>
        </w:rPr>
        <w:t xml:space="preserve"> &lt;&lt; דובר_המשך &gt;&gt;</w:t>
      </w:r>
      <w:r>
        <w:rPr>
          <w:rtl/>
        </w:rPr>
        <w:t xml:space="preserve">   </w:t>
      </w:r>
      <w:bookmarkEnd w:id="12078"/>
    </w:p>
    <w:p w:rsidR="00876B11" w:rsidRDefault="00876B11" w:rsidP="003867D0">
      <w:pPr>
        <w:rPr>
          <w:rtl/>
          <w:lang w:eastAsia="he-IL"/>
        </w:rPr>
      </w:pPr>
    </w:p>
    <w:p w:rsidR="00876B11" w:rsidRDefault="00876B11" w:rsidP="005916E8">
      <w:pPr>
        <w:rPr>
          <w:rtl/>
          <w:lang w:eastAsia="he-IL"/>
        </w:rPr>
      </w:pPr>
      <w:bookmarkStart w:id="12079" w:name="_ETM_Q35_412000"/>
      <w:bookmarkEnd w:id="12079"/>
      <w:r>
        <w:rPr>
          <w:rFonts w:hint="cs"/>
          <w:rtl/>
          <w:lang w:eastAsia="he-IL"/>
        </w:rPr>
        <w:t xml:space="preserve">לרדת? שאני ארד? נעצור את </w:t>
      </w:r>
      <w:bookmarkStart w:id="12080" w:name="_ETM_Q35_413000"/>
      <w:bookmarkEnd w:id="12080"/>
      <w:r>
        <w:rPr>
          <w:rFonts w:hint="cs"/>
          <w:rtl/>
          <w:lang w:eastAsia="he-IL"/>
        </w:rPr>
        <w:t>השעון?</w:t>
      </w:r>
    </w:p>
    <w:p w:rsidR="00876B11" w:rsidRDefault="00876B11" w:rsidP="005916E8">
      <w:pPr>
        <w:rPr>
          <w:rtl/>
          <w:lang w:eastAsia="he-IL"/>
        </w:rPr>
      </w:pPr>
    </w:p>
    <w:p w:rsidR="00876B11" w:rsidRDefault="00876B11" w:rsidP="005916E8">
      <w:pPr>
        <w:pStyle w:val="af8"/>
        <w:keepNext/>
        <w:rPr>
          <w:rtl/>
        </w:rPr>
      </w:pPr>
      <w:bookmarkStart w:id="12081" w:name="ET_yor_6129_75"/>
      <w:r w:rsidRPr="00FB4BBC">
        <w:rPr>
          <w:rStyle w:val="TagStyle"/>
          <w:rtl/>
        </w:rPr>
        <w:t xml:space="preserve"> &lt;&lt; יור &gt;&gt; </w:t>
      </w:r>
      <w:r>
        <w:rPr>
          <w:rtl/>
        </w:rPr>
        <w:t>היו"ר ישראל אייכלר:</w:t>
      </w:r>
      <w:r w:rsidRPr="00FB4BBC">
        <w:rPr>
          <w:rStyle w:val="TagStyle"/>
          <w:rtl/>
        </w:rPr>
        <w:t xml:space="preserve"> &lt;&lt; יור &gt;&gt;</w:t>
      </w:r>
      <w:r>
        <w:rPr>
          <w:rtl/>
        </w:rPr>
        <w:t xml:space="preserve">   </w:t>
      </w:r>
      <w:bookmarkEnd w:id="12081"/>
    </w:p>
    <w:p w:rsidR="00876B11" w:rsidRDefault="00876B11" w:rsidP="003867D0">
      <w:pPr>
        <w:rPr>
          <w:rtl/>
          <w:lang w:eastAsia="he-IL"/>
        </w:rPr>
      </w:pPr>
    </w:p>
    <w:p w:rsidR="00876B11" w:rsidRDefault="00876B11" w:rsidP="005916E8">
      <w:pPr>
        <w:rPr>
          <w:rtl/>
          <w:lang w:eastAsia="he-IL"/>
        </w:rPr>
      </w:pPr>
      <w:bookmarkStart w:id="12082" w:name="_ETM_Q35_414000"/>
      <w:bookmarkEnd w:id="1208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בשום אופן.</w:t>
      </w:r>
    </w:p>
    <w:p w:rsidR="00876B11" w:rsidRDefault="00876B11" w:rsidP="005916E8">
      <w:pPr>
        <w:rPr>
          <w:rtl/>
          <w:lang w:eastAsia="he-IL"/>
        </w:rPr>
      </w:pPr>
    </w:p>
    <w:p w:rsidR="00876B11" w:rsidRDefault="00876B11" w:rsidP="005916E8">
      <w:pPr>
        <w:pStyle w:val="-"/>
        <w:keepNext/>
        <w:rPr>
          <w:rtl/>
        </w:rPr>
      </w:pPr>
      <w:bookmarkStart w:id="12083" w:name="ET_speakercontinue_6494_76"/>
      <w:r w:rsidRPr="00FB4BBC">
        <w:rPr>
          <w:rStyle w:val="TagStyle"/>
          <w:rtl/>
        </w:rPr>
        <w:t xml:space="preserve"> &lt;&lt; דובר_המשך &gt;&gt; </w:t>
      </w:r>
      <w:r>
        <w:rPr>
          <w:rtl/>
        </w:rPr>
        <w:t>שרת ההסברה גלית דיסטל אטבריאן:</w:t>
      </w:r>
      <w:r w:rsidRPr="00FB4BBC">
        <w:rPr>
          <w:rStyle w:val="TagStyle"/>
          <w:rtl/>
        </w:rPr>
        <w:t xml:space="preserve"> &lt;&lt; דובר_המשך &gt;&gt;</w:t>
      </w:r>
      <w:r>
        <w:rPr>
          <w:rtl/>
        </w:rPr>
        <w:t xml:space="preserve">   </w:t>
      </w:r>
      <w:bookmarkEnd w:id="12083"/>
    </w:p>
    <w:p w:rsidR="00876B11" w:rsidRDefault="00876B11" w:rsidP="003867D0">
      <w:pPr>
        <w:rPr>
          <w:rtl/>
          <w:lang w:eastAsia="he-IL"/>
        </w:rPr>
      </w:pPr>
    </w:p>
    <w:p w:rsidR="00876B11" w:rsidRDefault="00876B11" w:rsidP="005916E8">
      <w:pPr>
        <w:rPr>
          <w:rtl/>
          <w:lang w:eastAsia="he-IL"/>
        </w:rPr>
      </w:pPr>
      <w:bookmarkStart w:id="12084" w:name="_ETM_Q35_415000"/>
      <w:bookmarkEnd w:id="12084"/>
      <w:r>
        <w:rPr>
          <w:rFonts w:hint="cs"/>
          <w:rtl/>
          <w:lang w:eastAsia="he-IL"/>
        </w:rPr>
        <w:t>תעזור לי.</w:t>
      </w:r>
    </w:p>
    <w:p w:rsidR="00876B11" w:rsidRDefault="00876B11" w:rsidP="005916E8">
      <w:pPr>
        <w:rPr>
          <w:rtl/>
          <w:lang w:eastAsia="he-IL"/>
        </w:rPr>
      </w:pPr>
      <w:bookmarkStart w:id="12085" w:name="_ETM_Q35_416000"/>
      <w:bookmarkEnd w:id="12085"/>
    </w:p>
    <w:p w:rsidR="00876B11" w:rsidRDefault="00876B11" w:rsidP="005916E8">
      <w:pPr>
        <w:pStyle w:val="af7"/>
        <w:keepNext/>
        <w:rPr>
          <w:rtl/>
        </w:rPr>
      </w:pPr>
      <w:bookmarkStart w:id="12086" w:name="ET_interruption_קריאות_77"/>
      <w:r w:rsidRPr="00FB4BBC">
        <w:rPr>
          <w:rStyle w:val="TagStyle"/>
          <w:rtl/>
        </w:rPr>
        <w:t xml:space="preserve"> &lt;&lt; קריאה &gt;&gt; </w:t>
      </w:r>
      <w:r>
        <w:rPr>
          <w:rtl/>
        </w:rPr>
        <w:t>קריאות:</w:t>
      </w:r>
      <w:r w:rsidRPr="00FB4BBC">
        <w:rPr>
          <w:rStyle w:val="TagStyle"/>
          <w:rtl/>
        </w:rPr>
        <w:t xml:space="preserve"> &lt;&lt; קריאה &gt;&gt;</w:t>
      </w:r>
      <w:r>
        <w:rPr>
          <w:rtl/>
        </w:rPr>
        <w:t xml:space="preserve">   </w:t>
      </w:r>
      <w:bookmarkEnd w:id="12086"/>
    </w:p>
    <w:p w:rsidR="00876B11" w:rsidRDefault="00876B11" w:rsidP="003867D0">
      <w:pPr>
        <w:rPr>
          <w:rtl/>
          <w:lang w:eastAsia="he-IL"/>
        </w:rPr>
      </w:pPr>
    </w:p>
    <w:p w:rsidR="00876B11" w:rsidRDefault="003867D0" w:rsidP="003867D0">
      <w:pPr>
        <w:rPr>
          <w:rtl/>
          <w:lang w:eastAsia="he-IL"/>
        </w:rPr>
      </w:pPr>
      <w:bookmarkStart w:id="12087" w:name="_ETM_Q35_418000"/>
      <w:bookmarkEnd w:id="12087"/>
      <w:r>
        <w:rPr>
          <w:rFonts w:hint="cs"/>
          <w:rtl/>
          <w:lang w:eastAsia="he-IL"/>
        </w:rPr>
        <w:t>– – –</w:t>
      </w:r>
    </w:p>
    <w:p w:rsidR="00876B11" w:rsidRDefault="00876B11" w:rsidP="005916E8">
      <w:pPr>
        <w:rPr>
          <w:rtl/>
          <w:lang w:eastAsia="he-IL"/>
        </w:rPr>
      </w:pPr>
      <w:bookmarkStart w:id="12088" w:name="_ETM_Q35_420000"/>
      <w:bookmarkStart w:id="12089" w:name="_ETM_Q35_410000"/>
      <w:bookmarkEnd w:id="12088"/>
      <w:bookmarkEnd w:id="12089"/>
    </w:p>
    <w:p w:rsidR="00876B11" w:rsidRDefault="00876B11" w:rsidP="005916E8">
      <w:pPr>
        <w:pStyle w:val="af7"/>
        <w:keepNext/>
        <w:rPr>
          <w:rtl/>
        </w:rPr>
      </w:pPr>
      <w:bookmarkStart w:id="12090" w:name="ET_interruption_6353_78"/>
      <w:r w:rsidRPr="00FB4BBC">
        <w:rPr>
          <w:rStyle w:val="TagStyle"/>
          <w:rtl/>
        </w:rPr>
        <w:t xml:space="preserve"> &lt;&lt; קריאה &gt;&gt; </w:t>
      </w:r>
      <w:r>
        <w:rPr>
          <w:rtl/>
        </w:rPr>
        <w:t>חנוך דב מלביצקי (הליכוד):</w:t>
      </w:r>
      <w:r w:rsidRPr="00FB4BBC">
        <w:rPr>
          <w:rStyle w:val="TagStyle"/>
          <w:rtl/>
        </w:rPr>
        <w:t xml:space="preserve"> &lt;&lt; קריאה &gt;&gt;</w:t>
      </w:r>
      <w:r>
        <w:rPr>
          <w:rtl/>
        </w:rPr>
        <w:t xml:space="preserve">   </w:t>
      </w:r>
      <w:bookmarkEnd w:id="12090"/>
    </w:p>
    <w:p w:rsidR="00876B11" w:rsidRDefault="00876B11" w:rsidP="003867D0">
      <w:pPr>
        <w:rPr>
          <w:rtl/>
          <w:lang w:eastAsia="he-IL"/>
        </w:rPr>
      </w:pPr>
    </w:p>
    <w:p w:rsidR="00876B11" w:rsidRDefault="003867D0" w:rsidP="003867D0">
      <w:pPr>
        <w:rPr>
          <w:rtl/>
          <w:lang w:eastAsia="he-IL"/>
        </w:rPr>
      </w:pPr>
      <w:bookmarkStart w:id="12091" w:name="_ETM_Q35_421000"/>
      <w:bookmarkEnd w:id="12091"/>
      <w:r>
        <w:rPr>
          <w:rFonts w:hint="cs"/>
          <w:rtl/>
          <w:lang w:eastAsia="he-IL"/>
        </w:rPr>
        <w:t>– – –</w:t>
      </w:r>
      <w:r w:rsidR="00876B11">
        <w:rPr>
          <w:rFonts w:hint="cs"/>
          <w:rtl/>
          <w:lang w:eastAsia="he-IL"/>
        </w:rPr>
        <w:t xml:space="preserve"> </w:t>
      </w:r>
      <w:bookmarkStart w:id="12092" w:name="_ETM_Q35_423000"/>
      <w:bookmarkEnd w:id="12092"/>
      <w:r w:rsidR="00876B11">
        <w:rPr>
          <w:rFonts w:hint="cs"/>
          <w:rtl/>
          <w:lang w:eastAsia="he-IL"/>
        </w:rPr>
        <w:t>מסיתים. מסיתים ומדיחים.</w:t>
      </w:r>
    </w:p>
    <w:p w:rsidR="00876B11" w:rsidRDefault="00876B11" w:rsidP="005916E8">
      <w:pPr>
        <w:rPr>
          <w:rtl/>
          <w:lang w:eastAsia="he-IL"/>
        </w:rPr>
      </w:pPr>
    </w:p>
    <w:p w:rsidR="00876B11" w:rsidRDefault="00876B11" w:rsidP="005916E8">
      <w:pPr>
        <w:pStyle w:val="af7"/>
        <w:keepNext/>
        <w:rPr>
          <w:rtl/>
        </w:rPr>
      </w:pPr>
      <w:bookmarkStart w:id="12093" w:name="ET_interruption_6151_81"/>
      <w:r w:rsidRPr="00FB4BBC">
        <w:rPr>
          <w:rStyle w:val="TagStyle"/>
          <w:rtl/>
        </w:rPr>
        <w:t xml:space="preserve"> &lt;&lt; קריאה &gt;&gt; </w:t>
      </w:r>
      <w:r>
        <w:rPr>
          <w:rtl/>
        </w:rPr>
        <w:t>רון כץ (יש עתיד):</w:t>
      </w:r>
      <w:r w:rsidRPr="00FB4BBC">
        <w:rPr>
          <w:rStyle w:val="TagStyle"/>
          <w:rtl/>
        </w:rPr>
        <w:t xml:space="preserve"> &lt;&lt; קריאה &gt;&gt;</w:t>
      </w:r>
      <w:r>
        <w:rPr>
          <w:rtl/>
        </w:rPr>
        <w:t xml:space="preserve">   </w:t>
      </w:r>
      <w:bookmarkEnd w:id="12093"/>
    </w:p>
    <w:p w:rsidR="00876B11" w:rsidRDefault="00876B11" w:rsidP="003867D0">
      <w:pPr>
        <w:rPr>
          <w:rtl/>
          <w:lang w:eastAsia="he-IL"/>
        </w:rPr>
      </w:pPr>
    </w:p>
    <w:p w:rsidR="00876B11" w:rsidRDefault="003867D0" w:rsidP="003867D0">
      <w:pPr>
        <w:rPr>
          <w:rtl/>
          <w:lang w:eastAsia="he-IL"/>
        </w:rPr>
      </w:pPr>
      <w:bookmarkStart w:id="12094" w:name="_ETM_Q35_428000"/>
      <w:bookmarkEnd w:id="12094"/>
      <w:r>
        <w:rPr>
          <w:rFonts w:hint="cs"/>
          <w:rtl/>
          <w:lang w:eastAsia="he-IL"/>
        </w:rPr>
        <w:t>– – –</w:t>
      </w:r>
    </w:p>
    <w:p w:rsidR="00876B11" w:rsidRPr="00FB4BBC" w:rsidRDefault="00876B11" w:rsidP="005916E8">
      <w:pPr>
        <w:rPr>
          <w:rtl/>
          <w:lang w:eastAsia="he-IL"/>
        </w:rPr>
      </w:pPr>
    </w:p>
    <w:p w:rsidR="00876B11" w:rsidRDefault="00876B11" w:rsidP="005916E8">
      <w:pPr>
        <w:pStyle w:val="af7"/>
        <w:keepNext/>
        <w:rPr>
          <w:rtl/>
        </w:rPr>
      </w:pPr>
      <w:bookmarkStart w:id="12095" w:name="ET_interruption_6353_79"/>
      <w:r w:rsidRPr="00FB4BBC">
        <w:rPr>
          <w:rStyle w:val="TagStyle"/>
          <w:rtl/>
        </w:rPr>
        <w:t xml:space="preserve"> &lt;&lt; קריאה &gt;&gt; </w:t>
      </w:r>
      <w:r>
        <w:rPr>
          <w:rtl/>
        </w:rPr>
        <w:t>חנוך דב מלביצקי (הליכוד):</w:t>
      </w:r>
      <w:r w:rsidRPr="00FB4BBC">
        <w:rPr>
          <w:rStyle w:val="TagStyle"/>
          <w:rtl/>
        </w:rPr>
        <w:t xml:space="preserve"> &lt;&lt; קריאה &gt;&gt;</w:t>
      </w:r>
      <w:r>
        <w:rPr>
          <w:rtl/>
        </w:rPr>
        <w:t xml:space="preserve">   </w:t>
      </w:r>
      <w:bookmarkEnd w:id="12095"/>
    </w:p>
    <w:p w:rsidR="00876B11" w:rsidRDefault="00876B11" w:rsidP="003867D0">
      <w:pPr>
        <w:rPr>
          <w:rtl/>
          <w:lang w:eastAsia="he-IL"/>
        </w:rPr>
      </w:pPr>
    </w:p>
    <w:p w:rsidR="00876B11" w:rsidRDefault="00876B11" w:rsidP="005916E8">
      <w:pPr>
        <w:rPr>
          <w:rtl/>
          <w:lang w:eastAsia="he-IL"/>
        </w:rPr>
      </w:pPr>
      <w:bookmarkStart w:id="12096" w:name="_ETM_Q35_426000"/>
      <w:bookmarkEnd w:id="12096"/>
      <w:r>
        <w:rPr>
          <w:rFonts w:hint="cs"/>
          <w:rtl/>
          <w:lang w:eastAsia="he-IL"/>
        </w:rPr>
        <w:t>חבר הכנסת כץ, קריאה ראשונה.</w:t>
      </w:r>
    </w:p>
    <w:p w:rsidR="00876B11" w:rsidRDefault="00876B11" w:rsidP="005916E8">
      <w:pPr>
        <w:rPr>
          <w:rtl/>
          <w:lang w:eastAsia="he-IL"/>
        </w:rPr>
      </w:pPr>
    </w:p>
    <w:p w:rsidR="00876B11" w:rsidRDefault="00876B11" w:rsidP="005916E8">
      <w:pPr>
        <w:pStyle w:val="af7"/>
        <w:rPr>
          <w:rtl/>
        </w:rPr>
      </w:pPr>
      <w:bookmarkStart w:id="12097" w:name="ET_interruption_קריאות_139"/>
      <w:r w:rsidRPr="00816EF0">
        <w:rPr>
          <w:rStyle w:val="TagStyle"/>
          <w:rtl/>
        </w:rPr>
        <w:t xml:space="preserve"> &lt;&lt; קריאה &gt;&gt; </w:t>
      </w:r>
      <w:r>
        <w:rPr>
          <w:rtl/>
        </w:rPr>
        <w:t>קריאות:</w:t>
      </w:r>
      <w:r w:rsidRPr="00816EF0">
        <w:rPr>
          <w:rStyle w:val="TagStyle"/>
          <w:rtl/>
        </w:rPr>
        <w:t xml:space="preserve"> &lt;&lt; קריאה &gt;&gt;</w:t>
      </w:r>
      <w:r>
        <w:rPr>
          <w:rtl/>
        </w:rPr>
        <w:t xml:space="preserve">  </w:t>
      </w:r>
    </w:p>
    <w:bookmarkEnd w:id="12097"/>
    <w:p w:rsidR="00876B11" w:rsidRDefault="00876B11" w:rsidP="005916E8">
      <w:pPr>
        <w:rPr>
          <w:rtl/>
          <w:lang w:eastAsia="he-IL"/>
        </w:rPr>
      </w:pPr>
      <w:r>
        <w:rPr>
          <w:rtl/>
          <w:lang w:eastAsia="he-IL"/>
        </w:rPr>
        <w:t xml:space="preserve"> </w:t>
      </w:r>
    </w:p>
    <w:p w:rsidR="00876B11" w:rsidRDefault="003867D0" w:rsidP="003867D0">
      <w:pPr>
        <w:rPr>
          <w:rtl/>
          <w:lang w:eastAsia="he-IL"/>
        </w:rPr>
      </w:pPr>
      <w:r>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12098" w:name="_ETM_Q35_430000"/>
      <w:bookmarkStart w:id="12099" w:name="ET_yor_6129_71"/>
      <w:bookmarkEnd w:id="12098"/>
      <w:r w:rsidRPr="00FB4BBC">
        <w:rPr>
          <w:rStyle w:val="TagStyle"/>
          <w:rtl/>
        </w:rPr>
        <w:t xml:space="preserve"> &lt;&lt; יור &gt;&gt; </w:t>
      </w:r>
      <w:r>
        <w:rPr>
          <w:rtl/>
        </w:rPr>
        <w:t>היו"ר ישראל אייכלר:</w:t>
      </w:r>
      <w:r w:rsidRPr="00FB4BBC">
        <w:rPr>
          <w:rStyle w:val="TagStyle"/>
          <w:rtl/>
        </w:rPr>
        <w:t xml:space="preserve"> &lt;&lt; יור &gt;&gt;</w:t>
      </w:r>
      <w:r>
        <w:rPr>
          <w:rtl/>
        </w:rPr>
        <w:t xml:space="preserve">   </w:t>
      </w:r>
      <w:bookmarkEnd w:id="12099"/>
    </w:p>
    <w:p w:rsidR="00876B11" w:rsidRDefault="00876B11" w:rsidP="003867D0">
      <w:pPr>
        <w:rPr>
          <w:rtl/>
          <w:lang w:eastAsia="he-IL"/>
        </w:rPr>
      </w:pPr>
    </w:p>
    <w:p w:rsidR="00876B11" w:rsidRDefault="00876B11" w:rsidP="005916E8">
      <w:pPr>
        <w:rPr>
          <w:rtl/>
          <w:lang w:eastAsia="he-IL"/>
        </w:rPr>
      </w:pPr>
      <w:r>
        <w:rPr>
          <w:rFonts w:hint="cs"/>
          <w:rtl/>
          <w:lang w:eastAsia="he-IL"/>
        </w:rPr>
        <w:t>חבר הכנסת רם בן ברק, קריאה ראשונה.</w:t>
      </w:r>
    </w:p>
    <w:p w:rsidR="00876B11" w:rsidRDefault="00876B11" w:rsidP="005916E8">
      <w:pPr>
        <w:rPr>
          <w:rtl/>
          <w:lang w:eastAsia="he-IL"/>
        </w:rPr>
      </w:pPr>
      <w:bookmarkStart w:id="12100" w:name="_ETM_Q35_434000"/>
      <w:bookmarkEnd w:id="12100"/>
    </w:p>
    <w:p w:rsidR="00876B11" w:rsidRDefault="00876B11" w:rsidP="005916E8">
      <w:pPr>
        <w:pStyle w:val="af7"/>
        <w:keepNext/>
        <w:rPr>
          <w:rtl/>
        </w:rPr>
      </w:pPr>
      <w:bookmarkStart w:id="12101" w:name="ET_interruption_קריאות_83"/>
      <w:r w:rsidRPr="00FB4BBC">
        <w:rPr>
          <w:rStyle w:val="TagStyle"/>
          <w:rtl/>
        </w:rPr>
        <w:t xml:space="preserve"> &lt;&lt; קריאה &gt;&gt; </w:t>
      </w:r>
      <w:r>
        <w:rPr>
          <w:rtl/>
        </w:rPr>
        <w:t>קריאות:</w:t>
      </w:r>
      <w:r w:rsidRPr="00FB4BBC">
        <w:rPr>
          <w:rStyle w:val="TagStyle"/>
          <w:rtl/>
        </w:rPr>
        <w:t xml:space="preserve"> &lt;&lt; קריאה &gt;&gt;</w:t>
      </w:r>
      <w:r>
        <w:rPr>
          <w:rtl/>
        </w:rPr>
        <w:t xml:space="preserve">   </w:t>
      </w:r>
      <w:bookmarkEnd w:id="12101"/>
    </w:p>
    <w:p w:rsidR="00876B11" w:rsidRDefault="00876B11" w:rsidP="003867D0">
      <w:pPr>
        <w:rPr>
          <w:rtl/>
          <w:lang w:eastAsia="he-IL"/>
        </w:rPr>
      </w:pPr>
    </w:p>
    <w:p w:rsidR="00876B11" w:rsidRDefault="003867D0" w:rsidP="003867D0">
      <w:pPr>
        <w:rPr>
          <w:rtl/>
          <w:lang w:eastAsia="he-IL"/>
        </w:rPr>
      </w:pPr>
      <w:bookmarkStart w:id="12102" w:name="_ETM_Q35_436000"/>
      <w:bookmarkEnd w:id="12102"/>
      <w:r>
        <w:rPr>
          <w:rFonts w:hint="cs"/>
          <w:rtl/>
          <w:lang w:eastAsia="he-IL"/>
        </w:rPr>
        <w:t>– – –</w:t>
      </w:r>
    </w:p>
    <w:p w:rsidR="00876B11" w:rsidRDefault="00876B11" w:rsidP="005916E8">
      <w:pPr>
        <w:rPr>
          <w:rtl/>
          <w:lang w:eastAsia="he-IL"/>
        </w:rPr>
      </w:pPr>
      <w:bookmarkStart w:id="12103" w:name="_ETM_Q35_438000"/>
      <w:bookmarkEnd w:id="12103"/>
    </w:p>
    <w:p w:rsidR="00876B11" w:rsidRDefault="00876B11" w:rsidP="005916E8">
      <w:pPr>
        <w:pStyle w:val="af8"/>
        <w:keepNext/>
        <w:rPr>
          <w:rtl/>
        </w:rPr>
      </w:pPr>
      <w:bookmarkStart w:id="12104" w:name="ET_yor_6129_84"/>
      <w:r w:rsidRPr="00FB4BBC">
        <w:rPr>
          <w:rStyle w:val="TagStyle"/>
          <w:rtl/>
        </w:rPr>
        <w:t xml:space="preserve"> &lt;&lt; יור &gt;&gt; </w:t>
      </w:r>
      <w:r>
        <w:rPr>
          <w:rtl/>
        </w:rPr>
        <w:t>היו"ר ישראל אייכלר:</w:t>
      </w:r>
      <w:r w:rsidRPr="00FB4BBC">
        <w:rPr>
          <w:rStyle w:val="TagStyle"/>
          <w:rtl/>
        </w:rPr>
        <w:t xml:space="preserve"> &lt;&lt; יור &gt;&gt;</w:t>
      </w:r>
      <w:r>
        <w:rPr>
          <w:rtl/>
        </w:rPr>
        <w:t xml:space="preserve">   </w:t>
      </w:r>
      <w:bookmarkEnd w:id="12104"/>
    </w:p>
    <w:p w:rsidR="00876B11" w:rsidRDefault="00876B11" w:rsidP="003867D0">
      <w:pPr>
        <w:rPr>
          <w:rtl/>
          <w:lang w:eastAsia="he-IL"/>
        </w:rPr>
      </w:pPr>
    </w:p>
    <w:p w:rsidR="00876B11" w:rsidRDefault="00876B11" w:rsidP="005916E8">
      <w:pPr>
        <w:rPr>
          <w:rtl/>
          <w:lang w:eastAsia="he-IL"/>
        </w:rPr>
      </w:pPr>
      <w:bookmarkStart w:id="12105" w:name="_ETM_Q35_441000"/>
      <w:bookmarkEnd w:id="12105"/>
      <w:r>
        <w:rPr>
          <w:rFonts w:hint="cs"/>
          <w:rtl/>
          <w:lang w:eastAsia="he-IL"/>
        </w:rPr>
        <w:t>חבר הכנסת מלביצקי, לא להפריע.</w:t>
      </w:r>
    </w:p>
    <w:p w:rsidR="00876B11" w:rsidRDefault="00876B11" w:rsidP="005916E8">
      <w:pPr>
        <w:rPr>
          <w:rtl/>
          <w:lang w:eastAsia="he-IL"/>
        </w:rPr>
      </w:pPr>
    </w:p>
    <w:p w:rsidR="00876B11" w:rsidRDefault="00876B11" w:rsidP="005916E8">
      <w:pPr>
        <w:pStyle w:val="af7"/>
        <w:keepNext/>
        <w:rPr>
          <w:rtl/>
        </w:rPr>
      </w:pPr>
      <w:bookmarkStart w:id="12106" w:name="ET_interruption_6151_87"/>
      <w:r w:rsidRPr="00FB4BBC">
        <w:rPr>
          <w:rStyle w:val="TagStyle"/>
          <w:rtl/>
        </w:rPr>
        <w:t xml:space="preserve"> &lt;&lt; קריאה &gt;&gt; </w:t>
      </w:r>
      <w:r>
        <w:rPr>
          <w:rtl/>
        </w:rPr>
        <w:t>רון כץ (יש עתיד):</w:t>
      </w:r>
      <w:r w:rsidRPr="00FB4BBC">
        <w:rPr>
          <w:rStyle w:val="TagStyle"/>
          <w:rtl/>
        </w:rPr>
        <w:t xml:space="preserve"> &lt;&lt; קריאה &gt;&gt;</w:t>
      </w:r>
      <w:r>
        <w:rPr>
          <w:rtl/>
        </w:rPr>
        <w:t xml:space="preserve">   </w:t>
      </w:r>
      <w:bookmarkEnd w:id="12106"/>
    </w:p>
    <w:p w:rsidR="00876B11" w:rsidRDefault="00876B11" w:rsidP="003867D0">
      <w:pPr>
        <w:rPr>
          <w:rtl/>
          <w:lang w:eastAsia="he-IL"/>
        </w:rPr>
      </w:pPr>
    </w:p>
    <w:p w:rsidR="00876B11" w:rsidRDefault="00876B11" w:rsidP="003867D0">
      <w:pPr>
        <w:rPr>
          <w:rtl/>
          <w:lang w:eastAsia="he-IL"/>
        </w:rPr>
      </w:pPr>
      <w:bookmarkStart w:id="12107" w:name="_ETM_Q35_445000"/>
      <w:bookmarkStart w:id="12108" w:name="_ETM_Q35_442000"/>
      <w:bookmarkEnd w:id="12107"/>
      <w:bookmarkEnd w:id="12108"/>
      <w:r>
        <w:rPr>
          <w:rFonts w:hint="cs"/>
          <w:rtl/>
          <w:lang w:eastAsia="he-IL"/>
        </w:rPr>
        <w:t xml:space="preserve">בושה </w:t>
      </w:r>
      <w:r w:rsidR="003867D0">
        <w:rPr>
          <w:rFonts w:hint="cs"/>
          <w:rtl/>
          <w:lang w:eastAsia="he-IL"/>
        </w:rPr>
        <w:t>– – –</w:t>
      </w:r>
      <w:r>
        <w:rPr>
          <w:rFonts w:hint="cs"/>
          <w:rtl/>
          <w:lang w:eastAsia="he-IL"/>
        </w:rPr>
        <w:t xml:space="preserve"> אתה </w:t>
      </w:r>
      <w:bookmarkStart w:id="12109" w:name="_ETM_Q35_443000"/>
      <w:bookmarkEnd w:id="12109"/>
      <w:r>
        <w:rPr>
          <w:rFonts w:hint="cs"/>
          <w:rtl/>
          <w:lang w:eastAsia="he-IL"/>
        </w:rPr>
        <w:t>לא רוצה לשמוע.</w:t>
      </w:r>
    </w:p>
    <w:p w:rsidR="00876B11" w:rsidRDefault="00876B11" w:rsidP="005916E8">
      <w:pPr>
        <w:rPr>
          <w:rtl/>
          <w:lang w:eastAsia="he-IL"/>
        </w:rPr>
      </w:pPr>
      <w:bookmarkStart w:id="12110" w:name="_ETM_Q35_444000"/>
      <w:bookmarkEnd w:id="12110"/>
    </w:p>
    <w:p w:rsidR="00876B11" w:rsidRDefault="00876B11" w:rsidP="005916E8">
      <w:pPr>
        <w:pStyle w:val="af8"/>
        <w:keepNext/>
        <w:rPr>
          <w:rtl/>
        </w:rPr>
      </w:pPr>
      <w:bookmarkStart w:id="12111" w:name="ET_yor_6129_86"/>
      <w:r w:rsidRPr="00FB4BBC">
        <w:rPr>
          <w:rStyle w:val="TagStyle"/>
          <w:rtl/>
        </w:rPr>
        <w:t xml:space="preserve"> &lt;&lt; יור &gt;&gt; </w:t>
      </w:r>
      <w:r>
        <w:rPr>
          <w:rtl/>
        </w:rPr>
        <w:t>היו"ר ישראל אייכלר:</w:t>
      </w:r>
      <w:r w:rsidRPr="00FB4BBC">
        <w:rPr>
          <w:rStyle w:val="TagStyle"/>
          <w:rtl/>
        </w:rPr>
        <w:t xml:space="preserve"> &lt;&lt; יור &gt;&gt;</w:t>
      </w:r>
      <w:r>
        <w:rPr>
          <w:rtl/>
        </w:rPr>
        <w:t xml:space="preserve">   </w:t>
      </w:r>
      <w:bookmarkEnd w:id="12111"/>
    </w:p>
    <w:p w:rsidR="00876B11" w:rsidRDefault="00876B11" w:rsidP="003867D0">
      <w:pPr>
        <w:rPr>
          <w:rtl/>
          <w:lang w:eastAsia="he-IL"/>
        </w:rPr>
      </w:pPr>
    </w:p>
    <w:p w:rsidR="00876B11" w:rsidRDefault="00876B11" w:rsidP="005916E8">
      <w:pPr>
        <w:rPr>
          <w:rtl/>
          <w:lang w:eastAsia="he-IL"/>
        </w:rPr>
      </w:pPr>
      <w:r>
        <w:rPr>
          <w:rFonts w:hint="cs"/>
          <w:rtl/>
          <w:lang w:eastAsia="he-IL"/>
        </w:rPr>
        <w:t>חבר הכנסת רון כץ. חבר הכנסת רון כץ.</w:t>
      </w:r>
    </w:p>
    <w:p w:rsidR="00876B11" w:rsidRDefault="00876B11" w:rsidP="005916E8">
      <w:pPr>
        <w:rPr>
          <w:rtl/>
          <w:lang w:eastAsia="he-IL"/>
        </w:rPr>
      </w:pPr>
    </w:p>
    <w:p w:rsidR="00876B11" w:rsidRDefault="00876B11" w:rsidP="005916E8">
      <w:pPr>
        <w:pStyle w:val="af7"/>
        <w:keepNext/>
        <w:rPr>
          <w:rtl/>
        </w:rPr>
      </w:pPr>
      <w:bookmarkStart w:id="12112" w:name="ET_interruption_קריאות_88"/>
      <w:r w:rsidRPr="00FB4BBC">
        <w:rPr>
          <w:rStyle w:val="TagStyle"/>
          <w:rtl/>
        </w:rPr>
        <w:t xml:space="preserve"> &lt;&lt; קריאה &gt;&gt; </w:t>
      </w:r>
      <w:r>
        <w:rPr>
          <w:rtl/>
        </w:rPr>
        <w:t>קריאות:</w:t>
      </w:r>
      <w:r w:rsidRPr="00FB4BBC">
        <w:rPr>
          <w:rStyle w:val="TagStyle"/>
          <w:rtl/>
        </w:rPr>
        <w:t xml:space="preserve"> &lt;&lt; קריאה &gt;&gt;</w:t>
      </w:r>
      <w:r>
        <w:rPr>
          <w:rtl/>
        </w:rPr>
        <w:t xml:space="preserve">   </w:t>
      </w:r>
      <w:bookmarkEnd w:id="12112"/>
    </w:p>
    <w:p w:rsidR="00876B11" w:rsidRDefault="00876B11" w:rsidP="003867D0">
      <w:pPr>
        <w:rPr>
          <w:rtl/>
          <w:lang w:eastAsia="he-IL"/>
        </w:rPr>
      </w:pPr>
    </w:p>
    <w:p w:rsidR="00876B11" w:rsidRDefault="003867D0" w:rsidP="003867D0">
      <w:pPr>
        <w:rPr>
          <w:rtl/>
          <w:lang w:eastAsia="he-IL"/>
        </w:rPr>
      </w:pPr>
      <w:bookmarkStart w:id="12113" w:name="_ETM_Q35_447000"/>
      <w:bookmarkEnd w:id="12113"/>
      <w:r>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12114" w:name="ET_yor_6129_89"/>
      <w:r w:rsidRPr="00FB4BBC">
        <w:rPr>
          <w:rStyle w:val="TagStyle"/>
          <w:rtl/>
        </w:rPr>
        <w:t xml:space="preserve"> &lt;&lt; יור &gt;&gt; </w:t>
      </w:r>
      <w:r>
        <w:rPr>
          <w:rtl/>
        </w:rPr>
        <w:t>היו"ר ישראל אייכלר:</w:t>
      </w:r>
      <w:r w:rsidRPr="00FB4BBC">
        <w:rPr>
          <w:rStyle w:val="TagStyle"/>
          <w:rtl/>
        </w:rPr>
        <w:t xml:space="preserve"> &lt;&lt; יור &gt;&gt;</w:t>
      </w:r>
      <w:r>
        <w:rPr>
          <w:rtl/>
        </w:rPr>
        <w:t xml:space="preserve">   </w:t>
      </w:r>
      <w:bookmarkEnd w:id="12114"/>
    </w:p>
    <w:p w:rsidR="00876B11" w:rsidRDefault="00876B11" w:rsidP="003867D0">
      <w:pPr>
        <w:rPr>
          <w:rtl/>
          <w:lang w:eastAsia="he-IL"/>
        </w:rPr>
      </w:pPr>
    </w:p>
    <w:p w:rsidR="00876B11" w:rsidRDefault="00876B11" w:rsidP="005916E8">
      <w:pPr>
        <w:rPr>
          <w:rtl/>
          <w:lang w:eastAsia="he-IL"/>
        </w:rPr>
      </w:pPr>
      <w:r>
        <w:rPr>
          <w:rFonts w:hint="cs"/>
          <w:rtl/>
          <w:lang w:eastAsia="he-IL"/>
        </w:rPr>
        <w:t>רבותיי, אני אתחיל להוציא אנשים.</w:t>
      </w:r>
    </w:p>
    <w:p w:rsidR="00876B11" w:rsidRDefault="00876B11" w:rsidP="005916E8">
      <w:pPr>
        <w:rPr>
          <w:rtl/>
          <w:lang w:eastAsia="he-IL"/>
        </w:rPr>
      </w:pPr>
      <w:bookmarkStart w:id="12115" w:name="_ETM_Q35_451000"/>
      <w:bookmarkEnd w:id="12115"/>
    </w:p>
    <w:p w:rsidR="00876B11" w:rsidRDefault="00876B11" w:rsidP="005916E8">
      <w:pPr>
        <w:pStyle w:val="af7"/>
        <w:keepNext/>
        <w:rPr>
          <w:rtl/>
        </w:rPr>
      </w:pPr>
      <w:bookmarkStart w:id="12116" w:name="ET_interruption_6353_90"/>
      <w:r w:rsidRPr="00FB4BBC">
        <w:rPr>
          <w:rStyle w:val="TagStyle"/>
          <w:rtl/>
        </w:rPr>
        <w:t xml:space="preserve"> &lt;&lt; קריאה &gt;&gt; </w:t>
      </w:r>
      <w:r>
        <w:rPr>
          <w:rtl/>
        </w:rPr>
        <w:t>חנוך דב מלביצקי (הליכוד):</w:t>
      </w:r>
      <w:r w:rsidRPr="00FB4BBC">
        <w:rPr>
          <w:rStyle w:val="TagStyle"/>
          <w:rtl/>
        </w:rPr>
        <w:t xml:space="preserve"> &lt;&lt; קריאה &gt;&gt;</w:t>
      </w:r>
      <w:r>
        <w:rPr>
          <w:rtl/>
        </w:rPr>
        <w:t xml:space="preserve">   </w:t>
      </w:r>
      <w:bookmarkEnd w:id="1211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אתם כל היום מסיתים. מסיתים, </w:t>
      </w:r>
      <w:bookmarkStart w:id="12117" w:name="_ETM_Q35_450000"/>
      <w:bookmarkEnd w:id="12117"/>
      <w:r>
        <w:rPr>
          <w:rFonts w:hint="cs"/>
          <w:rtl/>
          <w:lang w:eastAsia="he-IL"/>
        </w:rPr>
        <w:t>משקרים ומדיחים.</w:t>
      </w:r>
    </w:p>
    <w:p w:rsidR="00876B11" w:rsidRPr="00FB4BBC" w:rsidRDefault="00876B11" w:rsidP="005916E8">
      <w:pPr>
        <w:rPr>
          <w:rtl/>
          <w:lang w:eastAsia="he-IL"/>
        </w:rPr>
      </w:pPr>
      <w:bookmarkStart w:id="12118" w:name="_ETM_Q35_449000"/>
      <w:bookmarkEnd w:id="12118"/>
    </w:p>
    <w:p w:rsidR="00876B11" w:rsidRDefault="00876B11" w:rsidP="005916E8">
      <w:pPr>
        <w:pStyle w:val="-"/>
        <w:keepNext/>
        <w:rPr>
          <w:rtl/>
        </w:rPr>
      </w:pPr>
      <w:bookmarkStart w:id="12119" w:name="ET_speakercontinue_6494_6"/>
      <w:r w:rsidRPr="00EA0EC7">
        <w:rPr>
          <w:rStyle w:val="TagStyle"/>
          <w:rtl/>
        </w:rPr>
        <w:t xml:space="preserve"> &lt;&lt; דובר_המשך &gt;&gt; </w:t>
      </w:r>
      <w:r>
        <w:rPr>
          <w:rtl/>
        </w:rPr>
        <w:t>שרת ההסברה גלית דיסטל אטבריאן:</w:t>
      </w:r>
      <w:r w:rsidRPr="00EA0EC7">
        <w:rPr>
          <w:rStyle w:val="TagStyle"/>
          <w:rtl/>
        </w:rPr>
        <w:t xml:space="preserve"> &lt;&lt; דובר_המשך &gt;&gt;</w:t>
      </w:r>
      <w:r>
        <w:rPr>
          <w:rtl/>
        </w:rPr>
        <w:t xml:space="preserve">   </w:t>
      </w:r>
      <w:bookmarkEnd w:id="12119"/>
    </w:p>
    <w:p w:rsidR="00876B11" w:rsidRDefault="00876B11" w:rsidP="003867D0">
      <w:pPr>
        <w:rPr>
          <w:rtl/>
          <w:lang w:eastAsia="he-IL"/>
        </w:rPr>
      </w:pPr>
    </w:p>
    <w:p w:rsidR="00876B11" w:rsidRDefault="00876B11" w:rsidP="003867D0">
      <w:pPr>
        <w:rPr>
          <w:rtl/>
          <w:lang w:eastAsia="he-IL"/>
        </w:rPr>
      </w:pPr>
      <w:bookmarkStart w:id="12120" w:name="_ETM_Q35_455000"/>
      <w:bookmarkEnd w:id="12120"/>
      <w:r>
        <w:rPr>
          <w:rFonts w:hint="cs"/>
          <w:rtl/>
          <w:lang w:eastAsia="he-IL"/>
        </w:rPr>
        <w:t xml:space="preserve">מה שאתם </w:t>
      </w:r>
      <w:r w:rsidR="003867D0">
        <w:rPr>
          <w:rFonts w:hint="cs"/>
          <w:rtl/>
          <w:lang w:eastAsia="he-IL"/>
        </w:rPr>
        <w:t>– – –</w:t>
      </w:r>
    </w:p>
    <w:p w:rsidR="00876B11" w:rsidRDefault="00876B11" w:rsidP="005916E8">
      <w:pPr>
        <w:rPr>
          <w:rtl/>
          <w:lang w:eastAsia="he-IL"/>
        </w:rPr>
      </w:pPr>
      <w:bookmarkStart w:id="12121" w:name="_ETM_Q35_452000"/>
      <w:bookmarkEnd w:id="12121"/>
    </w:p>
    <w:p w:rsidR="00876B11" w:rsidRDefault="00876B11" w:rsidP="005916E8">
      <w:pPr>
        <w:pStyle w:val="af7"/>
        <w:keepNext/>
        <w:rPr>
          <w:rtl/>
        </w:rPr>
      </w:pPr>
      <w:bookmarkStart w:id="12122" w:name="ET_interruption_קריאות_91"/>
      <w:r w:rsidRPr="00FB4BBC">
        <w:rPr>
          <w:rStyle w:val="TagStyle"/>
          <w:rtl/>
        </w:rPr>
        <w:t xml:space="preserve"> &lt;&lt; קריאה &gt;&gt; </w:t>
      </w:r>
      <w:r>
        <w:rPr>
          <w:rtl/>
        </w:rPr>
        <w:t>קריאות:</w:t>
      </w:r>
      <w:r w:rsidRPr="00FB4BBC">
        <w:rPr>
          <w:rStyle w:val="TagStyle"/>
          <w:rtl/>
        </w:rPr>
        <w:t xml:space="preserve"> &lt;&lt; קריאה &gt;&gt;</w:t>
      </w:r>
      <w:r>
        <w:rPr>
          <w:rtl/>
        </w:rPr>
        <w:t xml:space="preserve">   </w:t>
      </w:r>
      <w:bookmarkEnd w:id="12122"/>
    </w:p>
    <w:p w:rsidR="00876B11" w:rsidRDefault="00876B11" w:rsidP="003867D0">
      <w:pPr>
        <w:rPr>
          <w:rtl/>
          <w:lang w:eastAsia="he-IL"/>
        </w:rPr>
      </w:pPr>
    </w:p>
    <w:p w:rsidR="00876B11" w:rsidRDefault="003867D0" w:rsidP="003867D0">
      <w:pPr>
        <w:rPr>
          <w:rtl/>
          <w:lang w:eastAsia="he-IL"/>
        </w:rPr>
      </w:pPr>
      <w:bookmarkStart w:id="12123" w:name="_ETM_Q35_454000"/>
      <w:bookmarkEnd w:id="12123"/>
      <w:r>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12124" w:name="ET_yor_6129_92"/>
      <w:r w:rsidRPr="00FB4BBC">
        <w:rPr>
          <w:rStyle w:val="TagStyle"/>
          <w:rtl/>
        </w:rPr>
        <w:t xml:space="preserve"> &lt;&lt; יור &gt;&gt; </w:t>
      </w:r>
      <w:r>
        <w:rPr>
          <w:rtl/>
        </w:rPr>
        <w:t>היו"ר ישראל אייכלר:</w:t>
      </w:r>
      <w:r w:rsidRPr="00FB4BBC">
        <w:rPr>
          <w:rStyle w:val="TagStyle"/>
          <w:rtl/>
        </w:rPr>
        <w:t xml:space="preserve"> &lt;&lt; יור &gt;&gt;</w:t>
      </w:r>
      <w:r>
        <w:rPr>
          <w:rtl/>
        </w:rPr>
        <w:t xml:space="preserve">   </w:t>
      </w:r>
      <w:bookmarkEnd w:id="12124"/>
    </w:p>
    <w:p w:rsidR="00876B11" w:rsidRDefault="00876B11" w:rsidP="003867D0">
      <w:pPr>
        <w:rPr>
          <w:rtl/>
          <w:lang w:eastAsia="he-IL"/>
        </w:rPr>
      </w:pPr>
    </w:p>
    <w:p w:rsidR="00876B11" w:rsidRDefault="00876B11" w:rsidP="005916E8">
      <w:pPr>
        <w:rPr>
          <w:rtl/>
          <w:lang w:eastAsia="he-IL"/>
        </w:rPr>
      </w:pPr>
      <w:bookmarkStart w:id="12125" w:name="_ETM_Q35_456000"/>
      <w:bookmarkEnd w:id="12125"/>
      <w:r>
        <w:rPr>
          <w:rFonts w:hint="cs"/>
          <w:rtl/>
          <w:lang w:eastAsia="he-IL"/>
        </w:rPr>
        <w:t>אפשר להגביר את הרמקול של הנואמת?</w:t>
      </w:r>
    </w:p>
    <w:p w:rsidR="00876B11" w:rsidRDefault="00876B11" w:rsidP="005916E8">
      <w:pPr>
        <w:rPr>
          <w:rtl/>
          <w:lang w:eastAsia="he-IL"/>
        </w:rPr>
      </w:pPr>
    </w:p>
    <w:p w:rsidR="00876B11" w:rsidRDefault="00876B11" w:rsidP="005916E8">
      <w:pPr>
        <w:pStyle w:val="af7"/>
        <w:keepNext/>
        <w:rPr>
          <w:rtl/>
        </w:rPr>
      </w:pPr>
      <w:bookmarkStart w:id="12126" w:name="ET_interruption_קריאות_93"/>
      <w:r w:rsidRPr="00FB4BBC">
        <w:rPr>
          <w:rStyle w:val="TagStyle"/>
          <w:rtl/>
        </w:rPr>
        <w:t xml:space="preserve"> &lt;&lt; קריאה &gt;&gt; </w:t>
      </w:r>
      <w:r>
        <w:rPr>
          <w:rtl/>
        </w:rPr>
        <w:t>קריאות:</w:t>
      </w:r>
      <w:r w:rsidRPr="00FB4BBC">
        <w:rPr>
          <w:rStyle w:val="TagStyle"/>
          <w:rtl/>
        </w:rPr>
        <w:t xml:space="preserve"> &lt;&lt; קריאה &gt;&gt;</w:t>
      </w:r>
      <w:r>
        <w:rPr>
          <w:rtl/>
        </w:rPr>
        <w:t xml:space="preserve">   </w:t>
      </w:r>
      <w:bookmarkEnd w:id="12126"/>
    </w:p>
    <w:p w:rsidR="00876B11" w:rsidRDefault="00876B11" w:rsidP="003867D0">
      <w:pPr>
        <w:rPr>
          <w:rtl/>
          <w:lang w:eastAsia="he-IL"/>
        </w:rPr>
      </w:pPr>
    </w:p>
    <w:p w:rsidR="00876B11" w:rsidRDefault="003867D0" w:rsidP="003867D0">
      <w:pPr>
        <w:rPr>
          <w:rtl/>
          <w:lang w:eastAsia="he-IL"/>
        </w:rPr>
      </w:pPr>
      <w:bookmarkStart w:id="12127" w:name="_ETM_Q35_460000"/>
      <w:bookmarkEnd w:id="12127"/>
      <w:r>
        <w:rPr>
          <w:rFonts w:hint="cs"/>
          <w:rtl/>
          <w:lang w:eastAsia="he-IL"/>
        </w:rPr>
        <w:t>– – –</w:t>
      </w:r>
    </w:p>
    <w:p w:rsidR="00876B11" w:rsidRDefault="00876B11" w:rsidP="005916E8">
      <w:pPr>
        <w:rPr>
          <w:rtl/>
          <w:lang w:eastAsia="he-IL"/>
        </w:rPr>
      </w:pPr>
      <w:bookmarkStart w:id="12128" w:name="_ETM_Q35_457000"/>
      <w:bookmarkEnd w:id="12128"/>
    </w:p>
    <w:p w:rsidR="00876B11" w:rsidRDefault="00876B11" w:rsidP="005916E8">
      <w:pPr>
        <w:pStyle w:val="af7"/>
        <w:keepNext/>
        <w:rPr>
          <w:rtl/>
        </w:rPr>
      </w:pPr>
      <w:bookmarkStart w:id="12129" w:name="ET_interruption_6361_94"/>
      <w:r w:rsidRPr="00FB4BBC">
        <w:rPr>
          <w:rStyle w:val="TagStyle"/>
          <w:rtl/>
        </w:rPr>
        <w:t xml:space="preserve"> &lt;&lt; קריאה &gt;&gt; </w:t>
      </w:r>
      <w:r>
        <w:rPr>
          <w:rtl/>
        </w:rPr>
        <w:t>נאור שירי (יש עתיד):</w:t>
      </w:r>
      <w:r w:rsidRPr="00FB4BBC">
        <w:rPr>
          <w:rStyle w:val="TagStyle"/>
          <w:rtl/>
        </w:rPr>
        <w:t xml:space="preserve"> &lt;&lt; קריאה &gt;&gt;</w:t>
      </w:r>
      <w:r>
        <w:rPr>
          <w:rtl/>
        </w:rPr>
        <w:t xml:space="preserve">   </w:t>
      </w:r>
      <w:bookmarkEnd w:id="12129"/>
    </w:p>
    <w:p w:rsidR="00876B11" w:rsidRDefault="00876B11" w:rsidP="003867D0">
      <w:pPr>
        <w:rPr>
          <w:rtl/>
          <w:lang w:eastAsia="he-IL"/>
        </w:rPr>
      </w:pPr>
    </w:p>
    <w:p w:rsidR="00876B11" w:rsidRDefault="00876B11" w:rsidP="003867D0">
      <w:pPr>
        <w:rPr>
          <w:rtl/>
          <w:lang w:eastAsia="he-IL"/>
        </w:rPr>
      </w:pPr>
      <w:bookmarkStart w:id="12130" w:name="_ETM_Q35_458000"/>
      <w:bookmarkEnd w:id="12130"/>
      <w:r>
        <w:rPr>
          <w:rFonts w:hint="cs"/>
          <w:rtl/>
          <w:lang w:eastAsia="he-IL"/>
        </w:rPr>
        <w:t xml:space="preserve">לא צריך להגביר את הרמקול </w:t>
      </w:r>
      <w:r w:rsidR="003867D0">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12131" w:name="ET_yor_6129_11"/>
      <w:r w:rsidRPr="00EA0EC7">
        <w:rPr>
          <w:rStyle w:val="TagStyle"/>
          <w:rtl/>
        </w:rPr>
        <w:t xml:space="preserve"> &lt;&lt; יור &gt;&gt; </w:t>
      </w:r>
      <w:r>
        <w:rPr>
          <w:rtl/>
        </w:rPr>
        <w:t>היו"ר ישראל אייכלר:</w:t>
      </w:r>
      <w:r w:rsidRPr="00EA0EC7">
        <w:rPr>
          <w:rStyle w:val="TagStyle"/>
          <w:rtl/>
        </w:rPr>
        <w:t xml:space="preserve"> &lt;&lt; יור &gt;&gt;</w:t>
      </w:r>
      <w:r>
        <w:rPr>
          <w:rtl/>
        </w:rPr>
        <w:t xml:space="preserve">   </w:t>
      </w:r>
      <w:bookmarkEnd w:id="1213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נא להגביר את הרמקול של הנואמת, כי היא לא יכולה </w:t>
      </w:r>
      <w:bookmarkStart w:id="12132" w:name="_ETM_Q35_464000"/>
      <w:bookmarkEnd w:id="12132"/>
      <w:r>
        <w:rPr>
          <w:rFonts w:hint="cs"/>
          <w:rtl/>
          <w:lang w:eastAsia="he-IL"/>
        </w:rPr>
        <w:t>לעמוד בצעקות.</w:t>
      </w:r>
    </w:p>
    <w:p w:rsidR="00876B11" w:rsidRDefault="00876B11" w:rsidP="005916E8">
      <w:pPr>
        <w:rPr>
          <w:rtl/>
          <w:lang w:eastAsia="he-IL"/>
        </w:rPr>
      </w:pPr>
    </w:p>
    <w:p w:rsidR="00876B11" w:rsidRDefault="00876B11" w:rsidP="005916E8">
      <w:pPr>
        <w:pStyle w:val="-"/>
        <w:keepNext/>
        <w:rPr>
          <w:rtl/>
        </w:rPr>
      </w:pPr>
      <w:bookmarkStart w:id="12133" w:name="ET_speakercontinue_6494_95"/>
      <w:r w:rsidRPr="00FB4BBC">
        <w:rPr>
          <w:rStyle w:val="TagStyle"/>
          <w:rtl/>
        </w:rPr>
        <w:t xml:space="preserve"> &lt;&lt; דובר_המשך &gt;&gt; </w:t>
      </w:r>
      <w:r>
        <w:rPr>
          <w:rtl/>
        </w:rPr>
        <w:t>שרת ההסברה גלית דיסטל אטבריאן:</w:t>
      </w:r>
      <w:r w:rsidRPr="00FB4BBC">
        <w:rPr>
          <w:rStyle w:val="TagStyle"/>
          <w:rtl/>
        </w:rPr>
        <w:t xml:space="preserve"> &lt;&lt; דובר_המשך &gt;&gt;</w:t>
      </w:r>
      <w:r>
        <w:rPr>
          <w:rtl/>
        </w:rPr>
        <w:t xml:space="preserve">   </w:t>
      </w:r>
      <w:bookmarkEnd w:id="12133"/>
    </w:p>
    <w:p w:rsidR="00876B11" w:rsidRDefault="00876B11" w:rsidP="003867D0">
      <w:pPr>
        <w:rPr>
          <w:rtl/>
          <w:lang w:eastAsia="he-IL"/>
        </w:rPr>
      </w:pPr>
    </w:p>
    <w:p w:rsidR="00876B11" w:rsidRDefault="00876B11" w:rsidP="005916E8">
      <w:pPr>
        <w:rPr>
          <w:rtl/>
          <w:lang w:eastAsia="he-IL"/>
        </w:rPr>
      </w:pPr>
      <w:bookmarkStart w:id="12134" w:name="_ETM_Q35_465000"/>
      <w:bookmarkEnd w:id="12134"/>
      <w:r>
        <w:rPr>
          <w:rFonts w:hint="cs"/>
          <w:rtl/>
          <w:lang w:eastAsia="he-IL"/>
        </w:rPr>
        <w:t>אדוני יושב-ראש הישיבה, אני מבקשת שיהיה פה שקט.</w:t>
      </w:r>
    </w:p>
    <w:p w:rsidR="00876B11" w:rsidRDefault="00876B11" w:rsidP="005916E8">
      <w:pPr>
        <w:rPr>
          <w:rtl/>
          <w:lang w:eastAsia="he-IL"/>
        </w:rPr>
      </w:pPr>
      <w:bookmarkStart w:id="12135" w:name="_ETM_Q35_469000"/>
      <w:bookmarkEnd w:id="12135"/>
    </w:p>
    <w:p w:rsidR="00876B11" w:rsidRDefault="00876B11" w:rsidP="005916E8">
      <w:pPr>
        <w:pStyle w:val="af7"/>
        <w:keepNext/>
        <w:rPr>
          <w:rtl/>
        </w:rPr>
      </w:pPr>
      <w:bookmarkStart w:id="12136" w:name="ET_interruption_6255_97"/>
      <w:r w:rsidRPr="00FB4BBC">
        <w:rPr>
          <w:rStyle w:val="TagStyle"/>
          <w:rtl/>
        </w:rPr>
        <w:t xml:space="preserve"> &lt;&lt; קריאה &gt;&gt; </w:t>
      </w:r>
      <w:r>
        <w:rPr>
          <w:rtl/>
        </w:rPr>
        <w:t>סימון דוידסון (יש עתיד):</w:t>
      </w:r>
      <w:r w:rsidRPr="00FB4BBC">
        <w:rPr>
          <w:rStyle w:val="TagStyle"/>
          <w:rtl/>
        </w:rPr>
        <w:t xml:space="preserve"> &lt;&lt; קריאה &gt;&gt;</w:t>
      </w:r>
      <w:r>
        <w:rPr>
          <w:rtl/>
        </w:rPr>
        <w:t xml:space="preserve">   </w:t>
      </w:r>
      <w:bookmarkEnd w:id="12136"/>
    </w:p>
    <w:p w:rsidR="00876B11" w:rsidRDefault="00876B11" w:rsidP="003867D0">
      <w:pPr>
        <w:rPr>
          <w:rtl/>
          <w:lang w:eastAsia="he-IL"/>
        </w:rPr>
      </w:pPr>
    </w:p>
    <w:p w:rsidR="00876B11" w:rsidRPr="00FB4BBC" w:rsidRDefault="00876B11" w:rsidP="005916E8">
      <w:pPr>
        <w:rPr>
          <w:rtl/>
          <w:lang w:eastAsia="he-IL"/>
        </w:rPr>
      </w:pPr>
      <w:bookmarkStart w:id="12137" w:name="_ETM_Q35_468000"/>
      <w:bookmarkEnd w:id="12137"/>
      <w:r>
        <w:rPr>
          <w:rFonts w:hint="cs"/>
          <w:rtl/>
          <w:lang w:eastAsia="he-IL"/>
        </w:rPr>
        <w:t>שתשלח לנו פקס.</w:t>
      </w:r>
    </w:p>
    <w:p w:rsidR="00876B11" w:rsidRDefault="00876B11" w:rsidP="005916E8">
      <w:pPr>
        <w:rPr>
          <w:rtl/>
          <w:lang w:eastAsia="he-IL"/>
        </w:rPr>
      </w:pPr>
    </w:p>
    <w:p w:rsidR="00876B11" w:rsidRDefault="00876B11" w:rsidP="005916E8">
      <w:pPr>
        <w:pStyle w:val="af8"/>
        <w:keepNext/>
        <w:rPr>
          <w:rtl/>
        </w:rPr>
      </w:pPr>
      <w:bookmarkStart w:id="12138" w:name="ET_yor_6129_96"/>
      <w:r w:rsidRPr="00FB4BBC">
        <w:rPr>
          <w:rStyle w:val="TagStyle"/>
          <w:rtl/>
        </w:rPr>
        <w:t xml:space="preserve"> &lt;&lt; יור &gt;&gt; </w:t>
      </w:r>
      <w:r>
        <w:rPr>
          <w:rtl/>
        </w:rPr>
        <w:t>היו"ר ישראל אייכלר:</w:t>
      </w:r>
      <w:r w:rsidRPr="00FB4BBC">
        <w:rPr>
          <w:rStyle w:val="TagStyle"/>
          <w:rtl/>
        </w:rPr>
        <w:t xml:space="preserve"> &lt;&lt; יור &gt;&gt;</w:t>
      </w:r>
      <w:r>
        <w:rPr>
          <w:rtl/>
        </w:rPr>
        <w:t xml:space="preserve">   </w:t>
      </w:r>
      <w:bookmarkEnd w:id="1213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כן. ואם </w:t>
      </w:r>
      <w:bookmarkStart w:id="12139" w:name="_ETM_Q35_470000"/>
      <w:bookmarkEnd w:id="12139"/>
      <w:r>
        <w:rPr>
          <w:rFonts w:hint="cs"/>
          <w:rtl/>
          <w:lang w:eastAsia="he-IL"/>
        </w:rPr>
        <w:t>לא יהיה שקט, אני פשוט אוציא אנשים. אין</w:t>
      </w:r>
      <w:bookmarkStart w:id="12140" w:name="_ETM_Q35_474000"/>
      <w:bookmarkEnd w:id="12140"/>
      <w:r>
        <w:rPr>
          <w:rFonts w:hint="cs"/>
          <w:rtl/>
          <w:lang w:eastAsia="he-IL"/>
        </w:rPr>
        <w:t xml:space="preserve"> כבר מילים שעוד לא אמרתם עלינו. אתם יכולים להמשיך, </w:t>
      </w:r>
      <w:bookmarkStart w:id="12141" w:name="_ETM_Q35_478000"/>
      <w:bookmarkEnd w:id="12141"/>
      <w:r>
        <w:rPr>
          <w:rFonts w:hint="cs"/>
          <w:rtl/>
          <w:lang w:eastAsia="he-IL"/>
        </w:rPr>
        <w:t>אבל לא עכשיו.</w:t>
      </w:r>
    </w:p>
    <w:p w:rsidR="00876B11" w:rsidRDefault="00876B11" w:rsidP="005916E8">
      <w:pPr>
        <w:rPr>
          <w:rtl/>
          <w:lang w:eastAsia="he-IL"/>
        </w:rPr>
      </w:pPr>
    </w:p>
    <w:p w:rsidR="00876B11" w:rsidRDefault="00876B11" w:rsidP="005916E8">
      <w:pPr>
        <w:pStyle w:val="-"/>
        <w:keepNext/>
        <w:rPr>
          <w:rtl/>
        </w:rPr>
      </w:pPr>
      <w:bookmarkStart w:id="12142" w:name="ET_speakercontinue_6494_13"/>
      <w:r w:rsidRPr="00EA0EC7">
        <w:rPr>
          <w:rStyle w:val="TagStyle"/>
          <w:rtl/>
        </w:rPr>
        <w:t xml:space="preserve"> &lt;&lt; דובר_המשך &gt;&gt; </w:t>
      </w:r>
      <w:r>
        <w:rPr>
          <w:rtl/>
        </w:rPr>
        <w:t>שרת ההסברה גלית דיסטל אטבריאן:</w:t>
      </w:r>
      <w:r w:rsidRPr="00EA0EC7">
        <w:rPr>
          <w:rStyle w:val="TagStyle"/>
          <w:rtl/>
        </w:rPr>
        <w:t xml:space="preserve"> &lt;&lt; דובר_המשך &gt;&gt;</w:t>
      </w:r>
      <w:r>
        <w:rPr>
          <w:rtl/>
        </w:rPr>
        <w:t xml:space="preserve">   </w:t>
      </w:r>
      <w:bookmarkEnd w:id="1214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אף אחד לא רצה להוציא לכם אצבע. </w:t>
      </w:r>
    </w:p>
    <w:p w:rsidR="00876B11" w:rsidRDefault="00876B11" w:rsidP="005916E8">
      <w:pPr>
        <w:rPr>
          <w:rtl/>
          <w:lang w:eastAsia="he-IL"/>
        </w:rPr>
      </w:pPr>
    </w:p>
    <w:p w:rsidR="00876B11" w:rsidRDefault="00876B11" w:rsidP="005916E8">
      <w:pPr>
        <w:pStyle w:val="af7"/>
        <w:keepNext/>
        <w:rPr>
          <w:rtl/>
        </w:rPr>
      </w:pPr>
      <w:bookmarkStart w:id="12143" w:name="ET_interruption_6151_98"/>
      <w:r w:rsidRPr="00FB4BBC">
        <w:rPr>
          <w:rStyle w:val="TagStyle"/>
          <w:rtl/>
        </w:rPr>
        <w:t xml:space="preserve"> &lt;&lt; קריאה &gt;&gt; </w:t>
      </w:r>
      <w:r>
        <w:rPr>
          <w:rtl/>
        </w:rPr>
        <w:t>רון כץ (יש עתיד):</w:t>
      </w:r>
      <w:r w:rsidRPr="00FB4BBC">
        <w:rPr>
          <w:rStyle w:val="TagStyle"/>
          <w:rtl/>
        </w:rPr>
        <w:t xml:space="preserve"> &lt;&lt; קריאה &gt;&gt;</w:t>
      </w:r>
      <w:r>
        <w:rPr>
          <w:rtl/>
        </w:rPr>
        <w:t xml:space="preserve">   </w:t>
      </w:r>
      <w:bookmarkEnd w:id="12143"/>
    </w:p>
    <w:p w:rsidR="00876B11" w:rsidRDefault="00876B11" w:rsidP="003867D0">
      <w:pPr>
        <w:rPr>
          <w:rtl/>
          <w:lang w:eastAsia="he-IL"/>
        </w:rPr>
      </w:pPr>
    </w:p>
    <w:p w:rsidR="00876B11" w:rsidRDefault="00876B11" w:rsidP="005916E8">
      <w:pPr>
        <w:rPr>
          <w:rtl/>
          <w:lang w:eastAsia="he-IL"/>
        </w:rPr>
      </w:pPr>
      <w:bookmarkStart w:id="12144" w:name="_ETM_Q35_481000"/>
      <w:bookmarkEnd w:id="12144"/>
      <w:r>
        <w:rPr>
          <w:rFonts w:hint="cs"/>
          <w:rtl/>
          <w:lang w:eastAsia="he-IL"/>
        </w:rPr>
        <w:t>לא? לא?</w:t>
      </w:r>
    </w:p>
    <w:p w:rsidR="00876B11" w:rsidRDefault="00876B11" w:rsidP="005916E8">
      <w:pPr>
        <w:rPr>
          <w:rtl/>
          <w:lang w:eastAsia="he-IL"/>
        </w:rPr>
      </w:pPr>
    </w:p>
    <w:p w:rsidR="00876B11" w:rsidRDefault="00876B11" w:rsidP="005916E8">
      <w:pPr>
        <w:pStyle w:val="af7"/>
        <w:keepNext/>
        <w:rPr>
          <w:rtl/>
        </w:rPr>
      </w:pPr>
      <w:bookmarkStart w:id="12145" w:name="ET_interruption_קריאות_99"/>
      <w:r w:rsidRPr="005957BC">
        <w:rPr>
          <w:rStyle w:val="TagStyle"/>
          <w:rtl/>
        </w:rPr>
        <w:t xml:space="preserve"> &lt;&lt; קריאה &gt;&gt; </w:t>
      </w:r>
      <w:r>
        <w:rPr>
          <w:rtl/>
        </w:rPr>
        <w:t>קריאות:</w:t>
      </w:r>
      <w:r w:rsidRPr="005957BC">
        <w:rPr>
          <w:rStyle w:val="TagStyle"/>
          <w:rtl/>
        </w:rPr>
        <w:t xml:space="preserve"> &lt;&lt; קריאה &gt;&gt;</w:t>
      </w:r>
      <w:r>
        <w:rPr>
          <w:rtl/>
        </w:rPr>
        <w:t xml:space="preserve">   </w:t>
      </w:r>
      <w:bookmarkEnd w:id="12145"/>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bookmarkStart w:id="12146" w:name="_ETM_Q35_484000"/>
      <w:bookmarkEnd w:id="12146"/>
    </w:p>
    <w:p w:rsidR="00876B11" w:rsidRDefault="00876B11" w:rsidP="005916E8">
      <w:pPr>
        <w:pStyle w:val="af8"/>
        <w:keepNext/>
        <w:rPr>
          <w:rtl/>
        </w:rPr>
      </w:pPr>
      <w:bookmarkStart w:id="12147" w:name="ET_yor_6129_100"/>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147"/>
    </w:p>
    <w:p w:rsidR="00876B11" w:rsidRDefault="00876B11" w:rsidP="003867D0">
      <w:pPr>
        <w:rPr>
          <w:rtl/>
          <w:lang w:eastAsia="he-IL"/>
        </w:rPr>
      </w:pPr>
    </w:p>
    <w:p w:rsidR="00876B11" w:rsidRDefault="00876B11" w:rsidP="005916E8">
      <w:pPr>
        <w:rPr>
          <w:rtl/>
          <w:lang w:eastAsia="he-IL"/>
        </w:rPr>
      </w:pPr>
      <w:bookmarkStart w:id="12148" w:name="_ETM_Q35_485000"/>
      <w:bookmarkEnd w:id="12148"/>
      <w:r>
        <w:rPr>
          <w:rFonts w:hint="cs"/>
          <w:rtl/>
          <w:lang w:eastAsia="he-IL"/>
        </w:rPr>
        <w:t>לא לענות. לא להפריע.</w:t>
      </w:r>
    </w:p>
    <w:p w:rsidR="00876B11" w:rsidRDefault="00876B11" w:rsidP="005916E8">
      <w:pPr>
        <w:rPr>
          <w:rtl/>
          <w:lang w:eastAsia="he-IL"/>
        </w:rPr>
      </w:pPr>
      <w:bookmarkStart w:id="12149" w:name="_ETM_Q35_482000"/>
      <w:bookmarkEnd w:id="12149"/>
    </w:p>
    <w:p w:rsidR="00876B11" w:rsidRDefault="00876B11" w:rsidP="005916E8">
      <w:pPr>
        <w:pStyle w:val="-"/>
        <w:keepNext/>
        <w:rPr>
          <w:rtl/>
        </w:rPr>
      </w:pPr>
      <w:bookmarkStart w:id="12150" w:name="ET_speakercontinue_6494_101"/>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150"/>
    </w:p>
    <w:p w:rsidR="00876B11" w:rsidRDefault="00876B11" w:rsidP="003867D0">
      <w:pPr>
        <w:rPr>
          <w:rtl/>
          <w:lang w:eastAsia="he-IL"/>
        </w:rPr>
      </w:pPr>
    </w:p>
    <w:p w:rsidR="00876B11" w:rsidRDefault="00876B11" w:rsidP="005916E8">
      <w:pPr>
        <w:rPr>
          <w:rtl/>
          <w:lang w:eastAsia="he-IL"/>
        </w:rPr>
      </w:pPr>
      <w:bookmarkStart w:id="12151" w:name="_ETM_Q35_483000"/>
      <w:bookmarkEnd w:id="12151"/>
      <w:r>
        <w:rPr>
          <w:rFonts w:hint="cs"/>
          <w:rtl/>
          <w:lang w:eastAsia="he-IL"/>
        </w:rPr>
        <w:t xml:space="preserve">אף אחד לא רצה להיות זחוח. </w:t>
      </w:r>
    </w:p>
    <w:p w:rsidR="00876B11" w:rsidRDefault="00876B11" w:rsidP="005916E8">
      <w:pPr>
        <w:rPr>
          <w:rtl/>
          <w:lang w:eastAsia="he-IL"/>
        </w:rPr>
      </w:pPr>
      <w:bookmarkStart w:id="12152" w:name="_ETM_Q35_486000"/>
      <w:bookmarkEnd w:id="12152"/>
    </w:p>
    <w:p w:rsidR="00876B11" w:rsidRDefault="00876B11" w:rsidP="005916E8">
      <w:pPr>
        <w:pStyle w:val="af7"/>
        <w:keepNext/>
        <w:rPr>
          <w:rtl/>
        </w:rPr>
      </w:pPr>
      <w:bookmarkStart w:id="12153" w:name="ET_interruption_קריאות_102"/>
      <w:r w:rsidRPr="005957BC">
        <w:rPr>
          <w:rStyle w:val="TagStyle"/>
          <w:rtl/>
        </w:rPr>
        <w:t xml:space="preserve"> &lt;&lt; קריאה &gt;&gt; </w:t>
      </w:r>
      <w:r>
        <w:rPr>
          <w:rtl/>
        </w:rPr>
        <w:t>קריאות:</w:t>
      </w:r>
      <w:r w:rsidRPr="005957BC">
        <w:rPr>
          <w:rStyle w:val="TagStyle"/>
          <w:rtl/>
        </w:rPr>
        <w:t xml:space="preserve"> &lt;&lt; קריאה &gt;&gt;</w:t>
      </w:r>
      <w:r>
        <w:rPr>
          <w:rtl/>
        </w:rPr>
        <w:t xml:space="preserve">   </w:t>
      </w:r>
      <w:bookmarkEnd w:id="12153"/>
    </w:p>
    <w:p w:rsidR="00876B11" w:rsidRDefault="00876B11" w:rsidP="003867D0">
      <w:pPr>
        <w:rPr>
          <w:rtl/>
          <w:lang w:eastAsia="he-IL"/>
        </w:rPr>
      </w:pPr>
    </w:p>
    <w:p w:rsidR="00876B11" w:rsidRDefault="003867D0" w:rsidP="003867D0">
      <w:pPr>
        <w:rPr>
          <w:rtl/>
          <w:lang w:eastAsia="he-IL"/>
        </w:rPr>
      </w:pPr>
      <w:bookmarkStart w:id="12154" w:name="_ETM_Q35_487000"/>
      <w:bookmarkEnd w:id="12154"/>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12155" w:name="ET_speakercontinue_6494_103"/>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155"/>
    </w:p>
    <w:p w:rsidR="00876B11" w:rsidRDefault="00876B11" w:rsidP="003867D0">
      <w:pPr>
        <w:rPr>
          <w:rtl/>
          <w:lang w:eastAsia="he-IL"/>
        </w:rPr>
      </w:pPr>
    </w:p>
    <w:p w:rsidR="00876B11" w:rsidRDefault="00876B11" w:rsidP="005916E8">
      <w:pPr>
        <w:rPr>
          <w:rtl/>
          <w:lang w:eastAsia="he-IL"/>
        </w:rPr>
      </w:pPr>
      <w:r>
        <w:rPr>
          <w:rFonts w:hint="cs"/>
          <w:rtl/>
          <w:lang w:eastAsia="he-IL"/>
        </w:rPr>
        <w:t>אף אחד לא רצה לעשות לכם דווקא.</w:t>
      </w:r>
    </w:p>
    <w:p w:rsidR="00876B11" w:rsidRDefault="00876B11" w:rsidP="005916E8">
      <w:pPr>
        <w:rPr>
          <w:rtl/>
          <w:lang w:eastAsia="he-IL"/>
        </w:rPr>
      </w:pPr>
    </w:p>
    <w:p w:rsidR="00876B11" w:rsidRDefault="00876B11" w:rsidP="005916E8">
      <w:pPr>
        <w:pStyle w:val="af8"/>
        <w:keepNext/>
        <w:rPr>
          <w:rtl/>
        </w:rPr>
      </w:pPr>
      <w:bookmarkStart w:id="12156" w:name="ET_yor_6129_104"/>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156"/>
    </w:p>
    <w:p w:rsidR="00876B11" w:rsidRDefault="00876B11" w:rsidP="003867D0">
      <w:pPr>
        <w:rPr>
          <w:rtl/>
          <w:lang w:eastAsia="he-IL"/>
        </w:rPr>
      </w:pPr>
    </w:p>
    <w:p w:rsidR="00876B11" w:rsidRPr="005957BC" w:rsidRDefault="00876B11" w:rsidP="005916E8">
      <w:pPr>
        <w:rPr>
          <w:rtl/>
          <w:lang w:eastAsia="he-IL"/>
        </w:rPr>
      </w:pPr>
      <w:bookmarkStart w:id="12157" w:name="_ETM_Q35_489000"/>
      <w:bookmarkEnd w:id="12157"/>
      <w:r>
        <w:rPr>
          <w:rFonts w:hint="cs"/>
          <w:rtl/>
          <w:lang w:eastAsia="he-IL"/>
        </w:rPr>
        <w:t xml:space="preserve">חברת </w:t>
      </w:r>
      <w:bookmarkStart w:id="12158" w:name="_ETM_Q35_488000"/>
      <w:bookmarkEnd w:id="12158"/>
      <w:r>
        <w:rPr>
          <w:rFonts w:hint="cs"/>
          <w:rtl/>
          <w:lang w:eastAsia="he-IL"/>
        </w:rPr>
        <w:t>הכנסת השכל, קריאה ראשונה.</w:t>
      </w:r>
    </w:p>
    <w:p w:rsidR="00876B11" w:rsidRDefault="00876B11" w:rsidP="005916E8">
      <w:pPr>
        <w:rPr>
          <w:rtl/>
          <w:lang w:eastAsia="he-IL"/>
        </w:rPr>
      </w:pPr>
    </w:p>
    <w:p w:rsidR="00876B11" w:rsidRDefault="00876B11" w:rsidP="005916E8">
      <w:pPr>
        <w:pStyle w:val="-"/>
        <w:keepNext/>
        <w:rPr>
          <w:rtl/>
        </w:rPr>
      </w:pPr>
      <w:bookmarkStart w:id="12159" w:name="ET_speakercontinue_6494_105"/>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159"/>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אתם צריכים להבין </w:t>
      </w:r>
      <w:r w:rsidR="003867D0">
        <w:rPr>
          <w:rFonts w:hint="cs"/>
          <w:rtl/>
          <w:lang w:eastAsia="he-IL"/>
        </w:rPr>
        <w:t>– –</w:t>
      </w:r>
    </w:p>
    <w:p w:rsidR="00876B11" w:rsidRDefault="00876B11" w:rsidP="005916E8">
      <w:pPr>
        <w:rPr>
          <w:rtl/>
          <w:lang w:eastAsia="he-IL"/>
        </w:rPr>
      </w:pPr>
    </w:p>
    <w:p w:rsidR="00876B11" w:rsidRDefault="00876B11" w:rsidP="005916E8">
      <w:pPr>
        <w:pStyle w:val="af7"/>
        <w:rPr>
          <w:rtl/>
        </w:rPr>
      </w:pPr>
      <w:bookmarkStart w:id="12160" w:name="ET_interruption_קריאות_140"/>
      <w:r w:rsidRPr="00816EF0">
        <w:rPr>
          <w:rStyle w:val="TagStyle"/>
          <w:rtl/>
        </w:rPr>
        <w:t xml:space="preserve"> &lt;&lt; קריאה &gt;&gt; </w:t>
      </w:r>
      <w:r>
        <w:rPr>
          <w:rtl/>
        </w:rPr>
        <w:t>קריאות:</w:t>
      </w:r>
      <w:r w:rsidRPr="00816EF0">
        <w:rPr>
          <w:rStyle w:val="TagStyle"/>
          <w:rtl/>
        </w:rPr>
        <w:t xml:space="preserve"> &lt;&lt; קריאה &gt;&gt;</w:t>
      </w:r>
      <w:r>
        <w:rPr>
          <w:rtl/>
        </w:rPr>
        <w:t xml:space="preserve">  </w:t>
      </w:r>
    </w:p>
    <w:p w:rsidR="00876B11" w:rsidRDefault="00876B11" w:rsidP="005916E8">
      <w:pPr>
        <w:rPr>
          <w:rtl/>
          <w:lang w:eastAsia="he-IL"/>
        </w:rPr>
      </w:pPr>
      <w:bookmarkStart w:id="12161" w:name="_ETM_Q35_490000"/>
      <w:bookmarkEnd w:id="12160"/>
      <w:bookmarkEnd w:id="12161"/>
    </w:p>
    <w:p w:rsidR="00876B11" w:rsidRDefault="00876B11" w:rsidP="005916E8">
      <w:pPr>
        <w:pStyle w:val="af8"/>
        <w:keepNext/>
        <w:rPr>
          <w:rtl/>
        </w:rPr>
      </w:pPr>
      <w:bookmarkStart w:id="12162" w:name="ET_yor_6129_109"/>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162"/>
    </w:p>
    <w:p w:rsidR="00876B11" w:rsidRDefault="00876B11" w:rsidP="003867D0">
      <w:pPr>
        <w:rPr>
          <w:rtl/>
          <w:lang w:eastAsia="he-IL"/>
        </w:rPr>
      </w:pPr>
    </w:p>
    <w:p w:rsidR="00876B11" w:rsidRDefault="00876B11" w:rsidP="005916E8">
      <w:pPr>
        <w:rPr>
          <w:rtl/>
          <w:lang w:eastAsia="he-IL"/>
        </w:rPr>
      </w:pPr>
      <w:bookmarkStart w:id="12163" w:name="_ETM_Q35_493000"/>
      <w:bookmarkEnd w:id="12163"/>
      <w:r>
        <w:rPr>
          <w:rFonts w:hint="cs"/>
          <w:rtl/>
          <w:lang w:eastAsia="he-IL"/>
        </w:rPr>
        <w:t>חבר הכנסת רון כץ, קריאה שנייה.</w:t>
      </w:r>
    </w:p>
    <w:p w:rsidR="00876B11" w:rsidRPr="005957BC" w:rsidRDefault="00876B11" w:rsidP="005916E8">
      <w:pPr>
        <w:rPr>
          <w:rtl/>
          <w:lang w:eastAsia="he-IL"/>
        </w:rPr>
      </w:pPr>
      <w:bookmarkStart w:id="12164" w:name="_ETM_Q35_494000"/>
      <w:bookmarkEnd w:id="12164"/>
    </w:p>
    <w:p w:rsidR="00876B11" w:rsidRDefault="00876B11" w:rsidP="005916E8">
      <w:pPr>
        <w:pStyle w:val="-"/>
        <w:keepNext/>
        <w:rPr>
          <w:rtl/>
        </w:rPr>
      </w:pPr>
      <w:bookmarkStart w:id="12165" w:name="ET_speakercontinue_6494_108"/>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165"/>
    </w:p>
    <w:p w:rsidR="00876B11" w:rsidRDefault="00876B11" w:rsidP="003867D0">
      <w:pPr>
        <w:rPr>
          <w:rtl/>
          <w:lang w:eastAsia="he-IL"/>
        </w:rPr>
      </w:pPr>
    </w:p>
    <w:p w:rsidR="00876B11" w:rsidRDefault="003867D0" w:rsidP="003867D0">
      <w:pPr>
        <w:rPr>
          <w:rtl/>
          <w:lang w:eastAsia="he-IL"/>
        </w:rPr>
      </w:pPr>
      <w:bookmarkStart w:id="12166" w:name="_ETM_Q35_491000"/>
      <w:bookmarkEnd w:id="12166"/>
      <w:r>
        <w:rPr>
          <w:rFonts w:hint="cs"/>
          <w:rtl/>
          <w:lang w:eastAsia="he-IL"/>
        </w:rPr>
        <w:t>– –</w:t>
      </w:r>
      <w:r w:rsidR="00876B11">
        <w:rPr>
          <w:rFonts w:hint="cs"/>
          <w:rtl/>
          <w:lang w:eastAsia="he-IL"/>
        </w:rPr>
        <w:t xml:space="preserve"> יש פה עם שקצה נפשו.</w:t>
      </w:r>
    </w:p>
    <w:p w:rsidR="00876B11" w:rsidRDefault="00876B11" w:rsidP="005916E8">
      <w:pPr>
        <w:rPr>
          <w:rtl/>
          <w:lang w:eastAsia="he-IL"/>
        </w:rPr>
      </w:pPr>
      <w:bookmarkStart w:id="12167" w:name="_ETM_Q35_497000"/>
      <w:bookmarkEnd w:id="12167"/>
    </w:p>
    <w:p w:rsidR="00876B11" w:rsidRDefault="00876B11" w:rsidP="005916E8">
      <w:pPr>
        <w:pStyle w:val="af7"/>
        <w:keepNext/>
        <w:rPr>
          <w:rtl/>
        </w:rPr>
      </w:pPr>
      <w:bookmarkStart w:id="12168" w:name="ET_interruption_5766_110"/>
      <w:r w:rsidRPr="005957BC">
        <w:rPr>
          <w:rStyle w:val="TagStyle"/>
          <w:rtl/>
        </w:rPr>
        <w:t xml:space="preserve"> &lt;&lt; קריאה &gt;&gt; </w:t>
      </w:r>
      <w:r>
        <w:rPr>
          <w:rtl/>
        </w:rPr>
        <w:t>רם בן ברק (יש עתיד):</w:t>
      </w:r>
      <w:r w:rsidRPr="005957BC">
        <w:rPr>
          <w:rStyle w:val="TagStyle"/>
          <w:rtl/>
        </w:rPr>
        <w:t xml:space="preserve"> &lt;&lt; קריאה &gt;&gt;</w:t>
      </w:r>
      <w:r>
        <w:rPr>
          <w:rtl/>
        </w:rPr>
        <w:t xml:space="preserve">   </w:t>
      </w:r>
      <w:bookmarkEnd w:id="12168"/>
    </w:p>
    <w:p w:rsidR="00876B11" w:rsidRDefault="00876B11" w:rsidP="003867D0">
      <w:pPr>
        <w:rPr>
          <w:rtl/>
          <w:lang w:eastAsia="he-IL"/>
        </w:rPr>
      </w:pPr>
    </w:p>
    <w:p w:rsidR="00876B11" w:rsidRDefault="00876B11" w:rsidP="005916E8">
      <w:pPr>
        <w:rPr>
          <w:rtl/>
          <w:lang w:eastAsia="he-IL"/>
        </w:rPr>
      </w:pPr>
      <w:bookmarkStart w:id="12169" w:name="_ETM_Q35_495000"/>
      <w:bookmarkEnd w:id="12169"/>
      <w:r>
        <w:rPr>
          <w:rFonts w:hint="cs"/>
          <w:rtl/>
          <w:lang w:eastAsia="he-IL"/>
        </w:rPr>
        <w:t xml:space="preserve">את לא מעניינת אותנו. </w:t>
      </w:r>
    </w:p>
    <w:p w:rsidR="00876B11" w:rsidRDefault="00876B11" w:rsidP="005916E8">
      <w:pPr>
        <w:rPr>
          <w:rtl/>
          <w:lang w:eastAsia="he-IL"/>
        </w:rPr>
      </w:pPr>
    </w:p>
    <w:p w:rsidR="00876B11" w:rsidRDefault="00876B11" w:rsidP="005916E8">
      <w:pPr>
        <w:pStyle w:val="af8"/>
        <w:keepNext/>
        <w:rPr>
          <w:rtl/>
        </w:rPr>
      </w:pPr>
      <w:bookmarkStart w:id="12170" w:name="ET_yor_6129_111"/>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170"/>
    </w:p>
    <w:p w:rsidR="00876B11" w:rsidRDefault="00876B11" w:rsidP="003867D0">
      <w:pPr>
        <w:rPr>
          <w:rtl/>
          <w:lang w:eastAsia="he-IL"/>
        </w:rPr>
      </w:pPr>
    </w:p>
    <w:p w:rsidR="00876B11" w:rsidRDefault="00876B11" w:rsidP="005916E8">
      <w:pPr>
        <w:rPr>
          <w:rtl/>
          <w:lang w:eastAsia="he-IL"/>
        </w:rPr>
      </w:pPr>
      <w:bookmarkStart w:id="12171" w:name="_ETM_Q35_498000"/>
      <w:bookmarkEnd w:id="12171"/>
      <w:r>
        <w:rPr>
          <w:rFonts w:hint="cs"/>
          <w:rtl/>
          <w:lang w:eastAsia="he-IL"/>
        </w:rPr>
        <w:t>חבר הכנסת רם בן ברק, חבר הכנסת רם בן ברק, קריאה שנייה.</w:t>
      </w:r>
    </w:p>
    <w:p w:rsidR="00876B11" w:rsidRDefault="00876B11" w:rsidP="005916E8">
      <w:pPr>
        <w:rPr>
          <w:rtl/>
          <w:lang w:eastAsia="he-IL"/>
        </w:rPr>
      </w:pPr>
    </w:p>
    <w:p w:rsidR="00876B11" w:rsidRDefault="00876B11" w:rsidP="005916E8">
      <w:pPr>
        <w:pStyle w:val="-"/>
        <w:keepNext/>
        <w:rPr>
          <w:rtl/>
        </w:rPr>
      </w:pPr>
      <w:bookmarkStart w:id="12172" w:name="ET_speakercontinue_6494_112"/>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172"/>
    </w:p>
    <w:p w:rsidR="00876B11" w:rsidRDefault="00876B11" w:rsidP="003867D0">
      <w:pPr>
        <w:rPr>
          <w:rtl/>
          <w:lang w:eastAsia="he-IL"/>
        </w:rPr>
      </w:pPr>
    </w:p>
    <w:p w:rsidR="00876B11" w:rsidRDefault="00876B11" w:rsidP="005916E8">
      <w:pPr>
        <w:rPr>
          <w:rtl/>
          <w:lang w:eastAsia="he-IL"/>
        </w:rPr>
      </w:pPr>
      <w:bookmarkStart w:id="12173" w:name="_ETM_Q35_500000"/>
      <w:bookmarkEnd w:id="12173"/>
      <w:r>
        <w:rPr>
          <w:rFonts w:hint="cs"/>
          <w:rtl/>
          <w:lang w:eastAsia="he-IL"/>
        </w:rPr>
        <w:t xml:space="preserve">זה לא </w:t>
      </w:r>
      <w:bookmarkStart w:id="12174" w:name="_ETM_Q35_501000"/>
      <w:bookmarkEnd w:id="12174"/>
      <w:r>
        <w:rPr>
          <w:rFonts w:hint="cs"/>
          <w:rtl/>
          <w:lang w:eastAsia="he-IL"/>
        </w:rPr>
        <w:t>משפט של נתניהו.</w:t>
      </w:r>
    </w:p>
    <w:p w:rsidR="00876B11" w:rsidRDefault="00876B11" w:rsidP="005916E8">
      <w:pPr>
        <w:rPr>
          <w:rtl/>
          <w:lang w:eastAsia="he-IL"/>
        </w:rPr>
      </w:pPr>
    </w:p>
    <w:p w:rsidR="00876B11" w:rsidRDefault="00876B11" w:rsidP="005916E8">
      <w:pPr>
        <w:pStyle w:val="af7"/>
        <w:keepNext/>
        <w:rPr>
          <w:rtl/>
        </w:rPr>
      </w:pPr>
      <w:bookmarkStart w:id="12175" w:name="ET_interruption_5766_113"/>
      <w:r w:rsidRPr="005957BC">
        <w:rPr>
          <w:rStyle w:val="TagStyle"/>
          <w:rtl/>
        </w:rPr>
        <w:t xml:space="preserve"> &lt;&lt; קריאה &gt;&gt; </w:t>
      </w:r>
      <w:r>
        <w:rPr>
          <w:rtl/>
        </w:rPr>
        <w:t>רם בן ברק (יש עתיד):</w:t>
      </w:r>
      <w:r w:rsidRPr="005957BC">
        <w:rPr>
          <w:rStyle w:val="TagStyle"/>
          <w:rtl/>
        </w:rPr>
        <w:t xml:space="preserve"> &lt;&lt; קריאה &gt;&gt;</w:t>
      </w:r>
      <w:r>
        <w:rPr>
          <w:rtl/>
        </w:rPr>
        <w:t xml:space="preserve">   </w:t>
      </w:r>
      <w:bookmarkEnd w:id="12175"/>
    </w:p>
    <w:p w:rsidR="00876B11" w:rsidRDefault="00876B11" w:rsidP="003867D0">
      <w:pPr>
        <w:rPr>
          <w:rtl/>
          <w:lang w:eastAsia="he-IL"/>
        </w:rPr>
      </w:pPr>
    </w:p>
    <w:p w:rsidR="00876B11" w:rsidRDefault="003867D0" w:rsidP="003867D0">
      <w:pPr>
        <w:rPr>
          <w:rtl/>
          <w:lang w:eastAsia="he-IL"/>
        </w:rPr>
      </w:pPr>
      <w:bookmarkStart w:id="12176" w:name="_ETM_Q35_503000"/>
      <w:bookmarkEnd w:id="12176"/>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12177" w:name="ET_speakercontinue_6494_114"/>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177"/>
    </w:p>
    <w:p w:rsidR="00876B11" w:rsidRDefault="00876B11" w:rsidP="003867D0">
      <w:pPr>
        <w:rPr>
          <w:rtl/>
          <w:lang w:eastAsia="he-IL"/>
        </w:rPr>
      </w:pPr>
    </w:p>
    <w:p w:rsidR="00876B11" w:rsidRDefault="00876B11" w:rsidP="005916E8">
      <w:pPr>
        <w:rPr>
          <w:rtl/>
          <w:lang w:eastAsia="he-IL"/>
        </w:rPr>
      </w:pPr>
      <w:bookmarkStart w:id="12178" w:name="_ETM_Q35_504000"/>
      <w:bookmarkEnd w:id="12178"/>
      <w:r>
        <w:rPr>
          <w:rFonts w:hint="cs"/>
          <w:rtl/>
          <w:lang w:eastAsia="he-IL"/>
        </w:rPr>
        <w:t>זה לא "שר</w:t>
      </w:r>
      <w:bookmarkStart w:id="12179" w:name="_ETM_Q35_505000"/>
      <w:bookmarkEnd w:id="12179"/>
      <w:r>
        <w:rPr>
          <w:rFonts w:hint="cs"/>
          <w:rtl/>
          <w:lang w:eastAsia="he-IL"/>
        </w:rPr>
        <w:t xml:space="preserve"> הפיתות" וזה לא "שרת </w:t>
      </w:r>
      <w:proofErr w:type="spellStart"/>
      <w:r>
        <w:rPr>
          <w:rFonts w:hint="cs"/>
          <w:rtl/>
          <w:lang w:eastAsia="he-IL"/>
        </w:rPr>
        <w:t>הפרופוגנדה</w:t>
      </w:r>
      <w:proofErr w:type="spellEnd"/>
      <w:r>
        <w:rPr>
          <w:rFonts w:hint="cs"/>
          <w:rtl/>
          <w:lang w:eastAsia="he-IL"/>
        </w:rPr>
        <w:t xml:space="preserve">". די להאכיל בפחמימות הריקות האלה </w:t>
      </w:r>
      <w:bookmarkStart w:id="12180" w:name="_ETM_Q35_512000"/>
      <w:bookmarkEnd w:id="12180"/>
      <w:r>
        <w:rPr>
          <w:rFonts w:hint="cs"/>
          <w:rtl/>
          <w:lang w:eastAsia="he-IL"/>
        </w:rPr>
        <w:t>את הציבור שלכם. אתם מייצרים רדידות. אתם מייצרים חומה.</w:t>
      </w:r>
    </w:p>
    <w:p w:rsidR="00876B11" w:rsidRDefault="00876B11" w:rsidP="005916E8">
      <w:pPr>
        <w:rPr>
          <w:rtl/>
          <w:lang w:eastAsia="he-IL"/>
        </w:rPr>
      </w:pPr>
    </w:p>
    <w:p w:rsidR="00876B11" w:rsidRDefault="00876B11" w:rsidP="005916E8">
      <w:pPr>
        <w:pStyle w:val="af7"/>
        <w:keepNext/>
        <w:rPr>
          <w:rtl/>
        </w:rPr>
      </w:pPr>
      <w:bookmarkStart w:id="12181" w:name="ET_interruption_6361_115"/>
      <w:r w:rsidRPr="005957BC">
        <w:rPr>
          <w:rStyle w:val="TagStyle"/>
          <w:rtl/>
        </w:rPr>
        <w:t xml:space="preserve"> &lt;&lt; קריאה &gt;&gt; </w:t>
      </w:r>
      <w:r>
        <w:rPr>
          <w:rtl/>
        </w:rPr>
        <w:t>נאור שירי (יש עתיד):</w:t>
      </w:r>
      <w:r w:rsidRPr="005957BC">
        <w:rPr>
          <w:rStyle w:val="TagStyle"/>
          <w:rtl/>
        </w:rPr>
        <w:t xml:space="preserve"> &lt;&lt; קריאה &gt;&gt;</w:t>
      </w:r>
      <w:r>
        <w:rPr>
          <w:rtl/>
        </w:rPr>
        <w:t xml:space="preserve">   </w:t>
      </w:r>
      <w:bookmarkEnd w:id="12181"/>
    </w:p>
    <w:p w:rsidR="00876B11" w:rsidRDefault="00876B11" w:rsidP="003867D0">
      <w:pPr>
        <w:rPr>
          <w:rtl/>
          <w:lang w:eastAsia="he-IL"/>
        </w:rPr>
      </w:pPr>
    </w:p>
    <w:p w:rsidR="00876B11" w:rsidRDefault="003867D0" w:rsidP="003867D0">
      <w:pPr>
        <w:rPr>
          <w:rtl/>
          <w:lang w:eastAsia="he-IL"/>
        </w:rPr>
      </w:pPr>
      <w:bookmarkStart w:id="12182" w:name="_ETM_Q35_517000"/>
      <w:bookmarkEnd w:id="12182"/>
      <w:r>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12183" w:name="ET_yor_6129_116"/>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183"/>
    </w:p>
    <w:p w:rsidR="00876B11" w:rsidRDefault="00876B11" w:rsidP="003867D0">
      <w:pPr>
        <w:rPr>
          <w:rtl/>
          <w:lang w:eastAsia="he-IL"/>
        </w:rPr>
      </w:pPr>
    </w:p>
    <w:p w:rsidR="00876B11" w:rsidRDefault="00876B11" w:rsidP="005916E8">
      <w:pPr>
        <w:rPr>
          <w:rtl/>
          <w:lang w:eastAsia="he-IL"/>
        </w:rPr>
      </w:pPr>
      <w:r>
        <w:rPr>
          <w:rFonts w:hint="cs"/>
          <w:rtl/>
          <w:lang w:eastAsia="he-IL"/>
        </w:rPr>
        <w:t>חבר הכנסת שירי, קריאה ראשונה.</w:t>
      </w:r>
    </w:p>
    <w:p w:rsidR="00876B11" w:rsidRDefault="00876B11" w:rsidP="005916E8">
      <w:pPr>
        <w:rPr>
          <w:rtl/>
          <w:lang w:eastAsia="he-IL"/>
        </w:rPr>
      </w:pPr>
    </w:p>
    <w:p w:rsidR="00876B11" w:rsidRDefault="00876B11" w:rsidP="005916E8">
      <w:pPr>
        <w:pStyle w:val="af7"/>
        <w:keepNext/>
        <w:rPr>
          <w:rtl/>
        </w:rPr>
      </w:pPr>
      <w:bookmarkStart w:id="12184" w:name="ET_interruption_6361_118"/>
      <w:r w:rsidRPr="005957BC">
        <w:rPr>
          <w:rStyle w:val="TagStyle"/>
          <w:rtl/>
        </w:rPr>
        <w:t xml:space="preserve"> &lt;&lt; קריאה &gt;&gt; </w:t>
      </w:r>
      <w:r>
        <w:rPr>
          <w:rtl/>
        </w:rPr>
        <w:t>נאור שירי (יש עתיד):</w:t>
      </w:r>
      <w:r w:rsidRPr="005957BC">
        <w:rPr>
          <w:rStyle w:val="TagStyle"/>
          <w:rtl/>
        </w:rPr>
        <w:t xml:space="preserve"> &lt;&lt; קריאה &gt;&gt;</w:t>
      </w:r>
      <w:r>
        <w:rPr>
          <w:rtl/>
        </w:rPr>
        <w:t xml:space="preserve">   </w:t>
      </w:r>
      <w:bookmarkEnd w:id="12184"/>
    </w:p>
    <w:p w:rsidR="00876B11" w:rsidRDefault="00876B11" w:rsidP="003867D0">
      <w:pPr>
        <w:rPr>
          <w:rtl/>
          <w:lang w:eastAsia="he-IL"/>
        </w:rPr>
      </w:pPr>
    </w:p>
    <w:p w:rsidR="00876B11" w:rsidRDefault="00876B11" w:rsidP="005916E8">
      <w:pPr>
        <w:rPr>
          <w:rtl/>
          <w:lang w:eastAsia="he-IL"/>
        </w:rPr>
      </w:pPr>
      <w:bookmarkStart w:id="12185" w:name="_ETM_Q35_520000"/>
      <w:bookmarkEnd w:id="12185"/>
      <w:r>
        <w:rPr>
          <w:rFonts w:hint="cs"/>
          <w:rtl/>
          <w:lang w:eastAsia="he-IL"/>
        </w:rPr>
        <w:t>תשתי לו את הכסף.</w:t>
      </w:r>
    </w:p>
    <w:p w:rsidR="00876B11" w:rsidRDefault="00876B11" w:rsidP="005916E8">
      <w:pPr>
        <w:rPr>
          <w:rtl/>
          <w:lang w:eastAsia="he-IL"/>
        </w:rPr>
      </w:pPr>
      <w:bookmarkStart w:id="12186" w:name="_ETM_Q35_525000"/>
      <w:bookmarkEnd w:id="12186"/>
    </w:p>
    <w:p w:rsidR="00876B11" w:rsidRDefault="00876B11" w:rsidP="005916E8">
      <w:pPr>
        <w:pStyle w:val="af8"/>
        <w:keepNext/>
        <w:rPr>
          <w:rtl/>
        </w:rPr>
      </w:pPr>
      <w:bookmarkStart w:id="12187" w:name="ET_yor_6129_119"/>
      <w:r w:rsidRPr="005957BC">
        <w:rPr>
          <w:rStyle w:val="TagStyle"/>
          <w:rtl/>
        </w:rPr>
        <w:t xml:space="preserve">&lt;&lt; יור &gt;&gt; </w:t>
      </w:r>
      <w:r>
        <w:rPr>
          <w:rtl/>
        </w:rPr>
        <w:t>היו"ר ישראל אייכלר:</w:t>
      </w:r>
      <w:r w:rsidRPr="005957BC">
        <w:rPr>
          <w:rStyle w:val="TagStyle"/>
          <w:rtl/>
        </w:rPr>
        <w:t xml:space="preserve"> &lt;&lt; יור &gt;&gt;</w:t>
      </w:r>
      <w:r>
        <w:rPr>
          <w:rtl/>
        </w:rPr>
        <w:t xml:space="preserve">   </w:t>
      </w:r>
      <w:bookmarkEnd w:id="12187"/>
    </w:p>
    <w:p w:rsidR="00876B11" w:rsidRDefault="00876B11" w:rsidP="003867D0">
      <w:pPr>
        <w:rPr>
          <w:rtl/>
          <w:lang w:eastAsia="he-IL"/>
        </w:rPr>
      </w:pPr>
    </w:p>
    <w:p w:rsidR="00876B11" w:rsidRDefault="00876B11" w:rsidP="005916E8">
      <w:pPr>
        <w:rPr>
          <w:rtl/>
          <w:lang w:eastAsia="he-IL"/>
        </w:rPr>
      </w:pPr>
      <w:bookmarkStart w:id="12188" w:name="_ETM_Q35_522000"/>
      <w:bookmarkEnd w:id="12188"/>
      <w:r>
        <w:rPr>
          <w:rFonts w:hint="cs"/>
          <w:rtl/>
          <w:lang w:eastAsia="he-IL"/>
        </w:rPr>
        <w:t>חבר הכנסת שירי, קריאה שנייה.</w:t>
      </w:r>
    </w:p>
    <w:p w:rsidR="00876B11" w:rsidRPr="005957BC" w:rsidRDefault="00876B11" w:rsidP="005916E8">
      <w:pPr>
        <w:rPr>
          <w:rtl/>
          <w:lang w:eastAsia="he-IL"/>
        </w:rPr>
      </w:pPr>
    </w:p>
    <w:p w:rsidR="00876B11" w:rsidRDefault="00876B11" w:rsidP="005916E8">
      <w:pPr>
        <w:pStyle w:val="-"/>
        <w:keepNext/>
        <w:rPr>
          <w:rtl/>
        </w:rPr>
      </w:pPr>
      <w:bookmarkStart w:id="12189" w:name="ET_speakercontinue_6494_117"/>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189"/>
    </w:p>
    <w:p w:rsidR="00876B11" w:rsidRDefault="00876B11" w:rsidP="003867D0">
      <w:pPr>
        <w:rPr>
          <w:rtl/>
          <w:lang w:eastAsia="he-IL"/>
        </w:rPr>
      </w:pPr>
    </w:p>
    <w:p w:rsidR="00876B11" w:rsidRDefault="00876B11" w:rsidP="005916E8">
      <w:pPr>
        <w:rPr>
          <w:rtl/>
          <w:lang w:eastAsia="he-IL"/>
        </w:rPr>
      </w:pPr>
      <w:bookmarkStart w:id="12190" w:name="_ETM_Q35_519000"/>
      <w:bookmarkEnd w:id="12190"/>
      <w:r>
        <w:rPr>
          <w:rFonts w:hint="cs"/>
          <w:rtl/>
          <w:lang w:eastAsia="he-IL"/>
        </w:rPr>
        <w:t>בחיים לא ראיתי נבחרי ציבור שאשכרה מעודדים אקטיבית, מעודדים אקטיבית חוסר חשיבה.</w:t>
      </w:r>
    </w:p>
    <w:p w:rsidR="00876B11" w:rsidRDefault="00876B11" w:rsidP="005916E8">
      <w:pPr>
        <w:rPr>
          <w:rtl/>
          <w:lang w:eastAsia="he-IL"/>
        </w:rPr>
      </w:pPr>
    </w:p>
    <w:p w:rsidR="00876B11" w:rsidRDefault="00876B11" w:rsidP="005916E8">
      <w:pPr>
        <w:pStyle w:val="af7"/>
        <w:keepNext/>
        <w:rPr>
          <w:rtl/>
        </w:rPr>
      </w:pPr>
      <w:bookmarkStart w:id="12191" w:name="ET_interruption_5766_120"/>
      <w:r w:rsidRPr="005957BC">
        <w:rPr>
          <w:rStyle w:val="TagStyle"/>
          <w:rtl/>
        </w:rPr>
        <w:t xml:space="preserve"> &lt;&lt; קריאה &gt;&gt; </w:t>
      </w:r>
      <w:r>
        <w:rPr>
          <w:rtl/>
        </w:rPr>
        <w:t>רם בן ברק (יש עתיד):</w:t>
      </w:r>
      <w:r w:rsidRPr="005957BC">
        <w:rPr>
          <w:rStyle w:val="TagStyle"/>
          <w:rtl/>
        </w:rPr>
        <w:t xml:space="preserve"> &lt;&lt; קריאה &gt;&gt;</w:t>
      </w:r>
      <w:r>
        <w:rPr>
          <w:rtl/>
        </w:rPr>
        <w:t xml:space="preserve">   </w:t>
      </w:r>
      <w:bookmarkEnd w:id="12191"/>
    </w:p>
    <w:p w:rsidR="00876B11" w:rsidRDefault="00876B11" w:rsidP="003867D0">
      <w:pPr>
        <w:rPr>
          <w:rtl/>
          <w:lang w:eastAsia="he-IL"/>
        </w:rPr>
      </w:pPr>
    </w:p>
    <w:p w:rsidR="00876B11" w:rsidRDefault="00876B11" w:rsidP="005916E8">
      <w:pPr>
        <w:rPr>
          <w:rtl/>
          <w:lang w:eastAsia="he-IL"/>
        </w:rPr>
      </w:pPr>
      <w:r>
        <w:rPr>
          <w:rFonts w:hint="cs"/>
          <w:rtl/>
          <w:lang w:eastAsia="he-IL"/>
        </w:rPr>
        <w:t>עם אנשים כמוך תיחרב המדינה.</w:t>
      </w:r>
    </w:p>
    <w:p w:rsidR="00876B11" w:rsidRDefault="00876B11" w:rsidP="005916E8">
      <w:pPr>
        <w:rPr>
          <w:rtl/>
          <w:lang w:eastAsia="he-IL"/>
        </w:rPr>
      </w:pPr>
    </w:p>
    <w:p w:rsidR="00876B11" w:rsidRDefault="00876B11" w:rsidP="005916E8">
      <w:pPr>
        <w:pStyle w:val="af8"/>
        <w:keepNext/>
        <w:rPr>
          <w:rtl/>
        </w:rPr>
      </w:pPr>
      <w:bookmarkStart w:id="12192" w:name="ET_yor_6129_122"/>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192"/>
    </w:p>
    <w:p w:rsidR="00876B11" w:rsidRDefault="00876B11" w:rsidP="003867D0">
      <w:pPr>
        <w:rPr>
          <w:rtl/>
          <w:lang w:eastAsia="he-IL"/>
        </w:rPr>
      </w:pPr>
    </w:p>
    <w:p w:rsidR="00876B11" w:rsidRDefault="00876B11" w:rsidP="005916E8">
      <w:pPr>
        <w:rPr>
          <w:rtl/>
          <w:lang w:eastAsia="he-IL"/>
        </w:rPr>
      </w:pPr>
      <w:bookmarkStart w:id="12193" w:name="_ETM_Q35_527000"/>
      <w:bookmarkEnd w:id="12193"/>
      <w:r>
        <w:rPr>
          <w:rFonts w:hint="cs"/>
          <w:rtl/>
          <w:lang w:eastAsia="he-IL"/>
        </w:rPr>
        <w:t>רם בן ברק, אני לא רוצה להוציא אותך.</w:t>
      </w:r>
    </w:p>
    <w:p w:rsidR="00876B11" w:rsidRPr="005957BC" w:rsidRDefault="00876B11" w:rsidP="005916E8">
      <w:pPr>
        <w:rPr>
          <w:rtl/>
          <w:lang w:eastAsia="he-IL"/>
        </w:rPr>
      </w:pPr>
      <w:bookmarkStart w:id="12194" w:name="_ETM_Q35_529000"/>
      <w:bookmarkEnd w:id="12194"/>
    </w:p>
    <w:p w:rsidR="00876B11" w:rsidRDefault="00876B11" w:rsidP="005916E8">
      <w:pPr>
        <w:pStyle w:val="-"/>
        <w:keepNext/>
        <w:rPr>
          <w:rtl/>
        </w:rPr>
      </w:pPr>
      <w:bookmarkStart w:id="12195" w:name="ET_speakercontinue_6494_121"/>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195"/>
    </w:p>
    <w:p w:rsidR="00876B11" w:rsidRDefault="00876B11" w:rsidP="003867D0">
      <w:pPr>
        <w:rPr>
          <w:rtl/>
          <w:lang w:eastAsia="he-IL"/>
        </w:rPr>
      </w:pPr>
    </w:p>
    <w:p w:rsidR="00876B11" w:rsidRDefault="00876B11" w:rsidP="003867D0">
      <w:pPr>
        <w:rPr>
          <w:rtl/>
          <w:lang w:eastAsia="he-IL"/>
        </w:rPr>
      </w:pPr>
      <w:bookmarkStart w:id="12196" w:name="_ETM_Q35_523000"/>
      <w:bookmarkEnd w:id="12196"/>
      <w:r>
        <w:rPr>
          <w:rFonts w:hint="cs"/>
          <w:rtl/>
          <w:lang w:eastAsia="he-IL"/>
        </w:rPr>
        <w:t xml:space="preserve">הפחמימות הריקות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2197" w:name="ET_interruption_5766_123"/>
      <w:r w:rsidRPr="005957BC">
        <w:rPr>
          <w:rStyle w:val="TagStyle"/>
          <w:rtl/>
        </w:rPr>
        <w:t xml:space="preserve"> &lt;&lt; קריאה &gt;&gt; </w:t>
      </w:r>
      <w:r>
        <w:rPr>
          <w:rtl/>
        </w:rPr>
        <w:t>רם בן ברק (יש עתיד):</w:t>
      </w:r>
      <w:r w:rsidRPr="005957BC">
        <w:rPr>
          <w:rStyle w:val="TagStyle"/>
          <w:rtl/>
        </w:rPr>
        <w:t xml:space="preserve"> &lt;&lt; קריאה &gt;&gt;</w:t>
      </w:r>
      <w:r>
        <w:rPr>
          <w:rtl/>
        </w:rPr>
        <w:t xml:space="preserve">   </w:t>
      </w:r>
      <w:bookmarkEnd w:id="12197"/>
    </w:p>
    <w:p w:rsidR="00876B11" w:rsidRDefault="00876B11" w:rsidP="003867D0">
      <w:pPr>
        <w:rPr>
          <w:rtl/>
          <w:lang w:eastAsia="he-IL"/>
        </w:rPr>
      </w:pPr>
    </w:p>
    <w:p w:rsidR="00876B11" w:rsidRDefault="00876B11" w:rsidP="005916E8">
      <w:pPr>
        <w:rPr>
          <w:rtl/>
          <w:lang w:eastAsia="he-IL"/>
        </w:rPr>
      </w:pPr>
      <w:bookmarkStart w:id="12198" w:name="_ETM_Q35_530000"/>
      <w:bookmarkEnd w:id="12198"/>
      <w:r>
        <w:rPr>
          <w:rFonts w:hint="cs"/>
          <w:rtl/>
          <w:lang w:eastAsia="he-IL"/>
        </w:rPr>
        <w:t>את בעצמך.</w:t>
      </w:r>
    </w:p>
    <w:p w:rsidR="00876B11" w:rsidRDefault="00876B11" w:rsidP="005916E8">
      <w:pPr>
        <w:rPr>
          <w:rtl/>
          <w:lang w:eastAsia="he-IL"/>
        </w:rPr>
      </w:pPr>
    </w:p>
    <w:p w:rsidR="00876B11" w:rsidRDefault="00876B11" w:rsidP="005916E8">
      <w:pPr>
        <w:pStyle w:val="af8"/>
        <w:keepNext/>
        <w:rPr>
          <w:rtl/>
        </w:rPr>
      </w:pPr>
      <w:bookmarkStart w:id="12199" w:name="ET_yor_6129_124"/>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199"/>
    </w:p>
    <w:p w:rsidR="00876B11" w:rsidRDefault="00876B11" w:rsidP="003867D0">
      <w:pPr>
        <w:rPr>
          <w:rtl/>
          <w:lang w:eastAsia="he-IL"/>
        </w:rPr>
      </w:pPr>
    </w:p>
    <w:p w:rsidR="00876B11" w:rsidRDefault="00876B11" w:rsidP="005916E8">
      <w:pPr>
        <w:rPr>
          <w:rtl/>
          <w:lang w:eastAsia="he-IL"/>
        </w:rPr>
      </w:pPr>
      <w:r>
        <w:rPr>
          <w:rFonts w:hint="cs"/>
          <w:rtl/>
          <w:lang w:eastAsia="he-IL"/>
        </w:rPr>
        <w:t>אתה בקריאה שנייה.</w:t>
      </w:r>
    </w:p>
    <w:p w:rsidR="00876B11" w:rsidRDefault="00876B11" w:rsidP="005916E8">
      <w:pPr>
        <w:rPr>
          <w:rtl/>
          <w:lang w:eastAsia="he-IL"/>
        </w:rPr>
      </w:pPr>
    </w:p>
    <w:p w:rsidR="00876B11" w:rsidRDefault="00876B11" w:rsidP="005916E8">
      <w:pPr>
        <w:pStyle w:val="-"/>
        <w:keepNext/>
        <w:rPr>
          <w:rtl/>
        </w:rPr>
      </w:pPr>
      <w:bookmarkStart w:id="12200" w:name="ET_speakercontinue_6494_125"/>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200"/>
    </w:p>
    <w:p w:rsidR="00876B11" w:rsidRDefault="00876B11" w:rsidP="003867D0">
      <w:pPr>
        <w:rPr>
          <w:rtl/>
          <w:lang w:eastAsia="he-IL"/>
        </w:rPr>
      </w:pPr>
    </w:p>
    <w:p w:rsidR="00876B11" w:rsidRDefault="003867D0" w:rsidP="003867D0">
      <w:pPr>
        <w:rPr>
          <w:rtl/>
          <w:lang w:eastAsia="he-IL"/>
        </w:rPr>
      </w:pPr>
      <w:bookmarkStart w:id="12201" w:name="_ETM_Q35_531000"/>
      <w:bookmarkEnd w:id="12201"/>
      <w:r>
        <w:rPr>
          <w:rFonts w:hint="cs"/>
          <w:rtl/>
          <w:lang w:eastAsia="he-IL"/>
        </w:rPr>
        <w:t>– –</w:t>
      </w:r>
      <w:r w:rsidR="00876B11">
        <w:rPr>
          <w:rFonts w:hint="cs"/>
          <w:rtl/>
          <w:lang w:eastAsia="he-IL"/>
        </w:rPr>
        <w:t xml:space="preserve"> שאתם מאכילים את הציבור שלכם.</w:t>
      </w:r>
    </w:p>
    <w:p w:rsidR="00876B11" w:rsidRDefault="00876B11" w:rsidP="005916E8">
      <w:pPr>
        <w:rPr>
          <w:rtl/>
          <w:lang w:eastAsia="he-IL"/>
        </w:rPr>
      </w:pPr>
    </w:p>
    <w:p w:rsidR="00876B11" w:rsidRDefault="00876B11" w:rsidP="005916E8">
      <w:pPr>
        <w:pStyle w:val="af8"/>
        <w:keepNext/>
        <w:rPr>
          <w:rtl/>
        </w:rPr>
      </w:pPr>
      <w:bookmarkStart w:id="12202" w:name="ET_yor_6129_126"/>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202"/>
    </w:p>
    <w:p w:rsidR="00876B11" w:rsidRDefault="00876B11" w:rsidP="003867D0">
      <w:pPr>
        <w:rPr>
          <w:rtl/>
          <w:lang w:eastAsia="he-IL"/>
        </w:rPr>
      </w:pPr>
    </w:p>
    <w:p w:rsidR="00876B11" w:rsidRDefault="00876B11" w:rsidP="005916E8">
      <w:pPr>
        <w:rPr>
          <w:rtl/>
          <w:lang w:eastAsia="he-IL"/>
        </w:rPr>
      </w:pPr>
      <w:r>
        <w:rPr>
          <w:rFonts w:hint="cs"/>
          <w:rtl/>
          <w:lang w:eastAsia="he-IL"/>
        </w:rPr>
        <w:t>חברת הכנסת בן ארי, אולי תגידי לו שאני לא רוצה להוציא אותו.</w:t>
      </w:r>
    </w:p>
    <w:p w:rsidR="00876B11" w:rsidRDefault="00876B11" w:rsidP="005916E8">
      <w:pPr>
        <w:rPr>
          <w:rtl/>
          <w:lang w:eastAsia="he-IL"/>
        </w:rPr>
      </w:pPr>
    </w:p>
    <w:p w:rsidR="00876B11" w:rsidRDefault="00876B11" w:rsidP="005916E8">
      <w:pPr>
        <w:pStyle w:val="-"/>
        <w:keepNext/>
        <w:rPr>
          <w:rtl/>
        </w:rPr>
      </w:pPr>
      <w:bookmarkStart w:id="12203" w:name="ET_speakercontinue_6494_127"/>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203"/>
    </w:p>
    <w:p w:rsidR="00876B11" w:rsidRDefault="00876B11" w:rsidP="005916E8">
      <w:pPr>
        <w:rPr>
          <w:rtl/>
          <w:lang w:eastAsia="he-IL"/>
        </w:rPr>
      </w:pPr>
    </w:p>
    <w:p w:rsidR="00876B11" w:rsidRDefault="00876B11" w:rsidP="005916E8">
      <w:pPr>
        <w:rPr>
          <w:rtl/>
          <w:lang w:eastAsia="he-IL"/>
        </w:rPr>
      </w:pPr>
      <w:bookmarkStart w:id="12204" w:name="_ETM_Q35_533000"/>
      <w:bookmarkEnd w:id="12204"/>
      <w:r>
        <w:rPr>
          <w:rFonts w:hint="cs"/>
          <w:rtl/>
          <w:lang w:eastAsia="he-IL"/>
        </w:rPr>
        <w:t xml:space="preserve">יש פה </w:t>
      </w:r>
      <w:bookmarkStart w:id="12205" w:name="_ETM_Q35_534000"/>
      <w:bookmarkEnd w:id="12205"/>
      <w:r>
        <w:rPr>
          <w:rFonts w:hint="cs"/>
          <w:rtl/>
          <w:lang w:eastAsia="he-IL"/>
        </w:rPr>
        <w:t xml:space="preserve">פריפריות שקצה נפשן. אתם לא לבד במדינה הזאת. האגרוף הזה, המנוכר הזה </w:t>
      </w:r>
      <w:r>
        <w:rPr>
          <w:rFonts w:hint="eastAsia"/>
          <w:rtl/>
          <w:lang w:eastAsia="he-IL"/>
        </w:rPr>
        <w:t xml:space="preserve">– </w:t>
      </w:r>
      <w:r>
        <w:rPr>
          <w:rFonts w:hint="cs"/>
          <w:rtl/>
          <w:lang w:eastAsia="he-IL"/>
        </w:rPr>
        <w:t xml:space="preserve">תפתחו אותו כבר, תפתחו אותו </w:t>
      </w:r>
      <w:proofErr w:type="spellStart"/>
      <w:r>
        <w:rPr>
          <w:rFonts w:hint="cs"/>
          <w:rtl/>
          <w:lang w:eastAsia="he-IL"/>
        </w:rPr>
        <w:t>למשיחיסטים</w:t>
      </w:r>
      <w:proofErr w:type="spellEnd"/>
      <w:r>
        <w:rPr>
          <w:rFonts w:hint="cs"/>
          <w:rtl/>
          <w:lang w:eastAsia="he-IL"/>
        </w:rPr>
        <w:t>, תפתחו אותו לפריפריה, תפתחו אותו לחרדים. יש פה מדינה שלמה שהיא לא רק אתם.</w:t>
      </w:r>
    </w:p>
    <w:p w:rsidR="00876B11" w:rsidRDefault="00876B11" w:rsidP="005916E8">
      <w:pPr>
        <w:rPr>
          <w:rtl/>
          <w:lang w:eastAsia="he-IL"/>
        </w:rPr>
      </w:pPr>
    </w:p>
    <w:p w:rsidR="00876B11" w:rsidRDefault="00876B11" w:rsidP="005916E8">
      <w:pPr>
        <w:pStyle w:val="af7"/>
        <w:keepNext/>
        <w:rPr>
          <w:rtl/>
        </w:rPr>
      </w:pPr>
      <w:bookmarkStart w:id="12206" w:name="ET_interruption_קריאות_128"/>
      <w:r w:rsidRPr="005957BC">
        <w:rPr>
          <w:rStyle w:val="TagStyle"/>
          <w:rtl/>
        </w:rPr>
        <w:t xml:space="preserve"> &lt;&lt; קריאה &gt;&gt; </w:t>
      </w:r>
      <w:r>
        <w:rPr>
          <w:rtl/>
        </w:rPr>
        <w:t>קריאות:</w:t>
      </w:r>
      <w:r w:rsidRPr="005957BC">
        <w:rPr>
          <w:rStyle w:val="TagStyle"/>
          <w:rtl/>
        </w:rPr>
        <w:t xml:space="preserve"> &lt;&lt; קריאה &gt;&gt;</w:t>
      </w:r>
      <w:r>
        <w:rPr>
          <w:rtl/>
        </w:rPr>
        <w:t xml:space="preserve">   </w:t>
      </w:r>
      <w:bookmarkEnd w:id="12206"/>
    </w:p>
    <w:p w:rsidR="00876B11" w:rsidRDefault="00876B11" w:rsidP="003867D0">
      <w:pPr>
        <w:rPr>
          <w:rtl/>
          <w:lang w:eastAsia="he-IL"/>
        </w:rPr>
      </w:pPr>
    </w:p>
    <w:p w:rsidR="00876B11" w:rsidRDefault="003867D0" w:rsidP="003867D0">
      <w:pPr>
        <w:rPr>
          <w:rtl/>
          <w:lang w:eastAsia="he-IL"/>
        </w:rPr>
      </w:pPr>
      <w:bookmarkStart w:id="12207" w:name="_ETM_Q35_555000"/>
      <w:bookmarkEnd w:id="12207"/>
      <w:r>
        <w:rPr>
          <w:rFonts w:hint="cs"/>
          <w:rtl/>
          <w:lang w:eastAsia="he-IL"/>
        </w:rPr>
        <w:t>– – –</w:t>
      </w:r>
    </w:p>
    <w:p w:rsidR="00876B11" w:rsidRDefault="00876B11" w:rsidP="005916E8">
      <w:pPr>
        <w:rPr>
          <w:rtl/>
          <w:lang w:eastAsia="he-IL"/>
        </w:rPr>
      </w:pPr>
      <w:bookmarkStart w:id="12208" w:name="_ETM_Q35_556000"/>
      <w:bookmarkStart w:id="12209" w:name="_ETM_Q35_557000"/>
      <w:bookmarkEnd w:id="12208"/>
      <w:bookmarkEnd w:id="12209"/>
    </w:p>
    <w:p w:rsidR="00876B11" w:rsidRDefault="00876B11" w:rsidP="005916E8">
      <w:pPr>
        <w:pStyle w:val="af8"/>
        <w:keepNext/>
        <w:rPr>
          <w:rtl/>
        </w:rPr>
      </w:pPr>
      <w:bookmarkStart w:id="12210" w:name="ET_yor_6129_131"/>
      <w:r w:rsidRPr="005957BC">
        <w:rPr>
          <w:rStyle w:val="TagStyle"/>
          <w:rtl/>
        </w:rPr>
        <w:t xml:space="preserve"> &lt;&lt; יור &gt;&gt; </w:t>
      </w:r>
      <w:r>
        <w:rPr>
          <w:rtl/>
        </w:rPr>
        <w:t>היו"ר ישראל אייכלר:</w:t>
      </w:r>
      <w:r w:rsidRPr="005957BC">
        <w:rPr>
          <w:rStyle w:val="TagStyle"/>
          <w:rtl/>
        </w:rPr>
        <w:t xml:space="preserve"> &lt;&lt; יור &gt;&gt;</w:t>
      </w:r>
      <w:r>
        <w:rPr>
          <w:rtl/>
        </w:rPr>
        <w:t xml:space="preserve">   </w:t>
      </w:r>
      <w:bookmarkEnd w:id="1221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חברת הכנסת </w:t>
      </w:r>
      <w:bookmarkStart w:id="12211" w:name="_ETM_Q35_559000"/>
      <w:bookmarkEnd w:id="12211"/>
      <w:r>
        <w:rPr>
          <w:rFonts w:hint="cs"/>
          <w:rtl/>
          <w:lang w:eastAsia="he-IL"/>
        </w:rPr>
        <w:t>השכל, קריאה שנייה.</w:t>
      </w:r>
    </w:p>
    <w:p w:rsidR="00876B11" w:rsidRPr="005957BC" w:rsidRDefault="00876B11" w:rsidP="005916E8">
      <w:pPr>
        <w:rPr>
          <w:rtl/>
          <w:lang w:eastAsia="he-IL"/>
        </w:rPr>
      </w:pPr>
      <w:bookmarkStart w:id="12212" w:name="_ETM_Q35_560000"/>
      <w:bookmarkEnd w:id="12212"/>
    </w:p>
    <w:p w:rsidR="00876B11" w:rsidRDefault="00876B11" w:rsidP="005916E8">
      <w:pPr>
        <w:pStyle w:val="-"/>
        <w:keepNext/>
        <w:rPr>
          <w:rtl/>
        </w:rPr>
      </w:pPr>
      <w:bookmarkStart w:id="12213" w:name="ET_speakercontinue_6494_129"/>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213"/>
    </w:p>
    <w:p w:rsidR="00876B11" w:rsidRDefault="00876B11" w:rsidP="003867D0">
      <w:pPr>
        <w:rPr>
          <w:rtl/>
          <w:lang w:eastAsia="he-IL"/>
        </w:rPr>
      </w:pPr>
    </w:p>
    <w:p w:rsidR="00876B11" w:rsidRDefault="00876B11" w:rsidP="003867D0">
      <w:pPr>
        <w:rPr>
          <w:rtl/>
          <w:lang w:eastAsia="he-IL"/>
        </w:rPr>
      </w:pPr>
      <w:bookmarkStart w:id="12214" w:name="_ETM_Q35_558000"/>
      <w:bookmarkEnd w:id="12214"/>
      <w:r>
        <w:rPr>
          <w:rFonts w:hint="cs"/>
          <w:rtl/>
          <w:lang w:eastAsia="he-IL"/>
        </w:rPr>
        <w:t xml:space="preserve">אתם מעודדים ניכור, אתם מעודדים שנאה לכל מי שלא דומה לכם </w:t>
      </w:r>
      <w:r w:rsidR="003867D0">
        <w:rPr>
          <w:rFonts w:hint="cs"/>
          <w:rtl/>
          <w:lang w:eastAsia="he-IL"/>
        </w:rPr>
        <w:t>– –</w:t>
      </w:r>
    </w:p>
    <w:p w:rsidR="00876B11" w:rsidRDefault="00876B11" w:rsidP="005916E8">
      <w:pPr>
        <w:rPr>
          <w:rtl/>
          <w:lang w:eastAsia="he-IL"/>
        </w:rPr>
      </w:pPr>
      <w:bookmarkStart w:id="12215" w:name="_ETM_Q35_563000"/>
      <w:bookmarkEnd w:id="12215"/>
    </w:p>
    <w:p w:rsidR="00876B11" w:rsidRDefault="00876B11" w:rsidP="005916E8">
      <w:pPr>
        <w:pStyle w:val="af7"/>
        <w:keepNext/>
        <w:rPr>
          <w:rtl/>
        </w:rPr>
      </w:pPr>
      <w:bookmarkStart w:id="12216" w:name="ET_interruption_5084_132"/>
      <w:r w:rsidRPr="005957BC">
        <w:rPr>
          <w:rStyle w:val="TagStyle"/>
          <w:rtl/>
        </w:rPr>
        <w:t xml:space="preserve"> &lt;&lt; קריאה &gt;&gt; </w:t>
      </w:r>
      <w:r>
        <w:rPr>
          <w:rtl/>
        </w:rPr>
        <w:t>מיקי לוי (יש עתיד):</w:t>
      </w:r>
      <w:r w:rsidRPr="005957BC">
        <w:rPr>
          <w:rStyle w:val="TagStyle"/>
          <w:rtl/>
        </w:rPr>
        <w:t xml:space="preserve"> &lt;&lt; קריאה &gt;&gt;</w:t>
      </w:r>
      <w:r>
        <w:rPr>
          <w:rtl/>
        </w:rPr>
        <w:t xml:space="preserve">   </w:t>
      </w:r>
      <w:bookmarkEnd w:id="12216"/>
    </w:p>
    <w:p w:rsidR="00876B11" w:rsidRDefault="00876B11" w:rsidP="003867D0">
      <w:pPr>
        <w:rPr>
          <w:rtl/>
          <w:lang w:eastAsia="he-IL"/>
        </w:rPr>
      </w:pPr>
    </w:p>
    <w:p w:rsidR="00876B11" w:rsidRDefault="003867D0" w:rsidP="003867D0">
      <w:pPr>
        <w:rPr>
          <w:rtl/>
          <w:lang w:eastAsia="he-IL"/>
        </w:rPr>
      </w:pPr>
      <w:bookmarkStart w:id="12217" w:name="_ETM_Q35_567000"/>
      <w:bookmarkEnd w:id="12217"/>
      <w:r>
        <w:rPr>
          <w:rFonts w:hint="cs"/>
          <w:rtl/>
          <w:lang w:eastAsia="he-IL"/>
        </w:rPr>
        <w:t>– – –</w:t>
      </w:r>
      <w:r w:rsidR="00876B11">
        <w:rPr>
          <w:rFonts w:hint="cs"/>
          <w:rtl/>
          <w:lang w:eastAsia="he-IL"/>
        </w:rPr>
        <w:t xml:space="preserve"> עם הטייסים </w:t>
      </w:r>
      <w:r>
        <w:rPr>
          <w:rFonts w:hint="cs"/>
          <w:rtl/>
          <w:lang w:eastAsia="he-IL"/>
        </w:rPr>
        <w:t>– – –</w:t>
      </w:r>
    </w:p>
    <w:p w:rsidR="00876B11" w:rsidRDefault="00876B11" w:rsidP="005916E8">
      <w:pPr>
        <w:rPr>
          <w:rtl/>
          <w:lang w:eastAsia="he-IL"/>
        </w:rPr>
      </w:pPr>
    </w:p>
    <w:p w:rsidR="00876B11" w:rsidRDefault="00876B11" w:rsidP="005916E8">
      <w:pPr>
        <w:pStyle w:val="af7"/>
        <w:keepNext/>
        <w:rPr>
          <w:rtl/>
        </w:rPr>
      </w:pPr>
      <w:bookmarkStart w:id="12218" w:name="ET_interruption_קריאות_133"/>
      <w:r w:rsidRPr="005957BC">
        <w:rPr>
          <w:rStyle w:val="TagStyle"/>
          <w:rtl/>
        </w:rPr>
        <w:t xml:space="preserve"> &lt;&lt; קריאה &gt;&gt; </w:t>
      </w:r>
      <w:r>
        <w:rPr>
          <w:rtl/>
        </w:rPr>
        <w:t>קריאות:</w:t>
      </w:r>
      <w:r w:rsidRPr="005957BC">
        <w:rPr>
          <w:rStyle w:val="TagStyle"/>
          <w:rtl/>
        </w:rPr>
        <w:t xml:space="preserve"> &lt;&lt; קריאה &gt;&gt;</w:t>
      </w:r>
      <w:r>
        <w:rPr>
          <w:rtl/>
        </w:rPr>
        <w:t xml:space="preserve">   </w:t>
      </w:r>
      <w:bookmarkEnd w:id="12218"/>
    </w:p>
    <w:p w:rsidR="00876B11" w:rsidRDefault="00876B11" w:rsidP="003867D0">
      <w:pPr>
        <w:rPr>
          <w:rtl/>
          <w:lang w:eastAsia="he-IL"/>
        </w:rPr>
      </w:pPr>
    </w:p>
    <w:p w:rsidR="00876B11" w:rsidRDefault="003867D0" w:rsidP="003867D0">
      <w:pPr>
        <w:rPr>
          <w:rtl/>
          <w:lang w:eastAsia="he-IL"/>
        </w:rPr>
      </w:pPr>
      <w:bookmarkStart w:id="12219" w:name="_ETM_Q35_561000"/>
      <w:bookmarkEnd w:id="12219"/>
      <w:r>
        <w:rPr>
          <w:rFonts w:hint="cs"/>
          <w:rtl/>
          <w:lang w:eastAsia="he-IL"/>
        </w:rPr>
        <w:t>– – –</w:t>
      </w:r>
      <w:r w:rsidR="00876B11">
        <w:rPr>
          <w:rFonts w:hint="cs"/>
          <w:rtl/>
          <w:lang w:eastAsia="he-IL"/>
        </w:rPr>
        <w:t xml:space="preserve"> </w:t>
      </w:r>
    </w:p>
    <w:p w:rsidR="00876B11" w:rsidRDefault="00876B11" w:rsidP="005916E8">
      <w:pPr>
        <w:rPr>
          <w:rtl/>
          <w:lang w:eastAsia="he-IL"/>
        </w:rPr>
      </w:pPr>
      <w:bookmarkStart w:id="12220" w:name="_ETM_Q35_564000"/>
      <w:bookmarkEnd w:id="12220"/>
    </w:p>
    <w:p w:rsidR="00876B11" w:rsidRDefault="00876B11" w:rsidP="005916E8">
      <w:pPr>
        <w:pStyle w:val="-"/>
        <w:keepNext/>
        <w:rPr>
          <w:rtl/>
        </w:rPr>
      </w:pPr>
      <w:bookmarkStart w:id="12221" w:name="ET_speakercontinue_6494_134"/>
      <w:r w:rsidRPr="005957BC">
        <w:rPr>
          <w:rStyle w:val="TagStyle"/>
          <w:rtl/>
        </w:rPr>
        <w:t xml:space="preserve"> &lt;&lt; דובר_המשך &gt;&gt; </w:t>
      </w:r>
      <w:r>
        <w:rPr>
          <w:rtl/>
        </w:rPr>
        <w:t>שרת ההסברה גלית דיסטל אטבריאן:</w:t>
      </w:r>
      <w:r w:rsidRPr="005957BC">
        <w:rPr>
          <w:rStyle w:val="TagStyle"/>
          <w:rtl/>
        </w:rPr>
        <w:t xml:space="preserve"> &lt;&lt; דובר_המשך &gt;&gt;</w:t>
      </w:r>
      <w:r>
        <w:rPr>
          <w:rtl/>
        </w:rPr>
        <w:t xml:space="preserve">   </w:t>
      </w:r>
      <w:bookmarkEnd w:id="12221"/>
    </w:p>
    <w:p w:rsidR="00876B11" w:rsidRDefault="00876B11" w:rsidP="003867D0">
      <w:pPr>
        <w:rPr>
          <w:rtl/>
          <w:lang w:eastAsia="he-IL"/>
        </w:rPr>
      </w:pPr>
    </w:p>
    <w:p w:rsidR="00876B11" w:rsidRDefault="003867D0" w:rsidP="003867D0">
      <w:pPr>
        <w:rPr>
          <w:rtl/>
          <w:lang w:eastAsia="he-IL"/>
        </w:rPr>
      </w:pPr>
      <w:bookmarkStart w:id="12222" w:name="_ETM_Q35_565000"/>
      <w:bookmarkEnd w:id="12222"/>
      <w:r>
        <w:rPr>
          <w:rFonts w:hint="cs"/>
          <w:rtl/>
          <w:lang w:eastAsia="he-IL"/>
        </w:rPr>
        <w:t>– –</w:t>
      </w:r>
      <w:r w:rsidR="00876B11">
        <w:rPr>
          <w:rFonts w:hint="cs"/>
          <w:rtl/>
          <w:lang w:eastAsia="he-IL"/>
        </w:rPr>
        <w:t xml:space="preserve"> ואנחנו רואים </w:t>
      </w:r>
      <w:bookmarkStart w:id="12223" w:name="_ETM_Q35_568000"/>
      <w:bookmarkEnd w:id="12223"/>
      <w:r w:rsidR="00876B11">
        <w:rPr>
          <w:rFonts w:hint="cs"/>
          <w:rtl/>
          <w:lang w:eastAsia="he-IL"/>
        </w:rPr>
        <w:t xml:space="preserve">את זה ברחובות. מזרחים </w:t>
      </w:r>
      <w:r w:rsidR="00876B11">
        <w:rPr>
          <w:rtl/>
          <w:lang w:eastAsia="he-IL"/>
        </w:rPr>
        <w:t>–</w:t>
      </w:r>
      <w:r w:rsidR="00876B11">
        <w:rPr>
          <w:rFonts w:hint="cs"/>
          <w:rtl/>
          <w:lang w:eastAsia="he-IL"/>
        </w:rPr>
        <w:t xml:space="preserve"> בבונים, מכונת רעל, מה שבא,</w:t>
      </w:r>
      <w:bookmarkStart w:id="12224" w:name="_ETM_Q35_575000"/>
      <w:bookmarkEnd w:id="12224"/>
      <w:r w:rsidR="00876B11">
        <w:rPr>
          <w:rFonts w:hint="cs"/>
          <w:rtl/>
          <w:lang w:eastAsia="he-IL"/>
        </w:rPr>
        <w:t xml:space="preserve"> סבבה. חרדים </w:t>
      </w:r>
      <w:r w:rsidR="00876B11">
        <w:rPr>
          <w:rtl/>
          <w:lang w:eastAsia="he-IL"/>
        </w:rPr>
        <w:t>–</w:t>
      </w:r>
      <w:r w:rsidR="00876B11">
        <w:rPr>
          <w:rFonts w:hint="cs"/>
          <w:rtl/>
          <w:lang w:eastAsia="he-IL"/>
        </w:rPr>
        <w:t xml:space="preserve"> פרזיטים</w:t>
      </w:r>
      <w:r w:rsidR="00B561CD">
        <w:rPr>
          <w:rFonts w:hint="cs"/>
          <w:rtl/>
          <w:lang w:eastAsia="he-IL"/>
        </w:rPr>
        <w:t>,</w:t>
      </w:r>
      <w:r w:rsidR="00876B11">
        <w:rPr>
          <w:rFonts w:hint="cs"/>
          <w:rtl/>
          <w:lang w:eastAsia="he-IL"/>
        </w:rPr>
        <w:t xml:space="preserve"> סבבה.</w:t>
      </w:r>
    </w:p>
    <w:p w:rsidR="00876B11" w:rsidRDefault="00876B11" w:rsidP="005916E8">
      <w:pPr>
        <w:rPr>
          <w:rtl/>
          <w:lang w:eastAsia="he-IL"/>
        </w:rPr>
      </w:pPr>
      <w:bookmarkStart w:id="12225" w:name="_ETM_Q35_576000"/>
      <w:bookmarkEnd w:id="12225"/>
    </w:p>
    <w:p w:rsidR="00876B11" w:rsidRDefault="00876B11" w:rsidP="005916E8">
      <w:pPr>
        <w:pStyle w:val="af7"/>
        <w:keepNext/>
        <w:rPr>
          <w:rtl/>
        </w:rPr>
      </w:pPr>
      <w:bookmarkStart w:id="12226" w:name="ET_interruption_5084_135"/>
      <w:r w:rsidRPr="004A0E71">
        <w:rPr>
          <w:rStyle w:val="TagStyle"/>
          <w:rtl/>
        </w:rPr>
        <w:t xml:space="preserve"> &lt;&lt; קריאה &gt;&gt; </w:t>
      </w:r>
      <w:r>
        <w:rPr>
          <w:rtl/>
        </w:rPr>
        <w:t>מיקי לוי (יש עתיד):</w:t>
      </w:r>
      <w:r w:rsidRPr="004A0E71">
        <w:rPr>
          <w:rStyle w:val="TagStyle"/>
          <w:rtl/>
        </w:rPr>
        <w:t xml:space="preserve"> &lt;&lt; קריאה &gt;&gt;</w:t>
      </w:r>
      <w:r>
        <w:rPr>
          <w:rtl/>
        </w:rPr>
        <w:t xml:space="preserve">   </w:t>
      </w:r>
      <w:bookmarkEnd w:id="12226"/>
    </w:p>
    <w:p w:rsidR="00876B11" w:rsidRDefault="00876B11" w:rsidP="003867D0">
      <w:pPr>
        <w:rPr>
          <w:rtl/>
          <w:lang w:eastAsia="he-IL"/>
        </w:rPr>
      </w:pPr>
    </w:p>
    <w:p w:rsidR="00876B11" w:rsidRDefault="00876B11" w:rsidP="003867D0">
      <w:pPr>
        <w:rPr>
          <w:rtl/>
          <w:lang w:eastAsia="he-IL"/>
        </w:rPr>
      </w:pPr>
      <w:bookmarkStart w:id="12227" w:name="_ETM_Q35_569000"/>
      <w:bookmarkEnd w:id="12227"/>
      <w:r>
        <w:rPr>
          <w:rFonts w:hint="cs"/>
          <w:rtl/>
          <w:lang w:eastAsia="he-IL"/>
        </w:rPr>
        <w:t xml:space="preserve">אנחנו רואים אותך. מי </w:t>
      </w:r>
      <w:bookmarkStart w:id="12228" w:name="_ETM_Q35_572000"/>
      <w:bookmarkEnd w:id="12228"/>
      <w:r>
        <w:rPr>
          <w:rFonts w:hint="cs"/>
          <w:rtl/>
          <w:lang w:eastAsia="he-IL"/>
        </w:rPr>
        <w:t xml:space="preserve">זה </w:t>
      </w:r>
      <w:r w:rsidR="003867D0">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12229" w:name="ET_speakercontinue_6494_16"/>
      <w:r w:rsidRPr="00EA0EC7">
        <w:rPr>
          <w:rStyle w:val="TagStyle"/>
          <w:rtl/>
        </w:rPr>
        <w:t xml:space="preserve"> &lt;&lt; דובר_המשך &gt;&gt; </w:t>
      </w:r>
      <w:r>
        <w:rPr>
          <w:rtl/>
        </w:rPr>
        <w:t>שרת ההסברה גלית דיסטל אטבריאן:</w:t>
      </w:r>
      <w:r w:rsidRPr="00EA0EC7">
        <w:rPr>
          <w:rStyle w:val="TagStyle"/>
          <w:rtl/>
        </w:rPr>
        <w:t xml:space="preserve"> &lt;&lt; דובר_המשך &gt;&gt;</w:t>
      </w:r>
      <w:r>
        <w:rPr>
          <w:rtl/>
        </w:rPr>
        <w:t xml:space="preserve">   </w:t>
      </w:r>
      <w:bookmarkEnd w:id="12229"/>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מתיישבים, </w:t>
      </w:r>
      <w:proofErr w:type="spellStart"/>
      <w:r>
        <w:rPr>
          <w:rFonts w:hint="cs"/>
          <w:rtl/>
          <w:lang w:eastAsia="he-IL"/>
        </w:rPr>
        <w:t>משיחיסטים</w:t>
      </w:r>
      <w:proofErr w:type="spellEnd"/>
      <w:r>
        <w:rPr>
          <w:rFonts w:hint="cs"/>
          <w:rtl/>
          <w:lang w:eastAsia="he-IL"/>
        </w:rPr>
        <w:t xml:space="preserve">, סבבה. רק אתם, רק אתם, רק אתם טובים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2230" w:name="ET_interruption_6151_136"/>
      <w:r w:rsidRPr="004A0E71">
        <w:rPr>
          <w:rStyle w:val="TagStyle"/>
          <w:rtl/>
        </w:rPr>
        <w:t xml:space="preserve"> &lt;&lt; קריאה &gt;&gt; </w:t>
      </w:r>
      <w:r>
        <w:rPr>
          <w:rtl/>
        </w:rPr>
        <w:t>רון כץ (יש עתיד):</w:t>
      </w:r>
      <w:r w:rsidRPr="004A0E71">
        <w:rPr>
          <w:rStyle w:val="TagStyle"/>
          <w:rtl/>
        </w:rPr>
        <w:t xml:space="preserve"> &lt;&lt; קריאה &gt;&gt;</w:t>
      </w:r>
      <w:r>
        <w:rPr>
          <w:rtl/>
        </w:rPr>
        <w:t xml:space="preserve">   </w:t>
      </w:r>
      <w:bookmarkEnd w:id="12230"/>
    </w:p>
    <w:p w:rsidR="00876B11" w:rsidRDefault="00876B11" w:rsidP="003867D0">
      <w:pPr>
        <w:rPr>
          <w:rtl/>
          <w:lang w:eastAsia="he-IL"/>
        </w:rPr>
      </w:pPr>
    </w:p>
    <w:p w:rsidR="00876B11" w:rsidRDefault="00876B11" w:rsidP="005916E8">
      <w:pPr>
        <w:rPr>
          <w:rtl/>
          <w:lang w:eastAsia="he-IL"/>
        </w:rPr>
      </w:pPr>
      <w:bookmarkStart w:id="12231" w:name="_ETM_Q35_582000"/>
      <w:bookmarkEnd w:id="12231"/>
      <w:r>
        <w:rPr>
          <w:rFonts w:hint="cs"/>
          <w:rtl/>
          <w:lang w:eastAsia="he-IL"/>
        </w:rPr>
        <w:t>לא. רק את צודקת. רק את צודקת. לא, רק את טובה.</w:t>
      </w:r>
    </w:p>
    <w:p w:rsidR="00876B11" w:rsidRDefault="00876B11" w:rsidP="005916E8">
      <w:pPr>
        <w:rPr>
          <w:rtl/>
          <w:lang w:eastAsia="he-IL"/>
        </w:rPr>
      </w:pPr>
      <w:bookmarkStart w:id="12232" w:name="_ETM_Q35_585000"/>
      <w:bookmarkEnd w:id="12232"/>
    </w:p>
    <w:p w:rsidR="00876B11" w:rsidRDefault="00876B11" w:rsidP="005916E8">
      <w:pPr>
        <w:pStyle w:val="-"/>
        <w:keepNext/>
        <w:rPr>
          <w:rtl/>
        </w:rPr>
      </w:pPr>
      <w:bookmarkStart w:id="12233" w:name="ET_speakercontinue_6494_137"/>
      <w:r w:rsidRPr="004A0E71">
        <w:rPr>
          <w:rStyle w:val="TagStyle"/>
          <w:rtl/>
        </w:rPr>
        <w:t xml:space="preserve"> &lt;&lt; דובר_המשך &gt;&gt; </w:t>
      </w:r>
      <w:r>
        <w:rPr>
          <w:rtl/>
        </w:rPr>
        <w:t>שרת ההסברה גלית דיסטל אטבריאן:</w:t>
      </w:r>
      <w:r w:rsidRPr="004A0E71">
        <w:rPr>
          <w:rStyle w:val="TagStyle"/>
          <w:rtl/>
        </w:rPr>
        <w:t xml:space="preserve"> &lt;&lt; דובר_המשך &gt;&gt;</w:t>
      </w:r>
      <w:r>
        <w:rPr>
          <w:rtl/>
        </w:rPr>
        <w:t xml:space="preserve">   </w:t>
      </w:r>
      <w:bookmarkEnd w:id="12233"/>
    </w:p>
    <w:p w:rsidR="00876B11" w:rsidRDefault="00876B11" w:rsidP="003867D0">
      <w:pPr>
        <w:rPr>
          <w:rtl/>
          <w:lang w:eastAsia="he-IL"/>
        </w:rPr>
      </w:pPr>
    </w:p>
    <w:p w:rsidR="00876B11" w:rsidRDefault="003867D0" w:rsidP="00FE3DFE">
      <w:pPr>
        <w:rPr>
          <w:rtl/>
          <w:lang w:eastAsia="he-IL"/>
        </w:rPr>
      </w:pPr>
      <w:bookmarkStart w:id="12234" w:name="_ETM_Q35_584000"/>
      <w:bookmarkStart w:id="12235" w:name="_ETM_Q35_583000"/>
      <w:bookmarkEnd w:id="12234"/>
      <w:bookmarkEnd w:id="12235"/>
      <w:r>
        <w:rPr>
          <w:rFonts w:hint="cs"/>
          <w:rtl/>
          <w:lang w:eastAsia="he-IL"/>
        </w:rPr>
        <w:t>– –</w:t>
      </w:r>
      <w:r w:rsidR="00876B11">
        <w:rPr>
          <w:rFonts w:hint="cs"/>
          <w:rtl/>
          <w:lang w:eastAsia="he-IL"/>
        </w:rPr>
        <w:t xml:space="preserve"> רק אתם תורמים, רק אתם מתגייסים. איך אתם</w:t>
      </w:r>
      <w:r w:rsidR="00FE3DFE">
        <w:rPr>
          <w:rFonts w:hint="cs"/>
          <w:rtl/>
          <w:lang w:eastAsia="he-IL"/>
        </w:rPr>
        <w:t>,</w:t>
      </w:r>
      <w:r w:rsidR="00876B11">
        <w:rPr>
          <w:rFonts w:hint="cs"/>
          <w:rtl/>
          <w:lang w:eastAsia="he-IL"/>
        </w:rPr>
        <w:t xml:space="preserve"> איך אתם שותקים?</w:t>
      </w:r>
    </w:p>
    <w:p w:rsidR="00876B11" w:rsidRDefault="00876B11" w:rsidP="005916E8">
      <w:pPr>
        <w:rPr>
          <w:rtl/>
          <w:lang w:eastAsia="he-IL"/>
        </w:rPr>
      </w:pPr>
      <w:bookmarkStart w:id="12236" w:name="_ETM_Q35_587000"/>
      <w:bookmarkEnd w:id="12236"/>
    </w:p>
    <w:p w:rsidR="00876B11" w:rsidRDefault="00876B11" w:rsidP="005916E8">
      <w:pPr>
        <w:pStyle w:val="af7"/>
        <w:keepNext/>
        <w:rPr>
          <w:rtl/>
        </w:rPr>
      </w:pPr>
      <w:bookmarkStart w:id="12237" w:name="ET_interruption_קריאות_138"/>
      <w:r w:rsidRPr="004A0E71">
        <w:rPr>
          <w:rStyle w:val="TagStyle"/>
          <w:rtl/>
        </w:rPr>
        <w:t xml:space="preserve"> &lt;&lt; קריאה &gt;&gt; </w:t>
      </w:r>
      <w:r>
        <w:rPr>
          <w:rtl/>
        </w:rPr>
        <w:t>קריאות:</w:t>
      </w:r>
      <w:r w:rsidRPr="004A0E71">
        <w:rPr>
          <w:rStyle w:val="TagStyle"/>
          <w:rtl/>
        </w:rPr>
        <w:t xml:space="preserve"> &lt;&lt; קריאה &gt;&gt;</w:t>
      </w:r>
      <w:r>
        <w:rPr>
          <w:rtl/>
        </w:rPr>
        <w:t xml:space="preserve">   </w:t>
      </w:r>
      <w:bookmarkEnd w:id="12237"/>
    </w:p>
    <w:p w:rsidR="00876B11" w:rsidRDefault="00876B11" w:rsidP="003867D0">
      <w:pPr>
        <w:rPr>
          <w:rtl/>
          <w:lang w:eastAsia="he-IL"/>
        </w:rPr>
      </w:pPr>
    </w:p>
    <w:p w:rsidR="00876B11" w:rsidRDefault="003867D0" w:rsidP="003867D0">
      <w:pPr>
        <w:rPr>
          <w:rtl/>
          <w:lang w:eastAsia="he-IL"/>
        </w:rPr>
      </w:pPr>
      <w:bookmarkStart w:id="12238" w:name="_ETM_Q35_591000"/>
      <w:bookmarkEnd w:id="12238"/>
      <w:r>
        <w:rPr>
          <w:rFonts w:hint="cs"/>
          <w:rtl/>
          <w:lang w:eastAsia="he-IL"/>
        </w:rPr>
        <w:t>– – –</w:t>
      </w:r>
    </w:p>
    <w:p w:rsidR="00876B11" w:rsidRDefault="00876B11" w:rsidP="005916E8">
      <w:pPr>
        <w:rPr>
          <w:rtl/>
          <w:lang w:eastAsia="he-IL"/>
        </w:rPr>
      </w:pPr>
    </w:p>
    <w:p w:rsidR="00876B11" w:rsidRDefault="00876B11" w:rsidP="005916E8">
      <w:pPr>
        <w:pStyle w:val="af7"/>
        <w:keepNext/>
        <w:rPr>
          <w:rtl/>
        </w:rPr>
      </w:pPr>
      <w:r w:rsidRPr="004A0E71">
        <w:rPr>
          <w:rStyle w:val="TagStyle"/>
          <w:rtl/>
        </w:rPr>
        <w:t xml:space="preserve"> &lt;&lt; קריאה &gt;&gt; </w:t>
      </w:r>
      <w:r>
        <w:rPr>
          <w:rtl/>
        </w:rPr>
        <w:t>מיקי לוי (יש עתיד):</w:t>
      </w:r>
      <w:r w:rsidRPr="004A0E71">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2239" w:name="_ETM_Q35_593000"/>
      <w:bookmarkEnd w:id="12239"/>
      <w:r>
        <w:rPr>
          <w:rFonts w:hint="cs"/>
          <w:rtl/>
          <w:lang w:eastAsia="he-IL"/>
        </w:rPr>
        <w:t>מי שבזה לטייסים, שלא תטיף לנו מוסר.</w:t>
      </w:r>
    </w:p>
    <w:p w:rsidR="00876B11" w:rsidRDefault="00876B11" w:rsidP="005916E8">
      <w:pPr>
        <w:rPr>
          <w:rtl/>
          <w:lang w:eastAsia="he-IL"/>
        </w:rPr>
      </w:pPr>
      <w:bookmarkStart w:id="12240" w:name="_ETM_Q35_594000"/>
      <w:bookmarkEnd w:id="12240"/>
    </w:p>
    <w:p w:rsidR="00876B11" w:rsidRDefault="00876B11" w:rsidP="005916E8">
      <w:pPr>
        <w:pStyle w:val="af8"/>
        <w:keepNext/>
        <w:rPr>
          <w:rtl/>
        </w:rPr>
      </w:pPr>
      <w:r w:rsidRPr="00EA0EC7">
        <w:rPr>
          <w:rStyle w:val="TagStyle"/>
          <w:rtl/>
        </w:rPr>
        <w:t xml:space="preserve"> &lt;&lt; יור &gt;&gt; </w:t>
      </w:r>
      <w:r>
        <w:rPr>
          <w:rtl/>
        </w:rPr>
        <w:t>היו"ר ישראל אייכלר:</w:t>
      </w:r>
      <w:r w:rsidRPr="00EA0EC7">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חבר הכנסת לוי, קריאה ראשונה.</w:t>
      </w:r>
    </w:p>
    <w:p w:rsidR="00876B11" w:rsidRDefault="00876B11" w:rsidP="005916E8">
      <w:pPr>
        <w:rPr>
          <w:rtl/>
          <w:lang w:eastAsia="he-IL"/>
        </w:rPr>
      </w:pPr>
    </w:p>
    <w:p w:rsidR="00876B11" w:rsidRDefault="00876B11" w:rsidP="005916E8">
      <w:pPr>
        <w:pStyle w:val="-"/>
        <w:keepNext/>
        <w:rPr>
          <w:rtl/>
        </w:rPr>
      </w:pPr>
      <w:bookmarkStart w:id="12241" w:name="ET_speakercontinue_6494_140"/>
      <w:r w:rsidRPr="004A0E71">
        <w:rPr>
          <w:rStyle w:val="TagStyle"/>
          <w:rtl/>
        </w:rPr>
        <w:t xml:space="preserve"> &lt;&lt; דובר_המשך &gt;&gt; </w:t>
      </w:r>
      <w:r>
        <w:rPr>
          <w:rtl/>
        </w:rPr>
        <w:t>שרת ההסברה גלית דיסטל אטבריאן:</w:t>
      </w:r>
      <w:r w:rsidRPr="004A0E71">
        <w:rPr>
          <w:rStyle w:val="TagStyle"/>
          <w:rtl/>
        </w:rPr>
        <w:t xml:space="preserve"> &lt;&lt; דובר_המשך &gt;&gt;</w:t>
      </w:r>
      <w:r>
        <w:rPr>
          <w:rtl/>
        </w:rPr>
        <w:t xml:space="preserve">   </w:t>
      </w:r>
      <w:bookmarkEnd w:id="12241"/>
    </w:p>
    <w:p w:rsidR="00876B11" w:rsidRDefault="00876B11" w:rsidP="003867D0">
      <w:pPr>
        <w:rPr>
          <w:rtl/>
          <w:lang w:eastAsia="he-IL"/>
        </w:rPr>
      </w:pPr>
    </w:p>
    <w:p w:rsidR="00876B11" w:rsidRDefault="00876B11" w:rsidP="003867D0">
      <w:pPr>
        <w:rPr>
          <w:rtl/>
          <w:lang w:eastAsia="he-IL"/>
        </w:rPr>
      </w:pPr>
      <w:bookmarkStart w:id="12242" w:name="_ETM_Q35_597000"/>
      <w:bookmarkEnd w:id="12242"/>
      <w:r>
        <w:rPr>
          <w:rFonts w:hint="cs"/>
          <w:rtl/>
          <w:lang w:eastAsia="he-IL"/>
        </w:rPr>
        <w:t xml:space="preserve">כשעומדים טייסים ואומרים לחבר'ה מהפריפריה: לא רק שאתם לא תיכנסו לקורס טיס, כי הוא מועדן סגור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2243" w:name="ET_interruption_5766_141"/>
      <w:r w:rsidRPr="004A0E71">
        <w:rPr>
          <w:rStyle w:val="TagStyle"/>
          <w:rtl/>
        </w:rPr>
        <w:t xml:space="preserve"> &lt;&lt; קריאה &gt;&gt; </w:t>
      </w:r>
      <w:r>
        <w:rPr>
          <w:rtl/>
        </w:rPr>
        <w:t>רם בן ברק (יש עתיד):</w:t>
      </w:r>
      <w:r w:rsidRPr="004A0E71">
        <w:rPr>
          <w:rStyle w:val="TagStyle"/>
          <w:rtl/>
        </w:rPr>
        <w:t xml:space="preserve"> &lt;&lt; קריאה &gt;&gt;</w:t>
      </w:r>
      <w:r>
        <w:rPr>
          <w:rtl/>
        </w:rPr>
        <w:t xml:space="preserve">   </w:t>
      </w:r>
      <w:bookmarkEnd w:id="12243"/>
    </w:p>
    <w:p w:rsidR="00876B11" w:rsidRDefault="00876B11" w:rsidP="003867D0">
      <w:pPr>
        <w:rPr>
          <w:rtl/>
          <w:lang w:eastAsia="he-IL"/>
        </w:rPr>
      </w:pPr>
    </w:p>
    <w:p w:rsidR="00876B11" w:rsidRDefault="003867D0" w:rsidP="003867D0">
      <w:pPr>
        <w:rPr>
          <w:rtl/>
          <w:lang w:eastAsia="he-IL"/>
        </w:rPr>
      </w:pPr>
      <w:bookmarkStart w:id="12244" w:name="_ETM_Q35_600000"/>
      <w:bookmarkEnd w:id="12244"/>
      <w:r>
        <w:rPr>
          <w:rFonts w:hint="cs"/>
          <w:rtl/>
          <w:lang w:eastAsia="he-IL"/>
        </w:rPr>
        <w:t>– – –</w:t>
      </w:r>
    </w:p>
    <w:p w:rsidR="00876B11" w:rsidRDefault="00876B11" w:rsidP="005916E8">
      <w:pPr>
        <w:rPr>
          <w:rtl/>
          <w:lang w:eastAsia="he-IL"/>
        </w:rPr>
      </w:pPr>
      <w:bookmarkStart w:id="12245" w:name="_ETM_Q35_604000"/>
      <w:bookmarkEnd w:id="12245"/>
    </w:p>
    <w:p w:rsidR="00876B11" w:rsidRDefault="00876B11" w:rsidP="005916E8">
      <w:pPr>
        <w:pStyle w:val="af8"/>
        <w:keepNext/>
        <w:rPr>
          <w:rtl/>
        </w:rPr>
      </w:pPr>
      <w:bookmarkStart w:id="12246" w:name="ET_yor_6129_142"/>
      <w:r w:rsidRPr="004A0E71">
        <w:rPr>
          <w:rStyle w:val="TagStyle"/>
          <w:rtl/>
        </w:rPr>
        <w:t xml:space="preserve"> &lt;&lt; יור &gt;&gt; </w:t>
      </w:r>
      <w:r>
        <w:rPr>
          <w:rtl/>
        </w:rPr>
        <w:t>היו"ר ישראל אייכלר:</w:t>
      </w:r>
      <w:r w:rsidRPr="004A0E71">
        <w:rPr>
          <w:rStyle w:val="TagStyle"/>
          <w:rtl/>
        </w:rPr>
        <w:t xml:space="preserve"> &lt;&lt; יור &gt;&gt;</w:t>
      </w:r>
      <w:r>
        <w:rPr>
          <w:rtl/>
        </w:rPr>
        <w:t xml:space="preserve">   </w:t>
      </w:r>
      <w:bookmarkEnd w:id="12246"/>
    </w:p>
    <w:p w:rsidR="00876B11" w:rsidRDefault="00876B11" w:rsidP="003867D0">
      <w:pPr>
        <w:rPr>
          <w:rtl/>
          <w:lang w:eastAsia="he-IL"/>
        </w:rPr>
      </w:pPr>
    </w:p>
    <w:p w:rsidR="00876B11" w:rsidRDefault="00876B11" w:rsidP="005916E8">
      <w:pPr>
        <w:rPr>
          <w:rtl/>
          <w:lang w:eastAsia="he-IL"/>
        </w:rPr>
      </w:pPr>
      <w:bookmarkStart w:id="12247" w:name="_ETM_Q35_603000"/>
      <w:bookmarkEnd w:id="12247"/>
      <w:r>
        <w:rPr>
          <w:rFonts w:hint="cs"/>
          <w:rtl/>
          <w:lang w:eastAsia="he-IL"/>
        </w:rPr>
        <w:t xml:space="preserve">רם בן ברק, אתה כבר בקריאה </w:t>
      </w:r>
      <w:bookmarkStart w:id="12248" w:name="_ETM_Q35_605000"/>
      <w:bookmarkEnd w:id="12248"/>
      <w:r>
        <w:rPr>
          <w:rFonts w:hint="cs"/>
          <w:rtl/>
          <w:lang w:eastAsia="he-IL"/>
        </w:rPr>
        <w:t>שלישית. אולי תצא להירגע קצת.</w:t>
      </w:r>
    </w:p>
    <w:p w:rsidR="00876B11" w:rsidRDefault="00876B11" w:rsidP="005916E8">
      <w:pPr>
        <w:rPr>
          <w:rtl/>
          <w:lang w:eastAsia="he-IL"/>
        </w:rPr>
      </w:pPr>
      <w:bookmarkStart w:id="12249" w:name="_ETM_Q35_601000"/>
      <w:bookmarkEnd w:id="12249"/>
    </w:p>
    <w:p w:rsidR="00876B11" w:rsidRDefault="00876B11" w:rsidP="005916E8">
      <w:pPr>
        <w:pStyle w:val="-"/>
        <w:keepNext/>
        <w:rPr>
          <w:rtl/>
        </w:rPr>
      </w:pPr>
      <w:r w:rsidRPr="004A0E71">
        <w:rPr>
          <w:rStyle w:val="TagStyle"/>
          <w:rtl/>
        </w:rPr>
        <w:t xml:space="preserve"> &lt;&lt; דובר_המשך &gt;&gt; </w:t>
      </w:r>
      <w:r>
        <w:rPr>
          <w:rtl/>
        </w:rPr>
        <w:t>שרת ההסברה גלית דיסטל אטבריאן:</w:t>
      </w:r>
      <w:r w:rsidRPr="004A0E71">
        <w:rPr>
          <w:rStyle w:val="TagStyle"/>
          <w:rtl/>
        </w:rPr>
        <w:t xml:space="preserve"> &lt;&lt; דובר_המשך &gt;&gt;</w:t>
      </w:r>
      <w:r>
        <w:rPr>
          <w:rtl/>
        </w:rPr>
        <w:t xml:space="preserve">   </w:t>
      </w:r>
    </w:p>
    <w:p w:rsidR="00876B11" w:rsidRDefault="00876B11" w:rsidP="003867D0">
      <w:pPr>
        <w:rPr>
          <w:rtl/>
          <w:lang w:eastAsia="he-IL"/>
        </w:rPr>
      </w:pPr>
    </w:p>
    <w:p w:rsidR="00876B11" w:rsidRPr="004A0E71" w:rsidRDefault="003867D0" w:rsidP="003867D0">
      <w:pPr>
        <w:rPr>
          <w:rtl/>
          <w:lang w:eastAsia="he-IL"/>
        </w:rPr>
      </w:pPr>
      <w:bookmarkStart w:id="12250" w:name="_ETM_Q35_602000"/>
      <w:bookmarkEnd w:id="12250"/>
      <w:r>
        <w:rPr>
          <w:rFonts w:hint="cs"/>
          <w:rtl/>
          <w:lang w:eastAsia="he-IL"/>
        </w:rPr>
        <w:t>– –</w:t>
      </w:r>
      <w:r w:rsidR="00876B11">
        <w:rPr>
          <w:rFonts w:hint="cs"/>
          <w:rtl/>
          <w:lang w:eastAsia="he-IL"/>
        </w:rPr>
        <w:t xml:space="preserve"> ולא רק שאתם לא תיכנסו ל-8200</w:t>
      </w:r>
      <w:r w:rsidR="00FE3DFE">
        <w:rPr>
          <w:rFonts w:hint="cs"/>
          <w:rtl/>
          <w:lang w:eastAsia="he-IL"/>
        </w:rPr>
        <w:t>,</w:t>
      </w:r>
      <w:r w:rsidR="00876B11">
        <w:rPr>
          <w:rFonts w:hint="cs"/>
          <w:rtl/>
          <w:lang w:eastAsia="he-IL"/>
        </w:rPr>
        <w:t xml:space="preserve"> כי זה מועדון סגור </w:t>
      </w:r>
      <w:r>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2251" w:name="ET_interruption_5520_147"/>
      <w:r w:rsidRPr="004A0E71">
        <w:rPr>
          <w:rStyle w:val="TagStyle"/>
          <w:rtl/>
        </w:rPr>
        <w:t xml:space="preserve"> &lt;&lt; קריאה &gt;&gt; </w:t>
      </w:r>
      <w:r>
        <w:rPr>
          <w:rtl/>
        </w:rPr>
        <w:t>עודד פורר (ישראל ביתנו):</w:t>
      </w:r>
      <w:r w:rsidRPr="004A0E71">
        <w:rPr>
          <w:rStyle w:val="TagStyle"/>
          <w:rtl/>
        </w:rPr>
        <w:t xml:space="preserve"> &lt;&lt; קריאה &gt;&gt;</w:t>
      </w:r>
      <w:r>
        <w:rPr>
          <w:rtl/>
        </w:rPr>
        <w:t xml:space="preserve">   </w:t>
      </w:r>
      <w:bookmarkEnd w:id="12251"/>
    </w:p>
    <w:p w:rsidR="00876B11" w:rsidRDefault="00876B11" w:rsidP="003867D0">
      <w:pPr>
        <w:rPr>
          <w:rtl/>
          <w:lang w:eastAsia="he-IL"/>
        </w:rPr>
      </w:pPr>
    </w:p>
    <w:p w:rsidR="00876B11" w:rsidRDefault="00876B11" w:rsidP="005916E8">
      <w:pPr>
        <w:rPr>
          <w:rtl/>
          <w:lang w:eastAsia="he-IL"/>
        </w:rPr>
      </w:pPr>
      <w:bookmarkStart w:id="12252" w:name="_ETM_Q35_608000"/>
      <w:bookmarkStart w:id="12253" w:name="_ETM_Q35_606000"/>
      <w:bookmarkEnd w:id="12252"/>
      <w:bookmarkEnd w:id="12253"/>
      <w:r>
        <w:rPr>
          <w:rFonts w:hint="cs"/>
          <w:rtl/>
          <w:lang w:eastAsia="he-IL"/>
        </w:rPr>
        <w:t>תפסיקי עם ההסתה שלך כבר.</w:t>
      </w:r>
    </w:p>
    <w:p w:rsidR="00876B11" w:rsidRDefault="00876B11" w:rsidP="005916E8">
      <w:pPr>
        <w:rPr>
          <w:rtl/>
          <w:lang w:eastAsia="he-IL"/>
        </w:rPr>
      </w:pPr>
      <w:bookmarkStart w:id="12254" w:name="_ETM_Q35_607000"/>
      <w:bookmarkEnd w:id="12254"/>
    </w:p>
    <w:p w:rsidR="00876B11" w:rsidRDefault="00876B11" w:rsidP="005916E8">
      <w:pPr>
        <w:pStyle w:val="-"/>
        <w:keepNext/>
        <w:rPr>
          <w:rtl/>
        </w:rPr>
      </w:pPr>
      <w:bookmarkStart w:id="12255" w:name="ET_speakercontinue_6494_146"/>
      <w:r w:rsidRPr="004A0E71">
        <w:rPr>
          <w:rStyle w:val="TagStyle"/>
          <w:rtl/>
        </w:rPr>
        <w:t xml:space="preserve"> &lt;&lt; דובר_המשך &gt;&gt; </w:t>
      </w:r>
      <w:r>
        <w:rPr>
          <w:rtl/>
        </w:rPr>
        <w:t>שרת ההסברה גלית דיסטל אטבריאן:</w:t>
      </w:r>
      <w:r w:rsidRPr="004A0E71">
        <w:rPr>
          <w:rStyle w:val="TagStyle"/>
          <w:rtl/>
        </w:rPr>
        <w:t xml:space="preserve"> &lt;&lt; דובר_המשך &gt;&gt;</w:t>
      </w:r>
      <w:r>
        <w:rPr>
          <w:rtl/>
        </w:rPr>
        <w:t xml:space="preserve">   </w:t>
      </w:r>
      <w:bookmarkEnd w:id="12255"/>
    </w:p>
    <w:p w:rsidR="00876B11" w:rsidRDefault="00876B11" w:rsidP="003867D0">
      <w:pPr>
        <w:rPr>
          <w:rtl/>
          <w:lang w:eastAsia="he-IL"/>
        </w:rPr>
      </w:pPr>
    </w:p>
    <w:p w:rsidR="00876B11" w:rsidRPr="004A0E71" w:rsidRDefault="003867D0" w:rsidP="003867D0">
      <w:pPr>
        <w:rPr>
          <w:rtl/>
          <w:lang w:eastAsia="he-IL"/>
        </w:rPr>
      </w:pPr>
      <w:bookmarkStart w:id="12256" w:name="_ETM_Q35_609000"/>
      <w:bookmarkEnd w:id="12256"/>
      <w:r>
        <w:rPr>
          <w:rFonts w:hint="cs"/>
          <w:rtl/>
          <w:lang w:eastAsia="he-IL"/>
        </w:rPr>
        <w:t>– –</w:t>
      </w:r>
      <w:r w:rsidR="00876B11">
        <w:rPr>
          <w:rFonts w:hint="cs"/>
          <w:rtl/>
          <w:lang w:eastAsia="he-IL"/>
        </w:rPr>
        <w:t xml:space="preserve"> אם אתם תעזו ללכת לקלפי </w:t>
      </w:r>
      <w:bookmarkStart w:id="12257" w:name="_ETM_Q35_615000"/>
      <w:bookmarkEnd w:id="12257"/>
      <w:r w:rsidR="00876B11">
        <w:rPr>
          <w:rFonts w:hint="cs"/>
          <w:rtl/>
          <w:lang w:eastAsia="he-IL"/>
        </w:rPr>
        <w:t xml:space="preserve">ולבחור </w:t>
      </w:r>
      <w:bookmarkStart w:id="12258" w:name="_ETM_Q35_613000"/>
      <w:bookmarkEnd w:id="12258"/>
      <w:r>
        <w:rPr>
          <w:rFonts w:hint="cs"/>
          <w:rtl/>
          <w:lang w:eastAsia="he-IL"/>
        </w:rPr>
        <w:t>– –</w:t>
      </w:r>
    </w:p>
    <w:p w:rsidR="00876B11" w:rsidRDefault="00876B11" w:rsidP="005916E8">
      <w:pPr>
        <w:rPr>
          <w:rtl/>
          <w:lang w:eastAsia="he-IL"/>
        </w:rPr>
      </w:pPr>
    </w:p>
    <w:p w:rsidR="00876B11" w:rsidRDefault="00876B11" w:rsidP="005916E8">
      <w:pPr>
        <w:pStyle w:val="af8"/>
        <w:keepNext/>
        <w:rPr>
          <w:rtl/>
        </w:rPr>
      </w:pPr>
      <w:bookmarkStart w:id="12259" w:name="ET_yor_6129_148"/>
      <w:r w:rsidRPr="004A0E71">
        <w:rPr>
          <w:rStyle w:val="TagStyle"/>
          <w:rtl/>
        </w:rPr>
        <w:t xml:space="preserve"> &lt;&lt; יור &gt;&gt; </w:t>
      </w:r>
      <w:r>
        <w:rPr>
          <w:rtl/>
        </w:rPr>
        <w:t>היו"ר ישראל אייכלר:</w:t>
      </w:r>
      <w:r w:rsidRPr="004A0E71">
        <w:rPr>
          <w:rStyle w:val="TagStyle"/>
          <w:rtl/>
        </w:rPr>
        <w:t xml:space="preserve"> &lt;&lt; יור &gt;&gt;</w:t>
      </w:r>
      <w:r>
        <w:rPr>
          <w:rtl/>
        </w:rPr>
        <w:t xml:space="preserve">   </w:t>
      </w:r>
      <w:bookmarkEnd w:id="12259"/>
    </w:p>
    <w:p w:rsidR="00876B11" w:rsidRDefault="00876B11" w:rsidP="003867D0">
      <w:pPr>
        <w:rPr>
          <w:rtl/>
          <w:lang w:eastAsia="he-IL"/>
        </w:rPr>
      </w:pPr>
    </w:p>
    <w:p w:rsidR="00876B11" w:rsidRDefault="00876B11" w:rsidP="005916E8">
      <w:pPr>
        <w:rPr>
          <w:rtl/>
          <w:lang w:eastAsia="he-IL"/>
        </w:rPr>
      </w:pPr>
      <w:r>
        <w:rPr>
          <w:rFonts w:hint="cs"/>
          <w:rtl/>
          <w:lang w:eastAsia="he-IL"/>
        </w:rPr>
        <w:t>חבר הכנסת פורר, קריאה ראשונה.</w:t>
      </w:r>
    </w:p>
    <w:p w:rsidR="00876B11" w:rsidRDefault="00876B11" w:rsidP="005916E8">
      <w:pPr>
        <w:rPr>
          <w:rtl/>
          <w:lang w:eastAsia="he-IL"/>
        </w:rPr>
      </w:pPr>
    </w:p>
    <w:p w:rsidR="00876B11" w:rsidRDefault="00876B11" w:rsidP="005916E8">
      <w:pPr>
        <w:pStyle w:val="-"/>
        <w:keepNext/>
        <w:rPr>
          <w:rtl/>
        </w:rPr>
      </w:pPr>
      <w:bookmarkStart w:id="12260" w:name="ET_speakercontinue_6494_149"/>
      <w:r w:rsidRPr="004A0E71">
        <w:rPr>
          <w:rStyle w:val="TagStyle"/>
          <w:rtl/>
        </w:rPr>
        <w:t xml:space="preserve"> &lt;&lt; דובר_המשך &gt;&gt; </w:t>
      </w:r>
      <w:r>
        <w:rPr>
          <w:rtl/>
        </w:rPr>
        <w:t>שרת ההסברה גלית דיסטל אטבריאן:</w:t>
      </w:r>
      <w:r w:rsidRPr="004A0E71">
        <w:rPr>
          <w:rStyle w:val="TagStyle"/>
          <w:rtl/>
        </w:rPr>
        <w:t xml:space="preserve"> &lt;&lt; דובר_המשך &gt;&gt;</w:t>
      </w:r>
      <w:r>
        <w:rPr>
          <w:rtl/>
        </w:rPr>
        <w:t xml:space="preserve">   </w:t>
      </w:r>
      <w:bookmarkEnd w:id="12260"/>
    </w:p>
    <w:p w:rsidR="00876B11" w:rsidRDefault="00876B11" w:rsidP="003867D0">
      <w:pPr>
        <w:rPr>
          <w:rtl/>
          <w:lang w:eastAsia="he-IL"/>
        </w:rPr>
      </w:pPr>
    </w:p>
    <w:p w:rsidR="00876B11" w:rsidRDefault="003867D0" w:rsidP="003867D0">
      <w:pPr>
        <w:rPr>
          <w:rtl/>
          <w:lang w:eastAsia="he-IL"/>
        </w:rPr>
      </w:pPr>
      <w:bookmarkStart w:id="12261" w:name="_ETM_Q35_614000"/>
      <w:bookmarkEnd w:id="12261"/>
      <w:r>
        <w:rPr>
          <w:rFonts w:hint="cs"/>
          <w:rtl/>
          <w:lang w:eastAsia="he-IL"/>
        </w:rPr>
        <w:t>– –</w:t>
      </w:r>
      <w:r w:rsidR="00876B11">
        <w:rPr>
          <w:rFonts w:hint="cs"/>
          <w:rtl/>
          <w:lang w:eastAsia="he-IL"/>
        </w:rPr>
        <w:t xml:space="preserve"> משהו שלא מוצא חן בעיני הטייסים, אז הם </w:t>
      </w:r>
      <w:bookmarkStart w:id="12262" w:name="_ETM_Q35_618000"/>
      <w:bookmarkEnd w:id="12262"/>
      <w:r w:rsidR="00876B11">
        <w:rPr>
          <w:rFonts w:hint="cs"/>
          <w:rtl/>
          <w:lang w:eastAsia="he-IL"/>
        </w:rPr>
        <w:t>יורידו את הפריפריה על ארבע, על ארבע.</w:t>
      </w:r>
    </w:p>
    <w:p w:rsidR="00876B11" w:rsidRDefault="00876B11" w:rsidP="005916E8">
      <w:pPr>
        <w:rPr>
          <w:rtl/>
          <w:lang w:eastAsia="he-IL"/>
        </w:rPr>
      </w:pPr>
    </w:p>
    <w:p w:rsidR="00876B11" w:rsidRDefault="00876B11" w:rsidP="005916E8">
      <w:pPr>
        <w:pStyle w:val="af7"/>
        <w:keepNext/>
        <w:rPr>
          <w:rtl/>
        </w:rPr>
      </w:pPr>
      <w:bookmarkStart w:id="12263" w:name="ET_interruption_קריאות_150"/>
      <w:r w:rsidRPr="004A0E71">
        <w:rPr>
          <w:rStyle w:val="TagStyle"/>
          <w:rtl/>
        </w:rPr>
        <w:t xml:space="preserve"> &lt;&lt; קריאה &gt;&gt; </w:t>
      </w:r>
      <w:r>
        <w:rPr>
          <w:rtl/>
        </w:rPr>
        <w:t>קריאות:</w:t>
      </w:r>
      <w:r w:rsidRPr="004A0E71">
        <w:rPr>
          <w:rStyle w:val="TagStyle"/>
          <w:rtl/>
        </w:rPr>
        <w:t xml:space="preserve"> &lt;&lt; קריאה &gt;&gt;</w:t>
      </w:r>
      <w:r>
        <w:rPr>
          <w:rtl/>
        </w:rPr>
        <w:t xml:space="preserve">   </w:t>
      </w:r>
      <w:bookmarkEnd w:id="12263"/>
    </w:p>
    <w:p w:rsidR="00876B11" w:rsidRDefault="00876B11" w:rsidP="003867D0">
      <w:pPr>
        <w:rPr>
          <w:rtl/>
          <w:lang w:eastAsia="he-IL"/>
        </w:rPr>
      </w:pPr>
    </w:p>
    <w:p w:rsidR="00876B11" w:rsidRDefault="003867D0" w:rsidP="003867D0">
      <w:pPr>
        <w:rPr>
          <w:rtl/>
          <w:lang w:eastAsia="he-IL"/>
        </w:rPr>
      </w:pPr>
      <w:bookmarkStart w:id="12264" w:name="_ETM_Q35_622000"/>
      <w:bookmarkEnd w:id="12264"/>
      <w:r>
        <w:rPr>
          <w:rFonts w:hint="cs"/>
          <w:rtl/>
          <w:lang w:eastAsia="he-IL"/>
        </w:rPr>
        <w:t>– – –</w:t>
      </w:r>
    </w:p>
    <w:p w:rsidR="00876B11" w:rsidRDefault="00876B11" w:rsidP="005916E8">
      <w:pPr>
        <w:rPr>
          <w:rtl/>
          <w:lang w:eastAsia="he-IL"/>
        </w:rPr>
      </w:pPr>
    </w:p>
    <w:p w:rsidR="00876B11" w:rsidRDefault="00876B11" w:rsidP="005916E8">
      <w:pPr>
        <w:pStyle w:val="af8"/>
        <w:keepNext/>
        <w:rPr>
          <w:rtl/>
        </w:rPr>
      </w:pPr>
      <w:bookmarkStart w:id="12265" w:name="ET_yor_6129_152"/>
      <w:r w:rsidRPr="004A0E71">
        <w:rPr>
          <w:rStyle w:val="TagStyle"/>
          <w:rtl/>
        </w:rPr>
        <w:t xml:space="preserve"> &lt;&lt; יור &gt;&gt; </w:t>
      </w:r>
      <w:r>
        <w:rPr>
          <w:rtl/>
        </w:rPr>
        <w:t>היו"ר ישראל אייכלר:</w:t>
      </w:r>
      <w:r w:rsidRPr="004A0E71">
        <w:rPr>
          <w:rStyle w:val="TagStyle"/>
          <w:rtl/>
        </w:rPr>
        <w:t xml:space="preserve"> &lt;&lt; יור &gt;&gt;</w:t>
      </w:r>
      <w:r>
        <w:rPr>
          <w:rtl/>
        </w:rPr>
        <w:t xml:space="preserve">   </w:t>
      </w:r>
      <w:bookmarkEnd w:id="12265"/>
    </w:p>
    <w:p w:rsidR="00876B11" w:rsidRDefault="00876B11" w:rsidP="003867D0">
      <w:pPr>
        <w:rPr>
          <w:rtl/>
          <w:lang w:eastAsia="he-IL"/>
        </w:rPr>
      </w:pPr>
    </w:p>
    <w:p w:rsidR="00876B11" w:rsidRDefault="00876B11" w:rsidP="005916E8">
      <w:pPr>
        <w:rPr>
          <w:rtl/>
          <w:lang w:eastAsia="he-IL"/>
        </w:rPr>
      </w:pPr>
      <w:bookmarkStart w:id="12266" w:name="_ETM_Q35_623000"/>
      <w:bookmarkEnd w:id="12266"/>
      <w:r>
        <w:rPr>
          <w:rFonts w:hint="cs"/>
          <w:rtl/>
          <w:lang w:eastAsia="he-IL"/>
        </w:rPr>
        <w:t>חבר הכנסת פורר.</w:t>
      </w:r>
    </w:p>
    <w:p w:rsidR="00876B11" w:rsidRPr="004A0E71" w:rsidRDefault="00876B11" w:rsidP="005916E8">
      <w:pPr>
        <w:rPr>
          <w:rtl/>
          <w:lang w:eastAsia="he-IL"/>
        </w:rPr>
      </w:pPr>
      <w:bookmarkStart w:id="12267" w:name="_ETM_Q35_624000"/>
      <w:bookmarkEnd w:id="12267"/>
    </w:p>
    <w:p w:rsidR="00876B11" w:rsidRDefault="00876B11" w:rsidP="005916E8">
      <w:pPr>
        <w:pStyle w:val="-"/>
        <w:keepNext/>
        <w:rPr>
          <w:rtl/>
        </w:rPr>
      </w:pPr>
      <w:bookmarkStart w:id="12268" w:name="ET_speakercontinue_6494_151"/>
      <w:r w:rsidRPr="004A0E71">
        <w:rPr>
          <w:rStyle w:val="TagStyle"/>
          <w:rtl/>
        </w:rPr>
        <w:t xml:space="preserve"> &lt;&lt; דובר_המשך &gt;&gt; </w:t>
      </w:r>
      <w:r>
        <w:rPr>
          <w:rtl/>
        </w:rPr>
        <w:t>שרת ההסברה גלית דיסטל אטבריאן:</w:t>
      </w:r>
      <w:r w:rsidRPr="004A0E71">
        <w:rPr>
          <w:rStyle w:val="TagStyle"/>
          <w:rtl/>
        </w:rPr>
        <w:t xml:space="preserve"> &lt;&lt; דובר_המשך &gt;&gt;</w:t>
      </w:r>
      <w:r>
        <w:rPr>
          <w:rtl/>
        </w:rPr>
        <w:t xml:space="preserve">   </w:t>
      </w:r>
      <w:bookmarkEnd w:id="1226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כבשת הרש, כבשת הרש של ישראל השנייה הייתה הפתק </w:t>
      </w:r>
      <w:bookmarkStart w:id="12269" w:name="_ETM_Q35_630000"/>
      <w:bookmarkEnd w:id="12269"/>
      <w:r>
        <w:rPr>
          <w:rFonts w:hint="cs"/>
          <w:rtl/>
          <w:lang w:eastAsia="he-IL"/>
        </w:rPr>
        <w:t xml:space="preserve">בקלפי, וגם את זה רציתם לקחת. הדיל הזה לא עובד </w:t>
      </w:r>
      <w:bookmarkStart w:id="12270" w:name="_ETM_Q35_635000"/>
      <w:bookmarkEnd w:id="12270"/>
      <w:r>
        <w:rPr>
          <w:rFonts w:hint="cs"/>
          <w:rtl/>
          <w:lang w:eastAsia="he-IL"/>
        </w:rPr>
        <w:t xml:space="preserve">יותר. הוא לא עובד יותר. אתם הופכים לבועה שמהדהדת את </w:t>
      </w:r>
      <w:bookmarkStart w:id="12271" w:name="_ETM_Q35_640000"/>
      <w:bookmarkEnd w:id="12271"/>
      <w:r>
        <w:rPr>
          <w:rFonts w:hint="cs"/>
          <w:rtl/>
          <w:lang w:eastAsia="he-IL"/>
        </w:rPr>
        <w:t>עצמה, מנותקים לחלוטין מהטופוגרפיה הישראלית.</w:t>
      </w:r>
    </w:p>
    <w:p w:rsidR="00876B11" w:rsidRDefault="00876B11" w:rsidP="005916E8">
      <w:pPr>
        <w:rPr>
          <w:rtl/>
          <w:lang w:eastAsia="he-IL"/>
        </w:rPr>
      </w:pPr>
    </w:p>
    <w:p w:rsidR="00876B11" w:rsidRDefault="00876B11" w:rsidP="005916E8">
      <w:pPr>
        <w:pStyle w:val="af7"/>
        <w:keepNext/>
        <w:rPr>
          <w:rtl/>
        </w:rPr>
      </w:pPr>
      <w:bookmarkStart w:id="12272" w:name="ET_interruption_5766_153"/>
      <w:r w:rsidRPr="004A0E71">
        <w:rPr>
          <w:rStyle w:val="TagStyle"/>
          <w:rtl/>
        </w:rPr>
        <w:t xml:space="preserve"> &lt;&lt; קריאה &gt;&gt; </w:t>
      </w:r>
      <w:r>
        <w:rPr>
          <w:rtl/>
        </w:rPr>
        <w:t>רם בן ברק (יש עתיד):</w:t>
      </w:r>
      <w:r w:rsidRPr="004A0E71">
        <w:rPr>
          <w:rStyle w:val="TagStyle"/>
          <w:rtl/>
        </w:rPr>
        <w:t xml:space="preserve"> &lt;&lt; קריאה &gt;&gt;</w:t>
      </w:r>
      <w:r>
        <w:rPr>
          <w:rtl/>
        </w:rPr>
        <w:t xml:space="preserve">   </w:t>
      </w:r>
      <w:bookmarkEnd w:id="12272"/>
    </w:p>
    <w:p w:rsidR="00876B11" w:rsidRDefault="00876B11" w:rsidP="003867D0">
      <w:pPr>
        <w:rPr>
          <w:rtl/>
          <w:lang w:eastAsia="he-IL"/>
        </w:rPr>
      </w:pPr>
    </w:p>
    <w:p w:rsidR="00876B11" w:rsidRDefault="00876B11" w:rsidP="005916E8">
      <w:pPr>
        <w:rPr>
          <w:rtl/>
          <w:lang w:eastAsia="he-IL"/>
        </w:rPr>
      </w:pPr>
      <w:bookmarkStart w:id="12273" w:name="_ETM_Q35_643000"/>
      <w:bookmarkEnd w:id="12273"/>
      <w:r>
        <w:rPr>
          <w:rFonts w:hint="cs"/>
          <w:rtl/>
          <w:lang w:eastAsia="he-IL"/>
        </w:rPr>
        <w:t>תצאי החוצה, תסתכלי מה קורה ברחובות.</w:t>
      </w:r>
    </w:p>
    <w:p w:rsidR="00876B11" w:rsidRDefault="00876B11" w:rsidP="005916E8">
      <w:pPr>
        <w:rPr>
          <w:rtl/>
          <w:lang w:eastAsia="he-IL"/>
        </w:rPr>
      </w:pPr>
      <w:bookmarkStart w:id="12274" w:name="_ETM_Q35_646000"/>
      <w:bookmarkEnd w:id="12274"/>
    </w:p>
    <w:p w:rsidR="00876B11" w:rsidRDefault="00876B11" w:rsidP="005916E8">
      <w:pPr>
        <w:pStyle w:val="-"/>
        <w:keepNext/>
        <w:rPr>
          <w:rtl/>
        </w:rPr>
      </w:pPr>
      <w:bookmarkStart w:id="12275" w:name="ET_speakercontinue_6494_154"/>
      <w:r w:rsidRPr="004A0E71">
        <w:rPr>
          <w:rStyle w:val="TagStyle"/>
          <w:rtl/>
        </w:rPr>
        <w:t xml:space="preserve"> &lt;&lt; דובר_המשך &gt;&gt; </w:t>
      </w:r>
      <w:r>
        <w:rPr>
          <w:rtl/>
        </w:rPr>
        <w:t>שרת ההסברה גלית דיסטל אטבריאן:</w:t>
      </w:r>
      <w:r w:rsidRPr="004A0E71">
        <w:rPr>
          <w:rStyle w:val="TagStyle"/>
          <w:rtl/>
        </w:rPr>
        <w:t xml:space="preserve"> &lt;&lt; דובר_המשך &gt;&gt;</w:t>
      </w:r>
      <w:r>
        <w:rPr>
          <w:rtl/>
        </w:rPr>
        <w:t xml:space="preserve">   </w:t>
      </w:r>
      <w:bookmarkEnd w:id="12275"/>
    </w:p>
    <w:p w:rsidR="00876B11" w:rsidRDefault="00876B11" w:rsidP="003867D0">
      <w:pPr>
        <w:rPr>
          <w:rtl/>
          <w:lang w:eastAsia="he-IL"/>
        </w:rPr>
      </w:pPr>
    </w:p>
    <w:p w:rsidR="00876B11" w:rsidRDefault="00876B11" w:rsidP="005916E8">
      <w:pPr>
        <w:rPr>
          <w:rtl/>
          <w:lang w:eastAsia="he-IL"/>
        </w:rPr>
      </w:pPr>
      <w:bookmarkStart w:id="12276" w:name="_ETM_Q35_645000"/>
      <w:bookmarkEnd w:id="12276"/>
      <w:r>
        <w:rPr>
          <w:rFonts w:hint="cs"/>
          <w:rtl/>
          <w:lang w:eastAsia="he-IL"/>
        </w:rPr>
        <w:t xml:space="preserve">כל </w:t>
      </w:r>
      <w:bookmarkStart w:id="12277" w:name="_ETM_Q35_647000"/>
      <w:bookmarkEnd w:id="12277"/>
      <w:r>
        <w:rPr>
          <w:rFonts w:hint="cs"/>
          <w:rtl/>
          <w:lang w:eastAsia="he-IL"/>
        </w:rPr>
        <w:t>דבר, כל דבר</w:t>
      </w:r>
      <w:r w:rsidR="00FE3DFE">
        <w:rPr>
          <w:rFonts w:hint="cs"/>
          <w:rtl/>
          <w:lang w:eastAsia="he-IL"/>
        </w:rPr>
        <w:t>,</w:t>
      </w:r>
      <w:r>
        <w:rPr>
          <w:rFonts w:hint="cs"/>
          <w:rtl/>
          <w:lang w:eastAsia="he-IL"/>
        </w:rPr>
        <w:t xml:space="preserve"> אתם נגדו. פחמימות ריקות </w:t>
      </w:r>
      <w:r>
        <w:rPr>
          <w:rFonts w:hint="eastAsia"/>
          <w:rtl/>
          <w:lang w:eastAsia="he-IL"/>
        </w:rPr>
        <w:t xml:space="preserve">– </w:t>
      </w:r>
      <w:r>
        <w:rPr>
          <w:rFonts w:hint="cs"/>
          <w:rtl/>
          <w:lang w:eastAsia="he-IL"/>
        </w:rPr>
        <w:t xml:space="preserve">ביבי פה, ביבי </w:t>
      </w:r>
      <w:bookmarkStart w:id="12278" w:name="_ETM_Q35_651000"/>
      <w:bookmarkEnd w:id="12278"/>
      <w:r>
        <w:rPr>
          <w:rFonts w:hint="cs"/>
          <w:rtl/>
          <w:lang w:eastAsia="he-IL"/>
        </w:rPr>
        <w:t xml:space="preserve">שם. איזה ביבי? 64 מנדטים צועקים חמס, הם לא קיימים, </w:t>
      </w:r>
      <w:bookmarkStart w:id="12279" w:name="_ETM_Q35_660000"/>
      <w:bookmarkEnd w:id="12279"/>
      <w:r>
        <w:rPr>
          <w:rFonts w:hint="cs"/>
          <w:rtl/>
          <w:lang w:eastAsia="he-IL"/>
        </w:rPr>
        <w:t xml:space="preserve">כי באולפנים שלכם לא נותנים להם קול, כי בפרקליטות רודפים </w:t>
      </w:r>
      <w:bookmarkStart w:id="12280" w:name="_ETM_Q35_665000"/>
      <w:bookmarkEnd w:id="12280"/>
      <w:r>
        <w:rPr>
          <w:rFonts w:hint="cs"/>
          <w:rtl/>
          <w:lang w:eastAsia="he-IL"/>
        </w:rPr>
        <w:t xml:space="preserve">את הנבחרים שלהם. אז הם לא קיימים? הם קיימים </w:t>
      </w:r>
      <w:r>
        <w:rPr>
          <w:rFonts w:hint="eastAsia"/>
          <w:rtl/>
          <w:lang w:eastAsia="he-IL"/>
        </w:rPr>
        <w:t xml:space="preserve">– </w:t>
      </w:r>
      <w:r>
        <w:rPr>
          <w:rFonts w:hint="cs"/>
          <w:rtl/>
          <w:lang w:eastAsia="he-IL"/>
        </w:rPr>
        <w:t xml:space="preserve">הם </w:t>
      </w:r>
      <w:bookmarkStart w:id="12281" w:name="_ETM_Q35_669000"/>
      <w:bookmarkEnd w:id="12281"/>
      <w:r>
        <w:rPr>
          <w:rFonts w:hint="cs"/>
          <w:rtl/>
          <w:lang w:eastAsia="he-IL"/>
        </w:rPr>
        <w:t xml:space="preserve">קיימים בשדרות, הם קיימים בבית שאן, הם קיימים בירוחם, </w:t>
      </w:r>
      <w:bookmarkStart w:id="12282" w:name="_ETM_Q35_673000"/>
      <w:bookmarkEnd w:id="12282"/>
      <w:r>
        <w:rPr>
          <w:rFonts w:hint="cs"/>
          <w:rtl/>
          <w:lang w:eastAsia="he-IL"/>
        </w:rPr>
        <w:t xml:space="preserve">והם בחרו ברפורמה, לא "שר הפיתות", לא "שרת </w:t>
      </w:r>
      <w:proofErr w:type="spellStart"/>
      <w:r>
        <w:rPr>
          <w:rFonts w:hint="cs"/>
          <w:rtl/>
          <w:lang w:eastAsia="he-IL"/>
        </w:rPr>
        <w:t>הפרופוגנדה</w:t>
      </w:r>
      <w:proofErr w:type="spellEnd"/>
      <w:r>
        <w:rPr>
          <w:rFonts w:hint="cs"/>
          <w:rtl/>
          <w:lang w:eastAsia="he-IL"/>
        </w:rPr>
        <w:t xml:space="preserve">" ולא </w:t>
      </w:r>
      <w:bookmarkStart w:id="12283" w:name="_ETM_Q35_681000"/>
      <w:bookmarkEnd w:id="12283"/>
      <w:r>
        <w:rPr>
          <w:rFonts w:hint="cs"/>
          <w:rtl/>
          <w:lang w:eastAsia="he-IL"/>
        </w:rPr>
        <w:t xml:space="preserve">ביבי. הם, הם קיימים, קיימים. </w:t>
      </w:r>
      <w:bookmarkStart w:id="12284" w:name="_ETM_Q35_685000"/>
      <w:bookmarkEnd w:id="12284"/>
      <w:r>
        <w:rPr>
          <w:rFonts w:hint="cs"/>
          <w:rtl/>
          <w:lang w:eastAsia="he-IL"/>
        </w:rPr>
        <w:t xml:space="preserve">והרפורמה הזאת היא השוויון שלהם.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אנחנו לא שונאים אתכם. אנחנו לא הפוסטר הגזעני שאתם עושים אותנו. יש לנו פי אלף </w:t>
      </w:r>
      <w:bookmarkStart w:id="12285" w:name="_ETM_Q35_694000"/>
      <w:bookmarkEnd w:id="12285"/>
      <w:r>
        <w:rPr>
          <w:rFonts w:hint="cs"/>
          <w:rtl/>
          <w:lang w:eastAsia="he-IL"/>
        </w:rPr>
        <w:t xml:space="preserve">יותר ליברליות ממה שאתם מעלים על דעתכם. תראו איך בפריפריה מקבלים את הלהט"בים. תראו איך </w:t>
      </w:r>
      <w:bookmarkStart w:id="12286" w:name="_ETM_Q35_703000"/>
      <w:bookmarkEnd w:id="12286"/>
      <w:r>
        <w:rPr>
          <w:rFonts w:hint="cs"/>
          <w:rtl/>
          <w:lang w:eastAsia="he-IL"/>
        </w:rPr>
        <w:t xml:space="preserve">הפריפריה מקבלים את הלהט"בים </w:t>
      </w:r>
      <w:r>
        <w:rPr>
          <w:rFonts w:hint="eastAsia"/>
          <w:rtl/>
          <w:lang w:eastAsia="he-IL"/>
        </w:rPr>
        <w:t xml:space="preserve">– </w:t>
      </w:r>
      <w:r>
        <w:rPr>
          <w:rFonts w:hint="cs"/>
          <w:rtl/>
          <w:lang w:eastAsia="he-IL"/>
        </w:rPr>
        <w:t xml:space="preserve">אימהות מרוקאיות, עם קמע בארנק, </w:t>
      </w:r>
      <w:bookmarkStart w:id="12287" w:name="_ETM_Q35_708000"/>
      <w:bookmarkEnd w:id="12287"/>
      <w:r>
        <w:rPr>
          <w:rFonts w:hint="cs"/>
          <w:rtl/>
          <w:lang w:eastAsia="he-IL"/>
        </w:rPr>
        <w:t xml:space="preserve">מחבקות את הבן הגיי שלהם. למה אתם מרדדים אותנו? </w:t>
      </w:r>
      <w:bookmarkStart w:id="12288" w:name="_ETM_Q35_715000"/>
      <w:bookmarkEnd w:id="12288"/>
      <w:r>
        <w:rPr>
          <w:rFonts w:hint="cs"/>
          <w:rtl/>
          <w:lang w:eastAsia="he-IL"/>
        </w:rPr>
        <w:t>למה אתם חושבים שהליברליות היא רק שלכם?</w:t>
      </w:r>
    </w:p>
    <w:p w:rsidR="00876B11" w:rsidRDefault="00876B11" w:rsidP="005916E8">
      <w:pPr>
        <w:rPr>
          <w:rtl/>
          <w:lang w:eastAsia="he-IL"/>
        </w:rPr>
      </w:pPr>
    </w:p>
    <w:p w:rsidR="00876B11" w:rsidRDefault="00876B11" w:rsidP="005916E8">
      <w:pPr>
        <w:pStyle w:val="af7"/>
        <w:keepNext/>
        <w:rPr>
          <w:rtl/>
        </w:rPr>
      </w:pPr>
      <w:bookmarkStart w:id="12289" w:name="ET_interruption_קריאות_155"/>
      <w:r w:rsidRPr="0026776E">
        <w:rPr>
          <w:rStyle w:val="TagStyle"/>
          <w:rtl/>
        </w:rPr>
        <w:t xml:space="preserve"> &lt;&lt; קריאה &gt;&gt; </w:t>
      </w:r>
      <w:r>
        <w:rPr>
          <w:rtl/>
        </w:rPr>
        <w:t>קריאות:</w:t>
      </w:r>
      <w:r w:rsidRPr="0026776E">
        <w:rPr>
          <w:rStyle w:val="TagStyle"/>
          <w:rtl/>
        </w:rPr>
        <w:t xml:space="preserve"> &lt;&lt; קריאה &gt;&gt;</w:t>
      </w:r>
      <w:r>
        <w:rPr>
          <w:rtl/>
        </w:rPr>
        <w:t xml:space="preserve">   </w:t>
      </w:r>
      <w:bookmarkEnd w:id="12289"/>
    </w:p>
    <w:p w:rsidR="00876B11" w:rsidRDefault="00876B11" w:rsidP="003867D0">
      <w:pPr>
        <w:rPr>
          <w:rtl/>
          <w:lang w:eastAsia="he-IL"/>
        </w:rPr>
      </w:pPr>
    </w:p>
    <w:p w:rsidR="00876B11" w:rsidRDefault="003867D0" w:rsidP="003867D0">
      <w:pPr>
        <w:rPr>
          <w:rtl/>
          <w:lang w:eastAsia="he-IL"/>
        </w:rPr>
      </w:pPr>
      <w:bookmarkStart w:id="12290" w:name="_ETM_Q35_716000"/>
      <w:bookmarkEnd w:id="12290"/>
      <w:r>
        <w:rPr>
          <w:rFonts w:hint="cs"/>
          <w:rtl/>
          <w:lang w:eastAsia="he-IL"/>
        </w:rPr>
        <w:t>– – –</w:t>
      </w:r>
    </w:p>
    <w:p w:rsidR="00876B11" w:rsidRDefault="00876B11" w:rsidP="005916E8">
      <w:pPr>
        <w:rPr>
          <w:rtl/>
          <w:lang w:eastAsia="he-IL"/>
        </w:rPr>
      </w:pPr>
    </w:p>
    <w:p w:rsidR="00876B11" w:rsidRDefault="00876B11" w:rsidP="005916E8">
      <w:pPr>
        <w:pStyle w:val="-"/>
        <w:keepNext/>
        <w:rPr>
          <w:rtl/>
        </w:rPr>
      </w:pPr>
      <w:bookmarkStart w:id="12291" w:name="ET_speakercontinue_6494_156"/>
      <w:r w:rsidRPr="0026776E">
        <w:rPr>
          <w:rStyle w:val="TagStyle"/>
          <w:rtl/>
        </w:rPr>
        <w:t xml:space="preserve"> &lt;&lt; דובר_המשך &gt;&gt; </w:t>
      </w:r>
      <w:r>
        <w:rPr>
          <w:rtl/>
        </w:rPr>
        <w:t>שרת ההסברה גלית דיסטל אטבריאן:</w:t>
      </w:r>
      <w:r w:rsidRPr="0026776E">
        <w:rPr>
          <w:rStyle w:val="TagStyle"/>
          <w:rtl/>
        </w:rPr>
        <w:t xml:space="preserve"> &lt;&lt; דובר_המשך &gt;&gt;</w:t>
      </w:r>
      <w:r>
        <w:rPr>
          <w:rtl/>
        </w:rPr>
        <w:t xml:space="preserve">   </w:t>
      </w:r>
      <w:bookmarkEnd w:id="12291"/>
    </w:p>
    <w:p w:rsidR="00876B11" w:rsidRDefault="00876B11" w:rsidP="003867D0">
      <w:pPr>
        <w:rPr>
          <w:rtl/>
          <w:lang w:eastAsia="he-IL"/>
        </w:rPr>
      </w:pPr>
    </w:p>
    <w:p w:rsidR="00876B11" w:rsidRDefault="00876B11" w:rsidP="005916E8">
      <w:pPr>
        <w:rPr>
          <w:rtl/>
          <w:lang w:eastAsia="he-IL"/>
        </w:rPr>
      </w:pPr>
      <w:bookmarkStart w:id="12292" w:name="_ETM_Q35_719000"/>
      <w:bookmarkEnd w:id="12292"/>
      <w:r>
        <w:rPr>
          <w:rFonts w:hint="cs"/>
          <w:rtl/>
          <w:lang w:eastAsia="he-IL"/>
        </w:rPr>
        <w:t xml:space="preserve">כמו </w:t>
      </w:r>
      <w:bookmarkStart w:id="12293" w:name="_ETM_Q35_718000"/>
      <w:bookmarkEnd w:id="12293"/>
      <w:r>
        <w:rPr>
          <w:rFonts w:hint="cs"/>
          <w:rtl/>
          <w:lang w:eastAsia="he-IL"/>
        </w:rPr>
        <w:t xml:space="preserve">שאתם פטריוטים </w:t>
      </w:r>
      <w:r>
        <w:rPr>
          <w:rFonts w:hint="eastAsia"/>
          <w:rtl/>
          <w:lang w:eastAsia="he-IL"/>
        </w:rPr>
        <w:t xml:space="preserve">– </w:t>
      </w:r>
      <w:r>
        <w:rPr>
          <w:rFonts w:hint="cs"/>
          <w:rtl/>
          <w:lang w:eastAsia="he-IL"/>
        </w:rPr>
        <w:t xml:space="preserve">אתם לא בוגדים, אתם פטריוטים, השמאל פטריוט </w:t>
      </w:r>
      <w:r>
        <w:rPr>
          <w:rFonts w:hint="eastAsia"/>
          <w:rtl/>
          <w:lang w:eastAsia="he-IL"/>
        </w:rPr>
        <w:t xml:space="preserve">– </w:t>
      </w:r>
      <w:r>
        <w:rPr>
          <w:rFonts w:hint="cs"/>
          <w:rtl/>
          <w:lang w:eastAsia="he-IL"/>
        </w:rPr>
        <w:t xml:space="preserve">הימין </w:t>
      </w:r>
      <w:bookmarkStart w:id="12294" w:name="_ETM_Q35_727000"/>
      <w:bookmarkEnd w:id="12294"/>
      <w:r>
        <w:rPr>
          <w:rFonts w:hint="cs"/>
          <w:rtl/>
          <w:lang w:eastAsia="he-IL"/>
        </w:rPr>
        <w:t xml:space="preserve">ליברל. אנחנו ב-80% מהמקרים מסכימים על אותו דבר. מה </w:t>
      </w:r>
      <w:bookmarkStart w:id="12295" w:name="_ETM_Q35_731000"/>
      <w:bookmarkEnd w:id="12295"/>
      <w:r>
        <w:rPr>
          <w:rFonts w:hint="cs"/>
          <w:rtl/>
          <w:lang w:eastAsia="he-IL"/>
        </w:rPr>
        <w:t>השנאה? מה הניכור? מה האגרוף? תפתחו את האגרוף.</w:t>
      </w:r>
    </w:p>
    <w:p w:rsidR="00876B11" w:rsidRDefault="00876B11" w:rsidP="005916E8">
      <w:pPr>
        <w:rPr>
          <w:rtl/>
          <w:lang w:eastAsia="he-IL"/>
        </w:rPr>
      </w:pPr>
    </w:p>
    <w:p w:rsidR="00876B11" w:rsidRDefault="00876B11" w:rsidP="005916E8">
      <w:pPr>
        <w:pStyle w:val="af7"/>
        <w:keepNext/>
        <w:rPr>
          <w:rtl/>
        </w:rPr>
      </w:pPr>
      <w:bookmarkStart w:id="12296" w:name="ET_interruption_5084_157"/>
      <w:r w:rsidRPr="0026776E">
        <w:rPr>
          <w:rStyle w:val="TagStyle"/>
          <w:rtl/>
        </w:rPr>
        <w:t xml:space="preserve"> &lt;&lt; קריאה &gt;&gt; </w:t>
      </w:r>
      <w:r>
        <w:rPr>
          <w:rtl/>
        </w:rPr>
        <w:t>מיקי לוי (יש עתיד):</w:t>
      </w:r>
      <w:r w:rsidRPr="0026776E">
        <w:rPr>
          <w:rStyle w:val="TagStyle"/>
          <w:rtl/>
        </w:rPr>
        <w:t xml:space="preserve"> &lt;&lt; קריאה &gt;&gt;</w:t>
      </w:r>
      <w:r>
        <w:rPr>
          <w:rtl/>
        </w:rPr>
        <w:t xml:space="preserve">   </w:t>
      </w:r>
      <w:bookmarkEnd w:id="12296"/>
    </w:p>
    <w:p w:rsidR="00876B11" w:rsidRDefault="00876B11" w:rsidP="003867D0">
      <w:pPr>
        <w:rPr>
          <w:rtl/>
          <w:lang w:eastAsia="he-IL"/>
        </w:rPr>
      </w:pPr>
    </w:p>
    <w:p w:rsidR="00876B11" w:rsidRDefault="00876B11" w:rsidP="005916E8">
      <w:pPr>
        <w:rPr>
          <w:rtl/>
          <w:lang w:eastAsia="he-IL"/>
        </w:rPr>
      </w:pPr>
      <w:bookmarkStart w:id="12297" w:name="_ETM_Q35_734000"/>
      <w:bookmarkEnd w:id="12297"/>
      <w:r>
        <w:rPr>
          <w:rFonts w:hint="cs"/>
          <w:rtl/>
          <w:lang w:eastAsia="he-IL"/>
        </w:rPr>
        <w:t xml:space="preserve">זה שלכם, </w:t>
      </w:r>
      <w:bookmarkStart w:id="12298" w:name="_ETM_Q35_736000"/>
      <w:bookmarkEnd w:id="12298"/>
      <w:r>
        <w:rPr>
          <w:rFonts w:hint="cs"/>
          <w:rtl/>
          <w:lang w:eastAsia="he-IL"/>
        </w:rPr>
        <w:t xml:space="preserve">היא שלכם, השנאה היא שלכם. השנאה היא שלך. את אמרת </w:t>
      </w:r>
      <w:bookmarkStart w:id="12299" w:name="_ETM_Q35_740000"/>
      <w:bookmarkEnd w:id="12299"/>
      <w:r>
        <w:rPr>
          <w:rFonts w:hint="cs"/>
          <w:rtl/>
          <w:lang w:eastAsia="he-IL"/>
        </w:rPr>
        <w:t>שאת בזה לטייסים. את אמרת שאת בזה לטייסים. מי שבזה לטייסים, לא ראויה להיות פה.</w:t>
      </w:r>
    </w:p>
    <w:p w:rsidR="00876B11" w:rsidRDefault="00876B11" w:rsidP="005916E8">
      <w:pPr>
        <w:rPr>
          <w:rtl/>
          <w:lang w:eastAsia="he-IL"/>
        </w:rPr>
      </w:pPr>
    </w:p>
    <w:p w:rsidR="00876B11" w:rsidRDefault="00876B11" w:rsidP="005916E8">
      <w:pPr>
        <w:pStyle w:val="-"/>
        <w:keepNext/>
        <w:rPr>
          <w:rtl/>
        </w:rPr>
      </w:pPr>
      <w:bookmarkStart w:id="12300" w:name="ET_speakercontinue_6494_158"/>
      <w:r w:rsidRPr="0026776E">
        <w:rPr>
          <w:rStyle w:val="TagStyle"/>
          <w:rtl/>
        </w:rPr>
        <w:t xml:space="preserve"> &lt;&lt; דובר_המשך &gt;&gt; </w:t>
      </w:r>
      <w:r>
        <w:rPr>
          <w:rtl/>
        </w:rPr>
        <w:t>שרת ההסברה גלית דיסטל אטבריאן:</w:t>
      </w:r>
      <w:r w:rsidRPr="0026776E">
        <w:rPr>
          <w:rStyle w:val="TagStyle"/>
          <w:rtl/>
        </w:rPr>
        <w:t xml:space="preserve"> &lt;&lt; דובר_המשך &gt;&gt;</w:t>
      </w:r>
      <w:r>
        <w:rPr>
          <w:rtl/>
        </w:rPr>
        <w:t xml:space="preserve">   </w:t>
      </w:r>
      <w:bookmarkEnd w:id="12300"/>
    </w:p>
    <w:p w:rsidR="00876B11" w:rsidRDefault="00876B11" w:rsidP="003867D0">
      <w:pPr>
        <w:rPr>
          <w:rtl/>
          <w:lang w:eastAsia="he-IL"/>
        </w:rPr>
      </w:pPr>
    </w:p>
    <w:p w:rsidR="00876B11" w:rsidRDefault="00876B11" w:rsidP="005916E8">
      <w:pPr>
        <w:rPr>
          <w:rtl/>
          <w:lang w:eastAsia="he-IL"/>
        </w:rPr>
      </w:pPr>
      <w:bookmarkStart w:id="12301" w:name="_ETM_Q35_737000"/>
      <w:bookmarkEnd w:id="12301"/>
      <w:r>
        <w:rPr>
          <w:rFonts w:hint="cs"/>
          <w:rtl/>
          <w:lang w:eastAsia="he-IL"/>
        </w:rPr>
        <w:t xml:space="preserve">מיקי, זה לא נכון. זה </w:t>
      </w:r>
      <w:bookmarkStart w:id="12302" w:name="_ETM_Q35_742000"/>
      <w:bookmarkEnd w:id="12302"/>
      <w:r>
        <w:rPr>
          <w:rFonts w:hint="cs"/>
          <w:rtl/>
          <w:lang w:eastAsia="he-IL"/>
        </w:rPr>
        <w:t>לא נכון. אנחנו הושטנו לכם יד.</w:t>
      </w:r>
    </w:p>
    <w:p w:rsidR="00876B11" w:rsidRDefault="00876B11" w:rsidP="005916E8">
      <w:pPr>
        <w:rPr>
          <w:rtl/>
          <w:lang w:eastAsia="he-IL"/>
        </w:rPr>
      </w:pPr>
    </w:p>
    <w:p w:rsidR="00876B11" w:rsidRDefault="00876B11" w:rsidP="005916E8">
      <w:pPr>
        <w:pStyle w:val="af8"/>
        <w:keepNext/>
        <w:rPr>
          <w:rtl/>
        </w:rPr>
      </w:pPr>
      <w:bookmarkStart w:id="12303" w:name="ET_yor_6129_159"/>
      <w:r w:rsidRPr="0026776E">
        <w:rPr>
          <w:rStyle w:val="TagStyle"/>
          <w:rtl/>
        </w:rPr>
        <w:t xml:space="preserve"> &lt;&lt; יור &gt;&gt; </w:t>
      </w:r>
      <w:r>
        <w:rPr>
          <w:rtl/>
        </w:rPr>
        <w:t>היו"ר ישראל אייכלר:</w:t>
      </w:r>
      <w:r w:rsidRPr="0026776E">
        <w:rPr>
          <w:rStyle w:val="TagStyle"/>
          <w:rtl/>
        </w:rPr>
        <w:t xml:space="preserve"> &lt;&lt; יור &gt;&gt;</w:t>
      </w:r>
      <w:r>
        <w:rPr>
          <w:rtl/>
        </w:rPr>
        <w:t xml:space="preserve">   </w:t>
      </w:r>
      <w:bookmarkEnd w:id="12303"/>
    </w:p>
    <w:p w:rsidR="00876B11" w:rsidRDefault="00876B11" w:rsidP="003867D0">
      <w:pPr>
        <w:rPr>
          <w:rtl/>
          <w:lang w:eastAsia="he-IL"/>
        </w:rPr>
      </w:pPr>
    </w:p>
    <w:p w:rsidR="00876B11" w:rsidRDefault="00876B11" w:rsidP="005916E8">
      <w:pPr>
        <w:rPr>
          <w:rtl/>
          <w:lang w:eastAsia="he-IL"/>
        </w:rPr>
      </w:pPr>
      <w:bookmarkStart w:id="12304" w:name="_ETM_Q35_745000"/>
      <w:bookmarkEnd w:id="12304"/>
      <w:r>
        <w:rPr>
          <w:rFonts w:hint="cs"/>
          <w:rtl/>
          <w:lang w:eastAsia="he-IL"/>
        </w:rPr>
        <w:t xml:space="preserve">חבר הכנסת לוי, כשמישהו היה </w:t>
      </w:r>
      <w:bookmarkStart w:id="12305" w:name="_ETM_Q35_747000"/>
      <w:bookmarkEnd w:id="12305"/>
      <w:r>
        <w:rPr>
          <w:rFonts w:hint="cs"/>
          <w:rtl/>
          <w:lang w:eastAsia="he-IL"/>
        </w:rPr>
        <w:t>עושה ככה כשהיית יושב-ראש, היית מוציא אותו.</w:t>
      </w:r>
    </w:p>
    <w:p w:rsidR="00876B11" w:rsidRDefault="00876B11" w:rsidP="005916E8">
      <w:pPr>
        <w:rPr>
          <w:rtl/>
          <w:lang w:eastAsia="he-IL"/>
        </w:rPr>
      </w:pPr>
      <w:bookmarkStart w:id="12306" w:name="_ETM_Q35_748000"/>
      <w:bookmarkEnd w:id="12306"/>
    </w:p>
    <w:p w:rsidR="00876B11" w:rsidRDefault="00876B11" w:rsidP="005916E8">
      <w:pPr>
        <w:pStyle w:val="-"/>
        <w:keepNext/>
        <w:rPr>
          <w:rtl/>
        </w:rPr>
      </w:pPr>
      <w:bookmarkStart w:id="12307" w:name="ET_speakercontinue_6494_160"/>
      <w:r w:rsidRPr="0026776E">
        <w:rPr>
          <w:rStyle w:val="TagStyle"/>
          <w:rtl/>
        </w:rPr>
        <w:t xml:space="preserve"> &lt;&lt; דובר_המשך &gt;&gt; </w:t>
      </w:r>
      <w:r>
        <w:rPr>
          <w:rtl/>
        </w:rPr>
        <w:t>שרת ההסברה גלית דיסטל אטבריאן:</w:t>
      </w:r>
      <w:r w:rsidRPr="0026776E">
        <w:rPr>
          <w:rStyle w:val="TagStyle"/>
          <w:rtl/>
        </w:rPr>
        <w:t xml:space="preserve"> &lt;&lt; דובר_המשך &gt;&gt;</w:t>
      </w:r>
      <w:r>
        <w:rPr>
          <w:rtl/>
        </w:rPr>
        <w:t xml:space="preserve">   </w:t>
      </w:r>
      <w:bookmarkEnd w:id="12307"/>
    </w:p>
    <w:p w:rsidR="00876B11" w:rsidRDefault="00876B11" w:rsidP="003867D0">
      <w:pPr>
        <w:rPr>
          <w:rtl/>
          <w:lang w:eastAsia="he-IL"/>
        </w:rPr>
      </w:pPr>
    </w:p>
    <w:p w:rsidR="00876B11" w:rsidRDefault="00876B11" w:rsidP="00B561CD">
      <w:pPr>
        <w:rPr>
          <w:rtl/>
        </w:rPr>
      </w:pPr>
      <w:bookmarkStart w:id="12308" w:name="_ETM_Q35_749000"/>
      <w:bookmarkEnd w:id="12308"/>
      <w:r>
        <w:rPr>
          <w:rFonts w:hint="cs"/>
          <w:rtl/>
          <w:lang w:eastAsia="he-IL"/>
        </w:rPr>
        <w:t xml:space="preserve">כבר חצי שנה מושיטים </w:t>
      </w:r>
      <w:bookmarkStart w:id="12309" w:name="_ETM_Q35_750000"/>
      <w:bookmarkEnd w:id="12309"/>
      <w:r>
        <w:rPr>
          <w:rFonts w:hint="cs"/>
          <w:rtl/>
          <w:lang w:eastAsia="he-IL"/>
        </w:rPr>
        <w:t xml:space="preserve">לכם ידיים ואתם מסרבים, כי אתם באמת פוחדים מהקומץ של מנדט אחד שיצא באלימות </w:t>
      </w:r>
      <w:bookmarkStart w:id="12310" w:name="_ETM_Q35_759000"/>
      <w:bookmarkEnd w:id="12310"/>
      <w:r>
        <w:rPr>
          <w:rFonts w:hint="cs"/>
          <w:rtl/>
          <w:lang w:eastAsia="he-IL"/>
        </w:rPr>
        <w:t>ולא מוכן לשום משא ומתן.</w:t>
      </w:r>
      <w:r w:rsidR="00B561CD">
        <w:rPr>
          <w:rFonts w:hint="cs"/>
          <w:rtl/>
          <w:lang w:eastAsia="he-IL"/>
        </w:rPr>
        <w:t xml:space="preserve"> </w:t>
      </w:r>
      <w:bookmarkStart w:id="12311" w:name="_ETM_Q35_758000"/>
      <w:bookmarkStart w:id="12312" w:name="TOR_Q36"/>
      <w:bookmarkEnd w:id="12311"/>
      <w:bookmarkEnd w:id="12312"/>
      <w:r w:rsidRPr="00B561CD">
        <w:rPr>
          <w:rFonts w:hint="cs"/>
          <w:rtl/>
        </w:rPr>
        <w:t>תודו בזה. תודו בזה. הציבור שלכם נראה לא טוב.</w:t>
      </w:r>
    </w:p>
    <w:p w:rsidR="00876B11" w:rsidRDefault="00876B11" w:rsidP="009635F5">
      <w:pPr>
        <w:rPr>
          <w:rtl/>
        </w:rPr>
      </w:pPr>
    </w:p>
    <w:p w:rsidR="00876B11" w:rsidRDefault="00876B11" w:rsidP="005916E8">
      <w:pPr>
        <w:pStyle w:val="af7"/>
        <w:keepNext/>
        <w:rPr>
          <w:rtl/>
        </w:rPr>
      </w:pPr>
      <w:bookmarkStart w:id="12313" w:name="ET_interruption_קריאות_17"/>
      <w:r w:rsidRPr="00660EE4">
        <w:rPr>
          <w:rStyle w:val="TagStyle"/>
          <w:rtl/>
        </w:rPr>
        <w:t xml:space="preserve"> &lt;&lt; קריאה &gt;&gt; </w:t>
      </w:r>
      <w:r>
        <w:rPr>
          <w:rtl/>
        </w:rPr>
        <w:t>קריאות:</w:t>
      </w:r>
      <w:r w:rsidRPr="00660EE4">
        <w:rPr>
          <w:rStyle w:val="TagStyle"/>
          <w:rtl/>
        </w:rPr>
        <w:t xml:space="preserve"> &lt;&lt; קריאה &gt;&gt;</w:t>
      </w:r>
      <w:r>
        <w:rPr>
          <w:rtl/>
        </w:rPr>
        <w:t xml:space="preserve">   </w:t>
      </w:r>
      <w:bookmarkEnd w:id="12313"/>
    </w:p>
    <w:p w:rsidR="00876B11" w:rsidRDefault="00876B11" w:rsidP="003867D0">
      <w:pPr>
        <w:rPr>
          <w:rtl/>
          <w:lang w:eastAsia="he-IL"/>
        </w:rPr>
      </w:pPr>
    </w:p>
    <w:p w:rsidR="00876B11" w:rsidRDefault="003867D0" w:rsidP="003867D0">
      <w:pPr>
        <w:rPr>
          <w:lang w:eastAsia="he-IL"/>
        </w:rPr>
      </w:pPr>
      <w:r>
        <w:rPr>
          <w:rFonts w:hint="cs"/>
          <w:rtl/>
          <w:lang w:eastAsia="he-IL"/>
        </w:rPr>
        <w:t>– – –</w:t>
      </w:r>
    </w:p>
    <w:p w:rsidR="00876B11" w:rsidRPr="00660EE4" w:rsidRDefault="00876B11" w:rsidP="005916E8">
      <w:pPr>
        <w:rPr>
          <w:rtl/>
          <w:lang w:eastAsia="he-IL"/>
        </w:rPr>
      </w:pPr>
    </w:p>
    <w:p w:rsidR="00876B11" w:rsidRDefault="00876B11" w:rsidP="005916E8">
      <w:pPr>
        <w:pStyle w:val="af7"/>
        <w:keepNext/>
        <w:rPr>
          <w:rtl/>
        </w:rPr>
      </w:pPr>
      <w:bookmarkStart w:id="12314" w:name="ET_interruption_5519_2"/>
      <w:r w:rsidRPr="00EF7ED3">
        <w:rPr>
          <w:rStyle w:val="TagStyle"/>
          <w:rtl/>
        </w:rPr>
        <w:t xml:space="preserve"> &lt;&lt; קריאה &gt;&gt; </w:t>
      </w:r>
      <w:r>
        <w:rPr>
          <w:rtl/>
        </w:rPr>
        <w:t>שרן מרים השכל (המחנה הממלכתי):</w:t>
      </w:r>
      <w:r w:rsidRPr="00EF7ED3">
        <w:rPr>
          <w:rStyle w:val="TagStyle"/>
          <w:rtl/>
        </w:rPr>
        <w:t xml:space="preserve"> &lt;&lt; קריאה &gt;&gt;</w:t>
      </w:r>
      <w:r>
        <w:rPr>
          <w:rtl/>
        </w:rPr>
        <w:t xml:space="preserve">  </w:t>
      </w:r>
      <w:bookmarkEnd w:id="12314"/>
    </w:p>
    <w:p w:rsidR="00876B11" w:rsidRDefault="00876B11" w:rsidP="003867D0">
      <w:pPr>
        <w:rPr>
          <w:rtl/>
        </w:rPr>
      </w:pPr>
    </w:p>
    <w:p w:rsidR="00876B11" w:rsidRDefault="00876B11" w:rsidP="003867D0">
      <w:pPr>
        <w:rPr>
          <w:rtl/>
        </w:rPr>
      </w:pPr>
      <w:r>
        <w:rPr>
          <w:rFonts w:hint="cs"/>
          <w:rtl/>
        </w:rPr>
        <w:t xml:space="preserve">למה ככה, למה ככה </w:t>
      </w:r>
      <w:r w:rsidR="003867D0">
        <w:rPr>
          <w:rFonts w:hint="cs"/>
          <w:rtl/>
        </w:rPr>
        <w:t>– – –</w:t>
      </w:r>
    </w:p>
    <w:p w:rsidR="00876B11" w:rsidRDefault="00876B11" w:rsidP="005916E8">
      <w:pPr>
        <w:rPr>
          <w:rtl/>
        </w:rPr>
      </w:pPr>
    </w:p>
    <w:p w:rsidR="00876B11" w:rsidRDefault="00876B11" w:rsidP="005916E8">
      <w:pPr>
        <w:pStyle w:val="af7"/>
        <w:keepNext/>
        <w:rPr>
          <w:rtl/>
        </w:rPr>
      </w:pPr>
      <w:bookmarkStart w:id="12315" w:name="ET_interruption_6361_3"/>
      <w:r w:rsidRPr="00EF7ED3">
        <w:rPr>
          <w:rStyle w:val="TagStyle"/>
          <w:rtl/>
        </w:rPr>
        <w:t xml:space="preserve"> &lt;&lt; קריאה &gt;&gt; </w:t>
      </w:r>
      <w:r>
        <w:rPr>
          <w:rtl/>
        </w:rPr>
        <w:t>נאור שירי (יש עתיד):</w:t>
      </w:r>
      <w:r w:rsidRPr="00EF7ED3">
        <w:rPr>
          <w:rStyle w:val="TagStyle"/>
          <w:rtl/>
        </w:rPr>
        <w:t xml:space="preserve"> &lt;&lt; קריאה &gt;&gt;</w:t>
      </w:r>
      <w:r>
        <w:rPr>
          <w:rtl/>
        </w:rPr>
        <w:t xml:space="preserve">  </w:t>
      </w:r>
      <w:bookmarkEnd w:id="12315"/>
    </w:p>
    <w:p w:rsidR="00876B11" w:rsidRDefault="00876B11" w:rsidP="003867D0">
      <w:pPr>
        <w:rPr>
          <w:rtl/>
        </w:rPr>
      </w:pPr>
    </w:p>
    <w:p w:rsidR="00876B11" w:rsidRDefault="003867D0" w:rsidP="003867D0">
      <w:pPr>
        <w:rPr>
          <w:rtl/>
        </w:rPr>
      </w:pPr>
      <w:bookmarkStart w:id="12316" w:name="_ETM_Q36_168000"/>
      <w:bookmarkEnd w:id="12316"/>
      <w:r>
        <w:rPr>
          <w:rFonts w:hint="cs"/>
          <w:rtl/>
        </w:rPr>
        <w:t>– – –</w:t>
      </w:r>
      <w:r w:rsidR="00876B11">
        <w:rPr>
          <w:rFonts w:hint="cs"/>
          <w:rtl/>
        </w:rPr>
        <w:t xml:space="preserve"> טייסים </w:t>
      </w:r>
      <w:r>
        <w:rPr>
          <w:rFonts w:hint="cs"/>
          <w:rtl/>
        </w:rPr>
        <w:t>– – –</w:t>
      </w:r>
      <w:r w:rsidR="00876B11">
        <w:rPr>
          <w:rFonts w:hint="cs"/>
          <w:rtl/>
        </w:rPr>
        <w:t xml:space="preserve"> שלנו </w:t>
      </w:r>
      <w:bookmarkStart w:id="12317" w:name="_ETM_Q36_169000"/>
      <w:bookmarkEnd w:id="12317"/>
      <w:r>
        <w:rPr>
          <w:rFonts w:hint="cs"/>
          <w:rtl/>
        </w:rPr>
        <w:t>– – –</w:t>
      </w:r>
    </w:p>
    <w:p w:rsidR="00876B11" w:rsidRDefault="00876B11" w:rsidP="005916E8">
      <w:pPr>
        <w:rPr>
          <w:rtl/>
        </w:rPr>
      </w:pPr>
    </w:p>
    <w:p w:rsidR="00876B11" w:rsidRDefault="00876B11" w:rsidP="005916E8">
      <w:pPr>
        <w:pStyle w:val="-"/>
        <w:keepNext/>
        <w:rPr>
          <w:rtl/>
        </w:rPr>
      </w:pPr>
      <w:r w:rsidRPr="00EF7ED3">
        <w:rPr>
          <w:rStyle w:val="TagStyle"/>
          <w:rtl/>
        </w:rPr>
        <w:t xml:space="preserve"> &lt;&lt; דובר_המשך &gt;&gt; </w:t>
      </w:r>
      <w:r>
        <w:rPr>
          <w:rtl/>
        </w:rPr>
        <w:t>שרת ההסברה גלית דיסטל אטבריאן:</w:t>
      </w:r>
      <w:r w:rsidRPr="00EF7ED3">
        <w:rPr>
          <w:rStyle w:val="TagStyle"/>
          <w:rtl/>
        </w:rPr>
        <w:t xml:space="preserve"> &lt;&lt; דובר_המשך &gt;&gt;</w:t>
      </w:r>
      <w:r>
        <w:rPr>
          <w:rtl/>
        </w:rPr>
        <w:t xml:space="preserve">  </w:t>
      </w:r>
    </w:p>
    <w:p w:rsidR="00876B11" w:rsidRDefault="00876B11" w:rsidP="003867D0">
      <w:pPr>
        <w:rPr>
          <w:rtl/>
        </w:rPr>
      </w:pPr>
    </w:p>
    <w:p w:rsidR="00876B11" w:rsidRDefault="00876B11" w:rsidP="005916E8">
      <w:pPr>
        <w:rPr>
          <w:rtl/>
        </w:rPr>
      </w:pPr>
      <w:bookmarkStart w:id="12318" w:name="_ETM_Q36_164000"/>
      <w:bookmarkEnd w:id="12318"/>
      <w:r>
        <w:rPr>
          <w:rFonts w:hint="cs"/>
          <w:rtl/>
        </w:rPr>
        <w:t>סיימתי? תודה רבה.</w:t>
      </w:r>
    </w:p>
    <w:p w:rsidR="00876B11" w:rsidRDefault="00876B11" w:rsidP="005916E8">
      <w:pPr>
        <w:rPr>
          <w:rtl/>
        </w:rPr>
      </w:pPr>
      <w:bookmarkStart w:id="12319" w:name="_ETM_Q36_172000"/>
      <w:bookmarkEnd w:id="12319"/>
    </w:p>
    <w:p w:rsidR="00876B11" w:rsidRDefault="00876B11" w:rsidP="005916E8">
      <w:pPr>
        <w:pStyle w:val="af8"/>
        <w:keepNext/>
        <w:rPr>
          <w:rtl/>
        </w:rPr>
      </w:pPr>
      <w:r w:rsidRPr="00EF7ED3">
        <w:rPr>
          <w:rStyle w:val="TagStyle"/>
          <w:rtl/>
        </w:rPr>
        <w:t xml:space="preserve"> &lt;&lt; יור &gt;&gt; </w:t>
      </w:r>
      <w:r>
        <w:rPr>
          <w:rtl/>
        </w:rPr>
        <w:t>היו"ר ישראל אייכלר:</w:t>
      </w:r>
      <w:r w:rsidRPr="00EF7ED3">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12320" w:name="_ETM_Q36_171000"/>
      <w:bookmarkEnd w:id="12320"/>
      <w:r>
        <w:rPr>
          <w:rFonts w:hint="cs"/>
          <w:rtl/>
        </w:rPr>
        <w:t xml:space="preserve">חברי הכנסת, אנחנו ניגשים להצבעה, ואני לא ארשה צעקות בהצבעה. מי שלא יכול להיות </w:t>
      </w:r>
      <w:bookmarkStart w:id="12321" w:name="_ETM_Q36_178000"/>
      <w:bookmarkEnd w:id="12321"/>
      <w:r>
        <w:rPr>
          <w:rFonts w:hint="cs"/>
          <w:rtl/>
        </w:rPr>
        <w:t>פה יכול לצאת. הולכים להצבעה שמית.</w:t>
      </w:r>
    </w:p>
    <w:p w:rsidR="00876B11" w:rsidRDefault="00876B11" w:rsidP="005916E8">
      <w:pPr>
        <w:rPr>
          <w:rtl/>
        </w:rPr>
      </w:pPr>
    </w:p>
    <w:p w:rsidR="00876B11" w:rsidRDefault="00876B11" w:rsidP="005916E8">
      <w:pPr>
        <w:pStyle w:val="af7"/>
        <w:keepNext/>
        <w:rPr>
          <w:rtl/>
        </w:rPr>
      </w:pPr>
      <w:bookmarkStart w:id="12322" w:name="ET_interruption_6361_6"/>
      <w:r w:rsidRPr="00E14138">
        <w:rPr>
          <w:rStyle w:val="TagStyle"/>
          <w:rtl/>
        </w:rPr>
        <w:t xml:space="preserve"> &lt;&lt; קריאה &gt;&gt; </w:t>
      </w:r>
      <w:r>
        <w:rPr>
          <w:rtl/>
        </w:rPr>
        <w:t>נאור שירי (יש עתיד):</w:t>
      </w:r>
      <w:r w:rsidRPr="00E14138">
        <w:rPr>
          <w:rStyle w:val="TagStyle"/>
          <w:rtl/>
        </w:rPr>
        <w:t xml:space="preserve"> &lt;&lt; קריאה &gt;&gt;</w:t>
      </w:r>
      <w:r>
        <w:rPr>
          <w:rtl/>
        </w:rPr>
        <w:t xml:space="preserve">  </w:t>
      </w:r>
      <w:bookmarkEnd w:id="12322"/>
    </w:p>
    <w:p w:rsidR="00876B11" w:rsidRDefault="00876B11" w:rsidP="003867D0">
      <w:pPr>
        <w:rPr>
          <w:rtl/>
        </w:rPr>
      </w:pPr>
    </w:p>
    <w:p w:rsidR="00876B11" w:rsidRDefault="00876B11" w:rsidP="003867D0">
      <w:pPr>
        <w:rPr>
          <w:rtl/>
        </w:rPr>
      </w:pPr>
      <w:r>
        <w:rPr>
          <w:rFonts w:hint="cs"/>
          <w:rtl/>
        </w:rPr>
        <w:t xml:space="preserve">לא רוצים להצביע </w:t>
      </w:r>
      <w:r w:rsidR="003867D0">
        <w:rPr>
          <w:rFonts w:hint="cs"/>
          <w:rtl/>
        </w:rPr>
        <w:t>– – –</w:t>
      </w:r>
    </w:p>
    <w:p w:rsidR="00876B11" w:rsidRDefault="00876B11" w:rsidP="005916E8">
      <w:pPr>
        <w:rPr>
          <w:rtl/>
        </w:rPr>
      </w:pPr>
    </w:p>
    <w:p w:rsidR="00876B11" w:rsidRDefault="00876B11" w:rsidP="005916E8">
      <w:pPr>
        <w:pStyle w:val="af8"/>
        <w:keepNext/>
        <w:rPr>
          <w:rtl/>
        </w:rPr>
      </w:pPr>
      <w:r w:rsidRPr="00E14138">
        <w:rPr>
          <w:rStyle w:val="TagStyle"/>
          <w:rtl/>
        </w:rPr>
        <w:t xml:space="preserve"> &lt;&lt; יור &gt;&gt; </w:t>
      </w:r>
      <w:r>
        <w:rPr>
          <w:rtl/>
        </w:rPr>
        <w:t>היו"ר ישראל אייכלר:</w:t>
      </w:r>
      <w:r w:rsidRPr="00E14138">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12323" w:name="_ETM_Q36_182000"/>
      <w:bookmarkEnd w:id="12323"/>
      <w:r>
        <w:rPr>
          <w:rFonts w:hint="cs"/>
          <w:rtl/>
        </w:rPr>
        <w:t xml:space="preserve">מי שלא רוצה, שישב בנחת. </w:t>
      </w:r>
    </w:p>
    <w:p w:rsidR="00876B11" w:rsidRDefault="00876B11" w:rsidP="005916E8">
      <w:pPr>
        <w:rPr>
          <w:rtl/>
        </w:rPr>
      </w:pPr>
    </w:p>
    <w:p w:rsidR="00876B11" w:rsidRDefault="00876B11" w:rsidP="005916E8">
      <w:pPr>
        <w:pStyle w:val="af7"/>
        <w:keepNext/>
        <w:rPr>
          <w:rtl/>
        </w:rPr>
      </w:pPr>
      <w:bookmarkStart w:id="12324" w:name="ET_interruption_6255_8"/>
      <w:r w:rsidRPr="00E14138">
        <w:rPr>
          <w:rStyle w:val="TagStyle"/>
          <w:rtl/>
        </w:rPr>
        <w:t xml:space="preserve"> &lt;&lt; קריאה &gt;&gt; </w:t>
      </w:r>
      <w:r>
        <w:rPr>
          <w:rtl/>
        </w:rPr>
        <w:t>סימון דוידסון (יש עתיד):</w:t>
      </w:r>
      <w:r w:rsidRPr="00E14138">
        <w:rPr>
          <w:rStyle w:val="TagStyle"/>
          <w:rtl/>
        </w:rPr>
        <w:t xml:space="preserve"> &lt;&lt; קריאה &gt;&gt;</w:t>
      </w:r>
      <w:r>
        <w:rPr>
          <w:rtl/>
        </w:rPr>
        <w:t xml:space="preserve">  </w:t>
      </w:r>
      <w:bookmarkEnd w:id="12324"/>
    </w:p>
    <w:p w:rsidR="00876B11" w:rsidRDefault="00876B11" w:rsidP="003867D0">
      <w:pPr>
        <w:rPr>
          <w:rtl/>
        </w:rPr>
      </w:pPr>
    </w:p>
    <w:p w:rsidR="00876B11" w:rsidRDefault="00876B11" w:rsidP="005916E8">
      <w:pPr>
        <w:rPr>
          <w:rtl/>
        </w:rPr>
      </w:pPr>
      <w:r>
        <w:rPr>
          <w:rFonts w:hint="cs"/>
          <w:rtl/>
        </w:rPr>
        <w:t>לא רוצים לצאת.</w:t>
      </w:r>
      <w:bookmarkStart w:id="12325" w:name="_ETM_Q36_193000"/>
      <w:bookmarkEnd w:id="12325"/>
      <w:r>
        <w:rPr>
          <w:rFonts w:hint="cs"/>
          <w:rtl/>
        </w:rPr>
        <w:t xml:space="preserve"> </w:t>
      </w:r>
    </w:p>
    <w:p w:rsidR="00876B11" w:rsidRDefault="00876B11" w:rsidP="005916E8">
      <w:pPr>
        <w:rPr>
          <w:rtl/>
        </w:rPr>
      </w:pPr>
      <w:bookmarkStart w:id="12326" w:name="_ETM_Q36_184000"/>
      <w:bookmarkEnd w:id="12326"/>
    </w:p>
    <w:p w:rsidR="00876B11" w:rsidRDefault="00876B11" w:rsidP="005916E8">
      <w:pPr>
        <w:pStyle w:val="af8"/>
        <w:keepNext/>
        <w:rPr>
          <w:rtl/>
        </w:rPr>
      </w:pPr>
      <w:bookmarkStart w:id="12327" w:name="ET_yor_6129_9"/>
      <w:r w:rsidRPr="00E14138">
        <w:rPr>
          <w:rStyle w:val="TagStyle"/>
          <w:rtl/>
        </w:rPr>
        <w:t xml:space="preserve"> &lt;&lt; יור &gt;&gt; </w:t>
      </w:r>
      <w:r>
        <w:rPr>
          <w:rtl/>
        </w:rPr>
        <w:t>היו"ר ישראל אייכלר:</w:t>
      </w:r>
      <w:r w:rsidRPr="00E14138">
        <w:rPr>
          <w:rStyle w:val="TagStyle"/>
          <w:rtl/>
        </w:rPr>
        <w:t xml:space="preserve"> &lt;&lt; יור &gt;&gt;</w:t>
      </w:r>
      <w:r>
        <w:rPr>
          <w:rtl/>
        </w:rPr>
        <w:t xml:space="preserve">  </w:t>
      </w:r>
      <w:bookmarkEnd w:id="12327"/>
    </w:p>
    <w:p w:rsidR="00876B11" w:rsidRDefault="00876B11" w:rsidP="003867D0">
      <w:pPr>
        <w:rPr>
          <w:rtl/>
        </w:rPr>
      </w:pPr>
    </w:p>
    <w:p w:rsidR="00876B11" w:rsidRDefault="00876B11" w:rsidP="005916E8">
      <w:pPr>
        <w:rPr>
          <w:rtl/>
        </w:rPr>
      </w:pPr>
      <w:bookmarkStart w:id="12328" w:name="_ETM_Q36_185000"/>
      <w:bookmarkEnd w:id="12328"/>
      <w:r>
        <w:rPr>
          <w:rFonts w:hint="cs"/>
          <w:rtl/>
        </w:rPr>
        <w:t xml:space="preserve">מה אתה רוצה? </w:t>
      </w:r>
    </w:p>
    <w:p w:rsidR="00876B11" w:rsidRDefault="00876B11" w:rsidP="005916E8">
      <w:pPr>
        <w:rPr>
          <w:rtl/>
        </w:rPr>
      </w:pPr>
      <w:bookmarkStart w:id="12329" w:name="_ETM_Q36_189000"/>
      <w:bookmarkEnd w:id="12329"/>
    </w:p>
    <w:p w:rsidR="00876B11" w:rsidRDefault="00876B11" w:rsidP="005916E8">
      <w:pPr>
        <w:pStyle w:val="af7"/>
        <w:keepNext/>
        <w:rPr>
          <w:rtl/>
        </w:rPr>
      </w:pPr>
      <w:bookmarkStart w:id="12330" w:name="ET_interruption_קר_אה_15"/>
      <w:r w:rsidRPr="00062175">
        <w:rPr>
          <w:rStyle w:val="TagStyle"/>
          <w:rtl/>
        </w:rPr>
        <w:t xml:space="preserve"> &lt;&lt; קריאה &gt;&gt; </w:t>
      </w:r>
      <w:r>
        <w:rPr>
          <w:rtl/>
        </w:rPr>
        <w:t>קריאה:</w:t>
      </w:r>
      <w:r w:rsidRPr="00062175">
        <w:rPr>
          <w:rStyle w:val="TagStyle"/>
          <w:rtl/>
        </w:rPr>
        <w:t xml:space="preserve"> &lt;&lt; קריאה &gt;&gt;</w:t>
      </w:r>
      <w:r>
        <w:rPr>
          <w:rtl/>
        </w:rPr>
        <w:t xml:space="preserve">   </w:t>
      </w:r>
      <w:bookmarkEnd w:id="12330"/>
    </w:p>
    <w:p w:rsidR="00876B11" w:rsidRDefault="00876B11" w:rsidP="003867D0">
      <w:pPr>
        <w:rPr>
          <w:rtl/>
        </w:rPr>
      </w:pPr>
    </w:p>
    <w:p w:rsidR="00876B11" w:rsidRDefault="00876B11" w:rsidP="003867D0">
      <w:pPr>
        <w:rPr>
          <w:rtl/>
        </w:rPr>
      </w:pPr>
      <w:r>
        <w:rPr>
          <w:rFonts w:hint="cs"/>
          <w:rtl/>
        </w:rPr>
        <w:t xml:space="preserve">לא רוצה </w:t>
      </w:r>
      <w:r w:rsidR="003867D0">
        <w:rPr>
          <w:rFonts w:hint="cs"/>
          <w:rtl/>
        </w:rPr>
        <w:t>– – –</w:t>
      </w:r>
    </w:p>
    <w:p w:rsidR="00876B11" w:rsidRDefault="00876B11" w:rsidP="005916E8">
      <w:pPr>
        <w:rPr>
          <w:rtl/>
        </w:rPr>
      </w:pPr>
      <w:bookmarkStart w:id="12331" w:name="_ETM_Q36_190000"/>
      <w:bookmarkEnd w:id="12331"/>
    </w:p>
    <w:p w:rsidR="00876B11" w:rsidRDefault="00876B11" w:rsidP="005916E8">
      <w:pPr>
        <w:pStyle w:val="af8"/>
        <w:keepNext/>
        <w:rPr>
          <w:rtl/>
        </w:rPr>
      </w:pPr>
      <w:r w:rsidRPr="00062175">
        <w:rPr>
          <w:rStyle w:val="TagStyle"/>
          <w:rtl/>
        </w:rPr>
        <w:t xml:space="preserve"> &lt;&lt; יור &gt;&gt; </w:t>
      </w:r>
      <w:r>
        <w:rPr>
          <w:rtl/>
        </w:rPr>
        <w:t>היו"ר ישראל אייכלר:</w:t>
      </w:r>
      <w:r w:rsidRPr="00062175">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12332" w:name="_ETM_Q36_191000"/>
      <w:bookmarkEnd w:id="12332"/>
      <w:r>
        <w:rPr>
          <w:rFonts w:hint="cs"/>
          <w:rtl/>
        </w:rPr>
        <w:t xml:space="preserve">אם היית עושה מה שהיית רוצה, השם </w:t>
      </w:r>
      <w:bookmarkStart w:id="12333" w:name="_ETM_Q36_192000"/>
      <w:bookmarkEnd w:id="12333"/>
      <w:r>
        <w:rPr>
          <w:rFonts w:hint="cs"/>
          <w:rtl/>
        </w:rPr>
        <w:t>ישמרו עלינו. אני יודע בדיוק מ</w:t>
      </w:r>
      <w:bookmarkStart w:id="12334" w:name="_ETM_Q36_200000"/>
      <w:bookmarkEnd w:id="12334"/>
      <w:r>
        <w:rPr>
          <w:rFonts w:hint="cs"/>
          <w:rtl/>
        </w:rPr>
        <w:t>ה אתה רוצה.</w:t>
      </w:r>
    </w:p>
    <w:p w:rsidR="00876B11" w:rsidRDefault="00876B11" w:rsidP="005916E8">
      <w:pPr>
        <w:rPr>
          <w:rtl/>
        </w:rPr>
      </w:pPr>
      <w:bookmarkStart w:id="12335" w:name="_ETM_Q36_193756"/>
      <w:bookmarkStart w:id="12336" w:name="_ETM_Q36_193847"/>
      <w:bookmarkEnd w:id="12335"/>
      <w:bookmarkEnd w:id="12336"/>
    </w:p>
    <w:p w:rsidR="00876B11" w:rsidRDefault="00876B11" w:rsidP="005916E8">
      <w:pPr>
        <w:pStyle w:val="af7"/>
        <w:keepNext/>
        <w:rPr>
          <w:rtl/>
        </w:rPr>
      </w:pPr>
      <w:bookmarkStart w:id="12337" w:name="ET_interruption_קר_אה_10"/>
      <w:r w:rsidRPr="00E14138">
        <w:rPr>
          <w:rStyle w:val="TagStyle"/>
          <w:rtl/>
        </w:rPr>
        <w:t xml:space="preserve"> &lt;&lt; קריאה &gt;&gt; </w:t>
      </w:r>
      <w:r>
        <w:rPr>
          <w:rtl/>
        </w:rPr>
        <w:t>קריאה:</w:t>
      </w:r>
      <w:r w:rsidRPr="00E14138">
        <w:rPr>
          <w:rStyle w:val="TagStyle"/>
          <w:rtl/>
        </w:rPr>
        <w:t xml:space="preserve"> &lt;&lt; קריאה &gt;&gt;</w:t>
      </w:r>
      <w:r>
        <w:rPr>
          <w:rtl/>
        </w:rPr>
        <w:t xml:space="preserve">  </w:t>
      </w:r>
      <w:bookmarkEnd w:id="12337"/>
    </w:p>
    <w:p w:rsidR="00876B11" w:rsidRDefault="00876B11" w:rsidP="003867D0">
      <w:pPr>
        <w:rPr>
          <w:rtl/>
        </w:rPr>
      </w:pPr>
    </w:p>
    <w:p w:rsidR="00876B11" w:rsidRDefault="003867D0" w:rsidP="003867D0">
      <w:pPr>
        <w:rPr>
          <w:rtl/>
        </w:rPr>
      </w:pPr>
      <w:bookmarkStart w:id="12338" w:name="_ETM_Q36_202000"/>
      <w:bookmarkEnd w:id="12338"/>
      <w:r>
        <w:rPr>
          <w:rFonts w:hint="cs"/>
          <w:rtl/>
        </w:rPr>
        <w:t>– – –</w:t>
      </w:r>
    </w:p>
    <w:p w:rsidR="00876B11" w:rsidRDefault="00876B11" w:rsidP="005916E8">
      <w:pPr>
        <w:rPr>
          <w:rtl/>
        </w:rPr>
      </w:pPr>
      <w:bookmarkStart w:id="12339" w:name="_ETM_Q36_198000"/>
      <w:bookmarkEnd w:id="12339"/>
    </w:p>
    <w:p w:rsidR="00876B11" w:rsidRDefault="00876B11" w:rsidP="005916E8">
      <w:pPr>
        <w:pStyle w:val="af8"/>
        <w:keepNext/>
        <w:rPr>
          <w:rtl/>
        </w:rPr>
      </w:pPr>
      <w:r w:rsidRPr="00E14138">
        <w:rPr>
          <w:rStyle w:val="TagStyle"/>
          <w:rtl/>
        </w:rPr>
        <w:t xml:space="preserve"> &lt;&lt; יור &gt;&gt; </w:t>
      </w:r>
      <w:r>
        <w:rPr>
          <w:rtl/>
        </w:rPr>
        <w:t>היו"ר ישראל אייכלר:</w:t>
      </w:r>
      <w:r w:rsidRPr="00E14138">
        <w:rPr>
          <w:rStyle w:val="TagStyle"/>
          <w:rtl/>
        </w:rPr>
        <w:t xml:space="preserve"> &lt;&lt; יור &gt;&gt;</w:t>
      </w:r>
      <w:r>
        <w:rPr>
          <w:rtl/>
        </w:rPr>
        <w:t xml:space="preserve">  </w:t>
      </w:r>
    </w:p>
    <w:p w:rsidR="00876B11" w:rsidRDefault="00876B11" w:rsidP="003867D0">
      <w:pPr>
        <w:rPr>
          <w:rtl/>
        </w:rPr>
      </w:pPr>
    </w:p>
    <w:p w:rsidR="00876B11" w:rsidRDefault="00876B11" w:rsidP="0071293E">
      <w:pPr>
        <w:rPr>
          <w:rtl/>
        </w:rPr>
      </w:pPr>
      <w:bookmarkStart w:id="12340" w:name="_ETM_Q36_199000"/>
      <w:bookmarkEnd w:id="12340"/>
      <w:r>
        <w:rPr>
          <w:rFonts w:hint="cs"/>
          <w:rtl/>
        </w:rPr>
        <w:t xml:space="preserve">אנחנו ניגשים להצבעה שמית. </w:t>
      </w:r>
      <w:r w:rsidR="0071293E">
        <w:rPr>
          <w:rFonts w:hint="cs"/>
          <w:rtl/>
        </w:rPr>
        <w:t xml:space="preserve">סגנית </w:t>
      </w:r>
      <w:r>
        <w:rPr>
          <w:rFonts w:hint="cs"/>
          <w:rtl/>
        </w:rPr>
        <w:t>מזכיר הכנסת תקרא בשמות חברי הכנסת.</w:t>
      </w:r>
    </w:p>
    <w:p w:rsidR="00876B11" w:rsidRDefault="00876B11" w:rsidP="005916E8">
      <w:pPr>
        <w:rPr>
          <w:rtl/>
        </w:rPr>
      </w:pPr>
    </w:p>
    <w:p w:rsidR="00876B11" w:rsidRDefault="00876B11" w:rsidP="005916E8">
      <w:pPr>
        <w:pStyle w:val="af2"/>
        <w:keepNext/>
        <w:rPr>
          <w:rtl/>
        </w:rPr>
      </w:pPr>
      <w:bookmarkStart w:id="12341" w:name="_ETM_Q36_208000"/>
      <w:bookmarkStart w:id="12342" w:name="_ETM_Q36_603213"/>
      <w:bookmarkStart w:id="12343" w:name="_ETM_Q36_603247"/>
      <w:bookmarkEnd w:id="12341"/>
      <w:bookmarkEnd w:id="12342"/>
      <w:bookmarkEnd w:id="12343"/>
      <w:r>
        <w:rPr>
          <w:rtl/>
        </w:rPr>
        <w:t xml:space="preserve">הצבעה </w:t>
      </w:r>
      <w:r>
        <w:rPr>
          <w:rFonts w:hint="cs"/>
          <w:rtl/>
        </w:rPr>
        <w:t>שמית</w:t>
      </w:r>
    </w:p>
    <w:p w:rsidR="00876B11" w:rsidRPr="00E14138" w:rsidRDefault="00876B11" w:rsidP="005916E8">
      <w:pPr>
        <w:rPr>
          <w:rtl/>
        </w:rPr>
      </w:pPr>
    </w:p>
    <w:p w:rsidR="00876B11" w:rsidRDefault="00876B11" w:rsidP="005916E8">
      <w:pPr>
        <w:pStyle w:val="af7"/>
        <w:keepNext/>
        <w:rPr>
          <w:rtl/>
        </w:rPr>
      </w:pPr>
      <w:bookmarkStart w:id="12344" w:name="ET_interruption_6316_12"/>
      <w:r w:rsidRPr="00E14138">
        <w:rPr>
          <w:rStyle w:val="TagStyle"/>
          <w:rtl/>
        </w:rPr>
        <w:t xml:space="preserve"> &lt;&lt; קריאה &gt;&gt; </w:t>
      </w:r>
      <w:r>
        <w:rPr>
          <w:rtl/>
        </w:rPr>
        <w:t>סגנית מזכיר הכנסת ראדה חסייסי:</w:t>
      </w:r>
      <w:r w:rsidRPr="00E14138">
        <w:rPr>
          <w:rStyle w:val="TagStyle"/>
          <w:rtl/>
        </w:rPr>
        <w:t xml:space="preserve"> &lt;&lt; קריאה &gt;&gt;</w:t>
      </w:r>
      <w:r>
        <w:rPr>
          <w:rtl/>
        </w:rPr>
        <w:t xml:space="preserve">  </w:t>
      </w:r>
      <w:bookmarkEnd w:id="12344"/>
    </w:p>
    <w:p w:rsidR="00876B11" w:rsidRPr="00E14138" w:rsidRDefault="00876B11" w:rsidP="005916E8">
      <w:pPr>
        <w:ind w:firstLine="0"/>
        <w:rPr>
          <w:rtl/>
        </w:rPr>
      </w:pPr>
      <w:r>
        <w:rPr>
          <w:rFonts w:hint="cs"/>
          <w:rtl/>
        </w:rPr>
        <w:t>(קוראת בשמות חברי הכנסת)</w:t>
      </w:r>
    </w:p>
    <w:p w:rsidR="00876B11" w:rsidRDefault="00876B11" w:rsidP="005916E8">
      <w:pPr>
        <w:rPr>
          <w:rtl/>
        </w:rPr>
      </w:pPr>
    </w:p>
    <w:p w:rsidR="00876B11" w:rsidRDefault="00876B11" w:rsidP="005916E8">
      <w:pPr>
        <w:rPr>
          <w:rtl/>
        </w:rPr>
      </w:pPr>
      <w:r>
        <w:rPr>
          <w:rtl/>
        </w:rPr>
        <w:t>משה אבוטבול</w:t>
      </w:r>
      <w:r>
        <w:rPr>
          <w:rtl/>
        </w:rPr>
        <w:tab/>
      </w:r>
      <w:r>
        <w:rPr>
          <w:rtl/>
        </w:rPr>
        <w:tab/>
        <w:t xml:space="preserve">–   </w:t>
      </w:r>
      <w:r>
        <w:rPr>
          <w:rFonts w:hint="cs"/>
          <w:rtl/>
        </w:rPr>
        <w:t>בעד</w:t>
      </w:r>
    </w:p>
    <w:p w:rsidR="00876B11" w:rsidRDefault="00876B11" w:rsidP="009635F5">
      <w:pPr>
        <w:rPr>
          <w:rtl/>
        </w:rPr>
      </w:pPr>
      <w:r>
        <w:rPr>
          <w:rtl/>
        </w:rPr>
        <w:t>יולי יואל אדלשטיין</w:t>
      </w:r>
      <w:r>
        <w:rPr>
          <w:rtl/>
        </w:rPr>
        <w:tab/>
        <w:t xml:space="preserve">–   </w:t>
      </w:r>
      <w:r>
        <w:rPr>
          <w:rFonts w:hint="cs"/>
          <w:rtl/>
        </w:rPr>
        <w:t>בעד</w:t>
      </w:r>
    </w:p>
    <w:p w:rsidR="00876B11" w:rsidRDefault="00876B11" w:rsidP="009635F5">
      <w:pPr>
        <w:rPr>
          <w:rtl/>
        </w:rPr>
      </w:pPr>
      <w:r>
        <w:rPr>
          <w:rtl/>
        </w:rPr>
        <w:t>אמיר אוחנה</w:t>
      </w:r>
      <w:r>
        <w:rPr>
          <w:rtl/>
        </w:rPr>
        <w:tab/>
      </w:r>
      <w:r>
        <w:rPr>
          <w:rtl/>
        </w:rPr>
        <w:tab/>
        <w:t xml:space="preserve">–   </w:t>
      </w:r>
      <w:r>
        <w:rPr>
          <w:rFonts w:hint="cs"/>
          <w:rtl/>
        </w:rPr>
        <w:t>אינו נוכח</w:t>
      </w:r>
    </w:p>
    <w:p w:rsidR="00876B11" w:rsidRDefault="00876B11" w:rsidP="009635F5">
      <w:pPr>
        <w:rPr>
          <w:rtl/>
        </w:rPr>
      </w:pPr>
      <w:r>
        <w:rPr>
          <w:rtl/>
        </w:rPr>
        <w:t>ינון אזולאי</w:t>
      </w:r>
      <w:r>
        <w:rPr>
          <w:rtl/>
        </w:rPr>
        <w:tab/>
      </w:r>
      <w:r>
        <w:rPr>
          <w:rtl/>
        </w:rPr>
        <w:tab/>
        <w:t xml:space="preserve">–   </w:t>
      </w:r>
      <w:r>
        <w:rPr>
          <w:rFonts w:hint="cs"/>
          <w:rtl/>
        </w:rPr>
        <w:t>בעד</w:t>
      </w:r>
    </w:p>
    <w:p w:rsidR="00876B11" w:rsidRDefault="00876B11" w:rsidP="009635F5">
      <w:pPr>
        <w:rPr>
          <w:rtl/>
        </w:rPr>
      </w:pPr>
      <w:r>
        <w:rPr>
          <w:rtl/>
        </w:rPr>
        <w:t>גדי איזנקוט</w:t>
      </w:r>
      <w:r>
        <w:rPr>
          <w:rtl/>
        </w:rPr>
        <w:tab/>
      </w:r>
      <w:r>
        <w:rPr>
          <w:rtl/>
        </w:rPr>
        <w:tab/>
        <w:t xml:space="preserve">–   </w:t>
      </w:r>
      <w:r>
        <w:rPr>
          <w:rFonts w:hint="cs"/>
          <w:rtl/>
        </w:rPr>
        <w:t>נגד</w:t>
      </w:r>
    </w:p>
    <w:p w:rsidR="00876B11" w:rsidRDefault="00876B11" w:rsidP="009635F5">
      <w:pPr>
        <w:rPr>
          <w:rtl/>
        </w:rPr>
      </w:pPr>
      <w:r>
        <w:rPr>
          <w:rtl/>
        </w:rPr>
        <w:t>ישראל אייכלר</w:t>
      </w:r>
      <w:r>
        <w:rPr>
          <w:rtl/>
        </w:rPr>
        <w:tab/>
      </w:r>
      <w:r>
        <w:rPr>
          <w:rtl/>
        </w:rPr>
        <w:tab/>
        <w:t xml:space="preserve">–   </w:t>
      </w:r>
      <w:r>
        <w:rPr>
          <w:rFonts w:hint="cs"/>
          <w:rtl/>
        </w:rPr>
        <w:t>בעד</w:t>
      </w:r>
    </w:p>
    <w:p w:rsidR="00876B11" w:rsidRDefault="00876B11" w:rsidP="009635F5">
      <w:pPr>
        <w:rPr>
          <w:rtl/>
        </w:rPr>
      </w:pPr>
      <w:r>
        <w:rPr>
          <w:rtl/>
        </w:rPr>
        <w:t>דן אילוז</w:t>
      </w:r>
      <w:r>
        <w:rPr>
          <w:rtl/>
        </w:rPr>
        <w:tab/>
      </w:r>
      <w:r>
        <w:rPr>
          <w:rtl/>
        </w:rPr>
        <w:tab/>
      </w:r>
      <w:r>
        <w:rPr>
          <w:rtl/>
        </w:rPr>
        <w:tab/>
        <w:t xml:space="preserve">–   </w:t>
      </w:r>
      <w:r>
        <w:rPr>
          <w:rFonts w:hint="cs"/>
          <w:rtl/>
        </w:rPr>
        <w:t>בעד</w:t>
      </w:r>
    </w:p>
    <w:p w:rsidR="00876B11" w:rsidRDefault="00876B11" w:rsidP="009635F5">
      <w:pPr>
        <w:rPr>
          <w:rtl/>
        </w:rPr>
      </w:pPr>
      <w:r>
        <w:rPr>
          <w:rtl/>
        </w:rPr>
        <w:t>ואליד אלהואשלה</w:t>
      </w:r>
      <w:r>
        <w:rPr>
          <w:rtl/>
        </w:rPr>
        <w:tab/>
      </w:r>
      <w:r>
        <w:rPr>
          <w:rtl/>
        </w:rPr>
        <w:tab/>
        <w:t xml:space="preserve">–   </w:t>
      </w:r>
      <w:r>
        <w:rPr>
          <w:rFonts w:hint="cs"/>
          <w:rtl/>
        </w:rPr>
        <w:t>אינו נוכח</w:t>
      </w:r>
    </w:p>
    <w:p w:rsidR="00876B11" w:rsidRDefault="00876B11" w:rsidP="009635F5">
      <w:pPr>
        <w:rPr>
          <w:rtl/>
        </w:rPr>
      </w:pPr>
      <w:r>
        <w:rPr>
          <w:rtl/>
        </w:rPr>
        <w:t>קארין אלהרר</w:t>
      </w:r>
      <w:r>
        <w:rPr>
          <w:rtl/>
        </w:rPr>
        <w:tab/>
      </w:r>
      <w:r>
        <w:rPr>
          <w:rtl/>
        </w:rPr>
        <w:tab/>
        <w:t xml:space="preserve">–   </w:t>
      </w:r>
      <w:r>
        <w:rPr>
          <w:rFonts w:hint="cs"/>
          <w:rtl/>
        </w:rPr>
        <w:t>אינה נוכחת</w:t>
      </w:r>
    </w:p>
    <w:p w:rsidR="00876B11" w:rsidRDefault="00876B11" w:rsidP="009635F5">
      <w:pPr>
        <w:rPr>
          <w:rtl/>
        </w:rPr>
      </w:pPr>
      <w:r>
        <w:rPr>
          <w:rtl/>
        </w:rPr>
        <w:t>זאב אלקין</w:t>
      </w:r>
      <w:r>
        <w:rPr>
          <w:rtl/>
        </w:rPr>
        <w:tab/>
      </w:r>
      <w:r>
        <w:rPr>
          <w:rtl/>
        </w:rPr>
        <w:tab/>
        <w:t xml:space="preserve">–   </w:t>
      </w:r>
      <w:r>
        <w:rPr>
          <w:rFonts w:hint="cs"/>
          <w:rtl/>
        </w:rPr>
        <w:t>נגד</w:t>
      </w:r>
    </w:p>
    <w:p w:rsidR="00876B11" w:rsidRDefault="00876B11" w:rsidP="009635F5">
      <w:pPr>
        <w:rPr>
          <w:rtl/>
        </w:rPr>
      </w:pPr>
      <w:r>
        <w:rPr>
          <w:rtl/>
        </w:rPr>
        <w:t>משה ארבל</w:t>
      </w:r>
      <w:r>
        <w:rPr>
          <w:rtl/>
        </w:rPr>
        <w:tab/>
      </w:r>
      <w:r>
        <w:rPr>
          <w:rtl/>
        </w:rPr>
        <w:tab/>
        <w:t xml:space="preserve">–   </w:t>
      </w:r>
      <w:r>
        <w:rPr>
          <w:rFonts w:hint="cs"/>
          <w:rtl/>
        </w:rPr>
        <w:t>אינו נוכח</w:t>
      </w:r>
    </w:p>
    <w:p w:rsidR="00876B11" w:rsidRDefault="00876B11" w:rsidP="009635F5">
      <w:pPr>
        <w:rPr>
          <w:rtl/>
        </w:rPr>
      </w:pPr>
      <w:r>
        <w:rPr>
          <w:rtl/>
        </w:rPr>
        <w:t>יעקב אשר</w:t>
      </w:r>
      <w:r>
        <w:rPr>
          <w:rtl/>
        </w:rPr>
        <w:tab/>
      </w:r>
      <w:r>
        <w:rPr>
          <w:rtl/>
        </w:rPr>
        <w:tab/>
        <w:t xml:space="preserve">–   </w:t>
      </w:r>
      <w:r>
        <w:rPr>
          <w:rFonts w:hint="cs"/>
          <w:rtl/>
        </w:rPr>
        <w:t>אינו נוכח</w:t>
      </w:r>
    </w:p>
    <w:p w:rsidR="00876B11" w:rsidRDefault="00876B11" w:rsidP="009635F5">
      <w:pPr>
        <w:rPr>
          <w:rtl/>
        </w:rPr>
      </w:pPr>
      <w:r>
        <w:rPr>
          <w:rtl/>
        </w:rPr>
        <w:t>אביחי אברהם בוארון</w:t>
      </w:r>
      <w:r>
        <w:rPr>
          <w:rtl/>
        </w:rPr>
        <w:tab/>
        <w:t xml:space="preserve">–   </w:t>
      </w:r>
      <w:r>
        <w:rPr>
          <w:rFonts w:hint="cs"/>
          <w:rtl/>
        </w:rPr>
        <w:t>בעד</w:t>
      </w:r>
    </w:p>
    <w:p w:rsidR="00876B11" w:rsidRDefault="00876B11" w:rsidP="009635F5">
      <w:pPr>
        <w:rPr>
          <w:rtl/>
        </w:rPr>
      </w:pPr>
      <w:r>
        <w:rPr>
          <w:rtl/>
        </w:rPr>
        <w:t>אוריאל בוסו</w:t>
      </w:r>
      <w:r>
        <w:rPr>
          <w:rtl/>
        </w:rPr>
        <w:tab/>
      </w:r>
      <w:r>
        <w:rPr>
          <w:rtl/>
        </w:rPr>
        <w:tab/>
        <w:t xml:space="preserve">–   </w:t>
      </w:r>
      <w:r>
        <w:rPr>
          <w:rFonts w:hint="cs"/>
          <w:rtl/>
        </w:rPr>
        <w:t>בעד</w:t>
      </w:r>
    </w:p>
    <w:p w:rsidR="00876B11" w:rsidRDefault="00876B11" w:rsidP="009635F5">
      <w:pPr>
        <w:rPr>
          <w:rtl/>
        </w:rPr>
      </w:pPr>
      <w:r>
        <w:rPr>
          <w:rtl/>
        </w:rPr>
        <w:t>דבי ביטון</w:t>
      </w:r>
      <w:r>
        <w:rPr>
          <w:rtl/>
        </w:rPr>
        <w:tab/>
      </w:r>
      <w:r>
        <w:rPr>
          <w:rtl/>
        </w:rPr>
        <w:tab/>
        <w:t xml:space="preserve">–   </w:t>
      </w:r>
      <w:r>
        <w:rPr>
          <w:rFonts w:hint="cs"/>
          <w:rtl/>
        </w:rPr>
        <w:t>נגד</w:t>
      </w:r>
    </w:p>
    <w:p w:rsidR="00876B11" w:rsidRDefault="00876B11" w:rsidP="009635F5">
      <w:pPr>
        <w:rPr>
          <w:rtl/>
        </w:rPr>
      </w:pPr>
      <w:r>
        <w:rPr>
          <w:rtl/>
        </w:rPr>
        <w:t>מיכאל מרדכי ביטון</w:t>
      </w:r>
      <w:r>
        <w:rPr>
          <w:rtl/>
        </w:rPr>
        <w:tab/>
        <w:t xml:space="preserve">–   </w:t>
      </w:r>
      <w:r>
        <w:rPr>
          <w:rFonts w:hint="cs"/>
          <w:rtl/>
        </w:rPr>
        <w:t>נגד</w:t>
      </w:r>
    </w:p>
    <w:p w:rsidR="00876B11" w:rsidRDefault="00876B11" w:rsidP="009635F5">
      <w:pPr>
        <w:rPr>
          <w:rtl/>
        </w:rPr>
      </w:pPr>
      <w:r>
        <w:rPr>
          <w:rtl/>
        </w:rPr>
        <w:t>דוד ביטן</w:t>
      </w:r>
      <w:r>
        <w:rPr>
          <w:rtl/>
        </w:rPr>
        <w:tab/>
      </w:r>
      <w:r>
        <w:rPr>
          <w:rtl/>
        </w:rPr>
        <w:tab/>
      </w:r>
      <w:r>
        <w:rPr>
          <w:rtl/>
        </w:rPr>
        <w:tab/>
        <w:t xml:space="preserve">–   </w:t>
      </w:r>
      <w:r>
        <w:rPr>
          <w:rFonts w:hint="cs"/>
          <w:rtl/>
        </w:rPr>
        <w:t>אינו נוכח</w:t>
      </w:r>
    </w:p>
    <w:p w:rsidR="00876B11" w:rsidRDefault="00876B11" w:rsidP="009635F5">
      <w:pPr>
        <w:rPr>
          <w:rtl/>
        </w:rPr>
      </w:pPr>
      <w:r>
        <w:rPr>
          <w:rtl/>
        </w:rPr>
        <w:t>בועז ביסמוט</w:t>
      </w:r>
      <w:r>
        <w:rPr>
          <w:rtl/>
        </w:rPr>
        <w:tab/>
      </w:r>
      <w:r>
        <w:rPr>
          <w:rtl/>
        </w:rPr>
        <w:tab/>
        <w:t xml:space="preserve">–   </w:t>
      </w:r>
      <w:r>
        <w:rPr>
          <w:rFonts w:hint="cs"/>
          <w:rtl/>
        </w:rPr>
        <w:t>בעד</w:t>
      </w:r>
    </w:p>
    <w:p w:rsidR="00876B11" w:rsidRDefault="00876B11" w:rsidP="009635F5">
      <w:pPr>
        <w:rPr>
          <w:rtl/>
        </w:rPr>
      </w:pPr>
      <w:r>
        <w:rPr>
          <w:rtl/>
        </w:rPr>
        <w:t>ולדימיר בליאק</w:t>
      </w:r>
      <w:r>
        <w:rPr>
          <w:rtl/>
        </w:rPr>
        <w:tab/>
      </w:r>
      <w:r>
        <w:rPr>
          <w:rtl/>
        </w:rPr>
        <w:tab/>
        <w:t xml:space="preserve">–   </w:t>
      </w:r>
      <w:r>
        <w:rPr>
          <w:rFonts w:hint="cs"/>
          <w:rtl/>
        </w:rPr>
        <w:t>נגד</w:t>
      </w:r>
    </w:p>
    <w:p w:rsidR="00876B11" w:rsidRDefault="00876B11" w:rsidP="009635F5">
      <w:pPr>
        <w:rPr>
          <w:rtl/>
        </w:rPr>
      </w:pPr>
      <w:r>
        <w:rPr>
          <w:rtl/>
        </w:rPr>
        <w:t>מירב בן ארי</w:t>
      </w:r>
      <w:r>
        <w:rPr>
          <w:rtl/>
        </w:rPr>
        <w:tab/>
      </w:r>
      <w:r>
        <w:rPr>
          <w:rtl/>
        </w:rPr>
        <w:tab/>
        <w:t xml:space="preserve">–   </w:t>
      </w:r>
      <w:r>
        <w:rPr>
          <w:rFonts w:hint="cs"/>
          <w:rtl/>
        </w:rPr>
        <w:t>נגד</w:t>
      </w:r>
    </w:p>
    <w:p w:rsidR="00876B11" w:rsidRDefault="00876B11" w:rsidP="009635F5">
      <w:pPr>
        <w:rPr>
          <w:rtl/>
        </w:rPr>
      </w:pPr>
      <w:r>
        <w:rPr>
          <w:rtl/>
        </w:rPr>
        <w:t>רם בן ברק</w:t>
      </w:r>
      <w:r>
        <w:rPr>
          <w:rtl/>
        </w:rPr>
        <w:tab/>
      </w:r>
      <w:r>
        <w:rPr>
          <w:rtl/>
        </w:rPr>
        <w:tab/>
        <w:t xml:space="preserve">–   </w:t>
      </w:r>
      <w:r>
        <w:rPr>
          <w:rFonts w:hint="cs"/>
          <w:rtl/>
        </w:rPr>
        <w:t>נגד</w:t>
      </w:r>
    </w:p>
    <w:p w:rsidR="00876B11" w:rsidRDefault="00876B11" w:rsidP="009635F5">
      <w:pPr>
        <w:rPr>
          <w:rtl/>
        </w:rPr>
      </w:pPr>
      <w:r>
        <w:rPr>
          <w:rtl/>
        </w:rPr>
        <w:t>איתמר בן גביר</w:t>
      </w:r>
      <w:r>
        <w:rPr>
          <w:rtl/>
        </w:rPr>
        <w:tab/>
      </w:r>
      <w:r>
        <w:rPr>
          <w:rtl/>
        </w:rPr>
        <w:tab/>
        <w:t xml:space="preserve">–   </w:t>
      </w:r>
      <w:r>
        <w:rPr>
          <w:rFonts w:hint="cs"/>
          <w:rtl/>
        </w:rPr>
        <w:t>אינו נוכח</w:t>
      </w:r>
    </w:p>
    <w:p w:rsidR="00876B11" w:rsidRDefault="00876B11" w:rsidP="009635F5">
      <w:pPr>
        <w:rPr>
          <w:rtl/>
        </w:rPr>
      </w:pPr>
      <w:r>
        <w:rPr>
          <w:rtl/>
        </w:rPr>
        <w:t>אברהם בצלאל</w:t>
      </w:r>
      <w:r>
        <w:rPr>
          <w:rtl/>
        </w:rPr>
        <w:tab/>
      </w:r>
      <w:r>
        <w:rPr>
          <w:rtl/>
        </w:rPr>
        <w:tab/>
        <w:t xml:space="preserve">–   </w:t>
      </w:r>
      <w:r>
        <w:rPr>
          <w:rFonts w:hint="cs"/>
          <w:rtl/>
        </w:rPr>
        <w:t>בעד</w:t>
      </w:r>
    </w:p>
    <w:p w:rsidR="00876B11" w:rsidRDefault="00876B11" w:rsidP="009635F5">
      <w:pPr>
        <w:rPr>
          <w:rtl/>
        </w:rPr>
      </w:pPr>
      <w:r>
        <w:rPr>
          <w:rtl/>
        </w:rPr>
        <w:t>אורנה ברביבאי</w:t>
      </w:r>
      <w:r>
        <w:rPr>
          <w:rtl/>
        </w:rPr>
        <w:tab/>
      </w:r>
      <w:r>
        <w:rPr>
          <w:rtl/>
        </w:rPr>
        <w:tab/>
        <w:t xml:space="preserve">–   </w:t>
      </w:r>
      <w:r>
        <w:rPr>
          <w:rFonts w:hint="cs"/>
          <w:rtl/>
        </w:rPr>
        <w:t>אינה נוכחת</w:t>
      </w:r>
    </w:p>
    <w:p w:rsidR="00876B11" w:rsidRDefault="00876B11" w:rsidP="009635F5">
      <w:pPr>
        <w:rPr>
          <w:rtl/>
        </w:rPr>
      </w:pPr>
      <w:r>
        <w:rPr>
          <w:rtl/>
        </w:rPr>
        <w:t>אליהו ברוכי</w:t>
      </w:r>
      <w:r>
        <w:rPr>
          <w:rtl/>
        </w:rPr>
        <w:tab/>
      </w:r>
      <w:r>
        <w:rPr>
          <w:rtl/>
        </w:rPr>
        <w:tab/>
        <w:t xml:space="preserve">–   </w:t>
      </w:r>
      <w:r>
        <w:rPr>
          <w:rFonts w:hint="cs"/>
          <w:rtl/>
        </w:rPr>
        <w:t>בעד</w:t>
      </w:r>
    </w:p>
    <w:p w:rsidR="00876B11" w:rsidRDefault="00876B11" w:rsidP="009635F5">
      <w:pPr>
        <w:rPr>
          <w:rtl/>
        </w:rPr>
      </w:pPr>
      <w:r>
        <w:rPr>
          <w:rtl/>
        </w:rPr>
        <w:t>ניר ברקת</w:t>
      </w:r>
      <w:r>
        <w:rPr>
          <w:rtl/>
        </w:rPr>
        <w:tab/>
      </w:r>
      <w:r>
        <w:rPr>
          <w:rtl/>
        </w:rPr>
        <w:tab/>
        <w:t xml:space="preserve">–   </w:t>
      </w:r>
      <w:r>
        <w:rPr>
          <w:rFonts w:hint="cs"/>
          <w:rtl/>
        </w:rPr>
        <w:t>אינו נוכח</w:t>
      </w:r>
    </w:p>
    <w:p w:rsidR="00876B11" w:rsidRDefault="00876B11" w:rsidP="009635F5">
      <w:pPr>
        <w:rPr>
          <w:rtl/>
        </w:rPr>
      </w:pPr>
      <w:r>
        <w:rPr>
          <w:rtl/>
        </w:rPr>
        <w:t>ששון ששי גואטה</w:t>
      </w:r>
      <w:r>
        <w:rPr>
          <w:rtl/>
        </w:rPr>
        <w:tab/>
      </w:r>
      <w:r>
        <w:rPr>
          <w:rtl/>
        </w:rPr>
        <w:tab/>
        <w:t xml:space="preserve">–   </w:t>
      </w:r>
      <w:r>
        <w:rPr>
          <w:rFonts w:hint="cs"/>
          <w:rtl/>
        </w:rPr>
        <w:t>בעד</w:t>
      </w:r>
    </w:p>
    <w:p w:rsidR="00876B11" w:rsidRDefault="00876B11" w:rsidP="009635F5">
      <w:pPr>
        <w:rPr>
          <w:rtl/>
        </w:rPr>
      </w:pPr>
      <w:r>
        <w:rPr>
          <w:rtl/>
        </w:rPr>
        <w:t>טלי גוטליב</w:t>
      </w:r>
      <w:r>
        <w:rPr>
          <w:rtl/>
        </w:rPr>
        <w:tab/>
      </w:r>
      <w:r>
        <w:rPr>
          <w:rtl/>
        </w:rPr>
        <w:tab/>
        <w:t xml:space="preserve">–   </w:t>
      </w:r>
      <w:r>
        <w:rPr>
          <w:rFonts w:hint="cs"/>
          <w:rtl/>
        </w:rPr>
        <w:t>בעד</w:t>
      </w:r>
    </w:p>
    <w:p w:rsidR="00876B11" w:rsidRDefault="00876B11" w:rsidP="009635F5">
      <w:pPr>
        <w:rPr>
          <w:rtl/>
        </w:rPr>
      </w:pPr>
      <w:r>
        <w:rPr>
          <w:rtl/>
        </w:rPr>
        <w:t>מאי גולן</w:t>
      </w:r>
      <w:r>
        <w:rPr>
          <w:rtl/>
        </w:rPr>
        <w:tab/>
      </w:r>
      <w:r>
        <w:rPr>
          <w:rtl/>
        </w:rPr>
        <w:tab/>
      </w:r>
      <w:r>
        <w:rPr>
          <w:rtl/>
        </w:rPr>
        <w:tab/>
        <w:t xml:space="preserve">–   </w:t>
      </w:r>
      <w:r>
        <w:rPr>
          <w:rFonts w:hint="cs"/>
          <w:rtl/>
        </w:rPr>
        <w:t>בעד</w:t>
      </w:r>
    </w:p>
    <w:p w:rsidR="00876B11" w:rsidRDefault="00876B11" w:rsidP="009635F5">
      <w:pPr>
        <w:rPr>
          <w:rtl/>
        </w:rPr>
      </w:pPr>
      <w:r>
        <w:rPr>
          <w:rtl/>
        </w:rPr>
        <w:t>יואב גלנט</w:t>
      </w:r>
      <w:r>
        <w:rPr>
          <w:rtl/>
        </w:rPr>
        <w:tab/>
      </w:r>
      <w:r>
        <w:rPr>
          <w:rtl/>
        </w:rPr>
        <w:tab/>
        <w:t xml:space="preserve">–   </w:t>
      </w:r>
      <w:r>
        <w:rPr>
          <w:rFonts w:hint="cs"/>
          <w:rtl/>
        </w:rPr>
        <w:t>אינו נוכח</w:t>
      </w:r>
    </w:p>
    <w:p w:rsidR="00876B11" w:rsidRDefault="00876B11" w:rsidP="009635F5">
      <w:pPr>
        <w:rPr>
          <w:rtl/>
        </w:rPr>
      </w:pPr>
      <w:r>
        <w:rPr>
          <w:rtl/>
        </w:rPr>
        <w:t>גילה גמליאל</w:t>
      </w:r>
      <w:r>
        <w:rPr>
          <w:rtl/>
        </w:rPr>
        <w:tab/>
      </w:r>
      <w:r>
        <w:rPr>
          <w:rtl/>
        </w:rPr>
        <w:tab/>
        <w:t xml:space="preserve">–   </w:t>
      </w:r>
      <w:r>
        <w:rPr>
          <w:rFonts w:hint="cs"/>
          <w:rtl/>
        </w:rPr>
        <w:t>אינה נוכחת</w:t>
      </w:r>
    </w:p>
    <w:p w:rsidR="00876B11" w:rsidRDefault="00876B11" w:rsidP="009635F5">
      <w:pPr>
        <w:rPr>
          <w:rtl/>
        </w:rPr>
      </w:pPr>
      <w:r>
        <w:rPr>
          <w:rtl/>
        </w:rPr>
        <w:t xml:space="preserve">בנימין </w:t>
      </w:r>
      <w:bookmarkStart w:id="12345" w:name="_ETM_Q36_766595"/>
      <w:bookmarkStart w:id="12346" w:name="_ETM_Q36_766789"/>
      <w:bookmarkStart w:id="12347" w:name="_ETM_Q36_752458"/>
      <w:bookmarkStart w:id="12348" w:name="_ETM_Q36_752553"/>
      <w:r>
        <w:rPr>
          <w:rtl/>
        </w:rPr>
        <w:t>גנץ</w:t>
      </w:r>
      <w:bookmarkEnd w:id="12345"/>
      <w:bookmarkEnd w:id="12346"/>
      <w:bookmarkEnd w:id="12347"/>
      <w:bookmarkEnd w:id="12348"/>
      <w:r>
        <w:rPr>
          <w:rtl/>
        </w:rPr>
        <w:tab/>
      </w:r>
      <w:r>
        <w:rPr>
          <w:rtl/>
        </w:rPr>
        <w:tab/>
        <w:t xml:space="preserve">–   </w:t>
      </w:r>
      <w:r>
        <w:rPr>
          <w:rFonts w:hint="cs"/>
          <w:rtl/>
        </w:rPr>
        <w:t>אינו נוכח</w:t>
      </w:r>
    </w:p>
    <w:p w:rsidR="00876B11" w:rsidRDefault="00876B11" w:rsidP="009635F5">
      <w:pPr>
        <w:rPr>
          <w:rtl/>
        </w:rPr>
      </w:pPr>
      <w:r>
        <w:rPr>
          <w:rtl/>
        </w:rPr>
        <w:t>משה גפני</w:t>
      </w:r>
      <w:r>
        <w:rPr>
          <w:rtl/>
        </w:rPr>
        <w:tab/>
      </w:r>
      <w:r>
        <w:rPr>
          <w:rtl/>
        </w:rPr>
        <w:tab/>
        <w:t xml:space="preserve">–   </w:t>
      </w:r>
      <w:r>
        <w:rPr>
          <w:rFonts w:hint="cs"/>
          <w:rtl/>
        </w:rPr>
        <w:t>אינו נוכח</w:t>
      </w:r>
    </w:p>
    <w:p w:rsidR="00876B11" w:rsidRDefault="00876B11" w:rsidP="009635F5">
      <w:pPr>
        <w:rPr>
          <w:rtl/>
        </w:rPr>
      </w:pPr>
      <w:r>
        <w:rPr>
          <w:rtl/>
        </w:rPr>
        <w:t>סימון דוידסון</w:t>
      </w:r>
      <w:r>
        <w:rPr>
          <w:rtl/>
        </w:rPr>
        <w:tab/>
      </w:r>
      <w:r>
        <w:rPr>
          <w:rtl/>
        </w:rPr>
        <w:tab/>
        <w:t xml:space="preserve">–   </w:t>
      </w:r>
      <w:r>
        <w:rPr>
          <w:rFonts w:hint="cs"/>
          <w:rtl/>
        </w:rPr>
        <w:t>נגד</w:t>
      </w:r>
    </w:p>
    <w:p w:rsidR="00876B11" w:rsidRDefault="00876B11" w:rsidP="009635F5">
      <w:pPr>
        <w:rPr>
          <w:rtl/>
        </w:rPr>
      </w:pPr>
      <w:r>
        <w:rPr>
          <w:rtl/>
        </w:rPr>
        <w:t>אבי דיכטר</w:t>
      </w:r>
      <w:r>
        <w:rPr>
          <w:rtl/>
        </w:rPr>
        <w:tab/>
      </w:r>
      <w:r>
        <w:rPr>
          <w:rtl/>
        </w:rPr>
        <w:tab/>
        <w:t xml:space="preserve">–   </w:t>
      </w:r>
      <w:r>
        <w:rPr>
          <w:rFonts w:hint="cs"/>
          <w:rtl/>
        </w:rPr>
        <w:t>אינו נוכח</w:t>
      </w:r>
    </w:p>
    <w:p w:rsidR="00876B11" w:rsidRDefault="00876B11" w:rsidP="009635F5">
      <w:pPr>
        <w:rPr>
          <w:rtl/>
        </w:rPr>
      </w:pPr>
      <w:r>
        <w:rPr>
          <w:rtl/>
        </w:rPr>
        <w:t>אלי דלל</w:t>
      </w:r>
      <w:r>
        <w:rPr>
          <w:rtl/>
        </w:rPr>
        <w:tab/>
      </w:r>
      <w:r>
        <w:rPr>
          <w:rtl/>
        </w:rPr>
        <w:tab/>
      </w:r>
      <w:r>
        <w:rPr>
          <w:rtl/>
        </w:rPr>
        <w:tab/>
        <w:t xml:space="preserve">–   </w:t>
      </w:r>
      <w:r>
        <w:rPr>
          <w:rFonts w:hint="cs"/>
          <w:rtl/>
        </w:rPr>
        <w:t>בעד</w:t>
      </w:r>
    </w:p>
    <w:p w:rsidR="00876B11" w:rsidRDefault="00876B11" w:rsidP="009635F5">
      <w:pPr>
        <w:rPr>
          <w:rtl/>
        </w:rPr>
      </w:pPr>
      <w:r>
        <w:rPr>
          <w:rtl/>
        </w:rPr>
        <w:t>דני דנון</w:t>
      </w:r>
      <w:r>
        <w:rPr>
          <w:rtl/>
        </w:rPr>
        <w:tab/>
      </w:r>
      <w:r>
        <w:rPr>
          <w:rtl/>
        </w:rPr>
        <w:tab/>
      </w:r>
      <w:r>
        <w:rPr>
          <w:rtl/>
        </w:rPr>
        <w:tab/>
        <w:t xml:space="preserve">–   </w:t>
      </w:r>
      <w:r>
        <w:rPr>
          <w:rFonts w:hint="cs"/>
          <w:rtl/>
        </w:rPr>
        <w:t>אינו נוכח</w:t>
      </w:r>
    </w:p>
    <w:p w:rsidR="00876B11" w:rsidRDefault="00876B11" w:rsidP="009635F5">
      <w:pPr>
        <w:rPr>
          <w:rtl/>
        </w:rPr>
      </w:pPr>
      <w:r>
        <w:rPr>
          <w:rtl/>
        </w:rPr>
        <w:t>שלום דנינו</w:t>
      </w:r>
      <w:r>
        <w:rPr>
          <w:rtl/>
        </w:rPr>
        <w:tab/>
      </w:r>
      <w:r>
        <w:rPr>
          <w:rtl/>
        </w:rPr>
        <w:tab/>
        <w:t xml:space="preserve">–   </w:t>
      </w:r>
      <w:r>
        <w:rPr>
          <w:rFonts w:hint="cs"/>
          <w:rtl/>
        </w:rPr>
        <w:t>בעד</w:t>
      </w:r>
    </w:p>
    <w:p w:rsidR="00876B11" w:rsidRDefault="00876B11" w:rsidP="009635F5">
      <w:pPr>
        <w:rPr>
          <w:rtl/>
        </w:rPr>
      </w:pPr>
      <w:r>
        <w:rPr>
          <w:rtl/>
        </w:rPr>
        <w:t>אריה מכלוף דרעי</w:t>
      </w:r>
      <w:r>
        <w:rPr>
          <w:rtl/>
        </w:rPr>
        <w:tab/>
        <w:t xml:space="preserve">–   </w:t>
      </w:r>
      <w:r>
        <w:rPr>
          <w:rFonts w:hint="cs"/>
          <w:rtl/>
        </w:rPr>
        <w:t>אינו נוכח</w:t>
      </w:r>
    </w:p>
    <w:p w:rsidR="00876B11" w:rsidRDefault="00876B11" w:rsidP="009635F5">
      <w:pPr>
        <w:rPr>
          <w:rtl/>
        </w:rPr>
      </w:pPr>
      <w:r>
        <w:rPr>
          <w:rtl/>
        </w:rPr>
        <w:t>עמית הלוי</w:t>
      </w:r>
      <w:r>
        <w:rPr>
          <w:rtl/>
        </w:rPr>
        <w:tab/>
      </w:r>
      <w:r>
        <w:rPr>
          <w:rtl/>
        </w:rPr>
        <w:tab/>
        <w:t xml:space="preserve">–   </w:t>
      </w:r>
      <w:r>
        <w:rPr>
          <w:rFonts w:hint="cs"/>
          <w:rtl/>
        </w:rPr>
        <w:t>בעד</w:t>
      </w:r>
    </w:p>
    <w:p w:rsidR="00876B11" w:rsidRDefault="00876B11" w:rsidP="009635F5">
      <w:pPr>
        <w:rPr>
          <w:rtl/>
        </w:rPr>
      </w:pPr>
      <w:r>
        <w:rPr>
          <w:rtl/>
        </w:rPr>
        <w:t>שרן מרים השכל</w:t>
      </w:r>
      <w:r>
        <w:rPr>
          <w:rtl/>
        </w:rPr>
        <w:tab/>
      </w:r>
      <w:r>
        <w:rPr>
          <w:rtl/>
        </w:rPr>
        <w:tab/>
        <w:t xml:space="preserve">–   </w:t>
      </w:r>
      <w:r>
        <w:rPr>
          <w:rFonts w:hint="cs"/>
          <w:rtl/>
        </w:rPr>
        <w:t>נגד</w:t>
      </w:r>
    </w:p>
    <w:p w:rsidR="00876B11" w:rsidRDefault="00876B11" w:rsidP="009635F5">
      <w:pPr>
        <w:rPr>
          <w:rtl/>
        </w:rPr>
      </w:pPr>
      <w:r>
        <w:rPr>
          <w:rtl/>
        </w:rPr>
        <w:t>ניסים ואטורי</w:t>
      </w:r>
      <w:r>
        <w:rPr>
          <w:rtl/>
        </w:rPr>
        <w:tab/>
      </w:r>
      <w:r>
        <w:rPr>
          <w:rtl/>
        </w:rPr>
        <w:tab/>
        <w:t xml:space="preserve">–   </w:t>
      </w:r>
      <w:r>
        <w:rPr>
          <w:rFonts w:hint="cs"/>
          <w:rtl/>
        </w:rPr>
        <w:t>בעד</w:t>
      </w:r>
    </w:p>
    <w:p w:rsidR="00876B11" w:rsidRDefault="00876B11" w:rsidP="009635F5">
      <w:pPr>
        <w:rPr>
          <w:rtl/>
        </w:rPr>
      </w:pPr>
      <w:r>
        <w:rPr>
          <w:rtl/>
        </w:rPr>
        <w:t>מיכל מרים וולדיגר</w:t>
      </w:r>
      <w:r>
        <w:rPr>
          <w:rtl/>
        </w:rPr>
        <w:tab/>
        <w:t xml:space="preserve">–   </w:t>
      </w:r>
      <w:r>
        <w:rPr>
          <w:rFonts w:hint="cs"/>
          <w:rtl/>
        </w:rPr>
        <w:t>בעד</w:t>
      </w:r>
    </w:p>
    <w:p w:rsidR="00876B11" w:rsidRDefault="00876B11" w:rsidP="009635F5">
      <w:pPr>
        <w:rPr>
          <w:rtl/>
        </w:rPr>
      </w:pPr>
      <w:r>
        <w:rPr>
          <w:rtl/>
        </w:rPr>
        <w:t>יצחק שמעון וסרלאוף</w:t>
      </w:r>
      <w:r>
        <w:rPr>
          <w:rtl/>
        </w:rPr>
        <w:tab/>
        <w:t xml:space="preserve">–   </w:t>
      </w:r>
      <w:r>
        <w:rPr>
          <w:rFonts w:hint="cs"/>
          <w:rtl/>
        </w:rPr>
        <w:t>בעד</w:t>
      </w:r>
    </w:p>
    <w:p w:rsidR="00876B11" w:rsidRDefault="00876B11" w:rsidP="009635F5">
      <w:pPr>
        <w:rPr>
          <w:rtl/>
        </w:rPr>
      </w:pPr>
      <w:r>
        <w:rPr>
          <w:rtl/>
        </w:rPr>
        <w:t>יאסר חוג'יראת</w:t>
      </w:r>
      <w:r>
        <w:rPr>
          <w:rtl/>
        </w:rPr>
        <w:tab/>
      </w:r>
      <w:r>
        <w:rPr>
          <w:rtl/>
        </w:rPr>
        <w:tab/>
        <w:t xml:space="preserve">–   </w:t>
      </w:r>
      <w:r>
        <w:rPr>
          <w:rFonts w:hint="cs"/>
          <w:rtl/>
        </w:rPr>
        <w:t>אינו נוכח</w:t>
      </w:r>
    </w:p>
    <w:p w:rsidR="00876B11" w:rsidRDefault="00876B11" w:rsidP="009635F5">
      <w:pPr>
        <w:rPr>
          <w:rtl/>
        </w:rPr>
      </w:pPr>
      <w:r>
        <w:rPr>
          <w:rtl/>
        </w:rPr>
        <w:t>אימאן ח'טיב יאסין</w:t>
      </w:r>
      <w:r>
        <w:rPr>
          <w:rtl/>
        </w:rPr>
        <w:tab/>
        <w:t xml:space="preserve">–   </w:t>
      </w:r>
      <w:r>
        <w:rPr>
          <w:rFonts w:hint="cs"/>
          <w:rtl/>
        </w:rPr>
        <w:t>נגד</w:t>
      </w:r>
    </w:p>
    <w:p w:rsidR="00876B11" w:rsidRDefault="00876B11" w:rsidP="009635F5">
      <w:pPr>
        <w:rPr>
          <w:rtl/>
        </w:rPr>
      </w:pPr>
      <w:r>
        <w:rPr>
          <w:rtl/>
        </w:rPr>
        <w:t>ווליד טאהא</w:t>
      </w:r>
      <w:r>
        <w:rPr>
          <w:rtl/>
        </w:rPr>
        <w:tab/>
      </w:r>
      <w:r>
        <w:rPr>
          <w:rtl/>
        </w:rPr>
        <w:tab/>
        <w:t xml:space="preserve">–   </w:t>
      </w:r>
      <w:r>
        <w:rPr>
          <w:rFonts w:hint="cs"/>
          <w:rtl/>
        </w:rPr>
        <w:t>אינו נוכח</w:t>
      </w:r>
    </w:p>
    <w:p w:rsidR="00876B11" w:rsidRDefault="00876B11" w:rsidP="009635F5">
      <w:pPr>
        <w:rPr>
          <w:rtl/>
        </w:rPr>
      </w:pPr>
      <w:r>
        <w:rPr>
          <w:rtl/>
        </w:rPr>
        <w:t>בועז טופורובסקי</w:t>
      </w:r>
      <w:r>
        <w:rPr>
          <w:rtl/>
        </w:rPr>
        <w:tab/>
      </w:r>
      <w:r>
        <w:rPr>
          <w:rtl/>
        </w:rPr>
        <w:tab/>
        <w:t xml:space="preserve">–   </w:t>
      </w:r>
      <w:r>
        <w:rPr>
          <w:rFonts w:hint="cs"/>
          <w:rtl/>
        </w:rPr>
        <w:t>נגד</w:t>
      </w:r>
    </w:p>
    <w:p w:rsidR="00876B11" w:rsidRDefault="00876B11" w:rsidP="009635F5">
      <w:pPr>
        <w:rPr>
          <w:rtl/>
        </w:rPr>
      </w:pPr>
      <w:r>
        <w:rPr>
          <w:rtl/>
        </w:rPr>
        <w:t>משה טור פז</w:t>
      </w:r>
      <w:r>
        <w:rPr>
          <w:rtl/>
        </w:rPr>
        <w:tab/>
      </w:r>
      <w:r>
        <w:rPr>
          <w:rtl/>
        </w:rPr>
        <w:tab/>
        <w:t xml:space="preserve">–   </w:t>
      </w:r>
      <w:r>
        <w:rPr>
          <w:rFonts w:hint="cs"/>
          <w:rtl/>
        </w:rPr>
        <w:t>נגד</w:t>
      </w:r>
    </w:p>
    <w:p w:rsidR="00876B11" w:rsidRDefault="00876B11" w:rsidP="009635F5">
      <w:pPr>
        <w:rPr>
          <w:rtl/>
        </w:rPr>
      </w:pPr>
      <w:r>
        <w:rPr>
          <w:rtl/>
        </w:rPr>
        <w:t>אחמד טיבי</w:t>
      </w:r>
      <w:r>
        <w:rPr>
          <w:rtl/>
        </w:rPr>
        <w:tab/>
      </w:r>
      <w:r>
        <w:rPr>
          <w:rtl/>
        </w:rPr>
        <w:tab/>
        <w:t xml:space="preserve">–   </w:t>
      </w:r>
      <w:r>
        <w:rPr>
          <w:rFonts w:hint="cs"/>
          <w:rtl/>
        </w:rPr>
        <w:t>נגד</w:t>
      </w:r>
    </w:p>
    <w:p w:rsidR="00876B11" w:rsidRDefault="00876B11" w:rsidP="009635F5">
      <w:pPr>
        <w:rPr>
          <w:rtl/>
        </w:rPr>
      </w:pPr>
      <w:r>
        <w:rPr>
          <w:rtl/>
        </w:rPr>
        <w:t>יוסף טייב</w:t>
      </w:r>
      <w:r>
        <w:rPr>
          <w:rtl/>
        </w:rPr>
        <w:tab/>
      </w:r>
      <w:r>
        <w:rPr>
          <w:rtl/>
        </w:rPr>
        <w:tab/>
        <w:t xml:space="preserve">–   </w:t>
      </w:r>
      <w:r>
        <w:rPr>
          <w:rFonts w:hint="cs"/>
          <w:rtl/>
        </w:rPr>
        <w:t>בעד</w:t>
      </w:r>
    </w:p>
    <w:p w:rsidR="00876B11" w:rsidRDefault="00876B11" w:rsidP="009635F5">
      <w:pPr>
        <w:rPr>
          <w:rtl/>
        </w:rPr>
      </w:pPr>
      <w:r>
        <w:rPr>
          <w:rtl/>
        </w:rPr>
        <w:t>אוהד טל</w:t>
      </w:r>
      <w:r>
        <w:rPr>
          <w:rtl/>
        </w:rPr>
        <w:tab/>
      </w:r>
      <w:r>
        <w:rPr>
          <w:rtl/>
        </w:rPr>
        <w:tab/>
      </w:r>
      <w:r>
        <w:rPr>
          <w:rtl/>
        </w:rPr>
        <w:tab/>
        <w:t xml:space="preserve">–   </w:t>
      </w:r>
      <w:r>
        <w:rPr>
          <w:rFonts w:hint="cs"/>
          <w:rtl/>
        </w:rPr>
        <w:t>בעד</w:t>
      </w:r>
    </w:p>
    <w:p w:rsidR="00876B11" w:rsidRDefault="00876B11" w:rsidP="009635F5">
      <w:pPr>
        <w:rPr>
          <w:rtl/>
        </w:rPr>
      </w:pPr>
      <w:r>
        <w:rPr>
          <w:rtl/>
        </w:rPr>
        <w:t>יעקב טסלר</w:t>
      </w:r>
      <w:r>
        <w:rPr>
          <w:rtl/>
        </w:rPr>
        <w:tab/>
      </w:r>
      <w:r>
        <w:rPr>
          <w:rtl/>
        </w:rPr>
        <w:tab/>
        <w:t xml:space="preserve">–   </w:t>
      </w:r>
      <w:r>
        <w:rPr>
          <w:rFonts w:hint="cs"/>
          <w:rtl/>
        </w:rPr>
        <w:t>בעד</w:t>
      </w:r>
    </w:p>
    <w:p w:rsidR="00876B11" w:rsidRDefault="00876B11" w:rsidP="009635F5">
      <w:pPr>
        <w:rPr>
          <w:rtl/>
        </w:rPr>
      </w:pPr>
      <w:r>
        <w:rPr>
          <w:rtl/>
        </w:rPr>
        <w:t>חילי טרופר</w:t>
      </w:r>
      <w:r>
        <w:rPr>
          <w:rtl/>
        </w:rPr>
        <w:tab/>
      </w:r>
      <w:r>
        <w:rPr>
          <w:rtl/>
        </w:rPr>
        <w:tab/>
        <w:t xml:space="preserve">–   </w:t>
      </w:r>
      <w:r>
        <w:rPr>
          <w:rFonts w:hint="cs"/>
          <w:rtl/>
        </w:rPr>
        <w:t>נגד</w:t>
      </w:r>
    </w:p>
    <w:p w:rsidR="00876B11" w:rsidRDefault="00876B11" w:rsidP="009635F5">
      <w:pPr>
        <w:rPr>
          <w:rtl/>
        </w:rPr>
      </w:pPr>
      <w:r>
        <w:rPr>
          <w:rtl/>
        </w:rPr>
        <w:t>אלמוג כהן</w:t>
      </w:r>
      <w:r>
        <w:rPr>
          <w:rtl/>
        </w:rPr>
        <w:tab/>
      </w:r>
      <w:r>
        <w:rPr>
          <w:rtl/>
        </w:rPr>
        <w:tab/>
        <w:t xml:space="preserve">–   </w:t>
      </w:r>
      <w:r>
        <w:rPr>
          <w:rFonts w:hint="cs"/>
          <w:rtl/>
        </w:rPr>
        <w:t>בעד</w:t>
      </w:r>
    </w:p>
    <w:p w:rsidR="00876B11" w:rsidRDefault="00876B11" w:rsidP="009635F5">
      <w:pPr>
        <w:rPr>
          <w:rtl/>
        </w:rPr>
      </w:pPr>
      <w:r>
        <w:rPr>
          <w:rtl/>
        </w:rPr>
        <w:t>מאיר כהן</w:t>
      </w:r>
      <w:r>
        <w:rPr>
          <w:rtl/>
        </w:rPr>
        <w:tab/>
      </w:r>
      <w:r>
        <w:rPr>
          <w:rtl/>
        </w:rPr>
        <w:tab/>
        <w:t xml:space="preserve">–   </w:t>
      </w:r>
      <w:r>
        <w:rPr>
          <w:rFonts w:hint="cs"/>
          <w:rtl/>
        </w:rPr>
        <w:t>נגד</w:t>
      </w:r>
    </w:p>
    <w:p w:rsidR="00876B11" w:rsidRDefault="00876B11" w:rsidP="009635F5">
      <w:pPr>
        <w:rPr>
          <w:rtl/>
        </w:rPr>
      </w:pPr>
      <w:r>
        <w:rPr>
          <w:rtl/>
        </w:rPr>
        <w:t>מירב כהן</w:t>
      </w:r>
      <w:r>
        <w:rPr>
          <w:rtl/>
        </w:rPr>
        <w:tab/>
      </w:r>
      <w:r>
        <w:rPr>
          <w:rtl/>
        </w:rPr>
        <w:tab/>
        <w:t xml:space="preserve">–   </w:t>
      </w:r>
      <w:r>
        <w:rPr>
          <w:rFonts w:hint="cs"/>
          <w:rtl/>
        </w:rPr>
        <w:t>אינה נוכחת</w:t>
      </w:r>
    </w:p>
    <w:p w:rsidR="00876B11" w:rsidRDefault="00876B11" w:rsidP="009635F5">
      <w:pPr>
        <w:rPr>
          <w:rtl/>
        </w:rPr>
      </w:pPr>
      <w:r>
        <w:rPr>
          <w:rtl/>
        </w:rPr>
        <w:t>מתן כהנא</w:t>
      </w:r>
      <w:r>
        <w:rPr>
          <w:rtl/>
        </w:rPr>
        <w:tab/>
      </w:r>
      <w:r>
        <w:rPr>
          <w:rtl/>
        </w:rPr>
        <w:tab/>
        <w:t xml:space="preserve">–   </w:t>
      </w:r>
      <w:r>
        <w:rPr>
          <w:rFonts w:hint="cs"/>
          <w:rtl/>
        </w:rPr>
        <w:t>נגד</w:t>
      </w:r>
    </w:p>
    <w:p w:rsidR="00876B11" w:rsidRDefault="00876B11" w:rsidP="009635F5">
      <w:pPr>
        <w:rPr>
          <w:rtl/>
        </w:rPr>
      </w:pPr>
      <w:r>
        <w:rPr>
          <w:rtl/>
        </w:rPr>
        <w:t>עופר כסיף</w:t>
      </w:r>
      <w:r>
        <w:rPr>
          <w:rtl/>
        </w:rPr>
        <w:tab/>
      </w:r>
      <w:r>
        <w:rPr>
          <w:rtl/>
        </w:rPr>
        <w:tab/>
        <w:t xml:space="preserve">–   </w:t>
      </w:r>
      <w:r>
        <w:rPr>
          <w:rFonts w:hint="cs"/>
          <w:rtl/>
        </w:rPr>
        <w:t>אינו נוכח</w:t>
      </w:r>
    </w:p>
    <w:p w:rsidR="00876B11" w:rsidRDefault="00876B11" w:rsidP="009635F5">
      <w:pPr>
        <w:rPr>
          <w:rtl/>
        </w:rPr>
      </w:pPr>
      <w:r>
        <w:rPr>
          <w:rtl/>
        </w:rPr>
        <w:t>אופיר כץ</w:t>
      </w:r>
      <w:r>
        <w:rPr>
          <w:rtl/>
        </w:rPr>
        <w:tab/>
      </w:r>
      <w:r>
        <w:rPr>
          <w:rtl/>
        </w:rPr>
        <w:tab/>
        <w:t xml:space="preserve">–   </w:t>
      </w:r>
      <w:r>
        <w:rPr>
          <w:rFonts w:hint="cs"/>
          <w:rtl/>
        </w:rPr>
        <w:t>בעד</w:t>
      </w:r>
    </w:p>
    <w:p w:rsidR="00876B11" w:rsidRDefault="00876B11" w:rsidP="009635F5">
      <w:pPr>
        <w:rPr>
          <w:rtl/>
        </w:rPr>
      </w:pPr>
      <w:r>
        <w:rPr>
          <w:rtl/>
        </w:rPr>
        <w:t>ישראל כץ</w:t>
      </w:r>
      <w:r>
        <w:rPr>
          <w:rtl/>
        </w:rPr>
        <w:tab/>
      </w:r>
      <w:r>
        <w:rPr>
          <w:rtl/>
        </w:rPr>
        <w:tab/>
        <w:t xml:space="preserve">–   </w:t>
      </w:r>
      <w:r>
        <w:rPr>
          <w:rFonts w:hint="cs"/>
          <w:rtl/>
        </w:rPr>
        <w:t>בעד</w:t>
      </w:r>
    </w:p>
    <w:p w:rsidR="00876B11" w:rsidRDefault="00876B11" w:rsidP="009635F5">
      <w:pPr>
        <w:rPr>
          <w:rtl/>
        </w:rPr>
      </w:pPr>
      <w:r>
        <w:rPr>
          <w:rtl/>
        </w:rPr>
        <w:t>רון כץ</w:t>
      </w:r>
      <w:r>
        <w:rPr>
          <w:rtl/>
        </w:rPr>
        <w:tab/>
      </w:r>
      <w:r>
        <w:rPr>
          <w:rtl/>
        </w:rPr>
        <w:tab/>
      </w:r>
      <w:r>
        <w:rPr>
          <w:rtl/>
        </w:rPr>
        <w:tab/>
        <w:t xml:space="preserve">–   </w:t>
      </w:r>
      <w:r>
        <w:rPr>
          <w:rFonts w:hint="cs"/>
          <w:rtl/>
        </w:rPr>
        <w:t>נגד</w:t>
      </w:r>
    </w:p>
    <w:p w:rsidR="00876B11" w:rsidRDefault="00876B11" w:rsidP="009635F5">
      <w:pPr>
        <w:rPr>
          <w:rtl/>
        </w:rPr>
      </w:pPr>
      <w:r>
        <w:rPr>
          <w:rtl/>
        </w:rPr>
        <w:t>יוראי להב הרצנו</w:t>
      </w:r>
      <w:r>
        <w:rPr>
          <w:rtl/>
        </w:rPr>
        <w:tab/>
      </w:r>
      <w:r>
        <w:rPr>
          <w:rtl/>
        </w:rPr>
        <w:tab/>
        <w:t xml:space="preserve">–   </w:t>
      </w:r>
      <w:r>
        <w:rPr>
          <w:rFonts w:hint="cs"/>
          <w:rtl/>
        </w:rPr>
        <w:t>נגד</w:t>
      </w:r>
    </w:p>
    <w:p w:rsidR="00876B11" w:rsidRDefault="00876B11" w:rsidP="009635F5">
      <w:pPr>
        <w:rPr>
          <w:rtl/>
        </w:rPr>
      </w:pPr>
      <w:r>
        <w:rPr>
          <w:rtl/>
        </w:rPr>
        <w:t>מיקי לוי</w:t>
      </w:r>
      <w:r>
        <w:rPr>
          <w:rtl/>
        </w:rPr>
        <w:tab/>
      </w:r>
      <w:r>
        <w:rPr>
          <w:rtl/>
        </w:rPr>
        <w:tab/>
      </w:r>
      <w:r>
        <w:rPr>
          <w:rtl/>
        </w:rPr>
        <w:tab/>
        <w:t xml:space="preserve">–   </w:t>
      </w:r>
      <w:r>
        <w:rPr>
          <w:rFonts w:hint="cs"/>
          <w:rtl/>
        </w:rPr>
        <w:t>נגד</w:t>
      </w:r>
    </w:p>
    <w:p w:rsidR="00876B11" w:rsidRDefault="00876B11" w:rsidP="009635F5">
      <w:pPr>
        <w:rPr>
          <w:rtl/>
        </w:rPr>
      </w:pPr>
      <w:r>
        <w:rPr>
          <w:rtl/>
        </w:rPr>
        <w:t>יריב לוין</w:t>
      </w:r>
      <w:r>
        <w:rPr>
          <w:rtl/>
        </w:rPr>
        <w:tab/>
      </w:r>
      <w:r>
        <w:rPr>
          <w:rtl/>
        </w:rPr>
        <w:tab/>
      </w:r>
      <w:r>
        <w:rPr>
          <w:rtl/>
        </w:rPr>
        <w:tab/>
        <w:t xml:space="preserve">–   </w:t>
      </w:r>
      <w:r>
        <w:rPr>
          <w:rFonts w:hint="cs"/>
          <w:rtl/>
        </w:rPr>
        <w:t>אינו נוכח</w:t>
      </w:r>
    </w:p>
    <w:p w:rsidR="00876B11" w:rsidRDefault="00876B11" w:rsidP="009635F5">
      <w:pPr>
        <w:rPr>
          <w:rtl/>
        </w:rPr>
      </w:pPr>
      <w:r>
        <w:rPr>
          <w:rtl/>
        </w:rPr>
        <w:t>נעמה לזימי</w:t>
      </w:r>
      <w:r>
        <w:rPr>
          <w:rtl/>
        </w:rPr>
        <w:tab/>
      </w:r>
      <w:r>
        <w:rPr>
          <w:rtl/>
        </w:rPr>
        <w:tab/>
        <w:t xml:space="preserve">–   </w:t>
      </w:r>
      <w:r>
        <w:rPr>
          <w:rFonts w:hint="cs"/>
          <w:rtl/>
        </w:rPr>
        <w:t>אינה נוכחת</w:t>
      </w:r>
    </w:p>
    <w:p w:rsidR="00876B11" w:rsidRDefault="00876B11" w:rsidP="009635F5">
      <w:pPr>
        <w:rPr>
          <w:rtl/>
        </w:rPr>
      </w:pPr>
      <w:r>
        <w:rPr>
          <w:rtl/>
        </w:rPr>
        <w:t>אביגדור ליברמן</w:t>
      </w:r>
      <w:r>
        <w:rPr>
          <w:rtl/>
        </w:rPr>
        <w:tab/>
      </w:r>
      <w:r>
        <w:rPr>
          <w:rtl/>
        </w:rPr>
        <w:tab/>
        <w:t xml:space="preserve">–   </w:t>
      </w:r>
      <w:r>
        <w:rPr>
          <w:rFonts w:hint="cs"/>
          <w:rtl/>
        </w:rPr>
        <w:t>אינו נוכח</w:t>
      </w:r>
    </w:p>
    <w:p w:rsidR="00876B11" w:rsidRDefault="00876B11" w:rsidP="009635F5">
      <w:pPr>
        <w:rPr>
          <w:rtl/>
        </w:rPr>
      </w:pPr>
      <w:r>
        <w:rPr>
          <w:rtl/>
        </w:rPr>
        <w:t xml:space="preserve">יאיר </w:t>
      </w:r>
      <w:bookmarkStart w:id="12349" w:name="_ETM_Q36_803882"/>
      <w:bookmarkStart w:id="12350" w:name="_ETM_Q36_804070"/>
      <w:r>
        <w:rPr>
          <w:rtl/>
        </w:rPr>
        <w:t>לפיד</w:t>
      </w:r>
      <w:bookmarkEnd w:id="12349"/>
      <w:bookmarkEnd w:id="12350"/>
      <w:r>
        <w:rPr>
          <w:rtl/>
        </w:rPr>
        <w:tab/>
      </w:r>
      <w:r>
        <w:rPr>
          <w:rtl/>
        </w:rPr>
        <w:tab/>
        <w:t xml:space="preserve">–   </w:t>
      </w:r>
      <w:r>
        <w:rPr>
          <w:rFonts w:hint="cs"/>
          <w:rtl/>
        </w:rPr>
        <w:t>אינו נוכח</w:t>
      </w:r>
    </w:p>
    <w:p w:rsidR="00876B11" w:rsidRDefault="00876B11" w:rsidP="009635F5">
      <w:pPr>
        <w:rPr>
          <w:rtl/>
        </w:rPr>
      </w:pPr>
      <w:r>
        <w:rPr>
          <w:rtl/>
        </w:rPr>
        <w:t>סימון מושיאשוילי</w:t>
      </w:r>
      <w:r>
        <w:rPr>
          <w:rtl/>
        </w:rPr>
        <w:tab/>
      </w:r>
      <w:r>
        <w:rPr>
          <w:rtl/>
        </w:rPr>
        <w:tab/>
        <w:t xml:space="preserve">–   </w:t>
      </w:r>
      <w:r>
        <w:rPr>
          <w:rFonts w:hint="cs"/>
          <w:rtl/>
        </w:rPr>
        <w:t>בעד</w:t>
      </w:r>
    </w:p>
    <w:p w:rsidR="00876B11" w:rsidRDefault="00876B11" w:rsidP="009635F5">
      <w:pPr>
        <w:rPr>
          <w:rtl/>
        </w:rPr>
      </w:pPr>
      <w:r>
        <w:rPr>
          <w:rtl/>
        </w:rPr>
        <w:t>טטיאנה מזרסקי</w:t>
      </w:r>
      <w:r>
        <w:rPr>
          <w:rtl/>
        </w:rPr>
        <w:tab/>
      </w:r>
      <w:r>
        <w:rPr>
          <w:rtl/>
        </w:rPr>
        <w:tab/>
        <w:t xml:space="preserve">–   </w:t>
      </w:r>
      <w:r>
        <w:rPr>
          <w:rFonts w:hint="cs"/>
          <w:rtl/>
        </w:rPr>
        <w:t>נגד</w:t>
      </w:r>
    </w:p>
    <w:p w:rsidR="00876B11" w:rsidRDefault="00876B11" w:rsidP="009635F5">
      <w:pPr>
        <w:rPr>
          <w:rtl/>
        </w:rPr>
      </w:pPr>
      <w:r>
        <w:rPr>
          <w:rtl/>
        </w:rPr>
        <w:t>מרב מיכאלי</w:t>
      </w:r>
      <w:r>
        <w:rPr>
          <w:rtl/>
        </w:rPr>
        <w:tab/>
      </w:r>
      <w:r>
        <w:rPr>
          <w:rtl/>
        </w:rPr>
        <w:tab/>
        <w:t xml:space="preserve">–   </w:t>
      </w:r>
      <w:r>
        <w:rPr>
          <w:rFonts w:hint="cs"/>
          <w:rtl/>
        </w:rPr>
        <w:t>אינה נוכחת</w:t>
      </w:r>
    </w:p>
    <w:p w:rsidR="00876B11" w:rsidRDefault="00876B11" w:rsidP="009635F5">
      <w:pPr>
        <w:rPr>
          <w:rtl/>
        </w:rPr>
      </w:pPr>
      <w:r>
        <w:rPr>
          <w:rtl/>
        </w:rPr>
        <w:t>שלי טל מירון</w:t>
      </w:r>
      <w:r>
        <w:rPr>
          <w:rtl/>
        </w:rPr>
        <w:tab/>
      </w:r>
      <w:r>
        <w:rPr>
          <w:rtl/>
        </w:rPr>
        <w:tab/>
        <w:t xml:space="preserve">–   </w:t>
      </w:r>
      <w:r>
        <w:rPr>
          <w:rFonts w:hint="cs"/>
          <w:rtl/>
        </w:rPr>
        <w:t>נגד</w:t>
      </w:r>
    </w:p>
    <w:p w:rsidR="00876B11" w:rsidRDefault="00876B11" w:rsidP="009635F5">
      <w:pPr>
        <w:rPr>
          <w:rtl/>
        </w:rPr>
      </w:pPr>
      <w:r>
        <w:rPr>
          <w:rtl/>
        </w:rPr>
        <w:t>יונתן מישרקי</w:t>
      </w:r>
      <w:r>
        <w:rPr>
          <w:rtl/>
        </w:rPr>
        <w:tab/>
      </w:r>
      <w:r>
        <w:rPr>
          <w:rtl/>
        </w:rPr>
        <w:tab/>
        <w:t xml:space="preserve">–   </w:t>
      </w:r>
      <w:r>
        <w:rPr>
          <w:rFonts w:hint="cs"/>
          <w:rtl/>
        </w:rPr>
        <w:t>בעד</w:t>
      </w:r>
    </w:p>
    <w:p w:rsidR="00876B11" w:rsidRDefault="00876B11" w:rsidP="009635F5">
      <w:pPr>
        <w:rPr>
          <w:rtl/>
        </w:rPr>
      </w:pPr>
      <w:r>
        <w:rPr>
          <w:rtl/>
        </w:rPr>
        <w:t>חנוך דב מלביצקי</w:t>
      </w:r>
      <w:r>
        <w:rPr>
          <w:rtl/>
        </w:rPr>
        <w:tab/>
      </w:r>
      <w:r>
        <w:rPr>
          <w:rtl/>
        </w:rPr>
        <w:tab/>
        <w:t xml:space="preserve">–   </w:t>
      </w:r>
      <w:r>
        <w:rPr>
          <w:rFonts w:hint="cs"/>
          <w:rtl/>
        </w:rPr>
        <w:t>בעד</w:t>
      </w:r>
    </w:p>
    <w:p w:rsidR="00876B11" w:rsidRDefault="00876B11" w:rsidP="009635F5">
      <w:pPr>
        <w:rPr>
          <w:rtl/>
        </w:rPr>
      </w:pPr>
      <w:r>
        <w:rPr>
          <w:rtl/>
        </w:rPr>
        <w:t>ארז מלול</w:t>
      </w:r>
      <w:r>
        <w:rPr>
          <w:rtl/>
        </w:rPr>
        <w:tab/>
      </w:r>
      <w:r>
        <w:rPr>
          <w:rtl/>
        </w:rPr>
        <w:tab/>
        <w:t xml:space="preserve">–   </w:t>
      </w:r>
      <w:r>
        <w:rPr>
          <w:rFonts w:hint="cs"/>
          <w:rtl/>
        </w:rPr>
        <w:t>בעד</w:t>
      </w:r>
    </w:p>
    <w:p w:rsidR="00876B11" w:rsidRDefault="00876B11" w:rsidP="009635F5">
      <w:pPr>
        <w:rPr>
          <w:rtl/>
        </w:rPr>
      </w:pPr>
      <w:r>
        <w:rPr>
          <w:rtl/>
        </w:rPr>
        <w:t>יוליה מלינובסקי</w:t>
      </w:r>
      <w:r>
        <w:rPr>
          <w:rtl/>
        </w:rPr>
        <w:tab/>
      </w:r>
      <w:r>
        <w:rPr>
          <w:rtl/>
        </w:rPr>
        <w:tab/>
        <w:t xml:space="preserve">–   </w:t>
      </w:r>
      <w:r>
        <w:rPr>
          <w:rFonts w:hint="cs"/>
          <w:rtl/>
        </w:rPr>
        <w:t>נגד</w:t>
      </w:r>
    </w:p>
    <w:p w:rsidR="00876B11" w:rsidRDefault="00876B11" w:rsidP="009635F5">
      <w:pPr>
        <w:rPr>
          <w:rtl/>
        </w:rPr>
      </w:pPr>
      <w:r>
        <w:rPr>
          <w:rtl/>
        </w:rPr>
        <w:t>מיכאל מלכיאלי</w:t>
      </w:r>
      <w:r>
        <w:rPr>
          <w:rtl/>
        </w:rPr>
        <w:tab/>
      </w:r>
      <w:r>
        <w:rPr>
          <w:rtl/>
        </w:rPr>
        <w:tab/>
        <w:t xml:space="preserve">–   </w:t>
      </w:r>
      <w:r>
        <w:rPr>
          <w:rFonts w:hint="cs"/>
          <w:rtl/>
        </w:rPr>
        <w:t>אינו נוכח</w:t>
      </w:r>
    </w:p>
    <w:p w:rsidR="00876B11" w:rsidRDefault="00876B11" w:rsidP="009635F5">
      <w:pPr>
        <w:rPr>
          <w:rtl/>
        </w:rPr>
      </w:pPr>
      <w:r>
        <w:rPr>
          <w:rtl/>
        </w:rPr>
        <w:t>צגה מלקו</w:t>
      </w:r>
      <w:r>
        <w:rPr>
          <w:rtl/>
        </w:rPr>
        <w:tab/>
      </w:r>
      <w:r>
        <w:rPr>
          <w:rtl/>
        </w:rPr>
        <w:tab/>
        <w:t xml:space="preserve">–   </w:t>
      </w:r>
      <w:r>
        <w:rPr>
          <w:rFonts w:hint="cs"/>
          <w:rtl/>
        </w:rPr>
        <w:t>בעד</w:t>
      </w:r>
    </w:p>
    <w:p w:rsidR="00876B11" w:rsidRDefault="00876B11" w:rsidP="009635F5">
      <w:pPr>
        <w:rPr>
          <w:rtl/>
        </w:rPr>
      </w:pPr>
      <w:r>
        <w:rPr>
          <w:rtl/>
        </w:rPr>
        <w:t>אבי מעוז</w:t>
      </w:r>
      <w:r>
        <w:rPr>
          <w:rtl/>
        </w:rPr>
        <w:tab/>
      </w:r>
      <w:r>
        <w:rPr>
          <w:rtl/>
        </w:rPr>
        <w:tab/>
        <w:t xml:space="preserve">–   </w:t>
      </w:r>
      <w:r>
        <w:rPr>
          <w:rFonts w:hint="cs"/>
          <w:rtl/>
        </w:rPr>
        <w:t>בעד</w:t>
      </w:r>
    </w:p>
    <w:p w:rsidR="00876B11" w:rsidRDefault="00876B11" w:rsidP="009635F5">
      <w:pPr>
        <w:rPr>
          <w:rtl/>
        </w:rPr>
      </w:pPr>
      <w:r>
        <w:rPr>
          <w:rtl/>
        </w:rPr>
        <w:t>שרון ניר</w:t>
      </w:r>
      <w:r>
        <w:rPr>
          <w:rtl/>
        </w:rPr>
        <w:tab/>
      </w:r>
      <w:r>
        <w:rPr>
          <w:rtl/>
        </w:rPr>
        <w:tab/>
      </w:r>
      <w:r>
        <w:rPr>
          <w:rtl/>
        </w:rPr>
        <w:tab/>
        <w:t xml:space="preserve">–   </w:t>
      </w:r>
      <w:r>
        <w:rPr>
          <w:rFonts w:hint="cs"/>
          <w:rtl/>
        </w:rPr>
        <w:t>נגד</w:t>
      </w:r>
    </w:p>
    <w:p w:rsidR="00876B11" w:rsidRDefault="00876B11" w:rsidP="009635F5">
      <w:pPr>
        <w:rPr>
          <w:rtl/>
        </w:rPr>
      </w:pPr>
      <w:r>
        <w:rPr>
          <w:rtl/>
        </w:rPr>
        <w:t>בנימין נתניהו</w:t>
      </w:r>
      <w:r>
        <w:rPr>
          <w:rtl/>
        </w:rPr>
        <w:tab/>
      </w:r>
      <w:r>
        <w:rPr>
          <w:rtl/>
        </w:rPr>
        <w:tab/>
        <w:t xml:space="preserve">–   </w:t>
      </w:r>
      <w:r>
        <w:rPr>
          <w:rFonts w:hint="cs"/>
          <w:rtl/>
        </w:rPr>
        <w:t>אינו נוכח</w:t>
      </w:r>
    </w:p>
    <w:p w:rsidR="00876B11" w:rsidRDefault="00876B11" w:rsidP="009635F5">
      <w:pPr>
        <w:rPr>
          <w:rtl/>
        </w:rPr>
      </w:pPr>
      <w:r>
        <w:rPr>
          <w:rtl/>
        </w:rPr>
        <w:t>יואב סגלוביץ'</w:t>
      </w:r>
      <w:r>
        <w:rPr>
          <w:rtl/>
        </w:rPr>
        <w:tab/>
      </w:r>
      <w:r>
        <w:rPr>
          <w:rtl/>
        </w:rPr>
        <w:tab/>
        <w:t xml:space="preserve">–   </w:t>
      </w:r>
      <w:r>
        <w:rPr>
          <w:rFonts w:hint="cs"/>
          <w:rtl/>
        </w:rPr>
        <w:t>נגד</w:t>
      </w:r>
    </w:p>
    <w:p w:rsidR="00876B11" w:rsidRDefault="00876B11" w:rsidP="009635F5">
      <w:pPr>
        <w:rPr>
          <w:rtl/>
        </w:rPr>
      </w:pPr>
      <w:r>
        <w:rPr>
          <w:rtl/>
        </w:rPr>
        <w:t>יבגני סובה</w:t>
      </w:r>
      <w:r>
        <w:rPr>
          <w:rtl/>
        </w:rPr>
        <w:tab/>
      </w:r>
      <w:r>
        <w:rPr>
          <w:rtl/>
        </w:rPr>
        <w:tab/>
        <w:t xml:space="preserve">–   </w:t>
      </w:r>
      <w:r>
        <w:rPr>
          <w:rFonts w:hint="cs"/>
          <w:rtl/>
        </w:rPr>
        <w:t>אינו נוכח</w:t>
      </w:r>
    </w:p>
    <w:p w:rsidR="00876B11" w:rsidRDefault="00876B11" w:rsidP="009635F5">
      <w:pPr>
        <w:rPr>
          <w:rtl/>
        </w:rPr>
      </w:pPr>
      <w:r>
        <w:rPr>
          <w:rtl/>
        </w:rPr>
        <w:t>צבי ידידיה סוכות</w:t>
      </w:r>
      <w:r>
        <w:rPr>
          <w:rtl/>
        </w:rPr>
        <w:tab/>
      </w:r>
      <w:r>
        <w:rPr>
          <w:rtl/>
        </w:rPr>
        <w:tab/>
        <w:t xml:space="preserve">–   </w:t>
      </w:r>
      <w:r>
        <w:rPr>
          <w:rFonts w:hint="cs"/>
          <w:rtl/>
        </w:rPr>
        <w:t>בעד</w:t>
      </w:r>
    </w:p>
    <w:p w:rsidR="00876B11" w:rsidRDefault="00876B11" w:rsidP="009635F5">
      <w:pPr>
        <w:rPr>
          <w:rtl/>
        </w:rPr>
      </w:pPr>
      <w:r>
        <w:rPr>
          <w:rtl/>
        </w:rPr>
        <w:t>משה סולומון</w:t>
      </w:r>
      <w:r>
        <w:rPr>
          <w:rtl/>
        </w:rPr>
        <w:tab/>
      </w:r>
      <w:r>
        <w:rPr>
          <w:rtl/>
        </w:rPr>
        <w:tab/>
        <w:t xml:space="preserve">–   </w:t>
      </w:r>
      <w:r>
        <w:rPr>
          <w:rFonts w:hint="cs"/>
          <w:rtl/>
        </w:rPr>
        <w:t>בעד</w:t>
      </w:r>
    </w:p>
    <w:p w:rsidR="00876B11" w:rsidRDefault="00876B11" w:rsidP="009635F5">
      <w:pPr>
        <w:rPr>
          <w:rtl/>
        </w:rPr>
      </w:pPr>
      <w:r>
        <w:rPr>
          <w:rtl/>
        </w:rPr>
        <w:t>לימור סון הר מלך</w:t>
      </w:r>
      <w:r>
        <w:rPr>
          <w:rtl/>
        </w:rPr>
        <w:tab/>
        <w:t xml:space="preserve">–   </w:t>
      </w:r>
      <w:r>
        <w:rPr>
          <w:rFonts w:hint="cs"/>
          <w:rtl/>
        </w:rPr>
        <w:t>בעד</w:t>
      </w:r>
    </w:p>
    <w:p w:rsidR="00876B11" w:rsidRDefault="00876B11" w:rsidP="009635F5">
      <w:pPr>
        <w:rPr>
          <w:rtl/>
        </w:rPr>
      </w:pPr>
      <w:r>
        <w:rPr>
          <w:rtl/>
        </w:rPr>
        <w:t>אופיר סופר</w:t>
      </w:r>
      <w:r>
        <w:rPr>
          <w:rtl/>
        </w:rPr>
        <w:tab/>
      </w:r>
      <w:r>
        <w:rPr>
          <w:rtl/>
        </w:rPr>
        <w:tab/>
        <w:t xml:space="preserve">–   </w:t>
      </w:r>
      <w:r>
        <w:rPr>
          <w:rFonts w:hint="cs"/>
          <w:rtl/>
        </w:rPr>
        <w:t>בעד</w:t>
      </w:r>
    </w:p>
    <w:p w:rsidR="00876B11" w:rsidRDefault="00876B11" w:rsidP="009635F5">
      <w:pPr>
        <w:rPr>
          <w:rtl/>
        </w:rPr>
      </w:pPr>
      <w:r>
        <w:rPr>
          <w:rtl/>
        </w:rPr>
        <w:t>אורית מלכה סטרוק</w:t>
      </w:r>
      <w:r>
        <w:rPr>
          <w:rtl/>
        </w:rPr>
        <w:tab/>
        <w:t xml:space="preserve">–   </w:t>
      </w:r>
      <w:r>
        <w:rPr>
          <w:rFonts w:hint="cs"/>
          <w:rtl/>
        </w:rPr>
        <w:t>בעד</w:t>
      </w:r>
    </w:p>
    <w:p w:rsidR="00876B11" w:rsidRDefault="00876B11" w:rsidP="009635F5">
      <w:pPr>
        <w:rPr>
          <w:rtl/>
        </w:rPr>
      </w:pPr>
      <w:r>
        <w:rPr>
          <w:rtl/>
        </w:rPr>
        <w:t>משה סעדה</w:t>
      </w:r>
      <w:r>
        <w:rPr>
          <w:rtl/>
        </w:rPr>
        <w:tab/>
      </w:r>
      <w:r>
        <w:rPr>
          <w:rtl/>
        </w:rPr>
        <w:tab/>
        <w:t xml:space="preserve">–   </w:t>
      </w:r>
      <w:r>
        <w:rPr>
          <w:rFonts w:hint="cs"/>
          <w:rtl/>
        </w:rPr>
        <w:t>בעד</w:t>
      </w:r>
    </w:p>
    <w:p w:rsidR="00876B11" w:rsidRDefault="00876B11" w:rsidP="009635F5">
      <w:pPr>
        <w:rPr>
          <w:rtl/>
        </w:rPr>
      </w:pPr>
      <w:r>
        <w:rPr>
          <w:rtl/>
        </w:rPr>
        <w:t>גדעון סער</w:t>
      </w:r>
      <w:r>
        <w:rPr>
          <w:rtl/>
        </w:rPr>
        <w:tab/>
      </w:r>
      <w:r>
        <w:rPr>
          <w:rtl/>
        </w:rPr>
        <w:tab/>
        <w:t xml:space="preserve">–   </w:t>
      </w:r>
      <w:r>
        <w:rPr>
          <w:rFonts w:hint="cs"/>
          <w:rtl/>
        </w:rPr>
        <w:t>נגד</w:t>
      </w:r>
    </w:p>
    <w:p w:rsidR="00876B11" w:rsidRDefault="00876B11" w:rsidP="009635F5">
      <w:pPr>
        <w:rPr>
          <w:rtl/>
        </w:rPr>
      </w:pPr>
      <w:r>
        <w:rPr>
          <w:rtl/>
        </w:rPr>
        <w:t>מנסור עבאס</w:t>
      </w:r>
      <w:r>
        <w:rPr>
          <w:rtl/>
        </w:rPr>
        <w:tab/>
      </w:r>
      <w:r>
        <w:rPr>
          <w:rtl/>
        </w:rPr>
        <w:tab/>
        <w:t xml:space="preserve">–   </w:t>
      </w:r>
      <w:r>
        <w:rPr>
          <w:rFonts w:hint="cs"/>
          <w:rtl/>
        </w:rPr>
        <w:t>אינו נוכח</w:t>
      </w:r>
    </w:p>
    <w:p w:rsidR="00876B11" w:rsidRDefault="00876B11" w:rsidP="009635F5">
      <w:pPr>
        <w:rPr>
          <w:rtl/>
        </w:rPr>
      </w:pPr>
      <w:r>
        <w:rPr>
          <w:rtl/>
        </w:rPr>
        <w:t>איימן עודה</w:t>
      </w:r>
      <w:r>
        <w:rPr>
          <w:rtl/>
        </w:rPr>
        <w:tab/>
      </w:r>
      <w:r>
        <w:rPr>
          <w:rtl/>
        </w:rPr>
        <w:tab/>
        <w:t xml:space="preserve">–   </w:t>
      </w:r>
      <w:r>
        <w:rPr>
          <w:rFonts w:hint="cs"/>
          <w:rtl/>
        </w:rPr>
        <w:t xml:space="preserve">אינו </w:t>
      </w:r>
      <w:bookmarkStart w:id="12351" w:name="_ETM_Q36_596000"/>
      <w:bookmarkEnd w:id="12351"/>
      <w:r>
        <w:rPr>
          <w:rFonts w:hint="cs"/>
          <w:rtl/>
        </w:rPr>
        <w:t>נוכח</w:t>
      </w:r>
    </w:p>
    <w:p w:rsidR="00876B11" w:rsidRDefault="00876B11" w:rsidP="009635F5">
      <w:pPr>
        <w:rPr>
          <w:rtl/>
        </w:rPr>
      </w:pPr>
      <w:r>
        <w:rPr>
          <w:rtl/>
        </w:rPr>
        <w:t>יוסף עטאונה</w:t>
      </w:r>
      <w:r>
        <w:rPr>
          <w:rtl/>
        </w:rPr>
        <w:tab/>
      </w:r>
      <w:r>
        <w:rPr>
          <w:rtl/>
        </w:rPr>
        <w:tab/>
        <w:t xml:space="preserve">–   </w:t>
      </w:r>
      <w:r>
        <w:rPr>
          <w:rFonts w:hint="cs"/>
          <w:rtl/>
        </w:rPr>
        <w:t>אינו נוכח</w:t>
      </w:r>
    </w:p>
    <w:p w:rsidR="00876B11" w:rsidRDefault="00876B11" w:rsidP="009635F5">
      <w:pPr>
        <w:rPr>
          <w:rtl/>
        </w:rPr>
      </w:pPr>
      <w:r>
        <w:rPr>
          <w:rtl/>
        </w:rPr>
        <w:t xml:space="preserve">חוה אתי </w:t>
      </w:r>
      <w:bookmarkStart w:id="12352" w:name="_ETM_Q36_605356"/>
      <w:bookmarkStart w:id="12353" w:name="_ETM_Q36_605569"/>
      <w:r>
        <w:rPr>
          <w:rtl/>
        </w:rPr>
        <w:t>עטייה</w:t>
      </w:r>
      <w:bookmarkEnd w:id="12352"/>
      <w:bookmarkEnd w:id="12353"/>
      <w:r>
        <w:rPr>
          <w:rtl/>
        </w:rPr>
        <w:tab/>
      </w:r>
      <w:r>
        <w:rPr>
          <w:rtl/>
        </w:rPr>
        <w:tab/>
        <w:t xml:space="preserve">–   </w:t>
      </w:r>
      <w:r>
        <w:rPr>
          <w:rFonts w:hint="cs"/>
          <w:rtl/>
        </w:rPr>
        <w:t>בעד</w:t>
      </w:r>
    </w:p>
    <w:p w:rsidR="00876B11" w:rsidRDefault="00876B11" w:rsidP="009635F5">
      <w:pPr>
        <w:rPr>
          <w:rtl/>
        </w:rPr>
      </w:pPr>
      <w:r>
        <w:rPr>
          <w:rtl/>
        </w:rPr>
        <w:t>חמד עמאר</w:t>
      </w:r>
      <w:r>
        <w:rPr>
          <w:rtl/>
        </w:rPr>
        <w:tab/>
      </w:r>
      <w:r>
        <w:rPr>
          <w:rtl/>
        </w:rPr>
        <w:tab/>
        <w:t xml:space="preserve">–   </w:t>
      </w:r>
      <w:r>
        <w:rPr>
          <w:rFonts w:hint="cs"/>
          <w:rtl/>
        </w:rPr>
        <w:t>נגד</w:t>
      </w:r>
    </w:p>
    <w:p w:rsidR="00876B11" w:rsidRDefault="00876B11" w:rsidP="009635F5">
      <w:pPr>
        <w:rPr>
          <w:rtl/>
        </w:rPr>
      </w:pPr>
      <w:r>
        <w:rPr>
          <w:rtl/>
        </w:rPr>
        <w:t>צביקה פוגל</w:t>
      </w:r>
      <w:r>
        <w:rPr>
          <w:rtl/>
        </w:rPr>
        <w:tab/>
      </w:r>
      <w:r>
        <w:rPr>
          <w:rtl/>
        </w:rPr>
        <w:tab/>
        <w:t xml:space="preserve">–   </w:t>
      </w:r>
      <w:r>
        <w:rPr>
          <w:rFonts w:hint="cs"/>
          <w:rtl/>
        </w:rPr>
        <w:t>בעד</w:t>
      </w:r>
    </w:p>
    <w:p w:rsidR="00876B11" w:rsidRDefault="00876B11" w:rsidP="009635F5">
      <w:pPr>
        <w:rPr>
          <w:rtl/>
        </w:rPr>
      </w:pPr>
      <w:r>
        <w:rPr>
          <w:rtl/>
        </w:rPr>
        <w:t>עודד פורר</w:t>
      </w:r>
      <w:r>
        <w:rPr>
          <w:rtl/>
        </w:rPr>
        <w:tab/>
      </w:r>
      <w:r>
        <w:rPr>
          <w:rtl/>
        </w:rPr>
        <w:tab/>
        <w:t xml:space="preserve">–   </w:t>
      </w:r>
      <w:r>
        <w:rPr>
          <w:rFonts w:hint="cs"/>
          <w:rtl/>
        </w:rPr>
        <w:t>נגד</w:t>
      </w:r>
    </w:p>
    <w:p w:rsidR="00876B11" w:rsidRDefault="00876B11" w:rsidP="009635F5">
      <w:pPr>
        <w:rPr>
          <w:rtl/>
        </w:rPr>
      </w:pPr>
      <w:r>
        <w:rPr>
          <w:rtl/>
        </w:rPr>
        <w:t>יצחק פינדרוס</w:t>
      </w:r>
      <w:r>
        <w:rPr>
          <w:rtl/>
        </w:rPr>
        <w:tab/>
      </w:r>
      <w:r>
        <w:rPr>
          <w:rtl/>
        </w:rPr>
        <w:tab/>
        <w:t xml:space="preserve">–   </w:t>
      </w:r>
      <w:r>
        <w:rPr>
          <w:rFonts w:hint="cs"/>
          <w:rtl/>
        </w:rPr>
        <w:t>אינו נוכח</w:t>
      </w:r>
    </w:p>
    <w:p w:rsidR="00876B11" w:rsidRDefault="00876B11" w:rsidP="009635F5">
      <w:pPr>
        <w:rPr>
          <w:rtl/>
        </w:rPr>
      </w:pPr>
      <w:r>
        <w:rPr>
          <w:rtl/>
        </w:rPr>
        <w:t>משה פסל</w:t>
      </w:r>
      <w:r>
        <w:rPr>
          <w:rtl/>
        </w:rPr>
        <w:tab/>
      </w:r>
      <w:r>
        <w:rPr>
          <w:rtl/>
        </w:rPr>
        <w:tab/>
        <w:t xml:space="preserve">–   </w:t>
      </w:r>
      <w:r>
        <w:rPr>
          <w:rFonts w:hint="cs"/>
          <w:rtl/>
        </w:rPr>
        <w:t>בעד</w:t>
      </w:r>
    </w:p>
    <w:p w:rsidR="00876B11" w:rsidRDefault="00876B11" w:rsidP="009635F5">
      <w:pPr>
        <w:rPr>
          <w:rtl/>
        </w:rPr>
      </w:pPr>
      <w:r>
        <w:rPr>
          <w:rtl/>
        </w:rPr>
        <w:t>יסמין פרידמן</w:t>
      </w:r>
      <w:r>
        <w:rPr>
          <w:rtl/>
        </w:rPr>
        <w:tab/>
      </w:r>
      <w:r>
        <w:rPr>
          <w:rtl/>
        </w:rPr>
        <w:tab/>
        <w:t xml:space="preserve">–   </w:t>
      </w:r>
      <w:r>
        <w:rPr>
          <w:rFonts w:hint="cs"/>
          <w:rtl/>
        </w:rPr>
        <w:t>נגד</w:t>
      </w:r>
    </w:p>
    <w:p w:rsidR="00876B11" w:rsidRDefault="00876B11" w:rsidP="009635F5">
      <w:pPr>
        <w:rPr>
          <w:rtl/>
        </w:rPr>
      </w:pPr>
      <w:r>
        <w:rPr>
          <w:rtl/>
        </w:rPr>
        <w:t>אורית פרקש הכהן</w:t>
      </w:r>
      <w:r>
        <w:rPr>
          <w:rtl/>
        </w:rPr>
        <w:tab/>
        <w:t xml:space="preserve">–   </w:t>
      </w:r>
      <w:r>
        <w:rPr>
          <w:rFonts w:hint="cs"/>
          <w:rtl/>
        </w:rPr>
        <w:t>נגד</w:t>
      </w:r>
    </w:p>
    <w:p w:rsidR="00876B11" w:rsidRDefault="00876B11" w:rsidP="009635F5">
      <w:pPr>
        <w:rPr>
          <w:rtl/>
        </w:rPr>
      </w:pPr>
      <w:r>
        <w:rPr>
          <w:rtl/>
        </w:rPr>
        <w:t>מטי צרפתי הרכבי</w:t>
      </w:r>
      <w:r>
        <w:rPr>
          <w:rtl/>
        </w:rPr>
        <w:tab/>
        <w:t xml:space="preserve">–   </w:t>
      </w:r>
      <w:r>
        <w:rPr>
          <w:rFonts w:hint="cs"/>
          <w:rtl/>
        </w:rPr>
        <w:t>נגד</w:t>
      </w:r>
    </w:p>
    <w:p w:rsidR="00876B11" w:rsidRDefault="00876B11" w:rsidP="009635F5">
      <w:pPr>
        <w:rPr>
          <w:rtl/>
        </w:rPr>
      </w:pPr>
      <w:r>
        <w:rPr>
          <w:rtl/>
        </w:rPr>
        <w:t>אריאל קלנר</w:t>
      </w:r>
      <w:r>
        <w:rPr>
          <w:rtl/>
        </w:rPr>
        <w:tab/>
      </w:r>
      <w:r>
        <w:rPr>
          <w:rtl/>
        </w:rPr>
        <w:tab/>
        <w:t xml:space="preserve">–   </w:t>
      </w:r>
      <w:r>
        <w:rPr>
          <w:rFonts w:hint="cs"/>
          <w:rtl/>
        </w:rPr>
        <w:t>בעד</w:t>
      </w:r>
    </w:p>
    <w:p w:rsidR="00876B11" w:rsidRDefault="00876B11" w:rsidP="009635F5">
      <w:pPr>
        <w:rPr>
          <w:rtl/>
        </w:rPr>
      </w:pPr>
      <w:r>
        <w:rPr>
          <w:rtl/>
        </w:rPr>
        <w:t>יצחק קרויזר</w:t>
      </w:r>
      <w:r>
        <w:rPr>
          <w:rtl/>
        </w:rPr>
        <w:tab/>
      </w:r>
      <w:r>
        <w:rPr>
          <w:rtl/>
        </w:rPr>
        <w:tab/>
        <w:t xml:space="preserve">–   </w:t>
      </w:r>
      <w:r>
        <w:rPr>
          <w:rFonts w:hint="cs"/>
          <w:rtl/>
        </w:rPr>
        <w:t>בעד</w:t>
      </w:r>
    </w:p>
    <w:p w:rsidR="00876B11" w:rsidRDefault="00876B11" w:rsidP="009635F5">
      <w:pPr>
        <w:rPr>
          <w:rtl/>
        </w:rPr>
      </w:pPr>
      <w:r>
        <w:rPr>
          <w:rtl/>
        </w:rPr>
        <w:t>גלעד קריב</w:t>
      </w:r>
      <w:r>
        <w:rPr>
          <w:rtl/>
        </w:rPr>
        <w:tab/>
      </w:r>
      <w:r>
        <w:rPr>
          <w:rtl/>
        </w:rPr>
        <w:tab/>
        <w:t xml:space="preserve">–   </w:t>
      </w:r>
      <w:r>
        <w:rPr>
          <w:rFonts w:hint="cs"/>
          <w:rtl/>
        </w:rPr>
        <w:t>אינו נוכח</w:t>
      </w:r>
    </w:p>
    <w:p w:rsidR="00876B11" w:rsidRDefault="00876B11" w:rsidP="009635F5">
      <w:pPr>
        <w:rPr>
          <w:rtl/>
        </w:rPr>
      </w:pPr>
      <w:r>
        <w:rPr>
          <w:rtl/>
        </w:rPr>
        <w:t>שלמה קרעי</w:t>
      </w:r>
      <w:r>
        <w:rPr>
          <w:rtl/>
        </w:rPr>
        <w:tab/>
      </w:r>
      <w:r>
        <w:rPr>
          <w:rtl/>
        </w:rPr>
        <w:tab/>
        <w:t xml:space="preserve">–   </w:t>
      </w:r>
      <w:r>
        <w:rPr>
          <w:rFonts w:hint="cs"/>
          <w:rtl/>
        </w:rPr>
        <w:t>אינו נוכח</w:t>
      </w:r>
    </w:p>
    <w:p w:rsidR="00876B11" w:rsidRDefault="00876B11" w:rsidP="009635F5">
      <w:pPr>
        <w:rPr>
          <w:rtl/>
        </w:rPr>
      </w:pPr>
      <w:r>
        <w:rPr>
          <w:rtl/>
        </w:rPr>
        <w:t>אליהו רביבו</w:t>
      </w:r>
      <w:r>
        <w:rPr>
          <w:rtl/>
        </w:rPr>
        <w:tab/>
      </w:r>
      <w:r>
        <w:rPr>
          <w:rtl/>
        </w:rPr>
        <w:tab/>
        <w:t xml:space="preserve">–   </w:t>
      </w:r>
      <w:r>
        <w:rPr>
          <w:rFonts w:hint="cs"/>
          <w:rtl/>
        </w:rPr>
        <w:t>בעד</w:t>
      </w:r>
    </w:p>
    <w:p w:rsidR="00876B11" w:rsidRDefault="00876B11" w:rsidP="009635F5">
      <w:pPr>
        <w:rPr>
          <w:rtl/>
        </w:rPr>
      </w:pPr>
      <w:r>
        <w:rPr>
          <w:rtl/>
        </w:rPr>
        <w:t>משה רוט</w:t>
      </w:r>
      <w:r>
        <w:rPr>
          <w:rtl/>
        </w:rPr>
        <w:tab/>
      </w:r>
      <w:r>
        <w:rPr>
          <w:rtl/>
        </w:rPr>
        <w:tab/>
        <w:t xml:space="preserve">–   </w:t>
      </w:r>
      <w:r>
        <w:rPr>
          <w:rFonts w:hint="cs"/>
          <w:rtl/>
        </w:rPr>
        <w:t>בעד</w:t>
      </w:r>
    </w:p>
    <w:p w:rsidR="00876B11" w:rsidRDefault="00876B11" w:rsidP="009635F5">
      <w:pPr>
        <w:rPr>
          <w:rtl/>
        </w:rPr>
      </w:pPr>
      <w:r>
        <w:rPr>
          <w:rtl/>
        </w:rPr>
        <w:t>שמחה רוטמן</w:t>
      </w:r>
      <w:r>
        <w:rPr>
          <w:rtl/>
        </w:rPr>
        <w:tab/>
      </w:r>
      <w:r>
        <w:rPr>
          <w:rtl/>
        </w:rPr>
        <w:tab/>
        <w:t xml:space="preserve">–   </w:t>
      </w:r>
      <w:r>
        <w:rPr>
          <w:rFonts w:hint="cs"/>
          <w:rtl/>
        </w:rPr>
        <w:t>בעד</w:t>
      </w:r>
    </w:p>
    <w:p w:rsidR="00876B11" w:rsidRDefault="00876B11" w:rsidP="009635F5">
      <w:pPr>
        <w:rPr>
          <w:rtl/>
        </w:rPr>
      </w:pPr>
      <w:r>
        <w:rPr>
          <w:rtl/>
        </w:rPr>
        <w:t>עידן רול</w:t>
      </w:r>
      <w:r>
        <w:rPr>
          <w:rtl/>
        </w:rPr>
        <w:tab/>
      </w:r>
      <w:r>
        <w:rPr>
          <w:rtl/>
        </w:rPr>
        <w:tab/>
      </w:r>
      <w:r>
        <w:rPr>
          <w:rtl/>
        </w:rPr>
        <w:tab/>
        <w:t xml:space="preserve">–   </w:t>
      </w:r>
      <w:r>
        <w:rPr>
          <w:rFonts w:hint="cs"/>
          <w:rtl/>
        </w:rPr>
        <w:t>נגד</w:t>
      </w:r>
    </w:p>
    <w:p w:rsidR="00876B11" w:rsidRDefault="00876B11" w:rsidP="009635F5">
      <w:pPr>
        <w:rPr>
          <w:rtl/>
        </w:rPr>
      </w:pPr>
      <w:r>
        <w:rPr>
          <w:rtl/>
        </w:rPr>
        <w:t>אפרת רייטן מרום</w:t>
      </w:r>
      <w:r>
        <w:rPr>
          <w:rtl/>
        </w:rPr>
        <w:tab/>
        <w:t xml:space="preserve">–   </w:t>
      </w:r>
      <w:r>
        <w:rPr>
          <w:rFonts w:hint="cs"/>
          <w:rtl/>
        </w:rPr>
        <w:t>אינה נוכחת</w:t>
      </w:r>
    </w:p>
    <w:p w:rsidR="00876B11" w:rsidRDefault="00876B11" w:rsidP="009635F5">
      <w:pPr>
        <w:rPr>
          <w:rtl/>
        </w:rPr>
      </w:pPr>
      <w:r>
        <w:rPr>
          <w:rtl/>
        </w:rPr>
        <w:t>יפעת שאשא ביטון</w:t>
      </w:r>
      <w:r>
        <w:rPr>
          <w:rtl/>
        </w:rPr>
        <w:tab/>
        <w:t xml:space="preserve">–   </w:t>
      </w:r>
      <w:r>
        <w:rPr>
          <w:rFonts w:hint="cs"/>
          <w:rtl/>
        </w:rPr>
        <w:t>נגד</w:t>
      </w:r>
    </w:p>
    <w:p w:rsidR="00876B11" w:rsidRDefault="00876B11" w:rsidP="009635F5">
      <w:pPr>
        <w:rPr>
          <w:rtl/>
        </w:rPr>
      </w:pPr>
      <w:r>
        <w:rPr>
          <w:rtl/>
        </w:rPr>
        <w:t>אלון שוסטר</w:t>
      </w:r>
      <w:r>
        <w:rPr>
          <w:rtl/>
        </w:rPr>
        <w:tab/>
      </w:r>
      <w:r>
        <w:rPr>
          <w:rtl/>
        </w:rPr>
        <w:tab/>
        <w:t xml:space="preserve">–   </w:t>
      </w:r>
      <w:r>
        <w:rPr>
          <w:rFonts w:hint="cs"/>
          <w:rtl/>
        </w:rPr>
        <w:t>נגד</w:t>
      </w:r>
    </w:p>
    <w:p w:rsidR="00876B11" w:rsidRDefault="00876B11" w:rsidP="009635F5">
      <w:pPr>
        <w:rPr>
          <w:rtl/>
        </w:rPr>
      </w:pPr>
      <w:r>
        <w:rPr>
          <w:rtl/>
        </w:rPr>
        <w:t>קטי קטרין שטרית</w:t>
      </w:r>
      <w:r>
        <w:rPr>
          <w:rtl/>
        </w:rPr>
        <w:tab/>
        <w:t xml:space="preserve">–   </w:t>
      </w:r>
      <w:r>
        <w:rPr>
          <w:rFonts w:hint="cs"/>
          <w:rtl/>
        </w:rPr>
        <w:t>בעד</w:t>
      </w:r>
    </w:p>
    <w:p w:rsidR="00876B11" w:rsidRDefault="00876B11" w:rsidP="009635F5">
      <w:pPr>
        <w:rPr>
          <w:rtl/>
        </w:rPr>
      </w:pPr>
      <w:r>
        <w:rPr>
          <w:rtl/>
        </w:rPr>
        <w:t>אלעזר שטרן</w:t>
      </w:r>
      <w:r>
        <w:rPr>
          <w:rtl/>
        </w:rPr>
        <w:tab/>
      </w:r>
      <w:r>
        <w:rPr>
          <w:rtl/>
        </w:rPr>
        <w:tab/>
        <w:t xml:space="preserve">–   </w:t>
      </w:r>
      <w:r>
        <w:rPr>
          <w:rFonts w:hint="cs"/>
          <w:rtl/>
        </w:rPr>
        <w:t>אינו נוכח</w:t>
      </w:r>
    </w:p>
    <w:p w:rsidR="00876B11" w:rsidRDefault="00876B11" w:rsidP="009635F5">
      <w:pPr>
        <w:rPr>
          <w:rtl/>
        </w:rPr>
      </w:pPr>
      <w:r>
        <w:rPr>
          <w:rtl/>
        </w:rPr>
        <w:t>מיכל שיר סגמן</w:t>
      </w:r>
      <w:r>
        <w:rPr>
          <w:rtl/>
        </w:rPr>
        <w:tab/>
      </w:r>
      <w:r>
        <w:rPr>
          <w:rtl/>
        </w:rPr>
        <w:tab/>
        <w:t xml:space="preserve">–   </w:t>
      </w:r>
      <w:r>
        <w:rPr>
          <w:rFonts w:hint="cs"/>
          <w:rtl/>
        </w:rPr>
        <w:t>אינה נוכחת</w:t>
      </w:r>
    </w:p>
    <w:p w:rsidR="00876B11" w:rsidRDefault="00876B11" w:rsidP="009635F5">
      <w:pPr>
        <w:rPr>
          <w:rtl/>
        </w:rPr>
      </w:pPr>
      <w:r>
        <w:rPr>
          <w:rtl/>
        </w:rPr>
        <w:t>נאור שירי</w:t>
      </w:r>
      <w:r>
        <w:rPr>
          <w:rtl/>
        </w:rPr>
        <w:tab/>
      </w:r>
      <w:r>
        <w:rPr>
          <w:rtl/>
        </w:rPr>
        <w:tab/>
        <w:t xml:space="preserve">–   </w:t>
      </w:r>
      <w:r>
        <w:rPr>
          <w:rFonts w:hint="cs"/>
          <w:rtl/>
        </w:rPr>
        <w:t>נגד</w:t>
      </w:r>
    </w:p>
    <w:p w:rsidR="00876B11" w:rsidRDefault="00876B11" w:rsidP="009635F5">
      <w:pPr>
        <w:rPr>
          <w:rtl/>
        </w:rPr>
      </w:pPr>
      <w:r>
        <w:rPr>
          <w:rtl/>
        </w:rPr>
        <w:t xml:space="preserve">אושר </w:t>
      </w:r>
      <w:bookmarkStart w:id="12354" w:name="_ETM_Q36_710421"/>
      <w:bookmarkStart w:id="12355" w:name="_ETM_Q36_710581"/>
      <w:r>
        <w:rPr>
          <w:rtl/>
        </w:rPr>
        <w:t>שקלים</w:t>
      </w:r>
      <w:bookmarkEnd w:id="12354"/>
      <w:bookmarkEnd w:id="12355"/>
      <w:r>
        <w:rPr>
          <w:rtl/>
        </w:rPr>
        <w:tab/>
      </w:r>
      <w:r>
        <w:rPr>
          <w:rtl/>
        </w:rPr>
        <w:tab/>
        <w:t xml:space="preserve">–   </w:t>
      </w:r>
      <w:r>
        <w:rPr>
          <w:rFonts w:hint="cs"/>
          <w:rtl/>
        </w:rPr>
        <w:t>בעד</w:t>
      </w:r>
    </w:p>
    <w:p w:rsidR="00876B11" w:rsidRDefault="00876B11" w:rsidP="009635F5">
      <w:pPr>
        <w:rPr>
          <w:rtl/>
        </w:rPr>
      </w:pPr>
      <w:r>
        <w:rPr>
          <w:rtl/>
        </w:rPr>
        <w:t>עאידה תומא סלימאן</w:t>
      </w:r>
      <w:r>
        <w:rPr>
          <w:rtl/>
        </w:rPr>
        <w:tab/>
        <w:t xml:space="preserve">–   </w:t>
      </w:r>
      <w:r>
        <w:rPr>
          <w:rFonts w:hint="cs"/>
          <w:rtl/>
        </w:rPr>
        <w:t>נגד</w:t>
      </w:r>
    </w:p>
    <w:p w:rsidR="00876B11" w:rsidRDefault="00876B11" w:rsidP="009635F5">
      <w:pPr>
        <w:rPr>
          <w:rtl/>
        </w:rPr>
      </w:pPr>
      <w:r>
        <w:rPr>
          <w:rtl/>
        </w:rPr>
        <w:t>פנינה תמנו</w:t>
      </w:r>
      <w:r>
        <w:rPr>
          <w:rtl/>
        </w:rPr>
        <w:tab/>
      </w:r>
      <w:r>
        <w:rPr>
          <w:rtl/>
        </w:rPr>
        <w:tab/>
        <w:t xml:space="preserve">–   </w:t>
      </w:r>
      <w:r>
        <w:rPr>
          <w:rFonts w:hint="cs"/>
          <w:rtl/>
        </w:rPr>
        <w:t>נגד</w:t>
      </w:r>
    </w:p>
    <w:p w:rsidR="00876B11" w:rsidRDefault="00876B11" w:rsidP="009635F5">
      <w:pPr>
        <w:rPr>
          <w:rtl/>
        </w:rPr>
      </w:pPr>
    </w:p>
    <w:p w:rsidR="00876B11" w:rsidRDefault="00876B11" w:rsidP="005916E8">
      <w:pPr>
        <w:pStyle w:val="af8"/>
        <w:keepNext/>
        <w:rPr>
          <w:rtl/>
        </w:rPr>
      </w:pPr>
      <w:r w:rsidRPr="00F355FB">
        <w:rPr>
          <w:rStyle w:val="TagStyle"/>
          <w:rtl/>
        </w:rPr>
        <w:t xml:space="preserve"> &lt;&lt; יור &gt;&gt; </w:t>
      </w:r>
      <w:r>
        <w:rPr>
          <w:rtl/>
        </w:rPr>
        <w:t>היו"ר ישראל אייכלר:</w:t>
      </w:r>
      <w:r w:rsidRPr="00F355FB">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נא לקרוא בשמות חברי הכנסת שעדיין לא הצביעו.</w:t>
      </w:r>
    </w:p>
    <w:p w:rsidR="00876B11" w:rsidRDefault="00876B11" w:rsidP="005916E8">
      <w:pPr>
        <w:rPr>
          <w:rtl/>
          <w:lang w:eastAsia="he-IL"/>
        </w:rPr>
      </w:pPr>
    </w:p>
    <w:p w:rsidR="00876B11" w:rsidRDefault="00876B11" w:rsidP="005916E8">
      <w:pPr>
        <w:pStyle w:val="af7"/>
        <w:keepNext/>
        <w:rPr>
          <w:rtl/>
        </w:rPr>
      </w:pPr>
      <w:bookmarkStart w:id="12356" w:name="ET_interruption_6316_13"/>
      <w:r w:rsidRPr="00582109">
        <w:rPr>
          <w:rStyle w:val="TagStyle"/>
          <w:rtl/>
        </w:rPr>
        <w:t xml:space="preserve"> &lt;&lt; קריאה &gt;&gt; </w:t>
      </w:r>
      <w:r>
        <w:rPr>
          <w:rtl/>
        </w:rPr>
        <w:t>סגנית מזכיר הכנסת ראדה חסייסי:</w:t>
      </w:r>
      <w:r w:rsidRPr="00582109">
        <w:rPr>
          <w:rStyle w:val="TagStyle"/>
          <w:rtl/>
        </w:rPr>
        <w:t xml:space="preserve"> &lt;&lt; קריאה &gt;&gt;</w:t>
      </w:r>
      <w:r>
        <w:rPr>
          <w:rtl/>
        </w:rPr>
        <w:t xml:space="preserve">  </w:t>
      </w:r>
      <w:bookmarkEnd w:id="12356"/>
    </w:p>
    <w:p w:rsidR="00876B11" w:rsidRDefault="00876B11" w:rsidP="005916E8">
      <w:pPr>
        <w:ind w:firstLine="0"/>
        <w:rPr>
          <w:rtl/>
          <w:lang w:eastAsia="he-IL"/>
        </w:rPr>
      </w:pPr>
      <w:r>
        <w:rPr>
          <w:rFonts w:hint="cs"/>
          <w:rtl/>
          <w:lang w:eastAsia="he-IL"/>
        </w:rPr>
        <w:t xml:space="preserve">(קוראת </w:t>
      </w:r>
      <w:bookmarkStart w:id="12357" w:name="_ETM_Q36_725000"/>
      <w:bookmarkEnd w:id="12357"/>
      <w:r>
        <w:rPr>
          <w:rFonts w:hint="cs"/>
          <w:rtl/>
          <w:lang w:eastAsia="he-IL"/>
        </w:rPr>
        <w:t>בשמות חברי כנסת)</w:t>
      </w:r>
    </w:p>
    <w:p w:rsidR="00876B11" w:rsidRPr="00582109" w:rsidRDefault="00876B11" w:rsidP="005916E8">
      <w:pPr>
        <w:rPr>
          <w:rtl/>
          <w:lang w:eastAsia="he-IL"/>
        </w:rPr>
      </w:pPr>
    </w:p>
    <w:p w:rsidR="00876B11" w:rsidRDefault="00876B11" w:rsidP="005916E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876B11" w:rsidRDefault="00876B11" w:rsidP="005916E8">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876B11" w:rsidRDefault="00876B11" w:rsidP="005916E8">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אינו </w:t>
      </w:r>
      <w:bookmarkStart w:id="12358" w:name="_ETM_Q36_757000"/>
      <w:bookmarkEnd w:id="12358"/>
      <w:r>
        <w:rPr>
          <w:rFonts w:hint="cs"/>
          <w:rtl/>
          <w:lang w:eastAsia="he-IL"/>
        </w:rPr>
        <w:t>נוכח</w:t>
      </w:r>
    </w:p>
    <w:p w:rsidR="00876B11" w:rsidRDefault="00876B11" w:rsidP="005916E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876B11" w:rsidRDefault="00876B11" w:rsidP="005916E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76B11" w:rsidRDefault="00876B11" w:rsidP="009635F5">
      <w:pPr>
        <w:rPr>
          <w:rtl/>
        </w:rPr>
      </w:pPr>
      <w:bookmarkStart w:id="12359" w:name="TOR_Q37"/>
      <w:bookmarkEnd w:id="12359"/>
      <w:r>
        <w:rPr>
          <w:rtl/>
        </w:rPr>
        <w:t>בנימין גנץ</w:t>
      </w:r>
      <w:r>
        <w:rPr>
          <w:rtl/>
        </w:rPr>
        <w:tab/>
      </w:r>
      <w:r>
        <w:rPr>
          <w:rtl/>
        </w:rPr>
        <w:tab/>
        <w:t xml:space="preserve">–   </w:t>
      </w:r>
      <w:r>
        <w:rPr>
          <w:rFonts w:hint="cs"/>
          <w:rtl/>
        </w:rPr>
        <w:t>אינו נוכח</w:t>
      </w:r>
    </w:p>
    <w:p w:rsidR="00876B11" w:rsidRDefault="00876B11" w:rsidP="009635F5">
      <w:pPr>
        <w:rPr>
          <w:rtl/>
        </w:rPr>
      </w:pPr>
      <w:r>
        <w:rPr>
          <w:rtl/>
        </w:rPr>
        <w:t>משה גפני</w:t>
      </w:r>
      <w:r>
        <w:rPr>
          <w:rtl/>
        </w:rPr>
        <w:tab/>
      </w:r>
      <w:r>
        <w:rPr>
          <w:rtl/>
        </w:rPr>
        <w:tab/>
        <w:t xml:space="preserve">–   </w:t>
      </w:r>
      <w:r>
        <w:rPr>
          <w:rFonts w:hint="cs"/>
          <w:rtl/>
        </w:rPr>
        <w:t>אינו נוכח</w:t>
      </w:r>
    </w:p>
    <w:p w:rsidR="00876B11" w:rsidRDefault="00876B11" w:rsidP="009635F5">
      <w:pPr>
        <w:rPr>
          <w:rtl/>
        </w:rPr>
      </w:pPr>
      <w:r>
        <w:rPr>
          <w:rtl/>
        </w:rPr>
        <w:t>אבי דיכטר</w:t>
      </w:r>
      <w:r>
        <w:rPr>
          <w:rtl/>
        </w:rPr>
        <w:tab/>
      </w:r>
      <w:r>
        <w:rPr>
          <w:rtl/>
        </w:rPr>
        <w:tab/>
        <w:t xml:space="preserve">–   </w:t>
      </w:r>
      <w:r>
        <w:rPr>
          <w:rFonts w:hint="cs"/>
          <w:rtl/>
        </w:rPr>
        <w:t>אינו נוכח</w:t>
      </w:r>
    </w:p>
    <w:p w:rsidR="00876B11" w:rsidRDefault="00876B11" w:rsidP="009635F5">
      <w:pPr>
        <w:rPr>
          <w:rtl/>
        </w:rPr>
      </w:pPr>
      <w:r>
        <w:rPr>
          <w:rFonts w:hint="cs"/>
          <w:rtl/>
        </w:rPr>
        <w:t xml:space="preserve">דני </w:t>
      </w:r>
      <w:r>
        <w:rPr>
          <w:rtl/>
        </w:rPr>
        <w:t>דנון</w:t>
      </w:r>
      <w:r>
        <w:rPr>
          <w:rtl/>
        </w:rPr>
        <w:tab/>
      </w:r>
      <w:r>
        <w:rPr>
          <w:rtl/>
        </w:rPr>
        <w:tab/>
      </w:r>
      <w:r>
        <w:rPr>
          <w:rtl/>
        </w:rPr>
        <w:tab/>
        <w:t xml:space="preserve">–   </w:t>
      </w:r>
      <w:r>
        <w:rPr>
          <w:rFonts w:hint="cs"/>
          <w:rtl/>
        </w:rPr>
        <w:t>אינו נוכח</w:t>
      </w:r>
    </w:p>
    <w:p w:rsidR="00876B11" w:rsidRDefault="00876B11" w:rsidP="009635F5">
      <w:pPr>
        <w:rPr>
          <w:rtl/>
        </w:rPr>
      </w:pPr>
      <w:r>
        <w:rPr>
          <w:rtl/>
        </w:rPr>
        <w:t>אריה מכלוף דרעי</w:t>
      </w:r>
      <w:r>
        <w:rPr>
          <w:rtl/>
        </w:rPr>
        <w:tab/>
        <w:t xml:space="preserve">–   </w:t>
      </w:r>
      <w:r>
        <w:rPr>
          <w:rFonts w:hint="cs"/>
          <w:rtl/>
        </w:rPr>
        <w:t>אינו נוכח</w:t>
      </w:r>
    </w:p>
    <w:p w:rsidR="00876B11" w:rsidRDefault="00876B11" w:rsidP="009635F5">
      <w:pPr>
        <w:rPr>
          <w:rtl/>
        </w:rPr>
      </w:pPr>
      <w:r>
        <w:rPr>
          <w:rtl/>
        </w:rPr>
        <w:t>יאסר חוג'יראת</w:t>
      </w:r>
      <w:r>
        <w:rPr>
          <w:rtl/>
        </w:rPr>
        <w:tab/>
      </w:r>
      <w:r>
        <w:rPr>
          <w:rtl/>
        </w:rPr>
        <w:tab/>
        <w:t xml:space="preserve">–   </w:t>
      </w:r>
      <w:r>
        <w:rPr>
          <w:rFonts w:hint="cs"/>
          <w:rtl/>
        </w:rPr>
        <w:t>אינו נוכח</w:t>
      </w:r>
    </w:p>
    <w:p w:rsidR="00876B11" w:rsidRDefault="00876B11" w:rsidP="009635F5">
      <w:pPr>
        <w:rPr>
          <w:rtl/>
        </w:rPr>
      </w:pPr>
      <w:r>
        <w:rPr>
          <w:rtl/>
        </w:rPr>
        <w:t>ווליד טאהא</w:t>
      </w:r>
      <w:r>
        <w:rPr>
          <w:rtl/>
        </w:rPr>
        <w:tab/>
      </w:r>
      <w:r>
        <w:rPr>
          <w:rtl/>
        </w:rPr>
        <w:tab/>
        <w:t xml:space="preserve">–   </w:t>
      </w:r>
      <w:r>
        <w:rPr>
          <w:rFonts w:hint="cs"/>
          <w:rtl/>
        </w:rPr>
        <w:t>אינו נוכח</w:t>
      </w:r>
    </w:p>
    <w:p w:rsidR="00876B11" w:rsidRDefault="00876B11" w:rsidP="009635F5">
      <w:pPr>
        <w:rPr>
          <w:rtl/>
        </w:rPr>
      </w:pPr>
      <w:r>
        <w:rPr>
          <w:rtl/>
        </w:rPr>
        <w:t>מירב כהן</w:t>
      </w:r>
      <w:r>
        <w:rPr>
          <w:rtl/>
        </w:rPr>
        <w:tab/>
      </w:r>
      <w:r>
        <w:rPr>
          <w:rtl/>
        </w:rPr>
        <w:tab/>
        <w:t xml:space="preserve">–   </w:t>
      </w:r>
      <w:r>
        <w:rPr>
          <w:rFonts w:hint="cs"/>
          <w:rtl/>
        </w:rPr>
        <w:t>נגד</w:t>
      </w:r>
    </w:p>
    <w:p w:rsidR="00876B11" w:rsidRDefault="00876B11" w:rsidP="009635F5">
      <w:pPr>
        <w:rPr>
          <w:rtl/>
        </w:rPr>
      </w:pPr>
      <w:r>
        <w:rPr>
          <w:rtl/>
        </w:rPr>
        <w:t>עופר כסיף</w:t>
      </w:r>
      <w:r>
        <w:rPr>
          <w:rtl/>
        </w:rPr>
        <w:tab/>
      </w:r>
      <w:r>
        <w:rPr>
          <w:rtl/>
        </w:rPr>
        <w:tab/>
        <w:t xml:space="preserve">–   </w:t>
      </w:r>
      <w:r>
        <w:rPr>
          <w:rFonts w:hint="cs"/>
          <w:rtl/>
        </w:rPr>
        <w:t>אינו נוכח</w:t>
      </w:r>
    </w:p>
    <w:p w:rsidR="00876B11" w:rsidRDefault="00876B11" w:rsidP="009635F5">
      <w:pPr>
        <w:rPr>
          <w:rtl/>
        </w:rPr>
      </w:pPr>
      <w:r>
        <w:rPr>
          <w:rtl/>
        </w:rPr>
        <w:t>יריב לוין</w:t>
      </w:r>
      <w:r>
        <w:rPr>
          <w:rtl/>
        </w:rPr>
        <w:tab/>
      </w:r>
      <w:r>
        <w:rPr>
          <w:rtl/>
        </w:rPr>
        <w:tab/>
      </w:r>
      <w:r>
        <w:rPr>
          <w:rtl/>
        </w:rPr>
        <w:tab/>
        <w:t xml:space="preserve">–   </w:t>
      </w:r>
      <w:r>
        <w:rPr>
          <w:rFonts w:hint="cs"/>
          <w:rtl/>
        </w:rPr>
        <w:t>אינו נוכח</w:t>
      </w:r>
    </w:p>
    <w:p w:rsidR="00876B11" w:rsidRDefault="00876B11" w:rsidP="009635F5">
      <w:pPr>
        <w:rPr>
          <w:rtl/>
        </w:rPr>
      </w:pPr>
      <w:r>
        <w:rPr>
          <w:rtl/>
        </w:rPr>
        <w:t>נעמה לזימי</w:t>
      </w:r>
      <w:r>
        <w:rPr>
          <w:rtl/>
        </w:rPr>
        <w:tab/>
      </w:r>
      <w:r>
        <w:rPr>
          <w:rtl/>
        </w:rPr>
        <w:tab/>
        <w:t xml:space="preserve">–   </w:t>
      </w:r>
      <w:r>
        <w:rPr>
          <w:rFonts w:hint="cs"/>
          <w:rtl/>
        </w:rPr>
        <w:t xml:space="preserve">אינה </w:t>
      </w:r>
      <w:bookmarkStart w:id="12360" w:name="_ETM_Q37_200115"/>
      <w:bookmarkEnd w:id="12360"/>
      <w:r>
        <w:rPr>
          <w:rFonts w:hint="cs"/>
          <w:rtl/>
        </w:rPr>
        <w:t>נוכחת</w:t>
      </w:r>
    </w:p>
    <w:p w:rsidR="00876B11" w:rsidRDefault="00876B11" w:rsidP="009635F5">
      <w:pPr>
        <w:rPr>
          <w:rtl/>
        </w:rPr>
      </w:pPr>
      <w:r>
        <w:rPr>
          <w:rtl/>
        </w:rPr>
        <w:t>אביגדור ליברמן</w:t>
      </w:r>
      <w:r>
        <w:rPr>
          <w:rtl/>
        </w:rPr>
        <w:tab/>
      </w:r>
      <w:r>
        <w:rPr>
          <w:rtl/>
        </w:rPr>
        <w:tab/>
        <w:t xml:space="preserve">–   </w:t>
      </w:r>
      <w:r>
        <w:rPr>
          <w:rFonts w:hint="cs"/>
          <w:rtl/>
        </w:rPr>
        <w:t>אינו נוכח</w:t>
      </w:r>
    </w:p>
    <w:p w:rsidR="00876B11" w:rsidRDefault="00876B11" w:rsidP="009635F5">
      <w:pPr>
        <w:rPr>
          <w:rtl/>
        </w:rPr>
      </w:pPr>
      <w:r>
        <w:rPr>
          <w:rtl/>
        </w:rPr>
        <w:t>יאיר לפיד</w:t>
      </w:r>
      <w:r>
        <w:rPr>
          <w:rtl/>
        </w:rPr>
        <w:tab/>
      </w:r>
      <w:r>
        <w:rPr>
          <w:rtl/>
        </w:rPr>
        <w:tab/>
        <w:t xml:space="preserve">–   </w:t>
      </w:r>
      <w:r>
        <w:rPr>
          <w:rFonts w:hint="cs"/>
          <w:rtl/>
        </w:rPr>
        <w:t>אינו נוכח</w:t>
      </w:r>
    </w:p>
    <w:p w:rsidR="00876B11" w:rsidRDefault="00876B11" w:rsidP="009635F5">
      <w:pPr>
        <w:rPr>
          <w:rtl/>
        </w:rPr>
      </w:pPr>
      <w:r>
        <w:rPr>
          <w:rtl/>
        </w:rPr>
        <w:t>מרב מיכאלי</w:t>
      </w:r>
      <w:r>
        <w:rPr>
          <w:rtl/>
        </w:rPr>
        <w:tab/>
      </w:r>
      <w:r>
        <w:rPr>
          <w:rtl/>
        </w:rPr>
        <w:tab/>
        <w:t xml:space="preserve">–   </w:t>
      </w:r>
      <w:r>
        <w:rPr>
          <w:rFonts w:hint="cs"/>
          <w:rtl/>
        </w:rPr>
        <w:t>אינה נוכחת</w:t>
      </w:r>
    </w:p>
    <w:p w:rsidR="00876B11" w:rsidRDefault="00876B11" w:rsidP="009635F5">
      <w:pPr>
        <w:rPr>
          <w:rtl/>
        </w:rPr>
      </w:pPr>
      <w:r>
        <w:rPr>
          <w:rtl/>
        </w:rPr>
        <w:t>מיכאל מלכיאלי</w:t>
      </w:r>
      <w:r>
        <w:rPr>
          <w:rtl/>
        </w:rPr>
        <w:tab/>
      </w:r>
      <w:r>
        <w:rPr>
          <w:rtl/>
        </w:rPr>
        <w:tab/>
        <w:t xml:space="preserve">–   </w:t>
      </w:r>
      <w:r>
        <w:rPr>
          <w:rFonts w:hint="cs"/>
          <w:rtl/>
        </w:rPr>
        <w:t>אינו נוכח</w:t>
      </w:r>
    </w:p>
    <w:p w:rsidR="00876B11" w:rsidRDefault="00876B11" w:rsidP="009635F5">
      <w:pPr>
        <w:rPr>
          <w:rtl/>
        </w:rPr>
      </w:pPr>
      <w:r>
        <w:rPr>
          <w:rtl/>
        </w:rPr>
        <w:t>בנימין נתניהו</w:t>
      </w:r>
      <w:r>
        <w:rPr>
          <w:rtl/>
        </w:rPr>
        <w:tab/>
      </w:r>
      <w:r>
        <w:rPr>
          <w:rtl/>
        </w:rPr>
        <w:tab/>
        <w:t xml:space="preserve">–   </w:t>
      </w:r>
      <w:r>
        <w:rPr>
          <w:rFonts w:hint="cs"/>
          <w:rtl/>
        </w:rPr>
        <w:t>אינו נוכח</w:t>
      </w:r>
    </w:p>
    <w:p w:rsidR="00876B11" w:rsidRDefault="00876B11" w:rsidP="009635F5">
      <w:pPr>
        <w:rPr>
          <w:rtl/>
        </w:rPr>
      </w:pPr>
      <w:r>
        <w:rPr>
          <w:rtl/>
        </w:rPr>
        <w:t>יבגני סובה</w:t>
      </w:r>
      <w:r>
        <w:rPr>
          <w:rtl/>
        </w:rPr>
        <w:tab/>
      </w:r>
      <w:r>
        <w:rPr>
          <w:rtl/>
        </w:rPr>
        <w:tab/>
        <w:t xml:space="preserve">–   </w:t>
      </w:r>
      <w:r>
        <w:rPr>
          <w:rFonts w:hint="cs"/>
          <w:rtl/>
        </w:rPr>
        <w:t>אינו נוכח</w:t>
      </w:r>
    </w:p>
    <w:p w:rsidR="00876B11" w:rsidRDefault="00876B11" w:rsidP="009635F5">
      <w:pPr>
        <w:rPr>
          <w:rtl/>
        </w:rPr>
      </w:pPr>
      <w:r>
        <w:rPr>
          <w:rtl/>
        </w:rPr>
        <w:t>מנסור עבאס</w:t>
      </w:r>
      <w:r>
        <w:rPr>
          <w:rtl/>
        </w:rPr>
        <w:tab/>
      </w:r>
      <w:r>
        <w:rPr>
          <w:rtl/>
        </w:rPr>
        <w:tab/>
        <w:t xml:space="preserve">–   </w:t>
      </w:r>
      <w:r>
        <w:rPr>
          <w:rFonts w:hint="cs"/>
          <w:rtl/>
        </w:rPr>
        <w:t>אינו נוכח</w:t>
      </w:r>
    </w:p>
    <w:p w:rsidR="00876B11" w:rsidRDefault="00876B11" w:rsidP="009635F5">
      <w:pPr>
        <w:rPr>
          <w:rtl/>
        </w:rPr>
      </w:pPr>
      <w:r>
        <w:rPr>
          <w:rtl/>
        </w:rPr>
        <w:t>איימן עודה</w:t>
      </w:r>
      <w:r>
        <w:rPr>
          <w:rtl/>
        </w:rPr>
        <w:tab/>
      </w:r>
      <w:r>
        <w:rPr>
          <w:rtl/>
        </w:rPr>
        <w:tab/>
        <w:t xml:space="preserve">–   </w:t>
      </w:r>
      <w:r>
        <w:rPr>
          <w:rFonts w:hint="cs"/>
          <w:rtl/>
        </w:rPr>
        <w:t>אינו נוכח</w:t>
      </w:r>
    </w:p>
    <w:p w:rsidR="00876B11" w:rsidRDefault="00876B11" w:rsidP="009635F5">
      <w:pPr>
        <w:rPr>
          <w:rtl/>
        </w:rPr>
      </w:pPr>
      <w:r>
        <w:rPr>
          <w:rtl/>
        </w:rPr>
        <w:t>יוסף עטאונה</w:t>
      </w:r>
      <w:r>
        <w:rPr>
          <w:rtl/>
        </w:rPr>
        <w:tab/>
      </w:r>
      <w:r>
        <w:rPr>
          <w:rtl/>
        </w:rPr>
        <w:tab/>
        <w:t xml:space="preserve">–   </w:t>
      </w:r>
      <w:r>
        <w:rPr>
          <w:rFonts w:hint="cs"/>
          <w:rtl/>
        </w:rPr>
        <w:t>אינו נוכח</w:t>
      </w:r>
    </w:p>
    <w:p w:rsidR="00876B11" w:rsidRDefault="00876B11" w:rsidP="009635F5">
      <w:pPr>
        <w:rPr>
          <w:rtl/>
        </w:rPr>
      </w:pPr>
      <w:r>
        <w:rPr>
          <w:rtl/>
        </w:rPr>
        <w:t>יצחק פינדרוס</w:t>
      </w:r>
      <w:r>
        <w:rPr>
          <w:rtl/>
        </w:rPr>
        <w:tab/>
      </w:r>
      <w:r>
        <w:rPr>
          <w:rtl/>
        </w:rPr>
        <w:tab/>
        <w:t xml:space="preserve">–   </w:t>
      </w:r>
      <w:r>
        <w:rPr>
          <w:rFonts w:hint="cs"/>
          <w:rtl/>
        </w:rPr>
        <w:t xml:space="preserve">אינו </w:t>
      </w:r>
      <w:bookmarkStart w:id="12361" w:name="_ETM_Q37_227709"/>
      <w:bookmarkEnd w:id="12361"/>
      <w:r>
        <w:rPr>
          <w:rFonts w:hint="cs"/>
          <w:rtl/>
        </w:rPr>
        <w:t>נוכח</w:t>
      </w:r>
    </w:p>
    <w:p w:rsidR="00876B11" w:rsidRDefault="00876B11" w:rsidP="009635F5">
      <w:pPr>
        <w:rPr>
          <w:rtl/>
        </w:rPr>
      </w:pPr>
      <w:r>
        <w:rPr>
          <w:rtl/>
        </w:rPr>
        <w:t>גלעד קריב</w:t>
      </w:r>
      <w:r>
        <w:rPr>
          <w:rtl/>
        </w:rPr>
        <w:tab/>
      </w:r>
      <w:r>
        <w:rPr>
          <w:rtl/>
        </w:rPr>
        <w:tab/>
        <w:t xml:space="preserve">–   </w:t>
      </w:r>
      <w:r>
        <w:rPr>
          <w:rFonts w:hint="cs"/>
          <w:rtl/>
        </w:rPr>
        <w:t>אינו נוכח</w:t>
      </w:r>
    </w:p>
    <w:p w:rsidR="00876B11" w:rsidRDefault="00876B11" w:rsidP="009635F5">
      <w:pPr>
        <w:rPr>
          <w:rtl/>
        </w:rPr>
      </w:pPr>
      <w:r>
        <w:rPr>
          <w:rtl/>
        </w:rPr>
        <w:t>שלמה קרעי</w:t>
      </w:r>
      <w:r>
        <w:rPr>
          <w:rtl/>
        </w:rPr>
        <w:tab/>
      </w:r>
      <w:r>
        <w:rPr>
          <w:rtl/>
        </w:rPr>
        <w:tab/>
        <w:t xml:space="preserve">–   </w:t>
      </w:r>
      <w:r>
        <w:rPr>
          <w:rFonts w:hint="cs"/>
          <w:rtl/>
        </w:rPr>
        <w:t>אינו נוכח</w:t>
      </w:r>
    </w:p>
    <w:p w:rsidR="00876B11" w:rsidRDefault="00876B11" w:rsidP="009635F5">
      <w:pPr>
        <w:rPr>
          <w:rtl/>
        </w:rPr>
      </w:pPr>
      <w:r>
        <w:rPr>
          <w:rtl/>
        </w:rPr>
        <w:t>אפרת רייטן מרום</w:t>
      </w:r>
      <w:r>
        <w:rPr>
          <w:rtl/>
        </w:rPr>
        <w:tab/>
        <w:t xml:space="preserve">–   </w:t>
      </w:r>
      <w:r>
        <w:rPr>
          <w:rFonts w:hint="cs"/>
          <w:rtl/>
        </w:rPr>
        <w:t>אינה נוכחת</w:t>
      </w:r>
    </w:p>
    <w:p w:rsidR="00876B11" w:rsidRDefault="00876B11" w:rsidP="009635F5">
      <w:pPr>
        <w:rPr>
          <w:rtl/>
        </w:rPr>
      </w:pPr>
      <w:r>
        <w:rPr>
          <w:rtl/>
        </w:rPr>
        <w:t>אלעזר שטרן</w:t>
      </w:r>
      <w:r>
        <w:rPr>
          <w:rtl/>
        </w:rPr>
        <w:tab/>
      </w:r>
      <w:r>
        <w:rPr>
          <w:rtl/>
        </w:rPr>
        <w:tab/>
        <w:t xml:space="preserve">–   </w:t>
      </w:r>
      <w:r>
        <w:rPr>
          <w:rFonts w:hint="cs"/>
          <w:rtl/>
        </w:rPr>
        <w:t>אינו נוכח</w:t>
      </w:r>
    </w:p>
    <w:p w:rsidR="00876B11" w:rsidRDefault="00876B11" w:rsidP="009635F5">
      <w:pPr>
        <w:rPr>
          <w:rtl/>
        </w:rPr>
      </w:pPr>
      <w:r>
        <w:rPr>
          <w:rtl/>
        </w:rPr>
        <w:t>מיכל שיר סגמן</w:t>
      </w:r>
      <w:r>
        <w:rPr>
          <w:rtl/>
        </w:rPr>
        <w:tab/>
      </w:r>
      <w:r>
        <w:rPr>
          <w:rtl/>
        </w:rPr>
        <w:tab/>
        <w:t xml:space="preserve">–   </w:t>
      </w:r>
      <w:r>
        <w:rPr>
          <w:rFonts w:hint="cs"/>
          <w:rtl/>
        </w:rPr>
        <w:t>אינה נוכחת</w:t>
      </w:r>
    </w:p>
    <w:p w:rsidR="00876B11" w:rsidRDefault="00876B11" w:rsidP="003867D0">
      <w:pPr>
        <w:rPr>
          <w:rtl/>
        </w:rPr>
      </w:pPr>
    </w:p>
    <w:p w:rsidR="00876B11" w:rsidRDefault="00876B11" w:rsidP="005916E8">
      <w:pPr>
        <w:pStyle w:val="af8"/>
        <w:keepNext/>
        <w:rPr>
          <w:rtl/>
        </w:rPr>
      </w:pPr>
      <w:r w:rsidRPr="00CD2DFD">
        <w:rPr>
          <w:rStyle w:val="TagStyle"/>
          <w:rtl/>
        </w:rPr>
        <w:t xml:space="preserve"> &lt;&lt; יור &gt;&gt; </w:t>
      </w:r>
      <w:r>
        <w:rPr>
          <w:rtl/>
        </w:rPr>
        <w:t>היו"ר ישראל אייכלר:</w:t>
      </w:r>
      <w:r w:rsidRPr="00CD2DF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יש מישהו במליאה שרוצה להצביע </w:t>
      </w:r>
      <w:bookmarkStart w:id="12362" w:name="_ETM_Q37_252668"/>
      <w:bookmarkEnd w:id="12362"/>
      <w:r>
        <w:rPr>
          <w:rFonts w:hint="cs"/>
          <w:rtl/>
          <w:lang w:eastAsia="he-IL"/>
        </w:rPr>
        <w:t xml:space="preserve">ועדיין לא הצביע? אין. </w:t>
      </w:r>
      <w:bookmarkStart w:id="12363" w:name="_ETM_Q37_260732"/>
      <w:bookmarkStart w:id="12364" w:name="_ETM_Q37_260805"/>
      <w:bookmarkStart w:id="12365" w:name="_ETM_Q37_270236"/>
      <w:bookmarkStart w:id="12366" w:name="_ETM_Q37_270323"/>
      <w:bookmarkEnd w:id="12363"/>
      <w:bookmarkEnd w:id="12364"/>
      <w:bookmarkEnd w:id="12365"/>
      <w:bookmarkEnd w:id="12366"/>
      <w:r>
        <w:rPr>
          <w:rFonts w:hint="cs"/>
          <w:rtl/>
          <w:lang w:eastAsia="he-IL"/>
        </w:rPr>
        <w:t xml:space="preserve">תמה ההצבעה. 48 בעד, 37 נגד. אני קובע כי החלטת הממשלה </w:t>
      </w:r>
      <w:bookmarkStart w:id="12367" w:name="_ETM_Q37_354394"/>
      <w:bookmarkEnd w:id="12367"/>
      <w:r>
        <w:rPr>
          <w:rFonts w:hint="cs"/>
          <w:rtl/>
          <w:lang w:eastAsia="he-IL"/>
        </w:rPr>
        <w:t>בדבר העברת סמכות מהשר לשיתוף פעולה אזורי לשר התקשורת אושרה</w:t>
      </w:r>
      <w:bookmarkStart w:id="12368" w:name="_ETM_Q37_363757"/>
      <w:bookmarkEnd w:id="12368"/>
      <w:r>
        <w:rPr>
          <w:rFonts w:hint="cs"/>
          <w:rtl/>
          <w:lang w:eastAsia="he-IL"/>
        </w:rPr>
        <w:t xml:space="preserve"> במליאה. </w:t>
      </w:r>
    </w:p>
    <w:p w:rsidR="00876B11" w:rsidRDefault="00876B11" w:rsidP="005916E8">
      <w:pPr>
        <w:rPr>
          <w:rtl/>
          <w:lang w:eastAsia="he-IL"/>
        </w:rPr>
      </w:pPr>
    </w:p>
    <w:p w:rsidR="00876B11" w:rsidRDefault="00876B11" w:rsidP="005916E8">
      <w:pPr>
        <w:rPr>
          <w:rtl/>
          <w:lang w:eastAsia="he-IL"/>
        </w:rPr>
      </w:pPr>
    </w:p>
    <w:p w:rsidR="00876B11" w:rsidRDefault="00876B11" w:rsidP="005916E8">
      <w:pPr>
        <w:pStyle w:val="a7"/>
        <w:rPr>
          <w:rtl/>
          <w:lang w:eastAsia="he-IL"/>
        </w:rPr>
      </w:pPr>
      <w:bookmarkStart w:id="12369" w:name="ET_hatsach_640757_3"/>
      <w:r w:rsidRPr="00F502BF">
        <w:rPr>
          <w:rStyle w:val="TagStyle"/>
          <w:rtl/>
        </w:rPr>
        <w:t xml:space="preserve"> &lt;&lt; הצח &gt;&gt; </w:t>
      </w:r>
      <w:bookmarkStart w:id="12370" w:name="_Toc141212915"/>
      <w:bookmarkStart w:id="12371" w:name="_Toc141213333"/>
      <w:bookmarkStart w:id="12372" w:name="_Toc141624114"/>
      <w:r>
        <w:rPr>
          <w:rtl/>
          <w:lang w:eastAsia="he-IL"/>
        </w:rPr>
        <w:t>הצעת חוק שירות ביטחון (הוראת שעה) (הצבת יוצאי צבא בשירות בתי הסוהר (תיקון מס' 11), התשפ"ג</w:t>
      </w:r>
      <w:r>
        <w:rPr>
          <w:rFonts w:hint="cs"/>
          <w:rtl/>
          <w:lang w:eastAsia="he-IL"/>
        </w:rPr>
        <w:t>–</w:t>
      </w:r>
      <w:r>
        <w:rPr>
          <w:rtl/>
          <w:lang w:eastAsia="he-IL"/>
        </w:rPr>
        <w:t>2023</w:t>
      </w:r>
      <w:bookmarkEnd w:id="12370"/>
      <w:bookmarkEnd w:id="12371"/>
      <w:bookmarkEnd w:id="12372"/>
      <w:r w:rsidRPr="00F502BF">
        <w:rPr>
          <w:rStyle w:val="TagStyle"/>
          <w:rtl/>
        </w:rPr>
        <w:t xml:space="preserve"> &lt;&lt; הצח &gt;&gt;</w:t>
      </w:r>
      <w:r>
        <w:rPr>
          <w:rtl/>
          <w:lang w:eastAsia="he-IL"/>
        </w:rPr>
        <w:t xml:space="preserve">   </w:t>
      </w:r>
      <w:bookmarkEnd w:id="12369"/>
    </w:p>
    <w:p w:rsidR="00876B11" w:rsidRPr="00D700BE" w:rsidRDefault="00876B11" w:rsidP="005916E8">
      <w:pPr>
        <w:rPr>
          <w:rtl/>
          <w:lang w:eastAsia="he-IL"/>
        </w:rPr>
      </w:pPr>
      <w:r>
        <w:rPr>
          <w:rtl/>
          <w:lang w:eastAsia="he-IL"/>
        </w:rPr>
        <w:t>[רשומות (הצעות חוק, חוב'</w:t>
      </w:r>
      <w:r>
        <w:rPr>
          <w:rFonts w:hint="cs"/>
          <w:rtl/>
          <w:lang w:eastAsia="he-IL"/>
        </w:rPr>
        <w:t xml:space="preserve"> מ/1646</w:t>
      </w:r>
      <w:r>
        <w:rPr>
          <w:rtl/>
          <w:lang w:eastAsia="he-IL"/>
        </w:rPr>
        <w:t>).]</w:t>
      </w:r>
    </w:p>
    <w:p w:rsidR="00876B11" w:rsidRDefault="00876B11" w:rsidP="005916E8">
      <w:pPr>
        <w:pStyle w:val="-0"/>
        <w:rPr>
          <w:rtl/>
          <w:lang w:eastAsia="he-IL"/>
        </w:rPr>
      </w:pPr>
      <w:r>
        <w:rPr>
          <w:rtl/>
          <w:lang w:eastAsia="he-IL"/>
        </w:rPr>
        <w:t>(קריאה ראשונה)</w:t>
      </w:r>
    </w:p>
    <w:p w:rsidR="00876B11" w:rsidRDefault="00876B11" w:rsidP="005916E8">
      <w:pPr>
        <w:rPr>
          <w:rtl/>
          <w:lang w:eastAsia="he-IL"/>
        </w:rPr>
      </w:pPr>
    </w:p>
    <w:p w:rsidR="00876B11" w:rsidRDefault="00876B11" w:rsidP="005916E8">
      <w:pPr>
        <w:pStyle w:val="af8"/>
        <w:keepNext/>
        <w:rPr>
          <w:rtl/>
        </w:rPr>
      </w:pPr>
      <w:r w:rsidRPr="00F502BF">
        <w:rPr>
          <w:rStyle w:val="TagStyle"/>
          <w:rtl/>
        </w:rPr>
        <w:t xml:space="preserve"> &lt;&lt; יור &gt;&gt; </w:t>
      </w:r>
      <w:r>
        <w:rPr>
          <w:rtl/>
        </w:rPr>
        <w:t>היו"ר ישראל אייכלר:</w:t>
      </w:r>
      <w:r w:rsidRPr="00F502BF">
        <w:rPr>
          <w:rStyle w:val="TagStyle"/>
          <w:rtl/>
        </w:rPr>
        <w:t xml:space="preserve"> &lt;&lt; יור &gt;&gt;</w:t>
      </w:r>
      <w:r>
        <w:rPr>
          <w:rtl/>
        </w:rPr>
        <w:t xml:space="preserve">   </w:t>
      </w:r>
    </w:p>
    <w:p w:rsidR="00876B11" w:rsidRDefault="00876B11" w:rsidP="003867D0">
      <w:pPr>
        <w:rPr>
          <w:rtl/>
          <w:lang w:eastAsia="he-IL"/>
        </w:rPr>
      </w:pPr>
      <w:bookmarkStart w:id="12373" w:name="_ETM_Q37_366737"/>
      <w:bookmarkEnd w:id="12373"/>
    </w:p>
    <w:p w:rsidR="00876B11" w:rsidRDefault="00876B11" w:rsidP="005916E8">
      <w:pPr>
        <w:rPr>
          <w:rtl/>
          <w:lang w:eastAsia="he-IL"/>
        </w:rPr>
      </w:pPr>
      <w:bookmarkStart w:id="12374" w:name="_ETM_Q37_366846"/>
      <w:bookmarkEnd w:id="12374"/>
      <w:r>
        <w:rPr>
          <w:rFonts w:hint="cs"/>
          <w:rtl/>
          <w:lang w:eastAsia="he-IL"/>
        </w:rPr>
        <w:t xml:space="preserve">אנחנו עוברים להצעות חוק מטעם הממשלה לקריאה ראשונה. הצעה ראשונה </w:t>
      </w:r>
      <w:bookmarkStart w:id="12375" w:name="_ETM_Q37_373082"/>
      <w:bookmarkEnd w:id="12375"/>
      <w:r>
        <w:rPr>
          <w:rtl/>
          <w:lang w:eastAsia="he-IL"/>
        </w:rPr>
        <w:t>–</w:t>
      </w:r>
      <w:r>
        <w:rPr>
          <w:rFonts w:hint="cs"/>
          <w:rtl/>
          <w:lang w:eastAsia="he-IL"/>
        </w:rPr>
        <w:t xml:space="preserve"> הצעת חוק שירות ביטחון. יגיש השר וסרלאוף, בבקשה.</w:t>
      </w:r>
      <w:bookmarkStart w:id="12376" w:name="_ETM_Q37_376148"/>
      <w:bookmarkEnd w:id="12376"/>
    </w:p>
    <w:p w:rsidR="00876B11" w:rsidRDefault="00876B11" w:rsidP="005916E8">
      <w:pPr>
        <w:rPr>
          <w:rtl/>
          <w:lang w:eastAsia="he-IL"/>
        </w:rPr>
      </w:pPr>
      <w:bookmarkStart w:id="12377" w:name="_ETM_Q37_376239"/>
      <w:bookmarkEnd w:id="12377"/>
    </w:p>
    <w:p w:rsidR="00876B11" w:rsidRDefault="00876B11" w:rsidP="005916E8">
      <w:pPr>
        <w:pStyle w:val="a4"/>
        <w:keepNext/>
        <w:rPr>
          <w:rtl/>
        </w:rPr>
      </w:pPr>
      <w:bookmarkStart w:id="12378" w:name="ET_speaker_6532_12"/>
      <w:r w:rsidRPr="00F93AAF">
        <w:rPr>
          <w:rStyle w:val="TagStyle"/>
          <w:rtl/>
        </w:rPr>
        <w:t xml:space="preserve"> &lt;&lt; דובר &gt;&gt; </w:t>
      </w:r>
      <w:bookmarkStart w:id="12379" w:name="_Toc141212916"/>
      <w:bookmarkStart w:id="12380" w:name="_Toc141213334"/>
      <w:bookmarkStart w:id="12381" w:name="_Toc141624115"/>
      <w:r>
        <w:rPr>
          <w:rtl/>
        </w:rPr>
        <w:t>שר הנגב, הגליל והחוסן הלאומי יצחק שמעון וסרלאוף:</w:t>
      </w:r>
      <w:bookmarkEnd w:id="12379"/>
      <w:bookmarkEnd w:id="12380"/>
      <w:bookmarkEnd w:id="12381"/>
      <w:r w:rsidRPr="00F93AAF">
        <w:rPr>
          <w:rStyle w:val="TagStyle"/>
          <w:rtl/>
        </w:rPr>
        <w:t xml:space="preserve"> &lt;&lt; דובר &gt;&gt;</w:t>
      </w:r>
      <w:r>
        <w:rPr>
          <w:rtl/>
        </w:rPr>
        <w:t xml:space="preserve">   </w:t>
      </w:r>
      <w:bookmarkEnd w:id="12378"/>
    </w:p>
    <w:p w:rsidR="00876B11" w:rsidRDefault="00876B11" w:rsidP="003867D0">
      <w:pPr>
        <w:rPr>
          <w:rtl/>
          <w:lang w:eastAsia="he-IL"/>
        </w:rPr>
      </w:pPr>
    </w:p>
    <w:p w:rsidR="00876B11" w:rsidRDefault="00876B11" w:rsidP="003867D0">
      <w:pPr>
        <w:rPr>
          <w:rtl/>
          <w:lang w:eastAsia="he-IL"/>
        </w:rPr>
      </w:pPr>
      <w:bookmarkStart w:id="12382" w:name="_ETM_Q37_385626"/>
      <w:bookmarkEnd w:id="12382"/>
      <w:r>
        <w:rPr>
          <w:rFonts w:hint="cs"/>
          <w:rtl/>
          <w:lang w:eastAsia="he-IL"/>
        </w:rPr>
        <w:t xml:space="preserve">אדוני </w:t>
      </w:r>
      <w:bookmarkStart w:id="12383" w:name="_ETM_Q37_393428"/>
      <w:bookmarkEnd w:id="12383"/>
      <w:r>
        <w:rPr>
          <w:rFonts w:hint="cs"/>
          <w:rtl/>
          <w:lang w:eastAsia="he-IL"/>
        </w:rPr>
        <w:t>היושב-ראש, חבריי חברי הכנסת, מדובר על תיקון חוק שאנחנו מבצעים היום, צעד נוסף בדרך לסיום שירות החיילים והחיילות בשירות בתי</w:t>
      </w:r>
      <w:bookmarkStart w:id="12384" w:name="_ETM_Q37_403406"/>
      <w:bookmarkEnd w:id="12384"/>
      <w:r>
        <w:rPr>
          <w:rFonts w:hint="cs"/>
          <w:rtl/>
          <w:lang w:eastAsia="he-IL"/>
        </w:rPr>
        <w:t xml:space="preserve"> הסוהר כשירות צבאי סדיר. </w:t>
      </w:r>
    </w:p>
    <w:p w:rsidR="00876B11" w:rsidRDefault="00876B11" w:rsidP="005916E8">
      <w:pPr>
        <w:rPr>
          <w:rtl/>
          <w:lang w:eastAsia="he-IL"/>
        </w:rPr>
      </w:pPr>
      <w:bookmarkStart w:id="12385" w:name="_ETM_Q37_416076"/>
      <w:bookmarkStart w:id="12386" w:name="_ETM_Q37_416150"/>
      <w:bookmarkStart w:id="12387" w:name="_ETM_Q37_416220"/>
      <w:bookmarkEnd w:id="12385"/>
      <w:bookmarkEnd w:id="12386"/>
      <w:bookmarkEnd w:id="12387"/>
    </w:p>
    <w:p w:rsidR="00876B11" w:rsidRPr="00F93AAF" w:rsidRDefault="00876B11" w:rsidP="005916E8">
      <w:pPr>
        <w:rPr>
          <w:rtl/>
          <w:lang w:eastAsia="he-IL"/>
        </w:rPr>
      </w:pPr>
      <w:bookmarkStart w:id="12388" w:name="_ETM_Q37_416267"/>
      <w:bookmarkEnd w:id="12388"/>
      <w:r>
        <w:rPr>
          <w:rFonts w:hint="cs"/>
          <w:rtl/>
          <w:lang w:eastAsia="he-IL"/>
        </w:rPr>
        <w:t>הסוגיה הזאת הגיעה לפתחנו עם כניסת</w:t>
      </w:r>
      <w:bookmarkStart w:id="12389" w:name="_ETM_Q37_413441"/>
      <w:bookmarkEnd w:id="12389"/>
      <w:r>
        <w:rPr>
          <w:rFonts w:hint="cs"/>
          <w:rtl/>
          <w:lang w:eastAsia="he-IL"/>
        </w:rPr>
        <w:t xml:space="preserve"> השר למשרד הביטחון. בעצה אחת עם השר לביטחון לאומי, לנוכח </w:t>
      </w:r>
      <w:bookmarkStart w:id="12390" w:name="_ETM_Q37_418418"/>
      <w:bookmarkEnd w:id="12390"/>
      <w:r>
        <w:rPr>
          <w:rFonts w:hint="cs"/>
          <w:rtl/>
          <w:lang w:eastAsia="he-IL"/>
        </w:rPr>
        <w:t>החשדות לאירוע האונס הקשה שאירע בכלא גלבוע והנתונים המדאיגים שהוצגו</w:t>
      </w:r>
      <w:bookmarkStart w:id="12391" w:name="_ETM_Q37_422282"/>
      <w:bookmarkEnd w:id="12391"/>
      <w:r>
        <w:rPr>
          <w:rFonts w:hint="cs"/>
          <w:rtl/>
          <w:lang w:eastAsia="he-IL"/>
        </w:rPr>
        <w:t xml:space="preserve"> בדוח מבקר המדינה בנושא, החלטנו לסיים את גיוס החיילים</w:t>
      </w:r>
      <w:bookmarkStart w:id="12392" w:name="_ETM_Q37_429013"/>
      <w:bookmarkEnd w:id="12392"/>
      <w:r>
        <w:rPr>
          <w:rFonts w:hint="cs"/>
          <w:rtl/>
          <w:lang w:eastAsia="he-IL"/>
        </w:rPr>
        <w:t xml:space="preserve"> והחיילות לאגפים הביטחוניים בבתי הסוהר. </w:t>
      </w:r>
    </w:p>
    <w:p w:rsidR="00876B11" w:rsidRDefault="00876B11" w:rsidP="005916E8">
      <w:pPr>
        <w:rPr>
          <w:rtl/>
          <w:lang w:eastAsia="he-IL"/>
        </w:rPr>
      </w:pPr>
    </w:p>
    <w:p w:rsidR="00876B11" w:rsidRDefault="00876B11" w:rsidP="0071293E">
      <w:pPr>
        <w:rPr>
          <w:rtl/>
          <w:lang w:eastAsia="he-IL"/>
        </w:rPr>
      </w:pPr>
      <w:bookmarkStart w:id="12393" w:name="_ETM_Q37_429362"/>
      <w:bookmarkStart w:id="12394" w:name="_ETM_Q37_429441"/>
      <w:bookmarkEnd w:id="12393"/>
      <w:bookmarkEnd w:id="12394"/>
      <w:r>
        <w:rPr>
          <w:rFonts w:hint="cs"/>
          <w:rtl/>
          <w:lang w:eastAsia="he-IL"/>
        </w:rPr>
        <w:t xml:space="preserve">תוקפה של הוראת השעה הנוכחית </w:t>
      </w:r>
      <w:bookmarkStart w:id="12395" w:name="_ETM_Q37_435722"/>
      <w:bookmarkEnd w:id="12395"/>
      <w:r>
        <w:rPr>
          <w:rFonts w:hint="cs"/>
          <w:rtl/>
          <w:lang w:eastAsia="he-IL"/>
        </w:rPr>
        <w:t xml:space="preserve">שמסמיכה להציב חיילים בשירות חובה ביחידות ביטחוניות של שירות בתי </w:t>
      </w:r>
      <w:bookmarkStart w:id="12396" w:name="_ETM_Q37_440633"/>
      <w:bookmarkEnd w:id="12396"/>
      <w:r>
        <w:rPr>
          <w:rFonts w:hint="cs"/>
          <w:rtl/>
          <w:lang w:eastAsia="he-IL"/>
        </w:rPr>
        <w:t xml:space="preserve">הסוהר עתיד לפקוע ביום 15 באוגוסט 2023. </w:t>
      </w:r>
      <w:bookmarkStart w:id="12397" w:name="_ETM_Q37_447092"/>
      <w:bookmarkStart w:id="12398" w:name="_ETM_Q37_447168"/>
      <w:bookmarkStart w:id="12399" w:name="_ETM_Q37_447236"/>
      <w:bookmarkStart w:id="12400" w:name="_ETM_Q37_447297"/>
      <w:bookmarkEnd w:id="12397"/>
      <w:bookmarkEnd w:id="12398"/>
      <w:bookmarkEnd w:id="12399"/>
      <w:bookmarkEnd w:id="12400"/>
      <w:r>
        <w:rPr>
          <w:rFonts w:hint="cs"/>
          <w:rtl/>
          <w:lang w:eastAsia="he-IL"/>
        </w:rPr>
        <w:t xml:space="preserve">לנוכח העובדה שטרם </w:t>
      </w:r>
      <w:bookmarkStart w:id="12401" w:name="_ETM_Q37_446281"/>
      <w:bookmarkEnd w:id="12401"/>
      <w:r>
        <w:rPr>
          <w:rFonts w:hint="cs"/>
          <w:rtl/>
          <w:lang w:eastAsia="he-IL"/>
        </w:rPr>
        <w:t>הושלמה עבודת המטה של המשרד לביטחון לאומי והשב"ס להמרת תקני</w:t>
      </w:r>
      <w:bookmarkStart w:id="12402" w:name="_ETM_Q37_451734"/>
      <w:bookmarkEnd w:id="12402"/>
      <w:r>
        <w:rPr>
          <w:rFonts w:hint="cs"/>
          <w:rtl/>
          <w:lang w:eastAsia="he-IL"/>
        </w:rPr>
        <w:t xml:space="preserve"> החובה בתקני קבע, מוצע לקבוע הוראת מעבר שתאפשר את</w:t>
      </w:r>
      <w:bookmarkStart w:id="12403" w:name="_ETM_Q37_456872"/>
      <w:bookmarkEnd w:id="12403"/>
      <w:r>
        <w:rPr>
          <w:rFonts w:hint="cs"/>
          <w:rtl/>
          <w:lang w:eastAsia="he-IL"/>
        </w:rPr>
        <w:t xml:space="preserve"> המשך הצבת החיילים עד לסיום תקופת שירותם על פי החוק</w:t>
      </w:r>
      <w:bookmarkStart w:id="12404" w:name="_ETM_Q37_465143"/>
      <w:bookmarkEnd w:id="12404"/>
      <w:r>
        <w:rPr>
          <w:rFonts w:hint="cs"/>
          <w:rtl/>
          <w:lang w:eastAsia="he-IL"/>
        </w:rPr>
        <w:t xml:space="preserve"> </w:t>
      </w:r>
      <w:r>
        <w:rPr>
          <w:rtl/>
          <w:lang w:eastAsia="he-IL"/>
        </w:rPr>
        <w:t>–</w:t>
      </w:r>
      <w:r>
        <w:rPr>
          <w:rFonts w:hint="cs"/>
          <w:rtl/>
          <w:lang w:eastAsia="he-IL"/>
        </w:rPr>
        <w:t xml:space="preserve"> 32 חודשים לגברים ו-24 חודשים לנשים </w:t>
      </w:r>
      <w:r>
        <w:rPr>
          <w:rFonts w:hint="eastAsia"/>
          <w:rtl/>
          <w:lang w:eastAsia="he-IL"/>
        </w:rPr>
        <w:t>–</w:t>
      </w:r>
      <w:r>
        <w:rPr>
          <w:rFonts w:hint="cs"/>
          <w:rtl/>
        </w:rPr>
        <w:t xml:space="preserve"> </w:t>
      </w:r>
      <w:r>
        <w:rPr>
          <w:rFonts w:hint="cs"/>
          <w:rtl/>
          <w:lang w:eastAsia="he-IL"/>
        </w:rPr>
        <w:t xml:space="preserve">או עד </w:t>
      </w:r>
      <w:bookmarkStart w:id="12405" w:name="_ETM_Q37_471030"/>
      <w:bookmarkEnd w:id="12405"/>
      <w:r>
        <w:rPr>
          <w:rFonts w:hint="cs"/>
          <w:rtl/>
          <w:lang w:eastAsia="he-IL"/>
        </w:rPr>
        <w:t>ליום 31 בדצמבר 2024, לפי המוקדם.</w:t>
      </w:r>
      <w:bookmarkStart w:id="12406" w:name="_ETM_Q37_473667"/>
      <w:bookmarkStart w:id="12407" w:name="_ETM_Q37_473752"/>
      <w:bookmarkStart w:id="12408" w:name="_ETM_Q37_473779"/>
      <w:bookmarkStart w:id="12409" w:name="_ETM_Q37_473844"/>
      <w:bookmarkEnd w:id="12406"/>
      <w:bookmarkEnd w:id="12407"/>
      <w:bookmarkEnd w:id="12408"/>
      <w:bookmarkEnd w:id="12409"/>
      <w:r>
        <w:rPr>
          <w:rFonts w:hint="cs"/>
          <w:rtl/>
          <w:lang w:eastAsia="he-IL"/>
        </w:rPr>
        <w:t xml:space="preserve"> יובהר כי במהלך התקופה האמורה </w:t>
      </w:r>
      <w:bookmarkStart w:id="12410" w:name="_ETM_Q37_479667"/>
      <w:bookmarkEnd w:id="12410"/>
      <w:r>
        <w:rPr>
          <w:rFonts w:hint="cs"/>
          <w:rtl/>
          <w:lang w:eastAsia="he-IL"/>
        </w:rPr>
        <w:t>לא יוצבו חיילים חדשים בשב"ס וכי החיילים ימשיכו</w:t>
      </w:r>
      <w:bookmarkStart w:id="12411" w:name="_ETM_Q37_485916"/>
      <w:bookmarkEnd w:id="12411"/>
      <w:r>
        <w:rPr>
          <w:rFonts w:hint="cs"/>
          <w:rtl/>
          <w:lang w:eastAsia="he-IL"/>
        </w:rPr>
        <w:t xml:space="preserve"> לשרת שם וימשיכו לחול הכללים הקובעים בהוראת השעה, לרבות תחולת </w:t>
      </w:r>
      <w:bookmarkStart w:id="12412" w:name="_ETM_Q37_487340"/>
      <w:bookmarkEnd w:id="12412"/>
      <w:r>
        <w:rPr>
          <w:rFonts w:hint="cs"/>
          <w:rtl/>
          <w:lang w:eastAsia="he-IL"/>
        </w:rPr>
        <w:t>חוקי השיקום והחקיקה הנוגעים לזכויות חיילים משוחררים.</w:t>
      </w:r>
      <w:bookmarkStart w:id="12413" w:name="_ETM_Q37_496235"/>
      <w:bookmarkEnd w:id="12413"/>
      <w:r>
        <w:rPr>
          <w:rFonts w:hint="cs"/>
          <w:rtl/>
          <w:lang w:eastAsia="he-IL"/>
        </w:rPr>
        <w:t xml:space="preserve"> </w:t>
      </w:r>
      <w:bookmarkStart w:id="12414" w:name="_ETM_Q37_496332"/>
      <w:bookmarkStart w:id="12415" w:name="_ETM_Q37_496361"/>
      <w:bookmarkStart w:id="12416" w:name="_ETM_Q37_496404"/>
      <w:bookmarkEnd w:id="12414"/>
      <w:bookmarkEnd w:id="12415"/>
      <w:bookmarkEnd w:id="12416"/>
      <w:r>
        <w:rPr>
          <w:rFonts w:hint="cs"/>
          <w:rtl/>
          <w:lang w:eastAsia="he-IL"/>
        </w:rPr>
        <w:t>כמו כן, סוהר או</w:t>
      </w:r>
      <w:bookmarkStart w:id="12417" w:name="_ETM_Q37_498733"/>
      <w:bookmarkEnd w:id="12417"/>
      <w:r>
        <w:rPr>
          <w:rFonts w:hint="cs"/>
          <w:rtl/>
          <w:lang w:eastAsia="he-IL"/>
        </w:rPr>
        <w:t xml:space="preserve"> סוהרת שיבקשו לעבור לתפקיד אחר יקבלו מענה מיידי.</w:t>
      </w:r>
      <w:bookmarkStart w:id="12418" w:name="_ETM_Q37_502775"/>
      <w:bookmarkEnd w:id="12418"/>
    </w:p>
    <w:p w:rsidR="00876B11" w:rsidRDefault="00876B11" w:rsidP="005916E8">
      <w:pPr>
        <w:rPr>
          <w:rtl/>
          <w:lang w:eastAsia="he-IL"/>
        </w:rPr>
      </w:pPr>
      <w:bookmarkStart w:id="12419" w:name="_ETM_Q37_502842"/>
      <w:bookmarkStart w:id="12420" w:name="_ETM_Q37_502918"/>
      <w:bookmarkEnd w:id="12419"/>
      <w:bookmarkEnd w:id="12420"/>
    </w:p>
    <w:p w:rsidR="00876B11" w:rsidRDefault="00876B11" w:rsidP="005916E8">
      <w:pPr>
        <w:rPr>
          <w:rtl/>
          <w:lang w:eastAsia="he-IL"/>
        </w:rPr>
      </w:pPr>
      <w:bookmarkStart w:id="12421" w:name="_ETM_Q37_502992"/>
      <w:bookmarkEnd w:id="12421"/>
      <w:r>
        <w:rPr>
          <w:rFonts w:hint="cs"/>
          <w:rtl/>
          <w:lang w:eastAsia="he-IL"/>
        </w:rPr>
        <w:t xml:space="preserve">לאור מועד הפקיעה </w:t>
      </w:r>
      <w:bookmarkStart w:id="12422" w:name="_ETM_Q37_504855"/>
      <w:bookmarkEnd w:id="12422"/>
      <w:r>
        <w:rPr>
          <w:rFonts w:hint="cs"/>
          <w:rtl/>
          <w:lang w:eastAsia="he-IL"/>
        </w:rPr>
        <w:t xml:space="preserve">הקרוב של הוראת השעה, ובשים לב לסיום מושב הקיץ </w:t>
      </w:r>
      <w:bookmarkStart w:id="12423" w:name="_ETM_Q37_506728"/>
      <w:bookmarkEnd w:id="12423"/>
      <w:r>
        <w:rPr>
          <w:rFonts w:hint="cs"/>
          <w:rtl/>
          <w:lang w:eastAsia="he-IL"/>
        </w:rPr>
        <w:t>של הכנסת בסוף חודש זה, קיימת דחיפות באישור הצעת החוק.</w:t>
      </w:r>
      <w:bookmarkStart w:id="12424" w:name="_ETM_Q37_514582"/>
      <w:bookmarkStart w:id="12425" w:name="_ETM_Q37_514688"/>
      <w:bookmarkStart w:id="12426" w:name="_ETM_Q37_514726"/>
      <w:bookmarkStart w:id="12427" w:name="_ETM_Q37_514798"/>
      <w:bookmarkEnd w:id="12424"/>
      <w:bookmarkEnd w:id="12425"/>
      <w:bookmarkEnd w:id="12426"/>
      <w:bookmarkEnd w:id="12427"/>
      <w:r>
        <w:rPr>
          <w:rFonts w:hint="cs"/>
          <w:rtl/>
          <w:lang w:eastAsia="he-IL"/>
        </w:rPr>
        <w:t xml:space="preserve"> אני</w:t>
      </w:r>
      <w:bookmarkStart w:id="12428" w:name="_ETM_Q37_515150"/>
      <w:bookmarkEnd w:id="12428"/>
      <w:r>
        <w:rPr>
          <w:rFonts w:hint="cs"/>
          <w:rtl/>
          <w:lang w:eastAsia="he-IL"/>
        </w:rPr>
        <w:t xml:space="preserve"> מבקש ממליאת הכנסת לאשר את הצעת החוק ולהעביר אותה</w:t>
      </w:r>
      <w:bookmarkStart w:id="12429" w:name="_ETM_Q37_518354"/>
      <w:bookmarkEnd w:id="12429"/>
      <w:r>
        <w:rPr>
          <w:rFonts w:hint="cs"/>
          <w:rtl/>
          <w:lang w:eastAsia="he-IL"/>
        </w:rPr>
        <w:t xml:space="preserve"> להמשך דיון והכנה לקריאה שנייה ושלישית בוועדת החוץ והביטחון, ולאחר</w:t>
      </w:r>
      <w:bookmarkStart w:id="12430" w:name="_ETM_Q37_526012"/>
      <w:bookmarkEnd w:id="12430"/>
      <w:r>
        <w:rPr>
          <w:rFonts w:hint="cs"/>
          <w:rtl/>
          <w:lang w:eastAsia="he-IL"/>
        </w:rPr>
        <w:t xml:space="preserve"> מכן כאן, במליאת הכנסת, עד סוף החודש. תודה רבה.</w:t>
      </w:r>
    </w:p>
    <w:p w:rsidR="00876B11" w:rsidRDefault="00876B11" w:rsidP="005916E8">
      <w:pPr>
        <w:keepNext/>
        <w:rPr>
          <w:rtl/>
        </w:rPr>
      </w:pPr>
      <w:bookmarkStart w:id="12431" w:name="_ETM_Q37_527379"/>
      <w:bookmarkStart w:id="12432" w:name="_ETM_Q37_527476"/>
      <w:bookmarkStart w:id="12433" w:name="_ETM_Q37_527878"/>
      <w:bookmarkStart w:id="12434" w:name="_ETM_Q37_527952"/>
      <w:bookmarkStart w:id="12435" w:name="_ETM_Q37_529286"/>
      <w:bookmarkEnd w:id="12431"/>
      <w:bookmarkEnd w:id="12432"/>
      <w:bookmarkEnd w:id="12433"/>
      <w:bookmarkEnd w:id="12434"/>
      <w:bookmarkEnd w:id="12435"/>
    </w:p>
    <w:p w:rsidR="00876B11" w:rsidRDefault="00876B11" w:rsidP="005916E8">
      <w:pPr>
        <w:pStyle w:val="af8"/>
        <w:keepNext/>
        <w:rPr>
          <w:rtl/>
        </w:rPr>
      </w:pPr>
      <w:bookmarkStart w:id="12436" w:name="_ETM_Q37_529364"/>
      <w:bookmarkEnd w:id="12436"/>
      <w:r w:rsidRPr="00F502BF">
        <w:rPr>
          <w:rStyle w:val="TagStyle"/>
          <w:rtl/>
        </w:rPr>
        <w:t xml:space="preserve"> &lt;&lt; יור &gt;&gt; </w:t>
      </w:r>
      <w:r>
        <w:rPr>
          <w:rtl/>
        </w:rPr>
        <w:t>היו"ר ישראל אייכלר:</w:t>
      </w:r>
      <w:r w:rsidRPr="00F502BF">
        <w:rPr>
          <w:rStyle w:val="TagStyle"/>
          <w:rtl/>
        </w:rPr>
        <w:t xml:space="preserve"> &lt;&lt; יור &gt;&gt;</w:t>
      </w:r>
      <w:r>
        <w:rPr>
          <w:rtl/>
        </w:rPr>
        <w:t xml:space="preserve">   </w:t>
      </w:r>
    </w:p>
    <w:p w:rsidR="00876B11" w:rsidRDefault="00876B11" w:rsidP="005916E8">
      <w:pPr>
        <w:rPr>
          <w:rtl/>
          <w:lang w:eastAsia="he-IL"/>
        </w:rPr>
      </w:pPr>
    </w:p>
    <w:p w:rsidR="00876B11" w:rsidRDefault="00876B11" w:rsidP="00B561CD">
      <w:pPr>
        <w:rPr>
          <w:rtl/>
          <w:lang w:eastAsia="he-IL"/>
        </w:rPr>
      </w:pPr>
      <w:r>
        <w:rPr>
          <w:rFonts w:hint="cs"/>
          <w:rtl/>
          <w:lang w:eastAsia="he-IL"/>
        </w:rPr>
        <w:t>אני פותח את הדיון האישי. ראשון הדוברים</w:t>
      </w:r>
      <w:bookmarkStart w:id="12437" w:name="_ETM_Q37_535478"/>
      <w:bookmarkEnd w:id="12437"/>
      <w:r>
        <w:rPr>
          <w:rFonts w:hint="cs"/>
          <w:rtl/>
          <w:lang w:eastAsia="he-IL"/>
        </w:rPr>
        <w:t xml:space="preserve"> </w:t>
      </w:r>
      <w:r>
        <w:rPr>
          <w:rFonts w:hint="eastAsia"/>
          <w:rtl/>
          <w:lang w:eastAsia="he-IL"/>
        </w:rPr>
        <w:t xml:space="preserve">– </w:t>
      </w:r>
      <w:r>
        <w:rPr>
          <w:rFonts w:hint="cs"/>
          <w:rtl/>
          <w:lang w:eastAsia="he-IL"/>
        </w:rPr>
        <w:t xml:space="preserve">חבר הכנסת רם בן ברק. בבקשה. </w:t>
      </w:r>
      <w:bookmarkStart w:id="12438" w:name="_ETM_Q37_551303"/>
      <w:bookmarkStart w:id="12439" w:name="_ETM_Q37_551377"/>
      <w:bookmarkStart w:id="12440" w:name="_ETM_Q37_551430"/>
      <w:bookmarkStart w:id="12441" w:name="_ETM_Q37_551491"/>
      <w:bookmarkEnd w:id="12438"/>
      <w:bookmarkEnd w:id="12439"/>
      <w:bookmarkEnd w:id="12440"/>
      <w:bookmarkEnd w:id="12441"/>
      <w:r>
        <w:rPr>
          <w:rFonts w:hint="cs"/>
          <w:rtl/>
          <w:lang w:eastAsia="he-IL"/>
        </w:rPr>
        <w:t>אני סוגר את רשימת הדוברים. אלה</w:t>
      </w:r>
      <w:bookmarkStart w:id="12442" w:name="_ETM_Q37_551112"/>
      <w:bookmarkEnd w:id="12442"/>
      <w:r>
        <w:rPr>
          <w:rFonts w:hint="cs"/>
          <w:rtl/>
          <w:lang w:eastAsia="he-IL"/>
        </w:rPr>
        <w:t xml:space="preserve"> שנרשמו </w:t>
      </w:r>
      <w:r>
        <w:rPr>
          <w:rtl/>
          <w:lang w:eastAsia="he-IL"/>
        </w:rPr>
        <w:t>–</w:t>
      </w:r>
      <w:r>
        <w:rPr>
          <w:rFonts w:hint="cs"/>
          <w:rtl/>
          <w:lang w:eastAsia="he-IL"/>
        </w:rPr>
        <w:t xml:space="preserve"> רשומים. בבקשה.</w:t>
      </w:r>
    </w:p>
    <w:p w:rsidR="00876B11" w:rsidRDefault="00876B11" w:rsidP="005916E8">
      <w:pPr>
        <w:rPr>
          <w:rtl/>
          <w:lang w:eastAsia="he-IL"/>
        </w:rPr>
      </w:pPr>
    </w:p>
    <w:p w:rsidR="00876B11" w:rsidRDefault="00876B11" w:rsidP="005916E8">
      <w:pPr>
        <w:pStyle w:val="a4"/>
        <w:keepNext/>
        <w:rPr>
          <w:rtl/>
        </w:rPr>
      </w:pPr>
      <w:bookmarkStart w:id="12443" w:name="ET_speaker_5766_7"/>
      <w:r w:rsidRPr="00F502BF">
        <w:rPr>
          <w:rStyle w:val="TagStyle"/>
          <w:rtl/>
        </w:rPr>
        <w:t xml:space="preserve"> &lt;&lt; דובר &gt;&gt; </w:t>
      </w:r>
      <w:bookmarkStart w:id="12444" w:name="_Toc141212917"/>
      <w:bookmarkStart w:id="12445" w:name="_Toc141213335"/>
      <w:bookmarkStart w:id="12446" w:name="_Toc141624116"/>
      <w:r>
        <w:rPr>
          <w:rtl/>
        </w:rPr>
        <w:t>רם בן ברק (יש עתיד):</w:t>
      </w:r>
      <w:bookmarkEnd w:id="12444"/>
      <w:bookmarkEnd w:id="12445"/>
      <w:bookmarkEnd w:id="12446"/>
      <w:r w:rsidRPr="00F502BF">
        <w:rPr>
          <w:rStyle w:val="TagStyle"/>
          <w:rtl/>
        </w:rPr>
        <w:t xml:space="preserve"> &lt;&lt; דובר &gt;&gt;</w:t>
      </w:r>
      <w:r>
        <w:rPr>
          <w:rtl/>
        </w:rPr>
        <w:t xml:space="preserve">   </w:t>
      </w:r>
      <w:bookmarkEnd w:id="12443"/>
    </w:p>
    <w:p w:rsidR="00876B11" w:rsidRDefault="00876B11" w:rsidP="003867D0">
      <w:pPr>
        <w:rPr>
          <w:rtl/>
          <w:lang w:eastAsia="he-IL"/>
        </w:rPr>
      </w:pPr>
    </w:p>
    <w:p w:rsidR="00876B11" w:rsidRDefault="00876B11" w:rsidP="005916E8">
      <w:pPr>
        <w:rPr>
          <w:rtl/>
          <w:lang w:eastAsia="he-IL"/>
        </w:rPr>
      </w:pPr>
      <w:r>
        <w:rPr>
          <w:rFonts w:hint="cs"/>
          <w:rtl/>
          <w:lang w:eastAsia="he-IL"/>
        </w:rPr>
        <w:t>תודה רבה, אדוני היושב-ראש. חבריי חברי הכנסת, אדוני היושב-ראש, יש</w:t>
      </w:r>
      <w:bookmarkStart w:id="12447" w:name="_ETM_Q37_560643"/>
      <w:bookmarkEnd w:id="12447"/>
      <w:r>
        <w:rPr>
          <w:rFonts w:hint="cs"/>
          <w:rtl/>
          <w:lang w:eastAsia="he-IL"/>
        </w:rPr>
        <w:t xml:space="preserve"> כבר תאריך להצבעה על החוק של 01?</w:t>
      </w:r>
    </w:p>
    <w:p w:rsidR="00876B11" w:rsidRDefault="00876B11" w:rsidP="005916E8">
      <w:pPr>
        <w:rPr>
          <w:rtl/>
          <w:lang w:eastAsia="he-IL"/>
        </w:rPr>
      </w:pPr>
    </w:p>
    <w:p w:rsidR="00876B11" w:rsidRDefault="00876B11" w:rsidP="005916E8">
      <w:pPr>
        <w:pStyle w:val="af8"/>
        <w:keepNext/>
        <w:rPr>
          <w:rtl/>
        </w:rPr>
      </w:pPr>
      <w:r w:rsidRPr="004D55B3">
        <w:rPr>
          <w:rStyle w:val="TagStyle"/>
          <w:rtl/>
        </w:rPr>
        <w:t xml:space="preserve"> &lt;&lt; יור &gt;&gt; </w:t>
      </w:r>
      <w:r>
        <w:rPr>
          <w:rtl/>
        </w:rPr>
        <w:t>היו"ר ישראל אייכלר:</w:t>
      </w:r>
      <w:r w:rsidRPr="004D55B3">
        <w:rPr>
          <w:rStyle w:val="TagStyle"/>
          <w:rtl/>
        </w:rPr>
        <w:t xml:space="preserve"> &lt;&lt; יור &gt;&gt;</w:t>
      </w:r>
      <w:r>
        <w:rPr>
          <w:rtl/>
        </w:rPr>
        <w:t xml:space="preserve">   </w:t>
      </w:r>
    </w:p>
    <w:p w:rsidR="00876B11" w:rsidRDefault="00876B11" w:rsidP="003867D0">
      <w:pPr>
        <w:rPr>
          <w:rtl/>
          <w:lang w:eastAsia="he-IL"/>
        </w:rPr>
      </w:pPr>
    </w:p>
    <w:p w:rsidR="00876B11" w:rsidRDefault="00876B11" w:rsidP="003867D0">
      <w:pPr>
        <w:rPr>
          <w:rtl/>
          <w:lang w:eastAsia="he-IL"/>
        </w:rPr>
      </w:pPr>
      <w:bookmarkStart w:id="12448" w:name="_ETM_Q37_574676"/>
      <w:bookmarkEnd w:id="12448"/>
      <w:r>
        <w:rPr>
          <w:rFonts w:hint="cs"/>
          <w:rtl/>
          <w:lang w:eastAsia="he-IL"/>
        </w:rPr>
        <w:t>זה כבר מונח</w:t>
      </w:r>
      <w:bookmarkStart w:id="12449" w:name="_ETM_Q37_570700"/>
      <w:bookmarkEnd w:id="12449"/>
      <w:r>
        <w:rPr>
          <w:rFonts w:hint="cs"/>
          <w:rtl/>
          <w:lang w:eastAsia="he-IL"/>
        </w:rPr>
        <w:t xml:space="preserve"> על </w:t>
      </w:r>
      <w:r w:rsidR="003867D0">
        <w:rPr>
          <w:rFonts w:hint="cs"/>
          <w:rtl/>
          <w:lang w:eastAsia="he-IL"/>
        </w:rPr>
        <w:t>– – –</w:t>
      </w:r>
      <w:bookmarkStart w:id="12450" w:name="_ETM_Q37_572300"/>
      <w:bookmarkStart w:id="12451" w:name="_ETM_Q37_578573"/>
      <w:bookmarkEnd w:id="12450"/>
      <w:bookmarkEnd w:id="12451"/>
      <w:r>
        <w:rPr>
          <w:rFonts w:hint="cs"/>
          <w:rtl/>
          <w:lang w:eastAsia="he-IL"/>
        </w:rPr>
        <w:t xml:space="preserve"> </w:t>
      </w:r>
    </w:p>
    <w:p w:rsidR="00876B11" w:rsidRDefault="00876B11" w:rsidP="005916E8">
      <w:pPr>
        <w:rPr>
          <w:rtl/>
          <w:lang w:eastAsia="he-IL"/>
        </w:rPr>
      </w:pPr>
      <w:bookmarkStart w:id="12452" w:name="_ETM_Q37_578652"/>
      <w:bookmarkEnd w:id="12452"/>
    </w:p>
    <w:p w:rsidR="00876B11" w:rsidRDefault="00876B11" w:rsidP="005916E8">
      <w:pPr>
        <w:pStyle w:val="-"/>
        <w:keepNext/>
        <w:rPr>
          <w:rtl/>
        </w:rPr>
      </w:pPr>
      <w:bookmarkStart w:id="12453" w:name="ET_speakercontinue_5766_15"/>
      <w:r w:rsidRPr="004D55B3">
        <w:rPr>
          <w:rStyle w:val="TagStyle"/>
          <w:rtl/>
        </w:rPr>
        <w:t xml:space="preserve"> &lt;&lt; דובר_המשך &gt;&gt; </w:t>
      </w:r>
      <w:r>
        <w:rPr>
          <w:rtl/>
        </w:rPr>
        <w:t>רם בן ברק (יש עתיד):</w:t>
      </w:r>
      <w:r w:rsidRPr="004D55B3">
        <w:rPr>
          <w:rStyle w:val="TagStyle"/>
          <w:rtl/>
        </w:rPr>
        <w:t xml:space="preserve"> &lt;&lt; דובר_המשך &gt;&gt;</w:t>
      </w:r>
      <w:r>
        <w:rPr>
          <w:rtl/>
        </w:rPr>
        <w:t xml:space="preserve">   </w:t>
      </w:r>
      <w:bookmarkEnd w:id="12453"/>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לא, </w:t>
      </w:r>
      <w:bookmarkStart w:id="12454" w:name="_ETM_Q37_580793"/>
      <w:bookmarkEnd w:id="12454"/>
      <w:r>
        <w:rPr>
          <w:rFonts w:hint="cs"/>
          <w:rtl/>
          <w:lang w:eastAsia="he-IL"/>
        </w:rPr>
        <w:t xml:space="preserve">כי צריך לראות שזה עולה, כי זה </w:t>
      </w:r>
      <w:bookmarkStart w:id="12455" w:name="_ETM_Q37_579111"/>
      <w:bookmarkEnd w:id="12455"/>
      <w:r>
        <w:rPr>
          <w:rFonts w:hint="cs"/>
          <w:rtl/>
          <w:lang w:eastAsia="he-IL"/>
        </w:rPr>
        <w:t>חוק חשוב.</w:t>
      </w:r>
      <w:bookmarkStart w:id="12456" w:name="_ETM_Q37_579048"/>
      <w:bookmarkStart w:id="12457" w:name="_ETM_Q37_575473"/>
      <w:bookmarkEnd w:id="12456"/>
      <w:bookmarkEnd w:id="12457"/>
    </w:p>
    <w:p w:rsidR="00876B11" w:rsidRDefault="00876B11" w:rsidP="005916E8">
      <w:pPr>
        <w:rPr>
          <w:rtl/>
          <w:lang w:eastAsia="he-IL"/>
        </w:rPr>
      </w:pPr>
      <w:bookmarkStart w:id="12458" w:name="_ETM_Q37_575601"/>
      <w:bookmarkEnd w:id="12458"/>
    </w:p>
    <w:p w:rsidR="00876B11" w:rsidRDefault="00876B11" w:rsidP="005916E8">
      <w:pPr>
        <w:pStyle w:val="af8"/>
        <w:keepNext/>
        <w:rPr>
          <w:rtl/>
        </w:rPr>
      </w:pPr>
      <w:r w:rsidRPr="007F7BF9">
        <w:rPr>
          <w:rStyle w:val="TagStyle"/>
          <w:rtl/>
        </w:rPr>
        <w:t xml:space="preserve"> &lt;&lt; יור &gt;&gt; </w:t>
      </w:r>
      <w:r>
        <w:rPr>
          <w:rtl/>
        </w:rPr>
        <w:t>היו"ר ישראל אייכלר:</w:t>
      </w:r>
      <w:r w:rsidRPr="007F7BF9">
        <w:rPr>
          <w:rStyle w:val="TagStyle"/>
          <w:rtl/>
        </w:rPr>
        <w:t xml:space="preserve"> &lt;&lt; יור &gt;&gt;</w:t>
      </w:r>
      <w:r>
        <w:rPr>
          <w:rtl/>
        </w:rPr>
        <w:t xml:space="preserve">   </w:t>
      </w:r>
    </w:p>
    <w:p w:rsidR="00876B11" w:rsidRDefault="00876B11" w:rsidP="003867D0">
      <w:pPr>
        <w:rPr>
          <w:rtl/>
          <w:lang w:eastAsia="he-IL"/>
        </w:rPr>
      </w:pPr>
    </w:p>
    <w:p w:rsidR="00876B11" w:rsidRDefault="003867D0" w:rsidP="003867D0">
      <w:pPr>
        <w:rPr>
          <w:lang w:eastAsia="he-IL"/>
        </w:rPr>
      </w:pPr>
      <w:bookmarkStart w:id="12459" w:name="_ETM_Q37_574694"/>
      <w:bookmarkEnd w:id="12459"/>
      <w:r>
        <w:rPr>
          <w:rFonts w:hint="cs"/>
          <w:rtl/>
          <w:lang w:eastAsia="he-IL"/>
        </w:rPr>
        <w:t>– – –</w:t>
      </w:r>
      <w:r w:rsidR="00876B11">
        <w:rPr>
          <w:rFonts w:hint="cs"/>
          <w:rtl/>
          <w:lang w:eastAsia="he-IL"/>
        </w:rPr>
        <w:t xml:space="preserve"> </w:t>
      </w:r>
      <w:bookmarkStart w:id="12460" w:name="_ETM_Q37_575513"/>
      <w:bookmarkEnd w:id="12460"/>
      <w:r w:rsidR="00876B11">
        <w:rPr>
          <w:rFonts w:hint="cs"/>
          <w:rtl/>
          <w:lang w:eastAsia="he-IL"/>
        </w:rPr>
        <w:t>זה על השולחן.</w:t>
      </w:r>
    </w:p>
    <w:p w:rsidR="00876B11" w:rsidRPr="007F7BF9" w:rsidRDefault="00876B11" w:rsidP="005916E8">
      <w:pPr>
        <w:rPr>
          <w:rtl/>
          <w:lang w:eastAsia="he-IL"/>
        </w:rPr>
      </w:pPr>
      <w:bookmarkStart w:id="12461" w:name="_ETM_Q37_578794"/>
      <w:bookmarkStart w:id="12462" w:name="_ETM_Q37_578911"/>
      <w:bookmarkEnd w:id="12461"/>
      <w:bookmarkEnd w:id="12462"/>
    </w:p>
    <w:p w:rsidR="00876B11" w:rsidRDefault="00876B11" w:rsidP="005916E8">
      <w:pPr>
        <w:pStyle w:val="-"/>
        <w:keepNext/>
        <w:rPr>
          <w:rtl/>
        </w:rPr>
      </w:pPr>
      <w:bookmarkStart w:id="12463" w:name="_ETM_Q37_579108"/>
      <w:bookmarkStart w:id="12464" w:name="_ETM_Q37_579192"/>
      <w:bookmarkEnd w:id="12463"/>
      <w:bookmarkEnd w:id="12464"/>
      <w:r w:rsidRPr="004D55B3">
        <w:rPr>
          <w:rStyle w:val="TagStyle"/>
          <w:rtl/>
        </w:rPr>
        <w:t xml:space="preserve">&lt;&lt; דובר_המשך &gt;&gt; </w:t>
      </w:r>
      <w:r>
        <w:rPr>
          <w:rtl/>
        </w:rPr>
        <w:t>רם בן ברק (יש עתיד):</w:t>
      </w:r>
      <w:r w:rsidRPr="004D55B3">
        <w:rPr>
          <w:rStyle w:val="TagStyle"/>
          <w:rtl/>
        </w:rPr>
        <w:t xml:space="preserve"> &lt;&lt; דובר_המשך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יופי.</w:t>
      </w:r>
    </w:p>
    <w:p w:rsidR="00876B11" w:rsidRDefault="00876B11" w:rsidP="005916E8">
      <w:pPr>
        <w:rPr>
          <w:rtl/>
          <w:lang w:eastAsia="he-IL"/>
        </w:rPr>
      </w:pPr>
      <w:bookmarkStart w:id="12465" w:name="_ETM_Q37_577890"/>
      <w:bookmarkStart w:id="12466" w:name="_ETM_Q37_577971"/>
      <w:bookmarkEnd w:id="12465"/>
      <w:bookmarkEnd w:id="12466"/>
    </w:p>
    <w:p w:rsidR="00876B11" w:rsidRDefault="00876B11" w:rsidP="005916E8">
      <w:pPr>
        <w:rPr>
          <w:rtl/>
          <w:lang w:eastAsia="he-IL"/>
        </w:rPr>
      </w:pPr>
      <w:bookmarkStart w:id="12467" w:name="_ETM_Q37_579256"/>
      <w:bookmarkEnd w:id="12467"/>
      <w:r>
        <w:rPr>
          <w:rFonts w:hint="cs"/>
          <w:rtl/>
          <w:lang w:eastAsia="he-IL"/>
        </w:rPr>
        <w:t>אדוני היושב-ראש, חבריי חברי הכנסת, פגשתי אתמול בבסיס תל</w:t>
      </w:r>
      <w:bookmarkStart w:id="12468" w:name="_ETM_Q37_590049"/>
      <w:bookmarkEnd w:id="12468"/>
      <w:r>
        <w:rPr>
          <w:rFonts w:hint="cs"/>
          <w:rtl/>
          <w:lang w:eastAsia="he-IL"/>
        </w:rPr>
        <w:t xml:space="preserve"> נוף את רפאל דוד, שעובד בשק"ם. רפאל הוא ליכודניק, שרוף</w:t>
      </w:r>
      <w:bookmarkStart w:id="12469" w:name="_ETM_Q37_597187"/>
      <w:bookmarkEnd w:id="12469"/>
      <w:r>
        <w:rPr>
          <w:rFonts w:hint="cs"/>
          <w:rtl/>
          <w:lang w:eastAsia="he-IL"/>
        </w:rPr>
        <w:t xml:space="preserve"> על ביבי. הוא אמר לי את הדבר הבא: הממשלה הזו</w:t>
      </w:r>
      <w:bookmarkStart w:id="12470" w:name="_ETM_Q37_601845"/>
      <w:bookmarkEnd w:id="12470"/>
      <w:r>
        <w:rPr>
          <w:rFonts w:hint="cs"/>
          <w:rtl/>
          <w:lang w:eastAsia="he-IL"/>
        </w:rPr>
        <w:t xml:space="preserve"> לא דואגת לאזרחים, לא מטפלת במה שכואב לנו. בא</w:t>
      </w:r>
      <w:bookmarkStart w:id="12471" w:name="_ETM_Q37_610228"/>
      <w:bookmarkEnd w:id="12471"/>
      <w:r>
        <w:rPr>
          <w:rFonts w:hint="cs"/>
          <w:rtl/>
          <w:lang w:eastAsia="he-IL"/>
        </w:rPr>
        <w:t xml:space="preserve">מת, איך הגיוני? לדוגמה, מחוב של 2,000 שקל מגיעים לחובות </w:t>
      </w:r>
      <w:bookmarkStart w:id="12472" w:name="_ETM_Q37_614097"/>
      <w:bookmarkEnd w:id="12472"/>
      <w:r>
        <w:rPr>
          <w:rFonts w:hint="cs"/>
          <w:rtl/>
          <w:lang w:eastAsia="he-IL"/>
        </w:rPr>
        <w:t xml:space="preserve">של 500,000 שקלים ועיקולים, ולמדינה פשוט לא אכפת; לא מתעסקת, </w:t>
      </w:r>
      <w:bookmarkStart w:id="12473" w:name="_ETM_Q37_621865"/>
      <w:bookmarkEnd w:id="12473"/>
      <w:r>
        <w:rPr>
          <w:rFonts w:hint="cs"/>
          <w:rtl/>
          <w:lang w:eastAsia="he-IL"/>
        </w:rPr>
        <w:t>לא מקשיבה.</w:t>
      </w:r>
      <w:bookmarkStart w:id="12474" w:name="_ETM_Q37_623208"/>
      <w:bookmarkEnd w:id="12474"/>
    </w:p>
    <w:p w:rsidR="00876B11" w:rsidRDefault="00876B11" w:rsidP="005916E8">
      <w:pPr>
        <w:rPr>
          <w:rtl/>
          <w:lang w:eastAsia="he-IL"/>
        </w:rPr>
      </w:pPr>
      <w:bookmarkStart w:id="12475" w:name="_ETM_Q37_623290"/>
      <w:bookmarkEnd w:id="12475"/>
    </w:p>
    <w:p w:rsidR="00876B11" w:rsidRPr="004D55B3" w:rsidRDefault="00876B11" w:rsidP="003867D0">
      <w:pPr>
        <w:rPr>
          <w:rtl/>
          <w:lang w:eastAsia="he-IL"/>
        </w:rPr>
      </w:pPr>
      <w:bookmarkStart w:id="12476" w:name="_ETM_Q37_623320"/>
      <w:bookmarkStart w:id="12477" w:name="_ETM_Q37_623382"/>
      <w:bookmarkEnd w:id="12476"/>
      <w:bookmarkEnd w:id="12477"/>
      <w:r>
        <w:rPr>
          <w:rFonts w:hint="cs"/>
          <w:rtl/>
          <w:lang w:eastAsia="he-IL"/>
        </w:rPr>
        <w:t xml:space="preserve">המשפט הפשוט הזה בשק"ם בתל נוף, כשאני סוחב את הנכדה </w:t>
      </w:r>
      <w:bookmarkStart w:id="12478" w:name="_ETM_Q37_630602"/>
      <w:bookmarkEnd w:id="12478"/>
      <w:r>
        <w:rPr>
          <w:rFonts w:hint="cs"/>
          <w:rtl/>
          <w:lang w:eastAsia="he-IL"/>
        </w:rPr>
        <w:t>שלי על הידיים, עם אזרח מן המניין, שמרוויח משכורת, אני מניח</w:t>
      </w:r>
      <w:bookmarkStart w:id="12479" w:name="_ETM_Q37_633996"/>
      <w:bookmarkEnd w:id="12479"/>
      <w:r>
        <w:rPr>
          <w:rFonts w:hint="cs"/>
          <w:rtl/>
          <w:lang w:eastAsia="he-IL"/>
        </w:rPr>
        <w:t xml:space="preserve">, לא גבוהה מדי </w:t>
      </w:r>
      <w:r w:rsidR="003867D0">
        <w:rPr>
          <w:rFonts w:hint="cs"/>
          <w:rtl/>
          <w:lang w:eastAsia="he-IL"/>
        </w:rPr>
        <w:t>– –</w:t>
      </w:r>
    </w:p>
    <w:p w:rsidR="00876B11" w:rsidRDefault="00876B11" w:rsidP="005916E8">
      <w:pPr>
        <w:rPr>
          <w:rtl/>
          <w:lang w:eastAsia="he-IL"/>
        </w:rPr>
      </w:pPr>
      <w:bookmarkStart w:id="12480" w:name="_ETM_Q37_572386"/>
      <w:bookmarkEnd w:id="12480"/>
    </w:p>
    <w:p w:rsidR="00876B11" w:rsidRDefault="00876B11" w:rsidP="005916E8">
      <w:pPr>
        <w:pStyle w:val="af8"/>
        <w:keepNext/>
        <w:rPr>
          <w:rtl/>
        </w:rPr>
      </w:pPr>
      <w:r w:rsidRPr="004D55B3">
        <w:rPr>
          <w:rStyle w:val="TagStyle"/>
          <w:rtl/>
        </w:rPr>
        <w:t xml:space="preserve"> &lt;&lt; יור &gt;&gt; </w:t>
      </w:r>
      <w:r>
        <w:rPr>
          <w:rtl/>
        </w:rPr>
        <w:t>היו"ר ישראל אייכלר:</w:t>
      </w:r>
      <w:r w:rsidRPr="004D55B3">
        <w:rPr>
          <w:rStyle w:val="TagStyle"/>
          <w:rtl/>
        </w:rPr>
        <w:t xml:space="preserve"> &lt;&lt; יור &gt;&gt;</w:t>
      </w:r>
      <w:r>
        <w:rPr>
          <w:rtl/>
        </w:rPr>
        <w:t xml:space="preserve">   </w:t>
      </w:r>
    </w:p>
    <w:p w:rsidR="00876B11" w:rsidRDefault="00876B11" w:rsidP="003867D0">
      <w:pPr>
        <w:rPr>
          <w:rtl/>
          <w:lang w:eastAsia="he-IL"/>
        </w:rPr>
      </w:pPr>
    </w:p>
    <w:p w:rsidR="00876B11" w:rsidRDefault="00876B11" w:rsidP="0071293E">
      <w:pPr>
        <w:rPr>
          <w:rtl/>
          <w:lang w:eastAsia="he-IL"/>
        </w:rPr>
      </w:pPr>
      <w:bookmarkStart w:id="12481" w:name="_ETM_Q37_636136"/>
      <w:bookmarkEnd w:id="12481"/>
      <w:r>
        <w:rPr>
          <w:rFonts w:hint="cs"/>
          <w:rtl/>
          <w:lang w:eastAsia="he-IL"/>
        </w:rPr>
        <w:t>מי שרוצה לדבר</w:t>
      </w:r>
      <w:r w:rsidR="0071293E">
        <w:rPr>
          <w:rFonts w:hint="cs"/>
          <w:rtl/>
          <w:lang w:eastAsia="he-IL"/>
        </w:rPr>
        <w:t>,</w:t>
      </w:r>
      <w:r>
        <w:rPr>
          <w:rFonts w:hint="cs"/>
          <w:rtl/>
          <w:lang w:eastAsia="he-IL"/>
        </w:rPr>
        <w:t xml:space="preserve"> שידבר בשקט. לא</w:t>
      </w:r>
      <w:bookmarkStart w:id="12482" w:name="_ETM_Q37_636769"/>
      <w:bookmarkEnd w:id="12482"/>
      <w:r>
        <w:rPr>
          <w:rFonts w:hint="cs"/>
          <w:rtl/>
          <w:lang w:eastAsia="he-IL"/>
        </w:rPr>
        <w:t xml:space="preserve"> להפריע לנואם</w:t>
      </w:r>
      <w:r w:rsidR="0071293E">
        <w:rPr>
          <w:rFonts w:hint="cs"/>
          <w:rtl/>
          <w:lang w:eastAsia="he-IL"/>
        </w:rPr>
        <w:t>,</w:t>
      </w:r>
      <w:bookmarkStart w:id="12483" w:name="_ETM_Q37_638719"/>
      <w:bookmarkEnd w:id="12483"/>
      <w:r>
        <w:rPr>
          <w:rFonts w:hint="cs"/>
          <w:rtl/>
          <w:lang w:eastAsia="he-IL"/>
        </w:rPr>
        <w:t xml:space="preserve"> חברים. רון כץ, אתה מפריע לחבר שלך לנאום.</w:t>
      </w:r>
    </w:p>
    <w:p w:rsidR="00876B11" w:rsidRDefault="00876B11" w:rsidP="005916E8">
      <w:pPr>
        <w:rPr>
          <w:rtl/>
          <w:lang w:eastAsia="he-IL"/>
        </w:rPr>
      </w:pPr>
      <w:bookmarkStart w:id="12484" w:name="_ETM_Q37_638813"/>
      <w:bookmarkEnd w:id="12484"/>
    </w:p>
    <w:p w:rsidR="00876B11" w:rsidRDefault="00876B11" w:rsidP="005916E8">
      <w:pPr>
        <w:pStyle w:val="-"/>
        <w:keepNext/>
        <w:rPr>
          <w:rtl/>
        </w:rPr>
      </w:pPr>
      <w:bookmarkStart w:id="12485" w:name="ET_speakercontinue_5766_17"/>
      <w:r w:rsidRPr="004D55B3">
        <w:rPr>
          <w:rStyle w:val="TagStyle"/>
          <w:rtl/>
        </w:rPr>
        <w:t xml:space="preserve"> &lt;&lt; דובר_המשך &gt;&gt; </w:t>
      </w:r>
      <w:r>
        <w:rPr>
          <w:rtl/>
        </w:rPr>
        <w:t>רם בן ברק (יש עתיד):</w:t>
      </w:r>
      <w:r w:rsidRPr="004D55B3">
        <w:rPr>
          <w:rStyle w:val="TagStyle"/>
          <w:rtl/>
        </w:rPr>
        <w:t xml:space="preserve"> &lt;&lt; דובר_המשך &gt;&gt;</w:t>
      </w:r>
      <w:r>
        <w:rPr>
          <w:rtl/>
        </w:rPr>
        <w:t xml:space="preserve">   </w:t>
      </w:r>
      <w:bookmarkEnd w:id="12485"/>
    </w:p>
    <w:p w:rsidR="00876B11" w:rsidRDefault="00876B11" w:rsidP="003867D0">
      <w:pPr>
        <w:rPr>
          <w:rtl/>
          <w:lang w:eastAsia="he-IL"/>
        </w:rPr>
      </w:pPr>
      <w:bookmarkStart w:id="12486" w:name="_ETM_Q37_645462"/>
      <w:bookmarkEnd w:id="12486"/>
    </w:p>
    <w:p w:rsidR="00876B11" w:rsidRDefault="003867D0" w:rsidP="003867D0">
      <w:pPr>
        <w:rPr>
          <w:rtl/>
          <w:lang w:eastAsia="he-IL"/>
        </w:rPr>
      </w:pPr>
      <w:bookmarkStart w:id="12487" w:name="_ETM_Q37_645572"/>
      <w:bookmarkEnd w:id="12487"/>
      <w:r>
        <w:rPr>
          <w:rFonts w:hint="cs"/>
          <w:rtl/>
          <w:lang w:eastAsia="he-IL"/>
        </w:rPr>
        <w:t>– –</w:t>
      </w:r>
      <w:r w:rsidR="00876B11">
        <w:rPr>
          <w:rFonts w:hint="cs"/>
          <w:rtl/>
          <w:lang w:eastAsia="he-IL"/>
        </w:rPr>
        <w:t xml:space="preserve"> המפגש </w:t>
      </w:r>
      <w:bookmarkStart w:id="12488" w:name="_ETM_Q37_646277"/>
      <w:bookmarkEnd w:id="12488"/>
      <w:r w:rsidR="00876B11">
        <w:rPr>
          <w:rFonts w:hint="cs"/>
          <w:rtl/>
          <w:lang w:eastAsia="he-IL"/>
        </w:rPr>
        <w:t>הפשוט הזה עם אזרח מן המניין מתמצת את כל הסיפור.</w:t>
      </w:r>
      <w:bookmarkStart w:id="12489" w:name="_ETM_Q37_651382"/>
      <w:bookmarkEnd w:id="12489"/>
      <w:r w:rsidR="00876B11">
        <w:rPr>
          <w:rFonts w:hint="cs"/>
          <w:rtl/>
          <w:lang w:eastAsia="he-IL"/>
        </w:rPr>
        <w:t xml:space="preserve"> הממשלה הזאת לא עובדת למען האזרחים. אגב, רפאל לא נמצא</w:t>
      </w:r>
      <w:bookmarkStart w:id="12490" w:name="_ETM_Q37_658197"/>
      <w:bookmarkEnd w:id="12490"/>
      <w:r w:rsidR="00876B11">
        <w:rPr>
          <w:rFonts w:hint="cs"/>
          <w:rtl/>
          <w:lang w:eastAsia="he-IL"/>
        </w:rPr>
        <w:t xml:space="preserve"> בצד שלי מבחינה פוליטית, אבל זה לא משנה; במציאות מתוקנת</w:t>
      </w:r>
      <w:bookmarkStart w:id="12491" w:name="_ETM_Q37_660805"/>
      <w:bookmarkEnd w:id="12491"/>
      <w:r w:rsidR="00876B11">
        <w:rPr>
          <w:rFonts w:hint="cs"/>
          <w:rtl/>
          <w:lang w:eastAsia="he-IL"/>
        </w:rPr>
        <w:t xml:space="preserve"> זה לא אמור לשנות. הממשלה היא ממשלת </w:t>
      </w:r>
      <w:bookmarkStart w:id="12492" w:name="_ETM_Q37_665706"/>
      <w:bookmarkEnd w:id="12492"/>
      <w:r w:rsidR="00876B11">
        <w:rPr>
          <w:rFonts w:hint="cs"/>
          <w:rtl/>
          <w:lang w:eastAsia="he-IL"/>
        </w:rPr>
        <w:t xml:space="preserve">ישראל, שאמורה להיות של כל אזרחי ישראל – לדאוג להם, להקשיב </w:t>
      </w:r>
      <w:bookmarkStart w:id="12493" w:name="_ETM_Q37_671258"/>
      <w:bookmarkEnd w:id="12493"/>
      <w:r w:rsidR="00876B11">
        <w:rPr>
          <w:rFonts w:hint="cs"/>
          <w:rtl/>
          <w:lang w:eastAsia="he-IL"/>
        </w:rPr>
        <w:t>למכאובים שלהם, לקום בבוקר כדי לבנות להם עתיד טוב יותר</w:t>
      </w:r>
      <w:bookmarkStart w:id="12494" w:name="_ETM_Q37_677562"/>
      <w:bookmarkEnd w:id="12494"/>
      <w:r w:rsidR="00876B11">
        <w:rPr>
          <w:rFonts w:hint="cs"/>
          <w:rtl/>
          <w:lang w:eastAsia="he-IL"/>
        </w:rPr>
        <w:t xml:space="preserve"> מכל הבחינות. </w:t>
      </w:r>
    </w:p>
    <w:p w:rsidR="00876B11" w:rsidRDefault="00876B11" w:rsidP="005916E8">
      <w:pPr>
        <w:rPr>
          <w:rtl/>
          <w:lang w:eastAsia="he-IL"/>
        </w:rPr>
      </w:pPr>
      <w:bookmarkStart w:id="12495" w:name="_ETM_Q37_679162"/>
      <w:bookmarkStart w:id="12496" w:name="_ETM_Q37_679249"/>
      <w:bookmarkStart w:id="12497" w:name="_ETM_Q37_679273"/>
      <w:bookmarkEnd w:id="12495"/>
      <w:bookmarkEnd w:id="12496"/>
      <w:bookmarkEnd w:id="12497"/>
    </w:p>
    <w:p w:rsidR="00876B11" w:rsidRDefault="00876B11" w:rsidP="005916E8">
      <w:pPr>
        <w:rPr>
          <w:rtl/>
          <w:lang w:eastAsia="he-IL"/>
        </w:rPr>
      </w:pPr>
      <w:bookmarkStart w:id="12498" w:name="_ETM_Q37_679368"/>
      <w:bookmarkEnd w:id="12498"/>
      <w:r>
        <w:rPr>
          <w:rFonts w:hint="cs"/>
          <w:rtl/>
          <w:lang w:eastAsia="he-IL"/>
        </w:rPr>
        <w:t>ומה עושה הממשלה הזאת, אדוני היושב-ראש? היא עושה</w:t>
      </w:r>
      <w:bookmarkStart w:id="12499" w:name="_ETM_Q37_681872"/>
      <w:bookmarkEnd w:id="12499"/>
      <w:r>
        <w:rPr>
          <w:rFonts w:hint="cs"/>
          <w:rtl/>
          <w:lang w:eastAsia="he-IL"/>
        </w:rPr>
        <w:t xml:space="preserve"> בדיוק את ההפך. כל-כולה, כל-כולה מתעסקת </w:t>
      </w:r>
      <w:proofErr w:type="spellStart"/>
      <w:r>
        <w:rPr>
          <w:rFonts w:hint="cs"/>
          <w:rtl/>
          <w:lang w:eastAsia="he-IL"/>
        </w:rPr>
        <w:t>באיך</w:t>
      </w:r>
      <w:proofErr w:type="spellEnd"/>
      <w:r>
        <w:rPr>
          <w:rFonts w:hint="cs"/>
          <w:rtl/>
          <w:lang w:eastAsia="he-IL"/>
        </w:rPr>
        <w:t xml:space="preserve"> לדאוג לעצמה. אנחנו </w:t>
      </w:r>
      <w:bookmarkStart w:id="12500" w:name="_ETM_Q37_689904"/>
      <w:bookmarkEnd w:id="12500"/>
      <w:r>
        <w:rPr>
          <w:rFonts w:hint="cs"/>
          <w:rtl/>
          <w:lang w:eastAsia="he-IL"/>
        </w:rPr>
        <w:t>היום מאשרים חוקים, אחרי חצי שנה שיש ממשלה, של העברת</w:t>
      </w:r>
      <w:bookmarkStart w:id="12501" w:name="_ETM_Q37_693296"/>
      <w:bookmarkEnd w:id="12501"/>
      <w:r>
        <w:rPr>
          <w:rFonts w:hint="cs"/>
          <w:rtl/>
          <w:lang w:eastAsia="he-IL"/>
        </w:rPr>
        <w:t xml:space="preserve"> סמכויות ממשרד למשרד, זאת אומרת</w:t>
      </w:r>
      <w:r w:rsidR="0071293E">
        <w:rPr>
          <w:rFonts w:hint="cs"/>
          <w:rtl/>
          <w:lang w:eastAsia="he-IL"/>
        </w:rPr>
        <w:t>,</w:t>
      </w:r>
      <w:r>
        <w:rPr>
          <w:rFonts w:hint="cs"/>
          <w:rtl/>
          <w:lang w:eastAsia="he-IL"/>
        </w:rPr>
        <w:t xml:space="preserve"> הם עדיין לא בנו את</w:t>
      </w:r>
      <w:bookmarkStart w:id="12502" w:name="_ETM_Q37_700866"/>
      <w:bookmarkEnd w:id="12502"/>
      <w:r>
        <w:rPr>
          <w:rFonts w:hint="cs"/>
          <w:rtl/>
          <w:lang w:eastAsia="he-IL"/>
        </w:rPr>
        <w:t xml:space="preserve"> המשרדים שלהם. חצי שנה הממשלה לא מתפקדת לחלוטין; הם </w:t>
      </w:r>
      <w:bookmarkStart w:id="12503" w:name="_ETM_Q37_705279"/>
      <w:bookmarkEnd w:id="12503"/>
      <w:r>
        <w:rPr>
          <w:rFonts w:hint="cs"/>
          <w:rtl/>
          <w:lang w:eastAsia="he-IL"/>
        </w:rPr>
        <w:t xml:space="preserve">רק עסוקים בלהעביר סמכויות מאחד לשני ולבנות כאן את המפלצת </w:t>
      </w:r>
      <w:bookmarkStart w:id="12504" w:name="_ETM_Q37_710012"/>
      <w:bookmarkEnd w:id="12504"/>
      <w:r>
        <w:rPr>
          <w:rFonts w:hint="cs"/>
          <w:rtl/>
          <w:lang w:eastAsia="he-IL"/>
        </w:rPr>
        <w:t xml:space="preserve">הזאת, אני יודע איך לקרוא לזה? </w:t>
      </w:r>
      <w:bookmarkStart w:id="12505" w:name="_ETM_Q37_721727"/>
      <w:bookmarkStart w:id="12506" w:name="_ETM_Q37_721798"/>
      <w:bookmarkEnd w:id="12505"/>
      <w:bookmarkEnd w:id="12506"/>
      <w:r>
        <w:rPr>
          <w:rFonts w:hint="cs"/>
          <w:rtl/>
          <w:lang w:eastAsia="he-IL"/>
        </w:rPr>
        <w:t>30 משהו שרים.</w:t>
      </w:r>
      <w:bookmarkStart w:id="12507" w:name="_ETM_Q37_714694"/>
      <w:bookmarkEnd w:id="12507"/>
      <w:r>
        <w:rPr>
          <w:rFonts w:hint="cs"/>
          <w:rtl/>
          <w:lang w:eastAsia="he-IL"/>
        </w:rPr>
        <w:t xml:space="preserve"> </w:t>
      </w:r>
      <w:bookmarkStart w:id="12508" w:name="_ETM_Q37_715915"/>
      <w:bookmarkEnd w:id="12508"/>
      <w:r>
        <w:rPr>
          <w:rFonts w:hint="cs"/>
          <w:rtl/>
          <w:lang w:eastAsia="he-IL"/>
        </w:rPr>
        <w:t>הרי אני בטוח שרוב אזרחי מדינת ישראל לא יודעים</w:t>
      </w:r>
      <w:bookmarkStart w:id="12509" w:name="_ETM_Q37_717172"/>
      <w:bookmarkEnd w:id="12509"/>
      <w:r>
        <w:rPr>
          <w:rFonts w:hint="cs"/>
          <w:rtl/>
          <w:lang w:eastAsia="he-IL"/>
        </w:rPr>
        <w:t xml:space="preserve"> למשל שיש כאן שרים והם לא יודעים את השמות </w:t>
      </w:r>
      <w:bookmarkStart w:id="12510" w:name="_ETM_Q37_721407"/>
      <w:bookmarkEnd w:id="12510"/>
      <w:r>
        <w:rPr>
          <w:rFonts w:hint="cs"/>
          <w:rtl/>
          <w:lang w:eastAsia="he-IL"/>
        </w:rPr>
        <w:t>שלהם, מרוב הגודל של הממשלה.</w:t>
      </w:r>
      <w:bookmarkStart w:id="12511" w:name="_ETM_Q37_728642"/>
      <w:bookmarkEnd w:id="12511"/>
    </w:p>
    <w:p w:rsidR="00876B11" w:rsidRDefault="00876B11" w:rsidP="005916E8">
      <w:pPr>
        <w:rPr>
          <w:rtl/>
          <w:lang w:eastAsia="he-IL"/>
        </w:rPr>
      </w:pPr>
      <w:bookmarkStart w:id="12512" w:name="_ETM_Q37_728712"/>
      <w:bookmarkEnd w:id="12512"/>
    </w:p>
    <w:p w:rsidR="00876B11" w:rsidRDefault="00876B11" w:rsidP="005916E8">
      <w:pPr>
        <w:pStyle w:val="af7"/>
        <w:keepNext/>
        <w:rPr>
          <w:rtl/>
        </w:rPr>
      </w:pPr>
      <w:bookmarkStart w:id="12513" w:name="ET_interruption_6231_18"/>
      <w:r w:rsidRPr="004D55B3">
        <w:rPr>
          <w:rStyle w:val="TagStyle"/>
          <w:rtl/>
        </w:rPr>
        <w:t xml:space="preserve"> &lt;&lt; קריאה &gt;&gt; </w:t>
      </w:r>
      <w:r>
        <w:rPr>
          <w:rtl/>
        </w:rPr>
        <w:t>יסמין פרידמן (יש עתיד):</w:t>
      </w:r>
      <w:r w:rsidRPr="004D55B3">
        <w:rPr>
          <w:rStyle w:val="TagStyle"/>
          <w:rtl/>
        </w:rPr>
        <w:t xml:space="preserve"> &lt;&lt; קריאה &gt;&gt;</w:t>
      </w:r>
      <w:r>
        <w:rPr>
          <w:rtl/>
        </w:rPr>
        <w:t xml:space="preserve">   </w:t>
      </w:r>
      <w:bookmarkEnd w:id="12513"/>
    </w:p>
    <w:p w:rsidR="00876B11" w:rsidRDefault="00876B11" w:rsidP="003867D0">
      <w:pPr>
        <w:rPr>
          <w:rtl/>
          <w:lang w:eastAsia="he-IL"/>
        </w:rPr>
      </w:pPr>
    </w:p>
    <w:p w:rsidR="00876B11" w:rsidRDefault="00876B11" w:rsidP="005916E8">
      <w:pPr>
        <w:rPr>
          <w:rtl/>
          <w:lang w:eastAsia="he-IL"/>
        </w:rPr>
      </w:pPr>
      <w:bookmarkStart w:id="12514" w:name="_ETM_Q37_731039"/>
      <w:bookmarkEnd w:id="12514"/>
      <w:r>
        <w:rPr>
          <w:rFonts w:hint="cs"/>
          <w:rtl/>
          <w:lang w:eastAsia="he-IL"/>
        </w:rPr>
        <w:t>סליחה, אין פה שר תורן. אין פה שר תורן, נראה לי.</w:t>
      </w:r>
    </w:p>
    <w:p w:rsidR="00876B11" w:rsidRDefault="00876B11" w:rsidP="005916E8">
      <w:pPr>
        <w:rPr>
          <w:rtl/>
          <w:lang w:eastAsia="he-IL"/>
        </w:rPr>
      </w:pPr>
      <w:bookmarkStart w:id="12515" w:name="_ETM_Q37_730633"/>
      <w:bookmarkStart w:id="12516" w:name="_ETM_Q37_730709"/>
      <w:bookmarkEnd w:id="12515"/>
      <w:bookmarkEnd w:id="12516"/>
    </w:p>
    <w:p w:rsidR="00876B11" w:rsidRDefault="00876B11" w:rsidP="005916E8">
      <w:pPr>
        <w:pStyle w:val="-"/>
        <w:keepNext/>
        <w:rPr>
          <w:rtl/>
        </w:rPr>
      </w:pPr>
      <w:bookmarkStart w:id="12517" w:name="ET_speakercontinue_5766_19"/>
      <w:r w:rsidRPr="004D55B3">
        <w:rPr>
          <w:rStyle w:val="TagStyle"/>
          <w:rtl/>
        </w:rPr>
        <w:t xml:space="preserve"> &lt;&lt; דובר_המשך &gt;&gt; </w:t>
      </w:r>
      <w:r>
        <w:rPr>
          <w:rtl/>
        </w:rPr>
        <w:t>רם בן ברק (יש עתיד):</w:t>
      </w:r>
      <w:r w:rsidRPr="004D55B3">
        <w:rPr>
          <w:rStyle w:val="TagStyle"/>
          <w:rtl/>
        </w:rPr>
        <w:t xml:space="preserve"> &lt;&lt; דובר_המשך &gt;&gt;</w:t>
      </w:r>
      <w:r>
        <w:rPr>
          <w:rtl/>
        </w:rPr>
        <w:t xml:space="preserve">   </w:t>
      </w:r>
      <w:bookmarkEnd w:id="12517"/>
    </w:p>
    <w:p w:rsidR="00876B11" w:rsidRDefault="00876B11" w:rsidP="003867D0">
      <w:pPr>
        <w:rPr>
          <w:rtl/>
          <w:lang w:eastAsia="he-IL"/>
        </w:rPr>
      </w:pPr>
    </w:p>
    <w:p w:rsidR="00876B11" w:rsidRDefault="00876B11" w:rsidP="005916E8">
      <w:pPr>
        <w:rPr>
          <w:rtl/>
          <w:lang w:eastAsia="he-IL"/>
        </w:rPr>
      </w:pPr>
      <w:bookmarkStart w:id="12518" w:name="_ETM_Q37_731448"/>
      <w:bookmarkEnd w:id="12518"/>
      <w:r>
        <w:rPr>
          <w:rFonts w:hint="cs"/>
          <w:rtl/>
          <w:lang w:eastAsia="he-IL"/>
        </w:rPr>
        <w:t xml:space="preserve">השרים הם כאלה שזה </w:t>
      </w:r>
      <w:bookmarkStart w:id="12519" w:name="_ETM_Q37_731817"/>
      <w:bookmarkEnd w:id="12519"/>
      <w:r>
        <w:rPr>
          <w:rFonts w:hint="cs"/>
          <w:rtl/>
          <w:lang w:eastAsia="he-IL"/>
        </w:rPr>
        <w:t xml:space="preserve">לא אכפת לי אם הם פה או לא פה. אין </w:t>
      </w:r>
      <w:bookmarkStart w:id="12520" w:name="_ETM_Q37_732941"/>
      <w:bookmarkEnd w:id="12520"/>
      <w:r>
        <w:rPr>
          <w:rFonts w:hint="cs"/>
          <w:rtl/>
          <w:lang w:eastAsia="he-IL"/>
        </w:rPr>
        <w:t>לזה שום משמעות.</w:t>
      </w:r>
      <w:bookmarkStart w:id="12521" w:name="_ETM_Q37_731324"/>
      <w:bookmarkEnd w:id="12521"/>
    </w:p>
    <w:p w:rsidR="00876B11" w:rsidRDefault="00876B11" w:rsidP="005916E8">
      <w:pPr>
        <w:rPr>
          <w:rtl/>
          <w:lang w:eastAsia="he-IL"/>
        </w:rPr>
      </w:pPr>
      <w:bookmarkStart w:id="12522" w:name="_ETM_Q37_731417"/>
      <w:bookmarkEnd w:id="12522"/>
    </w:p>
    <w:p w:rsidR="00876B11" w:rsidRDefault="00876B11" w:rsidP="005916E8">
      <w:pPr>
        <w:pStyle w:val="af7"/>
        <w:keepNext/>
        <w:rPr>
          <w:rtl/>
        </w:rPr>
      </w:pPr>
      <w:bookmarkStart w:id="12523" w:name="ET_interruption_6231_20"/>
      <w:r w:rsidRPr="004D55B3">
        <w:rPr>
          <w:rStyle w:val="TagStyle"/>
          <w:rtl/>
        </w:rPr>
        <w:t xml:space="preserve"> &lt;&lt; קריאה &gt;&gt; </w:t>
      </w:r>
      <w:r>
        <w:rPr>
          <w:rtl/>
        </w:rPr>
        <w:t>יסמין פרידמן (יש עתיד):</w:t>
      </w:r>
      <w:r w:rsidRPr="004D55B3">
        <w:rPr>
          <w:rStyle w:val="TagStyle"/>
          <w:rtl/>
        </w:rPr>
        <w:t xml:space="preserve"> &lt;&lt; קריאה &gt;&gt;</w:t>
      </w:r>
      <w:r>
        <w:rPr>
          <w:rtl/>
        </w:rPr>
        <w:t xml:space="preserve">   </w:t>
      </w:r>
      <w:bookmarkEnd w:id="12523"/>
    </w:p>
    <w:p w:rsidR="00876B11" w:rsidRDefault="00876B11" w:rsidP="003867D0">
      <w:pPr>
        <w:rPr>
          <w:rtl/>
          <w:lang w:eastAsia="he-IL"/>
        </w:rPr>
      </w:pPr>
    </w:p>
    <w:p w:rsidR="00876B11" w:rsidRDefault="00876B11" w:rsidP="005916E8">
      <w:pPr>
        <w:rPr>
          <w:rtl/>
          <w:lang w:eastAsia="he-IL"/>
        </w:rPr>
      </w:pPr>
      <w:bookmarkStart w:id="12524" w:name="_ETM_Q37_734174"/>
      <w:bookmarkStart w:id="12525" w:name="_ETM_Q37_639540"/>
      <w:bookmarkEnd w:id="12524"/>
      <w:bookmarkEnd w:id="12525"/>
      <w:r>
        <w:rPr>
          <w:rFonts w:hint="cs"/>
          <w:rtl/>
          <w:lang w:eastAsia="he-IL"/>
        </w:rPr>
        <w:t>נראה לי שאין פה שר תורן. מי שר תורן?</w:t>
      </w:r>
    </w:p>
    <w:p w:rsidR="00876B11" w:rsidRDefault="00876B11" w:rsidP="005916E8">
      <w:pPr>
        <w:rPr>
          <w:rtl/>
          <w:lang w:eastAsia="he-IL"/>
        </w:rPr>
      </w:pPr>
      <w:bookmarkStart w:id="12526" w:name="_ETM_Q37_732092"/>
      <w:bookmarkStart w:id="12527" w:name="_ETM_Q37_732181"/>
      <w:bookmarkEnd w:id="12526"/>
      <w:bookmarkEnd w:id="12527"/>
    </w:p>
    <w:p w:rsidR="00876B11" w:rsidRDefault="00876B11" w:rsidP="005916E8">
      <w:pPr>
        <w:pStyle w:val="-"/>
        <w:keepNext/>
        <w:rPr>
          <w:rtl/>
        </w:rPr>
      </w:pPr>
      <w:bookmarkStart w:id="12528" w:name="ET_speakercontinue_5766_21"/>
      <w:r w:rsidRPr="00D5702A">
        <w:rPr>
          <w:rStyle w:val="TagStyle"/>
          <w:rtl/>
        </w:rPr>
        <w:t xml:space="preserve"> &lt;&lt; דובר_המשך &gt;&gt; </w:t>
      </w:r>
      <w:r>
        <w:rPr>
          <w:rtl/>
        </w:rPr>
        <w:t>רם בן ברק (יש עתיד):</w:t>
      </w:r>
      <w:r w:rsidRPr="00D5702A">
        <w:rPr>
          <w:rStyle w:val="TagStyle"/>
          <w:rtl/>
        </w:rPr>
        <w:t xml:space="preserve"> &lt;&lt; דובר_המשך &gt;&gt;</w:t>
      </w:r>
      <w:r>
        <w:rPr>
          <w:rtl/>
        </w:rPr>
        <w:t xml:space="preserve">   </w:t>
      </w:r>
      <w:bookmarkEnd w:id="12528"/>
    </w:p>
    <w:p w:rsidR="00876B11" w:rsidRDefault="00876B11" w:rsidP="003867D0">
      <w:pPr>
        <w:rPr>
          <w:rtl/>
          <w:lang w:eastAsia="he-IL"/>
        </w:rPr>
      </w:pPr>
    </w:p>
    <w:p w:rsidR="00876B11" w:rsidRDefault="00876B11" w:rsidP="003867D0">
      <w:pPr>
        <w:rPr>
          <w:rtl/>
          <w:lang w:eastAsia="he-IL"/>
        </w:rPr>
      </w:pPr>
      <w:bookmarkStart w:id="12529" w:name="_ETM_Q37_733204"/>
      <w:bookmarkEnd w:id="12529"/>
      <w:r>
        <w:rPr>
          <w:rFonts w:hint="cs"/>
          <w:rtl/>
          <w:lang w:eastAsia="he-IL"/>
        </w:rPr>
        <w:t>הם ממילא לא עושים שום</w:t>
      </w:r>
      <w:bookmarkStart w:id="12530" w:name="_ETM_Q37_735723"/>
      <w:bookmarkEnd w:id="12530"/>
      <w:r>
        <w:rPr>
          <w:rFonts w:hint="cs"/>
          <w:rtl/>
          <w:lang w:eastAsia="he-IL"/>
        </w:rPr>
        <w:t xml:space="preserve"> דבר. הם </w:t>
      </w:r>
      <w:bookmarkStart w:id="12531" w:name="_ETM_Q37_736171"/>
      <w:bookmarkEnd w:id="12531"/>
      <w:r>
        <w:rPr>
          <w:rFonts w:hint="cs"/>
          <w:rtl/>
          <w:lang w:eastAsia="he-IL"/>
        </w:rPr>
        <w:t xml:space="preserve">יושבים במשרדים שלהם ומוצאים איך להעביר רפורמות הזויות </w:t>
      </w:r>
      <w:r w:rsidR="003867D0">
        <w:rPr>
          <w:rFonts w:hint="cs"/>
          <w:rtl/>
          <w:lang w:eastAsia="he-IL"/>
        </w:rPr>
        <w:t>– –</w:t>
      </w:r>
    </w:p>
    <w:p w:rsidR="00876B11" w:rsidRDefault="00876B11" w:rsidP="005916E8">
      <w:pPr>
        <w:rPr>
          <w:rtl/>
          <w:lang w:eastAsia="he-IL"/>
        </w:rPr>
      </w:pPr>
    </w:p>
    <w:p w:rsidR="00876B11" w:rsidRDefault="00876B11" w:rsidP="005916E8">
      <w:pPr>
        <w:pStyle w:val="af7"/>
        <w:keepNext/>
        <w:rPr>
          <w:rtl/>
        </w:rPr>
      </w:pPr>
      <w:bookmarkStart w:id="12532" w:name="ET_interruption_6231_22"/>
      <w:r w:rsidRPr="00D5702A">
        <w:rPr>
          <w:rStyle w:val="TagStyle"/>
          <w:rtl/>
        </w:rPr>
        <w:t xml:space="preserve"> &lt;&lt; קריאה &gt;&gt; </w:t>
      </w:r>
      <w:r>
        <w:rPr>
          <w:rtl/>
        </w:rPr>
        <w:t>יסמין פרידמן (יש עתיד):</w:t>
      </w:r>
      <w:r w:rsidRPr="00D5702A">
        <w:rPr>
          <w:rStyle w:val="TagStyle"/>
          <w:rtl/>
        </w:rPr>
        <w:t xml:space="preserve"> &lt;&lt; קריאה &gt;&gt;</w:t>
      </w:r>
      <w:r>
        <w:rPr>
          <w:rtl/>
        </w:rPr>
        <w:t xml:space="preserve">   </w:t>
      </w:r>
      <w:bookmarkEnd w:id="12532"/>
    </w:p>
    <w:p w:rsidR="00876B11" w:rsidRDefault="00876B11" w:rsidP="003867D0">
      <w:pPr>
        <w:rPr>
          <w:rtl/>
          <w:lang w:eastAsia="he-IL"/>
        </w:rPr>
      </w:pPr>
    </w:p>
    <w:p w:rsidR="00876B11" w:rsidRDefault="00876B11" w:rsidP="005916E8">
      <w:pPr>
        <w:rPr>
          <w:rtl/>
          <w:lang w:eastAsia="he-IL"/>
        </w:rPr>
      </w:pPr>
      <w:bookmarkStart w:id="12533" w:name="_ETM_Q37_739795"/>
      <w:bookmarkEnd w:id="12533"/>
      <w:r>
        <w:rPr>
          <w:rFonts w:hint="cs"/>
          <w:rtl/>
          <w:lang w:eastAsia="he-IL"/>
        </w:rPr>
        <w:t>פשוט תעצור עד שיגיע שר תורן.</w:t>
      </w:r>
      <w:bookmarkStart w:id="12534" w:name="_ETM_Q37_739538"/>
      <w:bookmarkEnd w:id="12534"/>
    </w:p>
    <w:p w:rsidR="00876B11" w:rsidRDefault="00876B11" w:rsidP="005916E8">
      <w:pPr>
        <w:rPr>
          <w:rtl/>
          <w:lang w:eastAsia="he-IL"/>
        </w:rPr>
      </w:pPr>
      <w:bookmarkStart w:id="12535" w:name="_ETM_Q37_741021"/>
      <w:bookmarkStart w:id="12536" w:name="_ETM_Q37_741091"/>
      <w:bookmarkEnd w:id="12535"/>
      <w:bookmarkEnd w:id="12536"/>
    </w:p>
    <w:p w:rsidR="00876B11" w:rsidRDefault="00876B11" w:rsidP="005916E8">
      <w:pPr>
        <w:pStyle w:val="af7"/>
        <w:keepNext/>
        <w:rPr>
          <w:rtl/>
        </w:rPr>
      </w:pPr>
      <w:bookmarkStart w:id="12537" w:name="ET_interruption_6549_26"/>
      <w:r w:rsidRPr="00D5702A">
        <w:rPr>
          <w:rStyle w:val="TagStyle"/>
          <w:rtl/>
        </w:rPr>
        <w:t xml:space="preserve">&lt;&lt; קריאה &gt;&gt; </w:t>
      </w:r>
      <w:r>
        <w:rPr>
          <w:rtl/>
        </w:rPr>
        <w:t xml:space="preserve">אביחי </w:t>
      </w:r>
      <w:r w:rsidR="00A461B1">
        <w:rPr>
          <w:rFonts w:hint="cs"/>
          <w:rtl/>
        </w:rPr>
        <w:t xml:space="preserve">אברהם </w:t>
      </w:r>
      <w:r>
        <w:rPr>
          <w:rtl/>
        </w:rPr>
        <w:t>בוארון (הליכוד):</w:t>
      </w:r>
      <w:r w:rsidRPr="00D5702A">
        <w:rPr>
          <w:rStyle w:val="TagStyle"/>
          <w:rtl/>
        </w:rPr>
        <w:t xml:space="preserve"> &lt;&lt; קריאה &gt;&gt;</w:t>
      </w:r>
      <w:r>
        <w:rPr>
          <w:rtl/>
        </w:rPr>
        <w:t xml:space="preserve">   </w:t>
      </w:r>
      <w:bookmarkEnd w:id="12537"/>
    </w:p>
    <w:p w:rsidR="00876B11" w:rsidRDefault="00876B11" w:rsidP="003867D0">
      <w:pPr>
        <w:rPr>
          <w:rtl/>
          <w:lang w:eastAsia="he-IL"/>
        </w:rPr>
      </w:pPr>
    </w:p>
    <w:p w:rsidR="00876B11" w:rsidRDefault="00876B11" w:rsidP="005916E8">
      <w:pPr>
        <w:rPr>
          <w:rtl/>
          <w:lang w:eastAsia="he-IL"/>
        </w:rPr>
      </w:pPr>
      <w:r>
        <w:rPr>
          <w:rFonts w:hint="cs"/>
          <w:rtl/>
          <w:lang w:eastAsia="he-IL"/>
        </w:rPr>
        <w:t>תפסיקו לבלבל במוח.</w:t>
      </w:r>
    </w:p>
    <w:p w:rsidR="00876B11" w:rsidRDefault="00876B11" w:rsidP="005916E8">
      <w:pPr>
        <w:rPr>
          <w:rtl/>
          <w:lang w:eastAsia="he-IL"/>
        </w:rPr>
      </w:pPr>
      <w:bookmarkStart w:id="12538" w:name="_ETM_Q37_745574"/>
      <w:bookmarkStart w:id="12539" w:name="_ETM_Q37_745654"/>
      <w:bookmarkEnd w:id="12538"/>
      <w:bookmarkEnd w:id="12539"/>
    </w:p>
    <w:p w:rsidR="00876B11" w:rsidRDefault="00876B11" w:rsidP="005916E8">
      <w:pPr>
        <w:pStyle w:val="af7"/>
        <w:keepNext/>
        <w:rPr>
          <w:rtl/>
        </w:rPr>
      </w:pPr>
      <w:bookmarkStart w:id="12540" w:name="ET_interruption_5300_29"/>
      <w:r w:rsidRPr="00D5702A">
        <w:rPr>
          <w:rStyle w:val="TagStyle"/>
          <w:rtl/>
        </w:rPr>
        <w:t xml:space="preserve"> &lt;&lt; קריאה &gt;&gt; </w:t>
      </w:r>
      <w:r>
        <w:rPr>
          <w:rtl/>
        </w:rPr>
        <w:t>מירב בן ארי (יש עתיד):</w:t>
      </w:r>
      <w:r w:rsidRPr="00D5702A">
        <w:rPr>
          <w:rStyle w:val="TagStyle"/>
          <w:rtl/>
        </w:rPr>
        <w:t xml:space="preserve"> &lt;&lt; קריאה &gt;&gt;</w:t>
      </w:r>
      <w:r>
        <w:rPr>
          <w:rtl/>
        </w:rPr>
        <w:t xml:space="preserve">   </w:t>
      </w:r>
      <w:bookmarkEnd w:id="12540"/>
    </w:p>
    <w:p w:rsidR="00876B11" w:rsidRDefault="00876B11" w:rsidP="003867D0">
      <w:pPr>
        <w:rPr>
          <w:rtl/>
          <w:lang w:eastAsia="he-IL"/>
        </w:rPr>
      </w:pPr>
    </w:p>
    <w:p w:rsidR="00876B11" w:rsidRPr="00D5702A" w:rsidRDefault="00876B11" w:rsidP="005916E8">
      <w:pPr>
        <w:rPr>
          <w:rtl/>
          <w:lang w:eastAsia="he-IL"/>
        </w:rPr>
      </w:pPr>
      <w:r>
        <w:rPr>
          <w:rFonts w:hint="cs"/>
          <w:rtl/>
          <w:lang w:eastAsia="he-IL"/>
        </w:rPr>
        <w:t>תעצור, אין שר תורן.</w:t>
      </w:r>
    </w:p>
    <w:p w:rsidR="00876B11" w:rsidRDefault="00876B11" w:rsidP="005916E8">
      <w:pPr>
        <w:keepNext/>
        <w:rPr>
          <w:rtl/>
        </w:rPr>
      </w:pPr>
      <w:bookmarkStart w:id="12541" w:name="ET_speakercontinue_5766_28"/>
    </w:p>
    <w:p w:rsidR="00876B11" w:rsidRDefault="00876B11" w:rsidP="005916E8">
      <w:pPr>
        <w:pStyle w:val="-"/>
        <w:keepNext/>
        <w:rPr>
          <w:rtl/>
        </w:rPr>
      </w:pPr>
      <w:r w:rsidRPr="00D5702A">
        <w:rPr>
          <w:rStyle w:val="TagStyle"/>
          <w:rtl/>
        </w:rPr>
        <w:t xml:space="preserve"> &lt;&lt; דובר_המשך &gt;&gt; </w:t>
      </w:r>
      <w:r>
        <w:rPr>
          <w:rtl/>
        </w:rPr>
        <w:t>רם בן ברק (יש עתיד):</w:t>
      </w:r>
      <w:r w:rsidRPr="00D5702A">
        <w:rPr>
          <w:rStyle w:val="TagStyle"/>
          <w:rtl/>
        </w:rPr>
        <w:t xml:space="preserve"> &lt;&lt; דובר_המשך &gt;&gt;</w:t>
      </w:r>
      <w:r>
        <w:rPr>
          <w:rtl/>
        </w:rPr>
        <w:t xml:space="preserve">   </w:t>
      </w:r>
      <w:bookmarkEnd w:id="12541"/>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ומעבירים היום את הרפורמה שגורמת </w:t>
      </w:r>
      <w:r w:rsidR="00876B11">
        <w:rPr>
          <w:rtl/>
          <w:lang w:eastAsia="he-IL"/>
        </w:rPr>
        <w:t>–</w:t>
      </w:r>
      <w:r w:rsidR="00876B11">
        <w:rPr>
          <w:rFonts w:hint="cs"/>
          <w:rtl/>
          <w:lang w:eastAsia="he-IL"/>
        </w:rPr>
        <w:t xml:space="preserve"> את יודעת, </w:t>
      </w:r>
      <w:bookmarkStart w:id="12542" w:name="_ETM_Q37_746876"/>
      <w:bookmarkEnd w:id="12542"/>
      <w:r w:rsidR="00876B11">
        <w:rPr>
          <w:rFonts w:hint="cs"/>
          <w:rtl/>
          <w:lang w:eastAsia="he-IL"/>
        </w:rPr>
        <w:t>הם יושבים כאן והם לא מבינים.</w:t>
      </w:r>
    </w:p>
    <w:p w:rsidR="00876B11" w:rsidRDefault="00876B11" w:rsidP="005916E8">
      <w:pPr>
        <w:rPr>
          <w:rtl/>
          <w:lang w:eastAsia="he-IL"/>
        </w:rPr>
      </w:pPr>
      <w:bookmarkStart w:id="12543" w:name="_ETM_Q37_745362"/>
      <w:bookmarkStart w:id="12544" w:name="_ETM_Q37_745468"/>
      <w:bookmarkEnd w:id="12543"/>
      <w:bookmarkEnd w:id="12544"/>
    </w:p>
    <w:p w:rsidR="00876B11" w:rsidRDefault="00876B11" w:rsidP="005916E8">
      <w:pPr>
        <w:pStyle w:val="af7"/>
        <w:keepNext/>
        <w:rPr>
          <w:rtl/>
        </w:rPr>
      </w:pPr>
      <w:bookmarkStart w:id="12545" w:name="ET_interruption_קריאה_23"/>
      <w:r w:rsidRPr="00E73306">
        <w:rPr>
          <w:rStyle w:val="TagStyle"/>
          <w:rtl/>
        </w:rPr>
        <w:t xml:space="preserve"> &lt;&lt; קריאה &gt;&gt; </w:t>
      </w:r>
      <w:r>
        <w:rPr>
          <w:rtl/>
        </w:rPr>
        <w:t>קריאה:</w:t>
      </w:r>
      <w:r w:rsidRPr="00E73306">
        <w:rPr>
          <w:rStyle w:val="TagStyle"/>
          <w:rtl/>
        </w:rPr>
        <w:t xml:space="preserve"> &lt;&lt; קריאה &gt;&gt;</w:t>
      </w:r>
      <w:r>
        <w:rPr>
          <w:rtl/>
        </w:rPr>
        <w:t xml:space="preserve">   </w:t>
      </w:r>
      <w:bookmarkEnd w:id="12545"/>
    </w:p>
    <w:p w:rsidR="00876B11" w:rsidRDefault="00876B11" w:rsidP="003867D0">
      <w:pPr>
        <w:rPr>
          <w:rtl/>
          <w:lang w:eastAsia="he-IL"/>
        </w:rPr>
      </w:pPr>
      <w:bookmarkStart w:id="12546" w:name="_ETM_Q37_750563"/>
      <w:bookmarkEnd w:id="12546"/>
    </w:p>
    <w:p w:rsidR="00876B11" w:rsidRPr="00E73306" w:rsidRDefault="003867D0" w:rsidP="003867D0">
      <w:pPr>
        <w:rPr>
          <w:rtl/>
          <w:lang w:eastAsia="he-IL"/>
        </w:rPr>
      </w:pPr>
      <w:bookmarkStart w:id="12547" w:name="_ETM_Q37_750637"/>
      <w:bookmarkEnd w:id="12547"/>
      <w:r>
        <w:rPr>
          <w:rFonts w:hint="cs"/>
          <w:rtl/>
          <w:lang w:eastAsia="he-IL"/>
        </w:rPr>
        <w:t>– – –</w:t>
      </w:r>
      <w:r w:rsidR="00876B11">
        <w:rPr>
          <w:rFonts w:hint="cs"/>
          <w:rtl/>
          <w:lang w:eastAsia="he-IL"/>
        </w:rPr>
        <w:t xml:space="preserve"> תעצור.</w:t>
      </w:r>
    </w:p>
    <w:p w:rsidR="00876B11" w:rsidRPr="00B561CD" w:rsidRDefault="00876B11" w:rsidP="005916E8">
      <w:pPr>
        <w:keepNext/>
        <w:rPr>
          <w:rtl/>
        </w:rPr>
      </w:pPr>
      <w:bookmarkStart w:id="12548" w:name="_ETM_Q37_748432"/>
      <w:bookmarkStart w:id="12549" w:name="_ETM_Q37_748673"/>
      <w:bookmarkStart w:id="12550" w:name="_ETM_Q37_748768"/>
      <w:bookmarkStart w:id="12551" w:name="_ETM_Q37_748787"/>
      <w:bookmarkStart w:id="12552" w:name="_ETM_Q37_748845"/>
      <w:bookmarkStart w:id="12553" w:name="_ETM_Q37_744488"/>
      <w:bookmarkStart w:id="12554" w:name="_ETM_Q37_744592"/>
      <w:bookmarkStart w:id="12555" w:name="_ETM_Q37_744541"/>
      <w:bookmarkStart w:id="12556" w:name="_ETM_Q37_739617"/>
      <w:bookmarkStart w:id="12557" w:name="ET_typistreplace_אחרי_כן_רי_22_07_10"/>
      <w:bookmarkEnd w:id="12548"/>
      <w:bookmarkEnd w:id="12549"/>
      <w:bookmarkEnd w:id="12550"/>
      <w:bookmarkEnd w:id="12551"/>
      <w:bookmarkEnd w:id="12552"/>
      <w:bookmarkEnd w:id="12553"/>
      <w:bookmarkEnd w:id="12554"/>
      <w:bookmarkEnd w:id="12555"/>
      <w:bookmarkEnd w:id="12556"/>
    </w:p>
    <w:bookmarkEnd w:id="12557"/>
    <w:p w:rsidR="00876B11" w:rsidRDefault="00876B11" w:rsidP="005916E8">
      <w:pPr>
        <w:pStyle w:val="-"/>
        <w:keepNext/>
        <w:rPr>
          <w:rtl/>
        </w:rPr>
      </w:pPr>
      <w:r w:rsidRPr="00FB05F7">
        <w:rPr>
          <w:rStyle w:val="TagStyle"/>
          <w:rtl/>
        </w:rPr>
        <w:t xml:space="preserve">&lt;&lt; דובר_המשך &gt;&gt; </w:t>
      </w:r>
      <w:r>
        <w:rPr>
          <w:rtl/>
        </w:rPr>
        <w:t>רם בן ברק (יש עתיד):</w:t>
      </w:r>
      <w:r w:rsidRPr="00FB05F7">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אני לא רוצה לעצור, אני אגיד לך למה, חברת הכנסת מירב כהן. </w:t>
      </w:r>
    </w:p>
    <w:p w:rsidR="00876B11" w:rsidRDefault="00876B11" w:rsidP="005916E8">
      <w:pPr>
        <w:rPr>
          <w:rtl/>
          <w:lang w:eastAsia="he-IL"/>
        </w:rPr>
      </w:pPr>
    </w:p>
    <w:p w:rsidR="00876B11" w:rsidRDefault="00876B11" w:rsidP="005916E8">
      <w:pPr>
        <w:pStyle w:val="af8"/>
        <w:keepNext/>
        <w:rPr>
          <w:rtl/>
        </w:rPr>
      </w:pPr>
      <w:r w:rsidRPr="00FB05F7">
        <w:rPr>
          <w:rStyle w:val="TagStyle"/>
          <w:rtl/>
        </w:rPr>
        <w:t xml:space="preserve"> &lt;&lt; יור &gt;&gt; </w:t>
      </w:r>
      <w:r>
        <w:rPr>
          <w:rtl/>
        </w:rPr>
        <w:t>היו"ר ישראל אייכלר:</w:t>
      </w:r>
      <w:r w:rsidRPr="00FB05F7">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יש לו זכות דיבור, הוא לא צריך לעצור. </w:t>
      </w:r>
    </w:p>
    <w:p w:rsidR="00876B11" w:rsidRDefault="00876B11" w:rsidP="005916E8">
      <w:pPr>
        <w:rPr>
          <w:rtl/>
        </w:rPr>
      </w:pPr>
      <w:bookmarkStart w:id="12558" w:name="_ETM_Q38_155842"/>
      <w:bookmarkStart w:id="12559" w:name="_ETM_Q38_155957"/>
      <w:bookmarkEnd w:id="12558"/>
      <w:bookmarkEnd w:id="12559"/>
    </w:p>
    <w:p w:rsidR="00876B11" w:rsidRDefault="00876B11" w:rsidP="005916E8">
      <w:pPr>
        <w:pStyle w:val="-"/>
        <w:keepNext/>
        <w:rPr>
          <w:rtl/>
        </w:rPr>
      </w:pPr>
      <w:r w:rsidRPr="00FB05F7">
        <w:rPr>
          <w:rStyle w:val="TagStyle"/>
          <w:rtl/>
        </w:rPr>
        <w:t xml:space="preserve"> &lt;&lt; דובר_המשך &gt;&gt; </w:t>
      </w:r>
      <w:r>
        <w:rPr>
          <w:rtl/>
        </w:rPr>
        <w:t>רם בן ברק (יש עתיד):</w:t>
      </w:r>
      <w:r w:rsidRPr="00FB05F7">
        <w:rPr>
          <w:rStyle w:val="TagStyle"/>
          <w:rtl/>
        </w:rPr>
        <w:t xml:space="preserve"> &lt;&lt; דובר_המשך &gt;&gt;</w:t>
      </w:r>
      <w:r>
        <w:rPr>
          <w:rtl/>
        </w:rPr>
        <w:t xml:space="preserve">  </w:t>
      </w:r>
    </w:p>
    <w:p w:rsidR="00876B11" w:rsidRDefault="00876B11" w:rsidP="003867D0">
      <w:pPr>
        <w:rPr>
          <w:rtl/>
        </w:rPr>
      </w:pPr>
    </w:p>
    <w:p w:rsidR="00876B11" w:rsidRDefault="00876B11" w:rsidP="0071293E">
      <w:pPr>
        <w:rPr>
          <w:rtl/>
        </w:rPr>
      </w:pPr>
      <w:r>
        <w:rPr>
          <w:rFonts w:hint="cs"/>
          <w:rtl/>
        </w:rPr>
        <w:t>אנ</w:t>
      </w:r>
      <w:bookmarkStart w:id="12560" w:name="_ETM_Q38_153916"/>
      <w:bookmarkEnd w:id="12560"/>
      <w:r>
        <w:rPr>
          <w:rFonts w:hint="cs"/>
          <w:rtl/>
        </w:rPr>
        <w:t>י לא רוצה לעצור, מפני שהשרים שלהם ממיל</w:t>
      </w:r>
      <w:bookmarkStart w:id="12561" w:name="_ETM_Q38_158519"/>
      <w:bookmarkEnd w:id="12561"/>
      <w:r>
        <w:rPr>
          <w:rFonts w:hint="cs"/>
          <w:rtl/>
        </w:rPr>
        <w:t>א לא שווים כלום</w:t>
      </w:r>
      <w:r w:rsidR="0071293E">
        <w:rPr>
          <w:rFonts w:hint="cs"/>
          <w:rtl/>
        </w:rPr>
        <w:t>,</w:t>
      </w:r>
      <w:r>
        <w:rPr>
          <w:rFonts w:hint="cs"/>
          <w:rtl/>
        </w:rPr>
        <w:t xml:space="preserve"> ואם הם נוכחים או לא נוכחים</w:t>
      </w:r>
      <w:bookmarkStart w:id="12562" w:name="_ETM_Q38_161298"/>
      <w:bookmarkEnd w:id="12562"/>
      <w:r>
        <w:rPr>
          <w:rFonts w:hint="cs"/>
          <w:rtl/>
        </w:rPr>
        <w:t xml:space="preserve">, הם לא מוסיפים ולא מעלים שום דבר. </w:t>
      </w:r>
    </w:p>
    <w:p w:rsidR="00876B11" w:rsidRDefault="00876B11" w:rsidP="005916E8">
      <w:pPr>
        <w:rPr>
          <w:rtl/>
        </w:rPr>
      </w:pPr>
    </w:p>
    <w:p w:rsidR="00876B11" w:rsidRDefault="00876B11" w:rsidP="005916E8">
      <w:pPr>
        <w:pStyle w:val="af7"/>
        <w:keepNext/>
        <w:rPr>
          <w:rtl/>
        </w:rPr>
      </w:pPr>
      <w:bookmarkStart w:id="12563" w:name="ET_interruption_5726_18"/>
      <w:r w:rsidRPr="00FB05F7">
        <w:rPr>
          <w:rStyle w:val="TagStyle"/>
          <w:rtl/>
        </w:rPr>
        <w:t xml:space="preserve">&lt;&lt; קריאה &gt;&gt; </w:t>
      </w:r>
      <w:r>
        <w:rPr>
          <w:rtl/>
        </w:rPr>
        <w:t>ינון אזולאי (ש"ס):</w:t>
      </w:r>
      <w:r w:rsidRPr="00FB05F7">
        <w:rPr>
          <w:rStyle w:val="TagStyle"/>
          <w:rtl/>
        </w:rPr>
        <w:t xml:space="preserve"> &lt;&lt; קריאה &gt;&gt;</w:t>
      </w:r>
      <w:r>
        <w:rPr>
          <w:rtl/>
        </w:rPr>
        <w:t xml:space="preserve">  </w:t>
      </w:r>
      <w:bookmarkEnd w:id="12563"/>
    </w:p>
    <w:p w:rsidR="00876B11" w:rsidRDefault="00876B11" w:rsidP="003867D0">
      <w:pPr>
        <w:rPr>
          <w:rtl/>
        </w:rPr>
      </w:pPr>
    </w:p>
    <w:p w:rsidR="00876B11" w:rsidRDefault="00876B11" w:rsidP="005916E8">
      <w:pPr>
        <w:rPr>
          <w:rtl/>
        </w:rPr>
      </w:pPr>
      <w:r>
        <w:rPr>
          <w:rFonts w:hint="cs"/>
          <w:rtl/>
        </w:rPr>
        <w:t xml:space="preserve">אז למה </w:t>
      </w:r>
      <w:bookmarkStart w:id="12564" w:name="_ETM_Q38_165507"/>
      <w:bookmarkEnd w:id="12564"/>
      <w:r>
        <w:rPr>
          <w:rFonts w:hint="cs"/>
          <w:rtl/>
        </w:rPr>
        <w:t xml:space="preserve">להתערב? </w:t>
      </w:r>
    </w:p>
    <w:p w:rsidR="00876B11" w:rsidRDefault="00876B11" w:rsidP="005916E8">
      <w:pPr>
        <w:rPr>
          <w:rtl/>
        </w:rPr>
      </w:pPr>
      <w:bookmarkStart w:id="12565" w:name="_ETM_Q38_168915"/>
      <w:bookmarkStart w:id="12566" w:name="_ETM_Q38_169020"/>
      <w:bookmarkEnd w:id="12565"/>
      <w:bookmarkEnd w:id="12566"/>
    </w:p>
    <w:p w:rsidR="00876B11" w:rsidRDefault="00876B11" w:rsidP="005916E8">
      <w:pPr>
        <w:pStyle w:val="-"/>
        <w:keepNext/>
        <w:rPr>
          <w:rtl/>
        </w:rPr>
      </w:pPr>
      <w:r w:rsidRPr="00FB05F7">
        <w:rPr>
          <w:rStyle w:val="TagStyle"/>
          <w:rtl/>
        </w:rPr>
        <w:t xml:space="preserve"> &lt;&lt; דובר_המשך &gt;&gt; </w:t>
      </w:r>
      <w:r>
        <w:rPr>
          <w:rtl/>
        </w:rPr>
        <w:t>רם בן ברק (יש עתיד):</w:t>
      </w:r>
      <w:r w:rsidRPr="00FB05F7">
        <w:rPr>
          <w:rStyle w:val="TagStyle"/>
          <w:rtl/>
        </w:rPr>
        <w:t xml:space="preserve"> &lt;&lt; דובר_המשך &gt;&gt;</w:t>
      </w:r>
      <w:r>
        <w:rPr>
          <w:rtl/>
        </w:rPr>
        <w:t xml:space="preserve">  </w:t>
      </w:r>
    </w:p>
    <w:p w:rsidR="00876B11" w:rsidRDefault="00876B11" w:rsidP="003867D0">
      <w:pPr>
        <w:rPr>
          <w:rtl/>
        </w:rPr>
      </w:pPr>
    </w:p>
    <w:p w:rsidR="00876B11" w:rsidRDefault="00876B11" w:rsidP="005916E8">
      <w:pPr>
        <w:rPr>
          <w:rtl/>
        </w:rPr>
      </w:pPr>
      <w:r>
        <w:rPr>
          <w:rFonts w:hint="cs"/>
          <w:rtl/>
        </w:rPr>
        <w:t xml:space="preserve">נכון. אני רוצה להגיד לך, זה המצב, לצערי הרב. </w:t>
      </w:r>
      <w:bookmarkStart w:id="12567" w:name="_ETM_Q38_172877"/>
      <w:bookmarkEnd w:id="12567"/>
      <w:r>
        <w:rPr>
          <w:rFonts w:hint="cs"/>
          <w:rtl/>
        </w:rPr>
        <w:t xml:space="preserve">אתם יושבים כאן, אוכלים בפרסה את האוכל של כהן, שהוא </w:t>
      </w:r>
      <w:bookmarkStart w:id="12568" w:name="_ETM_Q38_178838"/>
      <w:bookmarkEnd w:id="12568"/>
      <w:r>
        <w:rPr>
          <w:rFonts w:hint="cs"/>
          <w:rtl/>
        </w:rPr>
        <w:t xml:space="preserve">מצוין, ולא מבינים שהמדינה נשרפת בחוץ. </w:t>
      </w:r>
    </w:p>
    <w:p w:rsidR="00876B11" w:rsidRDefault="00876B11" w:rsidP="005916E8">
      <w:pPr>
        <w:rPr>
          <w:rtl/>
        </w:rPr>
      </w:pPr>
    </w:p>
    <w:p w:rsidR="00876B11" w:rsidRDefault="00876B11" w:rsidP="005916E8">
      <w:pPr>
        <w:pStyle w:val="af7"/>
        <w:keepNext/>
        <w:rPr>
          <w:rtl/>
        </w:rPr>
      </w:pPr>
      <w:bookmarkStart w:id="12569" w:name="ET_interruption_6360_20"/>
      <w:r w:rsidRPr="00060F9C">
        <w:rPr>
          <w:rStyle w:val="TagStyle"/>
          <w:rtl/>
        </w:rPr>
        <w:t xml:space="preserve"> &lt;&lt; קריאה &gt;&gt; </w:t>
      </w:r>
      <w:r>
        <w:rPr>
          <w:rtl/>
        </w:rPr>
        <w:t>אליהו רביבו (הליכוד):</w:t>
      </w:r>
      <w:r w:rsidRPr="00060F9C">
        <w:rPr>
          <w:rStyle w:val="TagStyle"/>
          <w:rtl/>
        </w:rPr>
        <w:t xml:space="preserve"> &lt;&lt; קריאה &gt;&gt;</w:t>
      </w:r>
      <w:r>
        <w:rPr>
          <w:rtl/>
        </w:rPr>
        <w:t xml:space="preserve">  </w:t>
      </w:r>
      <w:bookmarkEnd w:id="1256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שנייה, שנייה. </w:t>
      </w:r>
    </w:p>
    <w:p w:rsidR="00876B11" w:rsidRDefault="00876B11" w:rsidP="005916E8">
      <w:pPr>
        <w:rPr>
          <w:rtl/>
          <w:lang w:eastAsia="he-IL"/>
        </w:rPr>
      </w:pPr>
    </w:p>
    <w:p w:rsidR="00876B11" w:rsidRDefault="00876B11" w:rsidP="005916E8">
      <w:pPr>
        <w:pStyle w:val="-"/>
        <w:keepNext/>
        <w:rPr>
          <w:rtl/>
        </w:rPr>
      </w:pPr>
      <w:r w:rsidRPr="00060F9C">
        <w:rPr>
          <w:rStyle w:val="TagStyle"/>
          <w:rtl/>
        </w:rPr>
        <w:t xml:space="preserve"> &lt;&lt; דובר_המשך &gt;&gt; </w:t>
      </w:r>
      <w:r>
        <w:rPr>
          <w:rtl/>
        </w:rPr>
        <w:t>רם בן ברק (יש עתיד):</w:t>
      </w:r>
      <w:r w:rsidRPr="00060F9C">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מה שנייה? מה, אתה אומר לי מה לעשות? היושב-ראש, שנייה הוא אומר לי. </w:t>
      </w:r>
    </w:p>
    <w:p w:rsidR="00876B11" w:rsidRDefault="00876B11" w:rsidP="005916E8">
      <w:pPr>
        <w:rPr>
          <w:rtl/>
          <w:lang w:eastAsia="he-IL"/>
        </w:rPr>
      </w:pPr>
    </w:p>
    <w:p w:rsidR="00876B11" w:rsidRDefault="00876B11" w:rsidP="005916E8">
      <w:pPr>
        <w:pStyle w:val="af7"/>
        <w:keepNext/>
        <w:rPr>
          <w:rtl/>
        </w:rPr>
      </w:pPr>
      <w:bookmarkStart w:id="12570" w:name="ET_interruption_6345_22"/>
      <w:r w:rsidRPr="00060F9C">
        <w:rPr>
          <w:rStyle w:val="TagStyle"/>
          <w:rtl/>
        </w:rPr>
        <w:t xml:space="preserve"> &lt;&lt; קריאה &gt;&gt; </w:t>
      </w:r>
      <w:r>
        <w:rPr>
          <w:rtl/>
        </w:rPr>
        <w:t>טלי גוטליב (הליכוד):</w:t>
      </w:r>
      <w:r w:rsidRPr="00060F9C">
        <w:rPr>
          <w:rStyle w:val="TagStyle"/>
          <w:rtl/>
        </w:rPr>
        <w:t xml:space="preserve"> &lt;&lt; קריאה &gt;&gt;</w:t>
      </w:r>
      <w:r>
        <w:rPr>
          <w:rtl/>
        </w:rPr>
        <w:t xml:space="preserve">  </w:t>
      </w:r>
      <w:bookmarkEnd w:id="12570"/>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לא, הוא רוצה להביא לך </w:t>
      </w:r>
      <w:r w:rsidR="003867D0">
        <w:rPr>
          <w:rFonts w:hint="cs"/>
          <w:rtl/>
          <w:lang w:eastAsia="he-IL"/>
        </w:rPr>
        <w:t>– – –</w:t>
      </w:r>
      <w:r>
        <w:rPr>
          <w:rFonts w:hint="cs"/>
          <w:rtl/>
          <w:lang w:eastAsia="he-IL"/>
        </w:rPr>
        <w:t xml:space="preserve"> </w:t>
      </w:r>
    </w:p>
    <w:p w:rsidR="00876B11" w:rsidRDefault="00876B11" w:rsidP="005916E8">
      <w:pPr>
        <w:rPr>
          <w:rtl/>
          <w:lang w:eastAsia="he-IL"/>
        </w:rPr>
      </w:pPr>
      <w:bookmarkStart w:id="12571" w:name="_ETM_Q38_198483"/>
      <w:bookmarkStart w:id="12572" w:name="_ETM_Q38_198585"/>
      <w:bookmarkEnd w:id="12571"/>
      <w:bookmarkEnd w:id="12572"/>
    </w:p>
    <w:p w:rsidR="00876B11" w:rsidRDefault="00876B11" w:rsidP="005916E8">
      <w:pPr>
        <w:pStyle w:val="af8"/>
        <w:keepNext/>
        <w:rPr>
          <w:rtl/>
        </w:rPr>
      </w:pPr>
      <w:r w:rsidRPr="00060F9C">
        <w:rPr>
          <w:rStyle w:val="TagStyle"/>
          <w:rtl/>
        </w:rPr>
        <w:t xml:space="preserve"> &lt;&lt; יור &gt;&gt; </w:t>
      </w:r>
      <w:r>
        <w:rPr>
          <w:rtl/>
        </w:rPr>
        <w:t>היו"ר ישראל אייכלר:</w:t>
      </w:r>
      <w:r w:rsidRPr="00060F9C">
        <w:rPr>
          <w:rStyle w:val="TagStyle"/>
          <w:rtl/>
        </w:rPr>
        <w:t xml:space="preserve"> &lt;&lt; יור &gt;&gt;</w:t>
      </w:r>
      <w:r>
        <w:rPr>
          <w:rtl/>
        </w:rPr>
        <w:t xml:space="preserve">  </w:t>
      </w:r>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לא היה עד עכשיו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2573" w:name="ET_speakercontinue_5766_24"/>
      <w:r w:rsidRPr="00060F9C">
        <w:rPr>
          <w:rStyle w:val="TagStyle"/>
          <w:rtl/>
        </w:rPr>
        <w:t xml:space="preserve"> &lt;&lt; דובר_המשך &gt;&gt; </w:t>
      </w:r>
      <w:r>
        <w:rPr>
          <w:rtl/>
        </w:rPr>
        <w:t>רם בן ברק (יש עתיד):</w:t>
      </w:r>
      <w:r w:rsidRPr="00060F9C">
        <w:rPr>
          <w:rStyle w:val="TagStyle"/>
          <w:rtl/>
        </w:rPr>
        <w:t xml:space="preserve"> &lt;&lt; דובר_המשך &gt;&gt;</w:t>
      </w:r>
      <w:r>
        <w:rPr>
          <w:rtl/>
        </w:rPr>
        <w:t xml:space="preserve">  </w:t>
      </w:r>
      <w:bookmarkEnd w:id="12573"/>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או, </w:t>
      </w:r>
      <w:bookmarkStart w:id="12574" w:name="_ETM_Q38_197294"/>
      <w:bookmarkEnd w:id="12574"/>
      <w:r>
        <w:rPr>
          <w:rFonts w:hint="cs"/>
          <w:rtl/>
          <w:lang w:eastAsia="he-IL"/>
        </w:rPr>
        <w:t>הינה השרה גולן. עכשיו אפשר לדבר?</w:t>
      </w:r>
    </w:p>
    <w:p w:rsidR="00876B11" w:rsidRDefault="00876B11" w:rsidP="005916E8">
      <w:pPr>
        <w:rPr>
          <w:rtl/>
          <w:lang w:eastAsia="he-IL"/>
        </w:rPr>
      </w:pPr>
    </w:p>
    <w:p w:rsidR="00876B11" w:rsidRDefault="00876B11" w:rsidP="005916E8">
      <w:pPr>
        <w:pStyle w:val="af8"/>
        <w:keepNext/>
        <w:rPr>
          <w:rtl/>
        </w:rPr>
      </w:pPr>
      <w:bookmarkStart w:id="12575" w:name="ET_yor_6129_25"/>
      <w:r w:rsidRPr="00060F9C">
        <w:rPr>
          <w:rStyle w:val="TagStyle"/>
          <w:rtl/>
        </w:rPr>
        <w:t xml:space="preserve"> &lt;&lt; יור &gt;&gt; </w:t>
      </w:r>
      <w:r>
        <w:rPr>
          <w:rtl/>
        </w:rPr>
        <w:t>היו"ר ישראל אייכלר:</w:t>
      </w:r>
      <w:r w:rsidRPr="00060F9C">
        <w:rPr>
          <w:rStyle w:val="TagStyle"/>
          <w:rtl/>
        </w:rPr>
        <w:t xml:space="preserve"> &lt;&lt; יור &gt;&gt;</w:t>
      </w:r>
      <w:r>
        <w:rPr>
          <w:rtl/>
        </w:rPr>
        <w:t xml:space="preserve">  </w:t>
      </w:r>
      <w:bookmarkEnd w:id="1257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לא, עכשיו כבר </w:t>
      </w:r>
      <w:bookmarkStart w:id="12576" w:name="_ETM_Q38_201762"/>
      <w:bookmarkEnd w:id="12576"/>
      <w:r>
        <w:rPr>
          <w:rFonts w:hint="cs"/>
          <w:rtl/>
          <w:lang w:eastAsia="he-IL"/>
        </w:rPr>
        <w:t xml:space="preserve">אפשר לסיים, אדוני. סיימת את הזמן. </w:t>
      </w:r>
    </w:p>
    <w:p w:rsidR="00876B11" w:rsidRDefault="00876B11" w:rsidP="005916E8">
      <w:pPr>
        <w:rPr>
          <w:rtl/>
          <w:lang w:eastAsia="he-IL"/>
        </w:rPr>
      </w:pPr>
    </w:p>
    <w:p w:rsidR="00876B11" w:rsidRDefault="00876B11" w:rsidP="005916E8">
      <w:pPr>
        <w:pStyle w:val="-"/>
        <w:keepNext/>
        <w:rPr>
          <w:rtl/>
        </w:rPr>
      </w:pPr>
      <w:bookmarkStart w:id="12577" w:name="ET_speakercontinue_5766_26"/>
      <w:r w:rsidRPr="00060F9C">
        <w:rPr>
          <w:rStyle w:val="TagStyle"/>
          <w:rtl/>
        </w:rPr>
        <w:t xml:space="preserve"> &lt;&lt; דובר_המשך &gt;&gt; </w:t>
      </w:r>
      <w:r>
        <w:rPr>
          <w:rtl/>
        </w:rPr>
        <w:t>רם בן ברק (יש עתיד):</w:t>
      </w:r>
      <w:r w:rsidRPr="00060F9C">
        <w:rPr>
          <w:rStyle w:val="TagStyle"/>
          <w:rtl/>
        </w:rPr>
        <w:t xml:space="preserve"> &lt;&lt; דובר_המשך &gt;&gt;</w:t>
      </w:r>
      <w:r>
        <w:rPr>
          <w:rtl/>
        </w:rPr>
        <w:t xml:space="preserve">  </w:t>
      </w:r>
      <w:bookmarkEnd w:id="12577"/>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לא, אבל השרה </w:t>
      </w:r>
      <w:bookmarkStart w:id="12578" w:name="_ETM_Q38_204762"/>
      <w:bookmarkEnd w:id="12578"/>
      <w:r>
        <w:rPr>
          <w:rFonts w:hint="cs"/>
          <w:rtl/>
          <w:lang w:eastAsia="he-IL"/>
        </w:rPr>
        <w:t xml:space="preserve">לא הייתה. עכשיו אני אתחיל מהתחלה. </w:t>
      </w:r>
    </w:p>
    <w:p w:rsidR="00876B11" w:rsidRDefault="00876B11" w:rsidP="005916E8">
      <w:pPr>
        <w:rPr>
          <w:rtl/>
          <w:lang w:eastAsia="he-IL"/>
        </w:rPr>
      </w:pPr>
      <w:bookmarkStart w:id="12579" w:name="_ETM_Q38_205968"/>
      <w:bookmarkStart w:id="12580" w:name="_ETM_Q38_206091"/>
      <w:bookmarkEnd w:id="12579"/>
      <w:bookmarkEnd w:id="12580"/>
    </w:p>
    <w:p w:rsidR="00876B11" w:rsidRDefault="00876B11" w:rsidP="005916E8">
      <w:pPr>
        <w:pStyle w:val="af8"/>
        <w:keepNext/>
        <w:rPr>
          <w:rtl/>
        </w:rPr>
      </w:pPr>
      <w:r w:rsidRPr="00060F9C">
        <w:rPr>
          <w:rStyle w:val="TagStyle"/>
          <w:rtl/>
        </w:rPr>
        <w:t xml:space="preserve"> &lt;&lt; יור &gt;&gt; </w:t>
      </w:r>
      <w:r>
        <w:rPr>
          <w:rtl/>
        </w:rPr>
        <w:t>היו"ר ישראל אייכלר:</w:t>
      </w:r>
      <w:r w:rsidRPr="00060F9C">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2581" w:name="_ETM_Q38_207263"/>
      <w:bookmarkEnd w:id="12581"/>
      <w:r>
        <w:rPr>
          <w:rFonts w:hint="cs"/>
          <w:rtl/>
          <w:lang w:eastAsia="he-IL"/>
        </w:rPr>
        <w:t xml:space="preserve">לא, כשהיא לא הייתה נתתי לך להמשיך לדבר. </w:t>
      </w:r>
    </w:p>
    <w:p w:rsidR="00876B11" w:rsidRDefault="00876B11" w:rsidP="005916E8">
      <w:pPr>
        <w:rPr>
          <w:rtl/>
          <w:lang w:eastAsia="he-IL"/>
        </w:rPr>
      </w:pPr>
    </w:p>
    <w:p w:rsidR="00876B11" w:rsidRDefault="00876B11" w:rsidP="005916E8">
      <w:pPr>
        <w:pStyle w:val="-"/>
        <w:keepNext/>
        <w:rPr>
          <w:rtl/>
        </w:rPr>
      </w:pPr>
      <w:r w:rsidRPr="00060F9C">
        <w:rPr>
          <w:rStyle w:val="TagStyle"/>
          <w:rtl/>
        </w:rPr>
        <w:t xml:space="preserve"> &lt;&lt; דובר_המשך &gt;&gt; </w:t>
      </w:r>
      <w:r>
        <w:rPr>
          <w:rtl/>
        </w:rPr>
        <w:t>רם בן ברק (יש עתיד):</w:t>
      </w:r>
      <w:r w:rsidRPr="00060F9C">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היא הייתה, טוב. </w:t>
      </w:r>
    </w:p>
    <w:p w:rsidR="00876B11" w:rsidRDefault="00876B11" w:rsidP="005916E8">
      <w:pPr>
        <w:rPr>
          <w:rtl/>
          <w:lang w:eastAsia="he-IL"/>
        </w:rPr>
      </w:pPr>
      <w:bookmarkStart w:id="12582" w:name="_ETM_Q38_205963"/>
      <w:bookmarkStart w:id="12583" w:name="_ETM_Q38_206089"/>
      <w:bookmarkEnd w:id="12582"/>
      <w:bookmarkEnd w:id="12583"/>
    </w:p>
    <w:p w:rsidR="00876B11" w:rsidRDefault="00876B11" w:rsidP="005916E8">
      <w:pPr>
        <w:pStyle w:val="af8"/>
        <w:keepNext/>
        <w:rPr>
          <w:rtl/>
        </w:rPr>
      </w:pPr>
      <w:r w:rsidRPr="00060F9C">
        <w:rPr>
          <w:rStyle w:val="TagStyle"/>
          <w:rtl/>
        </w:rPr>
        <w:t xml:space="preserve"> &lt;&lt; יור &gt;&gt; </w:t>
      </w:r>
      <w:r>
        <w:rPr>
          <w:rtl/>
        </w:rPr>
        <w:t>היו"ר ישראל אייכלר:</w:t>
      </w:r>
      <w:r w:rsidRPr="00060F9C">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2584" w:name="_ETM_Q38_207284"/>
      <w:bookmarkEnd w:id="12584"/>
      <w:r>
        <w:rPr>
          <w:rFonts w:hint="cs"/>
          <w:rtl/>
          <w:lang w:eastAsia="he-IL"/>
        </w:rPr>
        <w:t xml:space="preserve">כי חשבתי </w:t>
      </w:r>
      <w:bookmarkStart w:id="12585" w:name="_ETM_Q38_208827"/>
      <w:bookmarkEnd w:id="12585"/>
      <w:r>
        <w:rPr>
          <w:rFonts w:hint="cs"/>
          <w:rtl/>
          <w:lang w:eastAsia="he-IL"/>
        </w:rPr>
        <w:t xml:space="preserve">שהיא לא הייתה, אבל היא כן הייתה. </w:t>
      </w:r>
    </w:p>
    <w:p w:rsidR="00876B11" w:rsidRDefault="00876B11" w:rsidP="005916E8">
      <w:pPr>
        <w:rPr>
          <w:rtl/>
          <w:lang w:eastAsia="he-IL"/>
        </w:rPr>
      </w:pPr>
      <w:bookmarkStart w:id="12586" w:name="_ETM_Q38_209940"/>
      <w:bookmarkStart w:id="12587" w:name="_ETM_Q38_210080"/>
      <w:bookmarkEnd w:id="12586"/>
      <w:bookmarkEnd w:id="12587"/>
    </w:p>
    <w:p w:rsidR="00876B11" w:rsidRDefault="00876B11" w:rsidP="005916E8">
      <w:pPr>
        <w:pStyle w:val="-"/>
        <w:keepNext/>
        <w:rPr>
          <w:rtl/>
        </w:rPr>
      </w:pPr>
      <w:bookmarkStart w:id="12588" w:name="ET_speakercontinue_5766_30"/>
      <w:r w:rsidRPr="00060F9C">
        <w:rPr>
          <w:rStyle w:val="TagStyle"/>
          <w:rtl/>
        </w:rPr>
        <w:t xml:space="preserve"> &lt;&lt; דובר_המשך &gt;&gt; </w:t>
      </w:r>
      <w:r>
        <w:rPr>
          <w:rtl/>
        </w:rPr>
        <w:t>רם בן ברק (יש עתיד):</w:t>
      </w:r>
      <w:r w:rsidRPr="00060F9C">
        <w:rPr>
          <w:rStyle w:val="TagStyle"/>
          <w:rtl/>
        </w:rPr>
        <w:t xml:space="preserve"> &lt;&lt; דובר_המשך &gt;&gt;</w:t>
      </w:r>
      <w:r>
        <w:rPr>
          <w:rtl/>
        </w:rPr>
        <w:t xml:space="preserve">  </w:t>
      </w:r>
      <w:bookmarkEnd w:id="12588"/>
    </w:p>
    <w:p w:rsidR="00876B11" w:rsidRDefault="00876B11" w:rsidP="003867D0">
      <w:pPr>
        <w:rPr>
          <w:rtl/>
          <w:lang w:eastAsia="he-IL"/>
        </w:rPr>
      </w:pPr>
    </w:p>
    <w:p w:rsidR="00876B11" w:rsidRDefault="00876B11" w:rsidP="005916E8">
      <w:pPr>
        <w:rPr>
          <w:rtl/>
          <w:lang w:eastAsia="he-IL"/>
        </w:rPr>
      </w:pPr>
      <w:bookmarkStart w:id="12589" w:name="_ETM_Q38_211416"/>
      <w:bookmarkEnd w:id="12589"/>
      <w:r>
        <w:rPr>
          <w:rFonts w:hint="cs"/>
          <w:rtl/>
          <w:lang w:eastAsia="he-IL"/>
        </w:rPr>
        <w:t xml:space="preserve">תודה רבה. תודה </w:t>
      </w:r>
      <w:bookmarkStart w:id="12590" w:name="_ETM_Q38_213347"/>
      <w:bookmarkEnd w:id="12590"/>
      <w:r>
        <w:rPr>
          <w:rFonts w:hint="cs"/>
          <w:rtl/>
          <w:lang w:eastAsia="he-IL"/>
        </w:rPr>
        <w:t xml:space="preserve">רבה. </w:t>
      </w:r>
    </w:p>
    <w:p w:rsidR="00876B11" w:rsidRDefault="00876B11" w:rsidP="005916E8">
      <w:pPr>
        <w:rPr>
          <w:rtl/>
          <w:lang w:eastAsia="he-IL"/>
        </w:rPr>
      </w:pPr>
      <w:bookmarkStart w:id="12591" w:name="_ETM_Q38_214611"/>
      <w:bookmarkStart w:id="12592" w:name="_ETM_Q38_214712"/>
      <w:bookmarkEnd w:id="12591"/>
      <w:bookmarkEnd w:id="12592"/>
    </w:p>
    <w:p w:rsidR="00876B11" w:rsidRDefault="00876B11" w:rsidP="005916E8">
      <w:pPr>
        <w:pStyle w:val="af8"/>
        <w:keepNext/>
        <w:rPr>
          <w:rtl/>
        </w:rPr>
      </w:pPr>
      <w:r w:rsidRPr="006D7D03">
        <w:rPr>
          <w:rStyle w:val="TagStyle"/>
          <w:rtl/>
        </w:rPr>
        <w:t xml:space="preserve"> &lt;&lt; יור &gt;&gt; </w:t>
      </w:r>
      <w:r>
        <w:rPr>
          <w:rtl/>
        </w:rPr>
        <w:t>היו"ר ישראל אייכלר:</w:t>
      </w:r>
      <w:r w:rsidRPr="006D7D03">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חברת הכנסת מירב בן ארי, בבקשה. </w:t>
      </w:r>
    </w:p>
    <w:p w:rsidR="00876B11" w:rsidRDefault="00876B11" w:rsidP="005916E8">
      <w:pPr>
        <w:rPr>
          <w:rtl/>
          <w:lang w:eastAsia="he-IL"/>
        </w:rPr>
      </w:pPr>
    </w:p>
    <w:p w:rsidR="00876B11" w:rsidRDefault="00876B11" w:rsidP="005916E8">
      <w:pPr>
        <w:pStyle w:val="a4"/>
        <w:keepNext/>
        <w:rPr>
          <w:rtl/>
        </w:rPr>
      </w:pPr>
      <w:bookmarkStart w:id="12593" w:name="ET_speaker_5300_5"/>
      <w:r w:rsidRPr="006D7D03">
        <w:rPr>
          <w:rStyle w:val="TagStyle"/>
          <w:rtl/>
        </w:rPr>
        <w:t xml:space="preserve"> &lt;&lt; דובר &gt;&gt; </w:t>
      </w:r>
      <w:bookmarkStart w:id="12594" w:name="_Toc141212918"/>
      <w:bookmarkStart w:id="12595" w:name="_Toc141213336"/>
      <w:bookmarkStart w:id="12596" w:name="_Toc141624117"/>
      <w:r>
        <w:rPr>
          <w:rtl/>
        </w:rPr>
        <w:t>מירב בן ארי (יש עתיד):</w:t>
      </w:r>
      <w:bookmarkEnd w:id="12594"/>
      <w:bookmarkEnd w:id="12595"/>
      <w:bookmarkEnd w:id="12596"/>
      <w:r w:rsidRPr="006D7D03">
        <w:rPr>
          <w:rStyle w:val="TagStyle"/>
          <w:rtl/>
        </w:rPr>
        <w:t xml:space="preserve"> &lt;&lt; דובר &gt;&gt;</w:t>
      </w:r>
      <w:r>
        <w:rPr>
          <w:rtl/>
        </w:rPr>
        <w:t xml:space="preserve">  </w:t>
      </w:r>
      <w:bookmarkEnd w:id="12593"/>
    </w:p>
    <w:p w:rsidR="00876B11" w:rsidRDefault="00876B11" w:rsidP="003867D0">
      <w:pPr>
        <w:rPr>
          <w:rtl/>
          <w:lang w:eastAsia="he-IL"/>
        </w:rPr>
      </w:pPr>
    </w:p>
    <w:p w:rsidR="00876B11" w:rsidRPr="00A224B7" w:rsidRDefault="00876B11" w:rsidP="0071293E">
      <w:pPr>
        <w:rPr>
          <w:rtl/>
          <w:lang w:eastAsia="he-IL"/>
        </w:rPr>
      </w:pPr>
      <w:bookmarkStart w:id="12597" w:name="_ETM_Q38_223255"/>
      <w:bookmarkStart w:id="12598" w:name="_ETM_Q38_223403"/>
      <w:bookmarkEnd w:id="12597"/>
      <w:bookmarkEnd w:id="12598"/>
      <w:r>
        <w:rPr>
          <w:rFonts w:hint="cs"/>
          <w:rtl/>
          <w:lang w:eastAsia="he-IL"/>
        </w:rPr>
        <w:t xml:space="preserve">תודה, אדוני היושב-ראש. אני לא </w:t>
      </w:r>
      <w:bookmarkStart w:id="12599" w:name="_ETM_Q38_227140"/>
      <w:bookmarkEnd w:id="12599"/>
      <w:r>
        <w:rPr>
          <w:rFonts w:hint="cs"/>
          <w:rtl/>
          <w:lang w:eastAsia="he-IL"/>
        </w:rPr>
        <w:t xml:space="preserve">אכביר במילים, פשוט עלתה לכאן שרת התעמולה וכמובן הוציאה עלינו </w:t>
      </w:r>
      <w:bookmarkStart w:id="12600" w:name="_ETM_Q38_235604"/>
      <w:bookmarkEnd w:id="12600"/>
      <w:r>
        <w:rPr>
          <w:rFonts w:hint="cs"/>
          <w:rtl/>
          <w:lang w:eastAsia="he-IL"/>
        </w:rPr>
        <w:t>את כל הכעסים וכל התסכולים</w:t>
      </w:r>
      <w:r w:rsidR="0071293E">
        <w:rPr>
          <w:rFonts w:hint="cs"/>
          <w:rtl/>
          <w:lang w:eastAsia="he-IL"/>
        </w:rPr>
        <w:t>,</w:t>
      </w:r>
      <w:r>
        <w:rPr>
          <w:rFonts w:hint="cs"/>
          <w:rtl/>
          <w:lang w:eastAsia="he-IL"/>
        </w:rPr>
        <w:t xml:space="preserve"> אז אי-אפשר לעמוד מנגד </w:t>
      </w:r>
      <w:bookmarkStart w:id="12601" w:name="_ETM_Q38_238819"/>
      <w:bookmarkEnd w:id="12601"/>
      <w:r>
        <w:rPr>
          <w:rFonts w:hint="cs"/>
          <w:rtl/>
          <w:lang w:eastAsia="he-IL"/>
        </w:rPr>
        <w:t xml:space="preserve">ולא להגיב. הרי בסוף אתה צריך להיות אטום וקר כדי לא לראות שהמדינה נשרפת. תסתכלו מה קורה מחוץ להרים של </w:t>
      </w:r>
      <w:bookmarkStart w:id="12602" w:name="_ETM_Q38_252961"/>
      <w:bookmarkEnd w:id="12602"/>
      <w:r>
        <w:rPr>
          <w:rFonts w:hint="cs"/>
          <w:rtl/>
          <w:lang w:eastAsia="he-IL"/>
        </w:rPr>
        <w:t xml:space="preserve">הכנסת, תסתכלו מה קורה בכל הארץ. ועוד יושבת פה הבחורה שבאמת מבזה את חיילי צה"ל, את הטייסים, שאומרת להם מי צריך אותם, שאומרת שמשלמים להם. </w:t>
      </w:r>
    </w:p>
    <w:p w:rsidR="00876B11" w:rsidRDefault="00876B11" w:rsidP="005916E8">
      <w:pPr>
        <w:rPr>
          <w:rtl/>
          <w:lang w:eastAsia="he-IL"/>
        </w:rPr>
      </w:pPr>
    </w:p>
    <w:p w:rsidR="00876B11" w:rsidRDefault="00876B11" w:rsidP="005916E8">
      <w:pPr>
        <w:pStyle w:val="af7"/>
        <w:keepNext/>
        <w:rPr>
          <w:rtl/>
        </w:rPr>
      </w:pPr>
      <w:bookmarkStart w:id="12603" w:name="ET_interruption_5084_6"/>
      <w:r w:rsidRPr="006D7D03">
        <w:rPr>
          <w:rStyle w:val="TagStyle"/>
          <w:rtl/>
        </w:rPr>
        <w:t xml:space="preserve"> &lt;&lt; קריאה &gt;&gt; </w:t>
      </w:r>
      <w:r>
        <w:rPr>
          <w:rtl/>
        </w:rPr>
        <w:t>מיקי לוי (יש עתיד):</w:t>
      </w:r>
      <w:r w:rsidRPr="006D7D03">
        <w:rPr>
          <w:rStyle w:val="TagStyle"/>
          <w:rtl/>
        </w:rPr>
        <w:t xml:space="preserve"> &lt;&lt; קריאה &gt;&gt;</w:t>
      </w:r>
      <w:r>
        <w:rPr>
          <w:rtl/>
        </w:rPr>
        <w:t xml:space="preserve">  </w:t>
      </w:r>
      <w:bookmarkEnd w:id="12603"/>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היא אמרה שהיא בזה להם. </w:t>
      </w:r>
    </w:p>
    <w:p w:rsidR="00876B11" w:rsidRDefault="00876B11" w:rsidP="005916E8">
      <w:pPr>
        <w:rPr>
          <w:rtl/>
          <w:lang w:eastAsia="he-IL"/>
        </w:rPr>
      </w:pPr>
    </w:p>
    <w:p w:rsidR="00876B11" w:rsidRDefault="00876B11" w:rsidP="005916E8">
      <w:pPr>
        <w:pStyle w:val="-"/>
        <w:keepNext/>
        <w:rPr>
          <w:rtl/>
        </w:rPr>
      </w:pPr>
      <w:bookmarkStart w:id="12604" w:name="ET_speakercontinue_5300_7"/>
      <w:r w:rsidRPr="006D7D03">
        <w:rPr>
          <w:rStyle w:val="TagStyle"/>
          <w:rtl/>
        </w:rPr>
        <w:t xml:space="preserve"> &lt;&lt; דובר_המשך &gt;&gt; </w:t>
      </w:r>
      <w:r>
        <w:rPr>
          <w:rtl/>
        </w:rPr>
        <w:t>מירב בן ארי (יש עתיד):</w:t>
      </w:r>
      <w:r w:rsidRPr="006D7D03">
        <w:rPr>
          <w:rStyle w:val="TagStyle"/>
          <w:rtl/>
        </w:rPr>
        <w:t xml:space="preserve"> &lt;&lt; דובר_המשך &gt;&gt;</w:t>
      </w:r>
      <w:r>
        <w:rPr>
          <w:rtl/>
        </w:rPr>
        <w:t xml:space="preserve">  </w:t>
      </w:r>
      <w:bookmarkEnd w:id="12604"/>
    </w:p>
    <w:p w:rsidR="00876B11" w:rsidRDefault="00876B11" w:rsidP="003867D0">
      <w:pPr>
        <w:rPr>
          <w:rtl/>
          <w:lang w:eastAsia="he-IL"/>
        </w:rPr>
      </w:pPr>
    </w:p>
    <w:p w:rsidR="00876B11" w:rsidRDefault="00876B11" w:rsidP="0071293E">
      <w:pPr>
        <w:rPr>
          <w:rtl/>
          <w:lang w:eastAsia="he-IL"/>
        </w:rPr>
      </w:pPr>
      <w:r>
        <w:rPr>
          <w:rFonts w:hint="cs"/>
          <w:rtl/>
          <w:lang w:eastAsia="he-IL"/>
        </w:rPr>
        <w:t xml:space="preserve">כמה שווים החיים שלך? באיזה כסף בכלל </w:t>
      </w:r>
      <w:bookmarkStart w:id="12605" w:name="_ETM_Q38_272375"/>
      <w:bookmarkEnd w:id="12605"/>
      <w:r>
        <w:rPr>
          <w:rFonts w:hint="cs"/>
          <w:rtl/>
          <w:lang w:eastAsia="he-IL"/>
        </w:rPr>
        <w:t xml:space="preserve">אפשר לאמוד חיים של בן אדם, כשהיא אומרת שלטייסים </w:t>
      </w:r>
      <w:bookmarkStart w:id="12606" w:name="_ETM_Q38_275310"/>
      <w:bookmarkEnd w:id="12606"/>
      <w:r>
        <w:rPr>
          <w:rtl/>
          <w:lang w:eastAsia="he-IL"/>
        </w:rPr>
        <w:t>–</w:t>
      </w:r>
      <w:r>
        <w:rPr>
          <w:rFonts w:hint="cs"/>
          <w:rtl/>
          <w:lang w:eastAsia="he-IL"/>
        </w:rPr>
        <w:t xml:space="preserve"> אנחנו משלמים להם מלא כסף, אז שיגידו תודה. כמה </w:t>
      </w:r>
      <w:bookmarkStart w:id="12607" w:name="_ETM_Q38_280687"/>
      <w:bookmarkEnd w:id="12607"/>
      <w:r>
        <w:rPr>
          <w:rFonts w:hint="cs"/>
          <w:rtl/>
          <w:lang w:eastAsia="he-IL"/>
        </w:rPr>
        <w:t xml:space="preserve">עולים החיים שלך? אפשר לתמחר בכלל חיים של בן אדם? </w:t>
      </w:r>
      <w:bookmarkStart w:id="12608" w:name="_ETM_Q38_285779"/>
      <w:bookmarkEnd w:id="12608"/>
      <w:r>
        <w:rPr>
          <w:rFonts w:hint="cs"/>
          <w:rtl/>
          <w:lang w:eastAsia="he-IL"/>
        </w:rPr>
        <w:t xml:space="preserve">איך זה קורה? מה קרה לכם? אף אחד מכם לא </w:t>
      </w:r>
      <w:bookmarkStart w:id="12609" w:name="_ETM_Q38_290696"/>
      <w:bookmarkEnd w:id="12609"/>
      <w:r>
        <w:rPr>
          <w:rFonts w:hint="cs"/>
          <w:rtl/>
          <w:lang w:eastAsia="he-IL"/>
        </w:rPr>
        <w:t>מסתכל מה קורה? היה עכשיו פיגוע דריסה</w:t>
      </w:r>
      <w:r w:rsidR="0071293E">
        <w:rPr>
          <w:rFonts w:hint="cs"/>
          <w:rtl/>
          <w:lang w:eastAsia="he-IL"/>
        </w:rPr>
        <w:t>,</w:t>
      </w:r>
      <w:r>
        <w:rPr>
          <w:rFonts w:hint="cs"/>
          <w:rtl/>
          <w:lang w:eastAsia="he-IL"/>
        </w:rPr>
        <w:t xml:space="preserve"> אי-אפשר לתאר את זה במילים אחרות. עולה רכב ופשוט דורס מפגינים וממשיך. </w:t>
      </w:r>
      <w:bookmarkStart w:id="12610" w:name="_ETM_Q38_303516"/>
      <w:bookmarkEnd w:id="12610"/>
    </w:p>
    <w:p w:rsidR="00876B11" w:rsidRDefault="00876B11" w:rsidP="005916E8">
      <w:pPr>
        <w:rPr>
          <w:rtl/>
          <w:lang w:eastAsia="he-IL"/>
        </w:rPr>
      </w:pPr>
    </w:p>
    <w:p w:rsidR="00876B11" w:rsidRDefault="00876B11" w:rsidP="005916E8">
      <w:pPr>
        <w:pStyle w:val="af7"/>
        <w:keepNext/>
        <w:rPr>
          <w:rtl/>
        </w:rPr>
      </w:pPr>
      <w:bookmarkStart w:id="12611" w:name="ET_interruption_6150_31"/>
      <w:r w:rsidRPr="00C051E7">
        <w:rPr>
          <w:rStyle w:val="TagStyle"/>
          <w:rtl/>
        </w:rPr>
        <w:t xml:space="preserve"> &lt;&lt; קריאה &gt;&gt; </w:t>
      </w:r>
      <w:r>
        <w:rPr>
          <w:rtl/>
        </w:rPr>
        <w:t>מיכל מרים וולדיגר (הציונות הדתית):</w:t>
      </w:r>
      <w:r w:rsidRPr="00C051E7">
        <w:rPr>
          <w:rStyle w:val="TagStyle"/>
          <w:rtl/>
        </w:rPr>
        <w:t xml:space="preserve"> &lt;&lt; קריאה &gt;&gt;</w:t>
      </w:r>
      <w:r>
        <w:rPr>
          <w:rtl/>
        </w:rPr>
        <w:t xml:space="preserve">  </w:t>
      </w:r>
      <w:bookmarkEnd w:id="12611"/>
    </w:p>
    <w:p w:rsidR="00876B11" w:rsidRDefault="00876B11" w:rsidP="003867D0">
      <w:pPr>
        <w:rPr>
          <w:rtl/>
          <w:lang w:eastAsia="he-IL"/>
        </w:rPr>
      </w:pPr>
    </w:p>
    <w:p w:rsidR="00876B11" w:rsidRPr="00C051E7" w:rsidRDefault="00876B11" w:rsidP="003867D0">
      <w:pPr>
        <w:rPr>
          <w:rtl/>
          <w:lang w:eastAsia="he-IL"/>
        </w:rPr>
      </w:pPr>
      <w:r>
        <w:rPr>
          <w:rFonts w:hint="cs"/>
          <w:rtl/>
          <w:lang w:eastAsia="he-IL"/>
        </w:rPr>
        <w:t xml:space="preserve">איפה הגינוי שלך </w:t>
      </w:r>
      <w:r w:rsidR="003867D0">
        <w:rPr>
          <w:rFonts w:hint="cs"/>
          <w:rtl/>
          <w:lang w:eastAsia="he-IL"/>
        </w:rPr>
        <w:t>– – –</w:t>
      </w:r>
      <w:r>
        <w:rPr>
          <w:rFonts w:hint="cs"/>
          <w:rtl/>
          <w:lang w:eastAsia="he-IL"/>
        </w:rPr>
        <w:t xml:space="preserve"> נורא ואיום. </w:t>
      </w:r>
    </w:p>
    <w:p w:rsidR="00876B11" w:rsidRDefault="00876B11" w:rsidP="005916E8">
      <w:pPr>
        <w:rPr>
          <w:rtl/>
          <w:lang w:eastAsia="he-IL"/>
        </w:rPr>
      </w:pPr>
    </w:p>
    <w:p w:rsidR="00876B11" w:rsidRDefault="00876B11" w:rsidP="005916E8">
      <w:pPr>
        <w:pStyle w:val="af7"/>
        <w:keepNext/>
        <w:rPr>
          <w:rtl/>
        </w:rPr>
      </w:pPr>
      <w:bookmarkStart w:id="12612" w:name="ET_interruption_6344_32"/>
      <w:r w:rsidRPr="00C051E7">
        <w:rPr>
          <w:rStyle w:val="TagStyle"/>
          <w:rtl/>
        </w:rPr>
        <w:t xml:space="preserve"> &lt;&lt; קריאה &gt;&gt; </w:t>
      </w:r>
      <w:r>
        <w:rPr>
          <w:rtl/>
        </w:rPr>
        <w:t>אברהם בצלאל (ש"ס):</w:t>
      </w:r>
      <w:r w:rsidRPr="00C051E7">
        <w:rPr>
          <w:rStyle w:val="TagStyle"/>
          <w:rtl/>
        </w:rPr>
        <w:t xml:space="preserve"> &lt;&lt; קריאה &gt;&gt;</w:t>
      </w:r>
      <w:r>
        <w:rPr>
          <w:rtl/>
        </w:rPr>
        <w:t xml:space="preserve">  </w:t>
      </w:r>
      <w:bookmarkEnd w:id="12612"/>
    </w:p>
    <w:p w:rsidR="00876B11" w:rsidRDefault="00876B11" w:rsidP="003867D0">
      <w:pPr>
        <w:rPr>
          <w:rtl/>
          <w:lang w:eastAsia="he-IL"/>
        </w:rPr>
      </w:pPr>
    </w:p>
    <w:p w:rsidR="00876B11" w:rsidRDefault="00876B11" w:rsidP="005916E8">
      <w:pPr>
        <w:rPr>
          <w:rtl/>
          <w:lang w:eastAsia="he-IL"/>
        </w:rPr>
      </w:pPr>
      <w:r>
        <w:rPr>
          <w:rFonts w:hint="cs"/>
          <w:rtl/>
          <w:lang w:eastAsia="he-IL"/>
        </w:rPr>
        <w:t>אבל מה היה בהתחלה? מה היה בהתחלה?</w:t>
      </w:r>
    </w:p>
    <w:p w:rsidR="00876B11" w:rsidRDefault="00876B11" w:rsidP="005916E8">
      <w:pPr>
        <w:rPr>
          <w:rtl/>
          <w:lang w:eastAsia="he-IL"/>
        </w:rPr>
      </w:pPr>
    </w:p>
    <w:p w:rsidR="00876B11" w:rsidRDefault="00876B11" w:rsidP="005916E8">
      <w:pPr>
        <w:pStyle w:val="-"/>
        <w:keepNext/>
        <w:rPr>
          <w:rtl/>
        </w:rPr>
      </w:pPr>
      <w:bookmarkStart w:id="12613" w:name="ET_speakercontinue_5300_35"/>
      <w:r w:rsidRPr="00C051E7">
        <w:rPr>
          <w:rStyle w:val="TagStyle"/>
          <w:rtl/>
        </w:rPr>
        <w:t xml:space="preserve"> &lt;&lt; דובר_המשך &gt;&gt; </w:t>
      </w:r>
      <w:r>
        <w:rPr>
          <w:rtl/>
        </w:rPr>
        <w:t>מירב בן ארי (יש עתיד):</w:t>
      </w:r>
      <w:r w:rsidRPr="00C051E7">
        <w:rPr>
          <w:rStyle w:val="TagStyle"/>
          <w:rtl/>
        </w:rPr>
        <w:t xml:space="preserve"> &lt;&lt; דובר_המשך &gt;&gt;</w:t>
      </w:r>
      <w:r>
        <w:rPr>
          <w:rtl/>
        </w:rPr>
        <w:t xml:space="preserve">  </w:t>
      </w:r>
      <w:bookmarkEnd w:id="12613"/>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ראית את הסרטון? </w:t>
      </w:r>
      <w:bookmarkStart w:id="12614" w:name="_ETM_Q38_308392"/>
      <w:bookmarkEnd w:id="12614"/>
      <w:r>
        <w:rPr>
          <w:rFonts w:hint="cs"/>
          <w:rtl/>
          <w:lang w:eastAsia="he-IL"/>
        </w:rPr>
        <w:t xml:space="preserve">מה היה? עמדו מפגינים </w:t>
      </w:r>
      <w:r>
        <w:rPr>
          <w:rtl/>
          <w:lang w:eastAsia="he-IL"/>
        </w:rPr>
        <w:t>–</w:t>
      </w:r>
      <w:r>
        <w:rPr>
          <w:rFonts w:hint="cs"/>
          <w:rtl/>
          <w:lang w:eastAsia="he-IL"/>
        </w:rPr>
        <w:t xml:space="preserve"> אז מגיע להם. </w:t>
      </w:r>
    </w:p>
    <w:p w:rsidR="00876B11" w:rsidRDefault="00876B11" w:rsidP="005916E8">
      <w:pPr>
        <w:rPr>
          <w:rtl/>
          <w:lang w:eastAsia="he-IL"/>
        </w:rPr>
      </w:pPr>
    </w:p>
    <w:p w:rsidR="00876B11" w:rsidRDefault="00876B11" w:rsidP="005916E8">
      <w:pPr>
        <w:pStyle w:val="af7"/>
        <w:keepNext/>
        <w:rPr>
          <w:rtl/>
        </w:rPr>
      </w:pPr>
      <w:bookmarkStart w:id="12615" w:name="ET_interruption_6344_36"/>
      <w:r w:rsidRPr="00C63274">
        <w:rPr>
          <w:rStyle w:val="TagStyle"/>
          <w:rtl/>
        </w:rPr>
        <w:t xml:space="preserve"> &lt;&lt; קריאה &gt;&gt; </w:t>
      </w:r>
      <w:r>
        <w:rPr>
          <w:rtl/>
        </w:rPr>
        <w:t>אברהם בצלאל (ש"ס):</w:t>
      </w:r>
      <w:r w:rsidRPr="00C63274">
        <w:rPr>
          <w:rStyle w:val="TagStyle"/>
          <w:rtl/>
        </w:rPr>
        <w:t xml:space="preserve"> &lt;&lt; קריאה &gt;&gt;</w:t>
      </w:r>
      <w:r>
        <w:rPr>
          <w:rtl/>
        </w:rPr>
        <w:t xml:space="preserve">  </w:t>
      </w:r>
      <w:bookmarkEnd w:id="12615"/>
    </w:p>
    <w:p w:rsidR="00876B11" w:rsidRDefault="00876B11" w:rsidP="003867D0">
      <w:pPr>
        <w:rPr>
          <w:rtl/>
          <w:lang w:eastAsia="he-IL"/>
        </w:rPr>
      </w:pPr>
    </w:p>
    <w:p w:rsidR="00876B11" w:rsidRDefault="00876B11" w:rsidP="0071293E">
      <w:pPr>
        <w:rPr>
          <w:rtl/>
          <w:lang w:eastAsia="he-IL"/>
        </w:rPr>
      </w:pPr>
      <w:r>
        <w:rPr>
          <w:rFonts w:hint="cs"/>
          <w:rtl/>
          <w:lang w:eastAsia="he-IL"/>
        </w:rPr>
        <w:t xml:space="preserve">עשו לו לינץ'. תגידי מה היה שם. </w:t>
      </w:r>
    </w:p>
    <w:p w:rsidR="00876B11" w:rsidRDefault="00876B11" w:rsidP="005916E8">
      <w:pPr>
        <w:rPr>
          <w:rtl/>
          <w:lang w:eastAsia="he-IL"/>
        </w:rPr>
      </w:pPr>
    </w:p>
    <w:p w:rsidR="00876B11" w:rsidRDefault="00876B11" w:rsidP="005916E8">
      <w:pPr>
        <w:pStyle w:val="-"/>
        <w:keepNext/>
        <w:rPr>
          <w:rtl/>
        </w:rPr>
      </w:pPr>
      <w:bookmarkStart w:id="12616" w:name="ET_speakercontinue_5300_37"/>
      <w:r w:rsidRPr="00C63274">
        <w:rPr>
          <w:rStyle w:val="TagStyle"/>
          <w:rtl/>
        </w:rPr>
        <w:t xml:space="preserve"> &lt;&lt; דובר_המשך &gt;&gt; </w:t>
      </w:r>
      <w:r>
        <w:rPr>
          <w:rtl/>
        </w:rPr>
        <w:t>מירב בן ארי (יש עתיד):</w:t>
      </w:r>
      <w:r w:rsidRPr="00C63274">
        <w:rPr>
          <w:rStyle w:val="TagStyle"/>
          <w:rtl/>
        </w:rPr>
        <w:t xml:space="preserve"> &lt;&lt; דובר_המשך &gt;&gt;</w:t>
      </w:r>
      <w:r>
        <w:rPr>
          <w:rtl/>
        </w:rPr>
        <w:t xml:space="preserve">  </w:t>
      </w:r>
      <w:bookmarkEnd w:id="1261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תגיד לי, </w:t>
      </w:r>
      <w:bookmarkStart w:id="12617" w:name="_ETM_Q38_311889"/>
      <w:bookmarkEnd w:id="12617"/>
      <w:r>
        <w:rPr>
          <w:rFonts w:hint="cs"/>
          <w:rtl/>
          <w:lang w:eastAsia="he-IL"/>
        </w:rPr>
        <w:t>אתה רציני? איזה לינץ'?</w:t>
      </w:r>
    </w:p>
    <w:p w:rsidR="00876B11" w:rsidRDefault="00876B11" w:rsidP="005916E8">
      <w:pPr>
        <w:rPr>
          <w:rtl/>
          <w:lang w:eastAsia="he-IL"/>
        </w:rPr>
      </w:pPr>
      <w:bookmarkStart w:id="12618" w:name="_ETM_Q38_313760"/>
      <w:bookmarkStart w:id="12619" w:name="_ETM_Q38_313903"/>
      <w:bookmarkEnd w:id="12618"/>
      <w:bookmarkEnd w:id="12619"/>
    </w:p>
    <w:p w:rsidR="00876B11" w:rsidRDefault="00876B11" w:rsidP="005916E8">
      <w:pPr>
        <w:pStyle w:val="af7"/>
        <w:keepNext/>
        <w:rPr>
          <w:rtl/>
        </w:rPr>
      </w:pPr>
      <w:bookmarkStart w:id="12620" w:name="ET_interruption_6150_38"/>
      <w:r w:rsidRPr="00C63274">
        <w:rPr>
          <w:rStyle w:val="TagStyle"/>
          <w:rtl/>
        </w:rPr>
        <w:t xml:space="preserve"> &lt;&lt; קריאה &gt;&gt; </w:t>
      </w:r>
      <w:r>
        <w:rPr>
          <w:rtl/>
        </w:rPr>
        <w:t>מיכל מרים וולדיגר (הציונות הדתית):</w:t>
      </w:r>
      <w:r w:rsidRPr="00C63274">
        <w:rPr>
          <w:rStyle w:val="TagStyle"/>
          <w:rtl/>
        </w:rPr>
        <w:t xml:space="preserve"> &lt;&lt; קריאה &gt;&gt;</w:t>
      </w:r>
      <w:r>
        <w:rPr>
          <w:rtl/>
        </w:rPr>
        <w:t xml:space="preserve">  </w:t>
      </w:r>
      <w:bookmarkEnd w:id="12620"/>
    </w:p>
    <w:p w:rsidR="00876B11" w:rsidRDefault="00876B11" w:rsidP="003867D0">
      <w:pPr>
        <w:rPr>
          <w:rtl/>
          <w:lang w:eastAsia="he-IL"/>
        </w:rPr>
      </w:pPr>
    </w:p>
    <w:p w:rsidR="00876B11" w:rsidRDefault="00876B11" w:rsidP="003867D0">
      <w:pPr>
        <w:rPr>
          <w:rtl/>
          <w:lang w:eastAsia="he-IL"/>
        </w:rPr>
      </w:pPr>
      <w:bookmarkStart w:id="12621" w:name="_ETM_Q38_313022"/>
      <w:bookmarkEnd w:id="12621"/>
      <w:r>
        <w:rPr>
          <w:rFonts w:hint="cs"/>
          <w:rtl/>
          <w:lang w:eastAsia="he-IL"/>
        </w:rPr>
        <w:t xml:space="preserve">נורא ואיום, נורא ואיום </w:t>
      </w:r>
      <w:r w:rsidR="003867D0">
        <w:rPr>
          <w:rFonts w:hint="cs"/>
          <w:rtl/>
          <w:lang w:eastAsia="he-IL"/>
        </w:rPr>
        <w:t>– – –</w:t>
      </w:r>
      <w:r>
        <w:rPr>
          <w:rFonts w:hint="cs"/>
          <w:rtl/>
          <w:lang w:eastAsia="he-IL"/>
        </w:rPr>
        <w:t xml:space="preserve"> </w:t>
      </w:r>
      <w:bookmarkStart w:id="12622" w:name="_ETM_Q38_319158"/>
      <w:bookmarkEnd w:id="12622"/>
    </w:p>
    <w:p w:rsidR="00876B11" w:rsidRDefault="00876B11" w:rsidP="005916E8">
      <w:pPr>
        <w:rPr>
          <w:rtl/>
          <w:lang w:eastAsia="he-IL"/>
        </w:rPr>
      </w:pPr>
    </w:p>
    <w:p w:rsidR="00876B11" w:rsidRDefault="00876B11" w:rsidP="005916E8">
      <w:pPr>
        <w:pStyle w:val="-"/>
        <w:keepNext/>
        <w:rPr>
          <w:rtl/>
        </w:rPr>
      </w:pPr>
      <w:bookmarkStart w:id="12623" w:name="ET_speakercontinue_5300_41"/>
      <w:r w:rsidRPr="00C63274">
        <w:rPr>
          <w:rStyle w:val="TagStyle"/>
          <w:rtl/>
        </w:rPr>
        <w:t xml:space="preserve"> &lt;&lt; דובר_המשך &gt;&gt; </w:t>
      </w:r>
      <w:r>
        <w:rPr>
          <w:rtl/>
        </w:rPr>
        <w:t>מירב בן ארי (יש עתיד):</w:t>
      </w:r>
      <w:r w:rsidRPr="00C63274">
        <w:rPr>
          <w:rStyle w:val="TagStyle"/>
          <w:rtl/>
        </w:rPr>
        <w:t xml:space="preserve"> &lt;&lt; דובר_המשך &gt;&gt;</w:t>
      </w:r>
      <w:r>
        <w:rPr>
          <w:rtl/>
        </w:rPr>
        <w:t xml:space="preserve">  </w:t>
      </w:r>
      <w:bookmarkEnd w:id="12623"/>
    </w:p>
    <w:p w:rsidR="00876B11" w:rsidRDefault="00876B11" w:rsidP="003867D0">
      <w:pPr>
        <w:rPr>
          <w:rtl/>
          <w:lang w:eastAsia="he-IL"/>
        </w:rPr>
      </w:pPr>
    </w:p>
    <w:p w:rsidR="00876B11" w:rsidRDefault="00876B11" w:rsidP="005916E8">
      <w:pPr>
        <w:rPr>
          <w:rtl/>
          <w:lang w:eastAsia="he-IL"/>
        </w:rPr>
      </w:pPr>
      <w:bookmarkStart w:id="12624" w:name="_ETM_Q38_328255"/>
      <w:bookmarkEnd w:id="12624"/>
      <w:r>
        <w:rPr>
          <w:rFonts w:hint="cs"/>
          <w:rtl/>
          <w:lang w:eastAsia="he-IL"/>
        </w:rPr>
        <w:t xml:space="preserve">אין לי קול. </w:t>
      </w:r>
    </w:p>
    <w:p w:rsidR="00876B11" w:rsidRPr="00C63274" w:rsidRDefault="00876B11" w:rsidP="005916E8">
      <w:pPr>
        <w:rPr>
          <w:rtl/>
          <w:lang w:eastAsia="he-IL"/>
        </w:rPr>
      </w:pPr>
    </w:p>
    <w:p w:rsidR="00876B11" w:rsidRDefault="00876B11" w:rsidP="005916E8">
      <w:pPr>
        <w:pStyle w:val="af7"/>
        <w:keepNext/>
        <w:rPr>
          <w:rtl/>
        </w:rPr>
      </w:pPr>
      <w:bookmarkStart w:id="12625" w:name="ET_interruption_6361_39"/>
      <w:r w:rsidRPr="00C63274">
        <w:rPr>
          <w:rStyle w:val="TagStyle"/>
          <w:rtl/>
        </w:rPr>
        <w:t xml:space="preserve"> &lt;&lt; קריאה &gt;&gt; </w:t>
      </w:r>
      <w:r>
        <w:rPr>
          <w:rtl/>
        </w:rPr>
        <w:t>נאור שירי (יש עתיד):</w:t>
      </w:r>
      <w:r w:rsidRPr="00C63274">
        <w:rPr>
          <w:rStyle w:val="TagStyle"/>
          <w:rtl/>
        </w:rPr>
        <w:t xml:space="preserve"> &lt;&lt; קריאה &gt;&gt;</w:t>
      </w:r>
      <w:r>
        <w:rPr>
          <w:rtl/>
        </w:rPr>
        <w:t xml:space="preserve">  </w:t>
      </w:r>
      <w:bookmarkEnd w:id="1262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הוא ברח. ראיתי הכול. הוא ברח. </w:t>
      </w:r>
      <w:bookmarkStart w:id="12626" w:name="_ETM_Q38_324607"/>
      <w:bookmarkEnd w:id="12626"/>
    </w:p>
    <w:p w:rsidR="00876B11" w:rsidRDefault="00876B11" w:rsidP="005916E8">
      <w:pPr>
        <w:rPr>
          <w:rtl/>
          <w:lang w:eastAsia="he-IL"/>
        </w:rPr>
      </w:pPr>
      <w:bookmarkStart w:id="12627" w:name="_ETM_Q38_324715"/>
      <w:bookmarkEnd w:id="12627"/>
    </w:p>
    <w:p w:rsidR="00876B11" w:rsidRDefault="00876B11" w:rsidP="005916E8">
      <w:pPr>
        <w:pStyle w:val="af7"/>
        <w:keepNext/>
        <w:rPr>
          <w:rtl/>
        </w:rPr>
      </w:pPr>
      <w:bookmarkStart w:id="12628" w:name="ET_interruption_6150_40"/>
      <w:r w:rsidRPr="00C63274">
        <w:rPr>
          <w:rStyle w:val="TagStyle"/>
          <w:rtl/>
        </w:rPr>
        <w:t xml:space="preserve"> &lt;&lt; קריאה &gt;&gt; </w:t>
      </w:r>
      <w:r>
        <w:rPr>
          <w:rtl/>
        </w:rPr>
        <w:t>מיכל מרים וולדיגר (הציונות הדתית):</w:t>
      </w:r>
      <w:r w:rsidRPr="00C63274">
        <w:rPr>
          <w:rStyle w:val="TagStyle"/>
          <w:rtl/>
        </w:rPr>
        <w:t xml:space="preserve"> &lt;&lt; קריאה &gt;&gt;</w:t>
      </w:r>
      <w:r>
        <w:rPr>
          <w:rtl/>
        </w:rPr>
        <w:t xml:space="preserve">  </w:t>
      </w:r>
      <w:bookmarkEnd w:id="12628"/>
    </w:p>
    <w:p w:rsidR="00876B11" w:rsidRDefault="00876B11" w:rsidP="003867D0">
      <w:pPr>
        <w:rPr>
          <w:rtl/>
          <w:lang w:eastAsia="he-IL"/>
        </w:rPr>
      </w:pPr>
    </w:p>
    <w:p w:rsidR="00876B11" w:rsidRDefault="00876B11" w:rsidP="005916E8">
      <w:pPr>
        <w:rPr>
          <w:rtl/>
          <w:lang w:eastAsia="he-IL"/>
        </w:rPr>
      </w:pPr>
      <w:r>
        <w:rPr>
          <w:rFonts w:hint="cs"/>
          <w:rtl/>
          <w:lang w:eastAsia="he-IL"/>
        </w:rPr>
        <w:t>נורא ואיום, הדריסה. נורא ואיום. איפה הגינוי על הילדים באוטו?</w:t>
      </w:r>
    </w:p>
    <w:p w:rsidR="00876B11" w:rsidRDefault="00876B11" w:rsidP="005916E8">
      <w:pPr>
        <w:rPr>
          <w:rtl/>
          <w:lang w:eastAsia="he-IL"/>
        </w:rPr>
      </w:pPr>
      <w:bookmarkStart w:id="12629" w:name="_ETM_Q38_331562"/>
      <w:bookmarkEnd w:id="12629"/>
    </w:p>
    <w:p w:rsidR="00876B11" w:rsidRDefault="00876B11" w:rsidP="005916E8">
      <w:pPr>
        <w:pStyle w:val="-"/>
        <w:keepNext/>
        <w:rPr>
          <w:rtl/>
        </w:rPr>
      </w:pPr>
      <w:bookmarkStart w:id="12630" w:name="ET_speakercontinue_5300_42"/>
      <w:r w:rsidRPr="00C63274">
        <w:rPr>
          <w:rStyle w:val="TagStyle"/>
          <w:rtl/>
        </w:rPr>
        <w:t xml:space="preserve"> &lt;&lt; דובר_המשך &gt;&gt; </w:t>
      </w:r>
      <w:r>
        <w:rPr>
          <w:rtl/>
        </w:rPr>
        <w:t>מירב בן ארי (יש עתיד):</w:t>
      </w:r>
      <w:r w:rsidRPr="00C63274">
        <w:rPr>
          <w:rStyle w:val="TagStyle"/>
          <w:rtl/>
        </w:rPr>
        <w:t xml:space="preserve"> &lt;&lt; דובר_המשך &gt;&gt;</w:t>
      </w:r>
      <w:r>
        <w:rPr>
          <w:rtl/>
        </w:rPr>
        <w:t xml:space="preserve">  </w:t>
      </w:r>
      <w:bookmarkEnd w:id="12630"/>
    </w:p>
    <w:p w:rsidR="00876B11" w:rsidRDefault="00876B11" w:rsidP="003867D0">
      <w:pPr>
        <w:rPr>
          <w:rtl/>
          <w:lang w:eastAsia="he-IL"/>
        </w:rPr>
      </w:pPr>
    </w:p>
    <w:p w:rsidR="00876B11" w:rsidRDefault="00876B11" w:rsidP="003867D0">
      <w:pPr>
        <w:rPr>
          <w:rtl/>
          <w:lang w:eastAsia="he-IL"/>
        </w:rPr>
      </w:pPr>
      <w:bookmarkStart w:id="12631" w:name="_ETM_Q38_332677"/>
      <w:bookmarkEnd w:id="12631"/>
      <w:r>
        <w:rPr>
          <w:rFonts w:hint="cs"/>
          <w:rtl/>
          <w:lang w:eastAsia="he-IL"/>
        </w:rPr>
        <w:t xml:space="preserve">גב' מיכל וולדיגר </w:t>
      </w:r>
      <w:r w:rsidR="003867D0">
        <w:rPr>
          <w:rFonts w:hint="cs"/>
          <w:rtl/>
          <w:lang w:eastAsia="he-IL"/>
        </w:rPr>
        <w:t>– – –</w:t>
      </w:r>
    </w:p>
    <w:p w:rsidR="00876B11" w:rsidRDefault="00876B11" w:rsidP="005916E8">
      <w:pPr>
        <w:rPr>
          <w:rtl/>
          <w:lang w:eastAsia="he-IL"/>
        </w:rPr>
      </w:pPr>
    </w:p>
    <w:p w:rsidR="00876B11" w:rsidRDefault="00876B11" w:rsidP="005916E8">
      <w:pPr>
        <w:pStyle w:val="af8"/>
        <w:keepNext/>
        <w:rPr>
          <w:rtl/>
        </w:rPr>
      </w:pPr>
      <w:r w:rsidRPr="00C63274">
        <w:rPr>
          <w:rStyle w:val="TagStyle"/>
          <w:rtl/>
        </w:rPr>
        <w:t xml:space="preserve"> &lt;&lt; יור &gt;&gt; </w:t>
      </w:r>
      <w:r>
        <w:rPr>
          <w:rtl/>
        </w:rPr>
        <w:t>היו"ר ישראל אייכלר:</w:t>
      </w:r>
      <w:r w:rsidRPr="00C63274">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לא להפריע. </w:t>
      </w:r>
    </w:p>
    <w:p w:rsidR="00876B11" w:rsidRDefault="00876B11" w:rsidP="005916E8">
      <w:pPr>
        <w:rPr>
          <w:rtl/>
          <w:lang w:eastAsia="he-IL"/>
        </w:rPr>
      </w:pPr>
      <w:bookmarkStart w:id="12632" w:name="_ETM_Q38_332170"/>
      <w:bookmarkStart w:id="12633" w:name="_ETM_Q38_332278"/>
      <w:bookmarkEnd w:id="12632"/>
      <w:bookmarkEnd w:id="12633"/>
    </w:p>
    <w:p w:rsidR="00876B11" w:rsidRDefault="00876B11" w:rsidP="005916E8">
      <w:pPr>
        <w:pStyle w:val="af7"/>
        <w:keepNext/>
        <w:rPr>
          <w:rtl/>
        </w:rPr>
      </w:pPr>
      <w:bookmarkStart w:id="12634" w:name="ET_interruption_6150_44"/>
      <w:r w:rsidRPr="00C63274">
        <w:rPr>
          <w:rStyle w:val="TagStyle"/>
          <w:rtl/>
        </w:rPr>
        <w:t xml:space="preserve"> &lt;&lt; קריאה &gt;&gt; </w:t>
      </w:r>
      <w:r>
        <w:rPr>
          <w:rtl/>
        </w:rPr>
        <w:t>מיכל מרים וולדיגר (הציונות הדתית):</w:t>
      </w:r>
      <w:r w:rsidRPr="00C63274">
        <w:rPr>
          <w:rStyle w:val="TagStyle"/>
          <w:rtl/>
        </w:rPr>
        <w:t xml:space="preserve"> &lt;&lt; קריאה &gt;&gt;</w:t>
      </w:r>
      <w:r>
        <w:rPr>
          <w:rtl/>
        </w:rPr>
        <w:t xml:space="preserve">  </w:t>
      </w:r>
      <w:bookmarkEnd w:id="12634"/>
    </w:p>
    <w:p w:rsidR="00876B11" w:rsidRDefault="00876B11" w:rsidP="003867D0">
      <w:pPr>
        <w:rPr>
          <w:rtl/>
          <w:lang w:eastAsia="he-IL"/>
        </w:rPr>
      </w:pPr>
    </w:p>
    <w:p w:rsidR="00876B11" w:rsidRDefault="00876B11" w:rsidP="005916E8">
      <w:pPr>
        <w:rPr>
          <w:rtl/>
          <w:lang w:eastAsia="he-IL"/>
        </w:rPr>
      </w:pPr>
      <w:bookmarkStart w:id="12635" w:name="_ETM_Q38_334845"/>
      <w:bookmarkStart w:id="12636" w:name="_ETM_Q38_335128"/>
      <w:bookmarkEnd w:id="12635"/>
      <w:bookmarkEnd w:id="12636"/>
      <w:r>
        <w:rPr>
          <w:rFonts w:hint="cs"/>
          <w:rtl/>
          <w:lang w:eastAsia="he-IL"/>
        </w:rPr>
        <w:t>נ</w:t>
      </w:r>
      <w:bookmarkStart w:id="12637" w:name="_ETM_Q38_335228"/>
      <w:bookmarkEnd w:id="12637"/>
      <w:r>
        <w:rPr>
          <w:rFonts w:hint="cs"/>
          <w:rtl/>
          <w:lang w:eastAsia="he-IL"/>
        </w:rPr>
        <w:t>ורא ואיום, הדריסה, נורא ואיום. איפה הגינוי על הילדים באוטו?</w:t>
      </w:r>
      <w:bookmarkStart w:id="12638" w:name="_ETM_Q38_339615"/>
      <w:bookmarkEnd w:id="12638"/>
    </w:p>
    <w:p w:rsidR="00876B11" w:rsidRDefault="00876B11" w:rsidP="005916E8">
      <w:pPr>
        <w:rPr>
          <w:rtl/>
          <w:lang w:eastAsia="he-IL"/>
        </w:rPr>
      </w:pPr>
      <w:bookmarkStart w:id="12639" w:name="_ETM_Q38_339727"/>
      <w:bookmarkEnd w:id="12639"/>
    </w:p>
    <w:p w:rsidR="00876B11" w:rsidRDefault="00876B11" w:rsidP="005916E8">
      <w:pPr>
        <w:pStyle w:val="-"/>
        <w:keepNext/>
        <w:rPr>
          <w:rtl/>
        </w:rPr>
      </w:pPr>
      <w:bookmarkStart w:id="12640" w:name="ET_speakercontinue_5300_45"/>
      <w:r w:rsidRPr="00C63274">
        <w:rPr>
          <w:rStyle w:val="TagStyle"/>
          <w:rtl/>
        </w:rPr>
        <w:t xml:space="preserve"> &lt;&lt; דובר_המשך &gt;&gt; </w:t>
      </w:r>
      <w:r>
        <w:rPr>
          <w:rtl/>
        </w:rPr>
        <w:t>מירב בן ארי (יש עתיד):</w:t>
      </w:r>
      <w:r w:rsidRPr="00C63274">
        <w:rPr>
          <w:rStyle w:val="TagStyle"/>
          <w:rtl/>
        </w:rPr>
        <w:t xml:space="preserve"> &lt;&lt; דובר_המשך &gt;&gt;</w:t>
      </w:r>
      <w:r>
        <w:rPr>
          <w:rtl/>
        </w:rPr>
        <w:t xml:space="preserve">  </w:t>
      </w:r>
      <w:bookmarkEnd w:id="12640"/>
    </w:p>
    <w:p w:rsidR="00876B11" w:rsidRDefault="00876B11" w:rsidP="003867D0">
      <w:pPr>
        <w:rPr>
          <w:rtl/>
          <w:lang w:eastAsia="he-IL"/>
        </w:rPr>
      </w:pPr>
    </w:p>
    <w:p w:rsidR="00876B11" w:rsidRPr="00C63274" w:rsidRDefault="00876B11" w:rsidP="005916E8">
      <w:pPr>
        <w:rPr>
          <w:rtl/>
          <w:lang w:eastAsia="he-IL"/>
        </w:rPr>
      </w:pPr>
      <w:bookmarkStart w:id="12641" w:name="_ETM_Q38_341194"/>
      <w:bookmarkEnd w:id="12641"/>
      <w:r>
        <w:rPr>
          <w:rFonts w:hint="cs"/>
          <w:rtl/>
          <w:lang w:eastAsia="he-IL"/>
        </w:rPr>
        <w:t xml:space="preserve">האמת שלאף אחד מכם </w:t>
      </w:r>
      <w:r>
        <w:rPr>
          <w:rtl/>
          <w:lang w:eastAsia="he-IL"/>
        </w:rPr>
        <w:t>–</w:t>
      </w:r>
      <w:r>
        <w:rPr>
          <w:rFonts w:hint="cs"/>
          <w:rtl/>
          <w:lang w:eastAsia="he-IL"/>
        </w:rPr>
        <w:t xml:space="preserve"> במחלקת הדגים הקפואים בסופר </w:t>
      </w:r>
      <w:r>
        <w:rPr>
          <w:rtl/>
          <w:lang w:eastAsia="he-IL"/>
        </w:rPr>
        <w:t>–</w:t>
      </w:r>
      <w:r>
        <w:rPr>
          <w:rFonts w:hint="cs"/>
          <w:rtl/>
          <w:lang w:eastAsia="he-IL"/>
        </w:rPr>
        <w:t xml:space="preserve"> הרי אין טיפה </w:t>
      </w:r>
      <w:bookmarkStart w:id="12642" w:name="_ETM_Q38_345630"/>
      <w:bookmarkEnd w:id="12642"/>
      <w:r>
        <w:rPr>
          <w:rFonts w:hint="cs"/>
          <w:rtl/>
          <w:lang w:eastAsia="he-IL"/>
        </w:rPr>
        <w:t xml:space="preserve">של אינטגריטי פנימי של לבוא לראות בן אדם שעולה </w:t>
      </w:r>
      <w:bookmarkStart w:id="12643" w:name="_ETM_Q38_349782"/>
      <w:bookmarkEnd w:id="12643"/>
      <w:r>
        <w:rPr>
          <w:rFonts w:hint="cs"/>
          <w:rtl/>
          <w:lang w:eastAsia="he-IL"/>
        </w:rPr>
        <w:t xml:space="preserve">עם אוטו על מפגינים ולגנות. </w:t>
      </w:r>
    </w:p>
    <w:p w:rsidR="00876B11" w:rsidRDefault="00876B11" w:rsidP="005916E8">
      <w:pPr>
        <w:rPr>
          <w:rtl/>
          <w:lang w:eastAsia="he-IL"/>
        </w:rPr>
      </w:pPr>
    </w:p>
    <w:p w:rsidR="00876B11" w:rsidRDefault="00876B11" w:rsidP="005916E8">
      <w:pPr>
        <w:pStyle w:val="af7"/>
        <w:keepNext/>
        <w:rPr>
          <w:rtl/>
        </w:rPr>
      </w:pPr>
      <w:bookmarkStart w:id="12644" w:name="ET_interruption_6344_46"/>
      <w:r w:rsidRPr="00C63274">
        <w:rPr>
          <w:rStyle w:val="TagStyle"/>
          <w:rtl/>
        </w:rPr>
        <w:t xml:space="preserve"> &lt;&lt; קריאה &gt;&gt; </w:t>
      </w:r>
      <w:r>
        <w:rPr>
          <w:rtl/>
        </w:rPr>
        <w:t>אברהם בצלאל (ש"ס):</w:t>
      </w:r>
      <w:r w:rsidRPr="00C63274">
        <w:rPr>
          <w:rStyle w:val="TagStyle"/>
          <w:rtl/>
        </w:rPr>
        <w:t xml:space="preserve"> &lt;&lt; קריאה &gt;&gt;</w:t>
      </w:r>
      <w:r>
        <w:rPr>
          <w:rtl/>
        </w:rPr>
        <w:t xml:space="preserve">  </w:t>
      </w:r>
      <w:bookmarkEnd w:id="1264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זה נורא ואיום, אבל תגידי כל מה שהיה שם. </w:t>
      </w:r>
    </w:p>
    <w:p w:rsidR="00876B11" w:rsidRDefault="00876B11" w:rsidP="005916E8">
      <w:pPr>
        <w:rPr>
          <w:rtl/>
          <w:lang w:eastAsia="he-IL"/>
        </w:rPr>
      </w:pPr>
    </w:p>
    <w:p w:rsidR="00876B11" w:rsidRDefault="00876B11" w:rsidP="005916E8">
      <w:pPr>
        <w:pStyle w:val="-"/>
        <w:keepNext/>
        <w:rPr>
          <w:rtl/>
        </w:rPr>
      </w:pPr>
      <w:bookmarkStart w:id="12645" w:name="ET_speakercontinue_5300_9"/>
      <w:r w:rsidRPr="00F95309">
        <w:rPr>
          <w:rStyle w:val="TagStyle"/>
          <w:rtl/>
        </w:rPr>
        <w:t xml:space="preserve"> &lt;&lt; דובר_המשך &gt;&gt; </w:t>
      </w:r>
      <w:r>
        <w:rPr>
          <w:rtl/>
        </w:rPr>
        <w:t>מירב בן ארי (יש עתיד):</w:t>
      </w:r>
      <w:r w:rsidRPr="00F95309">
        <w:rPr>
          <w:rStyle w:val="TagStyle"/>
          <w:rtl/>
        </w:rPr>
        <w:t xml:space="preserve"> &lt;&lt; דובר_המשך &gt;&gt;</w:t>
      </w:r>
      <w:r>
        <w:rPr>
          <w:rtl/>
        </w:rPr>
        <w:t xml:space="preserve">  </w:t>
      </w:r>
      <w:bookmarkEnd w:id="12645"/>
    </w:p>
    <w:p w:rsidR="00876B11" w:rsidRDefault="00876B11" w:rsidP="003867D0">
      <w:pPr>
        <w:rPr>
          <w:rtl/>
          <w:lang w:eastAsia="he-IL"/>
        </w:rPr>
      </w:pPr>
    </w:p>
    <w:p w:rsidR="00876B11" w:rsidRDefault="00876B11" w:rsidP="0071293E">
      <w:pPr>
        <w:rPr>
          <w:rtl/>
          <w:lang w:eastAsia="he-IL"/>
        </w:rPr>
      </w:pPr>
      <w:r>
        <w:rPr>
          <w:rFonts w:hint="cs"/>
          <w:rtl/>
          <w:lang w:eastAsia="he-IL"/>
        </w:rPr>
        <w:t xml:space="preserve">מצד שני, תשמע, אתה </w:t>
      </w:r>
      <w:bookmarkStart w:id="12646" w:name="_ETM_Q38_362804"/>
      <w:bookmarkEnd w:id="12646"/>
      <w:r>
        <w:rPr>
          <w:rFonts w:hint="cs"/>
          <w:rtl/>
          <w:lang w:eastAsia="he-IL"/>
        </w:rPr>
        <w:t>יודע משהו</w:t>
      </w:r>
      <w:r w:rsidR="0071293E">
        <w:rPr>
          <w:rFonts w:hint="cs"/>
          <w:rtl/>
          <w:lang w:eastAsia="he-IL"/>
        </w:rPr>
        <w:t>?</w:t>
      </w:r>
      <w:r>
        <w:rPr>
          <w:rFonts w:hint="cs"/>
          <w:rtl/>
          <w:lang w:eastAsia="he-IL"/>
        </w:rPr>
        <w:t xml:space="preserve"> אני הייתי </w:t>
      </w:r>
      <w:r w:rsidR="0071293E">
        <w:rPr>
          <w:rFonts w:hint="eastAsia"/>
          <w:rtl/>
          <w:lang w:eastAsia="he-IL"/>
        </w:rPr>
        <w:t>–</w:t>
      </w:r>
      <w:r w:rsidR="0071293E">
        <w:rPr>
          <w:rFonts w:hint="cs"/>
          <w:rtl/>
          <w:lang w:eastAsia="he-IL"/>
        </w:rPr>
        <w:t xml:space="preserve"> </w:t>
      </w:r>
      <w:r>
        <w:rPr>
          <w:rFonts w:hint="cs"/>
          <w:rtl/>
          <w:lang w:eastAsia="he-IL"/>
        </w:rPr>
        <w:t xml:space="preserve">כבר אין לי כוח לדבר על זה </w:t>
      </w:r>
      <w:r w:rsidR="0071293E">
        <w:rPr>
          <w:rFonts w:hint="eastAsia"/>
          <w:rtl/>
          <w:lang w:eastAsia="he-IL"/>
        </w:rPr>
        <w:t xml:space="preserve">– </w:t>
      </w:r>
      <w:r>
        <w:rPr>
          <w:rFonts w:hint="cs"/>
          <w:rtl/>
          <w:lang w:eastAsia="he-IL"/>
        </w:rPr>
        <w:t xml:space="preserve">יו"ר הוועדה לביטחון פנים, וכשהשתמשו </w:t>
      </w:r>
      <w:proofErr w:type="spellStart"/>
      <w:r>
        <w:rPr>
          <w:rFonts w:hint="cs"/>
          <w:rtl/>
          <w:lang w:eastAsia="he-IL"/>
        </w:rPr>
        <w:t>במכת"זית</w:t>
      </w:r>
      <w:proofErr w:type="spellEnd"/>
      <w:r>
        <w:rPr>
          <w:rFonts w:hint="cs"/>
          <w:rtl/>
          <w:lang w:eastAsia="he-IL"/>
        </w:rPr>
        <w:t xml:space="preserve"> וכשהרביצו </w:t>
      </w:r>
      <w:bookmarkStart w:id="12647" w:name="_ETM_Q38_368195"/>
      <w:bookmarkEnd w:id="12647"/>
      <w:r>
        <w:rPr>
          <w:rFonts w:hint="cs"/>
          <w:rtl/>
          <w:lang w:eastAsia="he-IL"/>
        </w:rPr>
        <w:t>למפגינים</w:t>
      </w:r>
      <w:r w:rsidR="0071293E">
        <w:rPr>
          <w:rFonts w:hint="cs"/>
          <w:rtl/>
          <w:lang w:eastAsia="he-IL"/>
        </w:rPr>
        <w:t>,</w:t>
      </w:r>
      <w:r>
        <w:rPr>
          <w:rFonts w:hint="cs"/>
          <w:rtl/>
          <w:lang w:eastAsia="he-IL"/>
        </w:rPr>
        <w:t xml:space="preserve"> אני הייתי שם. על מי? </w:t>
      </w:r>
      <w:r w:rsidR="0071293E">
        <w:rPr>
          <w:rFonts w:hint="cs"/>
          <w:rtl/>
          <w:lang w:eastAsia="he-IL"/>
        </w:rPr>
        <w:t>כ</w:t>
      </w:r>
      <w:r>
        <w:rPr>
          <w:rFonts w:hint="cs"/>
          <w:rtl/>
          <w:lang w:eastAsia="he-IL"/>
        </w:rPr>
        <w:t>שהפגינו חרדים והרביצו להם, אני הגנתי. מה הוא אומר, השר הזה</w:t>
      </w:r>
      <w:r w:rsidR="0071293E">
        <w:rPr>
          <w:rFonts w:hint="cs"/>
          <w:rtl/>
          <w:lang w:eastAsia="he-IL"/>
        </w:rPr>
        <w:t>,</w:t>
      </w:r>
      <w:r>
        <w:rPr>
          <w:rFonts w:hint="cs"/>
          <w:rtl/>
          <w:lang w:eastAsia="he-IL"/>
        </w:rPr>
        <w:t xml:space="preserve"> החידלון הלאומי הזה? ראיתם מה הוא מדבר? הולך ובודק באוהלים </w:t>
      </w:r>
      <w:bookmarkStart w:id="12648" w:name="_ETM_Q38_384934"/>
      <w:bookmarkEnd w:id="12648"/>
      <w:r>
        <w:rPr>
          <w:rFonts w:hint="cs"/>
          <w:rtl/>
          <w:lang w:eastAsia="he-IL"/>
        </w:rPr>
        <w:t xml:space="preserve">של גן סאקר שכל החוליגנים שלו יפריעו. כותב </w:t>
      </w:r>
      <w:proofErr w:type="spellStart"/>
      <w:r>
        <w:rPr>
          <w:rFonts w:hint="cs"/>
          <w:rtl/>
          <w:lang w:eastAsia="he-IL"/>
        </w:rPr>
        <w:t>בטוויטר</w:t>
      </w:r>
      <w:proofErr w:type="spellEnd"/>
      <w:r>
        <w:rPr>
          <w:rFonts w:hint="cs"/>
          <w:rtl/>
          <w:lang w:eastAsia="he-IL"/>
        </w:rPr>
        <w:t xml:space="preserve">: בר הסלטים פתוח. מה זה, תגיד לי, זה שר? </w:t>
      </w:r>
    </w:p>
    <w:p w:rsidR="00876B11" w:rsidRDefault="00876B11" w:rsidP="005916E8">
      <w:pPr>
        <w:rPr>
          <w:rtl/>
          <w:lang w:eastAsia="he-IL"/>
        </w:rPr>
      </w:pPr>
      <w:bookmarkStart w:id="12649" w:name="_ETM_Q38_396573"/>
      <w:bookmarkStart w:id="12650" w:name="_ETM_Q38_396649"/>
      <w:bookmarkEnd w:id="12649"/>
      <w:bookmarkEnd w:id="12650"/>
    </w:p>
    <w:p w:rsidR="00876B11" w:rsidRDefault="00876B11" w:rsidP="005916E8">
      <w:pPr>
        <w:pStyle w:val="af7"/>
        <w:keepNext/>
        <w:rPr>
          <w:rtl/>
        </w:rPr>
      </w:pPr>
      <w:bookmarkStart w:id="12651" w:name="ET_interruption_קריאה_47"/>
      <w:r w:rsidRPr="00F03ED4">
        <w:rPr>
          <w:rStyle w:val="TagStyle"/>
          <w:rtl/>
        </w:rPr>
        <w:t xml:space="preserve"> &lt;&lt; קריאה &gt;&gt; </w:t>
      </w:r>
      <w:r>
        <w:rPr>
          <w:rtl/>
        </w:rPr>
        <w:t>קריאה:</w:t>
      </w:r>
      <w:r w:rsidRPr="00F03ED4">
        <w:rPr>
          <w:rStyle w:val="TagStyle"/>
          <w:rtl/>
        </w:rPr>
        <w:t xml:space="preserve"> &lt;&lt; קריאה &gt;&gt;</w:t>
      </w:r>
      <w:r>
        <w:rPr>
          <w:rtl/>
        </w:rPr>
        <w:t xml:space="preserve">  </w:t>
      </w:r>
      <w:bookmarkEnd w:id="1265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בושה. </w:t>
      </w:r>
      <w:bookmarkStart w:id="12652" w:name="_ETM_Q38_395625"/>
      <w:bookmarkEnd w:id="12652"/>
    </w:p>
    <w:p w:rsidR="00876B11" w:rsidRDefault="00876B11" w:rsidP="005916E8">
      <w:pPr>
        <w:rPr>
          <w:rtl/>
          <w:lang w:eastAsia="he-IL"/>
        </w:rPr>
      </w:pPr>
      <w:bookmarkStart w:id="12653" w:name="_ETM_Q38_395929"/>
      <w:bookmarkStart w:id="12654" w:name="_ETM_Q38_396042"/>
      <w:bookmarkEnd w:id="12653"/>
      <w:bookmarkEnd w:id="12654"/>
    </w:p>
    <w:p w:rsidR="00876B11" w:rsidRDefault="00876B11" w:rsidP="005916E8">
      <w:pPr>
        <w:pStyle w:val="-"/>
        <w:keepNext/>
        <w:rPr>
          <w:rtl/>
        </w:rPr>
      </w:pPr>
      <w:bookmarkStart w:id="12655" w:name="ET_speakercontinue_5300_48"/>
      <w:r w:rsidRPr="00F03ED4">
        <w:rPr>
          <w:rStyle w:val="TagStyle"/>
          <w:rtl/>
        </w:rPr>
        <w:t xml:space="preserve"> &lt;&lt; דובר_המשך &gt;&gt; </w:t>
      </w:r>
      <w:r>
        <w:rPr>
          <w:rtl/>
        </w:rPr>
        <w:t>מירב בן ארי (יש עתיד):</w:t>
      </w:r>
      <w:r w:rsidRPr="00F03ED4">
        <w:rPr>
          <w:rStyle w:val="TagStyle"/>
          <w:rtl/>
        </w:rPr>
        <w:t xml:space="preserve"> &lt;&lt; דובר_המשך &gt;&gt;</w:t>
      </w:r>
      <w:r>
        <w:rPr>
          <w:rtl/>
        </w:rPr>
        <w:t xml:space="preserve">  </w:t>
      </w:r>
      <w:bookmarkEnd w:id="12655"/>
    </w:p>
    <w:p w:rsidR="00876B11" w:rsidRDefault="00876B11" w:rsidP="003867D0">
      <w:pPr>
        <w:rPr>
          <w:rtl/>
          <w:lang w:eastAsia="he-IL"/>
        </w:rPr>
      </w:pPr>
    </w:p>
    <w:p w:rsidR="00876B11" w:rsidRDefault="00876B11" w:rsidP="0071293E">
      <w:pPr>
        <w:rPr>
          <w:rtl/>
          <w:lang w:eastAsia="he-IL"/>
        </w:rPr>
      </w:pPr>
      <w:bookmarkStart w:id="12656" w:name="_ETM_Q38_397477"/>
      <w:bookmarkStart w:id="12657" w:name="_ETM_Q38_396717"/>
      <w:bookmarkStart w:id="12658" w:name="_ETM_Q38_396794"/>
      <w:bookmarkStart w:id="12659" w:name="_ETM_Q38_396877"/>
      <w:bookmarkStart w:id="12660" w:name="_ETM_Q38_396970"/>
      <w:bookmarkStart w:id="12661" w:name="_ETM_Q38_397021"/>
      <w:bookmarkStart w:id="12662" w:name="_ETM_Q38_397116"/>
      <w:bookmarkEnd w:id="12656"/>
      <w:bookmarkEnd w:id="12657"/>
      <w:bookmarkEnd w:id="12658"/>
      <w:bookmarkEnd w:id="12659"/>
      <w:bookmarkEnd w:id="12660"/>
      <w:bookmarkEnd w:id="12661"/>
      <w:bookmarkEnd w:id="12662"/>
      <w:r>
        <w:rPr>
          <w:rFonts w:hint="cs"/>
          <w:rtl/>
          <w:lang w:eastAsia="he-IL"/>
        </w:rPr>
        <w:t xml:space="preserve">זה שר? מדינה שלמה מתביישת. זה השר שאחראי למשטרה. מזל שהשוטרים יודעים </w:t>
      </w:r>
      <w:bookmarkStart w:id="12663" w:name="_ETM_Q38_405088"/>
      <w:bookmarkEnd w:id="12663"/>
      <w:r>
        <w:rPr>
          <w:rFonts w:hint="cs"/>
          <w:rtl/>
          <w:lang w:eastAsia="he-IL"/>
        </w:rPr>
        <w:t>להגיד לו לא. מזל. אבל יום אחד, לא רחוק היום</w:t>
      </w:r>
      <w:bookmarkStart w:id="12664" w:name="_ETM_Q38_409190"/>
      <w:bookmarkEnd w:id="12664"/>
      <w:r>
        <w:rPr>
          <w:rFonts w:hint="cs"/>
          <w:rtl/>
          <w:lang w:eastAsia="he-IL"/>
        </w:rPr>
        <w:t xml:space="preserve"> </w:t>
      </w:r>
      <w:r w:rsidR="0071293E">
        <w:rPr>
          <w:rFonts w:hint="eastAsia"/>
          <w:rtl/>
          <w:lang w:eastAsia="he-IL"/>
        </w:rPr>
        <w:t xml:space="preserve">– </w:t>
      </w:r>
      <w:r>
        <w:rPr>
          <w:rFonts w:hint="cs"/>
          <w:rtl/>
          <w:lang w:eastAsia="he-IL"/>
        </w:rPr>
        <w:t>הרי הוא מחליף את כולם</w:t>
      </w:r>
      <w:r w:rsidR="0071293E">
        <w:rPr>
          <w:rFonts w:hint="cs"/>
          <w:rtl/>
          <w:lang w:eastAsia="he-IL"/>
        </w:rPr>
        <w:t>:</w:t>
      </w:r>
      <w:r>
        <w:rPr>
          <w:rFonts w:hint="cs"/>
          <w:rtl/>
          <w:lang w:eastAsia="he-IL"/>
        </w:rPr>
        <w:t xml:space="preserve"> את נציבת שב"ס, </w:t>
      </w:r>
      <w:bookmarkStart w:id="12665" w:name="_ETM_Q38_413654"/>
      <w:bookmarkEnd w:id="12665"/>
      <w:r>
        <w:rPr>
          <w:rFonts w:hint="cs"/>
          <w:rtl/>
          <w:lang w:eastAsia="he-IL"/>
        </w:rPr>
        <w:t xml:space="preserve">את המפכ"ל, את מפקדי המחוז </w:t>
      </w:r>
      <w:r w:rsidR="0071293E">
        <w:rPr>
          <w:rFonts w:hint="eastAsia"/>
          <w:rtl/>
          <w:lang w:eastAsia="he-IL"/>
        </w:rPr>
        <w:t xml:space="preserve">– </w:t>
      </w:r>
      <w:r>
        <w:rPr>
          <w:rFonts w:hint="cs"/>
          <w:rtl/>
          <w:lang w:eastAsia="he-IL"/>
        </w:rPr>
        <w:t xml:space="preserve">יהיו שם חבורה של </w:t>
      </w:r>
      <w:bookmarkStart w:id="12666" w:name="_ETM_Q38_416397"/>
      <w:bookmarkEnd w:id="12666"/>
      <w:r>
        <w:rPr>
          <w:rFonts w:hint="cs"/>
          <w:rtl/>
          <w:lang w:eastAsia="he-IL"/>
        </w:rPr>
        <w:t>חיילים, ואז מה נגיד? ואז</w:t>
      </w:r>
      <w:r w:rsidR="0071293E">
        <w:rPr>
          <w:rFonts w:hint="cs"/>
          <w:rtl/>
          <w:lang w:eastAsia="he-IL"/>
        </w:rPr>
        <w:t>,</w:t>
      </w:r>
      <w:r>
        <w:rPr>
          <w:rFonts w:hint="cs"/>
          <w:rtl/>
          <w:lang w:eastAsia="he-IL"/>
        </w:rPr>
        <w:t xml:space="preserve"> האם יקום כאן אחד ויגן </w:t>
      </w:r>
      <w:bookmarkStart w:id="12667" w:name="_ETM_Q38_424395"/>
      <w:bookmarkEnd w:id="12667"/>
      <w:r>
        <w:rPr>
          <w:rFonts w:hint="cs"/>
          <w:rtl/>
          <w:lang w:eastAsia="he-IL"/>
        </w:rPr>
        <w:t xml:space="preserve">על מפגינים שנלחמים על הדמוקרטיה? אין לי קול. אם </w:t>
      </w:r>
      <w:bookmarkStart w:id="12668" w:name="_ETM_Q38_427701"/>
      <w:bookmarkEnd w:id="12668"/>
      <w:r>
        <w:rPr>
          <w:rFonts w:hint="cs"/>
          <w:rtl/>
          <w:lang w:eastAsia="he-IL"/>
        </w:rPr>
        <w:t xml:space="preserve">היה לי קול הייתי ממשיכה. תחסוך, אני יורדת. </w:t>
      </w:r>
    </w:p>
    <w:p w:rsidR="00876B11" w:rsidRDefault="00876B11" w:rsidP="005916E8">
      <w:pPr>
        <w:rPr>
          <w:rtl/>
          <w:lang w:eastAsia="he-IL"/>
        </w:rPr>
      </w:pPr>
    </w:p>
    <w:p w:rsidR="00876B11" w:rsidRDefault="00876B11" w:rsidP="005916E8">
      <w:pPr>
        <w:pStyle w:val="af8"/>
        <w:keepNext/>
        <w:rPr>
          <w:rtl/>
        </w:rPr>
      </w:pPr>
      <w:r w:rsidRPr="00443E28">
        <w:rPr>
          <w:rStyle w:val="TagStyle"/>
          <w:rtl/>
        </w:rPr>
        <w:t xml:space="preserve"> &lt;&lt; יור &gt;&gt; </w:t>
      </w:r>
      <w:r>
        <w:rPr>
          <w:rtl/>
        </w:rPr>
        <w:t>היו"ר ישראל אייכלר:</w:t>
      </w:r>
      <w:r w:rsidRPr="00443E28">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חבר הכנסת עודד פורר, בבקשה. </w:t>
      </w:r>
      <w:bookmarkStart w:id="12669" w:name="_ETM_Q38_432325"/>
      <w:bookmarkEnd w:id="12669"/>
      <w:r>
        <w:rPr>
          <w:rFonts w:hint="cs"/>
          <w:rtl/>
          <w:lang w:eastAsia="he-IL"/>
        </w:rPr>
        <w:t xml:space="preserve">שלוש דקות. </w:t>
      </w:r>
    </w:p>
    <w:p w:rsidR="00876B11" w:rsidRDefault="00876B11" w:rsidP="005916E8">
      <w:pPr>
        <w:rPr>
          <w:rtl/>
          <w:lang w:eastAsia="he-IL"/>
        </w:rPr>
      </w:pPr>
    </w:p>
    <w:p w:rsidR="00876B11" w:rsidRDefault="00876B11" w:rsidP="005916E8">
      <w:pPr>
        <w:pStyle w:val="a4"/>
        <w:keepNext/>
        <w:rPr>
          <w:rtl/>
        </w:rPr>
      </w:pPr>
      <w:bookmarkStart w:id="12670" w:name="ET_speaker_5520_11"/>
      <w:r w:rsidRPr="00443E28">
        <w:rPr>
          <w:rStyle w:val="TagStyle"/>
          <w:rtl/>
        </w:rPr>
        <w:t xml:space="preserve"> &lt;&lt; דובר &gt;&gt; </w:t>
      </w:r>
      <w:bookmarkStart w:id="12671" w:name="_Toc141212919"/>
      <w:bookmarkStart w:id="12672" w:name="_Toc141213337"/>
      <w:bookmarkStart w:id="12673" w:name="_Toc141624118"/>
      <w:r>
        <w:rPr>
          <w:rtl/>
        </w:rPr>
        <w:t>עודד פורר (ישראל ביתנו):</w:t>
      </w:r>
      <w:bookmarkEnd w:id="12671"/>
      <w:bookmarkEnd w:id="12672"/>
      <w:bookmarkEnd w:id="12673"/>
      <w:r w:rsidRPr="00443E28">
        <w:rPr>
          <w:rStyle w:val="TagStyle"/>
          <w:rtl/>
        </w:rPr>
        <w:t xml:space="preserve"> &lt;&lt; דובר &gt;&gt;</w:t>
      </w:r>
      <w:r>
        <w:rPr>
          <w:rtl/>
        </w:rPr>
        <w:t xml:space="preserve">  </w:t>
      </w:r>
      <w:bookmarkEnd w:id="1267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אדוני. חברי הכנסת, אדוני יושב-ראש הקואליציה </w:t>
      </w:r>
      <w:r>
        <w:rPr>
          <w:rtl/>
          <w:lang w:eastAsia="he-IL"/>
        </w:rPr>
        <w:t>–</w:t>
      </w:r>
      <w:r>
        <w:rPr>
          <w:rFonts w:hint="cs"/>
          <w:rtl/>
          <w:lang w:eastAsia="he-IL"/>
        </w:rPr>
        <w:t xml:space="preserve"> הוא שם בתוך התא, נכון, אופיר?</w:t>
      </w:r>
    </w:p>
    <w:p w:rsidR="00876B11" w:rsidRDefault="00876B11" w:rsidP="005916E8">
      <w:pPr>
        <w:rPr>
          <w:rtl/>
          <w:lang w:eastAsia="he-IL"/>
        </w:rPr>
      </w:pPr>
    </w:p>
    <w:p w:rsidR="00876B11" w:rsidRDefault="00876B11" w:rsidP="005916E8">
      <w:pPr>
        <w:pStyle w:val="af7"/>
        <w:keepNext/>
        <w:rPr>
          <w:rtl/>
        </w:rPr>
      </w:pPr>
      <w:bookmarkStart w:id="12674" w:name="ET_interruption_5786_49"/>
      <w:r w:rsidRPr="00F03ED4">
        <w:rPr>
          <w:rStyle w:val="TagStyle"/>
          <w:rtl/>
        </w:rPr>
        <w:t xml:space="preserve"> &lt;&lt; קריאה &gt;&gt; </w:t>
      </w:r>
      <w:r>
        <w:rPr>
          <w:rtl/>
        </w:rPr>
        <w:t>אופיר כץ (הליכוד):</w:t>
      </w:r>
      <w:r w:rsidRPr="00F03ED4">
        <w:rPr>
          <w:rStyle w:val="TagStyle"/>
          <w:rtl/>
        </w:rPr>
        <w:t xml:space="preserve"> &lt;&lt; קריאה &gt;&gt;</w:t>
      </w:r>
      <w:r>
        <w:rPr>
          <w:rtl/>
        </w:rPr>
        <w:t xml:space="preserve">  </w:t>
      </w:r>
      <w:bookmarkEnd w:id="1267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כן. </w:t>
      </w:r>
    </w:p>
    <w:p w:rsidR="00876B11" w:rsidRDefault="00876B11" w:rsidP="005916E8">
      <w:pPr>
        <w:rPr>
          <w:rtl/>
          <w:lang w:eastAsia="he-IL"/>
        </w:rPr>
      </w:pPr>
      <w:bookmarkStart w:id="12675" w:name="_ETM_Q38_463851"/>
      <w:bookmarkStart w:id="12676" w:name="_ETM_Q38_463975"/>
      <w:bookmarkEnd w:id="12675"/>
      <w:bookmarkEnd w:id="12676"/>
    </w:p>
    <w:p w:rsidR="00876B11" w:rsidRDefault="00876B11" w:rsidP="005916E8">
      <w:pPr>
        <w:pStyle w:val="-"/>
        <w:keepNext/>
        <w:rPr>
          <w:rtl/>
        </w:rPr>
      </w:pPr>
      <w:r w:rsidRPr="00F03ED4">
        <w:rPr>
          <w:rStyle w:val="TagStyle"/>
          <w:rtl/>
        </w:rPr>
        <w:t xml:space="preserve"> &lt;&lt; דובר_המשך &gt;&gt; </w:t>
      </w:r>
      <w:r>
        <w:rPr>
          <w:rtl/>
        </w:rPr>
        <w:t>עודד פורר (ישראל ביתנו):</w:t>
      </w:r>
      <w:r w:rsidRPr="00F03ED4">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71293E">
      <w:pPr>
        <w:rPr>
          <w:rtl/>
          <w:lang w:eastAsia="he-IL"/>
        </w:rPr>
      </w:pPr>
      <w:r>
        <w:rPr>
          <w:rFonts w:hint="cs"/>
          <w:rtl/>
          <w:lang w:eastAsia="he-IL"/>
        </w:rPr>
        <w:t xml:space="preserve">שמעתי אותך קודם עולה </w:t>
      </w:r>
      <w:bookmarkStart w:id="12677" w:name="_ETM_Q38_469114"/>
      <w:bookmarkEnd w:id="12677"/>
      <w:r>
        <w:rPr>
          <w:rFonts w:hint="cs"/>
          <w:rtl/>
          <w:lang w:eastAsia="he-IL"/>
        </w:rPr>
        <w:t xml:space="preserve">כאן לדבר על כמה האזרחים היו מוטרדים </w:t>
      </w:r>
      <w:r>
        <w:rPr>
          <w:rtl/>
          <w:lang w:eastAsia="he-IL"/>
        </w:rPr>
        <w:t>–</w:t>
      </w:r>
      <w:r>
        <w:rPr>
          <w:rFonts w:hint="cs"/>
          <w:rtl/>
          <w:lang w:eastAsia="he-IL"/>
        </w:rPr>
        <w:t xml:space="preserve"> סוף</w:t>
      </w:r>
      <w:bookmarkStart w:id="12678" w:name="_ETM_Q38_472580"/>
      <w:bookmarkEnd w:id="12678"/>
      <w:r>
        <w:rPr>
          <w:rFonts w:hint="cs"/>
          <w:rtl/>
          <w:lang w:eastAsia="he-IL"/>
        </w:rPr>
        <w:t xml:space="preserve">-סוף שומעים אותנו </w:t>
      </w:r>
      <w:r>
        <w:rPr>
          <w:rtl/>
          <w:lang w:eastAsia="he-IL"/>
        </w:rPr>
        <w:t>–</w:t>
      </w:r>
      <w:r>
        <w:rPr>
          <w:rFonts w:hint="cs"/>
          <w:rtl/>
          <w:lang w:eastAsia="he-IL"/>
        </w:rPr>
        <w:t xml:space="preserve"> ואמרתי: ואללה, באמת </w:t>
      </w:r>
      <w:bookmarkStart w:id="12679" w:name="_ETM_Q38_468710"/>
      <w:bookmarkEnd w:id="12679"/>
      <w:r>
        <w:rPr>
          <w:rFonts w:hint="cs"/>
          <w:rtl/>
          <w:lang w:eastAsia="he-IL"/>
        </w:rPr>
        <w:t xml:space="preserve">כנראה הקשבת לאזרחים ודאגת. </w:t>
      </w:r>
      <w:bookmarkStart w:id="12680" w:name="_ETM_Q38_479954"/>
      <w:bookmarkEnd w:id="12680"/>
      <w:r>
        <w:rPr>
          <w:rFonts w:hint="cs"/>
          <w:rtl/>
          <w:lang w:eastAsia="he-IL"/>
        </w:rPr>
        <w:t xml:space="preserve">אתה מודאג איך יכול להיות שבממשלה שקוראת לעצמה ימין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w:t>
      </w:r>
      <w:bookmarkStart w:id="12681" w:name="_ETM_Q38_490715"/>
      <w:bookmarkEnd w:id="12681"/>
      <w:r>
        <w:rPr>
          <w:rFonts w:hint="cs"/>
          <w:rtl/>
          <w:lang w:eastAsia="he-IL"/>
        </w:rPr>
        <w:t xml:space="preserve">יש התנחלות של החיזבאללה, בלתי חוקית, בשטח ריבוני ישראלי, ואתם לא עושים כלום, ומודאגים מזה. או שאולי האזרחים מודאגים מזה שהיה פיגוע של החיזבאללה במגידו לפני כמה חודשים והממשלה לא מגיבה בכלל, לא מגיבה. חיזבאללה </w:t>
      </w:r>
      <w:bookmarkStart w:id="12682" w:name="_ETM_Q38_513789"/>
      <w:bookmarkEnd w:id="12682"/>
      <w:r>
        <w:rPr>
          <w:rFonts w:hint="cs"/>
          <w:rtl/>
          <w:lang w:eastAsia="he-IL"/>
        </w:rPr>
        <w:t xml:space="preserve">העז להוציא פיגוע </w:t>
      </w:r>
      <w:r>
        <w:rPr>
          <w:rtl/>
          <w:lang w:eastAsia="he-IL"/>
        </w:rPr>
        <w:t>–</w:t>
      </w:r>
      <w:r>
        <w:rPr>
          <w:rFonts w:hint="cs"/>
          <w:rtl/>
          <w:lang w:eastAsia="he-IL"/>
        </w:rPr>
        <w:t xml:space="preserve"> אין קול ואין עונה. או שאולי האזרחים מודאגים והתקשרו אליך כל הזמן כי סיפרת להם שמחר אתם מעלים </w:t>
      </w:r>
      <w:bookmarkStart w:id="12683" w:name="_ETM_Q38_526845"/>
      <w:bookmarkEnd w:id="12683"/>
      <w:r>
        <w:rPr>
          <w:rFonts w:hint="cs"/>
          <w:rtl/>
          <w:lang w:eastAsia="he-IL"/>
        </w:rPr>
        <w:t>את מחירי התחבורה הציבורית ב-12%, וזה מה שמטריד אתכם. או שמתקשרים אליך על המשכנתה החונקת. הצלחתם איכשהו לשכנע את הפעילים שלכם שה</w:t>
      </w:r>
      <w:bookmarkStart w:id="12684" w:name="_ETM_Q38_546780"/>
      <w:bookmarkEnd w:id="12684"/>
      <w:r>
        <w:rPr>
          <w:rFonts w:hint="cs"/>
          <w:rtl/>
          <w:lang w:eastAsia="he-IL"/>
        </w:rPr>
        <w:t>איום הכי גדול על מדינת ישראל זה לא איראן</w:t>
      </w:r>
      <w:r w:rsidR="0071293E">
        <w:rPr>
          <w:rFonts w:hint="cs"/>
          <w:rtl/>
          <w:lang w:eastAsia="he-IL"/>
        </w:rPr>
        <w:t>,</w:t>
      </w:r>
      <w:r>
        <w:rPr>
          <w:rFonts w:hint="cs"/>
          <w:rtl/>
          <w:lang w:eastAsia="he-IL"/>
        </w:rPr>
        <w:t xml:space="preserve"> החיזבאללה בצפון כבר לא מאיימת</w:t>
      </w:r>
      <w:r w:rsidR="0071293E">
        <w:rPr>
          <w:rFonts w:hint="cs"/>
          <w:rtl/>
          <w:lang w:eastAsia="he-IL"/>
        </w:rPr>
        <w:t>,</w:t>
      </w:r>
      <w:r>
        <w:rPr>
          <w:rFonts w:hint="cs"/>
          <w:rtl/>
          <w:lang w:eastAsia="he-IL"/>
        </w:rPr>
        <w:t xml:space="preserve"> וגם זה שהם הולכים לסופר ולא מצליחים למלא את </w:t>
      </w:r>
      <w:bookmarkStart w:id="12685" w:name="_ETM_Q38_559512"/>
      <w:bookmarkEnd w:id="12685"/>
      <w:r>
        <w:rPr>
          <w:rFonts w:hint="cs"/>
          <w:rtl/>
          <w:lang w:eastAsia="he-IL"/>
        </w:rPr>
        <w:t xml:space="preserve">העגלה </w:t>
      </w:r>
      <w:r>
        <w:rPr>
          <w:rtl/>
          <w:lang w:eastAsia="he-IL"/>
        </w:rPr>
        <w:t>–</w:t>
      </w:r>
      <w:r>
        <w:rPr>
          <w:rFonts w:hint="cs"/>
          <w:rtl/>
          <w:lang w:eastAsia="he-IL"/>
        </w:rPr>
        <w:t xml:space="preserve"> כל זה בגלל מה? בגלל עילת הסבירות. </w:t>
      </w:r>
    </w:p>
    <w:p w:rsidR="00876B11" w:rsidRDefault="00876B11" w:rsidP="005916E8">
      <w:pPr>
        <w:rPr>
          <w:rtl/>
          <w:lang w:eastAsia="he-IL"/>
        </w:rPr>
      </w:pPr>
    </w:p>
    <w:p w:rsidR="00876B11" w:rsidRDefault="00876B11" w:rsidP="005916E8">
      <w:pPr>
        <w:pStyle w:val="af7"/>
        <w:keepNext/>
        <w:rPr>
          <w:rtl/>
        </w:rPr>
      </w:pPr>
      <w:bookmarkStart w:id="12686" w:name="ET_interruption_6360_52"/>
      <w:r w:rsidRPr="00293505">
        <w:rPr>
          <w:rStyle w:val="TagStyle"/>
          <w:rtl/>
        </w:rPr>
        <w:t xml:space="preserve"> &lt;&lt; קריאה &gt;&gt; </w:t>
      </w:r>
      <w:r>
        <w:rPr>
          <w:rtl/>
        </w:rPr>
        <w:t>אליהו רביבו (הליכוד):</w:t>
      </w:r>
      <w:r w:rsidRPr="00293505">
        <w:rPr>
          <w:rStyle w:val="TagStyle"/>
          <w:rtl/>
        </w:rPr>
        <w:t xml:space="preserve"> &lt;&lt; קריאה &gt;&gt;</w:t>
      </w:r>
      <w:r>
        <w:rPr>
          <w:rtl/>
        </w:rPr>
        <w:t xml:space="preserve">  </w:t>
      </w:r>
      <w:bookmarkEnd w:id="12686"/>
    </w:p>
    <w:p w:rsidR="00876B11" w:rsidRDefault="00876B11" w:rsidP="003867D0">
      <w:pPr>
        <w:rPr>
          <w:rtl/>
          <w:lang w:eastAsia="he-IL"/>
        </w:rPr>
      </w:pPr>
    </w:p>
    <w:p w:rsidR="00876B11" w:rsidRPr="00293505" w:rsidRDefault="00876B11" w:rsidP="003867D0">
      <w:pPr>
        <w:rPr>
          <w:rtl/>
          <w:lang w:eastAsia="he-IL"/>
        </w:rPr>
      </w:pPr>
      <w:r>
        <w:rPr>
          <w:rFonts w:hint="cs"/>
          <w:rtl/>
          <w:lang w:eastAsia="he-IL"/>
        </w:rPr>
        <w:t xml:space="preserve">חשבתי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r w:rsidRPr="00443E28">
        <w:rPr>
          <w:rStyle w:val="TagStyle"/>
          <w:rtl/>
        </w:rPr>
        <w:t xml:space="preserve"> &lt;&lt; דובר_המשך &gt;&gt; </w:t>
      </w:r>
      <w:r>
        <w:rPr>
          <w:rtl/>
        </w:rPr>
        <w:t>עודד פורר (ישראל ביתנו):</w:t>
      </w:r>
      <w:r w:rsidRPr="00443E28">
        <w:rPr>
          <w:rStyle w:val="TagStyle"/>
          <w:rtl/>
        </w:rPr>
        <w:t xml:space="preserve"> &lt;&lt; דובר_המשך &gt;&gt;</w:t>
      </w:r>
      <w:r>
        <w:rPr>
          <w:rtl/>
        </w:rPr>
        <w:t xml:space="preserve">  </w:t>
      </w:r>
    </w:p>
    <w:p w:rsidR="00876B11" w:rsidRDefault="00876B11" w:rsidP="003867D0">
      <w:pPr>
        <w:rPr>
          <w:rtl/>
          <w:lang w:eastAsia="he-IL"/>
        </w:rPr>
      </w:pPr>
    </w:p>
    <w:p w:rsidR="00516ECB" w:rsidRDefault="00876B11" w:rsidP="00516ECB">
      <w:pPr>
        <w:rPr>
          <w:rtl/>
          <w:lang w:eastAsia="he-IL"/>
        </w:rPr>
      </w:pPr>
      <w:r>
        <w:rPr>
          <w:rFonts w:hint="cs"/>
          <w:rtl/>
          <w:lang w:eastAsia="he-IL"/>
        </w:rPr>
        <w:t xml:space="preserve">כאילו כל המצביעים </w:t>
      </w:r>
      <w:bookmarkStart w:id="12687" w:name="_ETM_Q38_568664"/>
      <w:bookmarkEnd w:id="12687"/>
      <w:r>
        <w:rPr>
          <w:rFonts w:hint="cs"/>
          <w:rtl/>
          <w:lang w:eastAsia="he-IL"/>
        </w:rPr>
        <w:t>שלכם כל היום היו על עילת הסבירות. חשבתי שאולי הסרטון הזה, שרואים איך באור יום באים חמושים לתוך אתר בנייה בלוד, אולי זה מה שמטריד אותך. לא</w:t>
      </w:r>
      <w:r w:rsidR="00516ECB">
        <w:rPr>
          <w:rFonts w:hint="cs"/>
          <w:rtl/>
          <w:lang w:eastAsia="he-IL"/>
        </w:rPr>
        <w:t>.</w:t>
      </w:r>
      <w:r>
        <w:rPr>
          <w:rFonts w:hint="cs"/>
          <w:rtl/>
          <w:lang w:eastAsia="he-IL"/>
        </w:rPr>
        <w:t xml:space="preserve"> עילת הסבירות זה מה שמטריד. </w:t>
      </w:r>
      <w:bookmarkStart w:id="12688" w:name="_ETM_Q38_588438"/>
      <w:bookmarkEnd w:id="12688"/>
      <w:r>
        <w:rPr>
          <w:rFonts w:hint="cs"/>
          <w:rtl/>
          <w:lang w:eastAsia="he-IL"/>
        </w:rPr>
        <w:t xml:space="preserve">שיהיו חמושים בתוך אתרי בנייה בלוד, שיירצחו אנשים ברחובות, שיידרסו, שהחיזבאללה ישתלט, אבל עילת הסבירות. </w:t>
      </w:r>
      <w:bookmarkStart w:id="12689" w:name="_ETM_Q38_597623"/>
      <w:bookmarkEnd w:id="12689"/>
    </w:p>
    <w:p w:rsidR="00516ECB" w:rsidRDefault="00516ECB" w:rsidP="00516ECB">
      <w:pPr>
        <w:rPr>
          <w:rtl/>
          <w:lang w:eastAsia="he-IL"/>
        </w:rPr>
      </w:pPr>
    </w:p>
    <w:p w:rsidR="00876B11" w:rsidRDefault="00876B11" w:rsidP="00516ECB">
      <w:pPr>
        <w:rPr>
          <w:rtl/>
          <w:lang w:eastAsia="he-IL"/>
        </w:rPr>
      </w:pPr>
      <w:r>
        <w:rPr>
          <w:rFonts w:hint="cs"/>
          <w:rtl/>
          <w:lang w:eastAsia="he-IL"/>
        </w:rPr>
        <w:t xml:space="preserve">ואני שואל </w:t>
      </w:r>
      <w:bookmarkStart w:id="12690" w:name="_ETM_Q38_598395"/>
      <w:bookmarkEnd w:id="12690"/>
      <w:r>
        <w:rPr>
          <w:rFonts w:hint="cs"/>
          <w:rtl/>
          <w:lang w:eastAsia="he-IL"/>
        </w:rPr>
        <w:t xml:space="preserve">את עצמי למה </w:t>
      </w:r>
      <w:r w:rsidR="003867D0">
        <w:rPr>
          <w:rFonts w:hint="cs"/>
          <w:rtl/>
          <w:lang w:eastAsia="he-IL"/>
        </w:rPr>
        <w:t>– – –</w:t>
      </w:r>
    </w:p>
    <w:p w:rsidR="00876B11" w:rsidRDefault="00876B11" w:rsidP="005916E8">
      <w:pPr>
        <w:rPr>
          <w:rtl/>
          <w:lang w:eastAsia="he-IL"/>
        </w:rPr>
      </w:pPr>
      <w:bookmarkStart w:id="12691" w:name="_ETM_Q38_597710"/>
      <w:bookmarkEnd w:id="12691"/>
    </w:p>
    <w:p w:rsidR="00876B11" w:rsidRDefault="00876B11" w:rsidP="005916E8">
      <w:pPr>
        <w:pStyle w:val="af7"/>
        <w:keepNext/>
        <w:rPr>
          <w:rtl/>
        </w:rPr>
      </w:pPr>
      <w:bookmarkStart w:id="12692" w:name="ET_interruption_6345_53"/>
      <w:r w:rsidRPr="00293505">
        <w:rPr>
          <w:rStyle w:val="TagStyle"/>
          <w:rtl/>
        </w:rPr>
        <w:t xml:space="preserve"> &lt;&lt; קריאה &gt;&gt; </w:t>
      </w:r>
      <w:r>
        <w:rPr>
          <w:rtl/>
        </w:rPr>
        <w:t>טלי גוטליב (הליכוד):</w:t>
      </w:r>
      <w:r w:rsidRPr="00293505">
        <w:rPr>
          <w:rStyle w:val="TagStyle"/>
          <w:rtl/>
        </w:rPr>
        <w:t xml:space="preserve"> &lt;&lt; קריאה &gt;&gt;</w:t>
      </w:r>
      <w:r>
        <w:rPr>
          <w:rtl/>
        </w:rPr>
        <w:t xml:space="preserve">  </w:t>
      </w:r>
      <w:bookmarkEnd w:id="1269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אבל איך זה קשור לחיזבאללה? </w:t>
      </w:r>
    </w:p>
    <w:p w:rsidR="00876B11" w:rsidRDefault="00876B11" w:rsidP="005916E8">
      <w:pPr>
        <w:rPr>
          <w:rtl/>
          <w:lang w:eastAsia="he-IL"/>
        </w:rPr>
      </w:pPr>
    </w:p>
    <w:p w:rsidR="00876B11" w:rsidRDefault="00876B11" w:rsidP="005916E8">
      <w:pPr>
        <w:pStyle w:val="-"/>
        <w:keepNext/>
        <w:rPr>
          <w:rtl/>
        </w:rPr>
      </w:pPr>
      <w:bookmarkStart w:id="12693" w:name="ET_speakercontinue_5520_54"/>
      <w:r w:rsidRPr="00293505">
        <w:rPr>
          <w:rStyle w:val="TagStyle"/>
          <w:rtl/>
        </w:rPr>
        <w:t xml:space="preserve"> &lt;&lt; דובר_המשך &gt;&gt; </w:t>
      </w:r>
      <w:r>
        <w:rPr>
          <w:rtl/>
        </w:rPr>
        <w:t>עודד פורר (ישראל ביתנו):</w:t>
      </w:r>
      <w:r w:rsidRPr="00293505">
        <w:rPr>
          <w:rStyle w:val="TagStyle"/>
          <w:rtl/>
        </w:rPr>
        <w:t xml:space="preserve"> &lt;&lt; דובר_המשך &gt;&gt;</w:t>
      </w:r>
      <w:r>
        <w:rPr>
          <w:rtl/>
        </w:rPr>
        <w:t xml:space="preserve">  </w:t>
      </w:r>
      <w:bookmarkEnd w:id="12693"/>
    </w:p>
    <w:p w:rsidR="00876B11" w:rsidRDefault="00876B11" w:rsidP="003867D0">
      <w:pPr>
        <w:rPr>
          <w:rtl/>
          <w:lang w:eastAsia="he-IL"/>
        </w:rPr>
      </w:pPr>
    </w:p>
    <w:p w:rsidR="00876B11" w:rsidRDefault="00876B11" w:rsidP="00516ECB">
      <w:pPr>
        <w:rPr>
          <w:rtl/>
          <w:lang w:eastAsia="he-IL"/>
        </w:rPr>
      </w:pPr>
      <w:r>
        <w:rPr>
          <w:rFonts w:hint="cs"/>
          <w:rtl/>
          <w:lang w:eastAsia="he-IL"/>
        </w:rPr>
        <w:t xml:space="preserve">כי בזה אתם מתעסקים </w:t>
      </w:r>
      <w:bookmarkStart w:id="12694" w:name="_ETM_Q38_603852"/>
      <w:bookmarkEnd w:id="12694"/>
      <w:r>
        <w:rPr>
          <w:rFonts w:hint="cs"/>
          <w:rtl/>
          <w:lang w:eastAsia="he-IL"/>
        </w:rPr>
        <w:t>חצי שנה</w:t>
      </w:r>
      <w:r w:rsidR="00516ECB">
        <w:rPr>
          <w:rFonts w:hint="cs"/>
          <w:rtl/>
          <w:lang w:eastAsia="he-IL"/>
        </w:rPr>
        <w:t>,</w:t>
      </w:r>
      <w:r>
        <w:rPr>
          <w:rFonts w:hint="cs"/>
          <w:rtl/>
          <w:lang w:eastAsia="he-IL"/>
        </w:rPr>
        <w:t xml:space="preserve"> לא בחיזבאללה. </w:t>
      </w:r>
    </w:p>
    <w:p w:rsidR="00876B11" w:rsidRDefault="00876B11" w:rsidP="005916E8">
      <w:pPr>
        <w:rPr>
          <w:rtl/>
          <w:lang w:eastAsia="he-IL"/>
        </w:rPr>
      </w:pPr>
    </w:p>
    <w:p w:rsidR="00876B11" w:rsidRDefault="00876B11" w:rsidP="005916E8">
      <w:pPr>
        <w:pStyle w:val="af7"/>
        <w:keepNext/>
        <w:rPr>
          <w:rtl/>
        </w:rPr>
      </w:pPr>
      <w:r w:rsidRPr="00293505">
        <w:rPr>
          <w:rStyle w:val="TagStyle"/>
          <w:rtl/>
        </w:rPr>
        <w:t xml:space="preserve">&lt;&lt; קריאה &gt;&gt; </w:t>
      </w:r>
      <w:r>
        <w:rPr>
          <w:rtl/>
        </w:rPr>
        <w:t>טלי גוטליב (הליכוד):</w:t>
      </w:r>
      <w:r w:rsidRPr="00293505">
        <w:rPr>
          <w:rStyle w:val="TagStyle"/>
          <w:rtl/>
        </w:rPr>
        <w:t xml:space="preserve"> &lt;&lt; קריאה &gt;&gt;</w:t>
      </w:r>
      <w:r>
        <w:rPr>
          <w:rtl/>
        </w:rPr>
        <w:t xml:space="preserve">  </w:t>
      </w:r>
    </w:p>
    <w:p w:rsidR="00876B11" w:rsidRDefault="00876B11" w:rsidP="005916E8">
      <w:pPr>
        <w:rPr>
          <w:rtl/>
          <w:lang w:eastAsia="he-IL"/>
        </w:rPr>
      </w:pPr>
      <w:r>
        <w:rPr>
          <w:rFonts w:hint="cs"/>
          <w:rtl/>
          <w:lang w:eastAsia="he-IL"/>
        </w:rPr>
        <w:t xml:space="preserve"> </w:t>
      </w:r>
    </w:p>
    <w:p w:rsidR="00876B11" w:rsidRDefault="00876B11" w:rsidP="005916E8">
      <w:pPr>
        <w:rPr>
          <w:rtl/>
          <w:lang w:eastAsia="he-IL"/>
        </w:rPr>
      </w:pPr>
      <w:bookmarkStart w:id="12695" w:name="_ETM_Q38_604568"/>
      <w:bookmarkStart w:id="12696" w:name="_ETM_Q38_604708"/>
      <w:bookmarkEnd w:id="12695"/>
      <w:bookmarkEnd w:id="12696"/>
      <w:r>
        <w:rPr>
          <w:rFonts w:hint="cs"/>
          <w:rtl/>
          <w:lang w:eastAsia="he-IL"/>
        </w:rPr>
        <w:t>מה זה קשור לחיזבאללה?</w:t>
      </w:r>
      <w:bookmarkStart w:id="12697" w:name="_ETM_Q38_606703"/>
      <w:bookmarkEnd w:id="12697"/>
      <w:r>
        <w:rPr>
          <w:rFonts w:hint="cs"/>
          <w:rtl/>
          <w:lang w:eastAsia="he-IL"/>
        </w:rPr>
        <w:t xml:space="preserve"> </w:t>
      </w:r>
    </w:p>
    <w:p w:rsidR="00876B11" w:rsidRDefault="00876B11" w:rsidP="005916E8">
      <w:pPr>
        <w:rPr>
          <w:rtl/>
          <w:lang w:eastAsia="he-IL"/>
        </w:rPr>
      </w:pPr>
      <w:bookmarkStart w:id="12698" w:name="_ETM_Q38_602841"/>
      <w:bookmarkStart w:id="12699" w:name="_ETM_Q38_602962"/>
      <w:bookmarkEnd w:id="12698"/>
      <w:bookmarkEnd w:id="12699"/>
    </w:p>
    <w:p w:rsidR="00876B11" w:rsidRDefault="00876B11" w:rsidP="005916E8">
      <w:pPr>
        <w:pStyle w:val="-"/>
        <w:keepNext/>
        <w:rPr>
          <w:rtl/>
        </w:rPr>
      </w:pPr>
      <w:r w:rsidRPr="00293505">
        <w:rPr>
          <w:rStyle w:val="TagStyle"/>
          <w:rtl/>
        </w:rPr>
        <w:t xml:space="preserve"> &lt;&lt; דובר_המשך &gt;&gt; </w:t>
      </w:r>
      <w:r>
        <w:rPr>
          <w:rtl/>
        </w:rPr>
        <w:t>עודד פורר (ישראל ביתנו):</w:t>
      </w:r>
      <w:r w:rsidRPr="00293505">
        <w:rPr>
          <w:rStyle w:val="TagStyle"/>
          <w:rtl/>
        </w:rPr>
        <w:t xml:space="preserve"> &lt;&lt; דובר_המשך &gt;&gt;</w:t>
      </w:r>
      <w:r>
        <w:rPr>
          <w:rtl/>
        </w:rPr>
        <w:t xml:space="preserve">  </w:t>
      </w:r>
    </w:p>
    <w:p w:rsidR="00876B11" w:rsidRDefault="00876B11" w:rsidP="003867D0">
      <w:pPr>
        <w:rPr>
          <w:rtl/>
          <w:lang w:eastAsia="he-IL"/>
        </w:rPr>
      </w:pPr>
    </w:p>
    <w:p w:rsidR="00876B11" w:rsidRPr="00293505" w:rsidRDefault="00876B11" w:rsidP="003867D0">
      <w:pPr>
        <w:rPr>
          <w:rtl/>
          <w:lang w:eastAsia="he-IL"/>
        </w:rPr>
      </w:pPr>
      <w:bookmarkStart w:id="12700" w:name="_ETM_Q38_604141"/>
      <w:bookmarkEnd w:id="12700"/>
      <w:r>
        <w:rPr>
          <w:rFonts w:hint="cs"/>
          <w:rtl/>
          <w:lang w:eastAsia="he-IL"/>
        </w:rPr>
        <w:t xml:space="preserve">החיזבאללה נורא נהנית מעילת הסבירות. זה מה שקריטי. אז אני שואל את עצמי שאלה אחת </w:t>
      </w:r>
      <w:r w:rsidR="003867D0">
        <w:rPr>
          <w:rFonts w:hint="cs"/>
          <w:rtl/>
          <w:lang w:eastAsia="he-IL"/>
        </w:rPr>
        <w:t>– – –</w:t>
      </w:r>
      <w:r>
        <w:rPr>
          <w:rFonts w:hint="cs"/>
          <w:rtl/>
          <w:lang w:eastAsia="he-IL"/>
        </w:rPr>
        <w:t xml:space="preserve"> </w:t>
      </w:r>
      <w:bookmarkStart w:id="12701" w:name="_ETM_Q38_616162"/>
      <w:bookmarkEnd w:id="12701"/>
    </w:p>
    <w:p w:rsidR="00876B11" w:rsidRDefault="00876B11" w:rsidP="005916E8">
      <w:pPr>
        <w:rPr>
          <w:rtl/>
          <w:lang w:eastAsia="he-IL"/>
        </w:rPr>
      </w:pPr>
    </w:p>
    <w:p w:rsidR="00876B11" w:rsidRDefault="00876B11" w:rsidP="005916E8">
      <w:pPr>
        <w:pStyle w:val="af7"/>
        <w:keepNext/>
        <w:rPr>
          <w:rtl/>
        </w:rPr>
      </w:pPr>
      <w:r w:rsidRPr="00293505">
        <w:rPr>
          <w:rStyle w:val="TagStyle"/>
          <w:rtl/>
        </w:rPr>
        <w:t xml:space="preserve">&lt;&lt; קריאה &gt;&gt; </w:t>
      </w:r>
      <w:r>
        <w:rPr>
          <w:rtl/>
        </w:rPr>
        <w:t>טלי גוטליב (הליכוד):</w:t>
      </w:r>
      <w:r w:rsidRPr="00293505">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16ECB">
      <w:pPr>
        <w:rPr>
          <w:rtl/>
          <w:lang w:eastAsia="he-IL"/>
        </w:rPr>
      </w:pPr>
      <w:r>
        <w:rPr>
          <w:rFonts w:hint="cs"/>
          <w:rtl/>
          <w:lang w:eastAsia="he-IL"/>
        </w:rPr>
        <w:t xml:space="preserve">הרצח במגידו זה לא חיזבאללה. </w:t>
      </w:r>
      <w:bookmarkStart w:id="12702" w:name="_ETM_Q38_611846"/>
      <w:bookmarkEnd w:id="12702"/>
      <w:r w:rsidR="00516ECB">
        <w:rPr>
          <w:rFonts w:hint="cs"/>
          <w:rtl/>
          <w:lang w:eastAsia="he-IL"/>
        </w:rPr>
        <w:t>ו</w:t>
      </w:r>
      <w:r>
        <w:rPr>
          <w:rFonts w:hint="cs"/>
          <w:rtl/>
          <w:lang w:eastAsia="he-IL"/>
        </w:rPr>
        <w:t>אתה רוצה שאני אתייחס אליך ברצינות? מה זה קשור לחיזבאללה?</w:t>
      </w:r>
    </w:p>
    <w:p w:rsidR="00876B11" w:rsidRDefault="00876B11" w:rsidP="005916E8">
      <w:pPr>
        <w:rPr>
          <w:rtl/>
          <w:lang w:eastAsia="he-IL"/>
        </w:rPr>
      </w:pPr>
    </w:p>
    <w:p w:rsidR="00876B11" w:rsidRDefault="00876B11" w:rsidP="005916E8">
      <w:pPr>
        <w:pStyle w:val="-"/>
        <w:keepNext/>
        <w:rPr>
          <w:rtl/>
        </w:rPr>
      </w:pPr>
      <w:bookmarkStart w:id="12703" w:name="ET_speakercontinue_5520_13"/>
      <w:r w:rsidRPr="00443E28">
        <w:rPr>
          <w:rStyle w:val="TagStyle"/>
          <w:rtl/>
        </w:rPr>
        <w:t xml:space="preserve"> &lt;&lt; דובר_המשך &gt;&gt; </w:t>
      </w:r>
      <w:r>
        <w:rPr>
          <w:rtl/>
        </w:rPr>
        <w:t>עודד פורר (ישראל ביתנו):</w:t>
      </w:r>
      <w:r w:rsidRPr="00443E28">
        <w:rPr>
          <w:rStyle w:val="TagStyle"/>
          <w:rtl/>
        </w:rPr>
        <w:t xml:space="preserve"> &lt;&lt; דובר_המשך &gt;&gt;</w:t>
      </w:r>
      <w:r>
        <w:rPr>
          <w:rtl/>
        </w:rPr>
        <w:t xml:space="preserve">  </w:t>
      </w:r>
      <w:bookmarkEnd w:id="12703"/>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חברת הכנסת גוטליב, תהיי דקה בשקט. דקה. דקה. </w:t>
      </w:r>
    </w:p>
    <w:p w:rsidR="00876B11" w:rsidRDefault="00876B11" w:rsidP="005916E8">
      <w:pPr>
        <w:rPr>
          <w:rtl/>
          <w:lang w:eastAsia="he-IL"/>
        </w:rPr>
      </w:pPr>
    </w:p>
    <w:p w:rsidR="00876B11" w:rsidRDefault="00876B11" w:rsidP="005916E8">
      <w:pPr>
        <w:pStyle w:val="af7"/>
        <w:keepNext/>
        <w:rPr>
          <w:rtl/>
        </w:rPr>
      </w:pPr>
      <w:r w:rsidRPr="00293505">
        <w:rPr>
          <w:rStyle w:val="TagStyle"/>
          <w:rtl/>
        </w:rPr>
        <w:t xml:space="preserve">&lt;&lt; קריאה &gt;&gt; </w:t>
      </w:r>
      <w:r>
        <w:rPr>
          <w:rtl/>
        </w:rPr>
        <w:t>טלי גוטליב (הליכוד):</w:t>
      </w:r>
      <w:r w:rsidRPr="00293505">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16ECB">
      <w:pPr>
        <w:rPr>
          <w:rtl/>
          <w:lang w:eastAsia="he-IL"/>
        </w:rPr>
      </w:pPr>
      <w:r>
        <w:rPr>
          <w:rFonts w:hint="cs"/>
          <w:rtl/>
          <w:lang w:eastAsia="he-IL"/>
        </w:rPr>
        <w:t xml:space="preserve">אני אהיה כמה שאתה רוצה. אתה התבלבלת פשוט. </w:t>
      </w:r>
    </w:p>
    <w:p w:rsidR="00876B11" w:rsidRDefault="00876B11" w:rsidP="005916E8">
      <w:pPr>
        <w:rPr>
          <w:rtl/>
          <w:lang w:eastAsia="he-IL"/>
        </w:rPr>
      </w:pPr>
    </w:p>
    <w:p w:rsidR="00876B11" w:rsidRDefault="00876B11" w:rsidP="005916E8">
      <w:pPr>
        <w:pStyle w:val="-"/>
        <w:keepNext/>
        <w:rPr>
          <w:rtl/>
        </w:rPr>
      </w:pPr>
      <w:r w:rsidRPr="00443E28">
        <w:rPr>
          <w:rStyle w:val="TagStyle"/>
          <w:rtl/>
        </w:rPr>
        <w:t xml:space="preserve"> &lt;&lt; דובר_המשך &gt;&gt; </w:t>
      </w:r>
      <w:r>
        <w:rPr>
          <w:rtl/>
        </w:rPr>
        <w:t>עודד פורר (ישראל ביתנו):</w:t>
      </w:r>
      <w:r w:rsidRPr="00443E28">
        <w:rPr>
          <w:rStyle w:val="TagStyle"/>
          <w:rtl/>
        </w:rPr>
        <w:t xml:space="preserve"> &lt;&lt;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דקה ביקשתי, לא </w:t>
      </w:r>
      <w:bookmarkStart w:id="12704" w:name="_ETM_Q38_622883"/>
      <w:bookmarkEnd w:id="12704"/>
      <w:r>
        <w:rPr>
          <w:rFonts w:hint="cs"/>
          <w:rtl/>
          <w:lang w:eastAsia="he-IL"/>
        </w:rPr>
        <w:t xml:space="preserve">יותר, ותעני לי על השאלה: בשביל מה מישהו </w:t>
      </w:r>
      <w:bookmarkStart w:id="12705" w:name="_ETM_Q38_630267"/>
      <w:bookmarkEnd w:id="12705"/>
      <w:r>
        <w:rPr>
          <w:rFonts w:hint="cs"/>
          <w:rtl/>
          <w:lang w:eastAsia="he-IL"/>
        </w:rPr>
        <w:t xml:space="preserve">רוצה לבטל את עילת הסבירות? אני אסביר לך. </w:t>
      </w:r>
    </w:p>
    <w:p w:rsidR="00876B11" w:rsidRDefault="00876B11" w:rsidP="005916E8">
      <w:pPr>
        <w:rPr>
          <w:rtl/>
          <w:lang w:eastAsia="he-IL"/>
        </w:rPr>
      </w:pPr>
    </w:p>
    <w:p w:rsidR="00876B11" w:rsidRDefault="00876B11" w:rsidP="005916E8">
      <w:pPr>
        <w:pStyle w:val="af7"/>
        <w:keepNext/>
        <w:rPr>
          <w:rtl/>
        </w:rPr>
      </w:pPr>
      <w:r w:rsidRPr="00293505">
        <w:rPr>
          <w:rStyle w:val="TagStyle"/>
          <w:rtl/>
        </w:rPr>
        <w:t xml:space="preserve">&lt;&lt; קריאה &gt;&gt; </w:t>
      </w:r>
      <w:r>
        <w:rPr>
          <w:rtl/>
        </w:rPr>
        <w:t>טלי גוטליב (הליכוד):</w:t>
      </w:r>
      <w:r w:rsidRPr="00293505">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לא צריך. </w:t>
      </w:r>
    </w:p>
    <w:p w:rsidR="00876B11" w:rsidRDefault="00876B11" w:rsidP="005916E8">
      <w:pPr>
        <w:rPr>
          <w:rtl/>
          <w:lang w:eastAsia="he-IL"/>
        </w:rPr>
      </w:pPr>
    </w:p>
    <w:p w:rsidR="00876B11" w:rsidRDefault="00876B11" w:rsidP="005916E8">
      <w:pPr>
        <w:pStyle w:val="-"/>
        <w:keepNext/>
        <w:rPr>
          <w:rtl/>
        </w:rPr>
      </w:pPr>
      <w:bookmarkStart w:id="12706" w:name="ET_speakercontinue_5520_15"/>
      <w:r w:rsidRPr="00443E28">
        <w:rPr>
          <w:rStyle w:val="TagStyle"/>
          <w:rtl/>
        </w:rPr>
        <w:t xml:space="preserve"> &lt;&lt; דובר_המשך &gt;&gt; </w:t>
      </w:r>
      <w:r>
        <w:rPr>
          <w:rtl/>
        </w:rPr>
        <w:t>עודד פורר (ישראל ביתנו):</w:t>
      </w:r>
      <w:r w:rsidRPr="00443E28">
        <w:rPr>
          <w:rStyle w:val="TagStyle"/>
          <w:rtl/>
        </w:rPr>
        <w:t xml:space="preserve"> &lt;&lt; דובר_המשך &gt;&gt;</w:t>
      </w:r>
      <w:r>
        <w:rPr>
          <w:rtl/>
        </w:rPr>
        <w:t xml:space="preserve">  </w:t>
      </w:r>
      <w:bookmarkEnd w:id="12706"/>
    </w:p>
    <w:p w:rsidR="00876B11" w:rsidRDefault="00876B11" w:rsidP="003867D0">
      <w:pPr>
        <w:rPr>
          <w:rtl/>
          <w:lang w:eastAsia="he-IL"/>
        </w:rPr>
      </w:pPr>
    </w:p>
    <w:p w:rsidR="00876B11" w:rsidRDefault="00876B11" w:rsidP="005916E8">
      <w:pPr>
        <w:rPr>
          <w:rtl/>
          <w:lang w:eastAsia="he-IL"/>
        </w:rPr>
      </w:pPr>
      <w:bookmarkStart w:id="12707" w:name="_ETM_Q38_635955"/>
      <w:bookmarkStart w:id="12708" w:name="_ETM_Q38_636078"/>
      <w:bookmarkEnd w:id="12707"/>
      <w:bookmarkEnd w:id="12708"/>
      <w:r>
        <w:rPr>
          <w:rFonts w:hint="cs"/>
          <w:rtl/>
          <w:lang w:eastAsia="he-IL"/>
        </w:rPr>
        <w:t xml:space="preserve">כדי לעשות משהו </w:t>
      </w:r>
      <w:bookmarkStart w:id="12709" w:name="_ETM_Q38_637859"/>
      <w:bookmarkEnd w:id="12709"/>
      <w:r>
        <w:rPr>
          <w:rFonts w:hint="cs"/>
          <w:rtl/>
          <w:lang w:eastAsia="he-IL"/>
        </w:rPr>
        <w:t xml:space="preserve">לא סביר, וזאת כוונתכם. </w:t>
      </w:r>
    </w:p>
    <w:p w:rsidR="00876B11" w:rsidRDefault="00876B11" w:rsidP="005916E8">
      <w:pPr>
        <w:rPr>
          <w:rtl/>
          <w:lang w:eastAsia="he-IL"/>
        </w:rPr>
      </w:pPr>
    </w:p>
    <w:p w:rsidR="00876B11" w:rsidRDefault="00876B11" w:rsidP="005916E8">
      <w:pPr>
        <w:pStyle w:val="af7"/>
        <w:keepNext/>
        <w:rPr>
          <w:rtl/>
        </w:rPr>
      </w:pPr>
      <w:r w:rsidRPr="00293505">
        <w:rPr>
          <w:rStyle w:val="TagStyle"/>
          <w:rtl/>
        </w:rPr>
        <w:t xml:space="preserve">&lt;&lt; קריאה &gt;&gt; </w:t>
      </w:r>
      <w:r>
        <w:rPr>
          <w:rtl/>
        </w:rPr>
        <w:t>טלי גוטליב (הליכוד):</w:t>
      </w:r>
      <w:r w:rsidRPr="00293505">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זה מה שיאיר לפיד עשה? הרי הוא היה בעד זה. </w:t>
      </w:r>
    </w:p>
    <w:p w:rsidR="00876B11" w:rsidRDefault="00876B11" w:rsidP="005916E8">
      <w:pPr>
        <w:rPr>
          <w:rtl/>
          <w:lang w:eastAsia="he-IL"/>
        </w:rPr>
      </w:pPr>
      <w:bookmarkStart w:id="12710" w:name="_ETM_Q38_643723"/>
      <w:bookmarkStart w:id="12711" w:name="_ETM_Q38_643856"/>
      <w:bookmarkEnd w:id="12710"/>
      <w:bookmarkEnd w:id="12711"/>
    </w:p>
    <w:p w:rsidR="00876B11" w:rsidRDefault="00876B11" w:rsidP="005916E8">
      <w:pPr>
        <w:pStyle w:val="af8"/>
        <w:keepNext/>
        <w:rPr>
          <w:rtl/>
        </w:rPr>
      </w:pPr>
      <w:bookmarkStart w:id="12712" w:name="ET_yor_6129_56"/>
      <w:r w:rsidRPr="00293505">
        <w:rPr>
          <w:rStyle w:val="TagStyle"/>
          <w:rtl/>
        </w:rPr>
        <w:t xml:space="preserve"> &lt;&lt; יור &gt;&gt; </w:t>
      </w:r>
      <w:r>
        <w:rPr>
          <w:rtl/>
        </w:rPr>
        <w:t>היו"ר ישראל אייכלר:</w:t>
      </w:r>
      <w:r w:rsidRPr="00293505">
        <w:rPr>
          <w:rStyle w:val="TagStyle"/>
          <w:rtl/>
        </w:rPr>
        <w:t xml:space="preserve"> &lt;&lt; יור &gt;&gt;</w:t>
      </w:r>
      <w:r>
        <w:rPr>
          <w:rtl/>
        </w:rPr>
        <w:t xml:space="preserve">  </w:t>
      </w:r>
      <w:bookmarkEnd w:id="12712"/>
    </w:p>
    <w:p w:rsidR="00876B11" w:rsidRDefault="00876B11" w:rsidP="003867D0">
      <w:pPr>
        <w:rPr>
          <w:rtl/>
          <w:lang w:eastAsia="he-IL"/>
        </w:rPr>
      </w:pPr>
    </w:p>
    <w:p w:rsidR="00876B11" w:rsidRPr="00293505" w:rsidRDefault="00876B11" w:rsidP="005916E8">
      <w:pPr>
        <w:rPr>
          <w:rtl/>
          <w:lang w:eastAsia="he-IL"/>
        </w:rPr>
      </w:pPr>
      <w:r>
        <w:rPr>
          <w:rFonts w:hint="cs"/>
          <w:rtl/>
          <w:lang w:eastAsia="he-IL"/>
        </w:rPr>
        <w:t xml:space="preserve">תודה רבה. חבר הכנסת עידן רול. </w:t>
      </w:r>
      <w:bookmarkStart w:id="12713" w:name="_ETM_Q38_645620"/>
      <w:bookmarkEnd w:id="12713"/>
      <w:r>
        <w:rPr>
          <w:rFonts w:hint="cs"/>
          <w:rtl/>
          <w:lang w:eastAsia="he-IL"/>
        </w:rPr>
        <w:t xml:space="preserve">שלוש דקות. </w:t>
      </w:r>
    </w:p>
    <w:p w:rsidR="00876B11" w:rsidRDefault="00876B11" w:rsidP="005916E8">
      <w:pPr>
        <w:rPr>
          <w:rtl/>
          <w:lang w:eastAsia="he-IL"/>
        </w:rPr>
      </w:pPr>
    </w:p>
    <w:p w:rsidR="00876B11" w:rsidRDefault="00876B11" w:rsidP="005916E8">
      <w:pPr>
        <w:pStyle w:val="a4"/>
        <w:keepNext/>
        <w:rPr>
          <w:rtl/>
        </w:rPr>
      </w:pPr>
      <w:bookmarkStart w:id="12714" w:name="ET_speaker_5803_16"/>
      <w:r w:rsidRPr="00443E28">
        <w:rPr>
          <w:rStyle w:val="TagStyle"/>
          <w:rtl/>
        </w:rPr>
        <w:t xml:space="preserve"> &lt;&lt; דובר &gt;&gt; </w:t>
      </w:r>
      <w:bookmarkStart w:id="12715" w:name="_Toc141212920"/>
      <w:bookmarkStart w:id="12716" w:name="_Toc141213338"/>
      <w:bookmarkStart w:id="12717" w:name="_Toc141624119"/>
      <w:r>
        <w:rPr>
          <w:rtl/>
        </w:rPr>
        <w:t>עידן רול (יש עתיד):</w:t>
      </w:r>
      <w:bookmarkEnd w:id="12715"/>
      <w:bookmarkEnd w:id="12716"/>
      <w:bookmarkEnd w:id="12717"/>
      <w:r w:rsidRPr="00443E28">
        <w:rPr>
          <w:rStyle w:val="TagStyle"/>
          <w:rtl/>
        </w:rPr>
        <w:t xml:space="preserve"> &lt;&lt; דובר &gt;&gt;</w:t>
      </w:r>
      <w:r>
        <w:rPr>
          <w:rtl/>
        </w:rPr>
        <w:t xml:space="preserve">  </w:t>
      </w:r>
      <w:bookmarkEnd w:id="12714"/>
    </w:p>
    <w:p w:rsidR="00876B11" w:rsidRDefault="00876B11" w:rsidP="003867D0">
      <w:pPr>
        <w:rPr>
          <w:rtl/>
          <w:lang w:eastAsia="he-IL"/>
        </w:rPr>
      </w:pPr>
    </w:p>
    <w:p w:rsidR="00876B11" w:rsidRDefault="00876B11" w:rsidP="00516ECB">
      <w:pPr>
        <w:rPr>
          <w:rtl/>
        </w:rPr>
      </w:pPr>
      <w:r>
        <w:rPr>
          <w:rFonts w:hint="cs"/>
          <w:rtl/>
          <w:lang w:eastAsia="he-IL"/>
        </w:rPr>
        <w:t xml:space="preserve">תודה רבה, אדוני היושב-ראש. כנסת נכבדה, לפעמים כשאנחנו עומדים פה ומנסים להסביר לכם ולהאיר </w:t>
      </w:r>
      <w:bookmarkStart w:id="12718" w:name="_ETM_Q38_675535"/>
      <w:bookmarkEnd w:id="12718"/>
      <w:r>
        <w:rPr>
          <w:rFonts w:hint="cs"/>
          <w:rtl/>
          <w:lang w:eastAsia="he-IL"/>
        </w:rPr>
        <w:t xml:space="preserve">לכם את העיניים, שתבינו את גודל האסון שקורה פה, ומנסים להגיד לכם שזו ממשלה לא מאוד שונה מהקודמות </w:t>
      </w:r>
      <w:bookmarkStart w:id="12719" w:name="_ETM_Q38_683401"/>
      <w:bookmarkEnd w:id="12719"/>
      <w:r>
        <w:rPr>
          <w:rFonts w:hint="cs"/>
          <w:rtl/>
          <w:lang w:eastAsia="he-IL"/>
        </w:rPr>
        <w:t xml:space="preserve">שלכם, ואף פעם לא הייתה מחאה כזאת, ומנסים להגיד לכם </w:t>
      </w:r>
      <w:bookmarkStart w:id="12720" w:name="_ETM_Q38_684314"/>
      <w:bookmarkEnd w:id="12720"/>
      <w:r>
        <w:rPr>
          <w:rFonts w:hint="cs"/>
          <w:rtl/>
          <w:lang w:eastAsia="he-IL"/>
        </w:rPr>
        <w:t xml:space="preserve">שאנשים לא שמים את החיים שלהם על </w:t>
      </w:r>
      <w:r>
        <w:rPr>
          <w:lang w:eastAsia="he-IL"/>
        </w:rPr>
        <w:t>hold</w:t>
      </w:r>
      <w:r>
        <w:rPr>
          <w:rFonts w:hint="cs"/>
          <w:rtl/>
          <w:lang w:eastAsia="he-IL"/>
        </w:rPr>
        <w:t xml:space="preserve"> סתם כי משעמם להם,</w:t>
      </w:r>
      <w:bookmarkStart w:id="12721" w:name="_ETM_Q38_691155"/>
      <w:bookmarkEnd w:id="12721"/>
      <w:r>
        <w:rPr>
          <w:rFonts w:hint="cs"/>
          <w:rtl/>
          <w:lang w:eastAsia="he-IL"/>
        </w:rPr>
        <w:t xml:space="preserve"> אלא כי באמת המדינה והעם הזה מתפוררים </w:t>
      </w:r>
      <w:r>
        <w:rPr>
          <w:rtl/>
          <w:lang w:eastAsia="he-IL"/>
        </w:rPr>
        <w:t>–</w:t>
      </w:r>
      <w:r>
        <w:rPr>
          <w:rFonts w:hint="cs"/>
          <w:rtl/>
          <w:lang w:eastAsia="he-IL"/>
        </w:rPr>
        <w:t xml:space="preserve"> אני מנסה לחשוב, אולי יש פה משהו מעבר. אולי אתם פשוט </w:t>
      </w:r>
      <w:bookmarkStart w:id="12722" w:name="_ETM_Q38_697221"/>
      <w:bookmarkEnd w:id="12722"/>
      <w:r>
        <w:rPr>
          <w:rFonts w:hint="cs"/>
          <w:rtl/>
          <w:lang w:eastAsia="he-IL"/>
        </w:rPr>
        <w:t xml:space="preserve">חושבים שהעיסוק בזה יסיח את דעת הציבור מהמשברים האחרים </w:t>
      </w:r>
      <w:bookmarkStart w:id="12723" w:name="_ETM_Q38_704558"/>
      <w:bookmarkEnd w:id="12723"/>
      <w:r>
        <w:rPr>
          <w:rFonts w:hint="cs"/>
          <w:rtl/>
          <w:lang w:eastAsia="he-IL"/>
        </w:rPr>
        <w:t xml:space="preserve">שאתם יוצרים. כי בסוף הציבור שיוצא שם כל יום וכל לילה בפועל החוצה כדי להיאבק בהפיכה המשטרית שלכם הוא ציבור </w:t>
      </w:r>
      <w:bookmarkStart w:id="12724" w:name="_ETM_Q38_716221"/>
      <w:bookmarkEnd w:id="12724"/>
      <w:r>
        <w:rPr>
          <w:rFonts w:hint="cs"/>
          <w:rtl/>
          <w:lang w:eastAsia="he-IL"/>
        </w:rPr>
        <w:t xml:space="preserve">שאין לו זמן להיאבק על יוקר המחיה, שאין לו זמן </w:t>
      </w:r>
      <w:bookmarkStart w:id="12725" w:name="_ETM_Q38_716972"/>
      <w:bookmarkEnd w:id="12725"/>
      <w:r>
        <w:rPr>
          <w:rFonts w:hint="cs"/>
          <w:rtl/>
          <w:lang w:eastAsia="he-IL"/>
        </w:rPr>
        <w:t xml:space="preserve">להיאבק על הבעיות היום-יומיות. והרי הבעיות האלה לא הלכו, </w:t>
      </w:r>
      <w:bookmarkStart w:id="12726" w:name="_ETM_Q38_723316"/>
      <w:bookmarkEnd w:id="12726"/>
      <w:r>
        <w:rPr>
          <w:rFonts w:hint="cs"/>
          <w:rtl/>
          <w:lang w:eastAsia="he-IL"/>
        </w:rPr>
        <w:t xml:space="preserve">הן רק מחמירות. האנשים שלוקחים ימי חופש מהעבודה וזה </w:t>
      </w:r>
      <w:bookmarkStart w:id="12727" w:name="_ETM_Q38_729517"/>
      <w:bookmarkEnd w:id="12727"/>
      <w:r>
        <w:rPr>
          <w:rFonts w:hint="cs"/>
          <w:rtl/>
          <w:lang w:eastAsia="he-IL"/>
        </w:rPr>
        <w:t>עולה להם בכסף</w:t>
      </w:r>
      <w:r w:rsidR="00516ECB">
        <w:rPr>
          <w:rFonts w:hint="cs"/>
          <w:rtl/>
          <w:lang w:eastAsia="he-IL"/>
        </w:rPr>
        <w:t>,</w:t>
      </w:r>
      <w:r>
        <w:rPr>
          <w:rFonts w:hint="cs"/>
          <w:rtl/>
          <w:lang w:eastAsia="he-IL"/>
        </w:rPr>
        <w:t xml:space="preserve"> עצמאים שמפגינים יום-יום</w:t>
      </w:r>
      <w:r w:rsidR="00516ECB">
        <w:rPr>
          <w:rFonts w:hint="cs"/>
          <w:rtl/>
          <w:lang w:eastAsia="he-IL"/>
        </w:rPr>
        <w:t>,</w:t>
      </w:r>
      <w:r>
        <w:rPr>
          <w:rFonts w:hint="cs"/>
          <w:rtl/>
          <w:lang w:eastAsia="he-IL"/>
        </w:rPr>
        <w:t xml:space="preserve"> אנשים שלא רואים </w:t>
      </w:r>
      <w:bookmarkStart w:id="12728" w:name="_ETM_Q38_734232"/>
      <w:bookmarkEnd w:id="12728"/>
      <w:r>
        <w:rPr>
          <w:rFonts w:hint="cs"/>
          <w:rtl/>
          <w:lang w:eastAsia="he-IL"/>
        </w:rPr>
        <w:t xml:space="preserve">את הילדים שלהם </w:t>
      </w:r>
      <w:r>
        <w:rPr>
          <w:rtl/>
          <w:lang w:eastAsia="he-IL"/>
        </w:rPr>
        <w:t>–</w:t>
      </w:r>
      <w:r>
        <w:rPr>
          <w:rFonts w:hint="cs"/>
          <w:rtl/>
          <w:lang w:eastAsia="he-IL"/>
        </w:rPr>
        <w:t xml:space="preserve"> כל הבעיות האלה רק מחמירות. </w:t>
      </w:r>
      <w:bookmarkStart w:id="12729" w:name="_ETM_Q38_739851"/>
      <w:bookmarkEnd w:id="12729"/>
      <w:r>
        <w:rPr>
          <w:rFonts w:hint="cs"/>
          <w:rtl/>
          <w:lang w:eastAsia="he-IL"/>
        </w:rPr>
        <w:t xml:space="preserve">עדיין יקר לחיות פה, ועוד יותר יקר לחיות פה. מי </w:t>
      </w:r>
      <w:bookmarkStart w:id="12730" w:name="_ETM_Q38_744077"/>
      <w:bookmarkEnd w:id="12730"/>
      <w:r>
        <w:rPr>
          <w:rFonts w:hint="cs"/>
          <w:rtl/>
          <w:lang w:eastAsia="he-IL"/>
        </w:rPr>
        <w:t>שעצמאי</w:t>
      </w:r>
      <w:r w:rsidR="00516ECB">
        <w:rPr>
          <w:rFonts w:hint="cs"/>
          <w:rtl/>
          <w:lang w:eastAsia="he-IL"/>
        </w:rPr>
        <w:t>,</w:t>
      </w:r>
      <w:r>
        <w:rPr>
          <w:rFonts w:hint="cs"/>
          <w:rtl/>
          <w:lang w:eastAsia="he-IL"/>
        </w:rPr>
        <w:t xml:space="preserve"> לא יחזירו לו את עשרות הימים שהוא מפגין </w:t>
      </w:r>
      <w:bookmarkStart w:id="12731" w:name="_ETM_Q38_746080"/>
      <w:bookmarkEnd w:id="12731"/>
      <w:r>
        <w:rPr>
          <w:rFonts w:hint="cs"/>
          <w:rtl/>
          <w:lang w:eastAsia="he-IL"/>
        </w:rPr>
        <w:t xml:space="preserve">עבור המדינה הזאת, עבור הילדים שלו. אתם רק מחמירים להם </w:t>
      </w:r>
      <w:bookmarkStart w:id="12732" w:name="_ETM_Q38_750507"/>
      <w:bookmarkEnd w:id="12732"/>
      <w:r>
        <w:rPr>
          <w:rFonts w:hint="cs"/>
          <w:rtl/>
          <w:lang w:eastAsia="he-IL"/>
        </w:rPr>
        <w:t xml:space="preserve">את המצב. </w:t>
      </w:r>
    </w:p>
    <w:p w:rsidR="00B561CD" w:rsidRDefault="00B561CD" w:rsidP="005916E8">
      <w:pPr>
        <w:rPr>
          <w:rtl/>
        </w:rPr>
      </w:pPr>
    </w:p>
    <w:p w:rsidR="00516ECB" w:rsidRDefault="00876B11" w:rsidP="00516ECB">
      <w:pPr>
        <w:rPr>
          <w:rtl/>
        </w:rPr>
      </w:pPr>
      <w:bookmarkStart w:id="12733" w:name="TOR_Q39"/>
      <w:bookmarkEnd w:id="12733"/>
      <w:r>
        <w:rPr>
          <w:rFonts w:hint="cs"/>
          <w:rtl/>
        </w:rPr>
        <w:t xml:space="preserve">ומה שיקרה ביום שבו אנחנו ננצח את </w:t>
      </w:r>
      <w:bookmarkStart w:id="12734" w:name="_ETM_Q39_154000"/>
      <w:bookmarkEnd w:id="12734"/>
      <w:r>
        <w:rPr>
          <w:rFonts w:hint="cs"/>
          <w:rtl/>
        </w:rPr>
        <w:t xml:space="preserve">הזוועה הזאת שאתם עושים, כשאנחנו נבין וכל הציבור יבין </w:t>
      </w:r>
      <w:bookmarkStart w:id="12735" w:name="_ETM_Q39_160000"/>
      <w:bookmarkEnd w:id="12735"/>
      <w:r>
        <w:rPr>
          <w:rFonts w:hint="cs"/>
          <w:rtl/>
        </w:rPr>
        <w:t>שהוא שקוע עוד יותר בבוץ, הוא שנצטרך להתחיל לבנות. אבל העובדה היא שאתם מצליחים לגרום לאנשים</w:t>
      </w:r>
      <w:bookmarkStart w:id="12736" w:name="_ETM_Q39_168000"/>
      <w:bookmarkEnd w:id="12736"/>
      <w:r>
        <w:rPr>
          <w:rFonts w:hint="cs"/>
          <w:rtl/>
        </w:rPr>
        <w:t xml:space="preserve"> שבילו את מיטב שנותיהם כאן במדינה, באמת הקדישו את מיטב שנותיהם פשוט לעשייה, לבניין </w:t>
      </w:r>
      <w:bookmarkStart w:id="12737" w:name="_ETM_Q39_174000"/>
      <w:bookmarkEnd w:id="12737"/>
      <w:r>
        <w:rPr>
          <w:rFonts w:hint="cs"/>
          <w:rtl/>
        </w:rPr>
        <w:t xml:space="preserve">הארץ </w:t>
      </w:r>
      <w:r>
        <w:rPr>
          <w:rtl/>
        </w:rPr>
        <w:t>–</w:t>
      </w:r>
      <w:r>
        <w:rPr>
          <w:rFonts w:hint="cs"/>
          <w:rtl/>
        </w:rPr>
        <w:t xml:space="preserve"> העובדה היא שאתם הצלחתם להפוך אותם לאויבים מבית, לאנרכיסטים, להגיד שצריך לאסור אותם, לקרוא להם סרבנים, לגנות </w:t>
      </w:r>
      <w:bookmarkStart w:id="12738" w:name="_ETM_Q39_182000"/>
      <w:bookmarkEnd w:id="12738"/>
      <w:r>
        <w:rPr>
          <w:rFonts w:hint="cs"/>
          <w:rtl/>
        </w:rPr>
        <w:t xml:space="preserve">אותם, לבזות אותם, להסית נגדם, והיום גם דורסים אותם. </w:t>
      </w:r>
    </w:p>
    <w:p w:rsidR="00516ECB" w:rsidRDefault="00516ECB" w:rsidP="00516ECB">
      <w:pPr>
        <w:rPr>
          <w:rtl/>
        </w:rPr>
      </w:pPr>
    </w:p>
    <w:p w:rsidR="00876B11" w:rsidRDefault="00876B11" w:rsidP="00516ECB">
      <w:pPr>
        <w:rPr>
          <w:rtl/>
        </w:rPr>
      </w:pPr>
      <w:r>
        <w:rPr>
          <w:rFonts w:hint="cs"/>
          <w:rtl/>
        </w:rPr>
        <w:t xml:space="preserve">זו עובדה שפשוט לא האמנתי </w:t>
      </w:r>
      <w:bookmarkStart w:id="12739" w:name="_ETM_Q39_190000"/>
      <w:bookmarkEnd w:id="12739"/>
      <w:r>
        <w:rPr>
          <w:rFonts w:hint="cs"/>
          <w:rtl/>
        </w:rPr>
        <w:t xml:space="preserve">שאי פעם אני אעמוד ואדבר על זה. </w:t>
      </w:r>
      <w:bookmarkStart w:id="12740" w:name="_ETM_Q39_193000"/>
      <w:bookmarkEnd w:id="12740"/>
      <w:r>
        <w:rPr>
          <w:rFonts w:hint="cs"/>
          <w:rtl/>
        </w:rPr>
        <w:t xml:space="preserve">לא האמנתי שיגיע היום שאנשים שלחמו במערכה קשה ומדממת כמו מלחמת יום הכיפורים, ייאלצו ללכת היום ולהסביר לשלטון למה הם לא אנרכיסטים. אנשים שצריך היה </w:t>
      </w:r>
      <w:bookmarkStart w:id="12741" w:name="_ETM_Q39_206000"/>
      <w:bookmarkEnd w:id="12741"/>
      <w:r>
        <w:rPr>
          <w:rFonts w:hint="cs"/>
          <w:rtl/>
        </w:rPr>
        <w:t>לשאת אותם על כפיים עד סוף ימי חייהם בגין זה שהם בנו את הארץ הזאת</w:t>
      </w:r>
      <w:r w:rsidR="00516ECB">
        <w:rPr>
          <w:rFonts w:hint="cs"/>
          <w:rtl/>
        </w:rPr>
        <w:t>,</w:t>
      </w:r>
      <w:r>
        <w:rPr>
          <w:rFonts w:hint="cs"/>
          <w:rtl/>
        </w:rPr>
        <w:t xml:space="preserve"> היום צריכים ללכת ולנסות לטהר את שמם. אבל הם לא</w:t>
      </w:r>
      <w:bookmarkStart w:id="12742" w:name="_ETM_Q39_214000"/>
      <w:bookmarkEnd w:id="12742"/>
      <w:r>
        <w:rPr>
          <w:rFonts w:hint="cs"/>
          <w:rtl/>
        </w:rPr>
        <w:t xml:space="preserve"> עסוקים בזה </w:t>
      </w:r>
      <w:r>
        <w:rPr>
          <w:rtl/>
        </w:rPr>
        <w:t>–</w:t>
      </w:r>
      <w:r>
        <w:rPr>
          <w:rFonts w:hint="cs"/>
          <w:rtl/>
        </w:rPr>
        <w:t xml:space="preserve"> הם עסוקים בלהציל את המפעל הציוני. </w:t>
      </w:r>
    </w:p>
    <w:p w:rsidR="00876B11" w:rsidRDefault="00876B11" w:rsidP="005916E8">
      <w:pPr>
        <w:rPr>
          <w:rtl/>
        </w:rPr>
      </w:pPr>
    </w:p>
    <w:p w:rsidR="00876B11" w:rsidRDefault="00876B11" w:rsidP="00516ECB">
      <w:pPr>
        <w:rPr>
          <w:rtl/>
        </w:rPr>
      </w:pPr>
      <w:bookmarkStart w:id="12743" w:name="_ETM_Q39_219000"/>
      <w:bookmarkEnd w:id="12743"/>
      <w:r>
        <w:rPr>
          <w:rFonts w:hint="cs"/>
          <w:rtl/>
        </w:rPr>
        <w:t>איך באמת אתם מסוגלים לשבת פה וביד אחת לחרב את המפעל הציוני וביד השנייה</w:t>
      </w:r>
      <w:bookmarkStart w:id="12744" w:name="_ETM_Q39_227000"/>
      <w:bookmarkEnd w:id="12744"/>
      <w:r>
        <w:rPr>
          <w:rFonts w:hint="cs"/>
          <w:rtl/>
        </w:rPr>
        <w:t xml:space="preserve"> כל היום לדבר על איך כל עם ישראל אחים? איך</w:t>
      </w:r>
      <w:bookmarkStart w:id="12745" w:name="_ETM_Q39_230000"/>
      <w:bookmarkEnd w:id="12745"/>
      <w:r>
        <w:rPr>
          <w:rFonts w:hint="cs"/>
          <w:rtl/>
        </w:rPr>
        <w:t xml:space="preserve"> אתם, ממשלה ציונית גדולה, שרק משילות מעניינת אותה </w:t>
      </w:r>
      <w:r>
        <w:rPr>
          <w:rtl/>
        </w:rPr>
        <w:t>–</w:t>
      </w:r>
      <w:r>
        <w:rPr>
          <w:rFonts w:hint="cs"/>
          <w:rtl/>
        </w:rPr>
        <w:t xml:space="preserve"> הרי מה שאתם עושים זה ההפך ממשילות. אתם </w:t>
      </w:r>
      <w:bookmarkStart w:id="12746" w:name="_ETM_Q39_237000"/>
      <w:bookmarkEnd w:id="12746"/>
      <w:r>
        <w:rPr>
          <w:rFonts w:hint="cs"/>
          <w:rtl/>
        </w:rPr>
        <w:t xml:space="preserve">מפוררים חברה, אתם מפוררים מדינה. איך לפורר מדינה זה משילות? איך אתם אוהבים להעביר פה כל היום חוקים ולדבר על האויבים שלנו. </w:t>
      </w:r>
    </w:p>
    <w:p w:rsidR="00876B11" w:rsidRDefault="00876B11" w:rsidP="005916E8">
      <w:pPr>
        <w:rPr>
          <w:rtl/>
        </w:rPr>
      </w:pPr>
    </w:p>
    <w:p w:rsidR="00876B11" w:rsidRDefault="00876B11" w:rsidP="005916E8">
      <w:pPr>
        <w:pStyle w:val="af8"/>
        <w:keepNext/>
        <w:rPr>
          <w:rtl/>
        </w:rPr>
      </w:pPr>
      <w:r w:rsidRPr="006C618E">
        <w:rPr>
          <w:rStyle w:val="TagStyle"/>
          <w:rtl/>
        </w:rPr>
        <w:t xml:space="preserve"> &lt;&lt; יור &gt;&gt;</w:t>
      </w:r>
      <w:r w:rsidRPr="00BB0A47">
        <w:rPr>
          <w:rStyle w:val="TagStyle"/>
          <w:rtl/>
        </w:rPr>
        <w:t xml:space="preserve"> </w:t>
      </w:r>
      <w:r>
        <w:rPr>
          <w:rtl/>
        </w:rPr>
        <w:t>היו"ר ישראל אייכלר:</w:t>
      </w:r>
      <w:r w:rsidRPr="00BB0A47">
        <w:rPr>
          <w:rStyle w:val="TagStyle"/>
          <w:rtl/>
        </w:rPr>
        <w:t xml:space="preserve"> </w:t>
      </w:r>
      <w:r w:rsidRPr="006C618E">
        <w:rPr>
          <w:rStyle w:val="TagStyle"/>
          <w:rtl/>
        </w:rPr>
        <w:t>&lt;&lt; יור &gt;&gt;</w:t>
      </w:r>
      <w:r>
        <w:rPr>
          <w:rtl/>
        </w:rPr>
        <w:t xml:space="preserve">  </w:t>
      </w:r>
    </w:p>
    <w:p w:rsidR="00876B11" w:rsidRDefault="00876B11" w:rsidP="003867D0">
      <w:pPr>
        <w:rPr>
          <w:rtl/>
        </w:rPr>
      </w:pPr>
    </w:p>
    <w:p w:rsidR="00876B11" w:rsidRDefault="00876B11" w:rsidP="005916E8">
      <w:pPr>
        <w:rPr>
          <w:rtl/>
        </w:rPr>
      </w:pPr>
      <w:r>
        <w:rPr>
          <w:rFonts w:hint="cs"/>
          <w:rtl/>
        </w:rPr>
        <w:t>תודה, תודה רבה.</w:t>
      </w:r>
      <w:bookmarkStart w:id="12747" w:name="_ETM_Q39_246000"/>
      <w:bookmarkEnd w:id="12747"/>
      <w:r>
        <w:rPr>
          <w:rFonts w:hint="cs"/>
          <w:rtl/>
        </w:rPr>
        <w:t xml:space="preserve"> נא לסכם. </w:t>
      </w:r>
    </w:p>
    <w:p w:rsidR="00876B11" w:rsidRPr="006C618E" w:rsidRDefault="00876B11" w:rsidP="005916E8">
      <w:pPr>
        <w:rPr>
          <w:rtl/>
        </w:rPr>
      </w:pPr>
      <w:bookmarkStart w:id="12748" w:name="_ETM_Q39_245000"/>
      <w:bookmarkStart w:id="12749" w:name="_ETM_Q39_244000"/>
      <w:bookmarkEnd w:id="12748"/>
      <w:bookmarkEnd w:id="12749"/>
    </w:p>
    <w:p w:rsidR="00876B11" w:rsidRDefault="00876B11" w:rsidP="005916E8">
      <w:pPr>
        <w:pStyle w:val="-"/>
        <w:keepNext/>
        <w:rPr>
          <w:rtl/>
        </w:rPr>
      </w:pPr>
      <w:bookmarkStart w:id="12750" w:name="ET_speakercontinue_5803_8"/>
      <w:r w:rsidRPr="006C618E">
        <w:rPr>
          <w:rStyle w:val="TagStyle"/>
          <w:rtl/>
        </w:rPr>
        <w:t xml:space="preserve"> &lt;&lt; דובר_המשך &gt;&gt;</w:t>
      </w:r>
      <w:r w:rsidRPr="00BB0A47">
        <w:rPr>
          <w:rStyle w:val="TagStyle"/>
          <w:rtl/>
        </w:rPr>
        <w:t xml:space="preserve"> </w:t>
      </w:r>
      <w:r>
        <w:rPr>
          <w:rtl/>
        </w:rPr>
        <w:t>עידן רול (יש עתיד):</w:t>
      </w:r>
      <w:r w:rsidRPr="00BB0A47">
        <w:rPr>
          <w:rStyle w:val="TagStyle"/>
          <w:rtl/>
        </w:rPr>
        <w:t xml:space="preserve"> </w:t>
      </w:r>
      <w:r w:rsidRPr="006C618E">
        <w:rPr>
          <w:rStyle w:val="TagStyle"/>
          <w:rtl/>
        </w:rPr>
        <w:t>&lt;&lt; דובר_המשך &gt;&gt;</w:t>
      </w:r>
      <w:r>
        <w:rPr>
          <w:rtl/>
        </w:rPr>
        <w:t xml:space="preserve">  </w:t>
      </w:r>
      <w:bookmarkEnd w:id="12750"/>
    </w:p>
    <w:p w:rsidR="00876B11" w:rsidRDefault="00876B11" w:rsidP="003867D0">
      <w:pPr>
        <w:rPr>
          <w:rtl/>
        </w:rPr>
      </w:pPr>
    </w:p>
    <w:p w:rsidR="00876B11" w:rsidRDefault="00876B11" w:rsidP="005916E8">
      <w:pPr>
        <w:rPr>
          <w:rtl/>
        </w:rPr>
      </w:pPr>
      <w:bookmarkStart w:id="12751" w:name="_ETM_Q39_248000"/>
      <w:bookmarkEnd w:id="12751"/>
      <w:r>
        <w:rPr>
          <w:rFonts w:hint="cs"/>
          <w:rtl/>
        </w:rPr>
        <w:t xml:space="preserve">אתם עושים דברים שאף אויב מבחוץ לא יכול להם. אנחנו תמיד ידענו להתאחד </w:t>
      </w:r>
      <w:proofErr w:type="spellStart"/>
      <w:r>
        <w:rPr>
          <w:rFonts w:hint="cs"/>
          <w:rtl/>
        </w:rPr>
        <w:t>בעיתות</w:t>
      </w:r>
      <w:proofErr w:type="spellEnd"/>
      <w:r>
        <w:rPr>
          <w:rFonts w:hint="cs"/>
          <w:rtl/>
        </w:rPr>
        <w:t xml:space="preserve"> </w:t>
      </w:r>
      <w:bookmarkStart w:id="12752" w:name="_ETM_Q39_249000"/>
      <w:bookmarkEnd w:id="12752"/>
      <w:r>
        <w:rPr>
          <w:rFonts w:hint="cs"/>
          <w:rtl/>
        </w:rPr>
        <w:t xml:space="preserve">משבר מול אויב חיצוני. הבעיה היא שהפעם מי שממיט עלינו אסון זה הממשלה שלנו. ממשלה אנטי-ציונית. </w:t>
      </w:r>
    </w:p>
    <w:p w:rsidR="00876B11" w:rsidRDefault="00876B11" w:rsidP="005916E8">
      <w:pPr>
        <w:rPr>
          <w:rtl/>
        </w:rPr>
      </w:pPr>
    </w:p>
    <w:p w:rsidR="00876B11" w:rsidRDefault="00876B11" w:rsidP="005916E8">
      <w:pPr>
        <w:pStyle w:val="af8"/>
        <w:keepNext/>
        <w:rPr>
          <w:rtl/>
        </w:rPr>
      </w:pPr>
      <w:r w:rsidRPr="006C618E">
        <w:rPr>
          <w:rStyle w:val="TagStyle"/>
          <w:rtl/>
        </w:rPr>
        <w:t xml:space="preserve"> &lt;&lt; יור &gt;&gt;</w:t>
      </w:r>
      <w:r w:rsidRPr="0063374E">
        <w:rPr>
          <w:rStyle w:val="TagStyle"/>
          <w:rtl/>
        </w:rPr>
        <w:t xml:space="preserve"> </w:t>
      </w:r>
      <w:r>
        <w:rPr>
          <w:rtl/>
        </w:rPr>
        <w:t>היו"ר ישראל אייכלר:</w:t>
      </w:r>
      <w:r w:rsidRPr="0063374E">
        <w:rPr>
          <w:rStyle w:val="TagStyle"/>
          <w:rtl/>
        </w:rPr>
        <w:t xml:space="preserve"> </w:t>
      </w:r>
      <w:r w:rsidRPr="006C618E">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 הכנסת מיכאל מרדכי ביטון. </w:t>
      </w:r>
    </w:p>
    <w:p w:rsidR="00876B11" w:rsidRDefault="00876B11" w:rsidP="005916E8">
      <w:pPr>
        <w:rPr>
          <w:rtl/>
          <w:lang w:eastAsia="he-IL"/>
        </w:rPr>
      </w:pPr>
    </w:p>
    <w:p w:rsidR="00876B11" w:rsidRDefault="00876B11" w:rsidP="005916E8">
      <w:pPr>
        <w:pStyle w:val="a4"/>
        <w:keepNext/>
        <w:rPr>
          <w:rtl/>
        </w:rPr>
      </w:pPr>
      <w:bookmarkStart w:id="12753" w:name="ET_speaker_5765_4"/>
      <w:r w:rsidRPr="006C618E">
        <w:rPr>
          <w:rStyle w:val="TagStyle"/>
          <w:rtl/>
        </w:rPr>
        <w:t xml:space="preserve"> &lt;&lt; דובר &gt;&gt;</w:t>
      </w:r>
      <w:r w:rsidRPr="0063374E">
        <w:rPr>
          <w:rStyle w:val="TagStyle"/>
          <w:rtl/>
        </w:rPr>
        <w:t xml:space="preserve"> </w:t>
      </w:r>
      <w:bookmarkStart w:id="12754" w:name="_Toc141212921"/>
      <w:bookmarkStart w:id="12755" w:name="_Toc141213339"/>
      <w:bookmarkStart w:id="12756" w:name="_Toc141624120"/>
      <w:r>
        <w:rPr>
          <w:rtl/>
        </w:rPr>
        <w:t>מיכאל מרדכי ביטון (המחנה הממלכתי):</w:t>
      </w:r>
      <w:bookmarkEnd w:id="12754"/>
      <w:bookmarkEnd w:id="12755"/>
      <w:bookmarkEnd w:id="12756"/>
      <w:r w:rsidRPr="0063374E">
        <w:rPr>
          <w:rStyle w:val="TagStyle"/>
          <w:rtl/>
        </w:rPr>
        <w:t xml:space="preserve"> </w:t>
      </w:r>
      <w:r w:rsidRPr="006C618E">
        <w:rPr>
          <w:rStyle w:val="TagStyle"/>
          <w:rtl/>
        </w:rPr>
        <w:t>&lt;&lt; דובר &gt;&gt;</w:t>
      </w:r>
      <w:r>
        <w:rPr>
          <w:rtl/>
        </w:rPr>
        <w:t xml:space="preserve">  </w:t>
      </w:r>
      <w:bookmarkEnd w:id="12753"/>
    </w:p>
    <w:p w:rsidR="00876B11" w:rsidRDefault="00876B11" w:rsidP="003867D0">
      <w:pPr>
        <w:rPr>
          <w:rtl/>
          <w:lang w:eastAsia="he-IL"/>
        </w:rPr>
      </w:pPr>
    </w:p>
    <w:p w:rsidR="00516ECB" w:rsidRDefault="00876B11" w:rsidP="00516ECB">
      <w:pPr>
        <w:rPr>
          <w:rtl/>
          <w:lang w:eastAsia="he-IL"/>
        </w:rPr>
      </w:pPr>
      <w:r>
        <w:rPr>
          <w:rFonts w:hint="cs"/>
          <w:rtl/>
          <w:lang w:eastAsia="he-IL"/>
        </w:rPr>
        <w:t>אחד השקרים הנפוצים בשבעת החודשים האחרונים הוא שמישהו כאילו הצליח להוציא מאות אלפים ומיליונים במצטבר לרחובות בכסף, במניפולציה, באמירה של פוליטיקאים. לא</w:t>
      </w:r>
      <w:r w:rsidR="00516ECB">
        <w:rPr>
          <w:rFonts w:hint="cs"/>
          <w:rtl/>
          <w:lang w:eastAsia="he-IL"/>
        </w:rPr>
        <w:t>,</w:t>
      </w:r>
      <w:r>
        <w:rPr>
          <w:rFonts w:hint="cs"/>
          <w:rtl/>
          <w:lang w:eastAsia="he-IL"/>
        </w:rPr>
        <w:t xml:space="preserve"> העם לא טיפש. הוא </w:t>
      </w:r>
      <w:bookmarkStart w:id="12757" w:name="_ETM_Q39_311000"/>
      <w:bookmarkEnd w:id="12757"/>
      <w:r>
        <w:rPr>
          <w:rFonts w:hint="cs"/>
          <w:rtl/>
          <w:lang w:eastAsia="he-IL"/>
        </w:rPr>
        <w:t xml:space="preserve">יוצא בתבונה. נגעו לו בציפור נפשו, נגעו לו באמונה, נגעו לו בערכים, נגעו לו בדברים שהם דם ליבו. </w:t>
      </w:r>
    </w:p>
    <w:p w:rsidR="00516ECB" w:rsidRDefault="00516ECB" w:rsidP="00516ECB">
      <w:pPr>
        <w:rPr>
          <w:rtl/>
          <w:lang w:eastAsia="he-IL"/>
        </w:rPr>
      </w:pPr>
    </w:p>
    <w:p w:rsidR="00876B11" w:rsidRDefault="00876B11" w:rsidP="00516ECB">
      <w:pPr>
        <w:rPr>
          <w:rtl/>
          <w:lang w:eastAsia="he-IL"/>
        </w:rPr>
      </w:pPr>
      <w:r>
        <w:rPr>
          <w:rFonts w:hint="cs"/>
          <w:rtl/>
          <w:lang w:eastAsia="he-IL"/>
        </w:rPr>
        <w:t xml:space="preserve">והצועדים והנאבקים, ביום הזה שהם מוכפשים, זכאים לשיר הלל שלנו מכנסת ישראל. </w:t>
      </w:r>
      <w:bookmarkStart w:id="12758" w:name="_ETM_Q39_331000"/>
      <w:bookmarkEnd w:id="12758"/>
      <w:r>
        <w:rPr>
          <w:rFonts w:hint="cs"/>
          <w:rtl/>
          <w:lang w:eastAsia="he-IL"/>
        </w:rPr>
        <w:t>מכאן, בשמי ובשם חברי כנסת רבים, אנחנו רוצים</w:t>
      </w:r>
      <w:bookmarkStart w:id="12759" w:name="_ETM_Q39_336000"/>
      <w:bookmarkEnd w:id="12759"/>
      <w:r>
        <w:rPr>
          <w:rFonts w:hint="cs"/>
          <w:rtl/>
          <w:lang w:eastAsia="he-IL"/>
        </w:rPr>
        <w:t xml:space="preserve"> לומר לכם שיר הלל</w:t>
      </w:r>
      <w:r w:rsidR="00516ECB">
        <w:rPr>
          <w:rFonts w:hint="cs"/>
          <w:rtl/>
          <w:lang w:eastAsia="he-IL"/>
        </w:rPr>
        <w:t>,</w:t>
      </w:r>
      <w:r>
        <w:rPr>
          <w:rFonts w:hint="cs"/>
          <w:rtl/>
          <w:lang w:eastAsia="he-IL"/>
        </w:rPr>
        <w:t xml:space="preserve"> לצועדים ומחאה בליבם: אהלל היוצאים מבית ותום בליבם, אהבת ארץ ועם, ודגל בידם</w:t>
      </w:r>
      <w:r w:rsidR="00516ECB">
        <w:rPr>
          <w:rFonts w:hint="cs"/>
          <w:rtl/>
          <w:lang w:eastAsia="he-IL"/>
        </w:rPr>
        <w:t>,</w:t>
      </w:r>
      <w:r>
        <w:rPr>
          <w:rFonts w:hint="cs"/>
          <w:rtl/>
          <w:lang w:eastAsia="he-IL"/>
        </w:rPr>
        <w:t xml:space="preserve"> ואין עוד מלבדה מאותה אהבה; אהלל הלוחם של יום כיפור, הצועד בסך; אהלל </w:t>
      </w:r>
      <w:bookmarkStart w:id="12760" w:name="_ETM_Q39_359000"/>
      <w:bookmarkEnd w:id="12760"/>
      <w:r>
        <w:rPr>
          <w:rFonts w:hint="cs"/>
          <w:rtl/>
          <w:lang w:eastAsia="he-IL"/>
        </w:rPr>
        <w:t xml:space="preserve">המילואימניקים הזועקים מדם ליבם; אהלל האישה שאיננה רוצה לחזור אל חושך וגלימה אדומה; אהלל </w:t>
      </w:r>
      <w:bookmarkStart w:id="12761" w:name="_ETM_Q39_371000"/>
      <w:bookmarkEnd w:id="12761"/>
      <w:r>
        <w:rPr>
          <w:rFonts w:hint="cs"/>
          <w:rtl/>
          <w:lang w:eastAsia="he-IL"/>
        </w:rPr>
        <w:t>הסבתא שאמרה: אין בייביסיטר, סבתא מגויסת</w:t>
      </w:r>
      <w:r w:rsidR="00516ECB">
        <w:rPr>
          <w:rFonts w:hint="cs"/>
          <w:rtl/>
          <w:lang w:eastAsia="he-IL"/>
        </w:rPr>
        <w:t>,</w:t>
      </w:r>
      <w:r>
        <w:rPr>
          <w:rFonts w:hint="cs"/>
          <w:rtl/>
          <w:lang w:eastAsia="he-IL"/>
        </w:rPr>
        <w:t xml:space="preserve"> סבתא מובילה מחאה עצומה; אהלל תינוקות של בית רבן באוהל סיירים, במנשא אימם, לוחמים על עתידם ותקוותם</w:t>
      </w:r>
      <w:r w:rsidR="00516ECB">
        <w:rPr>
          <w:rFonts w:hint="cs"/>
          <w:rtl/>
          <w:lang w:eastAsia="he-IL"/>
        </w:rPr>
        <w:t>,</w:t>
      </w:r>
      <w:r>
        <w:rPr>
          <w:rFonts w:hint="cs"/>
          <w:rtl/>
          <w:lang w:eastAsia="he-IL"/>
        </w:rPr>
        <w:t xml:space="preserve"> אין מורא, אין פחד בקרבם</w:t>
      </w:r>
      <w:r w:rsidR="00516ECB">
        <w:rPr>
          <w:rFonts w:hint="cs"/>
          <w:rtl/>
          <w:lang w:eastAsia="he-IL"/>
        </w:rPr>
        <w:t>;</w:t>
      </w:r>
      <w:r>
        <w:rPr>
          <w:rFonts w:hint="cs"/>
          <w:rtl/>
          <w:lang w:eastAsia="he-IL"/>
        </w:rPr>
        <w:t xml:space="preserve"> אהלל את </w:t>
      </w:r>
      <w:bookmarkStart w:id="12762" w:name="_ETM_Q39_395000"/>
      <w:bookmarkEnd w:id="12762"/>
      <w:r>
        <w:rPr>
          <w:rFonts w:hint="cs"/>
          <w:rtl/>
          <w:lang w:eastAsia="he-IL"/>
        </w:rPr>
        <w:t>הנוער הנאבק על עתידו, צועד ומוכח ונוכח</w:t>
      </w:r>
      <w:r w:rsidR="00516ECB">
        <w:rPr>
          <w:rFonts w:hint="cs"/>
          <w:rtl/>
          <w:lang w:eastAsia="he-IL"/>
        </w:rPr>
        <w:t>,</w:t>
      </w:r>
      <w:r>
        <w:rPr>
          <w:rFonts w:hint="cs"/>
          <w:rtl/>
          <w:lang w:eastAsia="he-IL"/>
        </w:rPr>
        <w:t xml:space="preserve"> עזב את המסך, כי בחושיו הבהירים, אם לא יהיה כאן ועכשיו, אין עוד מאבק מלבדו.</w:t>
      </w:r>
    </w:p>
    <w:p w:rsidR="00876B11" w:rsidRDefault="00876B11" w:rsidP="005916E8">
      <w:pPr>
        <w:rPr>
          <w:rtl/>
          <w:lang w:eastAsia="he-IL"/>
        </w:rPr>
      </w:pPr>
      <w:bookmarkStart w:id="12763" w:name="_ETM_Q39_414000"/>
      <w:bookmarkEnd w:id="12763"/>
    </w:p>
    <w:p w:rsidR="00876B11" w:rsidRDefault="00876B11" w:rsidP="005916E8">
      <w:pPr>
        <w:rPr>
          <w:rtl/>
          <w:lang w:eastAsia="he-IL"/>
        </w:rPr>
      </w:pPr>
      <w:r>
        <w:rPr>
          <w:rFonts w:hint="cs"/>
          <w:rtl/>
          <w:lang w:eastAsia="he-IL"/>
        </w:rPr>
        <w:t xml:space="preserve">ואין בהם דופי, ואין בהם רבב. בתום ליבם חשו כי נפל דבר בישראל. פתאום קם עם ואומר: כולנו מתייצבים כאן ועכשיו. ולכם, הנאבקים, אני אומר: זה לא הסוף של ההתחלה; זאת איננה ההתחלה של הסוף. זה אפילו לא אמצע המשבר. לא נראה חולשה, לא נישבר, לא נציג </w:t>
      </w:r>
      <w:bookmarkStart w:id="12764" w:name="_ETM_Q39_446000"/>
      <w:bookmarkEnd w:id="12764"/>
      <w:r>
        <w:rPr>
          <w:rFonts w:hint="cs"/>
          <w:rtl/>
          <w:lang w:eastAsia="he-IL"/>
        </w:rPr>
        <w:t xml:space="preserve">עייפות </w:t>
      </w:r>
      <w:r>
        <w:rPr>
          <w:rtl/>
          <w:lang w:eastAsia="he-IL"/>
        </w:rPr>
        <w:t>–</w:t>
      </w:r>
      <w:r>
        <w:rPr>
          <w:rFonts w:hint="cs"/>
          <w:rtl/>
          <w:lang w:eastAsia="he-IL"/>
        </w:rPr>
        <w:t xml:space="preserve"> אנחנו נתגבר. רק נחישות והתמדה, או כמו שאתם אמרתם: אם לא יהיה פה שוויון, נפ</w:t>
      </w:r>
      <w:r w:rsidR="00516ECB">
        <w:rPr>
          <w:rFonts w:hint="cs"/>
          <w:rtl/>
          <w:lang w:eastAsia="he-IL"/>
        </w:rPr>
        <w:t>יל את השלטון. נפלתם על הדור הלא-</w:t>
      </w:r>
      <w:r>
        <w:rPr>
          <w:rFonts w:hint="cs"/>
          <w:rtl/>
          <w:lang w:eastAsia="he-IL"/>
        </w:rPr>
        <w:t xml:space="preserve">נכון. רציתם הפיכה </w:t>
      </w:r>
      <w:r>
        <w:rPr>
          <w:rtl/>
          <w:lang w:eastAsia="he-IL"/>
        </w:rPr>
        <w:t>–</w:t>
      </w:r>
      <w:r>
        <w:rPr>
          <w:rFonts w:hint="cs"/>
          <w:rtl/>
          <w:lang w:eastAsia="he-IL"/>
        </w:rPr>
        <w:t xml:space="preserve"> קיבלתם מחאה. </w:t>
      </w:r>
      <w:r w:rsidR="00516ECB">
        <w:rPr>
          <w:rFonts w:hint="cs"/>
          <w:rtl/>
          <w:lang w:eastAsia="he-IL"/>
        </w:rPr>
        <w:t>נפלתם על הדור הלא-</w:t>
      </w:r>
      <w:r>
        <w:rPr>
          <w:rFonts w:hint="cs"/>
          <w:rtl/>
          <w:lang w:eastAsia="he-IL"/>
        </w:rPr>
        <w:t xml:space="preserve">נכון. </w:t>
      </w:r>
    </w:p>
    <w:p w:rsidR="00876B11" w:rsidRDefault="00876B11" w:rsidP="005916E8">
      <w:pPr>
        <w:rPr>
          <w:rtl/>
          <w:lang w:eastAsia="he-IL"/>
        </w:rPr>
      </w:pPr>
    </w:p>
    <w:p w:rsidR="00876B11" w:rsidRDefault="00876B11" w:rsidP="005916E8">
      <w:pPr>
        <w:pStyle w:val="af8"/>
        <w:keepNext/>
        <w:rPr>
          <w:rtl/>
        </w:rPr>
      </w:pPr>
      <w:r w:rsidRPr="006C618E">
        <w:rPr>
          <w:rStyle w:val="TagStyle"/>
          <w:rtl/>
        </w:rPr>
        <w:t xml:space="preserve"> &lt;&lt; יור &gt;&gt;</w:t>
      </w:r>
      <w:r w:rsidRPr="0063374E">
        <w:rPr>
          <w:rStyle w:val="TagStyle"/>
          <w:rtl/>
        </w:rPr>
        <w:t xml:space="preserve"> </w:t>
      </w:r>
      <w:r>
        <w:rPr>
          <w:rtl/>
        </w:rPr>
        <w:t>היו"ר ישראל אייכלר:</w:t>
      </w:r>
      <w:r w:rsidRPr="0063374E">
        <w:rPr>
          <w:rStyle w:val="TagStyle"/>
          <w:rtl/>
        </w:rPr>
        <w:t xml:space="preserve"> </w:t>
      </w:r>
      <w:r w:rsidRPr="006C618E">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חברת הכנסת מירב כהן</w:t>
      </w:r>
      <w:bookmarkStart w:id="12765" w:name="_ETM_Q39_497000"/>
      <w:bookmarkEnd w:id="12765"/>
      <w:r>
        <w:rPr>
          <w:rFonts w:hint="cs"/>
          <w:rtl/>
          <w:lang w:eastAsia="he-IL"/>
        </w:rPr>
        <w:t xml:space="preserve">, </w:t>
      </w:r>
      <w:bookmarkStart w:id="12766" w:name="_ETM_Q39_499000"/>
      <w:bookmarkEnd w:id="12766"/>
      <w:r>
        <w:rPr>
          <w:rFonts w:hint="cs"/>
          <w:rtl/>
          <w:lang w:eastAsia="he-IL"/>
        </w:rPr>
        <w:t xml:space="preserve">שלוש דקות. </w:t>
      </w:r>
    </w:p>
    <w:p w:rsidR="00876B11" w:rsidRDefault="00876B11" w:rsidP="005916E8">
      <w:pPr>
        <w:rPr>
          <w:rtl/>
          <w:lang w:eastAsia="he-IL"/>
        </w:rPr>
      </w:pPr>
    </w:p>
    <w:p w:rsidR="00876B11" w:rsidRDefault="00876B11" w:rsidP="005916E8">
      <w:pPr>
        <w:pStyle w:val="a4"/>
        <w:keepNext/>
        <w:rPr>
          <w:rtl/>
        </w:rPr>
      </w:pPr>
      <w:bookmarkStart w:id="12767" w:name="ET_speaker_5783_6"/>
      <w:r w:rsidRPr="006C618E">
        <w:rPr>
          <w:rStyle w:val="TagStyle"/>
          <w:rtl/>
        </w:rPr>
        <w:t xml:space="preserve"> &lt;&lt; דובר &gt;&gt;</w:t>
      </w:r>
      <w:r w:rsidRPr="0063374E">
        <w:rPr>
          <w:rStyle w:val="TagStyle"/>
          <w:rtl/>
        </w:rPr>
        <w:t xml:space="preserve"> </w:t>
      </w:r>
      <w:bookmarkStart w:id="12768" w:name="_Toc141212922"/>
      <w:bookmarkStart w:id="12769" w:name="_Toc141213340"/>
      <w:bookmarkStart w:id="12770" w:name="_Toc141624121"/>
      <w:r>
        <w:rPr>
          <w:rtl/>
        </w:rPr>
        <w:t>מירב כהן (יש עתיד):</w:t>
      </w:r>
      <w:bookmarkEnd w:id="12768"/>
      <w:bookmarkEnd w:id="12769"/>
      <w:bookmarkEnd w:id="12770"/>
      <w:r w:rsidRPr="0063374E">
        <w:rPr>
          <w:rStyle w:val="TagStyle"/>
          <w:rtl/>
        </w:rPr>
        <w:t xml:space="preserve"> </w:t>
      </w:r>
      <w:r w:rsidRPr="006C618E">
        <w:rPr>
          <w:rStyle w:val="TagStyle"/>
          <w:rtl/>
        </w:rPr>
        <w:t>&lt;&lt; דובר &gt;&gt;</w:t>
      </w:r>
      <w:r>
        <w:rPr>
          <w:rtl/>
        </w:rPr>
        <w:t xml:space="preserve">  </w:t>
      </w:r>
      <w:bookmarkEnd w:id="12767"/>
    </w:p>
    <w:p w:rsidR="00876B11" w:rsidRDefault="00876B11" w:rsidP="003867D0">
      <w:pPr>
        <w:rPr>
          <w:rtl/>
          <w:lang w:eastAsia="he-IL"/>
        </w:rPr>
      </w:pPr>
    </w:p>
    <w:p w:rsidR="00876B11" w:rsidRDefault="00876B11" w:rsidP="005916E8">
      <w:pPr>
        <w:rPr>
          <w:rtl/>
          <w:lang w:eastAsia="he-IL"/>
        </w:rPr>
      </w:pPr>
      <w:r>
        <w:rPr>
          <w:rFonts w:hint="cs"/>
          <w:rtl/>
          <w:lang w:eastAsia="he-IL"/>
        </w:rPr>
        <w:t>כבוד היושב-ראש, כנסת נכבדה, בעיניי זה יום מאוד מאוד עצוב. אני פותחת את מהדורות החדשות, אני צופה תוך כדי הדיונים כאן במליאה</w:t>
      </w:r>
      <w:bookmarkStart w:id="12771" w:name="_ETM_Q39_514000"/>
      <w:bookmarkEnd w:id="12771"/>
      <w:r>
        <w:rPr>
          <w:rFonts w:hint="cs"/>
          <w:rtl/>
          <w:lang w:eastAsia="he-IL"/>
        </w:rPr>
        <w:t xml:space="preserve"> במה שקורה בחוץ, והלב שלי מתמלא בדאגה, בעצב </w:t>
      </w:r>
      <w:r>
        <w:rPr>
          <w:rtl/>
          <w:lang w:eastAsia="he-IL"/>
        </w:rPr>
        <w:t>–</w:t>
      </w:r>
      <w:r>
        <w:rPr>
          <w:rFonts w:hint="cs"/>
          <w:rtl/>
          <w:lang w:eastAsia="he-IL"/>
        </w:rPr>
        <w:t xml:space="preserve"> לאן הגענו. </w:t>
      </w:r>
    </w:p>
    <w:p w:rsidR="00876B11" w:rsidRDefault="00876B11" w:rsidP="005916E8">
      <w:pPr>
        <w:rPr>
          <w:rtl/>
          <w:lang w:eastAsia="he-IL"/>
        </w:rPr>
      </w:pPr>
    </w:p>
    <w:p w:rsidR="00876B11" w:rsidRDefault="00876B11" w:rsidP="00516ECB">
      <w:pPr>
        <w:rPr>
          <w:rtl/>
          <w:lang w:eastAsia="he-IL"/>
        </w:rPr>
      </w:pPr>
      <w:bookmarkStart w:id="12772" w:name="_ETM_Q39_520000"/>
      <w:bookmarkEnd w:id="12772"/>
      <w:r>
        <w:rPr>
          <w:rFonts w:hint="cs"/>
          <w:rtl/>
          <w:lang w:eastAsia="he-IL"/>
        </w:rPr>
        <w:t>הממשלה הזאת מטיפה למשילות כל הזמן. ככה נראית משילות?</w:t>
      </w:r>
      <w:bookmarkStart w:id="12773" w:name="_ETM_Q39_527000"/>
      <w:bookmarkEnd w:id="12773"/>
      <w:r>
        <w:rPr>
          <w:rFonts w:hint="cs"/>
          <w:rtl/>
          <w:lang w:eastAsia="he-IL"/>
        </w:rPr>
        <w:t xml:space="preserve"> מדינה שלמה שבוערת, אש ברחובות, אלימות בין אנשים</w:t>
      </w:r>
      <w:r w:rsidR="00516ECB">
        <w:rPr>
          <w:rFonts w:hint="cs"/>
          <w:rtl/>
          <w:lang w:eastAsia="he-IL"/>
        </w:rPr>
        <w:t>,</w:t>
      </w:r>
      <w:r>
        <w:rPr>
          <w:rFonts w:hint="cs"/>
          <w:rtl/>
          <w:lang w:eastAsia="he-IL"/>
        </w:rPr>
        <w:t xml:space="preserve"> הכלכלה מתרסקת, העולם לא איתנו, הצבא בשפל. ככה נראית משילות? זה מה שהבטחתם? אתם באמת מאמינים לעצמכם? </w:t>
      </w:r>
      <w:bookmarkStart w:id="12774" w:name="_ETM_Q39_543000"/>
      <w:bookmarkStart w:id="12775" w:name="_ETM_Q39_544000"/>
      <w:bookmarkEnd w:id="12774"/>
      <w:bookmarkEnd w:id="12775"/>
      <w:r>
        <w:rPr>
          <w:rFonts w:hint="cs"/>
          <w:rtl/>
          <w:lang w:eastAsia="he-IL"/>
        </w:rPr>
        <w:t>16 שנה נתניהו הוא ראש ממשלה</w:t>
      </w:r>
      <w:r w:rsidR="00516ECB">
        <w:rPr>
          <w:rFonts w:hint="cs"/>
          <w:rtl/>
          <w:lang w:eastAsia="he-IL"/>
        </w:rPr>
        <w:t>;</w:t>
      </w:r>
      <w:r>
        <w:rPr>
          <w:rFonts w:hint="cs"/>
          <w:rtl/>
          <w:lang w:eastAsia="he-IL"/>
        </w:rPr>
        <w:t xml:space="preserve"> הליכוד </w:t>
      </w:r>
      <w:r w:rsidR="00516ECB">
        <w:rPr>
          <w:rFonts w:hint="eastAsia"/>
          <w:rtl/>
          <w:lang w:eastAsia="he-IL"/>
        </w:rPr>
        <w:t xml:space="preserve">– </w:t>
      </w:r>
      <w:r>
        <w:rPr>
          <w:rFonts w:hint="cs"/>
          <w:rtl/>
          <w:lang w:eastAsia="he-IL"/>
        </w:rPr>
        <w:t>עשרות</w:t>
      </w:r>
      <w:bookmarkStart w:id="12776" w:name="_ETM_Q39_550000"/>
      <w:bookmarkEnd w:id="12776"/>
      <w:r>
        <w:rPr>
          <w:rFonts w:hint="cs"/>
          <w:rtl/>
          <w:lang w:eastAsia="he-IL"/>
        </w:rPr>
        <w:t xml:space="preserve"> שנים. 16 שנים הוא ראש הממשלה. זה עדיין לא מונע ממנו ומהשרים שלו </w:t>
      </w:r>
      <w:bookmarkStart w:id="12777" w:name="_ETM_Q39_557000"/>
      <w:bookmarkEnd w:id="12777"/>
      <w:r>
        <w:rPr>
          <w:rFonts w:hint="cs"/>
          <w:rtl/>
          <w:lang w:eastAsia="he-IL"/>
        </w:rPr>
        <w:t>לעלות כאן לבמה פעם אחרי פעם ולהאשים את כל העולם בזה שהם מיעוט נרדף. אני</w:t>
      </w:r>
      <w:bookmarkStart w:id="12778" w:name="_ETM_Q39_567000"/>
      <w:bookmarkEnd w:id="12778"/>
      <w:r>
        <w:rPr>
          <w:rFonts w:hint="cs"/>
          <w:rtl/>
          <w:lang w:eastAsia="he-IL"/>
        </w:rPr>
        <w:t xml:space="preserve"> לא מבינה איך זה יכול להיות. 16 שנה אתה בשלטון. </w:t>
      </w:r>
    </w:p>
    <w:p w:rsidR="00876B11" w:rsidRDefault="00876B11" w:rsidP="005916E8">
      <w:pPr>
        <w:rPr>
          <w:rtl/>
          <w:lang w:eastAsia="he-IL"/>
        </w:rPr>
      </w:pPr>
    </w:p>
    <w:p w:rsidR="00876B11" w:rsidRDefault="00876B11" w:rsidP="00516ECB">
      <w:pPr>
        <w:rPr>
          <w:rtl/>
          <w:lang w:eastAsia="he-IL"/>
        </w:rPr>
      </w:pPr>
      <w:bookmarkStart w:id="12779" w:name="_ETM_Q39_570000"/>
      <w:bookmarkEnd w:id="12779"/>
      <w:r>
        <w:rPr>
          <w:rFonts w:hint="cs"/>
          <w:rtl/>
          <w:lang w:eastAsia="he-IL"/>
        </w:rPr>
        <w:t>באים לכאן ואומרים: התקשורת. מאשימים את התקשורת. אין רגע שאני פותחת ערוץ כלשהו ואני לא רואה מרואיין מהממשלה. אין. בן גביר</w:t>
      </w:r>
      <w:r w:rsidR="00516ECB">
        <w:rPr>
          <w:rFonts w:hint="cs"/>
          <w:rtl/>
          <w:lang w:eastAsia="he-IL"/>
        </w:rPr>
        <w:t>?</w:t>
      </w:r>
      <w:r w:rsidR="00516ECB">
        <w:rPr>
          <w:rFonts w:hint="eastAsia"/>
          <w:rtl/>
          <w:lang w:eastAsia="he-IL"/>
        </w:rPr>
        <w:t xml:space="preserve"> </w:t>
      </w:r>
      <w:r>
        <w:rPr>
          <w:rFonts w:hint="cs"/>
          <w:rtl/>
          <w:lang w:eastAsia="he-IL"/>
        </w:rPr>
        <w:t>התקשורת בנתה</w:t>
      </w:r>
      <w:bookmarkStart w:id="12780" w:name="_ETM_Q39_582000"/>
      <w:bookmarkEnd w:id="12780"/>
      <w:r>
        <w:rPr>
          <w:rFonts w:hint="cs"/>
          <w:rtl/>
          <w:lang w:eastAsia="he-IL"/>
        </w:rPr>
        <w:t xml:space="preserve"> אותו. התקשורת היא זאת שנתנה לו סיקור יתר, ובגלל זה הגענו למצב כזה של שפל שהוא </w:t>
      </w:r>
      <w:bookmarkStart w:id="12781" w:name="_ETM_Q39_589000"/>
      <w:bookmarkEnd w:id="12781"/>
      <w:r>
        <w:rPr>
          <w:rFonts w:hint="cs"/>
          <w:rtl/>
          <w:lang w:eastAsia="he-IL"/>
        </w:rPr>
        <w:t xml:space="preserve">שר פה, בממשלה. על מה אתם מדברים? תסתכלו על העובדות. אין רבע פריים בלי בן אדם מהליכוד, מהקואליציה. זה עדיין לא מפריע לכם לבוא ולהאשים. </w:t>
      </w:r>
    </w:p>
    <w:p w:rsidR="00876B11" w:rsidRDefault="00876B11" w:rsidP="005916E8">
      <w:pPr>
        <w:rPr>
          <w:rtl/>
          <w:lang w:eastAsia="he-IL"/>
        </w:rPr>
      </w:pPr>
    </w:p>
    <w:p w:rsidR="00876B11" w:rsidRDefault="00876B11" w:rsidP="005916E8">
      <w:pPr>
        <w:pStyle w:val="af7"/>
        <w:keepNext/>
        <w:rPr>
          <w:rtl/>
        </w:rPr>
      </w:pPr>
      <w:bookmarkStart w:id="12782" w:name="ET_interruption_6345_9"/>
      <w:r w:rsidRPr="006C618E">
        <w:rPr>
          <w:rStyle w:val="TagStyle"/>
          <w:rtl/>
        </w:rPr>
        <w:t xml:space="preserve"> &lt;&lt; קריאה &gt;&gt;</w:t>
      </w:r>
      <w:r w:rsidRPr="00EC6799">
        <w:rPr>
          <w:rStyle w:val="TagStyle"/>
          <w:rtl/>
        </w:rPr>
        <w:t xml:space="preserve"> </w:t>
      </w:r>
      <w:r>
        <w:rPr>
          <w:rtl/>
        </w:rPr>
        <w:t>טלי גוטליב (הליכוד):</w:t>
      </w:r>
      <w:r w:rsidRPr="00EC6799">
        <w:rPr>
          <w:rStyle w:val="TagStyle"/>
          <w:rtl/>
        </w:rPr>
        <w:t xml:space="preserve"> </w:t>
      </w:r>
      <w:r w:rsidRPr="006C618E">
        <w:rPr>
          <w:rStyle w:val="TagStyle"/>
          <w:rtl/>
        </w:rPr>
        <w:t>&lt;&lt; קריאה &gt;&gt;</w:t>
      </w:r>
      <w:r>
        <w:rPr>
          <w:rtl/>
        </w:rPr>
        <w:t xml:space="preserve">  </w:t>
      </w:r>
      <w:bookmarkEnd w:id="12782"/>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Pr="006C618E" w:rsidRDefault="00876B11" w:rsidP="005916E8">
      <w:pPr>
        <w:rPr>
          <w:rtl/>
        </w:rPr>
      </w:pPr>
    </w:p>
    <w:p w:rsidR="00876B11" w:rsidRDefault="00876B11" w:rsidP="005916E8">
      <w:pPr>
        <w:pStyle w:val="-"/>
        <w:keepNext/>
        <w:rPr>
          <w:rtl/>
        </w:rPr>
      </w:pPr>
      <w:bookmarkStart w:id="12783" w:name="ET_speakercontinue_5783_11"/>
      <w:r w:rsidRPr="006C618E">
        <w:rPr>
          <w:rStyle w:val="TagStyle"/>
          <w:rtl/>
        </w:rPr>
        <w:t xml:space="preserve"> &lt;&lt; דובר_המשך &gt;&gt;</w:t>
      </w:r>
      <w:r w:rsidRPr="00EC6799">
        <w:rPr>
          <w:rStyle w:val="TagStyle"/>
          <w:rtl/>
        </w:rPr>
        <w:t xml:space="preserve"> </w:t>
      </w:r>
      <w:r>
        <w:rPr>
          <w:rtl/>
        </w:rPr>
        <w:t>מירב כהן (יש עתיד):</w:t>
      </w:r>
      <w:r w:rsidRPr="00EC6799">
        <w:rPr>
          <w:rStyle w:val="TagStyle"/>
          <w:rtl/>
        </w:rPr>
        <w:t xml:space="preserve"> </w:t>
      </w:r>
      <w:r w:rsidRPr="006C618E">
        <w:rPr>
          <w:rStyle w:val="TagStyle"/>
          <w:rtl/>
        </w:rPr>
        <w:t>&lt;&lt; דובר_המשך &gt;&gt;</w:t>
      </w:r>
      <w:r>
        <w:rPr>
          <w:rtl/>
        </w:rPr>
        <w:t xml:space="preserve">  </w:t>
      </w:r>
      <w:bookmarkEnd w:id="12783"/>
    </w:p>
    <w:p w:rsidR="00876B11" w:rsidRDefault="00876B11" w:rsidP="003867D0">
      <w:pPr>
        <w:rPr>
          <w:rtl/>
          <w:lang w:eastAsia="he-IL"/>
        </w:rPr>
      </w:pPr>
    </w:p>
    <w:p w:rsidR="00876B11" w:rsidRDefault="00876B11" w:rsidP="00B561CD">
      <w:pPr>
        <w:rPr>
          <w:rtl/>
          <w:lang w:eastAsia="he-IL"/>
        </w:rPr>
      </w:pPr>
      <w:bookmarkStart w:id="12784" w:name="_ETM_Q39_601000"/>
      <w:bookmarkEnd w:id="12784"/>
      <w:r>
        <w:rPr>
          <w:rFonts w:hint="cs"/>
          <w:rtl/>
          <w:lang w:eastAsia="he-IL"/>
        </w:rPr>
        <w:t>טלי גוטליב חורשת,</w:t>
      </w:r>
      <w:bookmarkStart w:id="12785" w:name="_ETM_Q39_604000"/>
      <w:bookmarkEnd w:id="12785"/>
      <w:r>
        <w:rPr>
          <w:rFonts w:hint="cs"/>
          <w:rtl/>
          <w:lang w:eastAsia="he-IL"/>
        </w:rPr>
        <w:t xml:space="preserve"> חורכת את האולפנים. אין אולפן שלא השארת ריק. כל היום </w:t>
      </w:r>
      <w:bookmarkStart w:id="12786" w:name="_ETM_Q39_611000"/>
      <w:bookmarkEnd w:id="12786"/>
      <w:r>
        <w:rPr>
          <w:rFonts w:hint="cs"/>
          <w:rtl/>
          <w:lang w:eastAsia="he-IL"/>
        </w:rPr>
        <w:t xml:space="preserve">עוד תקשורת, עוד תקשורת, עוד תקשורת, ועדיין תגיד: התקשורת לא מראיינת אותי. אני לא יודעת, אני לא יודעת. אחר כך באים ואומרים: כל הפקידים בממשלה שלכם. ואללה, מנדלבליט </w:t>
      </w:r>
      <w:r>
        <w:rPr>
          <w:rtl/>
          <w:lang w:eastAsia="he-IL"/>
        </w:rPr>
        <w:t>–</w:t>
      </w:r>
      <w:r>
        <w:rPr>
          <w:rFonts w:hint="cs"/>
          <w:rtl/>
          <w:lang w:eastAsia="he-IL"/>
        </w:rPr>
        <w:t xml:space="preserve"> אנחנו מינינו?</w:t>
      </w:r>
      <w:bookmarkStart w:id="12787" w:name="_ETM_Q39_627000"/>
      <w:bookmarkEnd w:id="12787"/>
      <w:r>
        <w:rPr>
          <w:rFonts w:hint="cs"/>
          <w:rtl/>
          <w:lang w:eastAsia="he-IL"/>
        </w:rPr>
        <w:t xml:space="preserve"> אנשים שמיניתם פשוט ראו מקרוב מה אתם עושים, ואומרים את האמת שלהם.</w:t>
      </w:r>
    </w:p>
    <w:p w:rsidR="00876B11" w:rsidRDefault="00876B11" w:rsidP="005916E8">
      <w:pPr>
        <w:rPr>
          <w:rtl/>
          <w:lang w:eastAsia="he-IL"/>
        </w:rPr>
      </w:pPr>
    </w:p>
    <w:p w:rsidR="00876B11" w:rsidRDefault="00876B11" w:rsidP="005916E8">
      <w:pPr>
        <w:pStyle w:val="af7"/>
        <w:keepNext/>
        <w:rPr>
          <w:rtl/>
        </w:rPr>
      </w:pPr>
      <w:bookmarkStart w:id="12788" w:name="ET_interruption_6345_12"/>
      <w:r w:rsidRPr="006C618E">
        <w:rPr>
          <w:rStyle w:val="TagStyle"/>
          <w:rtl/>
        </w:rPr>
        <w:t xml:space="preserve"> &lt;&lt; קריאה &gt;&gt;</w:t>
      </w:r>
      <w:r w:rsidRPr="00EC6799">
        <w:rPr>
          <w:rStyle w:val="TagStyle"/>
          <w:rtl/>
        </w:rPr>
        <w:t xml:space="preserve"> </w:t>
      </w:r>
      <w:r>
        <w:rPr>
          <w:rtl/>
        </w:rPr>
        <w:t>טלי גוטליב (הליכוד):</w:t>
      </w:r>
      <w:r w:rsidRPr="00EC6799">
        <w:rPr>
          <w:rStyle w:val="TagStyle"/>
          <w:rtl/>
        </w:rPr>
        <w:t xml:space="preserve"> </w:t>
      </w:r>
      <w:r w:rsidRPr="006C618E">
        <w:rPr>
          <w:rStyle w:val="TagStyle"/>
          <w:rtl/>
        </w:rPr>
        <w:t>&lt;&lt; קריאה &gt;&gt;</w:t>
      </w:r>
      <w:r>
        <w:rPr>
          <w:rtl/>
        </w:rPr>
        <w:t xml:space="preserve">  </w:t>
      </w:r>
      <w:bookmarkEnd w:id="12788"/>
    </w:p>
    <w:p w:rsidR="00876B11" w:rsidRDefault="00876B11" w:rsidP="003867D0">
      <w:pPr>
        <w:rPr>
          <w:rtl/>
          <w:lang w:eastAsia="he-IL"/>
        </w:rPr>
      </w:pPr>
    </w:p>
    <w:p w:rsidR="00876B11" w:rsidRDefault="003867D0" w:rsidP="003867D0">
      <w:pPr>
        <w:rPr>
          <w:rtl/>
          <w:lang w:eastAsia="he-IL"/>
        </w:rPr>
      </w:pPr>
      <w:bookmarkStart w:id="12789" w:name="_ETM_Q39_630000"/>
      <w:bookmarkEnd w:id="12789"/>
      <w:r>
        <w:rPr>
          <w:rFonts w:hint="cs"/>
          <w:rtl/>
          <w:lang w:eastAsia="he-IL"/>
        </w:rPr>
        <w:t>– – –</w:t>
      </w:r>
    </w:p>
    <w:p w:rsidR="00876B11" w:rsidRDefault="00876B11" w:rsidP="005916E8">
      <w:pPr>
        <w:rPr>
          <w:rtl/>
          <w:lang w:eastAsia="he-IL"/>
        </w:rPr>
      </w:pPr>
      <w:bookmarkStart w:id="12790" w:name="_ETM_Q39_631000"/>
      <w:bookmarkEnd w:id="12790"/>
    </w:p>
    <w:p w:rsidR="00876B11" w:rsidRDefault="00876B11" w:rsidP="005916E8">
      <w:pPr>
        <w:pStyle w:val="-"/>
        <w:keepNext/>
        <w:rPr>
          <w:rtl/>
        </w:rPr>
      </w:pPr>
      <w:r w:rsidRPr="006C618E">
        <w:rPr>
          <w:rStyle w:val="TagStyle"/>
          <w:rtl/>
        </w:rPr>
        <w:t xml:space="preserve"> &lt;&lt; דובר_המשך &gt;&gt;</w:t>
      </w:r>
      <w:r w:rsidRPr="00EC6799">
        <w:rPr>
          <w:rStyle w:val="TagStyle"/>
          <w:rtl/>
        </w:rPr>
        <w:t xml:space="preserve"> </w:t>
      </w:r>
      <w:r>
        <w:rPr>
          <w:rtl/>
        </w:rPr>
        <w:t>מירב כהן (יש עתיד):</w:t>
      </w:r>
      <w:r w:rsidRPr="00EC6799">
        <w:rPr>
          <w:rStyle w:val="TagStyle"/>
          <w:rtl/>
        </w:rPr>
        <w:t xml:space="preserve"> </w:t>
      </w:r>
      <w:r w:rsidRPr="006C618E">
        <w:rPr>
          <w:rStyle w:val="TagStyle"/>
          <w:rtl/>
        </w:rPr>
        <w:t>&lt;&lt; דובר_המשך &gt;&gt;</w:t>
      </w:r>
      <w:r>
        <w:rPr>
          <w:rtl/>
        </w:rPr>
        <w:t xml:space="preserve">  </w:t>
      </w:r>
    </w:p>
    <w:p w:rsidR="00876B11" w:rsidRDefault="00876B11" w:rsidP="003867D0">
      <w:pPr>
        <w:rPr>
          <w:rtl/>
          <w:lang w:eastAsia="he-IL"/>
        </w:rPr>
      </w:pPr>
    </w:p>
    <w:p w:rsidR="00876B11" w:rsidRDefault="00876B11" w:rsidP="00516ECB">
      <w:pPr>
        <w:rPr>
          <w:rtl/>
          <w:lang w:eastAsia="he-IL"/>
        </w:rPr>
      </w:pPr>
      <w:bookmarkStart w:id="12791" w:name="_ETM_Q39_632000"/>
      <w:bookmarkEnd w:id="12791"/>
      <w:r>
        <w:rPr>
          <w:rFonts w:hint="cs"/>
          <w:rtl/>
          <w:lang w:eastAsia="he-IL"/>
        </w:rPr>
        <w:t xml:space="preserve"> אתם ממנים אנשי מקצוע, והם באים ורואים מקרוב איך אתם מתנהלים, ונבהלים. נבהלים. הם נדרשים לבוא ולהגיד את האמת </w:t>
      </w:r>
      <w:bookmarkStart w:id="12792" w:name="_ETM_Q39_642000"/>
      <w:bookmarkEnd w:id="12792"/>
      <w:r>
        <w:rPr>
          <w:rFonts w:hint="cs"/>
          <w:rtl/>
          <w:lang w:eastAsia="he-IL"/>
        </w:rPr>
        <w:t>שלהם. אתם מיניתם אנשי מקצוע</w:t>
      </w:r>
      <w:r w:rsidR="00516ECB">
        <w:rPr>
          <w:rFonts w:hint="cs"/>
          <w:rtl/>
          <w:lang w:eastAsia="he-IL"/>
        </w:rPr>
        <w:t>.</w:t>
      </w:r>
      <w:r>
        <w:rPr>
          <w:rFonts w:hint="cs"/>
          <w:rtl/>
          <w:lang w:eastAsia="he-IL"/>
        </w:rPr>
        <w:t xml:space="preserve"> אתם כל היום בתקשורת. תפסיקו למכור איזה נרטיב של מיעוט נרדף. 16 שנים </w:t>
      </w:r>
      <w:bookmarkStart w:id="12793" w:name="_ETM_Q39_649000"/>
      <w:bookmarkEnd w:id="12793"/>
      <w:r>
        <w:rPr>
          <w:rFonts w:hint="cs"/>
          <w:rtl/>
          <w:lang w:eastAsia="he-IL"/>
        </w:rPr>
        <w:t xml:space="preserve">אתם בשלטון, על מה אתם מדברים? </w:t>
      </w:r>
    </w:p>
    <w:p w:rsidR="00876B11" w:rsidRDefault="00876B11" w:rsidP="005916E8">
      <w:pPr>
        <w:rPr>
          <w:rtl/>
          <w:lang w:eastAsia="he-IL"/>
        </w:rPr>
      </w:pPr>
    </w:p>
    <w:p w:rsidR="00876B11" w:rsidRDefault="00876B11" w:rsidP="005916E8">
      <w:pPr>
        <w:pStyle w:val="af7"/>
        <w:keepNext/>
        <w:rPr>
          <w:rtl/>
        </w:rPr>
      </w:pPr>
      <w:bookmarkStart w:id="12794" w:name="ET_interruption_6345_14"/>
      <w:r w:rsidRPr="006C618E">
        <w:rPr>
          <w:rStyle w:val="TagStyle"/>
          <w:rtl/>
        </w:rPr>
        <w:t xml:space="preserve"> &lt;&lt; קריאה &gt;&gt;</w:t>
      </w:r>
      <w:r w:rsidRPr="00EC6799">
        <w:rPr>
          <w:rStyle w:val="TagStyle"/>
          <w:rtl/>
        </w:rPr>
        <w:t xml:space="preserve"> </w:t>
      </w:r>
      <w:r>
        <w:rPr>
          <w:rtl/>
        </w:rPr>
        <w:t>טלי גוטליב (הליכוד):</w:t>
      </w:r>
      <w:r w:rsidRPr="00EC6799">
        <w:rPr>
          <w:rStyle w:val="TagStyle"/>
          <w:rtl/>
        </w:rPr>
        <w:t xml:space="preserve"> </w:t>
      </w:r>
      <w:r w:rsidRPr="006C618E">
        <w:rPr>
          <w:rStyle w:val="TagStyle"/>
          <w:rtl/>
        </w:rPr>
        <w:t>&lt;&lt; קריאה &gt;&gt;</w:t>
      </w:r>
      <w:r>
        <w:rPr>
          <w:rtl/>
        </w:rPr>
        <w:t xml:space="preserve">  </w:t>
      </w:r>
      <w:bookmarkEnd w:id="12794"/>
    </w:p>
    <w:p w:rsidR="00876B11" w:rsidRDefault="00876B11" w:rsidP="003867D0">
      <w:pPr>
        <w:rPr>
          <w:rtl/>
          <w:lang w:eastAsia="he-IL"/>
        </w:rPr>
      </w:pPr>
    </w:p>
    <w:p w:rsidR="00876B11" w:rsidRDefault="003867D0" w:rsidP="003867D0">
      <w:pPr>
        <w:rPr>
          <w:rtl/>
          <w:lang w:eastAsia="he-IL"/>
        </w:rPr>
      </w:pPr>
      <w:bookmarkStart w:id="12795" w:name="_ETM_Q39_650000"/>
      <w:bookmarkEnd w:id="12795"/>
      <w:r>
        <w:rPr>
          <w:rFonts w:hint="cs"/>
          <w:rtl/>
          <w:lang w:eastAsia="he-IL"/>
        </w:rPr>
        <w:t>– – –</w:t>
      </w:r>
    </w:p>
    <w:p w:rsidR="00876B11" w:rsidRDefault="00876B11" w:rsidP="005916E8">
      <w:pPr>
        <w:rPr>
          <w:rtl/>
          <w:lang w:eastAsia="he-IL"/>
        </w:rPr>
      </w:pPr>
    </w:p>
    <w:p w:rsidR="00876B11" w:rsidRDefault="00876B11" w:rsidP="005916E8">
      <w:pPr>
        <w:pStyle w:val="-"/>
        <w:keepNext/>
        <w:rPr>
          <w:rtl/>
        </w:rPr>
      </w:pPr>
      <w:r w:rsidRPr="006C618E">
        <w:rPr>
          <w:rStyle w:val="TagStyle"/>
          <w:rtl/>
        </w:rPr>
        <w:t xml:space="preserve"> &lt;&lt; דובר_המשך &gt;&gt;</w:t>
      </w:r>
      <w:r w:rsidRPr="00EC6799">
        <w:rPr>
          <w:rStyle w:val="TagStyle"/>
          <w:rtl/>
        </w:rPr>
        <w:t xml:space="preserve"> </w:t>
      </w:r>
      <w:r>
        <w:rPr>
          <w:rtl/>
        </w:rPr>
        <w:t>מירב כהן (יש עתיד):</w:t>
      </w:r>
      <w:r w:rsidRPr="00EC6799">
        <w:rPr>
          <w:rStyle w:val="TagStyle"/>
          <w:rtl/>
        </w:rPr>
        <w:t xml:space="preserve"> </w:t>
      </w:r>
      <w:r w:rsidRPr="006C618E">
        <w:rPr>
          <w:rStyle w:val="TagStyle"/>
          <w:rtl/>
        </w:rPr>
        <w:t>&lt;&lt;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2796" w:name="_ETM_Q39_651000"/>
      <w:bookmarkEnd w:id="12796"/>
      <w:r>
        <w:rPr>
          <w:rFonts w:hint="cs"/>
          <w:rtl/>
          <w:lang w:eastAsia="he-IL"/>
        </w:rPr>
        <w:t xml:space="preserve">הגיע הזמן שתתמודדו עם האויב האמיתי. </w:t>
      </w:r>
    </w:p>
    <w:p w:rsidR="00876B11" w:rsidRDefault="00876B11" w:rsidP="005916E8">
      <w:pPr>
        <w:rPr>
          <w:rtl/>
          <w:lang w:eastAsia="he-IL"/>
        </w:rPr>
      </w:pPr>
    </w:p>
    <w:p w:rsidR="00876B11" w:rsidRDefault="00876B11" w:rsidP="005916E8">
      <w:pPr>
        <w:pStyle w:val="af7"/>
        <w:keepNext/>
        <w:rPr>
          <w:rtl/>
        </w:rPr>
      </w:pPr>
      <w:bookmarkStart w:id="12797" w:name="ET_interruption_6345_16"/>
      <w:r w:rsidRPr="006C618E">
        <w:rPr>
          <w:rStyle w:val="TagStyle"/>
          <w:rtl/>
        </w:rPr>
        <w:t xml:space="preserve"> &lt;&lt; קריאה &gt;&gt;</w:t>
      </w:r>
      <w:r w:rsidRPr="00EC6799">
        <w:rPr>
          <w:rStyle w:val="TagStyle"/>
          <w:rtl/>
        </w:rPr>
        <w:t xml:space="preserve"> </w:t>
      </w:r>
      <w:r>
        <w:rPr>
          <w:rtl/>
        </w:rPr>
        <w:t>טלי גוטליב (הליכוד):</w:t>
      </w:r>
      <w:r w:rsidRPr="00EC6799">
        <w:rPr>
          <w:rStyle w:val="TagStyle"/>
          <w:rtl/>
        </w:rPr>
        <w:t xml:space="preserve"> </w:t>
      </w:r>
      <w:r w:rsidRPr="006C618E">
        <w:rPr>
          <w:rStyle w:val="TagStyle"/>
          <w:rtl/>
        </w:rPr>
        <w:t>&lt;&lt; קריאה &gt;&gt;</w:t>
      </w:r>
      <w:r>
        <w:rPr>
          <w:rtl/>
        </w:rPr>
        <w:t xml:space="preserve">  </w:t>
      </w:r>
      <w:bookmarkEnd w:id="12797"/>
    </w:p>
    <w:p w:rsidR="00876B11" w:rsidRDefault="00876B11" w:rsidP="003867D0">
      <w:pPr>
        <w:rPr>
          <w:rtl/>
          <w:lang w:eastAsia="he-IL"/>
        </w:rPr>
      </w:pPr>
    </w:p>
    <w:p w:rsidR="00876B11" w:rsidRDefault="00876B11" w:rsidP="005916E8">
      <w:pPr>
        <w:rPr>
          <w:rtl/>
          <w:lang w:eastAsia="he-IL"/>
        </w:rPr>
      </w:pPr>
      <w:r>
        <w:rPr>
          <w:rFonts w:hint="cs"/>
          <w:rtl/>
          <w:lang w:eastAsia="he-IL"/>
        </w:rPr>
        <w:t>את בעצמך</w:t>
      </w:r>
      <w:bookmarkStart w:id="12798" w:name="_ETM_Q39_652000"/>
      <w:bookmarkEnd w:id="12798"/>
      <w:r>
        <w:rPr>
          <w:rFonts w:hint="cs"/>
          <w:rtl/>
          <w:lang w:eastAsia="he-IL"/>
        </w:rPr>
        <w:t xml:space="preserve"> משקרת. את בעצמך משקרת. </w:t>
      </w:r>
    </w:p>
    <w:p w:rsidR="00876B11" w:rsidRDefault="00876B11" w:rsidP="005916E8">
      <w:pPr>
        <w:rPr>
          <w:rtl/>
          <w:lang w:eastAsia="he-IL"/>
        </w:rPr>
      </w:pPr>
    </w:p>
    <w:p w:rsidR="00876B11" w:rsidRDefault="00876B11" w:rsidP="005916E8">
      <w:pPr>
        <w:pStyle w:val="-"/>
        <w:keepNext/>
        <w:rPr>
          <w:rtl/>
        </w:rPr>
      </w:pPr>
      <w:r w:rsidRPr="006C618E">
        <w:rPr>
          <w:rStyle w:val="TagStyle"/>
          <w:rtl/>
        </w:rPr>
        <w:t xml:space="preserve"> &lt;&lt; דובר_המשך &gt;&gt;</w:t>
      </w:r>
      <w:r w:rsidRPr="00EC6799">
        <w:rPr>
          <w:rStyle w:val="TagStyle"/>
          <w:rtl/>
        </w:rPr>
        <w:t xml:space="preserve"> </w:t>
      </w:r>
      <w:r>
        <w:rPr>
          <w:rtl/>
        </w:rPr>
        <w:t>מירב כהן (יש עתיד):</w:t>
      </w:r>
      <w:r w:rsidRPr="00EC6799">
        <w:rPr>
          <w:rStyle w:val="TagStyle"/>
          <w:rtl/>
        </w:rPr>
        <w:t xml:space="preserve"> </w:t>
      </w:r>
      <w:r w:rsidRPr="006C618E">
        <w:rPr>
          <w:rStyle w:val="TagStyle"/>
          <w:rtl/>
        </w:rPr>
        <w:t>&lt;&lt;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2799" w:name="_ETM_Q39_654000"/>
      <w:bookmarkStart w:id="12800" w:name="_ETM_Q39_653000"/>
      <w:bookmarkEnd w:id="12799"/>
      <w:bookmarkEnd w:id="12800"/>
      <w:r>
        <w:rPr>
          <w:rFonts w:hint="cs"/>
          <w:rtl/>
          <w:lang w:eastAsia="he-IL"/>
        </w:rPr>
        <w:t>טלי גוטליב, החיזבאללה פתחו לנו עמדה בתוך שטח ישראל.</w:t>
      </w:r>
      <w:bookmarkStart w:id="12801" w:name="_ETM_Q39_664000"/>
      <w:bookmarkEnd w:id="12801"/>
      <w:r>
        <w:rPr>
          <w:rFonts w:hint="cs"/>
          <w:rtl/>
          <w:lang w:eastAsia="he-IL"/>
        </w:rPr>
        <w:t xml:space="preserve"> זה האויב. התבלבלת. </w:t>
      </w:r>
    </w:p>
    <w:p w:rsidR="00876B11" w:rsidRDefault="00876B11" w:rsidP="005916E8">
      <w:pPr>
        <w:rPr>
          <w:rtl/>
          <w:lang w:eastAsia="he-IL"/>
        </w:rPr>
      </w:pPr>
    </w:p>
    <w:p w:rsidR="00876B11" w:rsidRDefault="00876B11" w:rsidP="005916E8">
      <w:pPr>
        <w:pStyle w:val="af7"/>
        <w:keepNext/>
        <w:rPr>
          <w:rtl/>
        </w:rPr>
      </w:pPr>
      <w:bookmarkStart w:id="12802" w:name="ET_interruption_6345_18"/>
      <w:r w:rsidRPr="006C618E">
        <w:rPr>
          <w:rStyle w:val="TagStyle"/>
          <w:rtl/>
        </w:rPr>
        <w:t xml:space="preserve"> &lt;&lt; קריאה &gt;&gt;</w:t>
      </w:r>
      <w:r w:rsidRPr="00EC6799">
        <w:rPr>
          <w:rStyle w:val="TagStyle"/>
          <w:rtl/>
        </w:rPr>
        <w:t xml:space="preserve"> </w:t>
      </w:r>
      <w:r>
        <w:rPr>
          <w:rtl/>
        </w:rPr>
        <w:t>טלי גוטליב (הליכוד):</w:t>
      </w:r>
      <w:r w:rsidRPr="00EC6799">
        <w:rPr>
          <w:rStyle w:val="TagStyle"/>
          <w:rtl/>
        </w:rPr>
        <w:t xml:space="preserve"> </w:t>
      </w:r>
      <w:r w:rsidRPr="006C618E">
        <w:rPr>
          <w:rStyle w:val="TagStyle"/>
          <w:rtl/>
        </w:rPr>
        <w:t>&lt;&lt; קריאה &gt;&gt;</w:t>
      </w:r>
      <w:r>
        <w:rPr>
          <w:rtl/>
        </w:rPr>
        <w:t xml:space="preserve">  </w:t>
      </w:r>
      <w:bookmarkEnd w:id="1280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 הכנסת את האנרכיסטים לכאן. </w:t>
      </w:r>
    </w:p>
    <w:p w:rsidR="00876B11" w:rsidRDefault="00876B11" w:rsidP="005916E8">
      <w:pPr>
        <w:rPr>
          <w:rtl/>
          <w:lang w:eastAsia="he-IL"/>
        </w:rPr>
      </w:pPr>
      <w:bookmarkStart w:id="12803" w:name="_ETM_Q39_662000"/>
      <w:bookmarkEnd w:id="12803"/>
    </w:p>
    <w:p w:rsidR="00876B11" w:rsidRDefault="00876B11" w:rsidP="005916E8">
      <w:pPr>
        <w:pStyle w:val="-"/>
        <w:keepNext/>
        <w:rPr>
          <w:rtl/>
        </w:rPr>
      </w:pPr>
      <w:r w:rsidRPr="006C618E">
        <w:rPr>
          <w:rStyle w:val="TagStyle"/>
          <w:rtl/>
        </w:rPr>
        <w:t xml:space="preserve"> &lt;&lt; דובר_המשך &gt;&gt;</w:t>
      </w:r>
      <w:r w:rsidRPr="00EC6799">
        <w:rPr>
          <w:rStyle w:val="TagStyle"/>
          <w:rtl/>
        </w:rPr>
        <w:t xml:space="preserve"> </w:t>
      </w:r>
      <w:r>
        <w:rPr>
          <w:rtl/>
        </w:rPr>
        <w:t>מירב כהן (יש עתיד):</w:t>
      </w:r>
      <w:r w:rsidRPr="00EC6799">
        <w:rPr>
          <w:rStyle w:val="TagStyle"/>
          <w:rtl/>
        </w:rPr>
        <w:t xml:space="preserve"> </w:t>
      </w:r>
      <w:r w:rsidRPr="006C618E">
        <w:rPr>
          <w:rStyle w:val="TagStyle"/>
          <w:rtl/>
        </w:rPr>
        <w:t>&lt;&lt; דובר_המשך &gt;&gt;</w:t>
      </w:r>
      <w:r>
        <w:rPr>
          <w:rtl/>
        </w:rPr>
        <w:t xml:space="preserve">  </w:t>
      </w:r>
    </w:p>
    <w:p w:rsidR="00876B11" w:rsidRDefault="00876B11" w:rsidP="003867D0">
      <w:pPr>
        <w:rPr>
          <w:rtl/>
          <w:lang w:eastAsia="he-IL"/>
        </w:rPr>
      </w:pPr>
    </w:p>
    <w:p w:rsidR="00876B11" w:rsidRDefault="00876B11" w:rsidP="00516ECB">
      <w:pPr>
        <w:rPr>
          <w:rtl/>
          <w:lang w:eastAsia="he-IL"/>
        </w:rPr>
      </w:pPr>
      <w:bookmarkStart w:id="12804" w:name="_ETM_Q39_663000"/>
      <w:bookmarkEnd w:id="12804"/>
      <w:r>
        <w:rPr>
          <w:rFonts w:hint="cs"/>
          <w:rtl/>
          <w:lang w:eastAsia="he-IL"/>
        </w:rPr>
        <w:t xml:space="preserve">את התבלבלת. האויב זה החיזבאללה שאתם לא מגיבים לו. לתוך שטח ישראל הם נכנסים. </w:t>
      </w:r>
    </w:p>
    <w:p w:rsidR="00876B11" w:rsidRDefault="00876B11" w:rsidP="005916E8">
      <w:pPr>
        <w:rPr>
          <w:rtl/>
          <w:lang w:eastAsia="he-IL"/>
        </w:rPr>
      </w:pPr>
    </w:p>
    <w:p w:rsidR="00876B11" w:rsidRDefault="00876B11" w:rsidP="005916E8">
      <w:pPr>
        <w:pStyle w:val="af7"/>
        <w:keepNext/>
        <w:rPr>
          <w:rtl/>
        </w:rPr>
      </w:pPr>
      <w:bookmarkStart w:id="12805" w:name="ET_interruption_6345_20"/>
      <w:r w:rsidRPr="006C618E">
        <w:rPr>
          <w:rStyle w:val="TagStyle"/>
          <w:rtl/>
        </w:rPr>
        <w:t xml:space="preserve"> &lt;&lt; קריאה &gt;&gt;</w:t>
      </w:r>
      <w:r w:rsidRPr="00EC6799">
        <w:rPr>
          <w:rStyle w:val="TagStyle"/>
          <w:rtl/>
        </w:rPr>
        <w:t xml:space="preserve"> </w:t>
      </w:r>
      <w:r>
        <w:rPr>
          <w:rtl/>
        </w:rPr>
        <w:t>טלי גוטליב (הליכוד):</w:t>
      </w:r>
      <w:r w:rsidRPr="00EC6799">
        <w:rPr>
          <w:rStyle w:val="TagStyle"/>
          <w:rtl/>
        </w:rPr>
        <w:t xml:space="preserve"> </w:t>
      </w:r>
      <w:r w:rsidRPr="006C618E">
        <w:rPr>
          <w:rStyle w:val="TagStyle"/>
          <w:rtl/>
        </w:rPr>
        <w:t>&lt;&lt; קריאה &gt;&gt;</w:t>
      </w:r>
      <w:r>
        <w:rPr>
          <w:rtl/>
        </w:rPr>
        <w:t xml:space="preserve">  </w:t>
      </w:r>
      <w:bookmarkEnd w:id="12805"/>
    </w:p>
    <w:p w:rsidR="00876B11" w:rsidRDefault="00876B11" w:rsidP="003867D0">
      <w:pPr>
        <w:rPr>
          <w:rtl/>
          <w:lang w:eastAsia="he-IL"/>
        </w:rPr>
      </w:pPr>
    </w:p>
    <w:p w:rsidR="00876B11" w:rsidRDefault="00B561CD" w:rsidP="005916E8">
      <w:pPr>
        <w:rPr>
          <w:rtl/>
          <w:lang w:eastAsia="he-IL"/>
        </w:rPr>
      </w:pPr>
      <w:bookmarkStart w:id="12806" w:name="_ETM_Q39_672000"/>
      <w:bookmarkEnd w:id="12806"/>
      <w:r>
        <w:rPr>
          <w:rFonts w:hint="cs"/>
          <w:rtl/>
          <w:lang w:eastAsia="he-IL"/>
        </w:rPr>
        <w:t>את הכנסת למליאה, לקודש-</w:t>
      </w:r>
      <w:r w:rsidR="00876B11">
        <w:rPr>
          <w:rFonts w:hint="cs"/>
          <w:rtl/>
          <w:lang w:eastAsia="he-IL"/>
        </w:rPr>
        <w:t xml:space="preserve">הקודשים, את האנרכיסטים. </w:t>
      </w:r>
    </w:p>
    <w:p w:rsidR="00876B11" w:rsidRDefault="00876B11" w:rsidP="005916E8">
      <w:pPr>
        <w:rPr>
          <w:rtl/>
          <w:lang w:eastAsia="he-IL"/>
        </w:rPr>
      </w:pPr>
    </w:p>
    <w:p w:rsidR="00876B11" w:rsidRDefault="00876B11" w:rsidP="005916E8">
      <w:pPr>
        <w:pStyle w:val="-"/>
        <w:keepNext/>
        <w:rPr>
          <w:rtl/>
        </w:rPr>
      </w:pPr>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הם לא האויב. מי האויב? המפגינים. </w:t>
      </w:r>
    </w:p>
    <w:p w:rsidR="00876B11" w:rsidRDefault="00876B11" w:rsidP="005916E8">
      <w:pPr>
        <w:rPr>
          <w:rtl/>
          <w:lang w:eastAsia="he-IL"/>
        </w:rPr>
      </w:pPr>
    </w:p>
    <w:p w:rsidR="00876B11" w:rsidRDefault="00876B11" w:rsidP="005916E8">
      <w:pPr>
        <w:pStyle w:val="af7"/>
        <w:keepNext/>
        <w:rPr>
          <w:rtl/>
        </w:rPr>
      </w:pPr>
      <w:bookmarkStart w:id="12807" w:name="_ETM_Q39_678000"/>
      <w:bookmarkEnd w:id="12807"/>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p>
    <w:p w:rsidR="00876B11" w:rsidRDefault="00876B11" w:rsidP="003867D0">
      <w:pPr>
        <w:rPr>
          <w:rtl/>
          <w:lang w:eastAsia="he-IL"/>
        </w:rPr>
      </w:pPr>
    </w:p>
    <w:p w:rsidR="00876B11" w:rsidRDefault="00876B11" w:rsidP="00516ECB">
      <w:pPr>
        <w:rPr>
          <w:rtl/>
          <w:lang w:eastAsia="he-IL"/>
        </w:rPr>
      </w:pPr>
      <w:r>
        <w:rPr>
          <w:rFonts w:hint="cs"/>
          <w:rtl/>
          <w:lang w:eastAsia="he-IL"/>
        </w:rPr>
        <w:t>תתביישי לך</w:t>
      </w:r>
      <w:r w:rsidR="00516ECB">
        <w:rPr>
          <w:rFonts w:hint="cs"/>
          <w:rtl/>
          <w:lang w:eastAsia="he-IL"/>
        </w:rPr>
        <w:t>.</w:t>
      </w:r>
      <w:r>
        <w:rPr>
          <w:rFonts w:hint="cs"/>
          <w:rtl/>
          <w:lang w:eastAsia="he-IL"/>
        </w:rPr>
        <w:t xml:space="preserve"> תתביישי לך. </w:t>
      </w:r>
    </w:p>
    <w:p w:rsidR="00876B11" w:rsidRDefault="00876B11" w:rsidP="005916E8">
      <w:pPr>
        <w:rPr>
          <w:rtl/>
          <w:lang w:eastAsia="he-IL"/>
        </w:rPr>
      </w:pPr>
      <w:bookmarkStart w:id="12808" w:name="_ETM_Q39_679000"/>
      <w:bookmarkEnd w:id="12808"/>
    </w:p>
    <w:p w:rsidR="00876B11" w:rsidRDefault="00876B11" w:rsidP="005916E8">
      <w:pPr>
        <w:pStyle w:val="-"/>
        <w:keepNext/>
        <w:rPr>
          <w:rtl/>
        </w:rPr>
      </w:pPr>
      <w:bookmarkStart w:id="12809" w:name="ET_speakercontinue_5783_23"/>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bookmarkEnd w:id="12809"/>
    </w:p>
    <w:p w:rsidR="00876B11" w:rsidRDefault="00876B11" w:rsidP="003867D0">
      <w:pPr>
        <w:rPr>
          <w:rtl/>
          <w:lang w:eastAsia="he-IL"/>
        </w:rPr>
      </w:pPr>
    </w:p>
    <w:p w:rsidR="00876B11" w:rsidRDefault="00876B11" w:rsidP="00B561CD">
      <w:pPr>
        <w:rPr>
          <w:rtl/>
          <w:lang w:eastAsia="he-IL"/>
        </w:rPr>
      </w:pPr>
      <w:bookmarkStart w:id="12810" w:name="_ETM_Q39_680000"/>
      <w:bookmarkEnd w:id="12810"/>
      <w:r>
        <w:rPr>
          <w:rFonts w:hint="cs"/>
          <w:rtl/>
          <w:lang w:eastAsia="he-IL"/>
        </w:rPr>
        <w:t>המפגינים הם האויב</w:t>
      </w:r>
      <w:r w:rsidR="00B561CD">
        <w:rPr>
          <w:rFonts w:hint="cs"/>
          <w:rtl/>
          <w:lang w:eastAsia="he-IL"/>
        </w:rPr>
        <w:t>,</w:t>
      </w:r>
      <w:r>
        <w:rPr>
          <w:rFonts w:hint="cs"/>
          <w:rtl/>
          <w:lang w:eastAsia="he-IL"/>
        </w:rPr>
        <w:t xml:space="preserve"> לא החיזבאללה, שפולש אל תוך השטח של מדינת ישראל. </w:t>
      </w:r>
    </w:p>
    <w:p w:rsidR="00876B11" w:rsidRDefault="00876B11" w:rsidP="005916E8">
      <w:pPr>
        <w:rPr>
          <w:rtl/>
          <w:lang w:eastAsia="he-IL"/>
        </w:rPr>
      </w:pPr>
      <w:bookmarkStart w:id="12811" w:name="_ETM_Q39_683000"/>
      <w:bookmarkEnd w:id="12811"/>
    </w:p>
    <w:p w:rsidR="00876B11" w:rsidRDefault="00876B11" w:rsidP="005916E8">
      <w:pPr>
        <w:pStyle w:val="af8"/>
        <w:keepNext/>
        <w:rPr>
          <w:rtl/>
        </w:rPr>
      </w:pPr>
      <w:bookmarkStart w:id="12812" w:name="ET_yor_6129_24"/>
      <w:r w:rsidRPr="006C618E">
        <w:rPr>
          <w:rStyle w:val="TagStyle"/>
          <w:rtl/>
        </w:rPr>
        <w:t xml:space="preserve"> &lt;&lt; יור &gt;&gt;</w:t>
      </w:r>
      <w:r w:rsidRPr="00733CD5">
        <w:rPr>
          <w:rStyle w:val="TagStyle"/>
          <w:rtl/>
        </w:rPr>
        <w:t xml:space="preserve"> </w:t>
      </w:r>
      <w:r>
        <w:rPr>
          <w:rtl/>
        </w:rPr>
        <w:t>היו"ר ישראל אייכלר:</w:t>
      </w:r>
      <w:r w:rsidRPr="00733CD5">
        <w:rPr>
          <w:rStyle w:val="TagStyle"/>
          <w:rtl/>
        </w:rPr>
        <w:t xml:space="preserve"> </w:t>
      </w:r>
      <w:r w:rsidRPr="006C618E">
        <w:rPr>
          <w:rStyle w:val="TagStyle"/>
          <w:rtl/>
        </w:rPr>
        <w:t>&lt;&lt; יור &gt;&gt;</w:t>
      </w:r>
      <w:r>
        <w:rPr>
          <w:rtl/>
        </w:rPr>
        <w:t xml:space="preserve">  </w:t>
      </w:r>
      <w:bookmarkEnd w:id="12812"/>
    </w:p>
    <w:p w:rsidR="00876B11" w:rsidRDefault="00876B11" w:rsidP="003867D0">
      <w:pPr>
        <w:rPr>
          <w:rtl/>
          <w:lang w:eastAsia="he-IL"/>
        </w:rPr>
      </w:pPr>
    </w:p>
    <w:p w:rsidR="00876B11" w:rsidRDefault="00876B11" w:rsidP="005916E8">
      <w:pPr>
        <w:rPr>
          <w:rtl/>
          <w:lang w:eastAsia="he-IL"/>
        </w:rPr>
      </w:pPr>
      <w:r>
        <w:rPr>
          <w:rFonts w:hint="cs"/>
          <w:rtl/>
          <w:lang w:eastAsia="he-IL"/>
        </w:rPr>
        <w:t>נא</w:t>
      </w:r>
      <w:bookmarkStart w:id="12813" w:name="_ETM_Q39_684000"/>
      <w:bookmarkEnd w:id="12813"/>
      <w:r>
        <w:rPr>
          <w:rFonts w:hint="cs"/>
          <w:rtl/>
          <w:lang w:eastAsia="he-IL"/>
        </w:rPr>
        <w:t xml:space="preserve"> לסכם. </w:t>
      </w:r>
    </w:p>
    <w:p w:rsidR="00876B11" w:rsidRDefault="00876B11" w:rsidP="005916E8">
      <w:pPr>
        <w:rPr>
          <w:rtl/>
          <w:lang w:eastAsia="he-IL"/>
        </w:rPr>
      </w:pPr>
      <w:bookmarkStart w:id="12814" w:name="_ETM_Q39_686000"/>
      <w:bookmarkEnd w:id="12814"/>
    </w:p>
    <w:p w:rsidR="00876B11" w:rsidRDefault="00876B11" w:rsidP="005916E8">
      <w:pPr>
        <w:pStyle w:val="-"/>
        <w:keepNext/>
        <w:rPr>
          <w:rtl/>
        </w:rPr>
      </w:pPr>
      <w:bookmarkStart w:id="12815" w:name="ET_speakercontinue_5783_25"/>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bookmarkEnd w:id="12815"/>
    </w:p>
    <w:p w:rsidR="00876B11" w:rsidRDefault="00876B11" w:rsidP="003867D0">
      <w:pPr>
        <w:rPr>
          <w:rtl/>
          <w:lang w:eastAsia="he-IL"/>
        </w:rPr>
      </w:pPr>
    </w:p>
    <w:p w:rsidR="00876B11" w:rsidRDefault="00876B11" w:rsidP="005916E8">
      <w:pPr>
        <w:rPr>
          <w:rtl/>
          <w:lang w:eastAsia="he-IL"/>
        </w:rPr>
      </w:pPr>
      <w:bookmarkStart w:id="12816" w:name="_ETM_Q39_687000"/>
      <w:bookmarkEnd w:id="12816"/>
      <w:r>
        <w:rPr>
          <w:rFonts w:hint="cs"/>
          <w:rtl/>
          <w:lang w:eastAsia="he-IL"/>
        </w:rPr>
        <w:t xml:space="preserve">האויב הוא המפגינים שמסתובבים עם דגל ישראל. </w:t>
      </w:r>
    </w:p>
    <w:p w:rsidR="00876B11" w:rsidRDefault="00876B11" w:rsidP="005916E8">
      <w:pPr>
        <w:rPr>
          <w:rtl/>
          <w:lang w:eastAsia="he-IL"/>
        </w:rPr>
      </w:pPr>
      <w:bookmarkStart w:id="12817" w:name="_ETM_Q39_689000"/>
      <w:bookmarkEnd w:id="12817"/>
    </w:p>
    <w:p w:rsidR="00876B11" w:rsidRDefault="00876B11" w:rsidP="005916E8">
      <w:pPr>
        <w:pStyle w:val="af7"/>
        <w:keepNext/>
        <w:rPr>
          <w:rtl/>
        </w:rPr>
      </w:pPr>
      <w:bookmarkStart w:id="12818" w:name="ET_interruption_6345_26"/>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1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 משקרת. </w:t>
      </w:r>
    </w:p>
    <w:p w:rsidR="00876B11" w:rsidRDefault="00876B11" w:rsidP="005916E8">
      <w:pPr>
        <w:rPr>
          <w:rtl/>
          <w:lang w:eastAsia="he-IL"/>
        </w:rPr>
      </w:pPr>
    </w:p>
    <w:p w:rsidR="00876B11" w:rsidRDefault="00876B11" w:rsidP="005916E8">
      <w:pPr>
        <w:pStyle w:val="-"/>
        <w:keepNext/>
        <w:rPr>
          <w:rtl/>
        </w:rPr>
      </w:pPr>
      <w:bookmarkStart w:id="12819" w:name="ET_speakercontinue_5783_27"/>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bookmarkEnd w:id="12819"/>
    </w:p>
    <w:p w:rsidR="00876B11" w:rsidRDefault="00876B11" w:rsidP="003867D0">
      <w:pPr>
        <w:rPr>
          <w:rtl/>
          <w:lang w:eastAsia="he-IL"/>
        </w:rPr>
      </w:pPr>
    </w:p>
    <w:p w:rsidR="00876B11" w:rsidRDefault="00876B11" w:rsidP="005916E8">
      <w:pPr>
        <w:rPr>
          <w:rtl/>
          <w:lang w:eastAsia="he-IL"/>
        </w:rPr>
      </w:pPr>
      <w:bookmarkStart w:id="12820" w:name="_ETM_Q39_688000"/>
      <w:bookmarkEnd w:id="12820"/>
      <w:r>
        <w:rPr>
          <w:rFonts w:hint="cs"/>
          <w:rtl/>
          <w:lang w:eastAsia="he-IL"/>
        </w:rPr>
        <w:t xml:space="preserve">זאת הבעיה שלכם. </w:t>
      </w:r>
    </w:p>
    <w:p w:rsidR="00876B11" w:rsidRDefault="00876B11" w:rsidP="005916E8">
      <w:pPr>
        <w:rPr>
          <w:rtl/>
          <w:lang w:eastAsia="he-IL"/>
        </w:rPr>
      </w:pPr>
    </w:p>
    <w:p w:rsidR="00876B11" w:rsidRDefault="00876B11" w:rsidP="005916E8">
      <w:pPr>
        <w:pStyle w:val="af7"/>
        <w:keepNext/>
        <w:rPr>
          <w:rtl/>
        </w:rPr>
      </w:pPr>
      <w:bookmarkStart w:id="12821" w:name="ET_interruption_6345_28"/>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2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אני כבר לא הולכת שולל אחרי הנחמדות שלך. </w:t>
      </w:r>
    </w:p>
    <w:p w:rsidR="00876B11" w:rsidRDefault="00876B11" w:rsidP="005916E8">
      <w:pPr>
        <w:rPr>
          <w:rtl/>
          <w:lang w:eastAsia="he-IL"/>
        </w:rPr>
      </w:pPr>
    </w:p>
    <w:p w:rsidR="00876B11" w:rsidRDefault="00876B11" w:rsidP="005916E8">
      <w:pPr>
        <w:pStyle w:val="af8"/>
        <w:keepNext/>
        <w:rPr>
          <w:rtl/>
        </w:rPr>
      </w:pPr>
      <w:bookmarkStart w:id="12822" w:name="ET_yor_6129_30"/>
      <w:r w:rsidRPr="006C618E">
        <w:rPr>
          <w:rStyle w:val="TagStyle"/>
          <w:rtl/>
        </w:rPr>
        <w:t xml:space="preserve"> &lt;&lt; יור &gt;&gt;</w:t>
      </w:r>
      <w:r w:rsidRPr="00733CD5">
        <w:rPr>
          <w:rStyle w:val="TagStyle"/>
          <w:rtl/>
        </w:rPr>
        <w:t xml:space="preserve"> </w:t>
      </w:r>
      <w:r>
        <w:rPr>
          <w:rtl/>
        </w:rPr>
        <w:t>היו"ר ישראל אייכלר:</w:t>
      </w:r>
      <w:r w:rsidRPr="00733CD5">
        <w:rPr>
          <w:rStyle w:val="TagStyle"/>
          <w:rtl/>
        </w:rPr>
        <w:t xml:space="preserve"> </w:t>
      </w:r>
      <w:r w:rsidRPr="006C618E">
        <w:rPr>
          <w:rStyle w:val="TagStyle"/>
          <w:rtl/>
        </w:rPr>
        <w:t>&lt;&lt; יור &gt;&gt;</w:t>
      </w:r>
      <w:r>
        <w:rPr>
          <w:rtl/>
        </w:rPr>
        <w:t xml:space="preserve">  </w:t>
      </w:r>
      <w:bookmarkEnd w:id="12822"/>
    </w:p>
    <w:p w:rsidR="00876B11" w:rsidRDefault="00876B11" w:rsidP="003867D0">
      <w:pPr>
        <w:rPr>
          <w:rtl/>
          <w:lang w:eastAsia="he-IL"/>
        </w:rPr>
      </w:pPr>
    </w:p>
    <w:p w:rsidR="00876B11" w:rsidRDefault="00876B11" w:rsidP="005916E8">
      <w:pPr>
        <w:rPr>
          <w:rtl/>
          <w:lang w:eastAsia="he-IL"/>
        </w:rPr>
      </w:pPr>
      <w:bookmarkStart w:id="12823" w:name="_ETM_Q39_690000"/>
      <w:bookmarkEnd w:id="12823"/>
      <w:r>
        <w:rPr>
          <w:rFonts w:hint="cs"/>
          <w:rtl/>
          <w:lang w:eastAsia="he-IL"/>
        </w:rPr>
        <w:t xml:space="preserve">תודה רבה. </w:t>
      </w:r>
    </w:p>
    <w:p w:rsidR="00876B11" w:rsidRPr="00733CD5" w:rsidRDefault="00876B11" w:rsidP="005916E8">
      <w:pPr>
        <w:rPr>
          <w:rtl/>
          <w:lang w:eastAsia="he-IL"/>
        </w:rPr>
      </w:pPr>
      <w:bookmarkStart w:id="12824" w:name="_ETM_Q39_692000"/>
      <w:bookmarkEnd w:id="12824"/>
    </w:p>
    <w:p w:rsidR="00876B11" w:rsidRDefault="00876B11" w:rsidP="005916E8">
      <w:pPr>
        <w:pStyle w:val="-"/>
        <w:keepNext/>
        <w:rPr>
          <w:rtl/>
        </w:rPr>
      </w:pPr>
      <w:bookmarkStart w:id="12825" w:name="ET_speakercontinue_5783_29"/>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bookmarkEnd w:id="1282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תפסיקו לברוח מאחריות. </w:t>
      </w:r>
    </w:p>
    <w:p w:rsidR="00876B11" w:rsidRDefault="00876B11" w:rsidP="005916E8">
      <w:pPr>
        <w:rPr>
          <w:rtl/>
          <w:lang w:eastAsia="he-IL"/>
        </w:rPr>
      </w:pPr>
    </w:p>
    <w:p w:rsidR="00876B11" w:rsidRDefault="00876B11" w:rsidP="005916E8">
      <w:pPr>
        <w:pStyle w:val="af7"/>
        <w:keepNext/>
        <w:rPr>
          <w:rtl/>
        </w:rPr>
      </w:pPr>
      <w:bookmarkStart w:id="12826" w:name="ET_interruption_6345_31"/>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2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 משקרת. את הבאת </w:t>
      </w:r>
      <w:bookmarkStart w:id="12827" w:name="_ETM_Q39_696000"/>
      <w:bookmarkEnd w:id="12827"/>
      <w:r>
        <w:rPr>
          <w:rFonts w:hint="cs"/>
          <w:rtl/>
          <w:lang w:eastAsia="he-IL"/>
        </w:rPr>
        <w:t xml:space="preserve">לכאן את האנרכיסטים. את הכנסת אותם. </w:t>
      </w:r>
    </w:p>
    <w:p w:rsidR="00876B11" w:rsidRDefault="00876B11" w:rsidP="005916E8">
      <w:pPr>
        <w:rPr>
          <w:rtl/>
          <w:lang w:eastAsia="he-IL"/>
        </w:rPr>
      </w:pPr>
    </w:p>
    <w:p w:rsidR="00876B11" w:rsidRDefault="00876B11" w:rsidP="005916E8">
      <w:pPr>
        <w:pStyle w:val="-"/>
        <w:keepNext/>
        <w:rPr>
          <w:rtl/>
        </w:rPr>
      </w:pPr>
      <w:bookmarkStart w:id="12828" w:name="ET_speakercontinue_5783_32"/>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bookmarkEnd w:id="12828"/>
    </w:p>
    <w:p w:rsidR="00876B11" w:rsidRDefault="00876B11" w:rsidP="003867D0">
      <w:pPr>
        <w:rPr>
          <w:rtl/>
          <w:lang w:eastAsia="he-IL"/>
        </w:rPr>
      </w:pPr>
    </w:p>
    <w:p w:rsidR="00876B11" w:rsidRDefault="00876B11" w:rsidP="005916E8">
      <w:pPr>
        <w:rPr>
          <w:rtl/>
          <w:lang w:eastAsia="he-IL"/>
        </w:rPr>
      </w:pPr>
      <w:bookmarkStart w:id="12829" w:name="_ETM_Q39_695000"/>
      <w:bookmarkEnd w:id="12829"/>
      <w:r>
        <w:rPr>
          <w:rFonts w:hint="cs"/>
          <w:rtl/>
          <w:lang w:eastAsia="he-IL"/>
        </w:rPr>
        <w:t xml:space="preserve">מי שאחראי למצב הזה במדינה, לשבר הזה, הוא את וחברייך. </w:t>
      </w:r>
    </w:p>
    <w:p w:rsidR="00876B11" w:rsidRDefault="00876B11" w:rsidP="005916E8">
      <w:pPr>
        <w:ind w:firstLine="0"/>
        <w:rPr>
          <w:rtl/>
          <w:lang w:eastAsia="he-IL"/>
        </w:rPr>
      </w:pPr>
      <w:bookmarkStart w:id="12830" w:name="_ETM_Q39_701000"/>
      <w:bookmarkEnd w:id="12830"/>
    </w:p>
    <w:p w:rsidR="00876B11" w:rsidRDefault="00876B11" w:rsidP="005916E8">
      <w:pPr>
        <w:pStyle w:val="af7"/>
        <w:keepNext/>
        <w:rPr>
          <w:rtl/>
        </w:rPr>
      </w:pPr>
      <w:bookmarkStart w:id="12831" w:name="ET_interruption_6345_33"/>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3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 את. </w:t>
      </w:r>
    </w:p>
    <w:p w:rsidR="00876B11" w:rsidRDefault="00876B11" w:rsidP="005916E8">
      <w:pPr>
        <w:rPr>
          <w:rtl/>
          <w:lang w:eastAsia="he-IL"/>
        </w:rPr>
      </w:pPr>
    </w:p>
    <w:p w:rsidR="00876B11" w:rsidRDefault="00876B11" w:rsidP="005916E8">
      <w:pPr>
        <w:pStyle w:val="-"/>
        <w:keepNext/>
        <w:rPr>
          <w:rtl/>
        </w:rPr>
      </w:pPr>
      <w:bookmarkStart w:id="12832" w:name="ET_speakercontinue_5783_34"/>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bookmarkEnd w:id="12832"/>
    </w:p>
    <w:p w:rsidR="00876B11" w:rsidRDefault="00876B11" w:rsidP="003867D0">
      <w:pPr>
        <w:rPr>
          <w:rtl/>
          <w:lang w:eastAsia="he-IL"/>
        </w:rPr>
      </w:pPr>
    </w:p>
    <w:p w:rsidR="00876B11" w:rsidRDefault="00876B11" w:rsidP="005916E8">
      <w:pPr>
        <w:rPr>
          <w:rtl/>
          <w:lang w:eastAsia="he-IL"/>
        </w:rPr>
      </w:pPr>
      <w:bookmarkStart w:id="12833" w:name="_ETM_Q39_699000"/>
      <w:bookmarkEnd w:id="12833"/>
      <w:r>
        <w:rPr>
          <w:rFonts w:hint="cs"/>
          <w:rtl/>
          <w:lang w:eastAsia="he-IL"/>
        </w:rPr>
        <w:t>המורשת של נתניהו היא בושה.</w:t>
      </w:r>
    </w:p>
    <w:p w:rsidR="00876B11" w:rsidRDefault="00876B11" w:rsidP="005916E8">
      <w:pPr>
        <w:rPr>
          <w:rtl/>
          <w:lang w:eastAsia="he-IL"/>
        </w:rPr>
      </w:pPr>
    </w:p>
    <w:p w:rsidR="00876B11" w:rsidRDefault="00876B11" w:rsidP="005916E8">
      <w:pPr>
        <w:pStyle w:val="af7"/>
        <w:keepNext/>
        <w:rPr>
          <w:rtl/>
        </w:rPr>
      </w:pPr>
      <w:bookmarkStart w:id="12834" w:name="ET_interruption_6345_35"/>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3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17 מנדטים, ובעזרת השם, זה עוד ירד. </w:t>
      </w:r>
    </w:p>
    <w:p w:rsidR="00876B11" w:rsidRDefault="00876B11" w:rsidP="005916E8">
      <w:pPr>
        <w:rPr>
          <w:rtl/>
          <w:lang w:eastAsia="he-IL"/>
        </w:rPr>
      </w:pPr>
      <w:bookmarkStart w:id="12835" w:name="_ETM_Q39_706000"/>
      <w:bookmarkEnd w:id="12835"/>
    </w:p>
    <w:p w:rsidR="00876B11" w:rsidRDefault="00876B11" w:rsidP="005916E8">
      <w:pPr>
        <w:pStyle w:val="-"/>
        <w:keepNext/>
        <w:rPr>
          <w:rtl/>
        </w:rPr>
      </w:pPr>
      <w:bookmarkStart w:id="12836" w:name="ET_speakercontinue_5783_36"/>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bookmarkEnd w:id="12836"/>
    </w:p>
    <w:p w:rsidR="00876B11" w:rsidRDefault="00876B11" w:rsidP="003867D0">
      <w:pPr>
        <w:rPr>
          <w:rtl/>
          <w:lang w:eastAsia="he-IL"/>
        </w:rPr>
      </w:pPr>
    </w:p>
    <w:p w:rsidR="00876B11" w:rsidRDefault="00876B11" w:rsidP="005916E8">
      <w:pPr>
        <w:rPr>
          <w:rtl/>
          <w:lang w:eastAsia="he-IL"/>
        </w:rPr>
      </w:pPr>
      <w:bookmarkStart w:id="12837" w:name="_ETM_Q39_705000"/>
      <w:bookmarkEnd w:id="12837"/>
      <w:r>
        <w:rPr>
          <w:rFonts w:hint="cs"/>
          <w:rtl/>
          <w:lang w:eastAsia="he-IL"/>
        </w:rPr>
        <w:t xml:space="preserve">חוסר לקיחת אחריות ואי-אמירת אמת. תפסיקו להתייחס אלינו כאויבים. האויבים </w:t>
      </w:r>
      <w:bookmarkStart w:id="12838" w:name="_ETM_Q39_714000"/>
      <w:bookmarkEnd w:id="12838"/>
      <w:r>
        <w:rPr>
          <w:rFonts w:hint="cs"/>
          <w:rtl/>
          <w:lang w:eastAsia="he-IL"/>
        </w:rPr>
        <w:t xml:space="preserve">שלנו הם מבחוץ, והם כרגע מאושרים לראות את מה שאתם מעוללים למדינת ישראל. </w:t>
      </w:r>
    </w:p>
    <w:p w:rsidR="00876B11" w:rsidRDefault="00876B11" w:rsidP="005916E8">
      <w:pPr>
        <w:rPr>
          <w:rtl/>
          <w:lang w:eastAsia="he-IL"/>
        </w:rPr>
      </w:pPr>
    </w:p>
    <w:p w:rsidR="00876B11" w:rsidRDefault="00876B11" w:rsidP="005916E8">
      <w:pPr>
        <w:pStyle w:val="af7"/>
        <w:keepNext/>
        <w:rPr>
          <w:rtl/>
        </w:rPr>
      </w:pPr>
      <w:bookmarkStart w:id="12839" w:name="ET_interruption_6345_37"/>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3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זה אתם, זה אתם. </w:t>
      </w:r>
    </w:p>
    <w:p w:rsidR="00876B11" w:rsidRDefault="00876B11" w:rsidP="005916E8">
      <w:pPr>
        <w:rPr>
          <w:rtl/>
          <w:lang w:eastAsia="he-IL"/>
        </w:rPr>
      </w:pPr>
      <w:bookmarkStart w:id="12840" w:name="_ETM_Q39_717000"/>
      <w:bookmarkEnd w:id="12840"/>
    </w:p>
    <w:p w:rsidR="00876B11" w:rsidRDefault="00876B11" w:rsidP="005916E8">
      <w:pPr>
        <w:pStyle w:val="af8"/>
        <w:keepNext/>
        <w:rPr>
          <w:rtl/>
        </w:rPr>
      </w:pPr>
      <w:bookmarkStart w:id="12841" w:name="ET_yor_6129_39"/>
      <w:r w:rsidRPr="006C618E">
        <w:rPr>
          <w:rStyle w:val="TagStyle"/>
          <w:rtl/>
        </w:rPr>
        <w:t xml:space="preserve"> &lt;&lt; יור &gt;&gt;</w:t>
      </w:r>
      <w:r w:rsidRPr="00733CD5">
        <w:rPr>
          <w:rStyle w:val="TagStyle"/>
          <w:rtl/>
        </w:rPr>
        <w:t xml:space="preserve"> </w:t>
      </w:r>
      <w:r>
        <w:rPr>
          <w:rtl/>
        </w:rPr>
        <w:t>היו"ר ישראל אייכלר:</w:t>
      </w:r>
      <w:r w:rsidRPr="00733CD5">
        <w:rPr>
          <w:rStyle w:val="TagStyle"/>
          <w:rtl/>
        </w:rPr>
        <w:t xml:space="preserve"> </w:t>
      </w:r>
      <w:r w:rsidRPr="006C618E">
        <w:rPr>
          <w:rStyle w:val="TagStyle"/>
          <w:rtl/>
        </w:rPr>
        <w:t>&lt;&lt; יור &gt;&gt;</w:t>
      </w:r>
      <w:r>
        <w:rPr>
          <w:rtl/>
        </w:rPr>
        <w:t xml:space="preserve">  </w:t>
      </w:r>
      <w:bookmarkEnd w:id="12841"/>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w:t>
      </w:r>
    </w:p>
    <w:p w:rsidR="00876B11" w:rsidRDefault="00876B11" w:rsidP="005916E8">
      <w:pPr>
        <w:rPr>
          <w:rtl/>
          <w:lang w:eastAsia="he-IL"/>
        </w:rPr>
      </w:pPr>
      <w:bookmarkStart w:id="12842" w:name="_ETM_Q39_719000"/>
      <w:bookmarkEnd w:id="12842"/>
    </w:p>
    <w:p w:rsidR="00876B11" w:rsidRDefault="00876B11" w:rsidP="005916E8">
      <w:pPr>
        <w:pStyle w:val="-"/>
        <w:keepNext/>
        <w:rPr>
          <w:rtl/>
        </w:rPr>
      </w:pPr>
      <w:bookmarkStart w:id="12843" w:name="ET_speakercontinue_5783_40"/>
      <w:r w:rsidRPr="006C618E">
        <w:rPr>
          <w:rStyle w:val="TagStyle"/>
          <w:rtl/>
        </w:rPr>
        <w:t xml:space="preserve"> &lt;&lt; דובר_המשך &gt;&gt;</w:t>
      </w:r>
      <w:r w:rsidRPr="00733CD5">
        <w:rPr>
          <w:rStyle w:val="TagStyle"/>
          <w:rtl/>
        </w:rPr>
        <w:t xml:space="preserve"> </w:t>
      </w:r>
      <w:r>
        <w:rPr>
          <w:rtl/>
        </w:rPr>
        <w:t>מירב כהן (יש עתיד):</w:t>
      </w:r>
      <w:r w:rsidRPr="00733CD5">
        <w:rPr>
          <w:rStyle w:val="TagStyle"/>
          <w:rtl/>
        </w:rPr>
        <w:t xml:space="preserve"> </w:t>
      </w:r>
      <w:r w:rsidRPr="006C618E">
        <w:rPr>
          <w:rStyle w:val="TagStyle"/>
          <w:rtl/>
        </w:rPr>
        <w:t>&lt;&lt; דובר_המשך &gt;&gt;</w:t>
      </w:r>
      <w:r>
        <w:rPr>
          <w:rtl/>
        </w:rPr>
        <w:t xml:space="preserve">  </w:t>
      </w:r>
      <w:bookmarkEnd w:id="12843"/>
    </w:p>
    <w:p w:rsidR="00876B11" w:rsidRDefault="00876B11" w:rsidP="003867D0">
      <w:pPr>
        <w:rPr>
          <w:rtl/>
          <w:lang w:eastAsia="he-IL"/>
        </w:rPr>
      </w:pPr>
    </w:p>
    <w:p w:rsidR="00876B11" w:rsidRDefault="00876B11" w:rsidP="005916E8">
      <w:pPr>
        <w:rPr>
          <w:rtl/>
          <w:lang w:eastAsia="he-IL"/>
        </w:rPr>
      </w:pPr>
      <w:bookmarkStart w:id="12844" w:name="_ETM_Q39_720000"/>
      <w:bookmarkEnd w:id="12844"/>
      <w:r>
        <w:rPr>
          <w:rFonts w:hint="cs"/>
          <w:rtl/>
          <w:lang w:eastAsia="he-IL"/>
        </w:rPr>
        <w:t xml:space="preserve">תתביישו. </w:t>
      </w:r>
    </w:p>
    <w:p w:rsidR="00876B11" w:rsidRDefault="00876B11" w:rsidP="005916E8">
      <w:pPr>
        <w:rPr>
          <w:rtl/>
          <w:lang w:eastAsia="he-IL"/>
        </w:rPr>
      </w:pPr>
    </w:p>
    <w:p w:rsidR="00876B11" w:rsidRDefault="00876B11" w:rsidP="005916E8">
      <w:pPr>
        <w:pStyle w:val="af7"/>
        <w:keepNext/>
        <w:rPr>
          <w:rtl/>
        </w:rPr>
      </w:pPr>
      <w:bookmarkStart w:id="12845" w:name="ET_interruption_6345_41"/>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45"/>
    </w:p>
    <w:p w:rsidR="00876B11" w:rsidRDefault="00876B11" w:rsidP="003867D0">
      <w:pPr>
        <w:rPr>
          <w:rtl/>
          <w:lang w:eastAsia="he-IL"/>
        </w:rPr>
      </w:pPr>
    </w:p>
    <w:p w:rsidR="00876B11" w:rsidRDefault="00876B11" w:rsidP="005916E8">
      <w:pPr>
        <w:rPr>
          <w:rtl/>
          <w:lang w:eastAsia="he-IL"/>
        </w:rPr>
      </w:pPr>
      <w:bookmarkStart w:id="12846" w:name="_ETM_Q39_722000"/>
      <w:bookmarkEnd w:id="12846"/>
      <w:r>
        <w:rPr>
          <w:rFonts w:hint="cs"/>
          <w:rtl/>
          <w:lang w:eastAsia="he-IL"/>
        </w:rPr>
        <w:t xml:space="preserve">זה על הידיים שלך ועל המילים שיוצאות לך מהפה. </w:t>
      </w:r>
    </w:p>
    <w:p w:rsidR="00876B11" w:rsidRPr="006C618E" w:rsidRDefault="00876B11" w:rsidP="005916E8">
      <w:pPr>
        <w:rPr>
          <w:rtl/>
        </w:rPr>
      </w:pPr>
      <w:bookmarkStart w:id="12847" w:name="_ETM_Q39_723000"/>
      <w:bookmarkStart w:id="12848" w:name="ET_interruption_6361_38"/>
      <w:bookmarkEnd w:id="12847"/>
    </w:p>
    <w:p w:rsidR="00876B11" w:rsidRDefault="00876B11" w:rsidP="005916E8">
      <w:pPr>
        <w:pStyle w:val="af7"/>
        <w:keepNext/>
        <w:rPr>
          <w:rtl/>
        </w:rPr>
      </w:pPr>
      <w:bookmarkStart w:id="12849" w:name="_ETM_Q39_726000"/>
      <w:bookmarkEnd w:id="12849"/>
      <w:r w:rsidRPr="006C618E">
        <w:rPr>
          <w:rStyle w:val="TagStyle"/>
          <w:rtl/>
        </w:rPr>
        <w:t xml:space="preserve"> &lt;&lt; קריאה &gt;&gt;</w:t>
      </w:r>
      <w:r w:rsidRPr="00733CD5">
        <w:rPr>
          <w:rStyle w:val="TagStyle"/>
          <w:rtl/>
        </w:rPr>
        <w:t xml:space="preserve"> </w:t>
      </w:r>
      <w:r>
        <w:rPr>
          <w:rtl/>
        </w:rPr>
        <w:t>נאור שירי (יש עתיד):</w:t>
      </w:r>
      <w:r w:rsidRPr="00733CD5">
        <w:rPr>
          <w:rStyle w:val="TagStyle"/>
          <w:rtl/>
        </w:rPr>
        <w:t xml:space="preserve"> </w:t>
      </w:r>
      <w:r w:rsidRPr="006C618E">
        <w:rPr>
          <w:rStyle w:val="TagStyle"/>
          <w:rtl/>
        </w:rPr>
        <w:t>&lt;&lt; קריאה &gt;&gt;</w:t>
      </w:r>
      <w:r>
        <w:rPr>
          <w:rtl/>
        </w:rPr>
        <w:t xml:space="preserve">  </w:t>
      </w:r>
      <w:bookmarkEnd w:id="1284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 קראת למפגינים בוגדים. את. את קראת להם, אז מה את מתפלאת בכלל? </w:t>
      </w:r>
    </w:p>
    <w:p w:rsidR="00876B11" w:rsidRDefault="00876B11" w:rsidP="005916E8">
      <w:pPr>
        <w:rPr>
          <w:rtl/>
          <w:lang w:eastAsia="he-IL"/>
        </w:rPr>
      </w:pPr>
    </w:p>
    <w:p w:rsidR="00876B11" w:rsidRDefault="00876B11" w:rsidP="005916E8">
      <w:pPr>
        <w:pStyle w:val="af7"/>
        <w:keepNext/>
        <w:rPr>
          <w:rtl/>
        </w:rPr>
      </w:pPr>
      <w:bookmarkStart w:id="12850" w:name="ET_interruption_6345_42"/>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50"/>
    </w:p>
    <w:p w:rsidR="00876B11" w:rsidRDefault="00876B11" w:rsidP="003867D0">
      <w:pPr>
        <w:rPr>
          <w:rtl/>
          <w:lang w:eastAsia="he-IL"/>
        </w:rPr>
      </w:pPr>
    </w:p>
    <w:p w:rsidR="00876B11" w:rsidRDefault="003867D0" w:rsidP="003867D0">
      <w:pPr>
        <w:rPr>
          <w:rtl/>
          <w:lang w:eastAsia="he-IL"/>
        </w:rPr>
      </w:pPr>
      <w:bookmarkStart w:id="12851" w:name="_ETM_Q39_734000"/>
      <w:bookmarkEnd w:id="12851"/>
      <w:r>
        <w:rPr>
          <w:rFonts w:hint="cs"/>
          <w:rtl/>
          <w:lang w:eastAsia="he-IL"/>
        </w:rPr>
        <w:t>– – –</w:t>
      </w:r>
    </w:p>
    <w:p w:rsidR="00876B11" w:rsidRDefault="00876B11" w:rsidP="005916E8">
      <w:pPr>
        <w:rPr>
          <w:rtl/>
          <w:lang w:eastAsia="he-IL"/>
        </w:rPr>
      </w:pPr>
      <w:bookmarkStart w:id="12852" w:name="_ETM_Q39_732000"/>
      <w:bookmarkEnd w:id="12852"/>
    </w:p>
    <w:p w:rsidR="00876B11" w:rsidRDefault="00876B11" w:rsidP="005916E8">
      <w:pPr>
        <w:pStyle w:val="af8"/>
        <w:keepNext/>
        <w:rPr>
          <w:rtl/>
        </w:rPr>
      </w:pPr>
      <w:bookmarkStart w:id="12853" w:name="ET_yor_6129_44"/>
      <w:r w:rsidRPr="006C618E">
        <w:rPr>
          <w:rStyle w:val="TagStyle"/>
          <w:rtl/>
        </w:rPr>
        <w:t xml:space="preserve"> &lt;&lt; יור &gt;&gt;</w:t>
      </w:r>
      <w:r w:rsidRPr="00733CD5">
        <w:rPr>
          <w:rStyle w:val="TagStyle"/>
          <w:rtl/>
        </w:rPr>
        <w:t xml:space="preserve"> </w:t>
      </w:r>
      <w:r>
        <w:rPr>
          <w:rtl/>
        </w:rPr>
        <w:t>היו"ר ישראל אייכלר:</w:t>
      </w:r>
      <w:r w:rsidRPr="00733CD5">
        <w:rPr>
          <w:rStyle w:val="TagStyle"/>
          <w:rtl/>
        </w:rPr>
        <w:t xml:space="preserve"> </w:t>
      </w:r>
      <w:r w:rsidRPr="006C618E">
        <w:rPr>
          <w:rStyle w:val="TagStyle"/>
          <w:rtl/>
        </w:rPr>
        <w:t>&lt;&lt; יור &gt;&gt;</w:t>
      </w:r>
      <w:r>
        <w:rPr>
          <w:rtl/>
        </w:rPr>
        <w:t xml:space="preserve">  </w:t>
      </w:r>
      <w:bookmarkEnd w:id="12853"/>
    </w:p>
    <w:p w:rsidR="00876B11" w:rsidRDefault="00876B11" w:rsidP="003867D0">
      <w:pPr>
        <w:rPr>
          <w:rtl/>
          <w:lang w:eastAsia="he-IL"/>
        </w:rPr>
      </w:pPr>
    </w:p>
    <w:p w:rsidR="00876B11" w:rsidRDefault="00876B11" w:rsidP="005916E8">
      <w:pPr>
        <w:rPr>
          <w:rtl/>
          <w:lang w:eastAsia="he-IL"/>
        </w:rPr>
      </w:pPr>
      <w:bookmarkStart w:id="12854" w:name="_ETM_Q39_744000"/>
      <w:bookmarkEnd w:id="12854"/>
      <w:r>
        <w:rPr>
          <w:rFonts w:hint="cs"/>
          <w:rtl/>
          <w:lang w:eastAsia="he-IL"/>
        </w:rPr>
        <w:t xml:space="preserve">חברת הכנסת טלי גוטליב. </w:t>
      </w:r>
    </w:p>
    <w:p w:rsidR="00876B11" w:rsidRPr="00733CD5" w:rsidRDefault="00876B11" w:rsidP="005916E8">
      <w:pPr>
        <w:rPr>
          <w:rtl/>
          <w:lang w:eastAsia="he-IL"/>
        </w:rPr>
      </w:pPr>
      <w:bookmarkStart w:id="12855" w:name="_ETM_Q39_740000"/>
      <w:bookmarkEnd w:id="12855"/>
    </w:p>
    <w:p w:rsidR="00876B11" w:rsidRDefault="00876B11" w:rsidP="005916E8">
      <w:pPr>
        <w:pStyle w:val="af7"/>
        <w:keepNext/>
        <w:rPr>
          <w:rtl/>
        </w:rPr>
      </w:pPr>
      <w:bookmarkStart w:id="12856" w:name="ET_interruption_6255_43"/>
      <w:r w:rsidRPr="006C618E">
        <w:rPr>
          <w:rStyle w:val="TagStyle"/>
          <w:rtl/>
        </w:rPr>
        <w:t xml:space="preserve"> &lt;&lt; קריאה &gt;&gt;</w:t>
      </w:r>
      <w:r w:rsidRPr="00733CD5">
        <w:rPr>
          <w:rStyle w:val="TagStyle"/>
          <w:rtl/>
        </w:rPr>
        <w:t xml:space="preserve"> </w:t>
      </w:r>
      <w:r>
        <w:rPr>
          <w:rtl/>
        </w:rPr>
        <w:t>סימון דוידסון (יש עתיד):</w:t>
      </w:r>
      <w:r w:rsidRPr="00733CD5">
        <w:rPr>
          <w:rStyle w:val="TagStyle"/>
          <w:rtl/>
        </w:rPr>
        <w:t xml:space="preserve"> </w:t>
      </w:r>
      <w:r w:rsidRPr="006C618E">
        <w:rPr>
          <w:rStyle w:val="TagStyle"/>
          <w:rtl/>
        </w:rPr>
        <w:t>&lt;&lt; קריאה &gt;&gt;</w:t>
      </w:r>
      <w:r>
        <w:rPr>
          <w:rtl/>
        </w:rPr>
        <w:t xml:space="preserve">  </w:t>
      </w:r>
      <w:bookmarkEnd w:id="12856"/>
    </w:p>
    <w:p w:rsidR="00876B11" w:rsidRDefault="00876B11" w:rsidP="003867D0">
      <w:pPr>
        <w:rPr>
          <w:rtl/>
          <w:lang w:eastAsia="he-IL"/>
        </w:rPr>
      </w:pPr>
    </w:p>
    <w:p w:rsidR="00876B11" w:rsidRDefault="00876B11" w:rsidP="005916E8">
      <w:pPr>
        <w:rPr>
          <w:rtl/>
          <w:lang w:eastAsia="he-IL"/>
        </w:rPr>
      </w:pPr>
      <w:bookmarkStart w:id="12857" w:name="_ETM_Q39_735000"/>
      <w:bookmarkEnd w:id="12857"/>
      <w:r>
        <w:rPr>
          <w:rFonts w:hint="cs"/>
          <w:rtl/>
          <w:lang w:eastAsia="he-IL"/>
        </w:rPr>
        <w:t xml:space="preserve">טלי, טלי, כל מי שהולך לריקודי עם, יוצא גם להפגנות. כל אנשי ריקודי העם יוצאים גם להפגנות. </w:t>
      </w:r>
    </w:p>
    <w:p w:rsidR="00876B11" w:rsidRDefault="00876B11" w:rsidP="005916E8">
      <w:pPr>
        <w:rPr>
          <w:rtl/>
          <w:lang w:eastAsia="he-IL"/>
        </w:rPr>
      </w:pPr>
    </w:p>
    <w:p w:rsidR="00876B11" w:rsidRDefault="00876B11" w:rsidP="005916E8">
      <w:pPr>
        <w:pStyle w:val="af7"/>
        <w:keepNext/>
        <w:rPr>
          <w:rtl/>
        </w:rPr>
      </w:pPr>
      <w:bookmarkStart w:id="12858" w:name="ET_interruption_6507_46"/>
      <w:r w:rsidRPr="006C618E">
        <w:rPr>
          <w:rStyle w:val="TagStyle"/>
          <w:rtl/>
        </w:rPr>
        <w:t xml:space="preserve"> &lt;&lt; קריאה &gt;&gt;</w:t>
      </w:r>
      <w:r w:rsidRPr="00733CD5">
        <w:rPr>
          <w:rStyle w:val="TagStyle"/>
          <w:rtl/>
        </w:rPr>
        <w:t xml:space="preserve"> </w:t>
      </w:r>
      <w:r>
        <w:rPr>
          <w:rtl/>
        </w:rPr>
        <w:t>שלי טל מירון (יש עתיד):</w:t>
      </w:r>
      <w:r w:rsidRPr="00733CD5">
        <w:rPr>
          <w:rStyle w:val="TagStyle"/>
          <w:rtl/>
        </w:rPr>
        <w:t xml:space="preserve"> </w:t>
      </w:r>
      <w:r w:rsidRPr="006C618E">
        <w:rPr>
          <w:rStyle w:val="TagStyle"/>
          <w:rtl/>
        </w:rPr>
        <w:t>&lt;&lt; קריאה &gt;&gt;</w:t>
      </w:r>
      <w:r>
        <w:rPr>
          <w:rtl/>
        </w:rPr>
        <w:t xml:space="preserve">  </w:t>
      </w:r>
      <w:bookmarkEnd w:id="12858"/>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החברים שלך. </w:t>
      </w:r>
    </w:p>
    <w:p w:rsidR="00876B11" w:rsidRPr="00733CD5" w:rsidRDefault="00876B11" w:rsidP="005916E8">
      <w:pPr>
        <w:rPr>
          <w:rtl/>
          <w:lang w:eastAsia="he-IL"/>
        </w:rPr>
      </w:pPr>
      <w:bookmarkStart w:id="12859" w:name="_ETM_Q39_745000"/>
      <w:bookmarkEnd w:id="12859"/>
    </w:p>
    <w:p w:rsidR="00876B11" w:rsidRDefault="00876B11" w:rsidP="005916E8">
      <w:pPr>
        <w:pStyle w:val="af7"/>
        <w:keepNext/>
        <w:rPr>
          <w:rtl/>
        </w:rPr>
      </w:pPr>
      <w:bookmarkStart w:id="12860" w:name="ET_interruption_6345_45"/>
      <w:r w:rsidRPr="006C618E">
        <w:rPr>
          <w:rStyle w:val="TagStyle"/>
          <w:rtl/>
        </w:rPr>
        <w:t xml:space="preserve"> &lt;&lt; קריאה &gt;&gt;</w:t>
      </w:r>
      <w:r w:rsidRPr="00733CD5">
        <w:rPr>
          <w:rStyle w:val="TagStyle"/>
          <w:rtl/>
        </w:rPr>
        <w:t xml:space="preserve"> </w:t>
      </w:r>
      <w:r>
        <w:rPr>
          <w:rtl/>
        </w:rPr>
        <w:t>טלי גוטליב (הליכוד):</w:t>
      </w:r>
      <w:r w:rsidRPr="00733CD5">
        <w:rPr>
          <w:rStyle w:val="TagStyle"/>
          <w:rtl/>
        </w:rPr>
        <w:t xml:space="preserve"> </w:t>
      </w:r>
      <w:r w:rsidRPr="006C618E">
        <w:rPr>
          <w:rStyle w:val="TagStyle"/>
          <w:rtl/>
        </w:rPr>
        <w:t>&lt;&lt; קריאה &gt;&gt;</w:t>
      </w:r>
      <w:r>
        <w:rPr>
          <w:rtl/>
        </w:rPr>
        <w:t xml:space="preserve">  </w:t>
      </w:r>
      <w:bookmarkEnd w:id="12860"/>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איבדתם כבוד עצמי, א</w:t>
      </w:r>
      <w:bookmarkStart w:id="12861" w:name="_ETM_Q39_751000"/>
      <w:bookmarkEnd w:id="12861"/>
      <w:r w:rsidR="00876B11">
        <w:rPr>
          <w:rFonts w:hint="cs"/>
          <w:rtl/>
          <w:lang w:eastAsia="he-IL"/>
        </w:rPr>
        <w:t>יבדתם את הכבוד למדינה הזאת, לכלכלה שלה,</w:t>
      </w:r>
      <w:bookmarkStart w:id="12862" w:name="_ETM_Q39_754000"/>
      <w:bookmarkEnd w:id="12862"/>
      <w:r w:rsidR="00876B11">
        <w:rPr>
          <w:rFonts w:hint="cs"/>
          <w:rtl/>
          <w:lang w:eastAsia="he-IL"/>
        </w:rPr>
        <w:t xml:space="preserve"> לביטחון – כולכם, כולכם. </w:t>
      </w:r>
    </w:p>
    <w:p w:rsidR="00876B11" w:rsidRDefault="00876B11" w:rsidP="005916E8">
      <w:pPr>
        <w:rPr>
          <w:rtl/>
          <w:lang w:eastAsia="he-IL"/>
        </w:rPr>
      </w:pPr>
      <w:bookmarkStart w:id="12863" w:name="_ETM_Q39_758000"/>
      <w:bookmarkEnd w:id="12863"/>
    </w:p>
    <w:p w:rsidR="00876B11" w:rsidRDefault="00876B11" w:rsidP="005916E8">
      <w:pPr>
        <w:pStyle w:val="af8"/>
        <w:keepNext/>
        <w:rPr>
          <w:rtl/>
        </w:rPr>
      </w:pPr>
      <w:r w:rsidRPr="00E315ED">
        <w:rPr>
          <w:rStyle w:val="TagStyle"/>
          <w:rtl/>
        </w:rPr>
        <w:t xml:space="preserve"> &lt;&lt; יור &gt;&gt; </w:t>
      </w:r>
      <w:r>
        <w:rPr>
          <w:rtl/>
        </w:rPr>
        <w:t>היו"ר ישראל אייכלר:</w:t>
      </w:r>
      <w:r w:rsidRPr="00E315E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2864" w:name="_ETM_Q39_754166"/>
      <w:bookmarkEnd w:id="12864"/>
      <w:r>
        <w:rPr>
          <w:rFonts w:hint="cs"/>
          <w:rtl/>
          <w:lang w:eastAsia="he-IL"/>
        </w:rPr>
        <w:t>חברת הכנסת גוטליב.</w:t>
      </w:r>
    </w:p>
    <w:p w:rsidR="00876B11" w:rsidRPr="00E315ED" w:rsidRDefault="00876B11" w:rsidP="005916E8">
      <w:pPr>
        <w:rPr>
          <w:rtl/>
          <w:lang w:eastAsia="he-IL"/>
        </w:rPr>
      </w:pPr>
      <w:bookmarkStart w:id="12865" w:name="_ETM_Q39_757003"/>
      <w:bookmarkStart w:id="12866" w:name="_ETM_Q39_757099"/>
      <w:bookmarkEnd w:id="12865"/>
      <w:bookmarkEnd w:id="12866"/>
    </w:p>
    <w:p w:rsidR="00876B11" w:rsidRDefault="00876B11" w:rsidP="005916E8">
      <w:pPr>
        <w:pStyle w:val="af7"/>
        <w:keepNext/>
        <w:rPr>
          <w:rtl/>
        </w:rPr>
      </w:pPr>
      <w:bookmarkStart w:id="12867" w:name="ET_interruption_6255_5"/>
      <w:r w:rsidRPr="006C618E">
        <w:rPr>
          <w:rStyle w:val="TagStyle"/>
          <w:rtl/>
        </w:rPr>
        <w:t xml:space="preserve"> &lt;&lt; קריאה &gt;&gt;</w:t>
      </w:r>
      <w:r w:rsidRPr="00BD3158">
        <w:rPr>
          <w:rStyle w:val="TagStyle"/>
          <w:rtl/>
        </w:rPr>
        <w:t xml:space="preserve"> </w:t>
      </w:r>
      <w:r>
        <w:rPr>
          <w:rtl/>
        </w:rPr>
        <w:t>סימון דוידסון (יש עתיד):</w:t>
      </w:r>
      <w:r w:rsidRPr="00BD3158">
        <w:rPr>
          <w:rStyle w:val="TagStyle"/>
          <w:rtl/>
        </w:rPr>
        <w:t xml:space="preserve"> </w:t>
      </w:r>
      <w:r w:rsidRPr="006C618E">
        <w:rPr>
          <w:rStyle w:val="TagStyle"/>
          <w:rtl/>
        </w:rPr>
        <w:t>&lt;&lt; קריאה &gt;&gt;</w:t>
      </w:r>
      <w:r>
        <w:rPr>
          <w:rtl/>
        </w:rPr>
        <w:t xml:space="preserve">  </w:t>
      </w:r>
      <w:bookmarkEnd w:id="12867"/>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אתם הורסים את המדינה. </w:t>
      </w:r>
    </w:p>
    <w:p w:rsidR="00876B11" w:rsidRDefault="00876B11" w:rsidP="005916E8">
      <w:pPr>
        <w:ind w:firstLine="0"/>
        <w:rPr>
          <w:rtl/>
          <w:lang w:eastAsia="he-IL"/>
        </w:rPr>
      </w:pPr>
      <w:bookmarkStart w:id="12868" w:name="_ETM_Q39_752533"/>
      <w:bookmarkStart w:id="12869" w:name="_ETM_Q39_752604"/>
      <w:bookmarkStart w:id="12870" w:name="_ETM_Q39_757270"/>
      <w:bookmarkStart w:id="12871" w:name="_ETM_Q39_757399"/>
      <w:bookmarkStart w:id="12872" w:name="_ETM_Q39_761000"/>
      <w:bookmarkEnd w:id="12868"/>
      <w:bookmarkEnd w:id="12869"/>
      <w:bookmarkEnd w:id="12870"/>
      <w:bookmarkEnd w:id="12871"/>
      <w:bookmarkEnd w:id="12872"/>
    </w:p>
    <w:p w:rsidR="00876B11" w:rsidRDefault="00876B11" w:rsidP="005916E8">
      <w:pPr>
        <w:pStyle w:val="af7"/>
        <w:keepNext/>
        <w:rPr>
          <w:rtl/>
        </w:rPr>
      </w:pPr>
      <w:bookmarkStart w:id="12873" w:name="ET_interruption_קריאות_47"/>
      <w:r w:rsidRPr="006C618E">
        <w:rPr>
          <w:rStyle w:val="TagStyle"/>
          <w:rtl/>
        </w:rPr>
        <w:t xml:space="preserve"> &lt;&lt; קריאה &gt;&gt;</w:t>
      </w:r>
      <w:r w:rsidRPr="00733CD5">
        <w:rPr>
          <w:rStyle w:val="TagStyle"/>
          <w:rtl/>
        </w:rPr>
        <w:t xml:space="preserve"> </w:t>
      </w:r>
      <w:r>
        <w:rPr>
          <w:rtl/>
        </w:rPr>
        <w:t>קריאות:</w:t>
      </w:r>
      <w:r w:rsidRPr="00733CD5">
        <w:rPr>
          <w:rStyle w:val="TagStyle"/>
          <w:rtl/>
        </w:rPr>
        <w:t xml:space="preserve"> </w:t>
      </w:r>
      <w:r w:rsidRPr="006C618E">
        <w:rPr>
          <w:rStyle w:val="TagStyle"/>
          <w:rtl/>
        </w:rPr>
        <w:t>&lt;&lt; קריאה &gt;&gt;</w:t>
      </w:r>
      <w:r>
        <w:rPr>
          <w:rtl/>
        </w:rPr>
        <w:t xml:space="preserve">  </w:t>
      </w:r>
      <w:bookmarkEnd w:id="12873"/>
    </w:p>
    <w:p w:rsidR="00876B11" w:rsidRDefault="00876B11" w:rsidP="003867D0">
      <w:pPr>
        <w:rPr>
          <w:rtl/>
          <w:lang w:eastAsia="he-IL"/>
        </w:rPr>
      </w:pPr>
    </w:p>
    <w:p w:rsidR="00876B11" w:rsidRDefault="003867D0" w:rsidP="003867D0">
      <w:pPr>
        <w:rPr>
          <w:rtl/>
          <w:lang w:eastAsia="he-IL"/>
        </w:rPr>
      </w:pPr>
      <w:bookmarkStart w:id="12874" w:name="_ETM_Q39_765000"/>
      <w:bookmarkEnd w:id="12874"/>
      <w:r>
        <w:rPr>
          <w:rFonts w:hint="cs"/>
          <w:rtl/>
          <w:lang w:eastAsia="he-IL"/>
        </w:rPr>
        <w:t>– – –</w:t>
      </w:r>
    </w:p>
    <w:p w:rsidR="00876B11" w:rsidRDefault="00876B11" w:rsidP="005916E8">
      <w:pPr>
        <w:rPr>
          <w:rtl/>
          <w:lang w:eastAsia="he-IL"/>
        </w:rPr>
      </w:pPr>
    </w:p>
    <w:p w:rsidR="00876B11" w:rsidRDefault="00876B11" w:rsidP="005916E8">
      <w:pPr>
        <w:pStyle w:val="af7"/>
        <w:keepNext/>
        <w:rPr>
          <w:rtl/>
        </w:rPr>
      </w:pPr>
      <w:bookmarkStart w:id="12875" w:name="ET_interruption_6345_49"/>
      <w:r w:rsidRPr="00E315ED">
        <w:rPr>
          <w:rStyle w:val="TagStyle"/>
          <w:rtl/>
        </w:rPr>
        <w:t xml:space="preserve"> &lt;&lt; קריאה &gt;&gt; </w:t>
      </w:r>
      <w:r>
        <w:rPr>
          <w:rtl/>
        </w:rPr>
        <w:t>טלי גוטליב (הליכוד):</w:t>
      </w:r>
      <w:r w:rsidRPr="00E315ED">
        <w:rPr>
          <w:rStyle w:val="TagStyle"/>
          <w:rtl/>
        </w:rPr>
        <w:t xml:space="preserve"> &lt;&lt; קריאה &gt;&gt;</w:t>
      </w:r>
      <w:r>
        <w:rPr>
          <w:rtl/>
        </w:rPr>
        <w:t xml:space="preserve">  </w:t>
      </w:r>
      <w:bookmarkEnd w:id="12875"/>
    </w:p>
    <w:p w:rsidR="00876B11" w:rsidRDefault="00876B11" w:rsidP="003867D0">
      <w:pPr>
        <w:rPr>
          <w:rtl/>
          <w:lang w:eastAsia="he-IL"/>
        </w:rPr>
      </w:pPr>
    </w:p>
    <w:p w:rsidR="00876B11" w:rsidRPr="00E315ED" w:rsidRDefault="003867D0" w:rsidP="003867D0">
      <w:pPr>
        <w:rPr>
          <w:rtl/>
          <w:lang w:eastAsia="he-IL"/>
        </w:rPr>
      </w:pPr>
      <w:bookmarkStart w:id="12876" w:name="_ETM_Q39_766743"/>
      <w:bookmarkStart w:id="12877" w:name="_ETM_Q39_766822"/>
      <w:bookmarkStart w:id="12878" w:name="_ETM_Q39_760910"/>
      <w:bookmarkStart w:id="12879" w:name="_ETM_Q39_761169"/>
      <w:bookmarkStart w:id="12880" w:name="_ETM_Q39_761244"/>
      <w:bookmarkEnd w:id="12876"/>
      <w:bookmarkEnd w:id="12877"/>
      <w:bookmarkEnd w:id="12878"/>
      <w:bookmarkEnd w:id="12879"/>
      <w:bookmarkEnd w:id="12880"/>
      <w:r>
        <w:rPr>
          <w:rFonts w:hint="cs"/>
          <w:rtl/>
          <w:lang w:eastAsia="he-IL"/>
        </w:rPr>
        <w:t>– – –</w:t>
      </w:r>
      <w:r w:rsidR="00876B11">
        <w:rPr>
          <w:rFonts w:hint="cs"/>
          <w:rtl/>
          <w:lang w:eastAsia="he-IL"/>
        </w:rPr>
        <w:t xml:space="preserve"> מה עשיתם? קשה לי להסתכל עליכם. קשה לי </w:t>
      </w:r>
      <w:bookmarkStart w:id="12881" w:name="_ETM_Q39_767401"/>
      <w:bookmarkEnd w:id="12881"/>
      <w:r w:rsidR="00876B11">
        <w:rPr>
          <w:rFonts w:hint="cs"/>
          <w:rtl/>
          <w:lang w:eastAsia="he-IL"/>
        </w:rPr>
        <w:t>להסתכל עליכם.</w:t>
      </w:r>
    </w:p>
    <w:p w:rsidR="00876B11" w:rsidRDefault="00876B11" w:rsidP="005916E8">
      <w:pPr>
        <w:rPr>
          <w:rtl/>
          <w:lang w:eastAsia="he-IL"/>
        </w:rPr>
      </w:pPr>
      <w:bookmarkStart w:id="12882" w:name="_ETM_Q39_768000"/>
      <w:bookmarkEnd w:id="12882"/>
    </w:p>
    <w:p w:rsidR="00876B11" w:rsidRPr="000C03DE" w:rsidRDefault="00876B11" w:rsidP="005916E8">
      <w:pPr>
        <w:pStyle w:val="af8"/>
        <w:keepNext/>
        <w:rPr>
          <w:rtl/>
        </w:rPr>
      </w:pPr>
      <w:r w:rsidRPr="009D715B">
        <w:rPr>
          <w:rStyle w:val="TagStyle"/>
          <w:rtl/>
        </w:rPr>
        <w:t xml:space="preserve">&lt;&lt; </w:t>
      </w:r>
      <w:r w:rsidRPr="000C03DE">
        <w:rPr>
          <w:rStyle w:val="TagStyle"/>
          <w:rtl/>
        </w:rPr>
        <w:t xml:space="preserve">יור &gt;&gt; </w:t>
      </w:r>
      <w:r w:rsidRPr="000C03DE">
        <w:rPr>
          <w:rtl/>
        </w:rPr>
        <w:t>היו"ר ישראל אייכלר:</w:t>
      </w:r>
      <w:r w:rsidRPr="000C03DE">
        <w:rPr>
          <w:rStyle w:val="TagStyle"/>
          <w:rtl/>
        </w:rPr>
        <w:t xml:space="preserve"> &lt;&lt; יור &gt;&gt;</w:t>
      </w:r>
      <w:r>
        <w:rPr>
          <w:rtl/>
        </w:rPr>
        <w:t xml:space="preserve"> </w:t>
      </w:r>
      <w:r w:rsidRPr="000C03DE">
        <w:rPr>
          <w:rtl/>
        </w:rPr>
        <w:t xml:space="preserve"> </w:t>
      </w:r>
    </w:p>
    <w:p w:rsidR="00876B11" w:rsidRPr="000C03DE" w:rsidRDefault="00876B11" w:rsidP="003867D0">
      <w:pPr>
        <w:rPr>
          <w:rtl/>
          <w:lang w:eastAsia="he-IL"/>
        </w:rPr>
      </w:pPr>
    </w:p>
    <w:p w:rsidR="00876B11" w:rsidRDefault="00876B11" w:rsidP="005916E8">
      <w:pPr>
        <w:rPr>
          <w:rtl/>
          <w:lang w:eastAsia="he-IL"/>
        </w:rPr>
      </w:pPr>
      <w:r w:rsidRPr="000C03DE">
        <w:rPr>
          <w:rFonts w:hint="cs"/>
          <w:rtl/>
          <w:lang w:eastAsia="he-IL"/>
        </w:rPr>
        <w:t xml:space="preserve">חבר הכנסת </w:t>
      </w:r>
      <w:bookmarkStart w:id="12883" w:name="_ETM_Q40_171792"/>
      <w:bookmarkEnd w:id="12883"/>
      <w:r w:rsidRPr="000C03DE">
        <w:rPr>
          <w:rFonts w:hint="cs"/>
          <w:rtl/>
          <w:lang w:eastAsia="he-IL"/>
        </w:rPr>
        <w:t>מיקי עולה עכשיו לדבר</w:t>
      </w:r>
      <w:r>
        <w:rPr>
          <w:rFonts w:hint="cs"/>
          <w:rtl/>
          <w:lang w:eastAsia="he-IL"/>
        </w:rPr>
        <w:t>.</w:t>
      </w:r>
      <w:r w:rsidRPr="000C03DE">
        <w:rPr>
          <w:rFonts w:hint="cs"/>
          <w:rtl/>
          <w:lang w:eastAsia="he-IL"/>
        </w:rPr>
        <w:t xml:space="preserve"> נא לתת לו לדבר.</w:t>
      </w:r>
    </w:p>
    <w:p w:rsidR="00876B11" w:rsidRDefault="00876B11" w:rsidP="005916E8">
      <w:pPr>
        <w:rPr>
          <w:rtl/>
          <w:lang w:eastAsia="he-IL"/>
        </w:rPr>
      </w:pPr>
      <w:bookmarkStart w:id="12884" w:name="_ETM_Q40_174038"/>
      <w:bookmarkStart w:id="12885" w:name="_ETM_Q40_174169"/>
      <w:bookmarkEnd w:id="12884"/>
      <w:bookmarkEnd w:id="12885"/>
    </w:p>
    <w:p w:rsidR="00876B11" w:rsidRDefault="00876B11" w:rsidP="005916E8">
      <w:pPr>
        <w:pStyle w:val="af7"/>
        <w:keepNext/>
        <w:rPr>
          <w:rtl/>
        </w:rPr>
      </w:pPr>
      <w:r w:rsidRPr="000900EE">
        <w:rPr>
          <w:rStyle w:val="TagStyle"/>
          <w:rtl/>
        </w:rPr>
        <w:t xml:space="preserve">&lt;&lt; קריאה &gt;&gt; </w:t>
      </w:r>
      <w:r>
        <w:rPr>
          <w:rtl/>
        </w:rPr>
        <w:t>סימון דוידסון (יש עתיד):</w:t>
      </w:r>
      <w:r w:rsidRPr="000900EE">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3867D0">
      <w:pPr>
        <w:rPr>
          <w:rtl/>
          <w:lang w:eastAsia="he-IL"/>
        </w:rPr>
      </w:pPr>
      <w:bookmarkStart w:id="12886" w:name="_ETM_Q40_173054"/>
      <w:bookmarkStart w:id="12887" w:name="_ETM_Q40_173138"/>
      <w:bookmarkEnd w:id="12886"/>
      <w:bookmarkEnd w:id="12887"/>
      <w:r>
        <w:rPr>
          <w:rFonts w:hint="cs"/>
          <w:rtl/>
          <w:lang w:eastAsia="he-IL"/>
        </w:rPr>
        <w:t xml:space="preserve">כשעושים צעד </w:t>
      </w:r>
      <w:r w:rsidR="003867D0">
        <w:rPr>
          <w:rFonts w:hint="cs"/>
          <w:rtl/>
          <w:lang w:eastAsia="he-IL"/>
        </w:rPr>
        <w:t>– – –</w:t>
      </w:r>
      <w:r>
        <w:rPr>
          <w:rFonts w:hint="cs"/>
          <w:rtl/>
          <w:lang w:eastAsia="he-IL"/>
        </w:rPr>
        <w:t xml:space="preserve"> </w:t>
      </w:r>
    </w:p>
    <w:p w:rsidR="00876B11" w:rsidRDefault="00876B11" w:rsidP="005916E8">
      <w:pPr>
        <w:rPr>
          <w:rtl/>
          <w:lang w:eastAsia="he-IL"/>
        </w:rPr>
      </w:pPr>
      <w:bookmarkStart w:id="12888" w:name="_ETM_Q40_174197"/>
      <w:bookmarkStart w:id="12889" w:name="_ETM_Q40_174283"/>
      <w:bookmarkEnd w:id="12888"/>
      <w:bookmarkEnd w:id="12889"/>
    </w:p>
    <w:p w:rsidR="00876B11" w:rsidRDefault="00876B11" w:rsidP="005916E8">
      <w:pPr>
        <w:pStyle w:val="af7"/>
        <w:keepNext/>
        <w:rPr>
          <w:rtl/>
        </w:rPr>
      </w:pPr>
      <w:r w:rsidRPr="009D715B">
        <w:rPr>
          <w:rStyle w:val="TagStyle"/>
          <w:rtl/>
        </w:rPr>
        <w:t xml:space="preserve"> &lt;&lt; קריאה &gt;&gt; </w:t>
      </w:r>
      <w:r>
        <w:rPr>
          <w:rtl/>
        </w:rPr>
        <w:t>נאור שירי (יש עתיד):</w:t>
      </w:r>
      <w:r w:rsidRPr="009D715B">
        <w:rPr>
          <w:rStyle w:val="TagStyle"/>
          <w:rtl/>
        </w:rPr>
        <w:t xml:space="preserve"> &lt;&lt; קריאה &gt;&gt;</w:t>
      </w:r>
      <w:r>
        <w:rPr>
          <w:rtl/>
        </w:rPr>
        <w:t xml:space="preserve">  </w:t>
      </w:r>
    </w:p>
    <w:p w:rsidR="00876B11" w:rsidRDefault="00876B11" w:rsidP="003867D0">
      <w:pPr>
        <w:rPr>
          <w:rtl/>
          <w:lang w:eastAsia="he-IL"/>
        </w:rPr>
      </w:pPr>
    </w:p>
    <w:p w:rsidR="00876B11" w:rsidRDefault="003867D0" w:rsidP="003867D0">
      <w:pPr>
        <w:rPr>
          <w:rtl/>
          <w:lang w:eastAsia="he-IL"/>
        </w:rPr>
      </w:pPr>
      <w:r>
        <w:rPr>
          <w:rFonts w:hint="cs"/>
          <w:rtl/>
          <w:lang w:eastAsia="he-IL"/>
        </w:rPr>
        <w:t>– – –</w:t>
      </w:r>
    </w:p>
    <w:p w:rsidR="00876B11" w:rsidRPr="009D715B" w:rsidRDefault="00876B11" w:rsidP="005916E8">
      <w:pPr>
        <w:rPr>
          <w:rtl/>
          <w:lang w:eastAsia="he-IL"/>
        </w:rPr>
      </w:pPr>
      <w:bookmarkStart w:id="12890" w:name="_ETM_Q40_176746"/>
      <w:bookmarkStart w:id="12891" w:name="_ETM_Q40_176837"/>
      <w:bookmarkEnd w:id="12890"/>
      <w:bookmarkEnd w:id="12891"/>
    </w:p>
    <w:p w:rsidR="00876B11" w:rsidRDefault="00876B11" w:rsidP="005916E8">
      <w:pPr>
        <w:pStyle w:val="af8"/>
        <w:keepNext/>
        <w:rPr>
          <w:rtl/>
        </w:rPr>
      </w:pPr>
      <w:r w:rsidRPr="009D715B">
        <w:rPr>
          <w:rStyle w:val="TagStyle"/>
          <w:rtl/>
        </w:rPr>
        <w:t xml:space="preserve"> &lt;&lt; יור &gt;&gt; </w:t>
      </w:r>
      <w:r>
        <w:rPr>
          <w:rtl/>
        </w:rPr>
        <w:t>היו"ר ישראל אייכלר:</w:t>
      </w:r>
      <w:r w:rsidRPr="009D715B">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סימון, נא לתת לחבר הסיעה שלך לדבר.</w:t>
      </w:r>
      <w:bookmarkStart w:id="12892" w:name="_ETM_Q40_178713"/>
      <w:bookmarkStart w:id="12893" w:name="_ETM_Q40_178769"/>
      <w:bookmarkEnd w:id="12892"/>
      <w:bookmarkEnd w:id="12893"/>
      <w:r>
        <w:rPr>
          <w:rFonts w:hint="cs"/>
          <w:rtl/>
          <w:lang w:eastAsia="he-IL"/>
        </w:rPr>
        <w:t xml:space="preserve"> בבקשה.</w:t>
      </w:r>
    </w:p>
    <w:p w:rsidR="00876B11" w:rsidRDefault="00876B11" w:rsidP="005916E8">
      <w:pPr>
        <w:keepNext/>
        <w:rPr>
          <w:rtl/>
        </w:rPr>
      </w:pPr>
      <w:bookmarkStart w:id="12894" w:name="_ETM_Q40_179202"/>
      <w:bookmarkStart w:id="12895" w:name="_ETM_Q40_179297"/>
      <w:bookmarkStart w:id="12896" w:name="_ETM_Q40_177744"/>
      <w:bookmarkStart w:id="12897" w:name="ET_speaker_5084_8"/>
      <w:bookmarkEnd w:id="12894"/>
      <w:bookmarkEnd w:id="12895"/>
      <w:bookmarkEnd w:id="12896"/>
      <w:r w:rsidRPr="009D715B">
        <w:rPr>
          <w:rStyle w:val="TagStyle"/>
          <w:rtl/>
        </w:rPr>
        <w:t xml:space="preserve"> </w:t>
      </w:r>
      <w:bookmarkEnd w:id="12897"/>
    </w:p>
    <w:p w:rsidR="00876B11" w:rsidRDefault="00876B11" w:rsidP="005916E8">
      <w:pPr>
        <w:pStyle w:val="af7"/>
        <w:keepNext/>
        <w:rPr>
          <w:rtl/>
        </w:rPr>
      </w:pPr>
      <w:bookmarkStart w:id="12898" w:name="ET_interruption_5765_74"/>
      <w:r w:rsidRPr="00AD54F3">
        <w:rPr>
          <w:rStyle w:val="TagStyle"/>
          <w:rtl/>
        </w:rPr>
        <w:t xml:space="preserve"> &lt;&lt; קריאה &gt;&gt; </w:t>
      </w:r>
      <w:r>
        <w:rPr>
          <w:rtl/>
        </w:rPr>
        <w:t>מיכאל מרדכי ביטון (המחנה הממלכתי):</w:t>
      </w:r>
      <w:r w:rsidRPr="00AD54F3">
        <w:rPr>
          <w:rStyle w:val="TagStyle"/>
          <w:rtl/>
        </w:rPr>
        <w:t xml:space="preserve"> &lt;&lt; קריאה &gt;&gt;</w:t>
      </w:r>
      <w:r>
        <w:rPr>
          <w:rtl/>
        </w:rPr>
        <w:t xml:space="preserve">  </w:t>
      </w:r>
      <w:bookmarkEnd w:id="12898"/>
    </w:p>
    <w:p w:rsidR="00876B11" w:rsidRDefault="00876B11" w:rsidP="003867D0">
      <w:pPr>
        <w:rPr>
          <w:rtl/>
          <w:lang w:eastAsia="he-IL"/>
        </w:rPr>
      </w:pPr>
    </w:p>
    <w:p w:rsidR="00876B11" w:rsidRPr="00AD54F3" w:rsidRDefault="00876B11" w:rsidP="005916E8">
      <w:pPr>
        <w:rPr>
          <w:rtl/>
          <w:lang w:eastAsia="he-IL"/>
        </w:rPr>
      </w:pPr>
      <w:r>
        <w:rPr>
          <w:rFonts w:hint="cs"/>
          <w:rtl/>
          <w:lang w:eastAsia="he-IL"/>
        </w:rPr>
        <w:t>עושים שחרור, ודאי.</w:t>
      </w:r>
    </w:p>
    <w:p w:rsidR="00876B11" w:rsidRPr="00516ECB" w:rsidRDefault="00876B11" w:rsidP="005916E8">
      <w:pPr>
        <w:rPr>
          <w:rtl/>
        </w:rPr>
      </w:pPr>
    </w:p>
    <w:p w:rsidR="00876B11" w:rsidRDefault="00876B11" w:rsidP="005916E8">
      <w:pPr>
        <w:pStyle w:val="a4"/>
        <w:keepNext/>
        <w:rPr>
          <w:rtl/>
        </w:rPr>
      </w:pPr>
      <w:bookmarkStart w:id="12899" w:name="ET_speaker_5084_75"/>
      <w:r w:rsidRPr="00AD54F3">
        <w:rPr>
          <w:rStyle w:val="TagStyle"/>
          <w:rtl/>
        </w:rPr>
        <w:t xml:space="preserve"> &lt;&lt; דובר &gt;&gt; </w:t>
      </w:r>
      <w:bookmarkStart w:id="12900" w:name="_Toc141212923"/>
      <w:bookmarkStart w:id="12901" w:name="_Toc141213341"/>
      <w:bookmarkStart w:id="12902" w:name="_Toc141624122"/>
      <w:r>
        <w:rPr>
          <w:rtl/>
        </w:rPr>
        <w:t>מיקי לוי (יש עתיד):</w:t>
      </w:r>
      <w:bookmarkEnd w:id="12900"/>
      <w:bookmarkEnd w:id="12901"/>
      <w:bookmarkEnd w:id="12902"/>
      <w:r w:rsidRPr="00AD54F3">
        <w:rPr>
          <w:rStyle w:val="TagStyle"/>
          <w:rtl/>
        </w:rPr>
        <w:t xml:space="preserve"> &lt;&lt; דובר &gt;&gt;</w:t>
      </w:r>
      <w:r>
        <w:rPr>
          <w:rtl/>
        </w:rPr>
        <w:t xml:space="preserve">  </w:t>
      </w:r>
      <w:bookmarkEnd w:id="12899"/>
    </w:p>
    <w:p w:rsidR="00876B11" w:rsidRDefault="00876B11" w:rsidP="003867D0">
      <w:pPr>
        <w:rPr>
          <w:rtl/>
          <w:lang w:eastAsia="he-IL"/>
        </w:rPr>
      </w:pPr>
    </w:p>
    <w:p w:rsidR="00876B11" w:rsidRDefault="00876B11" w:rsidP="003867D0">
      <w:pPr>
        <w:rPr>
          <w:rtl/>
          <w:lang w:eastAsia="he-IL"/>
        </w:rPr>
      </w:pPr>
      <w:r>
        <w:rPr>
          <w:rFonts w:hint="cs"/>
          <w:rtl/>
          <w:lang w:eastAsia="he-IL"/>
        </w:rPr>
        <w:t>אדוני היושב בראש</w:t>
      </w:r>
      <w:bookmarkStart w:id="12903" w:name="_ETM_Q40_178472"/>
      <w:bookmarkEnd w:id="12903"/>
      <w:r>
        <w:rPr>
          <w:rFonts w:hint="cs"/>
          <w:rtl/>
          <w:lang w:eastAsia="he-IL"/>
        </w:rPr>
        <w:t xml:space="preserve"> </w:t>
      </w:r>
      <w:r w:rsidR="003867D0">
        <w:rPr>
          <w:rFonts w:hint="cs"/>
          <w:rtl/>
          <w:lang w:eastAsia="he-IL"/>
        </w:rPr>
        <w:t>– – –</w:t>
      </w:r>
    </w:p>
    <w:p w:rsidR="00876B11" w:rsidRDefault="00876B11" w:rsidP="005916E8">
      <w:pPr>
        <w:rPr>
          <w:rtl/>
          <w:lang w:eastAsia="he-IL"/>
        </w:rPr>
      </w:pPr>
      <w:bookmarkStart w:id="12904" w:name="_ETM_Q40_178560"/>
      <w:bookmarkEnd w:id="12904"/>
    </w:p>
    <w:p w:rsidR="00876B11" w:rsidRDefault="00876B11" w:rsidP="005916E8">
      <w:pPr>
        <w:pStyle w:val="af7"/>
        <w:keepNext/>
        <w:rPr>
          <w:rtl/>
        </w:rPr>
      </w:pPr>
      <w:bookmarkStart w:id="12905" w:name="ET_interruption_6345_10"/>
      <w:r w:rsidRPr="009D715B">
        <w:rPr>
          <w:rStyle w:val="TagStyle"/>
          <w:rtl/>
        </w:rPr>
        <w:t xml:space="preserve"> &lt;&lt; קריאה &gt;&gt; </w:t>
      </w:r>
      <w:r>
        <w:rPr>
          <w:rtl/>
        </w:rPr>
        <w:t>טלי גוטליב (הליכוד):</w:t>
      </w:r>
      <w:r w:rsidRPr="009D715B">
        <w:rPr>
          <w:rStyle w:val="TagStyle"/>
          <w:rtl/>
        </w:rPr>
        <w:t xml:space="preserve"> &lt;&lt; קריאה &gt;&gt;</w:t>
      </w:r>
      <w:r>
        <w:rPr>
          <w:rtl/>
        </w:rPr>
        <w:t xml:space="preserve">  </w:t>
      </w:r>
      <w:bookmarkEnd w:id="1290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אתם מתחרים מי צועק יותר כשהבוס שלכם יאיר לפיד יושב פה. פשוט </w:t>
      </w:r>
      <w:bookmarkStart w:id="12906" w:name="_ETM_Q40_183619"/>
      <w:bookmarkEnd w:id="12906"/>
      <w:r>
        <w:rPr>
          <w:rFonts w:hint="cs"/>
          <w:rtl/>
          <w:lang w:eastAsia="he-IL"/>
        </w:rPr>
        <w:t>מביש.</w:t>
      </w:r>
    </w:p>
    <w:p w:rsidR="00876B11" w:rsidRDefault="00876B11" w:rsidP="005916E8">
      <w:pPr>
        <w:rPr>
          <w:rtl/>
          <w:lang w:eastAsia="he-IL"/>
        </w:rPr>
      </w:pPr>
      <w:bookmarkStart w:id="12907" w:name="_ETM_Q40_181272"/>
      <w:bookmarkStart w:id="12908" w:name="_ETM_Q40_181362"/>
      <w:bookmarkEnd w:id="12907"/>
      <w:bookmarkEnd w:id="12908"/>
    </w:p>
    <w:p w:rsidR="00876B11" w:rsidRDefault="00876B11" w:rsidP="005916E8">
      <w:pPr>
        <w:pStyle w:val="-"/>
        <w:keepNext/>
        <w:rPr>
          <w:rtl/>
        </w:rPr>
      </w:pPr>
      <w:bookmarkStart w:id="12909" w:name="ET_speakercontinue_5084_76"/>
      <w:r w:rsidRPr="00AD54F3">
        <w:rPr>
          <w:rStyle w:val="TagStyle"/>
          <w:rtl/>
        </w:rPr>
        <w:t xml:space="preserve"> &lt;&lt; דובר_המשך &gt;&gt; </w:t>
      </w:r>
      <w:r>
        <w:rPr>
          <w:rtl/>
        </w:rPr>
        <w:t>מיקי לוי (יש עתיד):</w:t>
      </w:r>
      <w:r w:rsidRPr="00AD54F3">
        <w:rPr>
          <w:rStyle w:val="TagStyle"/>
          <w:rtl/>
        </w:rPr>
        <w:t xml:space="preserve"> &lt;&lt; דובר_המשך &gt;&gt;</w:t>
      </w:r>
      <w:r>
        <w:rPr>
          <w:rtl/>
        </w:rPr>
        <w:t xml:space="preserve">  </w:t>
      </w:r>
      <w:bookmarkEnd w:id="12909"/>
    </w:p>
    <w:p w:rsidR="00876B11" w:rsidRDefault="00876B11" w:rsidP="003867D0">
      <w:pPr>
        <w:rPr>
          <w:rtl/>
          <w:lang w:eastAsia="he-IL"/>
        </w:rPr>
      </w:pPr>
    </w:p>
    <w:p w:rsidR="00876B11" w:rsidRPr="00AD54F3" w:rsidRDefault="00876B11" w:rsidP="005916E8">
      <w:pPr>
        <w:rPr>
          <w:rtl/>
          <w:lang w:eastAsia="he-IL"/>
        </w:rPr>
      </w:pPr>
      <w:r>
        <w:rPr>
          <w:rFonts w:hint="cs"/>
          <w:rtl/>
          <w:lang w:eastAsia="he-IL"/>
        </w:rPr>
        <w:t>נו, אדוני היושב בראש.</w:t>
      </w:r>
    </w:p>
    <w:p w:rsidR="00876B11" w:rsidRDefault="00876B11" w:rsidP="005916E8">
      <w:pPr>
        <w:rPr>
          <w:rtl/>
          <w:lang w:eastAsia="he-IL"/>
        </w:rPr>
      </w:pPr>
      <w:bookmarkStart w:id="12910" w:name="_ETM_Q40_182743"/>
      <w:bookmarkStart w:id="12911" w:name="_ETM_Q40_182863"/>
      <w:bookmarkEnd w:id="12910"/>
      <w:bookmarkEnd w:id="12911"/>
    </w:p>
    <w:p w:rsidR="00876B11" w:rsidRDefault="00876B11" w:rsidP="005916E8">
      <w:pPr>
        <w:pStyle w:val="af7"/>
        <w:keepNext/>
        <w:rPr>
          <w:rtl/>
        </w:rPr>
      </w:pPr>
      <w:bookmarkStart w:id="12912" w:name="ET_interruption_6255_77"/>
      <w:r w:rsidRPr="00AD54F3">
        <w:rPr>
          <w:rStyle w:val="TagStyle"/>
          <w:rtl/>
        </w:rPr>
        <w:t xml:space="preserve"> &lt;&lt; קריאה &gt;&gt; </w:t>
      </w:r>
      <w:r>
        <w:rPr>
          <w:rtl/>
        </w:rPr>
        <w:t>סימון דוידסון (יש עתיד):</w:t>
      </w:r>
      <w:r w:rsidRPr="00AD54F3">
        <w:rPr>
          <w:rStyle w:val="TagStyle"/>
          <w:rtl/>
        </w:rPr>
        <w:t xml:space="preserve"> &lt;&lt; קריאה &gt;&gt;</w:t>
      </w:r>
      <w:r>
        <w:rPr>
          <w:rtl/>
        </w:rPr>
        <w:t xml:space="preserve">  </w:t>
      </w:r>
      <w:bookmarkEnd w:id="12912"/>
    </w:p>
    <w:p w:rsidR="00876B11" w:rsidRDefault="00876B11" w:rsidP="003867D0">
      <w:pPr>
        <w:rPr>
          <w:rtl/>
          <w:lang w:eastAsia="he-IL"/>
        </w:rPr>
      </w:pPr>
    </w:p>
    <w:p w:rsidR="00876B11" w:rsidRPr="00AD54F3" w:rsidRDefault="00876B11" w:rsidP="003867D0">
      <w:pPr>
        <w:rPr>
          <w:rtl/>
          <w:lang w:eastAsia="he-IL"/>
        </w:rPr>
      </w:pPr>
      <w:r>
        <w:rPr>
          <w:rFonts w:hint="cs"/>
          <w:rtl/>
          <w:lang w:eastAsia="he-IL"/>
        </w:rPr>
        <w:t xml:space="preserve">די כבר, להקשיב </w:t>
      </w:r>
      <w:r w:rsidR="003867D0">
        <w:rPr>
          <w:rFonts w:hint="cs"/>
          <w:rtl/>
          <w:lang w:eastAsia="he-IL"/>
        </w:rPr>
        <w:t>– – –</w:t>
      </w:r>
    </w:p>
    <w:p w:rsidR="00876B11" w:rsidRDefault="00876B11" w:rsidP="005916E8">
      <w:pPr>
        <w:rPr>
          <w:rtl/>
          <w:lang w:eastAsia="he-IL"/>
        </w:rPr>
      </w:pPr>
      <w:bookmarkStart w:id="12913" w:name="_ETM_Q40_183008"/>
      <w:bookmarkStart w:id="12914" w:name="_ETM_Q40_183119"/>
      <w:bookmarkEnd w:id="12913"/>
      <w:bookmarkEnd w:id="12914"/>
    </w:p>
    <w:p w:rsidR="00876B11" w:rsidRDefault="00876B11" w:rsidP="005916E8">
      <w:pPr>
        <w:pStyle w:val="af7"/>
        <w:keepNext/>
        <w:rPr>
          <w:rtl/>
        </w:rPr>
      </w:pPr>
      <w:r w:rsidRPr="009D715B">
        <w:rPr>
          <w:rStyle w:val="TagStyle"/>
          <w:rtl/>
        </w:rPr>
        <w:t xml:space="preserve">&lt;&lt; קריאה &gt;&gt; </w:t>
      </w:r>
      <w:r>
        <w:rPr>
          <w:rtl/>
        </w:rPr>
        <w:t>טלי גוטליב (הליכוד):</w:t>
      </w:r>
      <w:r w:rsidRPr="009D715B">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12915" w:name="_ETM_Q40_183910"/>
      <w:bookmarkStart w:id="12916" w:name="_ETM_Q40_184013"/>
      <w:bookmarkEnd w:id="12915"/>
      <w:bookmarkEnd w:id="12916"/>
      <w:r>
        <w:rPr>
          <w:rFonts w:hint="cs"/>
          <w:rtl/>
          <w:lang w:eastAsia="he-IL"/>
        </w:rPr>
        <w:t xml:space="preserve">מביש. מביש. חבר'ה, די. יש לכם אחריות במדינה </w:t>
      </w:r>
      <w:bookmarkStart w:id="12917" w:name="_ETM_Q40_187785"/>
      <w:bookmarkEnd w:id="12917"/>
      <w:r>
        <w:rPr>
          <w:rFonts w:hint="cs"/>
          <w:rtl/>
          <w:lang w:eastAsia="he-IL"/>
        </w:rPr>
        <w:t>הזאת. יש לכם אחריות על המדינה הזאת.</w:t>
      </w:r>
      <w:bookmarkStart w:id="12918" w:name="_ETM_Q40_191058"/>
      <w:bookmarkEnd w:id="12918"/>
    </w:p>
    <w:p w:rsidR="00876B11" w:rsidRDefault="00876B11" w:rsidP="005916E8">
      <w:pPr>
        <w:rPr>
          <w:rtl/>
          <w:lang w:eastAsia="he-IL"/>
        </w:rPr>
      </w:pPr>
      <w:bookmarkStart w:id="12919" w:name="_ETM_Q40_191139"/>
      <w:bookmarkStart w:id="12920" w:name="_ETM_Q40_191144"/>
      <w:bookmarkEnd w:id="12919"/>
      <w:bookmarkEnd w:id="12920"/>
    </w:p>
    <w:p w:rsidR="00876B11" w:rsidRDefault="00876B11" w:rsidP="005916E8">
      <w:pPr>
        <w:pStyle w:val="af7"/>
        <w:keepNext/>
        <w:rPr>
          <w:rtl/>
        </w:rPr>
      </w:pPr>
      <w:bookmarkStart w:id="12921" w:name="_ETM_Q40_191211"/>
      <w:bookmarkEnd w:id="12921"/>
      <w:r w:rsidRPr="000900EE">
        <w:rPr>
          <w:rStyle w:val="TagStyle"/>
          <w:rtl/>
        </w:rPr>
        <w:t xml:space="preserve">&lt;&lt; קריאה &gt;&gt; </w:t>
      </w:r>
      <w:r>
        <w:rPr>
          <w:rtl/>
        </w:rPr>
        <w:t>סימון דוידסון (יש עתיד):</w:t>
      </w:r>
      <w:r w:rsidRPr="000900EE">
        <w:rPr>
          <w:rStyle w:val="TagStyle"/>
          <w:rtl/>
        </w:rPr>
        <w:t xml:space="preserve"> &lt;&lt; קריאה &gt;&gt;</w:t>
      </w:r>
      <w:r>
        <w:rPr>
          <w:rtl/>
        </w:rPr>
        <w:t xml:space="preserve">  </w:t>
      </w:r>
    </w:p>
    <w:p w:rsidR="00876B11" w:rsidRDefault="00876B11" w:rsidP="005916E8">
      <w:pPr>
        <w:rPr>
          <w:rtl/>
          <w:lang w:eastAsia="he-IL"/>
        </w:rPr>
      </w:pPr>
    </w:p>
    <w:p w:rsidR="00876B11" w:rsidRDefault="003867D0" w:rsidP="003867D0">
      <w:pPr>
        <w:rPr>
          <w:rtl/>
          <w:lang w:eastAsia="he-IL"/>
        </w:rPr>
      </w:pPr>
      <w:bookmarkStart w:id="12922" w:name="_ETM_Q40_192088"/>
      <w:bookmarkStart w:id="12923" w:name="_ETM_Q40_192160"/>
      <w:bookmarkEnd w:id="12922"/>
      <w:bookmarkEnd w:id="12923"/>
      <w:r>
        <w:rPr>
          <w:rFonts w:hint="cs"/>
          <w:rtl/>
          <w:lang w:eastAsia="he-IL"/>
        </w:rPr>
        <w:t>– – –</w:t>
      </w:r>
      <w:r w:rsidR="00876B11">
        <w:rPr>
          <w:rFonts w:hint="cs"/>
          <w:rtl/>
          <w:lang w:eastAsia="he-IL"/>
        </w:rPr>
        <w:t xml:space="preserve"> על </w:t>
      </w:r>
      <w:bookmarkStart w:id="12924" w:name="_ETM_Q40_193135"/>
      <w:bookmarkEnd w:id="12924"/>
      <w:r w:rsidR="00876B11">
        <w:rPr>
          <w:rFonts w:hint="cs"/>
          <w:rtl/>
          <w:lang w:eastAsia="he-IL"/>
        </w:rPr>
        <w:t xml:space="preserve">מה </w:t>
      </w:r>
      <w:r>
        <w:rPr>
          <w:rFonts w:hint="cs"/>
          <w:rtl/>
          <w:lang w:eastAsia="he-IL"/>
        </w:rPr>
        <w:t>– – –</w:t>
      </w:r>
    </w:p>
    <w:p w:rsidR="00876B11" w:rsidRDefault="00876B11" w:rsidP="005916E8">
      <w:pPr>
        <w:rPr>
          <w:rtl/>
          <w:lang w:eastAsia="he-IL"/>
        </w:rPr>
      </w:pPr>
      <w:bookmarkStart w:id="12925" w:name="_ETM_Q40_183835"/>
      <w:bookmarkStart w:id="12926" w:name="_ETM_Q40_183942"/>
      <w:bookmarkStart w:id="12927" w:name="_ETM_Q40_179185"/>
      <w:bookmarkEnd w:id="12925"/>
      <w:bookmarkEnd w:id="12926"/>
      <w:bookmarkEnd w:id="12927"/>
    </w:p>
    <w:p w:rsidR="00876B11" w:rsidRDefault="00876B11" w:rsidP="005916E8">
      <w:pPr>
        <w:pStyle w:val="af8"/>
        <w:keepNext/>
        <w:rPr>
          <w:rtl/>
        </w:rPr>
      </w:pPr>
      <w:r w:rsidRPr="009D715B">
        <w:rPr>
          <w:rStyle w:val="TagStyle"/>
          <w:rtl/>
        </w:rPr>
        <w:t xml:space="preserve"> &lt;&lt; יור &gt;&gt; </w:t>
      </w:r>
      <w:r>
        <w:rPr>
          <w:rtl/>
        </w:rPr>
        <w:t>היו"ר ישראל אייכלר:</w:t>
      </w:r>
      <w:r w:rsidRPr="009D715B">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2928" w:name="_ETM_Q40_194044"/>
      <w:bookmarkEnd w:id="12928"/>
      <w:r>
        <w:rPr>
          <w:rFonts w:hint="cs"/>
          <w:rtl/>
          <w:lang w:eastAsia="he-IL"/>
        </w:rPr>
        <w:t xml:space="preserve">חברת הכנסת </w:t>
      </w:r>
      <w:bookmarkStart w:id="12929" w:name="_ETM_Q40_195476"/>
      <w:bookmarkEnd w:id="12929"/>
      <w:r>
        <w:rPr>
          <w:rFonts w:hint="cs"/>
          <w:rtl/>
          <w:lang w:eastAsia="he-IL"/>
        </w:rPr>
        <w:t>גוטליב, עצרתי את השעון, אז בבקשה.</w:t>
      </w:r>
    </w:p>
    <w:p w:rsidR="00876B11" w:rsidRDefault="00876B11" w:rsidP="005916E8">
      <w:pPr>
        <w:rPr>
          <w:rtl/>
          <w:lang w:eastAsia="he-IL"/>
        </w:rPr>
      </w:pPr>
    </w:p>
    <w:p w:rsidR="00876B11" w:rsidRDefault="00876B11" w:rsidP="005916E8">
      <w:pPr>
        <w:pStyle w:val="af7"/>
        <w:keepNext/>
        <w:rPr>
          <w:rtl/>
        </w:rPr>
      </w:pPr>
      <w:r w:rsidRPr="000900EE">
        <w:rPr>
          <w:rStyle w:val="TagStyle"/>
          <w:rtl/>
        </w:rPr>
        <w:t xml:space="preserve">&lt;&lt; קריאה &gt;&gt; </w:t>
      </w:r>
      <w:r>
        <w:rPr>
          <w:rtl/>
        </w:rPr>
        <w:t>סימון דוידסון (יש עתיד):</w:t>
      </w:r>
      <w:r w:rsidRPr="000900EE">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הלוואי שהיה לכם בוס. </w:t>
      </w:r>
      <w:bookmarkStart w:id="12930" w:name="_ETM_Q40_198735"/>
      <w:bookmarkEnd w:id="12930"/>
      <w:r>
        <w:rPr>
          <w:rFonts w:hint="cs"/>
          <w:rtl/>
          <w:lang w:eastAsia="he-IL"/>
        </w:rPr>
        <w:t xml:space="preserve">כבר אין בוס. יריב לוין הוא הבוס. </w:t>
      </w:r>
    </w:p>
    <w:p w:rsidR="00876B11" w:rsidRDefault="00876B11" w:rsidP="005916E8">
      <w:pPr>
        <w:rPr>
          <w:rtl/>
          <w:lang w:eastAsia="he-IL"/>
        </w:rPr>
      </w:pPr>
      <w:bookmarkStart w:id="12931" w:name="_ETM_Q40_200890"/>
      <w:bookmarkEnd w:id="12931"/>
    </w:p>
    <w:p w:rsidR="00876B11" w:rsidRDefault="00876B11" w:rsidP="005916E8">
      <w:pPr>
        <w:pStyle w:val="af8"/>
        <w:keepNext/>
        <w:rPr>
          <w:rtl/>
        </w:rPr>
      </w:pPr>
      <w:bookmarkStart w:id="12932" w:name="ET_yor_6129_15"/>
      <w:r w:rsidRPr="009D715B">
        <w:rPr>
          <w:rStyle w:val="TagStyle"/>
          <w:rtl/>
        </w:rPr>
        <w:t xml:space="preserve"> &lt;&lt; יור &gt;&gt; </w:t>
      </w:r>
      <w:r>
        <w:rPr>
          <w:rtl/>
        </w:rPr>
        <w:t>היו"ר ישראל אייכלר:</w:t>
      </w:r>
      <w:r w:rsidRPr="009D715B">
        <w:rPr>
          <w:rStyle w:val="TagStyle"/>
          <w:rtl/>
        </w:rPr>
        <w:t xml:space="preserve"> &lt;&lt; יור &gt;&gt;</w:t>
      </w:r>
      <w:r>
        <w:rPr>
          <w:rtl/>
        </w:rPr>
        <w:t xml:space="preserve">  </w:t>
      </w:r>
      <w:bookmarkEnd w:id="12932"/>
    </w:p>
    <w:p w:rsidR="00876B11" w:rsidRDefault="00876B11" w:rsidP="003867D0">
      <w:pPr>
        <w:rPr>
          <w:rtl/>
          <w:lang w:eastAsia="he-IL"/>
        </w:rPr>
      </w:pPr>
    </w:p>
    <w:p w:rsidR="00876B11" w:rsidRPr="009D715B" w:rsidRDefault="00876B11" w:rsidP="005916E8">
      <w:pPr>
        <w:rPr>
          <w:rtl/>
          <w:lang w:eastAsia="he-IL"/>
        </w:rPr>
      </w:pPr>
      <w:r>
        <w:rPr>
          <w:rFonts w:hint="cs"/>
          <w:rtl/>
          <w:lang w:eastAsia="he-IL"/>
        </w:rPr>
        <w:t xml:space="preserve">אז בבקשה, </w:t>
      </w:r>
      <w:bookmarkStart w:id="12933" w:name="_ETM_Q40_200300"/>
      <w:bookmarkEnd w:id="12933"/>
      <w:r>
        <w:rPr>
          <w:rFonts w:hint="cs"/>
          <w:rtl/>
          <w:lang w:eastAsia="he-IL"/>
        </w:rPr>
        <w:t xml:space="preserve">תתחיל לדבר. </w:t>
      </w:r>
    </w:p>
    <w:p w:rsidR="00876B11" w:rsidRDefault="00876B11" w:rsidP="005916E8">
      <w:pPr>
        <w:rPr>
          <w:rtl/>
          <w:lang w:eastAsia="he-IL"/>
        </w:rPr>
      </w:pPr>
    </w:p>
    <w:p w:rsidR="00876B11" w:rsidRDefault="00876B11" w:rsidP="005916E8">
      <w:pPr>
        <w:pStyle w:val="-"/>
        <w:keepNext/>
        <w:rPr>
          <w:rtl/>
        </w:rPr>
      </w:pPr>
      <w:bookmarkStart w:id="12934" w:name="ET_speakercontinue_5084_14"/>
      <w:r w:rsidRPr="009D715B">
        <w:rPr>
          <w:rStyle w:val="TagStyle"/>
          <w:rtl/>
        </w:rPr>
        <w:t xml:space="preserve"> &lt;&lt; דובר_המשך &gt;&gt; </w:t>
      </w:r>
      <w:r>
        <w:rPr>
          <w:rtl/>
        </w:rPr>
        <w:t>מיקי לוי (יש עתיד):</w:t>
      </w:r>
      <w:r w:rsidRPr="009D715B">
        <w:rPr>
          <w:rStyle w:val="TagStyle"/>
          <w:rtl/>
        </w:rPr>
        <w:t xml:space="preserve"> &lt;&lt; דובר_המשך &gt;&gt;</w:t>
      </w:r>
      <w:r>
        <w:rPr>
          <w:rtl/>
        </w:rPr>
        <w:t xml:space="preserve">  </w:t>
      </w:r>
      <w:bookmarkEnd w:id="12934"/>
    </w:p>
    <w:p w:rsidR="00876B11" w:rsidRDefault="00876B11" w:rsidP="003867D0">
      <w:pPr>
        <w:rPr>
          <w:rtl/>
          <w:lang w:eastAsia="he-IL"/>
        </w:rPr>
      </w:pPr>
    </w:p>
    <w:p w:rsidR="00516ECB" w:rsidRDefault="00876B11" w:rsidP="00516ECB">
      <w:pPr>
        <w:rPr>
          <w:rtl/>
          <w:lang w:eastAsia="he-IL"/>
        </w:rPr>
      </w:pPr>
      <w:r>
        <w:rPr>
          <w:rFonts w:hint="cs"/>
          <w:rtl/>
          <w:lang w:eastAsia="he-IL"/>
        </w:rPr>
        <w:t xml:space="preserve">אדוני היושב בראש, חבריי חברי הכנסת, לפני כמה </w:t>
      </w:r>
      <w:bookmarkStart w:id="12935" w:name="_ETM_Q40_208657"/>
      <w:bookmarkEnd w:id="12935"/>
      <w:r>
        <w:rPr>
          <w:rFonts w:hint="cs"/>
          <w:rtl/>
          <w:lang w:eastAsia="he-IL"/>
        </w:rPr>
        <w:t xml:space="preserve">דקות עומדת כאן שרת ההסברה דיסטל ומטיפה לנו מוסר: </w:t>
      </w:r>
      <w:bookmarkStart w:id="12936" w:name="_ETM_Q40_215225"/>
      <w:bookmarkEnd w:id="12936"/>
      <w:r>
        <w:rPr>
          <w:rFonts w:hint="cs"/>
          <w:rtl/>
          <w:lang w:eastAsia="he-IL"/>
        </w:rPr>
        <w:t xml:space="preserve">תחשבו מחוץ לקופסה. אני לא שונאת אתכם. זו השרה שאך </w:t>
      </w:r>
      <w:bookmarkStart w:id="12937" w:name="_ETM_Q40_221347"/>
      <w:bookmarkEnd w:id="12937"/>
      <w:r>
        <w:rPr>
          <w:rFonts w:hint="cs"/>
          <w:rtl/>
          <w:lang w:eastAsia="he-IL"/>
        </w:rPr>
        <w:t xml:space="preserve">לפני שלושה שבועות אמרה שהיא בזה לטייסים, שהם נמושות, שהם לא </w:t>
      </w:r>
      <w:bookmarkStart w:id="12938" w:name="_ETM_Q40_229360"/>
      <w:bookmarkEnd w:id="12938"/>
      <w:r>
        <w:rPr>
          <w:rFonts w:hint="cs"/>
          <w:rtl/>
          <w:lang w:eastAsia="he-IL"/>
        </w:rPr>
        <w:t xml:space="preserve">מלח הארץ. לנו את מטיפה מוסר, השרה דיסטל? </w:t>
      </w:r>
      <w:bookmarkStart w:id="12939" w:name="_ETM_Q40_236424"/>
      <w:bookmarkEnd w:id="12939"/>
      <w:r>
        <w:rPr>
          <w:rFonts w:hint="cs"/>
          <w:rtl/>
          <w:lang w:eastAsia="he-IL"/>
        </w:rPr>
        <w:t>את, שבזה לטייסים? את, שבזה למשרתים</w:t>
      </w:r>
      <w:r w:rsidR="00516ECB">
        <w:rPr>
          <w:rFonts w:hint="cs"/>
          <w:rtl/>
          <w:lang w:eastAsia="he-IL"/>
        </w:rPr>
        <w:t>,</w:t>
      </w:r>
      <w:r>
        <w:rPr>
          <w:rFonts w:hint="cs"/>
          <w:rtl/>
          <w:lang w:eastAsia="he-IL"/>
        </w:rPr>
        <w:t xml:space="preserve"> לאלה שמסכנים את חייהם?</w:t>
      </w:r>
      <w:bookmarkStart w:id="12940" w:name="_ETM_Q40_246910"/>
      <w:bookmarkEnd w:id="12940"/>
      <w:r>
        <w:rPr>
          <w:rFonts w:hint="cs"/>
          <w:rtl/>
          <w:lang w:eastAsia="he-IL"/>
        </w:rPr>
        <w:t xml:space="preserve"> אנשי המילואים, הטובים לטיס, שפעם בשבוע מגיעים ומסכנים את חייהם, </w:t>
      </w:r>
      <w:bookmarkStart w:id="12941" w:name="_ETM_Q40_253651"/>
      <w:bookmarkEnd w:id="12941"/>
      <w:r>
        <w:rPr>
          <w:rFonts w:hint="cs"/>
          <w:rtl/>
          <w:lang w:eastAsia="he-IL"/>
        </w:rPr>
        <w:t xml:space="preserve">אפילו בטיסה פשוטה, לא טיסת קרב של תקיפה כל </w:t>
      </w:r>
      <w:bookmarkStart w:id="12942" w:name="_ETM_Q40_259337"/>
      <w:bookmarkEnd w:id="12942"/>
      <w:r>
        <w:rPr>
          <w:rFonts w:hint="cs"/>
          <w:rtl/>
          <w:lang w:eastAsia="he-IL"/>
        </w:rPr>
        <w:t xml:space="preserve">שבוע בסוריה. איזה בושה. לא מתביישת להטיף לנו מוסר. </w:t>
      </w:r>
    </w:p>
    <w:p w:rsidR="00516ECB" w:rsidRDefault="00516ECB" w:rsidP="00516ECB">
      <w:pPr>
        <w:rPr>
          <w:rtl/>
          <w:lang w:eastAsia="he-IL"/>
        </w:rPr>
      </w:pPr>
    </w:p>
    <w:p w:rsidR="00876B11" w:rsidRDefault="00876B11" w:rsidP="00516ECB">
      <w:pPr>
        <w:rPr>
          <w:rtl/>
          <w:lang w:eastAsia="he-IL"/>
        </w:rPr>
      </w:pPr>
      <w:r>
        <w:rPr>
          <w:rFonts w:hint="cs"/>
          <w:rtl/>
          <w:lang w:eastAsia="he-IL"/>
        </w:rPr>
        <w:t xml:space="preserve">ולפני </w:t>
      </w:r>
      <w:bookmarkStart w:id="12943" w:name="_ETM_Q40_269740"/>
      <w:bookmarkEnd w:id="12943"/>
      <w:r>
        <w:rPr>
          <w:rFonts w:hint="cs"/>
          <w:rtl/>
          <w:lang w:eastAsia="he-IL"/>
        </w:rPr>
        <w:t xml:space="preserve">שראש הממשלה עלה לדבר בטלוויזיה, עמדתי כאן ואמרתי לכם מה </w:t>
      </w:r>
      <w:bookmarkStart w:id="12944" w:name="_ETM_Q40_273669"/>
      <w:bookmarkEnd w:id="12944"/>
      <w:r>
        <w:rPr>
          <w:rFonts w:hint="cs"/>
          <w:rtl/>
          <w:lang w:eastAsia="he-IL"/>
        </w:rPr>
        <w:t xml:space="preserve">הוא יגיד: אני ראש ממשלה של כולם. לא ניכנע. </w:t>
      </w:r>
      <w:bookmarkStart w:id="12945" w:name="_ETM_Q40_279957"/>
      <w:bookmarkEnd w:id="12945"/>
      <w:r>
        <w:rPr>
          <w:rFonts w:hint="cs"/>
          <w:rtl/>
          <w:lang w:eastAsia="he-IL"/>
        </w:rPr>
        <w:t>אני אתן לכם זמן. איפה היית עכשיו שלושה חודשים? איפה</w:t>
      </w:r>
      <w:bookmarkStart w:id="12946" w:name="_ETM_Q40_286770"/>
      <w:bookmarkEnd w:id="12946"/>
      <w:r>
        <w:rPr>
          <w:rFonts w:hint="cs"/>
          <w:rtl/>
          <w:lang w:eastAsia="he-IL"/>
        </w:rPr>
        <w:t xml:space="preserve"> היית היום כשהתרוצצו מצד לצד כדי שתעצור הכול? ישבת כאן בפנים נפולות, הרגשת נורא, נראית נורא</w:t>
      </w:r>
      <w:r w:rsidR="00516ECB">
        <w:rPr>
          <w:rFonts w:hint="cs"/>
          <w:rtl/>
          <w:lang w:eastAsia="he-IL"/>
        </w:rPr>
        <w:t>.</w:t>
      </w:r>
      <w:r>
        <w:rPr>
          <w:rFonts w:hint="cs"/>
          <w:rtl/>
          <w:lang w:eastAsia="he-IL"/>
        </w:rPr>
        <w:t xml:space="preserve"> איבדת את זה</w:t>
      </w:r>
      <w:bookmarkStart w:id="12947" w:name="_ETM_Q40_298849"/>
      <w:bookmarkEnd w:id="12947"/>
      <w:r w:rsidR="00516ECB">
        <w:rPr>
          <w:rFonts w:hint="cs"/>
          <w:rtl/>
          <w:lang w:eastAsia="he-IL"/>
        </w:rPr>
        <w:t>.</w:t>
      </w:r>
      <w:r>
        <w:rPr>
          <w:rFonts w:hint="cs"/>
          <w:rtl/>
          <w:lang w:eastAsia="he-IL"/>
        </w:rPr>
        <w:t xml:space="preserve"> לקחו אותך בשבי. </w:t>
      </w:r>
      <w:bookmarkStart w:id="12948" w:name="_ETM_Q40_302192"/>
      <w:bookmarkEnd w:id="12948"/>
      <w:r>
        <w:rPr>
          <w:rFonts w:hint="cs"/>
          <w:rtl/>
          <w:lang w:eastAsia="he-IL"/>
        </w:rPr>
        <w:t xml:space="preserve">יריב לוין, סמוטריץ', בן גביר, רוטמן </w:t>
      </w:r>
      <w:r>
        <w:rPr>
          <w:rtl/>
          <w:lang w:eastAsia="he-IL"/>
        </w:rPr>
        <w:t>–</w:t>
      </w:r>
      <w:r>
        <w:rPr>
          <w:rFonts w:hint="cs"/>
          <w:rtl/>
          <w:lang w:eastAsia="he-IL"/>
        </w:rPr>
        <w:t xml:space="preserve"> </w:t>
      </w:r>
      <w:bookmarkStart w:id="12949" w:name="_ETM_Q40_310212"/>
      <w:bookmarkEnd w:id="12949"/>
      <w:r>
        <w:rPr>
          <w:rFonts w:hint="cs"/>
          <w:rtl/>
          <w:lang w:eastAsia="he-IL"/>
        </w:rPr>
        <w:t>אתה שבוי. אין לך שום תקווה עם הממשלה הזו.</w:t>
      </w:r>
    </w:p>
    <w:p w:rsidR="00876B11" w:rsidRDefault="00876B11" w:rsidP="005916E8">
      <w:pPr>
        <w:rPr>
          <w:rtl/>
          <w:lang w:eastAsia="he-IL"/>
        </w:rPr>
      </w:pPr>
    </w:p>
    <w:p w:rsidR="00876B11" w:rsidRDefault="00876B11" w:rsidP="003867D0">
      <w:pPr>
        <w:rPr>
          <w:rtl/>
          <w:lang w:eastAsia="he-IL"/>
        </w:rPr>
      </w:pPr>
      <w:bookmarkStart w:id="12950" w:name="_ETM_Q40_315145"/>
      <w:bookmarkStart w:id="12951" w:name="_ETM_Q40_315234"/>
      <w:bookmarkEnd w:id="12950"/>
      <w:bookmarkEnd w:id="12951"/>
      <w:r>
        <w:rPr>
          <w:rFonts w:hint="cs"/>
          <w:rtl/>
          <w:lang w:eastAsia="he-IL"/>
        </w:rPr>
        <w:t xml:space="preserve">ואני אומר </w:t>
      </w:r>
      <w:bookmarkStart w:id="12952" w:name="_ETM_Q40_317512"/>
      <w:bookmarkEnd w:id="12952"/>
      <w:r>
        <w:rPr>
          <w:rFonts w:hint="cs"/>
          <w:rtl/>
          <w:lang w:eastAsia="he-IL"/>
        </w:rPr>
        <w:t xml:space="preserve">לכם </w:t>
      </w:r>
      <w:r w:rsidR="003867D0">
        <w:rPr>
          <w:rFonts w:hint="cs"/>
          <w:rtl/>
          <w:lang w:eastAsia="he-IL"/>
        </w:rPr>
        <w:t>– – –</w:t>
      </w:r>
    </w:p>
    <w:p w:rsidR="00876B11" w:rsidRDefault="00876B11" w:rsidP="005916E8">
      <w:pPr>
        <w:rPr>
          <w:rtl/>
          <w:lang w:eastAsia="he-IL"/>
        </w:rPr>
      </w:pPr>
    </w:p>
    <w:p w:rsidR="00876B11" w:rsidRDefault="00876B11" w:rsidP="005916E8">
      <w:pPr>
        <w:pStyle w:val="af7"/>
        <w:keepNext/>
        <w:rPr>
          <w:rtl/>
        </w:rPr>
      </w:pPr>
      <w:r w:rsidRPr="0060342F">
        <w:rPr>
          <w:rStyle w:val="TagStyle"/>
          <w:rtl/>
        </w:rPr>
        <w:t xml:space="preserve"> &lt;&lt; קריאה &gt;&gt; </w:t>
      </w:r>
      <w:r>
        <w:rPr>
          <w:rtl/>
        </w:rPr>
        <w:t>טלי גוטליב (הליכוד):</w:t>
      </w:r>
      <w:r w:rsidRPr="0060342F">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אין פה אף אחד </w:t>
      </w:r>
      <w:r w:rsidR="003867D0">
        <w:rPr>
          <w:rFonts w:hint="cs"/>
          <w:rtl/>
          <w:lang w:eastAsia="he-IL"/>
        </w:rPr>
        <w:t>– – –</w:t>
      </w:r>
    </w:p>
    <w:p w:rsidR="00876B11" w:rsidRDefault="00876B11" w:rsidP="005916E8">
      <w:pPr>
        <w:rPr>
          <w:rtl/>
          <w:lang w:eastAsia="he-IL"/>
        </w:rPr>
      </w:pPr>
      <w:bookmarkStart w:id="12953" w:name="_ETM_Q40_318535"/>
      <w:bookmarkStart w:id="12954" w:name="_ETM_Q40_318602"/>
      <w:bookmarkEnd w:id="12953"/>
      <w:bookmarkEnd w:id="12954"/>
    </w:p>
    <w:p w:rsidR="00876B11" w:rsidRDefault="00876B11" w:rsidP="005916E8">
      <w:pPr>
        <w:pStyle w:val="-"/>
        <w:keepNext/>
        <w:rPr>
          <w:rtl/>
        </w:rPr>
      </w:pPr>
      <w:bookmarkStart w:id="12955" w:name="ET_speakercontinue_5084_17"/>
      <w:r w:rsidRPr="0060342F">
        <w:rPr>
          <w:rStyle w:val="TagStyle"/>
          <w:rtl/>
        </w:rPr>
        <w:t xml:space="preserve"> &lt;&lt; דובר_המשך &gt;&gt; </w:t>
      </w:r>
      <w:r>
        <w:rPr>
          <w:rtl/>
        </w:rPr>
        <w:t>מיקי לוי (יש עתיד):</w:t>
      </w:r>
      <w:r w:rsidRPr="0060342F">
        <w:rPr>
          <w:rStyle w:val="TagStyle"/>
          <w:rtl/>
        </w:rPr>
        <w:t xml:space="preserve"> &lt;&lt; דובר_המשך &gt;&gt;</w:t>
      </w:r>
      <w:r>
        <w:rPr>
          <w:rtl/>
        </w:rPr>
        <w:t xml:space="preserve">  </w:t>
      </w:r>
      <w:bookmarkEnd w:id="12955"/>
    </w:p>
    <w:p w:rsidR="00876B11" w:rsidRDefault="00876B11" w:rsidP="003867D0">
      <w:pPr>
        <w:rPr>
          <w:rtl/>
          <w:lang w:eastAsia="he-IL"/>
        </w:rPr>
      </w:pPr>
    </w:p>
    <w:p w:rsidR="00876B11" w:rsidRDefault="00876B11" w:rsidP="005916E8">
      <w:pPr>
        <w:rPr>
          <w:rtl/>
          <w:lang w:eastAsia="he-IL"/>
        </w:rPr>
      </w:pPr>
      <w:bookmarkStart w:id="12956" w:name="_ETM_Q40_320399"/>
      <w:bookmarkEnd w:id="12956"/>
      <w:r>
        <w:rPr>
          <w:rFonts w:hint="cs"/>
          <w:rtl/>
          <w:lang w:eastAsia="he-IL"/>
        </w:rPr>
        <w:t>טלי.</w:t>
      </w:r>
    </w:p>
    <w:p w:rsidR="00876B11" w:rsidRDefault="00876B11" w:rsidP="005916E8">
      <w:pPr>
        <w:rPr>
          <w:rtl/>
          <w:lang w:eastAsia="he-IL"/>
        </w:rPr>
      </w:pPr>
    </w:p>
    <w:p w:rsidR="00876B11" w:rsidRDefault="00876B11" w:rsidP="005916E8">
      <w:pPr>
        <w:pStyle w:val="af7"/>
        <w:keepNext/>
        <w:rPr>
          <w:rtl/>
        </w:rPr>
      </w:pPr>
      <w:r w:rsidRPr="0060342F">
        <w:rPr>
          <w:rStyle w:val="TagStyle"/>
          <w:rtl/>
        </w:rPr>
        <w:t xml:space="preserve">&lt;&lt; קריאה &gt;&gt; </w:t>
      </w:r>
      <w:r>
        <w:rPr>
          <w:rtl/>
        </w:rPr>
        <w:t>טלי גוטליב (הליכוד):</w:t>
      </w:r>
      <w:r w:rsidRPr="0060342F">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12957" w:name="_ETM_Q40_317930"/>
      <w:bookmarkStart w:id="12958" w:name="_ETM_Q40_318021"/>
      <w:bookmarkEnd w:id="12957"/>
      <w:bookmarkEnd w:id="12958"/>
      <w:r>
        <w:rPr>
          <w:rFonts w:hint="cs"/>
          <w:rtl/>
          <w:lang w:eastAsia="he-IL"/>
        </w:rPr>
        <w:t xml:space="preserve">אין </w:t>
      </w:r>
      <w:bookmarkStart w:id="12959" w:name="_ETM_Q40_321322"/>
      <w:bookmarkEnd w:id="12959"/>
      <w:r>
        <w:rPr>
          <w:rFonts w:hint="cs"/>
          <w:rtl/>
          <w:lang w:eastAsia="he-IL"/>
        </w:rPr>
        <w:t>אף אחד.</w:t>
      </w:r>
      <w:bookmarkStart w:id="12960" w:name="_ETM_Q40_320304"/>
      <w:bookmarkEnd w:id="12960"/>
    </w:p>
    <w:p w:rsidR="00876B11" w:rsidRDefault="00876B11" w:rsidP="005916E8">
      <w:pPr>
        <w:rPr>
          <w:rtl/>
          <w:lang w:eastAsia="he-IL"/>
        </w:rPr>
      </w:pPr>
      <w:bookmarkStart w:id="12961" w:name="_ETM_Q40_320398"/>
      <w:bookmarkEnd w:id="12961"/>
    </w:p>
    <w:p w:rsidR="00876B11" w:rsidRDefault="00876B11" w:rsidP="005916E8">
      <w:pPr>
        <w:pStyle w:val="-"/>
        <w:keepNext/>
        <w:rPr>
          <w:rtl/>
        </w:rPr>
      </w:pPr>
      <w:bookmarkStart w:id="12962" w:name="ET_speakercontinue_5084_18"/>
      <w:r w:rsidRPr="0060342F">
        <w:rPr>
          <w:rStyle w:val="TagStyle"/>
          <w:rtl/>
        </w:rPr>
        <w:t xml:space="preserve"> &lt;&lt; דובר_המשך &gt;&gt; </w:t>
      </w:r>
      <w:r>
        <w:rPr>
          <w:rtl/>
        </w:rPr>
        <w:t>מיקי לוי (יש עתיד):</w:t>
      </w:r>
      <w:r w:rsidRPr="0060342F">
        <w:rPr>
          <w:rStyle w:val="TagStyle"/>
          <w:rtl/>
        </w:rPr>
        <w:t xml:space="preserve"> &lt;&lt; דובר_המשך &gt;&gt;</w:t>
      </w:r>
      <w:r>
        <w:rPr>
          <w:rtl/>
        </w:rPr>
        <w:t xml:space="preserve">  </w:t>
      </w:r>
      <w:bookmarkEnd w:id="12962"/>
    </w:p>
    <w:p w:rsidR="00876B11" w:rsidRDefault="00876B11" w:rsidP="003867D0">
      <w:pPr>
        <w:rPr>
          <w:rtl/>
          <w:lang w:eastAsia="he-IL"/>
        </w:rPr>
      </w:pPr>
    </w:p>
    <w:p w:rsidR="00876B11" w:rsidRDefault="00876B11" w:rsidP="00516ECB">
      <w:pPr>
        <w:rPr>
          <w:rtl/>
          <w:lang w:eastAsia="he-IL"/>
        </w:rPr>
      </w:pPr>
      <w:bookmarkStart w:id="12963" w:name="_ETM_Q40_321618"/>
      <w:bookmarkEnd w:id="12963"/>
      <w:r>
        <w:rPr>
          <w:rFonts w:hint="cs"/>
          <w:rtl/>
          <w:lang w:eastAsia="he-IL"/>
        </w:rPr>
        <w:t xml:space="preserve">כל הזמן ביקשנו לבוא ולדבר, אבל יריב לוין לקח </w:t>
      </w:r>
      <w:bookmarkStart w:id="12964" w:name="_ETM_Q40_327198"/>
      <w:bookmarkEnd w:id="12964"/>
      <w:r>
        <w:rPr>
          <w:rFonts w:hint="cs"/>
          <w:rtl/>
          <w:lang w:eastAsia="he-IL"/>
        </w:rPr>
        <w:t>את ראש הממשלה בשבי. חנק אותו</w:t>
      </w:r>
      <w:r w:rsidR="00516ECB">
        <w:rPr>
          <w:rFonts w:hint="cs"/>
          <w:rtl/>
          <w:lang w:eastAsia="he-IL"/>
        </w:rPr>
        <w:t>,</w:t>
      </w:r>
      <w:r>
        <w:rPr>
          <w:rFonts w:hint="cs"/>
          <w:rtl/>
          <w:lang w:eastAsia="he-IL"/>
        </w:rPr>
        <w:t xml:space="preserve"> שם אזיקים על</w:t>
      </w:r>
      <w:bookmarkStart w:id="12965" w:name="_ETM_Q40_332985"/>
      <w:bookmarkEnd w:id="12965"/>
      <w:r>
        <w:rPr>
          <w:rFonts w:hint="cs"/>
          <w:rtl/>
          <w:lang w:eastAsia="he-IL"/>
        </w:rPr>
        <w:t xml:space="preserve"> ידיו</w:t>
      </w:r>
      <w:r w:rsidR="00516ECB">
        <w:rPr>
          <w:rFonts w:hint="cs"/>
          <w:rtl/>
          <w:lang w:eastAsia="he-IL"/>
        </w:rPr>
        <w:t>,</w:t>
      </w:r>
      <w:r>
        <w:rPr>
          <w:rFonts w:hint="cs"/>
          <w:rtl/>
          <w:lang w:eastAsia="he-IL"/>
        </w:rPr>
        <w:t xml:space="preserve"> איים עליו </w:t>
      </w:r>
      <w:r w:rsidR="00516ECB">
        <w:rPr>
          <w:rFonts w:hint="eastAsia"/>
          <w:rtl/>
          <w:lang w:eastAsia="he-IL"/>
        </w:rPr>
        <w:t xml:space="preserve">– </w:t>
      </w:r>
      <w:r>
        <w:rPr>
          <w:rFonts w:hint="cs"/>
          <w:rtl/>
          <w:lang w:eastAsia="he-IL"/>
        </w:rPr>
        <w:t xml:space="preserve">הוא, בן גביר, סמוטריץ' </w:t>
      </w:r>
      <w:bookmarkStart w:id="12966" w:name="_ETM_Q40_338253"/>
      <w:bookmarkEnd w:id="12966"/>
      <w:proofErr w:type="spellStart"/>
      <w:r>
        <w:rPr>
          <w:rFonts w:hint="cs"/>
          <w:rtl/>
          <w:lang w:eastAsia="he-IL"/>
        </w:rPr>
        <w:t>ורוטמן</w:t>
      </w:r>
      <w:proofErr w:type="spellEnd"/>
      <w:r>
        <w:rPr>
          <w:rFonts w:hint="cs"/>
          <w:rtl/>
          <w:lang w:eastAsia="he-IL"/>
        </w:rPr>
        <w:t>. זה לא אותו ראש ממשלה שהיה בליגה לאומית</w:t>
      </w:r>
      <w:r w:rsidR="00516ECB">
        <w:rPr>
          <w:rFonts w:hint="cs"/>
          <w:rtl/>
          <w:lang w:eastAsia="he-IL"/>
        </w:rPr>
        <w:t>;</w:t>
      </w:r>
      <w:r>
        <w:rPr>
          <w:rFonts w:hint="cs"/>
          <w:rtl/>
          <w:lang w:eastAsia="he-IL"/>
        </w:rPr>
        <w:t xml:space="preserve"> הוא </w:t>
      </w:r>
      <w:bookmarkStart w:id="12967" w:name="_ETM_Q40_344723"/>
      <w:bookmarkEnd w:id="12967"/>
      <w:r>
        <w:rPr>
          <w:rFonts w:hint="cs"/>
          <w:rtl/>
          <w:lang w:eastAsia="he-IL"/>
        </w:rPr>
        <w:t xml:space="preserve">בקושי בליגה ד'. דלתות כבר לא נפתחות לו בעולם. </w:t>
      </w:r>
      <w:bookmarkStart w:id="12968" w:name="_ETM_Q40_350822"/>
      <w:bookmarkEnd w:id="12968"/>
      <w:r>
        <w:rPr>
          <w:rFonts w:hint="cs"/>
          <w:rtl/>
          <w:lang w:eastAsia="he-IL"/>
        </w:rPr>
        <w:t xml:space="preserve">הוא לא נספר בארצות הברית. אנחנו שומעים מה אמר נשיא </w:t>
      </w:r>
      <w:bookmarkStart w:id="12969" w:name="_ETM_Q40_354602"/>
      <w:bookmarkEnd w:id="12969"/>
      <w:r>
        <w:rPr>
          <w:rFonts w:hint="cs"/>
          <w:rtl/>
          <w:lang w:eastAsia="he-IL"/>
        </w:rPr>
        <w:t>ארצות הברית עוד היום. לאן הוא נוסע? לקפריסין.</w:t>
      </w:r>
    </w:p>
    <w:p w:rsidR="00876B11" w:rsidRDefault="00876B11" w:rsidP="005916E8">
      <w:pPr>
        <w:rPr>
          <w:rtl/>
          <w:lang w:eastAsia="he-IL"/>
        </w:rPr>
      </w:pPr>
    </w:p>
    <w:p w:rsidR="00876B11" w:rsidRDefault="00876B11" w:rsidP="005916E8">
      <w:pPr>
        <w:pStyle w:val="af7"/>
        <w:keepNext/>
        <w:rPr>
          <w:rtl/>
        </w:rPr>
      </w:pPr>
      <w:bookmarkStart w:id="12970" w:name="ET_interruption_6361_19"/>
      <w:r w:rsidRPr="0060342F">
        <w:rPr>
          <w:rStyle w:val="TagStyle"/>
          <w:rtl/>
        </w:rPr>
        <w:t xml:space="preserve"> &lt;&lt; קריאה &gt;&gt; </w:t>
      </w:r>
      <w:r>
        <w:rPr>
          <w:rtl/>
        </w:rPr>
        <w:t>נאור שירי (יש עתיד):</w:t>
      </w:r>
      <w:r w:rsidRPr="0060342F">
        <w:rPr>
          <w:rStyle w:val="TagStyle"/>
          <w:rtl/>
        </w:rPr>
        <w:t xml:space="preserve"> &lt;&lt; קריאה &gt;&gt;</w:t>
      </w:r>
      <w:r>
        <w:rPr>
          <w:rtl/>
        </w:rPr>
        <w:t xml:space="preserve">  </w:t>
      </w:r>
      <w:bookmarkEnd w:id="1297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לא נוסע </w:t>
      </w:r>
      <w:bookmarkStart w:id="12971" w:name="_ETM_Q40_360863"/>
      <w:bookmarkEnd w:id="12971"/>
      <w:r>
        <w:rPr>
          <w:rFonts w:hint="cs"/>
          <w:rtl/>
          <w:lang w:eastAsia="he-IL"/>
        </w:rPr>
        <w:t>גם.</w:t>
      </w:r>
    </w:p>
    <w:p w:rsidR="00876B11" w:rsidRDefault="00876B11" w:rsidP="005916E8">
      <w:pPr>
        <w:rPr>
          <w:rtl/>
          <w:lang w:eastAsia="he-IL"/>
        </w:rPr>
      </w:pPr>
    </w:p>
    <w:p w:rsidR="00876B11" w:rsidRDefault="00876B11" w:rsidP="005916E8">
      <w:pPr>
        <w:pStyle w:val="-"/>
        <w:keepNext/>
        <w:rPr>
          <w:rtl/>
        </w:rPr>
      </w:pPr>
      <w:bookmarkStart w:id="12972" w:name="ET_speakercontinue_5084_20"/>
      <w:r w:rsidRPr="0060342F">
        <w:rPr>
          <w:rStyle w:val="TagStyle"/>
          <w:rtl/>
        </w:rPr>
        <w:t xml:space="preserve"> &lt;&lt; דובר_המשך &gt;&gt; </w:t>
      </w:r>
      <w:r>
        <w:rPr>
          <w:rtl/>
        </w:rPr>
        <w:t>מיקי לוי (יש עתיד):</w:t>
      </w:r>
      <w:r w:rsidRPr="0060342F">
        <w:rPr>
          <w:rStyle w:val="TagStyle"/>
          <w:rtl/>
        </w:rPr>
        <w:t xml:space="preserve"> &lt;&lt; דובר_המשך &gt;&gt;</w:t>
      </w:r>
      <w:r>
        <w:rPr>
          <w:rtl/>
        </w:rPr>
        <w:t xml:space="preserve">  </w:t>
      </w:r>
      <w:bookmarkEnd w:id="12972"/>
    </w:p>
    <w:p w:rsidR="00876B11" w:rsidRDefault="00876B11" w:rsidP="003867D0">
      <w:pPr>
        <w:rPr>
          <w:rtl/>
          <w:lang w:eastAsia="he-IL"/>
        </w:rPr>
      </w:pPr>
    </w:p>
    <w:p w:rsidR="00876B11" w:rsidRDefault="00876B11" w:rsidP="005916E8">
      <w:pPr>
        <w:rPr>
          <w:rtl/>
          <w:lang w:eastAsia="he-IL"/>
        </w:rPr>
      </w:pPr>
      <w:bookmarkStart w:id="12973" w:name="_ETM_Q40_360115"/>
      <w:bookmarkEnd w:id="12973"/>
      <w:r>
        <w:rPr>
          <w:rFonts w:hint="cs"/>
          <w:rtl/>
          <w:lang w:eastAsia="he-IL"/>
        </w:rPr>
        <w:t xml:space="preserve">אהה, כבר לא נוסע לקפריסין. גם שם לא רוצים לקבל </w:t>
      </w:r>
      <w:bookmarkStart w:id="12974" w:name="_ETM_Q40_364533"/>
      <w:bookmarkEnd w:id="12974"/>
      <w:r>
        <w:rPr>
          <w:rFonts w:hint="cs"/>
          <w:rtl/>
          <w:lang w:eastAsia="he-IL"/>
        </w:rPr>
        <w:t>אותו.</w:t>
      </w:r>
    </w:p>
    <w:p w:rsidR="00876B11" w:rsidRDefault="00876B11" w:rsidP="005916E8">
      <w:pPr>
        <w:rPr>
          <w:rtl/>
          <w:lang w:eastAsia="he-IL"/>
        </w:rPr>
      </w:pPr>
    </w:p>
    <w:p w:rsidR="00876B11" w:rsidRDefault="00876B11" w:rsidP="005916E8">
      <w:pPr>
        <w:pStyle w:val="af7"/>
        <w:keepNext/>
        <w:rPr>
          <w:rtl/>
        </w:rPr>
      </w:pPr>
      <w:bookmarkStart w:id="12975" w:name="ET_interruption_6359_21"/>
      <w:r w:rsidRPr="0060342F">
        <w:rPr>
          <w:rStyle w:val="TagStyle"/>
          <w:rtl/>
        </w:rPr>
        <w:t xml:space="preserve"> &lt;&lt; קריאה &gt;&gt; </w:t>
      </w:r>
      <w:r>
        <w:rPr>
          <w:rtl/>
        </w:rPr>
        <w:t>מטי צרפתי הרכבי (יש עתיד):</w:t>
      </w:r>
      <w:r w:rsidRPr="0060342F">
        <w:rPr>
          <w:rStyle w:val="TagStyle"/>
          <w:rtl/>
        </w:rPr>
        <w:t xml:space="preserve"> &lt;&lt; קריאה &gt;&gt;</w:t>
      </w:r>
      <w:r>
        <w:rPr>
          <w:rtl/>
        </w:rPr>
        <w:t xml:space="preserve">  </w:t>
      </w:r>
      <w:bookmarkEnd w:id="12975"/>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נוסע לטבריה. </w:t>
      </w:r>
    </w:p>
    <w:p w:rsidR="00876B11" w:rsidRDefault="00876B11" w:rsidP="005916E8">
      <w:pPr>
        <w:rPr>
          <w:rtl/>
          <w:lang w:eastAsia="he-IL"/>
        </w:rPr>
      </w:pPr>
      <w:bookmarkStart w:id="12976" w:name="_ETM_Q40_367499"/>
      <w:bookmarkStart w:id="12977" w:name="_ETM_Q40_367567"/>
      <w:bookmarkEnd w:id="12976"/>
      <w:bookmarkEnd w:id="12977"/>
    </w:p>
    <w:p w:rsidR="00876B11" w:rsidRDefault="00876B11" w:rsidP="005916E8">
      <w:pPr>
        <w:pStyle w:val="-"/>
        <w:keepNext/>
        <w:rPr>
          <w:rtl/>
        </w:rPr>
      </w:pPr>
      <w:bookmarkStart w:id="12978" w:name="ET_speakercontinue_5084_22"/>
      <w:r w:rsidRPr="0060342F">
        <w:rPr>
          <w:rStyle w:val="TagStyle"/>
          <w:rtl/>
        </w:rPr>
        <w:t xml:space="preserve"> &lt;&lt; דובר_המשך &gt;&gt; </w:t>
      </w:r>
      <w:r>
        <w:rPr>
          <w:rtl/>
        </w:rPr>
        <w:t>מיקי לוי (יש עתיד):</w:t>
      </w:r>
      <w:r w:rsidRPr="0060342F">
        <w:rPr>
          <w:rStyle w:val="TagStyle"/>
          <w:rtl/>
        </w:rPr>
        <w:t xml:space="preserve"> &lt;&lt; דובר_המשך &gt;&gt;</w:t>
      </w:r>
      <w:r>
        <w:rPr>
          <w:rtl/>
        </w:rPr>
        <w:t xml:space="preserve">  </w:t>
      </w:r>
      <w:bookmarkEnd w:id="12978"/>
    </w:p>
    <w:p w:rsidR="00876B11" w:rsidRDefault="00876B11" w:rsidP="003867D0">
      <w:pPr>
        <w:rPr>
          <w:rtl/>
          <w:lang w:eastAsia="he-IL"/>
        </w:rPr>
      </w:pPr>
    </w:p>
    <w:p w:rsidR="00876B11" w:rsidRDefault="00876B11" w:rsidP="005916E8">
      <w:pPr>
        <w:rPr>
          <w:rtl/>
          <w:lang w:eastAsia="he-IL"/>
        </w:rPr>
      </w:pPr>
      <w:bookmarkStart w:id="12979" w:name="_ETM_Q40_369489"/>
      <w:bookmarkEnd w:id="12979"/>
      <w:r>
        <w:rPr>
          <w:rFonts w:hint="cs"/>
          <w:rtl/>
          <w:lang w:eastAsia="he-IL"/>
        </w:rPr>
        <w:t xml:space="preserve">ולכן, אל תבלבל לנו את המוח שאתה ראש </w:t>
      </w:r>
      <w:bookmarkStart w:id="12980" w:name="_ETM_Q40_372278"/>
      <w:bookmarkEnd w:id="12980"/>
      <w:r>
        <w:rPr>
          <w:rFonts w:hint="cs"/>
          <w:rtl/>
          <w:lang w:eastAsia="he-IL"/>
        </w:rPr>
        <w:t xml:space="preserve">ממשלה של כולנו. אתה פשוט לא דואג ל-60% מהעם הזה. </w:t>
      </w:r>
      <w:bookmarkStart w:id="12981" w:name="_ETM_Q40_379512"/>
      <w:bookmarkEnd w:id="12981"/>
    </w:p>
    <w:p w:rsidR="00876B11" w:rsidRDefault="00876B11" w:rsidP="005916E8">
      <w:pPr>
        <w:rPr>
          <w:rtl/>
          <w:lang w:eastAsia="he-IL"/>
        </w:rPr>
      </w:pPr>
      <w:bookmarkStart w:id="12982" w:name="_ETM_Q40_380967"/>
      <w:bookmarkStart w:id="12983" w:name="_ETM_Q40_381059"/>
      <w:bookmarkEnd w:id="12982"/>
      <w:bookmarkEnd w:id="12983"/>
    </w:p>
    <w:p w:rsidR="00876B11" w:rsidRDefault="00876B11" w:rsidP="005916E8">
      <w:pPr>
        <w:pStyle w:val="af8"/>
        <w:keepNext/>
        <w:rPr>
          <w:rtl/>
        </w:rPr>
      </w:pPr>
      <w:r w:rsidRPr="0060342F">
        <w:rPr>
          <w:rStyle w:val="TagStyle"/>
          <w:rtl/>
        </w:rPr>
        <w:t xml:space="preserve"> &lt;&lt; יור &gt;&gt; </w:t>
      </w:r>
      <w:r>
        <w:rPr>
          <w:rtl/>
        </w:rPr>
        <w:t>היו"ר ישראל אייכלר:</w:t>
      </w:r>
      <w:r w:rsidRPr="0060342F">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נא לסכם.</w:t>
      </w:r>
    </w:p>
    <w:p w:rsidR="00876B11" w:rsidRDefault="00876B11" w:rsidP="005916E8">
      <w:pPr>
        <w:rPr>
          <w:rtl/>
          <w:lang w:eastAsia="he-IL"/>
        </w:rPr>
      </w:pPr>
      <w:bookmarkStart w:id="12984" w:name="_ETM_Q40_381243"/>
      <w:bookmarkStart w:id="12985" w:name="_ETM_Q40_381315"/>
      <w:bookmarkEnd w:id="12984"/>
      <w:bookmarkEnd w:id="12985"/>
    </w:p>
    <w:p w:rsidR="00876B11" w:rsidRDefault="00876B11" w:rsidP="005916E8">
      <w:pPr>
        <w:pStyle w:val="-"/>
        <w:keepNext/>
        <w:rPr>
          <w:rtl/>
        </w:rPr>
      </w:pPr>
      <w:bookmarkStart w:id="12986" w:name="ET_speakercontinue_5084_24"/>
      <w:r w:rsidRPr="0060342F">
        <w:rPr>
          <w:rStyle w:val="TagStyle"/>
          <w:rtl/>
        </w:rPr>
        <w:t xml:space="preserve"> &lt;&lt; דובר_המשך &gt;&gt; </w:t>
      </w:r>
      <w:r>
        <w:rPr>
          <w:rtl/>
        </w:rPr>
        <w:t>מיקי לוי (יש עתיד):</w:t>
      </w:r>
      <w:r w:rsidRPr="0060342F">
        <w:rPr>
          <w:rStyle w:val="TagStyle"/>
          <w:rtl/>
        </w:rPr>
        <w:t xml:space="preserve"> &lt;&lt; דובר_המשך &gt;&gt;</w:t>
      </w:r>
      <w:r>
        <w:rPr>
          <w:rtl/>
        </w:rPr>
        <w:t xml:space="preserve">  </w:t>
      </w:r>
      <w:bookmarkEnd w:id="12986"/>
    </w:p>
    <w:p w:rsidR="00876B11" w:rsidRDefault="00876B11" w:rsidP="003867D0">
      <w:pPr>
        <w:rPr>
          <w:rtl/>
          <w:lang w:eastAsia="he-IL"/>
        </w:rPr>
      </w:pPr>
    </w:p>
    <w:p w:rsidR="00876B11" w:rsidRDefault="00876B11" w:rsidP="005916E8">
      <w:pPr>
        <w:rPr>
          <w:rtl/>
          <w:lang w:eastAsia="he-IL"/>
        </w:rPr>
      </w:pPr>
      <w:bookmarkStart w:id="12987" w:name="_ETM_Q40_382706"/>
      <w:bookmarkEnd w:id="12987"/>
      <w:r>
        <w:rPr>
          <w:rFonts w:hint="cs"/>
          <w:rtl/>
          <w:lang w:eastAsia="he-IL"/>
        </w:rPr>
        <w:t>זה מה שאמרת בטלוויזיה. אל תוליך אותנו שולל.</w:t>
      </w:r>
    </w:p>
    <w:p w:rsidR="00876B11" w:rsidRDefault="00876B11" w:rsidP="005916E8">
      <w:pPr>
        <w:rPr>
          <w:rtl/>
          <w:lang w:eastAsia="he-IL"/>
        </w:rPr>
      </w:pPr>
      <w:bookmarkStart w:id="12988" w:name="_ETM_Q40_387718"/>
      <w:bookmarkStart w:id="12989" w:name="_ETM_Q40_387798"/>
      <w:bookmarkEnd w:id="12988"/>
      <w:bookmarkEnd w:id="12989"/>
    </w:p>
    <w:p w:rsidR="00876B11" w:rsidRDefault="00876B11" w:rsidP="005916E8">
      <w:pPr>
        <w:pStyle w:val="af8"/>
        <w:keepNext/>
        <w:rPr>
          <w:rtl/>
        </w:rPr>
      </w:pPr>
      <w:r w:rsidRPr="0060342F">
        <w:rPr>
          <w:rStyle w:val="TagStyle"/>
          <w:rtl/>
        </w:rPr>
        <w:t xml:space="preserve"> &lt;&lt; יור &gt;&gt; </w:t>
      </w:r>
      <w:r>
        <w:rPr>
          <w:rtl/>
        </w:rPr>
        <w:t>היו"ר ישראל אייכלר:</w:t>
      </w:r>
      <w:r w:rsidRPr="0060342F">
        <w:rPr>
          <w:rStyle w:val="TagStyle"/>
          <w:rtl/>
        </w:rPr>
        <w:t xml:space="preserve"> &lt;&lt; יור &gt;&gt;</w:t>
      </w:r>
      <w:r>
        <w:rPr>
          <w:rtl/>
        </w:rPr>
        <w:t xml:space="preserve">  </w:t>
      </w:r>
    </w:p>
    <w:p w:rsidR="00876B11" w:rsidRDefault="00876B11" w:rsidP="003867D0">
      <w:pPr>
        <w:rPr>
          <w:rtl/>
          <w:lang w:eastAsia="he-IL"/>
        </w:rPr>
      </w:pPr>
    </w:p>
    <w:p w:rsidR="00876B11" w:rsidRDefault="00876B11" w:rsidP="00516ECB">
      <w:pPr>
        <w:rPr>
          <w:rtl/>
          <w:lang w:eastAsia="he-IL"/>
        </w:rPr>
      </w:pPr>
      <w:bookmarkStart w:id="12990" w:name="_ETM_Q40_389047"/>
      <w:bookmarkEnd w:id="12990"/>
      <w:r>
        <w:rPr>
          <w:rFonts w:hint="cs"/>
          <w:rtl/>
          <w:lang w:eastAsia="he-IL"/>
        </w:rPr>
        <w:t xml:space="preserve">אני רוצה להודיע לחברי הכנסת שהתפרסמה עכשיו ידיעה שחובש חרדי מאיחוד </w:t>
      </w:r>
      <w:bookmarkStart w:id="12991" w:name="_ETM_Q40_394440"/>
      <w:bookmarkEnd w:id="12991"/>
      <w:r>
        <w:rPr>
          <w:rFonts w:hint="cs"/>
          <w:rtl/>
          <w:lang w:eastAsia="he-IL"/>
        </w:rPr>
        <w:t xml:space="preserve">הצלה היה בהפגנה וטיפל ב-20 מפגינים, ואמר: כולם </w:t>
      </w:r>
      <w:bookmarkStart w:id="12992" w:name="_ETM_Q40_397938"/>
      <w:bookmarkEnd w:id="12992"/>
      <w:r>
        <w:rPr>
          <w:rFonts w:hint="cs"/>
          <w:rtl/>
          <w:lang w:eastAsia="he-IL"/>
        </w:rPr>
        <w:t>התייחסו אליי בכבוד והערכה, עד שהגיע אחד וצעק עליי</w:t>
      </w:r>
      <w:r w:rsidR="00516ECB">
        <w:rPr>
          <w:rFonts w:hint="cs"/>
          <w:rtl/>
          <w:lang w:eastAsia="he-IL"/>
        </w:rPr>
        <w:t>:</w:t>
      </w:r>
      <w:r>
        <w:rPr>
          <w:rFonts w:hint="cs"/>
          <w:rtl/>
          <w:lang w:eastAsia="he-IL"/>
        </w:rPr>
        <w:t xml:space="preserve"> אתם </w:t>
      </w:r>
      <w:bookmarkStart w:id="12993" w:name="_ETM_Q40_401847"/>
      <w:bookmarkEnd w:id="12993"/>
      <w:r>
        <w:rPr>
          <w:rFonts w:hint="cs"/>
          <w:rtl/>
          <w:lang w:eastAsia="he-IL"/>
        </w:rPr>
        <w:t>הסרטן, אתם.</w:t>
      </w:r>
    </w:p>
    <w:p w:rsidR="00876B11" w:rsidRDefault="00876B11" w:rsidP="005916E8">
      <w:pPr>
        <w:rPr>
          <w:rtl/>
          <w:lang w:eastAsia="he-IL"/>
        </w:rPr>
      </w:pPr>
    </w:p>
    <w:p w:rsidR="00876B11" w:rsidRDefault="00876B11" w:rsidP="005916E8">
      <w:pPr>
        <w:pStyle w:val="af7"/>
        <w:keepNext/>
        <w:rPr>
          <w:rtl/>
        </w:rPr>
      </w:pPr>
      <w:bookmarkStart w:id="12994" w:name="ET_interruption_5084_26"/>
      <w:r w:rsidRPr="0060342F">
        <w:rPr>
          <w:rStyle w:val="TagStyle"/>
          <w:rtl/>
        </w:rPr>
        <w:t xml:space="preserve"> &lt;&lt; קריאה &gt;&gt; </w:t>
      </w:r>
      <w:r>
        <w:rPr>
          <w:rtl/>
        </w:rPr>
        <w:t>מיקי לוי (יש עתיד):</w:t>
      </w:r>
      <w:r w:rsidRPr="0060342F">
        <w:rPr>
          <w:rStyle w:val="TagStyle"/>
          <w:rtl/>
        </w:rPr>
        <w:t xml:space="preserve"> &lt;&lt; קריאה &gt;&gt;</w:t>
      </w:r>
      <w:r>
        <w:rPr>
          <w:rtl/>
        </w:rPr>
        <w:t xml:space="preserve">  </w:t>
      </w:r>
      <w:bookmarkEnd w:id="12994"/>
    </w:p>
    <w:p w:rsidR="00876B11" w:rsidRDefault="00876B11" w:rsidP="003867D0">
      <w:pPr>
        <w:rPr>
          <w:rtl/>
          <w:lang w:eastAsia="he-IL"/>
        </w:rPr>
      </w:pPr>
    </w:p>
    <w:p w:rsidR="00876B11" w:rsidRDefault="00876B11" w:rsidP="005916E8">
      <w:pPr>
        <w:rPr>
          <w:rtl/>
          <w:lang w:eastAsia="he-IL"/>
        </w:rPr>
      </w:pPr>
      <w:r>
        <w:rPr>
          <w:rFonts w:hint="cs"/>
          <w:rtl/>
          <w:lang w:eastAsia="he-IL"/>
        </w:rPr>
        <w:t>ראוי לגינוי. ראוי לגינוי.</w:t>
      </w:r>
    </w:p>
    <w:p w:rsidR="00876B11" w:rsidRDefault="00876B11" w:rsidP="005916E8">
      <w:pPr>
        <w:rPr>
          <w:rtl/>
          <w:lang w:eastAsia="he-IL"/>
        </w:rPr>
      </w:pPr>
      <w:bookmarkStart w:id="12995" w:name="_ETM_Q40_406101"/>
      <w:bookmarkStart w:id="12996" w:name="_ETM_Q40_406210"/>
      <w:bookmarkEnd w:id="12995"/>
      <w:bookmarkEnd w:id="12996"/>
    </w:p>
    <w:p w:rsidR="00876B11" w:rsidRDefault="00876B11" w:rsidP="005916E8">
      <w:pPr>
        <w:pStyle w:val="af8"/>
        <w:keepNext/>
        <w:rPr>
          <w:rtl/>
        </w:rPr>
      </w:pPr>
      <w:r w:rsidRPr="0060342F">
        <w:rPr>
          <w:rStyle w:val="TagStyle"/>
          <w:rtl/>
        </w:rPr>
        <w:t xml:space="preserve"> &lt;&lt; יור &gt;&gt; </w:t>
      </w:r>
      <w:r>
        <w:rPr>
          <w:rtl/>
        </w:rPr>
        <w:t>היו"ר ישראל אייכלר:</w:t>
      </w:r>
      <w:r w:rsidRPr="0060342F">
        <w:rPr>
          <w:rStyle w:val="TagStyle"/>
          <w:rtl/>
        </w:rPr>
        <w:t xml:space="preserve"> &lt;&lt; יור &gt;&gt;</w:t>
      </w:r>
      <w:r>
        <w:rPr>
          <w:rtl/>
        </w:rPr>
        <w:t xml:space="preserve">  </w:t>
      </w:r>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אני רק אומר שכשאנחנו מדברים פה, צריך לקחת בחשבון </w:t>
      </w:r>
      <w:r w:rsidR="003867D0">
        <w:rPr>
          <w:rFonts w:hint="cs"/>
          <w:rtl/>
          <w:lang w:eastAsia="he-IL"/>
        </w:rPr>
        <w:t>– – –</w:t>
      </w:r>
    </w:p>
    <w:p w:rsidR="00876B11" w:rsidRDefault="00876B11" w:rsidP="005916E8">
      <w:pPr>
        <w:rPr>
          <w:rtl/>
          <w:lang w:eastAsia="he-IL"/>
        </w:rPr>
      </w:pPr>
    </w:p>
    <w:p w:rsidR="00876B11" w:rsidRDefault="00876B11" w:rsidP="005916E8">
      <w:pPr>
        <w:pStyle w:val="af7"/>
        <w:keepNext/>
        <w:rPr>
          <w:rtl/>
        </w:rPr>
      </w:pPr>
      <w:bookmarkStart w:id="12997" w:name="ET_interruption_6361_28"/>
      <w:r w:rsidRPr="0060342F">
        <w:rPr>
          <w:rStyle w:val="TagStyle"/>
          <w:rtl/>
        </w:rPr>
        <w:t xml:space="preserve"> &lt;&lt; קריאה &gt;&gt; </w:t>
      </w:r>
      <w:r>
        <w:rPr>
          <w:rtl/>
        </w:rPr>
        <w:t>נאור שירי (יש עתיד):</w:t>
      </w:r>
      <w:r w:rsidRPr="0060342F">
        <w:rPr>
          <w:rStyle w:val="TagStyle"/>
          <w:rtl/>
        </w:rPr>
        <w:t xml:space="preserve"> &lt;&lt; קריאה &gt;&gt;</w:t>
      </w:r>
      <w:r>
        <w:rPr>
          <w:rtl/>
        </w:rPr>
        <w:t xml:space="preserve">  </w:t>
      </w:r>
      <w:bookmarkEnd w:id="12997"/>
    </w:p>
    <w:p w:rsidR="00876B11" w:rsidRDefault="00876B11" w:rsidP="003867D0">
      <w:pPr>
        <w:rPr>
          <w:rtl/>
          <w:lang w:eastAsia="he-IL"/>
        </w:rPr>
      </w:pPr>
    </w:p>
    <w:p w:rsidR="00876B11" w:rsidRDefault="00876B11" w:rsidP="00516ECB">
      <w:pPr>
        <w:rPr>
          <w:rtl/>
          <w:lang w:eastAsia="he-IL"/>
        </w:rPr>
      </w:pPr>
      <w:bookmarkStart w:id="12998" w:name="_ETM_Q40_409670"/>
      <w:bookmarkEnd w:id="12998"/>
      <w:r>
        <w:rPr>
          <w:rFonts w:hint="cs"/>
          <w:rtl/>
          <w:lang w:eastAsia="he-IL"/>
        </w:rPr>
        <w:t>איפה התפרסמה הידיעה הזאת</w:t>
      </w:r>
      <w:r w:rsidR="00516ECB">
        <w:rPr>
          <w:rFonts w:hint="cs"/>
          <w:rtl/>
          <w:lang w:eastAsia="he-IL"/>
        </w:rPr>
        <w:t>?</w:t>
      </w:r>
      <w:r>
        <w:rPr>
          <w:rFonts w:hint="cs"/>
          <w:rtl/>
          <w:lang w:eastAsia="he-IL"/>
        </w:rPr>
        <w:t xml:space="preserve"> לא </w:t>
      </w:r>
      <w:bookmarkStart w:id="12999" w:name="_ETM_Q40_411675"/>
      <w:bookmarkEnd w:id="12999"/>
      <w:r>
        <w:rPr>
          <w:rFonts w:hint="cs"/>
          <w:rtl/>
          <w:lang w:eastAsia="he-IL"/>
        </w:rPr>
        <w:t>ראיתי.</w:t>
      </w:r>
    </w:p>
    <w:p w:rsidR="00876B11" w:rsidRDefault="00876B11" w:rsidP="005916E8">
      <w:pPr>
        <w:rPr>
          <w:rtl/>
          <w:lang w:eastAsia="he-IL"/>
        </w:rPr>
      </w:pPr>
    </w:p>
    <w:p w:rsidR="00876B11" w:rsidRDefault="00876B11" w:rsidP="005916E8">
      <w:pPr>
        <w:pStyle w:val="af8"/>
        <w:keepNext/>
        <w:rPr>
          <w:rtl/>
        </w:rPr>
      </w:pPr>
      <w:r w:rsidRPr="0060342F">
        <w:rPr>
          <w:rStyle w:val="TagStyle"/>
          <w:rtl/>
        </w:rPr>
        <w:t xml:space="preserve"> &lt;&lt; יור &gt;&gt; </w:t>
      </w:r>
      <w:r>
        <w:rPr>
          <w:rtl/>
        </w:rPr>
        <w:t>היו"ר ישראל אייכלר:</w:t>
      </w:r>
      <w:r w:rsidRPr="0060342F">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proofErr w:type="spellStart"/>
      <w:r>
        <w:rPr>
          <w:rFonts w:hint="cs"/>
          <w:rtl/>
          <w:lang w:eastAsia="he-IL"/>
        </w:rPr>
        <w:t>בהארץ</w:t>
      </w:r>
      <w:proofErr w:type="spellEnd"/>
      <w:r>
        <w:rPr>
          <w:rFonts w:hint="cs"/>
          <w:rtl/>
          <w:lang w:eastAsia="he-IL"/>
        </w:rPr>
        <w:t>.</w:t>
      </w:r>
    </w:p>
    <w:p w:rsidR="00876B11" w:rsidRDefault="00876B11" w:rsidP="005916E8">
      <w:pPr>
        <w:rPr>
          <w:rtl/>
          <w:lang w:eastAsia="he-IL"/>
        </w:rPr>
      </w:pPr>
      <w:bookmarkStart w:id="13000" w:name="_ETM_Q40_413663"/>
      <w:bookmarkStart w:id="13001" w:name="_ETM_Q40_413759"/>
      <w:bookmarkEnd w:id="13000"/>
      <w:bookmarkEnd w:id="13001"/>
    </w:p>
    <w:p w:rsidR="00876B11" w:rsidRDefault="00876B11" w:rsidP="005916E8">
      <w:pPr>
        <w:pStyle w:val="af7"/>
        <w:keepNext/>
        <w:rPr>
          <w:rtl/>
        </w:rPr>
      </w:pPr>
      <w:r w:rsidRPr="0060342F">
        <w:rPr>
          <w:rStyle w:val="TagStyle"/>
          <w:rtl/>
        </w:rPr>
        <w:t xml:space="preserve">&lt;&lt; קריאה &gt;&gt; </w:t>
      </w:r>
      <w:r>
        <w:rPr>
          <w:rtl/>
        </w:rPr>
        <w:t>נאור שירי (יש עתיד):</w:t>
      </w:r>
      <w:r w:rsidRPr="0060342F">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13002" w:name="_ETM_Q40_413039"/>
      <w:bookmarkStart w:id="13003" w:name="_ETM_Q40_413098"/>
      <w:bookmarkEnd w:id="13002"/>
      <w:bookmarkEnd w:id="13003"/>
      <w:r>
        <w:rPr>
          <w:rFonts w:hint="cs"/>
          <w:rtl/>
          <w:lang w:eastAsia="he-IL"/>
        </w:rPr>
        <w:t>אני לא ראיתי.</w:t>
      </w:r>
    </w:p>
    <w:p w:rsidR="00876B11" w:rsidRDefault="00876B11" w:rsidP="005916E8">
      <w:pPr>
        <w:rPr>
          <w:rtl/>
          <w:lang w:eastAsia="he-IL"/>
        </w:rPr>
      </w:pPr>
    </w:p>
    <w:p w:rsidR="00876B11" w:rsidRDefault="00876B11" w:rsidP="005916E8">
      <w:pPr>
        <w:pStyle w:val="af7"/>
        <w:keepNext/>
        <w:rPr>
          <w:rtl/>
        </w:rPr>
      </w:pPr>
      <w:r w:rsidRPr="0060342F">
        <w:rPr>
          <w:rStyle w:val="TagStyle"/>
          <w:rtl/>
        </w:rPr>
        <w:t xml:space="preserve"> &lt;&lt; קריאה &gt;&gt; </w:t>
      </w:r>
      <w:r>
        <w:rPr>
          <w:rtl/>
        </w:rPr>
        <w:t>סימון דוידסון (יש עתיד):</w:t>
      </w:r>
      <w:r w:rsidRPr="0060342F">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אתה קורא הארץ?</w:t>
      </w:r>
    </w:p>
    <w:p w:rsidR="00876B11" w:rsidRDefault="00876B11" w:rsidP="005916E8">
      <w:pPr>
        <w:rPr>
          <w:rtl/>
          <w:lang w:eastAsia="he-IL"/>
        </w:rPr>
      </w:pPr>
      <w:bookmarkStart w:id="13004" w:name="_ETM_Q40_414168"/>
      <w:bookmarkStart w:id="13005" w:name="_ETM_Q40_414249"/>
      <w:bookmarkEnd w:id="13004"/>
      <w:bookmarkEnd w:id="13005"/>
    </w:p>
    <w:p w:rsidR="00876B11" w:rsidRDefault="00876B11" w:rsidP="005916E8">
      <w:pPr>
        <w:pStyle w:val="af8"/>
        <w:keepNext/>
        <w:rPr>
          <w:rtl/>
        </w:rPr>
      </w:pPr>
      <w:bookmarkStart w:id="13006" w:name="ET_yor_6129_31"/>
      <w:r w:rsidRPr="0060342F">
        <w:rPr>
          <w:rStyle w:val="TagStyle"/>
          <w:rtl/>
        </w:rPr>
        <w:t xml:space="preserve"> &lt;&lt; יור &gt;&gt; </w:t>
      </w:r>
      <w:r>
        <w:rPr>
          <w:rtl/>
        </w:rPr>
        <w:t>היו"ר ישראל אייכלר:</w:t>
      </w:r>
      <w:r w:rsidRPr="0060342F">
        <w:rPr>
          <w:rStyle w:val="TagStyle"/>
          <w:rtl/>
        </w:rPr>
        <w:t xml:space="preserve"> &lt;&lt; יור &gt;&gt;</w:t>
      </w:r>
      <w:r>
        <w:rPr>
          <w:rtl/>
        </w:rPr>
        <w:t xml:space="preserve">  </w:t>
      </w:r>
      <w:bookmarkEnd w:id="13006"/>
    </w:p>
    <w:p w:rsidR="00876B11" w:rsidRDefault="00876B11" w:rsidP="003867D0">
      <w:pPr>
        <w:rPr>
          <w:rtl/>
          <w:lang w:eastAsia="he-IL"/>
        </w:rPr>
      </w:pPr>
    </w:p>
    <w:p w:rsidR="00876B11" w:rsidRDefault="00876B11" w:rsidP="005916E8">
      <w:pPr>
        <w:rPr>
          <w:rtl/>
          <w:lang w:eastAsia="he-IL"/>
        </w:rPr>
      </w:pPr>
      <w:bookmarkStart w:id="13007" w:name="_ETM_Q40_415677"/>
      <w:bookmarkEnd w:id="13007"/>
      <w:r>
        <w:rPr>
          <w:rFonts w:hint="cs"/>
          <w:rtl/>
          <w:lang w:eastAsia="he-IL"/>
        </w:rPr>
        <w:t xml:space="preserve">לא, זה מגיע אליי בווטסאפ. </w:t>
      </w:r>
    </w:p>
    <w:p w:rsidR="00876B11" w:rsidRDefault="00876B11" w:rsidP="005916E8">
      <w:pPr>
        <w:rPr>
          <w:rtl/>
          <w:lang w:eastAsia="he-IL"/>
        </w:rPr>
      </w:pPr>
    </w:p>
    <w:p w:rsidR="00876B11" w:rsidRDefault="00876B11" w:rsidP="005916E8">
      <w:pPr>
        <w:pStyle w:val="af7"/>
        <w:keepNext/>
        <w:rPr>
          <w:rtl/>
        </w:rPr>
      </w:pPr>
      <w:r w:rsidRPr="0060342F">
        <w:rPr>
          <w:rStyle w:val="TagStyle"/>
          <w:rtl/>
        </w:rPr>
        <w:t xml:space="preserve">&lt;&lt; קריאה &gt;&gt; </w:t>
      </w:r>
      <w:r>
        <w:rPr>
          <w:rtl/>
        </w:rPr>
        <w:t>נאור שירי (יש עתיד):</w:t>
      </w:r>
      <w:r w:rsidRPr="0060342F">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16ECB">
      <w:pPr>
        <w:rPr>
          <w:rtl/>
          <w:lang w:eastAsia="he-IL"/>
        </w:rPr>
      </w:pPr>
      <w:bookmarkStart w:id="13008" w:name="_ETM_Q40_416466"/>
      <w:bookmarkStart w:id="13009" w:name="_ETM_Q40_416567"/>
      <w:bookmarkEnd w:id="13008"/>
      <w:bookmarkEnd w:id="13009"/>
      <w:r>
        <w:rPr>
          <w:rFonts w:hint="cs"/>
          <w:rtl/>
          <w:lang w:eastAsia="he-IL"/>
        </w:rPr>
        <w:t>איפה</w:t>
      </w:r>
      <w:r w:rsidR="00516ECB">
        <w:rPr>
          <w:rFonts w:hint="cs"/>
          <w:rtl/>
          <w:lang w:eastAsia="he-IL"/>
        </w:rPr>
        <w:t>?</w:t>
      </w:r>
      <w:r>
        <w:rPr>
          <w:rFonts w:hint="cs"/>
          <w:rtl/>
          <w:lang w:eastAsia="he-IL"/>
        </w:rPr>
        <w:t xml:space="preserve"> </w:t>
      </w:r>
      <w:bookmarkStart w:id="13010" w:name="_ETM_Q40_417969"/>
      <w:bookmarkEnd w:id="13010"/>
      <w:r>
        <w:rPr>
          <w:rFonts w:hint="cs"/>
          <w:rtl/>
          <w:lang w:eastAsia="he-IL"/>
        </w:rPr>
        <w:t>אני רוצה לראות את הכתבה הזו.</w:t>
      </w:r>
    </w:p>
    <w:p w:rsidR="00876B11" w:rsidRDefault="00876B11" w:rsidP="005916E8">
      <w:pPr>
        <w:rPr>
          <w:rtl/>
          <w:lang w:eastAsia="he-IL"/>
        </w:rPr>
      </w:pPr>
    </w:p>
    <w:p w:rsidR="00876B11" w:rsidRDefault="00876B11" w:rsidP="005916E8">
      <w:pPr>
        <w:pStyle w:val="af8"/>
        <w:keepNext/>
        <w:rPr>
          <w:rtl/>
        </w:rPr>
      </w:pPr>
      <w:bookmarkStart w:id="13011" w:name="ET_yor_6129_32"/>
      <w:r w:rsidRPr="007452FC">
        <w:rPr>
          <w:rStyle w:val="TagStyle"/>
          <w:rtl/>
        </w:rPr>
        <w:t xml:space="preserve"> &lt;&lt; יור &gt;&gt; </w:t>
      </w:r>
      <w:r>
        <w:rPr>
          <w:rtl/>
        </w:rPr>
        <w:t>היו"ר ישראל אייכלר:</w:t>
      </w:r>
      <w:r w:rsidRPr="007452FC">
        <w:rPr>
          <w:rStyle w:val="TagStyle"/>
          <w:rtl/>
        </w:rPr>
        <w:t xml:space="preserve"> &lt;&lt; יור &gt;&gt;</w:t>
      </w:r>
      <w:r>
        <w:rPr>
          <w:rtl/>
        </w:rPr>
        <w:t xml:space="preserve">  </w:t>
      </w:r>
      <w:bookmarkEnd w:id="13011"/>
    </w:p>
    <w:p w:rsidR="00876B11" w:rsidRDefault="00876B11" w:rsidP="003867D0">
      <w:pPr>
        <w:rPr>
          <w:rtl/>
          <w:lang w:eastAsia="he-IL"/>
        </w:rPr>
      </w:pPr>
    </w:p>
    <w:p w:rsidR="00876B11" w:rsidRDefault="00876B11" w:rsidP="005916E8">
      <w:pPr>
        <w:rPr>
          <w:rtl/>
          <w:lang w:eastAsia="he-IL"/>
        </w:rPr>
      </w:pPr>
      <w:r>
        <w:rPr>
          <w:rFonts w:hint="cs"/>
          <w:rtl/>
          <w:lang w:eastAsia="he-IL"/>
        </w:rPr>
        <w:t>אני שולח אליך אל זה.</w:t>
      </w:r>
    </w:p>
    <w:p w:rsidR="00876B11" w:rsidRDefault="00876B11" w:rsidP="005916E8">
      <w:pPr>
        <w:rPr>
          <w:rtl/>
          <w:lang w:eastAsia="he-IL"/>
        </w:rPr>
      </w:pPr>
      <w:bookmarkStart w:id="13012" w:name="_ETM_Q40_418794"/>
      <w:bookmarkStart w:id="13013" w:name="_ETM_Q40_418895"/>
      <w:bookmarkEnd w:id="13012"/>
      <w:bookmarkEnd w:id="13013"/>
    </w:p>
    <w:p w:rsidR="00876B11" w:rsidRDefault="00876B11" w:rsidP="005916E8">
      <w:pPr>
        <w:pStyle w:val="af7"/>
        <w:keepNext/>
        <w:rPr>
          <w:rtl/>
        </w:rPr>
      </w:pPr>
      <w:r w:rsidRPr="007452FC">
        <w:rPr>
          <w:rStyle w:val="TagStyle"/>
          <w:rtl/>
        </w:rPr>
        <w:t xml:space="preserve"> &lt;&lt; קריאה &gt;&gt; </w:t>
      </w:r>
      <w:r>
        <w:rPr>
          <w:rtl/>
        </w:rPr>
        <w:t>טלי גוטליב (הליכוד):</w:t>
      </w:r>
      <w:r w:rsidRPr="007452FC">
        <w:rPr>
          <w:rStyle w:val="TagStyle"/>
          <w:rtl/>
        </w:rPr>
        <w:t xml:space="preserve"> &lt;&lt; קריאה &gt;&gt;</w:t>
      </w:r>
      <w:r>
        <w:rPr>
          <w:rtl/>
        </w:rPr>
        <w:t xml:space="preserve">  </w:t>
      </w:r>
    </w:p>
    <w:p w:rsidR="00876B11" w:rsidRDefault="00876B11" w:rsidP="003867D0">
      <w:pPr>
        <w:rPr>
          <w:rtl/>
          <w:lang w:eastAsia="he-IL"/>
        </w:rPr>
      </w:pPr>
    </w:p>
    <w:p w:rsidR="00876B11" w:rsidRPr="007452FC" w:rsidRDefault="00876B11" w:rsidP="005916E8">
      <w:pPr>
        <w:rPr>
          <w:rtl/>
          <w:lang w:eastAsia="he-IL"/>
        </w:rPr>
      </w:pPr>
      <w:r>
        <w:rPr>
          <w:rFonts w:hint="cs"/>
          <w:rtl/>
          <w:lang w:eastAsia="he-IL"/>
        </w:rPr>
        <w:t xml:space="preserve">מה, </w:t>
      </w:r>
      <w:bookmarkStart w:id="13014" w:name="_ETM_Q40_418612"/>
      <w:bookmarkEnd w:id="13014"/>
      <w:r>
        <w:rPr>
          <w:rFonts w:hint="cs"/>
          <w:rtl/>
          <w:lang w:eastAsia="he-IL"/>
        </w:rPr>
        <w:t>אתה חושב שהיושב-ראש ממציא את זה?</w:t>
      </w:r>
    </w:p>
    <w:p w:rsidR="00876B11" w:rsidRDefault="00876B11" w:rsidP="005916E8">
      <w:pPr>
        <w:rPr>
          <w:rtl/>
          <w:lang w:eastAsia="he-IL"/>
        </w:rPr>
      </w:pPr>
    </w:p>
    <w:p w:rsidR="00876B11" w:rsidRDefault="00876B11" w:rsidP="005916E8">
      <w:pPr>
        <w:pStyle w:val="af8"/>
        <w:keepNext/>
        <w:rPr>
          <w:rtl/>
        </w:rPr>
      </w:pPr>
      <w:r w:rsidRPr="00DA7A00">
        <w:rPr>
          <w:rStyle w:val="TagStyle"/>
          <w:rtl/>
        </w:rPr>
        <w:t xml:space="preserve"> &lt;&lt; יור &gt;&gt; </w:t>
      </w:r>
      <w:r>
        <w:rPr>
          <w:rtl/>
        </w:rPr>
        <w:t>היו"ר ישראל אייכלר:</w:t>
      </w:r>
      <w:r w:rsidRPr="00DA7A00">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3015" w:name="_ETM_Q40_422800"/>
      <w:bookmarkEnd w:id="13015"/>
      <w:r>
        <w:rPr>
          <w:rFonts w:hint="cs"/>
          <w:rtl/>
          <w:lang w:eastAsia="he-IL"/>
        </w:rPr>
        <w:t>חבר הכנסת נאור שירי.</w:t>
      </w:r>
    </w:p>
    <w:p w:rsidR="00876B11" w:rsidRDefault="00876B11" w:rsidP="005916E8">
      <w:pPr>
        <w:rPr>
          <w:rtl/>
          <w:lang w:eastAsia="he-IL"/>
        </w:rPr>
      </w:pPr>
    </w:p>
    <w:p w:rsidR="00876B11" w:rsidRDefault="00876B11" w:rsidP="005916E8">
      <w:pPr>
        <w:pStyle w:val="af7"/>
        <w:keepNext/>
        <w:rPr>
          <w:rtl/>
        </w:rPr>
      </w:pPr>
      <w:r w:rsidRPr="007452FC">
        <w:rPr>
          <w:rStyle w:val="TagStyle"/>
          <w:rtl/>
        </w:rPr>
        <w:t xml:space="preserve">&lt;&lt; קריאה &gt;&gt; </w:t>
      </w:r>
      <w:r>
        <w:rPr>
          <w:rtl/>
        </w:rPr>
        <w:t>טלי גוטליב (הליכוד):</w:t>
      </w:r>
      <w:r w:rsidRPr="007452FC">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13016" w:name="_ETM_Q40_422763"/>
      <w:bookmarkStart w:id="13017" w:name="_ETM_Q40_422836"/>
      <w:bookmarkEnd w:id="13016"/>
      <w:bookmarkEnd w:id="13017"/>
      <w:r>
        <w:rPr>
          <w:rFonts w:hint="cs"/>
          <w:rtl/>
          <w:lang w:eastAsia="he-IL"/>
        </w:rPr>
        <w:t xml:space="preserve">זה ראוי </w:t>
      </w:r>
      <w:bookmarkStart w:id="13018" w:name="_ETM_Q40_424347"/>
      <w:bookmarkEnd w:id="13018"/>
      <w:r>
        <w:rPr>
          <w:rFonts w:hint="cs"/>
          <w:rtl/>
          <w:lang w:eastAsia="he-IL"/>
        </w:rPr>
        <w:t>לגינוי, גם כשזה פה וגם כשזה שם.</w:t>
      </w:r>
    </w:p>
    <w:p w:rsidR="00876B11" w:rsidRDefault="00876B11" w:rsidP="005916E8">
      <w:pPr>
        <w:rPr>
          <w:rtl/>
          <w:lang w:eastAsia="he-IL"/>
        </w:rPr>
      </w:pPr>
      <w:bookmarkStart w:id="13019" w:name="_ETM_Q40_425505"/>
      <w:bookmarkStart w:id="13020" w:name="_ETM_Q40_425574"/>
      <w:bookmarkEnd w:id="13019"/>
      <w:bookmarkEnd w:id="13020"/>
    </w:p>
    <w:p w:rsidR="00876B11" w:rsidRDefault="00876B11" w:rsidP="005916E8">
      <w:pPr>
        <w:pStyle w:val="af8"/>
        <w:keepNext/>
        <w:rPr>
          <w:rtl/>
        </w:rPr>
      </w:pPr>
      <w:bookmarkStart w:id="13021" w:name="ET_yor_6129_35"/>
      <w:r w:rsidRPr="00DA7A00">
        <w:rPr>
          <w:rStyle w:val="TagStyle"/>
          <w:rtl/>
        </w:rPr>
        <w:t xml:space="preserve"> &lt;&lt; יור &gt;&gt; </w:t>
      </w:r>
      <w:r>
        <w:rPr>
          <w:rtl/>
        </w:rPr>
        <w:t>היו"ר ישראל אייכלר:</w:t>
      </w:r>
      <w:r w:rsidRPr="00DA7A00">
        <w:rPr>
          <w:rStyle w:val="TagStyle"/>
          <w:rtl/>
        </w:rPr>
        <w:t xml:space="preserve"> &lt;&lt; יור &gt;&gt;</w:t>
      </w:r>
      <w:r>
        <w:rPr>
          <w:rtl/>
        </w:rPr>
        <w:t xml:space="preserve">  </w:t>
      </w:r>
      <w:bookmarkEnd w:id="13021"/>
    </w:p>
    <w:p w:rsidR="00876B11" w:rsidRDefault="00876B11" w:rsidP="003867D0">
      <w:pPr>
        <w:rPr>
          <w:rtl/>
          <w:lang w:eastAsia="he-IL"/>
        </w:rPr>
      </w:pPr>
    </w:p>
    <w:p w:rsidR="00876B11" w:rsidRDefault="00876B11" w:rsidP="003867D0">
      <w:pPr>
        <w:rPr>
          <w:rtl/>
          <w:lang w:eastAsia="he-IL"/>
        </w:rPr>
      </w:pPr>
      <w:bookmarkStart w:id="13022" w:name="_ETM_Q40_426507"/>
      <w:bookmarkEnd w:id="13022"/>
      <w:r>
        <w:rPr>
          <w:rFonts w:hint="cs"/>
          <w:rtl/>
          <w:lang w:eastAsia="he-IL"/>
        </w:rPr>
        <w:t xml:space="preserve">לא, לא, אני לא </w:t>
      </w:r>
      <w:bookmarkStart w:id="13023" w:name="_ETM_Q40_427430"/>
      <w:bookmarkEnd w:id="13023"/>
      <w:r>
        <w:rPr>
          <w:rFonts w:hint="cs"/>
          <w:rtl/>
          <w:lang w:eastAsia="he-IL"/>
        </w:rPr>
        <w:t xml:space="preserve">ביקשתי גינויים. רק רציתי להגיד שידעו מה העם </w:t>
      </w:r>
      <w:r w:rsidR="003867D0">
        <w:rPr>
          <w:rFonts w:hint="cs"/>
          <w:rtl/>
          <w:lang w:eastAsia="he-IL"/>
        </w:rPr>
        <w:t>– – –</w:t>
      </w:r>
    </w:p>
    <w:p w:rsidR="00876B11" w:rsidRDefault="00876B11" w:rsidP="005916E8">
      <w:pPr>
        <w:rPr>
          <w:highlight w:val="yellow"/>
          <w:rtl/>
          <w:lang w:eastAsia="he-IL"/>
        </w:rPr>
      </w:pPr>
    </w:p>
    <w:p w:rsidR="00876B11" w:rsidRDefault="00876B11" w:rsidP="005916E8">
      <w:pPr>
        <w:pStyle w:val="af7"/>
        <w:keepNext/>
        <w:rPr>
          <w:rtl/>
        </w:rPr>
      </w:pPr>
      <w:bookmarkStart w:id="13024" w:name="ET_interruption_6127_36"/>
      <w:r w:rsidRPr="00DA7A00">
        <w:rPr>
          <w:rStyle w:val="TagStyle"/>
          <w:rtl/>
        </w:rPr>
        <w:t xml:space="preserve"> &lt;&lt; קריאה &gt;&gt; </w:t>
      </w:r>
      <w:r>
        <w:rPr>
          <w:rtl/>
        </w:rPr>
        <w:t>ולדימיר בליאק (יש עתיד):</w:t>
      </w:r>
      <w:r w:rsidRPr="00DA7A00">
        <w:rPr>
          <w:rStyle w:val="TagStyle"/>
          <w:rtl/>
        </w:rPr>
        <w:t xml:space="preserve"> &lt;&lt; קריאה &gt;&gt;</w:t>
      </w:r>
      <w:r>
        <w:rPr>
          <w:rtl/>
        </w:rPr>
        <w:t xml:space="preserve">  </w:t>
      </w:r>
      <w:bookmarkEnd w:id="13024"/>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אתם </w:t>
      </w:r>
      <w:bookmarkStart w:id="13025" w:name="_ETM_Q40_429456"/>
      <w:bookmarkEnd w:id="13025"/>
      <w:r>
        <w:rPr>
          <w:rFonts w:hint="cs"/>
          <w:rtl/>
          <w:lang w:eastAsia="he-IL"/>
        </w:rPr>
        <w:t>מגנים. אתם מה זה מגנים.</w:t>
      </w:r>
    </w:p>
    <w:p w:rsidR="00876B11" w:rsidRDefault="00876B11" w:rsidP="005916E8">
      <w:pPr>
        <w:rPr>
          <w:rtl/>
          <w:lang w:eastAsia="he-IL"/>
        </w:rPr>
      </w:pPr>
      <w:bookmarkStart w:id="13026" w:name="_ETM_Q40_429892"/>
      <w:bookmarkStart w:id="13027" w:name="_ETM_Q40_429972"/>
      <w:bookmarkEnd w:id="13026"/>
      <w:bookmarkEnd w:id="13027"/>
    </w:p>
    <w:p w:rsidR="00876B11" w:rsidRDefault="00876B11" w:rsidP="005916E8">
      <w:pPr>
        <w:pStyle w:val="af8"/>
        <w:keepNext/>
        <w:rPr>
          <w:rtl/>
        </w:rPr>
      </w:pPr>
      <w:bookmarkStart w:id="13028" w:name="ET_yor_6129_37"/>
      <w:r w:rsidRPr="00DA7A00">
        <w:rPr>
          <w:rStyle w:val="TagStyle"/>
          <w:rtl/>
        </w:rPr>
        <w:t xml:space="preserve"> &lt;&lt; יור &gt;&gt; </w:t>
      </w:r>
      <w:r>
        <w:rPr>
          <w:rtl/>
        </w:rPr>
        <w:t>היו"ר ישראל אייכלר:</w:t>
      </w:r>
      <w:r w:rsidRPr="00DA7A00">
        <w:rPr>
          <w:rStyle w:val="TagStyle"/>
          <w:rtl/>
        </w:rPr>
        <w:t xml:space="preserve"> &lt;&lt; יור &gt;&gt;</w:t>
      </w:r>
      <w:r>
        <w:rPr>
          <w:rtl/>
        </w:rPr>
        <w:t xml:space="preserve">  </w:t>
      </w:r>
      <w:bookmarkEnd w:id="1302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להיזהר קצת בדיבורים. חבר הכנסת נאור שירי. </w:t>
      </w:r>
    </w:p>
    <w:p w:rsidR="00876B11" w:rsidRDefault="00876B11" w:rsidP="005916E8">
      <w:pPr>
        <w:rPr>
          <w:rtl/>
          <w:lang w:eastAsia="he-IL"/>
        </w:rPr>
      </w:pPr>
    </w:p>
    <w:p w:rsidR="00876B11" w:rsidRDefault="00876B11" w:rsidP="005916E8">
      <w:pPr>
        <w:pStyle w:val="af7"/>
        <w:keepNext/>
        <w:rPr>
          <w:rtl/>
        </w:rPr>
      </w:pPr>
      <w:r w:rsidRPr="00DA7A00">
        <w:rPr>
          <w:rStyle w:val="TagStyle"/>
          <w:rtl/>
        </w:rPr>
        <w:t xml:space="preserve">&lt;&lt; קריאה &gt;&gt; </w:t>
      </w:r>
      <w:r>
        <w:rPr>
          <w:rtl/>
        </w:rPr>
        <w:t>ולדימיר בליאק (יש עתיד):</w:t>
      </w:r>
      <w:r w:rsidRPr="00DA7A00">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13029" w:name="_ETM_Q40_444042"/>
      <w:bookmarkStart w:id="13030" w:name="_ETM_Q40_444140"/>
      <w:bookmarkStart w:id="13031" w:name="_ETM_Q40_446745"/>
      <w:bookmarkEnd w:id="13029"/>
      <w:bookmarkEnd w:id="13030"/>
      <w:bookmarkEnd w:id="13031"/>
      <w:r>
        <w:rPr>
          <w:rFonts w:hint="cs"/>
          <w:rtl/>
          <w:lang w:eastAsia="he-IL"/>
        </w:rPr>
        <w:t>מסיתים ומעודדים אלימות.</w:t>
      </w:r>
    </w:p>
    <w:p w:rsidR="00876B11" w:rsidRDefault="00876B11" w:rsidP="005916E8">
      <w:pPr>
        <w:rPr>
          <w:rtl/>
          <w:lang w:eastAsia="he-IL"/>
        </w:rPr>
      </w:pPr>
      <w:bookmarkStart w:id="13032" w:name="_ETM_Q40_439348"/>
      <w:bookmarkStart w:id="13033" w:name="_ETM_Q40_439464"/>
      <w:bookmarkEnd w:id="13032"/>
      <w:bookmarkEnd w:id="13033"/>
    </w:p>
    <w:p w:rsidR="00876B11" w:rsidRDefault="00876B11" w:rsidP="005916E8">
      <w:pPr>
        <w:pStyle w:val="af7"/>
        <w:keepNext/>
        <w:rPr>
          <w:rtl/>
        </w:rPr>
      </w:pPr>
      <w:r w:rsidRPr="007452FC">
        <w:rPr>
          <w:rStyle w:val="TagStyle"/>
          <w:rtl/>
        </w:rPr>
        <w:t xml:space="preserve">&lt;&lt; קריאה &gt;&gt; </w:t>
      </w:r>
      <w:r>
        <w:rPr>
          <w:rtl/>
        </w:rPr>
        <w:t>טלי גוטליב (הליכוד):</w:t>
      </w:r>
      <w:r w:rsidRPr="007452FC">
        <w:rPr>
          <w:rStyle w:val="TagStyle"/>
          <w:rtl/>
        </w:rPr>
        <w:t xml:space="preserve"> &lt;&lt; קריאה &gt;&gt;</w:t>
      </w:r>
      <w:r>
        <w:rPr>
          <w:rtl/>
        </w:rPr>
        <w:t xml:space="preserve">  </w:t>
      </w:r>
    </w:p>
    <w:p w:rsidR="00876B11" w:rsidRPr="004B227E" w:rsidRDefault="00876B11" w:rsidP="005916E8">
      <w:pPr>
        <w:rPr>
          <w:rtl/>
          <w:lang w:eastAsia="he-IL"/>
        </w:rPr>
      </w:pPr>
    </w:p>
    <w:p w:rsidR="00876B11" w:rsidRDefault="00876B11" w:rsidP="00516ECB">
      <w:pPr>
        <w:rPr>
          <w:rtl/>
          <w:lang w:eastAsia="he-IL"/>
        </w:rPr>
      </w:pPr>
      <w:r>
        <w:rPr>
          <w:rFonts w:hint="cs"/>
          <w:rtl/>
          <w:lang w:eastAsia="he-IL"/>
        </w:rPr>
        <w:t xml:space="preserve">אני </w:t>
      </w:r>
      <w:bookmarkStart w:id="13034" w:name="_ETM_Q40_427413"/>
      <w:bookmarkEnd w:id="13034"/>
      <w:r>
        <w:rPr>
          <w:rFonts w:hint="cs"/>
          <w:rtl/>
          <w:lang w:eastAsia="he-IL"/>
        </w:rPr>
        <w:t xml:space="preserve">תמיד מגנה. מה שראוי לגינוי אני אגנה, מה שלא ראוי </w:t>
      </w:r>
      <w:bookmarkStart w:id="13035" w:name="_ETM_Q40_433914"/>
      <w:bookmarkEnd w:id="13035"/>
      <w:r>
        <w:rPr>
          <w:rFonts w:hint="cs"/>
          <w:rtl/>
          <w:lang w:eastAsia="he-IL"/>
        </w:rPr>
        <w:t xml:space="preserve">אני </w:t>
      </w:r>
      <w:r w:rsidR="00516ECB">
        <w:rPr>
          <w:rFonts w:hint="cs"/>
          <w:rtl/>
          <w:lang w:eastAsia="he-IL"/>
        </w:rPr>
        <w:t xml:space="preserve">לא </w:t>
      </w:r>
      <w:r>
        <w:rPr>
          <w:rFonts w:hint="cs"/>
          <w:rtl/>
          <w:lang w:eastAsia="he-IL"/>
        </w:rPr>
        <w:t xml:space="preserve">אגנה. לדבר על חרדי, לדבר על חרדי שמתנדב באיחוד הצלה </w:t>
      </w:r>
      <w:r>
        <w:rPr>
          <w:rtl/>
          <w:lang w:eastAsia="he-IL"/>
        </w:rPr>
        <w:t>–</w:t>
      </w:r>
      <w:r>
        <w:rPr>
          <w:rFonts w:hint="cs"/>
          <w:rtl/>
          <w:lang w:eastAsia="he-IL"/>
        </w:rPr>
        <w:t xml:space="preserve"> ככה מדברים? די כבר</w:t>
      </w:r>
      <w:r w:rsidR="00516ECB">
        <w:rPr>
          <w:rFonts w:hint="cs"/>
          <w:rtl/>
          <w:lang w:eastAsia="he-IL"/>
        </w:rPr>
        <w:t>,</w:t>
      </w:r>
      <w:r>
        <w:rPr>
          <w:rFonts w:hint="cs"/>
          <w:rtl/>
          <w:lang w:eastAsia="he-IL"/>
        </w:rPr>
        <w:t xml:space="preserve"> די</w:t>
      </w:r>
      <w:r w:rsidR="00516ECB">
        <w:rPr>
          <w:rFonts w:hint="cs"/>
          <w:rtl/>
          <w:lang w:eastAsia="he-IL"/>
        </w:rPr>
        <w:t>,</w:t>
      </w:r>
      <w:r>
        <w:rPr>
          <w:rFonts w:hint="cs"/>
          <w:rtl/>
          <w:lang w:eastAsia="he-IL"/>
        </w:rPr>
        <w:t xml:space="preserve"> באמת.</w:t>
      </w:r>
    </w:p>
    <w:p w:rsidR="00876B11" w:rsidRDefault="00876B11" w:rsidP="005916E8">
      <w:pPr>
        <w:rPr>
          <w:rtl/>
          <w:lang w:eastAsia="he-IL"/>
        </w:rPr>
      </w:pPr>
      <w:bookmarkStart w:id="13036" w:name="_ETM_Q40_443800"/>
      <w:bookmarkStart w:id="13037" w:name="_ETM_Q40_443909"/>
      <w:bookmarkStart w:id="13038" w:name="_ETM_Q40_446864"/>
      <w:bookmarkEnd w:id="13036"/>
      <w:bookmarkEnd w:id="13037"/>
      <w:bookmarkEnd w:id="13038"/>
    </w:p>
    <w:p w:rsidR="00876B11" w:rsidRDefault="00876B11" w:rsidP="005916E8">
      <w:pPr>
        <w:pStyle w:val="af7"/>
        <w:keepNext/>
        <w:rPr>
          <w:rtl/>
        </w:rPr>
      </w:pPr>
      <w:bookmarkStart w:id="13039" w:name="_ETM_Q40_438857"/>
      <w:bookmarkStart w:id="13040" w:name="_ETM_Q40_438976"/>
      <w:bookmarkEnd w:id="13039"/>
      <w:bookmarkEnd w:id="13040"/>
      <w:r w:rsidRPr="00DA7A00">
        <w:rPr>
          <w:rStyle w:val="TagStyle"/>
          <w:rtl/>
        </w:rPr>
        <w:t xml:space="preserve">&lt;&lt; קריאה &gt;&gt; </w:t>
      </w:r>
      <w:r>
        <w:rPr>
          <w:rtl/>
        </w:rPr>
        <w:t>ולדימיר בליאק (יש עתיד):</w:t>
      </w:r>
      <w:r w:rsidRPr="00DA7A00">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3867D0">
      <w:pPr>
        <w:rPr>
          <w:rtl/>
          <w:lang w:eastAsia="he-IL"/>
        </w:rPr>
      </w:pPr>
      <w:bookmarkStart w:id="13041" w:name="_ETM_Q40_440058"/>
      <w:bookmarkStart w:id="13042" w:name="_ETM_Q40_440162"/>
      <w:bookmarkEnd w:id="13041"/>
      <w:bookmarkEnd w:id="13042"/>
      <w:r>
        <w:rPr>
          <w:rFonts w:hint="cs"/>
          <w:rtl/>
          <w:lang w:eastAsia="he-IL"/>
        </w:rPr>
        <w:t xml:space="preserve">אמר </w:t>
      </w:r>
      <w:r w:rsidR="003867D0">
        <w:rPr>
          <w:rFonts w:hint="cs"/>
          <w:rtl/>
          <w:lang w:eastAsia="he-IL"/>
        </w:rPr>
        <w:t>– – –</w:t>
      </w:r>
      <w:r>
        <w:rPr>
          <w:rFonts w:hint="cs"/>
          <w:rtl/>
          <w:lang w:eastAsia="he-IL"/>
        </w:rPr>
        <w:t xml:space="preserve"> לפנות בוקר.</w:t>
      </w:r>
    </w:p>
    <w:p w:rsidR="00876B11" w:rsidRPr="004C02C5" w:rsidRDefault="00876B11" w:rsidP="005916E8">
      <w:pPr>
        <w:rPr>
          <w:b/>
          <w:bCs/>
          <w:rtl/>
          <w:lang w:eastAsia="he-IL"/>
        </w:rPr>
      </w:pPr>
    </w:p>
    <w:p w:rsidR="00876B11" w:rsidRDefault="00876B11" w:rsidP="005916E8">
      <w:pPr>
        <w:pStyle w:val="af7"/>
        <w:keepNext/>
        <w:rPr>
          <w:rtl/>
        </w:rPr>
      </w:pPr>
      <w:bookmarkStart w:id="13043" w:name="_ETM_Q40_447533"/>
      <w:bookmarkStart w:id="13044" w:name="_ETM_Q40_447635"/>
      <w:bookmarkEnd w:id="13043"/>
      <w:bookmarkEnd w:id="13044"/>
      <w:r w:rsidRPr="007452FC">
        <w:rPr>
          <w:rStyle w:val="TagStyle"/>
          <w:rtl/>
        </w:rPr>
        <w:t xml:space="preserve">&lt;&lt; קריאה &gt;&gt; </w:t>
      </w:r>
      <w:r>
        <w:rPr>
          <w:rtl/>
        </w:rPr>
        <w:t>טלי גוטליב (הליכוד):</w:t>
      </w:r>
      <w:r w:rsidRPr="007452FC">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bookmarkStart w:id="13045" w:name="_ETM_Q40_445868"/>
      <w:bookmarkStart w:id="13046" w:name="_ETM_Q40_445907"/>
      <w:bookmarkEnd w:id="13045"/>
      <w:bookmarkEnd w:id="13046"/>
      <w:r>
        <w:rPr>
          <w:rFonts w:hint="cs"/>
          <w:rtl/>
          <w:lang w:eastAsia="he-IL"/>
        </w:rPr>
        <w:t xml:space="preserve">גם אם תהפוך את כל הסרטונים שלי לא תמצא </w:t>
      </w:r>
      <w:bookmarkStart w:id="13047" w:name="_ETM_Q40_449923"/>
      <w:bookmarkEnd w:id="13047"/>
      <w:r>
        <w:rPr>
          <w:rFonts w:hint="cs"/>
          <w:rtl/>
          <w:lang w:eastAsia="he-IL"/>
        </w:rPr>
        <w:t>קללה אחת. אפילו לא אחת. יש מספיק מילים בעברית, לדבר.</w:t>
      </w:r>
      <w:bookmarkStart w:id="13048" w:name="_ETM_Q40_455413"/>
      <w:bookmarkEnd w:id="13048"/>
    </w:p>
    <w:p w:rsidR="00876B11" w:rsidRDefault="00876B11" w:rsidP="005916E8">
      <w:pPr>
        <w:rPr>
          <w:rtl/>
          <w:lang w:eastAsia="he-IL"/>
        </w:rPr>
      </w:pPr>
      <w:bookmarkStart w:id="13049" w:name="_ETM_Q40_455899"/>
      <w:bookmarkStart w:id="13050" w:name="_ETM_Q40_458676"/>
      <w:bookmarkEnd w:id="13049"/>
      <w:bookmarkEnd w:id="13050"/>
    </w:p>
    <w:p w:rsidR="00876B11" w:rsidRDefault="00876B11" w:rsidP="005916E8">
      <w:pPr>
        <w:pStyle w:val="a4"/>
        <w:keepNext/>
        <w:rPr>
          <w:rtl/>
        </w:rPr>
      </w:pPr>
      <w:bookmarkStart w:id="13051" w:name="ET_speaker_6361_41"/>
      <w:r w:rsidRPr="00A77F1B">
        <w:rPr>
          <w:rStyle w:val="TagStyle"/>
          <w:rtl/>
        </w:rPr>
        <w:t xml:space="preserve"> &lt;&lt; דובר &gt;&gt; </w:t>
      </w:r>
      <w:bookmarkStart w:id="13052" w:name="_Toc141212924"/>
      <w:bookmarkStart w:id="13053" w:name="_Toc141213342"/>
      <w:bookmarkStart w:id="13054" w:name="_Toc141624123"/>
      <w:r>
        <w:rPr>
          <w:rtl/>
        </w:rPr>
        <w:t>נאור שירי (יש עתיד):</w:t>
      </w:r>
      <w:bookmarkEnd w:id="13052"/>
      <w:bookmarkEnd w:id="13053"/>
      <w:bookmarkEnd w:id="13054"/>
      <w:r w:rsidRPr="00A77F1B">
        <w:rPr>
          <w:rStyle w:val="TagStyle"/>
          <w:rtl/>
        </w:rPr>
        <w:t xml:space="preserve"> &lt;&lt; דובר &gt;&gt;</w:t>
      </w:r>
      <w:r>
        <w:rPr>
          <w:rtl/>
        </w:rPr>
        <w:t xml:space="preserve">  </w:t>
      </w:r>
      <w:bookmarkEnd w:id="13051"/>
    </w:p>
    <w:p w:rsidR="00876B11" w:rsidRDefault="00876B11" w:rsidP="003867D0">
      <w:pPr>
        <w:rPr>
          <w:rtl/>
          <w:lang w:eastAsia="he-IL"/>
        </w:rPr>
      </w:pPr>
    </w:p>
    <w:p w:rsidR="00876B11" w:rsidRPr="00A77F1B" w:rsidRDefault="00876B11" w:rsidP="005916E8">
      <w:pPr>
        <w:rPr>
          <w:rtl/>
          <w:lang w:eastAsia="he-IL"/>
        </w:rPr>
      </w:pPr>
      <w:r>
        <w:rPr>
          <w:rFonts w:hint="cs"/>
          <w:rtl/>
          <w:lang w:eastAsia="he-IL"/>
        </w:rPr>
        <w:t>הם מצטערים, תסתכל.</w:t>
      </w:r>
    </w:p>
    <w:p w:rsidR="00876B11" w:rsidRDefault="00876B11" w:rsidP="005916E8">
      <w:pPr>
        <w:rPr>
          <w:rtl/>
          <w:lang w:eastAsia="he-IL"/>
        </w:rPr>
      </w:pPr>
    </w:p>
    <w:p w:rsidR="00876B11" w:rsidRDefault="00876B11" w:rsidP="005916E8">
      <w:pPr>
        <w:pStyle w:val="af8"/>
        <w:keepNext/>
        <w:rPr>
          <w:rtl/>
        </w:rPr>
      </w:pPr>
      <w:r w:rsidRPr="00A77F1B">
        <w:rPr>
          <w:rStyle w:val="TagStyle"/>
          <w:rtl/>
        </w:rPr>
        <w:t xml:space="preserve"> &lt;&lt; יור &gt;&gt; </w:t>
      </w:r>
      <w:r>
        <w:rPr>
          <w:rtl/>
        </w:rPr>
        <w:t>היו"ר ישראל אייכלר:</w:t>
      </w:r>
      <w:r w:rsidRPr="00A77F1B">
        <w:rPr>
          <w:rStyle w:val="TagStyle"/>
          <w:rtl/>
        </w:rPr>
        <w:t xml:space="preserve"> &lt;&lt; יור &gt;&gt;</w:t>
      </w:r>
      <w:r>
        <w:rPr>
          <w:rtl/>
        </w:rPr>
        <w:t xml:space="preserve">  </w:t>
      </w:r>
    </w:p>
    <w:p w:rsidR="00876B11" w:rsidRDefault="00876B11" w:rsidP="003867D0">
      <w:pPr>
        <w:rPr>
          <w:rtl/>
          <w:lang w:eastAsia="he-IL"/>
        </w:rPr>
      </w:pPr>
    </w:p>
    <w:p w:rsidR="00876B11" w:rsidRPr="00A77F1B" w:rsidRDefault="003867D0" w:rsidP="003867D0">
      <w:pPr>
        <w:rPr>
          <w:rtl/>
          <w:lang w:eastAsia="he-IL"/>
        </w:rPr>
      </w:pPr>
      <w:r>
        <w:rPr>
          <w:rFonts w:hint="cs"/>
          <w:rtl/>
          <w:lang w:eastAsia="he-IL"/>
        </w:rPr>
        <w:t>– – –</w:t>
      </w:r>
      <w:r w:rsidR="00876B11">
        <w:rPr>
          <w:rFonts w:hint="cs"/>
          <w:rtl/>
          <w:lang w:eastAsia="he-IL"/>
        </w:rPr>
        <w:t xml:space="preserve"> והוא סיפר שכולם התייחסו אליו בכבוד והערכה.</w:t>
      </w:r>
    </w:p>
    <w:p w:rsidR="00876B11" w:rsidRDefault="00876B11" w:rsidP="003867D0">
      <w:pPr>
        <w:rPr>
          <w:rtl/>
          <w:lang w:eastAsia="he-IL"/>
        </w:rPr>
      </w:pPr>
    </w:p>
    <w:p w:rsidR="00876B11" w:rsidRDefault="00876B11" w:rsidP="005916E8">
      <w:pPr>
        <w:pStyle w:val="-"/>
        <w:keepNext/>
        <w:rPr>
          <w:rtl/>
        </w:rPr>
      </w:pPr>
      <w:bookmarkStart w:id="13055" w:name="ET_speakercontinue_6361_43"/>
      <w:r w:rsidRPr="00A77F1B">
        <w:rPr>
          <w:rStyle w:val="TagStyle"/>
          <w:rtl/>
        </w:rPr>
        <w:t xml:space="preserve"> &lt;&lt; דובר_המשך &gt;&gt; </w:t>
      </w:r>
      <w:r>
        <w:rPr>
          <w:rtl/>
        </w:rPr>
        <w:t>נאור שירי (יש עתיד):</w:t>
      </w:r>
      <w:r w:rsidRPr="00A77F1B">
        <w:rPr>
          <w:rStyle w:val="TagStyle"/>
          <w:rtl/>
        </w:rPr>
        <w:t xml:space="preserve"> &lt;&lt; דובר_המשך &gt;&gt;</w:t>
      </w:r>
      <w:r>
        <w:rPr>
          <w:rtl/>
        </w:rPr>
        <w:t xml:space="preserve">  </w:t>
      </w:r>
      <w:bookmarkEnd w:id="13055"/>
    </w:p>
    <w:p w:rsidR="00876B11" w:rsidRPr="00A77F1B" w:rsidRDefault="00876B11" w:rsidP="005916E8">
      <w:pPr>
        <w:rPr>
          <w:rtl/>
          <w:lang w:eastAsia="he-IL"/>
        </w:rPr>
      </w:pPr>
    </w:p>
    <w:p w:rsidR="00876B11" w:rsidRDefault="00876B11" w:rsidP="005916E8">
      <w:pPr>
        <w:rPr>
          <w:rtl/>
          <w:lang w:eastAsia="he-IL"/>
        </w:rPr>
      </w:pPr>
      <w:bookmarkStart w:id="13056" w:name="_ETM_Q40_459414"/>
      <w:bookmarkStart w:id="13057" w:name="_ETM_Q40_459485"/>
      <w:bookmarkStart w:id="13058" w:name="_ETM_Q40_464726"/>
      <w:bookmarkEnd w:id="13056"/>
      <w:bookmarkEnd w:id="13057"/>
      <w:bookmarkEnd w:id="13058"/>
      <w:r>
        <w:rPr>
          <w:rFonts w:hint="cs"/>
          <w:rtl/>
          <w:lang w:eastAsia="he-IL"/>
        </w:rPr>
        <w:t xml:space="preserve">לא, את זה לא הקראת. לא הקראת את זה. </w:t>
      </w:r>
    </w:p>
    <w:p w:rsidR="00876B11" w:rsidRDefault="00876B11" w:rsidP="005916E8">
      <w:pPr>
        <w:rPr>
          <w:rtl/>
          <w:lang w:eastAsia="he-IL"/>
        </w:rPr>
      </w:pPr>
    </w:p>
    <w:p w:rsidR="00876B11" w:rsidRDefault="00876B11" w:rsidP="005916E8">
      <w:pPr>
        <w:pStyle w:val="af8"/>
        <w:keepNext/>
        <w:rPr>
          <w:rtl/>
        </w:rPr>
      </w:pPr>
      <w:bookmarkStart w:id="13059" w:name="ET_yor_6129_42"/>
      <w:r w:rsidRPr="00A77F1B">
        <w:rPr>
          <w:rStyle w:val="TagStyle"/>
          <w:rtl/>
        </w:rPr>
        <w:t xml:space="preserve"> &lt;&lt; יור &gt;&gt; </w:t>
      </w:r>
      <w:r>
        <w:rPr>
          <w:rtl/>
        </w:rPr>
        <w:t>היו"ר ישראל אייכלר:</w:t>
      </w:r>
      <w:r w:rsidRPr="00A77F1B">
        <w:rPr>
          <w:rStyle w:val="TagStyle"/>
          <w:rtl/>
        </w:rPr>
        <w:t xml:space="preserve"> &lt;&lt; יור &gt;&gt;</w:t>
      </w:r>
      <w:r>
        <w:rPr>
          <w:rtl/>
        </w:rPr>
        <w:t xml:space="preserve">  </w:t>
      </w:r>
      <w:bookmarkEnd w:id="13059"/>
    </w:p>
    <w:p w:rsidR="00876B11" w:rsidRDefault="00876B11" w:rsidP="003867D0">
      <w:pPr>
        <w:rPr>
          <w:rtl/>
          <w:lang w:eastAsia="he-IL"/>
        </w:rPr>
      </w:pPr>
    </w:p>
    <w:p w:rsidR="00876B11" w:rsidRDefault="00876B11" w:rsidP="005916E8">
      <w:pPr>
        <w:rPr>
          <w:rtl/>
          <w:lang w:eastAsia="he-IL"/>
        </w:rPr>
      </w:pPr>
      <w:bookmarkStart w:id="13060" w:name="_ETM_Q40_466017"/>
      <w:bookmarkStart w:id="13061" w:name="_ETM_Q40_466124"/>
      <w:bookmarkEnd w:id="13060"/>
      <w:bookmarkEnd w:id="13061"/>
      <w:r>
        <w:rPr>
          <w:rFonts w:hint="cs"/>
          <w:rtl/>
          <w:lang w:eastAsia="he-IL"/>
        </w:rPr>
        <w:t>הקראת</w:t>
      </w:r>
      <w:bookmarkStart w:id="13062" w:name="_ETM_Q40_464083"/>
      <w:bookmarkEnd w:id="13062"/>
      <w:r>
        <w:rPr>
          <w:rFonts w:hint="cs"/>
          <w:rtl/>
          <w:lang w:eastAsia="he-IL"/>
        </w:rPr>
        <w:t>י את זה, לא שמעת?</w:t>
      </w:r>
      <w:bookmarkStart w:id="13063" w:name="_ETM_Q40_466110"/>
      <w:bookmarkEnd w:id="13063"/>
    </w:p>
    <w:p w:rsidR="00876B11" w:rsidRDefault="00876B11" w:rsidP="005916E8">
      <w:pPr>
        <w:rPr>
          <w:rtl/>
          <w:lang w:eastAsia="he-IL"/>
        </w:rPr>
      </w:pPr>
      <w:bookmarkStart w:id="13064" w:name="_ETM_Q40_466211"/>
      <w:bookmarkEnd w:id="13064"/>
    </w:p>
    <w:p w:rsidR="00876B11" w:rsidRDefault="00876B11" w:rsidP="005916E8">
      <w:pPr>
        <w:pStyle w:val="-"/>
        <w:keepNext/>
        <w:rPr>
          <w:rtl/>
        </w:rPr>
      </w:pPr>
      <w:bookmarkStart w:id="13065" w:name="ET_speakercontinue_6361_44"/>
      <w:r w:rsidRPr="00A77F1B">
        <w:rPr>
          <w:rStyle w:val="TagStyle"/>
          <w:rtl/>
        </w:rPr>
        <w:t xml:space="preserve"> &lt;&lt; דובר_המשך &gt;&gt; </w:t>
      </w:r>
      <w:r>
        <w:rPr>
          <w:rtl/>
        </w:rPr>
        <w:t>נאור שירי (יש עתיד):</w:t>
      </w:r>
      <w:r w:rsidRPr="00A77F1B">
        <w:rPr>
          <w:rStyle w:val="TagStyle"/>
          <w:rtl/>
        </w:rPr>
        <w:t xml:space="preserve"> &lt;&lt; דובר_המשך &gt;&gt;</w:t>
      </w:r>
      <w:r>
        <w:rPr>
          <w:rtl/>
        </w:rPr>
        <w:t xml:space="preserve">  </w:t>
      </w:r>
      <w:bookmarkEnd w:id="13065"/>
    </w:p>
    <w:p w:rsidR="00876B11" w:rsidRDefault="00876B11" w:rsidP="003867D0">
      <w:pPr>
        <w:rPr>
          <w:rtl/>
          <w:lang w:eastAsia="he-IL"/>
        </w:rPr>
      </w:pPr>
    </w:p>
    <w:p w:rsidR="00876B11" w:rsidRDefault="00876B11" w:rsidP="005916E8">
      <w:pPr>
        <w:rPr>
          <w:rtl/>
          <w:lang w:eastAsia="he-IL"/>
        </w:rPr>
      </w:pPr>
      <w:bookmarkStart w:id="13066" w:name="_ETM_Q40_467843"/>
      <w:bookmarkEnd w:id="13066"/>
      <w:r>
        <w:rPr>
          <w:rFonts w:hint="cs"/>
          <w:rtl/>
          <w:lang w:eastAsia="he-IL"/>
        </w:rPr>
        <w:t xml:space="preserve">לא, אמרת </w:t>
      </w:r>
      <w:r>
        <w:rPr>
          <w:rtl/>
          <w:lang w:eastAsia="he-IL"/>
        </w:rPr>
        <w:t>–</w:t>
      </w:r>
      <w:r>
        <w:rPr>
          <w:rFonts w:hint="cs"/>
          <w:rtl/>
          <w:lang w:eastAsia="he-IL"/>
        </w:rPr>
        <w:t xml:space="preserve"> לא, אתה סיימת </w:t>
      </w:r>
      <w:bookmarkStart w:id="13067" w:name="_ETM_Q40_468303"/>
      <w:bookmarkEnd w:id="13067"/>
      <w:r>
        <w:rPr>
          <w:rFonts w:hint="cs"/>
          <w:rtl/>
          <w:lang w:eastAsia="he-IL"/>
        </w:rPr>
        <w:t>רק בזה, אדוני.</w:t>
      </w:r>
    </w:p>
    <w:p w:rsidR="00876B11" w:rsidRDefault="00876B11" w:rsidP="005916E8">
      <w:pPr>
        <w:rPr>
          <w:rtl/>
          <w:lang w:eastAsia="he-IL"/>
        </w:rPr>
      </w:pPr>
    </w:p>
    <w:p w:rsidR="00876B11" w:rsidRDefault="00876B11" w:rsidP="005916E8">
      <w:pPr>
        <w:pStyle w:val="af8"/>
        <w:keepNext/>
        <w:rPr>
          <w:rtl/>
        </w:rPr>
      </w:pPr>
      <w:bookmarkStart w:id="13068" w:name="ET_yor_6129_45"/>
      <w:r w:rsidRPr="00A77F1B">
        <w:rPr>
          <w:rStyle w:val="TagStyle"/>
          <w:rtl/>
        </w:rPr>
        <w:t xml:space="preserve"> &lt;&lt; יור &gt;&gt; </w:t>
      </w:r>
      <w:r>
        <w:rPr>
          <w:rtl/>
        </w:rPr>
        <w:t>היו"ר ישראל אייכלר:</w:t>
      </w:r>
      <w:r w:rsidRPr="00A77F1B">
        <w:rPr>
          <w:rStyle w:val="TagStyle"/>
          <w:rtl/>
        </w:rPr>
        <w:t xml:space="preserve"> &lt;&lt; יור &gt;&gt;</w:t>
      </w:r>
      <w:r>
        <w:rPr>
          <w:rtl/>
        </w:rPr>
        <w:t xml:space="preserve">  </w:t>
      </w:r>
      <w:bookmarkEnd w:id="13068"/>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לא, התחלתי עם זה. </w:t>
      </w:r>
    </w:p>
    <w:p w:rsidR="00876B11" w:rsidRDefault="00876B11" w:rsidP="005916E8">
      <w:pPr>
        <w:rPr>
          <w:rtl/>
          <w:lang w:eastAsia="he-IL"/>
        </w:rPr>
      </w:pPr>
    </w:p>
    <w:p w:rsidR="00876B11" w:rsidRDefault="00876B11" w:rsidP="005916E8">
      <w:pPr>
        <w:pStyle w:val="-"/>
        <w:keepNext/>
        <w:rPr>
          <w:rtl/>
        </w:rPr>
      </w:pPr>
      <w:bookmarkStart w:id="13069" w:name="ET_speakercontinue_6361_46"/>
      <w:r w:rsidRPr="00A77F1B">
        <w:rPr>
          <w:rStyle w:val="TagStyle"/>
          <w:rtl/>
        </w:rPr>
        <w:t xml:space="preserve"> &lt;&lt; דובר_המשך &gt;&gt; </w:t>
      </w:r>
      <w:r>
        <w:rPr>
          <w:rtl/>
        </w:rPr>
        <w:t>נאור שירי (יש עתיד):</w:t>
      </w:r>
      <w:r w:rsidRPr="00A77F1B">
        <w:rPr>
          <w:rStyle w:val="TagStyle"/>
          <w:rtl/>
        </w:rPr>
        <w:t xml:space="preserve"> &lt;&lt; דובר_המשך &gt;&gt;</w:t>
      </w:r>
      <w:r>
        <w:rPr>
          <w:rtl/>
        </w:rPr>
        <w:t xml:space="preserve">  </w:t>
      </w:r>
      <w:bookmarkEnd w:id="13069"/>
    </w:p>
    <w:p w:rsidR="00876B11" w:rsidRDefault="00876B11" w:rsidP="003867D0">
      <w:pPr>
        <w:rPr>
          <w:rtl/>
          <w:lang w:eastAsia="he-IL"/>
        </w:rPr>
      </w:pPr>
    </w:p>
    <w:p w:rsidR="00876B11" w:rsidRDefault="00876B11" w:rsidP="005916E8">
      <w:pPr>
        <w:rPr>
          <w:rtl/>
          <w:lang w:eastAsia="he-IL"/>
        </w:rPr>
      </w:pPr>
      <w:r>
        <w:rPr>
          <w:rFonts w:hint="cs"/>
          <w:rtl/>
          <w:lang w:eastAsia="he-IL"/>
        </w:rPr>
        <w:t>התחלת וסיימת.</w:t>
      </w:r>
    </w:p>
    <w:p w:rsidR="00876B11" w:rsidRDefault="00876B11" w:rsidP="005916E8">
      <w:pPr>
        <w:rPr>
          <w:rtl/>
          <w:lang w:eastAsia="he-IL"/>
        </w:rPr>
      </w:pPr>
      <w:bookmarkStart w:id="13070" w:name="_ETM_Q40_471038"/>
      <w:bookmarkStart w:id="13071" w:name="_ETM_Q40_471134"/>
      <w:bookmarkEnd w:id="13070"/>
      <w:bookmarkEnd w:id="13071"/>
    </w:p>
    <w:p w:rsidR="00876B11" w:rsidRDefault="00876B11" w:rsidP="005916E8">
      <w:pPr>
        <w:pStyle w:val="af8"/>
        <w:keepNext/>
        <w:rPr>
          <w:rtl/>
        </w:rPr>
      </w:pPr>
      <w:r w:rsidRPr="00A77F1B">
        <w:rPr>
          <w:rStyle w:val="TagStyle"/>
          <w:rtl/>
        </w:rPr>
        <w:t xml:space="preserve"> &lt;&lt; יור &gt;&gt; </w:t>
      </w:r>
      <w:r>
        <w:rPr>
          <w:rtl/>
        </w:rPr>
        <w:t>היו"ר ישראל אייכלר:</w:t>
      </w:r>
      <w:r w:rsidRPr="00A77F1B">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3072" w:name="_ETM_Q40_473165"/>
      <w:bookmarkEnd w:id="13072"/>
      <w:r>
        <w:rPr>
          <w:rFonts w:hint="cs"/>
          <w:rtl/>
          <w:lang w:eastAsia="he-IL"/>
        </w:rPr>
        <w:t xml:space="preserve">לא. התחלתי </w:t>
      </w:r>
      <w:bookmarkStart w:id="13073" w:name="_ETM_Q40_472817"/>
      <w:bookmarkEnd w:id="13073"/>
      <w:r>
        <w:rPr>
          <w:rFonts w:hint="cs"/>
          <w:rtl/>
          <w:lang w:eastAsia="he-IL"/>
        </w:rPr>
        <w:t xml:space="preserve">עם זה שהחובש אומר שהוא טיפל ב-20 מפגינים וכולם התייחסו אליו בכבוד </w:t>
      </w:r>
      <w:bookmarkStart w:id="13074" w:name="_ETM_Q40_476499"/>
      <w:bookmarkEnd w:id="13074"/>
      <w:r>
        <w:rPr>
          <w:rFonts w:hint="cs"/>
          <w:rtl/>
          <w:lang w:eastAsia="he-IL"/>
        </w:rPr>
        <w:t xml:space="preserve">והערכה, עד שהגיע מישהו וצעק לו: אתם הסרטן, אתם. ומפגינים </w:t>
      </w:r>
      <w:bookmarkStart w:id="13075" w:name="_ETM_Q40_482199"/>
      <w:bookmarkEnd w:id="13075"/>
      <w:r>
        <w:rPr>
          <w:rFonts w:hint="cs"/>
          <w:rtl/>
          <w:lang w:eastAsia="he-IL"/>
        </w:rPr>
        <w:t xml:space="preserve">ששמעו את זה ניגשו להתנצל. </w:t>
      </w:r>
    </w:p>
    <w:p w:rsidR="00876B11" w:rsidRDefault="00876B11" w:rsidP="005916E8">
      <w:pPr>
        <w:rPr>
          <w:rtl/>
          <w:lang w:eastAsia="he-IL"/>
        </w:rPr>
      </w:pPr>
    </w:p>
    <w:p w:rsidR="00876B11" w:rsidRDefault="00876B11" w:rsidP="005916E8">
      <w:pPr>
        <w:pStyle w:val="-"/>
        <w:keepNext/>
        <w:rPr>
          <w:rtl/>
        </w:rPr>
      </w:pPr>
      <w:bookmarkStart w:id="13076" w:name="ET_speakercontinue_6361_48"/>
      <w:r w:rsidRPr="00A77F1B">
        <w:rPr>
          <w:rStyle w:val="TagStyle"/>
          <w:rtl/>
        </w:rPr>
        <w:t xml:space="preserve"> &lt;&lt; דובר_המשך &gt;&gt; </w:t>
      </w:r>
      <w:r>
        <w:rPr>
          <w:rtl/>
        </w:rPr>
        <w:t>נאור שירי (יש עתיד):</w:t>
      </w:r>
      <w:r w:rsidRPr="00A77F1B">
        <w:rPr>
          <w:rStyle w:val="TagStyle"/>
          <w:rtl/>
        </w:rPr>
        <w:t xml:space="preserve"> &lt;&lt; דובר_המשך &gt;&gt;</w:t>
      </w:r>
      <w:r>
        <w:rPr>
          <w:rtl/>
        </w:rPr>
        <w:t xml:space="preserve">  </w:t>
      </w:r>
      <w:bookmarkEnd w:id="13076"/>
    </w:p>
    <w:p w:rsidR="00876B11" w:rsidRDefault="00876B11" w:rsidP="003867D0">
      <w:pPr>
        <w:rPr>
          <w:rtl/>
          <w:lang w:eastAsia="he-IL"/>
        </w:rPr>
      </w:pPr>
    </w:p>
    <w:p w:rsidR="00876B11" w:rsidRDefault="00876B11" w:rsidP="005916E8">
      <w:pPr>
        <w:rPr>
          <w:rtl/>
          <w:lang w:eastAsia="he-IL"/>
        </w:rPr>
      </w:pPr>
      <w:r>
        <w:rPr>
          <w:rFonts w:hint="cs"/>
          <w:rtl/>
          <w:lang w:eastAsia="he-IL"/>
        </w:rPr>
        <w:t>שמעת?</w:t>
      </w:r>
      <w:bookmarkStart w:id="13077" w:name="_ETM_Q40_483789"/>
      <w:bookmarkEnd w:id="13077"/>
    </w:p>
    <w:p w:rsidR="00876B11" w:rsidRDefault="00876B11" w:rsidP="005916E8">
      <w:pPr>
        <w:rPr>
          <w:rtl/>
          <w:lang w:eastAsia="he-IL"/>
        </w:rPr>
      </w:pPr>
      <w:bookmarkStart w:id="13078" w:name="_ETM_Q40_483884"/>
      <w:bookmarkEnd w:id="13078"/>
    </w:p>
    <w:p w:rsidR="00876B11" w:rsidRDefault="00876B11" w:rsidP="005916E8">
      <w:pPr>
        <w:pStyle w:val="af7"/>
        <w:keepNext/>
        <w:rPr>
          <w:rtl/>
        </w:rPr>
      </w:pPr>
      <w:bookmarkStart w:id="13079" w:name="_ETM_Q40_465969"/>
      <w:bookmarkStart w:id="13080" w:name="ET_interruption_6345_50"/>
      <w:bookmarkEnd w:id="13079"/>
      <w:r w:rsidRPr="00A77F1B">
        <w:rPr>
          <w:rStyle w:val="TagStyle"/>
          <w:rtl/>
        </w:rPr>
        <w:t xml:space="preserve"> &lt;&lt; קריאה &gt;&gt; </w:t>
      </w:r>
      <w:r>
        <w:rPr>
          <w:rtl/>
        </w:rPr>
        <w:t>טלי גוטליב (הליכוד):</w:t>
      </w:r>
      <w:r w:rsidRPr="00A77F1B">
        <w:rPr>
          <w:rStyle w:val="TagStyle"/>
          <w:rtl/>
        </w:rPr>
        <w:t xml:space="preserve"> &lt;&lt; קריאה &gt;&gt;</w:t>
      </w:r>
      <w:r>
        <w:rPr>
          <w:rtl/>
        </w:rPr>
        <w:t xml:space="preserve">  </w:t>
      </w:r>
      <w:bookmarkEnd w:id="13080"/>
    </w:p>
    <w:p w:rsidR="00876B11" w:rsidRDefault="00876B11" w:rsidP="003867D0">
      <w:pPr>
        <w:rPr>
          <w:rtl/>
          <w:lang w:eastAsia="he-IL"/>
        </w:rPr>
      </w:pPr>
      <w:bookmarkStart w:id="13081" w:name="_ETM_Q40_482684"/>
      <w:bookmarkEnd w:id="13081"/>
    </w:p>
    <w:p w:rsidR="00876B11" w:rsidRDefault="00876B11" w:rsidP="005916E8">
      <w:pPr>
        <w:rPr>
          <w:rtl/>
          <w:lang w:eastAsia="he-IL"/>
        </w:rPr>
      </w:pPr>
      <w:bookmarkStart w:id="13082" w:name="_ETM_Q40_482800"/>
      <w:bookmarkEnd w:id="13082"/>
      <w:r>
        <w:rPr>
          <w:rFonts w:hint="cs"/>
          <w:rtl/>
          <w:lang w:eastAsia="he-IL"/>
        </w:rPr>
        <w:t>עדיין תגנה אותו.</w:t>
      </w:r>
    </w:p>
    <w:p w:rsidR="00876B11" w:rsidRDefault="00876B11" w:rsidP="005916E8">
      <w:pPr>
        <w:rPr>
          <w:rtl/>
          <w:lang w:eastAsia="he-IL"/>
        </w:rPr>
      </w:pPr>
      <w:bookmarkStart w:id="13083" w:name="_ETM_Q40_485302"/>
      <w:bookmarkStart w:id="13084" w:name="_ETM_Q40_485426"/>
      <w:bookmarkEnd w:id="13083"/>
      <w:bookmarkEnd w:id="13084"/>
    </w:p>
    <w:p w:rsidR="00876B11" w:rsidRDefault="00876B11" w:rsidP="005916E8">
      <w:pPr>
        <w:pStyle w:val="-"/>
        <w:keepNext/>
        <w:rPr>
          <w:rtl/>
        </w:rPr>
      </w:pPr>
      <w:bookmarkStart w:id="13085" w:name="ET_speakercontinue_6361_51"/>
      <w:r w:rsidRPr="00A77F1B">
        <w:rPr>
          <w:rStyle w:val="TagStyle"/>
          <w:rtl/>
        </w:rPr>
        <w:t xml:space="preserve"> &lt;&lt; דובר_המשך &gt;&gt; </w:t>
      </w:r>
      <w:r>
        <w:rPr>
          <w:rtl/>
        </w:rPr>
        <w:t>נאור שירי (יש עתיד):</w:t>
      </w:r>
      <w:r w:rsidRPr="00A77F1B">
        <w:rPr>
          <w:rStyle w:val="TagStyle"/>
          <w:rtl/>
        </w:rPr>
        <w:t xml:space="preserve"> &lt;&lt; דובר_המשך &gt;&gt;</w:t>
      </w:r>
      <w:r>
        <w:rPr>
          <w:rtl/>
        </w:rPr>
        <w:t xml:space="preserve">  </w:t>
      </w:r>
      <w:bookmarkEnd w:id="13085"/>
    </w:p>
    <w:p w:rsidR="00876B11" w:rsidRDefault="00876B11" w:rsidP="003867D0">
      <w:pPr>
        <w:rPr>
          <w:rtl/>
          <w:lang w:eastAsia="he-IL"/>
        </w:rPr>
      </w:pPr>
    </w:p>
    <w:p w:rsidR="00876B11" w:rsidRDefault="00876B11" w:rsidP="003867D0">
      <w:pPr>
        <w:rPr>
          <w:rtl/>
          <w:lang w:eastAsia="he-IL"/>
        </w:rPr>
      </w:pPr>
      <w:bookmarkStart w:id="13086" w:name="_ETM_Q40_486497"/>
      <w:bookmarkEnd w:id="13086"/>
      <w:r>
        <w:rPr>
          <w:rFonts w:hint="cs"/>
          <w:rtl/>
          <w:lang w:eastAsia="he-IL"/>
        </w:rPr>
        <w:t xml:space="preserve">בסדר. אבל </w:t>
      </w:r>
      <w:r w:rsidR="003867D0">
        <w:rPr>
          <w:rFonts w:hint="cs"/>
          <w:rtl/>
          <w:lang w:eastAsia="he-IL"/>
        </w:rPr>
        <w:t>– – –</w:t>
      </w:r>
    </w:p>
    <w:p w:rsidR="00876B11" w:rsidRDefault="00876B11" w:rsidP="005916E8">
      <w:pPr>
        <w:rPr>
          <w:rtl/>
          <w:lang w:eastAsia="he-IL"/>
        </w:rPr>
      </w:pPr>
      <w:bookmarkStart w:id="13087" w:name="_ETM_Q40_485698"/>
      <w:bookmarkStart w:id="13088" w:name="_ETM_Q40_485771"/>
      <w:bookmarkEnd w:id="13087"/>
      <w:bookmarkEnd w:id="13088"/>
    </w:p>
    <w:p w:rsidR="00876B11" w:rsidRDefault="00876B11" w:rsidP="005916E8">
      <w:pPr>
        <w:pStyle w:val="af7"/>
        <w:keepNext/>
        <w:rPr>
          <w:rtl/>
        </w:rPr>
      </w:pPr>
      <w:bookmarkStart w:id="13089" w:name="ET_interruption_6345_52"/>
      <w:r w:rsidRPr="00A77F1B">
        <w:rPr>
          <w:rStyle w:val="TagStyle"/>
          <w:rtl/>
        </w:rPr>
        <w:t xml:space="preserve"> &lt;&lt; קריאה &gt;&gt; </w:t>
      </w:r>
      <w:r>
        <w:rPr>
          <w:rtl/>
        </w:rPr>
        <w:t>טלי גוטליב (הליכוד):</w:t>
      </w:r>
      <w:r w:rsidRPr="00A77F1B">
        <w:rPr>
          <w:rStyle w:val="TagStyle"/>
          <w:rtl/>
        </w:rPr>
        <w:t xml:space="preserve"> &lt;&lt; קריאה &gt;&gt;</w:t>
      </w:r>
      <w:r>
        <w:rPr>
          <w:rtl/>
        </w:rPr>
        <w:t xml:space="preserve">  </w:t>
      </w:r>
      <w:bookmarkEnd w:id="13089"/>
    </w:p>
    <w:p w:rsidR="00876B11" w:rsidRDefault="00876B11" w:rsidP="003867D0">
      <w:pPr>
        <w:rPr>
          <w:rtl/>
          <w:lang w:eastAsia="he-IL"/>
        </w:rPr>
      </w:pPr>
    </w:p>
    <w:p w:rsidR="00876B11" w:rsidRDefault="00876B11" w:rsidP="005916E8">
      <w:pPr>
        <w:rPr>
          <w:rtl/>
          <w:lang w:eastAsia="he-IL"/>
        </w:rPr>
      </w:pPr>
      <w:bookmarkStart w:id="13090" w:name="_ETM_Q40_485773"/>
      <w:bookmarkStart w:id="13091" w:name="_ETM_Q40_486070"/>
      <w:bookmarkStart w:id="13092" w:name="_ETM_Q40_486155"/>
      <w:bookmarkEnd w:id="13090"/>
      <w:bookmarkEnd w:id="13091"/>
      <w:bookmarkEnd w:id="13092"/>
      <w:r>
        <w:rPr>
          <w:rFonts w:hint="cs"/>
          <w:rtl/>
          <w:lang w:eastAsia="he-IL"/>
        </w:rPr>
        <w:t>אתה צריך להתנצל.</w:t>
      </w:r>
    </w:p>
    <w:p w:rsidR="00876B11" w:rsidRDefault="00876B11" w:rsidP="005916E8">
      <w:pPr>
        <w:rPr>
          <w:rtl/>
          <w:lang w:eastAsia="he-IL"/>
        </w:rPr>
      </w:pPr>
      <w:bookmarkStart w:id="13093" w:name="_ETM_Q40_487041"/>
      <w:bookmarkStart w:id="13094" w:name="_ETM_Q40_487152"/>
      <w:bookmarkEnd w:id="13093"/>
      <w:bookmarkEnd w:id="13094"/>
    </w:p>
    <w:p w:rsidR="00876B11" w:rsidRDefault="00876B11" w:rsidP="005916E8">
      <w:pPr>
        <w:pStyle w:val="af8"/>
        <w:keepNext/>
        <w:rPr>
          <w:rtl/>
        </w:rPr>
      </w:pPr>
      <w:r w:rsidRPr="00A77F1B">
        <w:rPr>
          <w:rStyle w:val="TagStyle"/>
          <w:rtl/>
        </w:rPr>
        <w:t xml:space="preserve"> &lt;&lt; יור &gt;&gt; </w:t>
      </w:r>
      <w:r>
        <w:rPr>
          <w:rtl/>
        </w:rPr>
        <w:t>היו"ר ישראל אייכלר:</w:t>
      </w:r>
      <w:r w:rsidRPr="00A77F1B">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3095" w:name="_ETM_Q40_488292"/>
      <w:bookmarkEnd w:id="13095"/>
      <w:r>
        <w:rPr>
          <w:rFonts w:hint="cs"/>
          <w:rtl/>
          <w:lang w:eastAsia="he-IL"/>
        </w:rPr>
        <w:t>אבל כדי שזה לא יקרה, צריך פשוט להיזהר.</w:t>
      </w:r>
    </w:p>
    <w:p w:rsidR="00876B11" w:rsidRDefault="00876B11" w:rsidP="005916E8">
      <w:pPr>
        <w:rPr>
          <w:rtl/>
          <w:lang w:eastAsia="he-IL"/>
        </w:rPr>
      </w:pPr>
    </w:p>
    <w:p w:rsidR="00876B11" w:rsidRDefault="00876B11" w:rsidP="005916E8">
      <w:pPr>
        <w:pStyle w:val="-"/>
        <w:keepNext/>
        <w:rPr>
          <w:rtl/>
        </w:rPr>
      </w:pPr>
      <w:bookmarkStart w:id="13096" w:name="ET_speakercontinue_6361_54"/>
      <w:r w:rsidRPr="007A0335">
        <w:rPr>
          <w:rStyle w:val="TagStyle"/>
          <w:rtl/>
        </w:rPr>
        <w:t xml:space="preserve"> &lt;&lt; דובר_המשך &gt;&gt; </w:t>
      </w:r>
      <w:r>
        <w:rPr>
          <w:rtl/>
        </w:rPr>
        <w:t>נאור שירי (יש עתיד):</w:t>
      </w:r>
      <w:r w:rsidRPr="007A0335">
        <w:rPr>
          <w:rStyle w:val="TagStyle"/>
          <w:rtl/>
        </w:rPr>
        <w:t xml:space="preserve"> &lt;&lt; דובר_המשך &gt;&gt;</w:t>
      </w:r>
      <w:r>
        <w:rPr>
          <w:rtl/>
        </w:rPr>
        <w:t xml:space="preserve">  </w:t>
      </w:r>
      <w:bookmarkEnd w:id="1309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כדי שזה </w:t>
      </w:r>
      <w:bookmarkStart w:id="13097" w:name="_ETM_Q40_491934"/>
      <w:bookmarkEnd w:id="13097"/>
      <w:r>
        <w:rPr>
          <w:rFonts w:hint="cs"/>
          <w:rtl/>
          <w:lang w:eastAsia="he-IL"/>
        </w:rPr>
        <w:t>לא יקרה, אפשר פשוט להפסיק להסית נגד חצי מהעם.</w:t>
      </w:r>
    </w:p>
    <w:p w:rsidR="00876B11" w:rsidRDefault="00876B11" w:rsidP="005916E8">
      <w:pPr>
        <w:rPr>
          <w:rtl/>
          <w:lang w:eastAsia="he-IL"/>
        </w:rPr>
      </w:pPr>
      <w:bookmarkStart w:id="13098" w:name="_ETM_Q40_495482"/>
      <w:bookmarkStart w:id="13099" w:name="_ETM_Q40_495605"/>
      <w:bookmarkEnd w:id="13098"/>
      <w:bookmarkEnd w:id="13099"/>
    </w:p>
    <w:p w:rsidR="00876B11" w:rsidRDefault="00876B11" w:rsidP="005916E8">
      <w:pPr>
        <w:pStyle w:val="af8"/>
        <w:keepNext/>
        <w:rPr>
          <w:rtl/>
        </w:rPr>
      </w:pPr>
      <w:bookmarkStart w:id="13100" w:name="ET_yor_6129_55"/>
      <w:r w:rsidRPr="007A0335">
        <w:rPr>
          <w:rStyle w:val="TagStyle"/>
          <w:rtl/>
        </w:rPr>
        <w:t xml:space="preserve"> &lt;&lt; יור &gt;&gt; </w:t>
      </w:r>
      <w:r>
        <w:rPr>
          <w:rtl/>
        </w:rPr>
        <w:t>היו"ר ישראל אייכלר:</w:t>
      </w:r>
      <w:r w:rsidRPr="007A0335">
        <w:rPr>
          <w:rStyle w:val="TagStyle"/>
          <w:rtl/>
        </w:rPr>
        <w:t xml:space="preserve"> &lt;&lt; יור &gt;&gt;</w:t>
      </w:r>
      <w:r>
        <w:rPr>
          <w:rtl/>
        </w:rPr>
        <w:t xml:space="preserve">  </w:t>
      </w:r>
      <w:bookmarkEnd w:id="1310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נכון. </w:t>
      </w:r>
    </w:p>
    <w:p w:rsidR="00876B11" w:rsidRDefault="00876B11" w:rsidP="005916E8">
      <w:pPr>
        <w:rPr>
          <w:rtl/>
          <w:lang w:eastAsia="he-IL"/>
        </w:rPr>
      </w:pPr>
    </w:p>
    <w:p w:rsidR="00876B11" w:rsidRDefault="00876B11" w:rsidP="005916E8">
      <w:pPr>
        <w:pStyle w:val="-"/>
        <w:keepNext/>
        <w:rPr>
          <w:rtl/>
        </w:rPr>
      </w:pPr>
      <w:bookmarkStart w:id="13101" w:name="ET_speakercontinue_6361_56"/>
      <w:r w:rsidRPr="007A0335">
        <w:rPr>
          <w:rStyle w:val="TagStyle"/>
          <w:rtl/>
        </w:rPr>
        <w:t xml:space="preserve"> &lt;&lt; דובר_המשך &gt;&gt; </w:t>
      </w:r>
      <w:r>
        <w:rPr>
          <w:rtl/>
        </w:rPr>
        <w:t>נאור שירי (יש עתיד):</w:t>
      </w:r>
      <w:r w:rsidRPr="007A0335">
        <w:rPr>
          <w:rStyle w:val="TagStyle"/>
          <w:rtl/>
        </w:rPr>
        <w:t xml:space="preserve"> &lt;&lt; דובר_המשך &gt;&gt;</w:t>
      </w:r>
      <w:r>
        <w:rPr>
          <w:rtl/>
        </w:rPr>
        <w:t xml:space="preserve">  </w:t>
      </w:r>
      <w:bookmarkEnd w:id="13101"/>
    </w:p>
    <w:p w:rsidR="00876B11" w:rsidRDefault="00876B11" w:rsidP="003867D0">
      <w:pPr>
        <w:rPr>
          <w:rtl/>
          <w:lang w:eastAsia="he-IL"/>
        </w:rPr>
      </w:pPr>
    </w:p>
    <w:p w:rsidR="00876B11" w:rsidRDefault="00876B11" w:rsidP="005916E8">
      <w:pPr>
        <w:rPr>
          <w:rtl/>
          <w:lang w:eastAsia="he-IL"/>
        </w:rPr>
      </w:pPr>
      <w:bookmarkStart w:id="13102" w:name="_ETM_Q40_495842"/>
      <w:bookmarkStart w:id="13103" w:name="_ETM_Q40_495938"/>
      <w:bookmarkEnd w:id="13102"/>
      <w:bookmarkEnd w:id="13103"/>
      <w:r>
        <w:rPr>
          <w:rFonts w:hint="cs"/>
          <w:rtl/>
          <w:lang w:eastAsia="he-IL"/>
        </w:rPr>
        <w:t xml:space="preserve">זהו. </w:t>
      </w:r>
      <w:bookmarkStart w:id="13104" w:name="_ETM_Q40_497331"/>
      <w:bookmarkEnd w:id="13104"/>
      <w:r>
        <w:rPr>
          <w:rFonts w:hint="cs"/>
          <w:rtl/>
          <w:lang w:eastAsia="he-IL"/>
        </w:rPr>
        <w:t>בואו נתחיל מזה.</w:t>
      </w:r>
    </w:p>
    <w:p w:rsidR="00876B11" w:rsidRDefault="00876B11" w:rsidP="005916E8">
      <w:pPr>
        <w:rPr>
          <w:rtl/>
          <w:lang w:eastAsia="he-IL"/>
        </w:rPr>
      </w:pPr>
    </w:p>
    <w:p w:rsidR="00876B11" w:rsidRDefault="00876B11" w:rsidP="005916E8">
      <w:pPr>
        <w:pStyle w:val="af8"/>
        <w:keepNext/>
        <w:rPr>
          <w:rtl/>
        </w:rPr>
      </w:pPr>
      <w:bookmarkStart w:id="13105" w:name="ET_yor_6129_57"/>
      <w:r w:rsidRPr="007A0335">
        <w:rPr>
          <w:rStyle w:val="TagStyle"/>
          <w:rtl/>
        </w:rPr>
        <w:t xml:space="preserve"> &lt;&lt; יור &gt;&gt; </w:t>
      </w:r>
      <w:r>
        <w:rPr>
          <w:rtl/>
        </w:rPr>
        <w:t>היו"ר ישראל אייכלר:</w:t>
      </w:r>
      <w:r w:rsidRPr="007A0335">
        <w:rPr>
          <w:rStyle w:val="TagStyle"/>
          <w:rtl/>
        </w:rPr>
        <w:t xml:space="preserve"> &lt;&lt; יור &gt;&gt;</w:t>
      </w:r>
      <w:r>
        <w:rPr>
          <w:rtl/>
        </w:rPr>
        <w:t xml:space="preserve">  </w:t>
      </w:r>
      <w:bookmarkEnd w:id="13105"/>
    </w:p>
    <w:p w:rsidR="00876B11" w:rsidRDefault="00876B11" w:rsidP="003867D0">
      <w:pPr>
        <w:rPr>
          <w:rtl/>
          <w:lang w:eastAsia="he-IL"/>
        </w:rPr>
      </w:pPr>
    </w:p>
    <w:p w:rsidR="00876B11" w:rsidRDefault="00876B11" w:rsidP="005916E8">
      <w:pPr>
        <w:rPr>
          <w:rtl/>
          <w:lang w:eastAsia="he-IL"/>
        </w:rPr>
      </w:pPr>
      <w:bookmarkStart w:id="13106" w:name="_ETM_Q40_498112"/>
      <w:bookmarkEnd w:id="13106"/>
      <w:r>
        <w:rPr>
          <w:rFonts w:hint="cs"/>
          <w:rtl/>
          <w:lang w:eastAsia="he-IL"/>
        </w:rPr>
        <w:t>החצי הזה והחצי הזה.</w:t>
      </w:r>
    </w:p>
    <w:p w:rsidR="00876B11" w:rsidRDefault="00876B11" w:rsidP="005916E8">
      <w:pPr>
        <w:rPr>
          <w:rtl/>
          <w:lang w:eastAsia="he-IL"/>
        </w:rPr>
      </w:pPr>
      <w:bookmarkStart w:id="13107" w:name="_ETM_Q40_499263"/>
      <w:bookmarkStart w:id="13108" w:name="_ETM_Q40_499373"/>
      <w:bookmarkEnd w:id="13107"/>
      <w:bookmarkEnd w:id="13108"/>
    </w:p>
    <w:p w:rsidR="00876B11" w:rsidRDefault="00876B11" w:rsidP="005916E8">
      <w:pPr>
        <w:pStyle w:val="-"/>
        <w:keepNext/>
        <w:rPr>
          <w:rtl/>
        </w:rPr>
      </w:pPr>
      <w:bookmarkStart w:id="13109" w:name="ET_speakercontinue_6361_58"/>
      <w:r w:rsidRPr="007A0335">
        <w:rPr>
          <w:rStyle w:val="TagStyle"/>
          <w:rtl/>
        </w:rPr>
        <w:t xml:space="preserve"> &lt;&lt; דובר_המשך &gt;&gt; </w:t>
      </w:r>
      <w:r>
        <w:rPr>
          <w:rtl/>
        </w:rPr>
        <w:t>נאור שירי (יש עתיד):</w:t>
      </w:r>
      <w:r w:rsidRPr="007A0335">
        <w:rPr>
          <w:rStyle w:val="TagStyle"/>
          <w:rtl/>
        </w:rPr>
        <w:t xml:space="preserve"> &lt;&lt; דובר_המשך &gt;&gt;</w:t>
      </w:r>
      <w:r>
        <w:rPr>
          <w:rtl/>
        </w:rPr>
        <w:t xml:space="preserve">  </w:t>
      </w:r>
      <w:bookmarkEnd w:id="1310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אני איתך. אז בוא </w:t>
      </w:r>
      <w:bookmarkStart w:id="13110" w:name="_ETM_Q40_500357"/>
      <w:bookmarkEnd w:id="13110"/>
      <w:r>
        <w:rPr>
          <w:rFonts w:hint="cs"/>
          <w:rtl/>
          <w:lang w:eastAsia="he-IL"/>
        </w:rPr>
        <w:t>נעשה דיל.</w:t>
      </w:r>
    </w:p>
    <w:p w:rsidR="00876B11" w:rsidRDefault="00876B11" w:rsidP="005916E8">
      <w:pPr>
        <w:rPr>
          <w:rtl/>
          <w:lang w:eastAsia="he-IL"/>
        </w:rPr>
      </w:pPr>
    </w:p>
    <w:p w:rsidR="00876B11" w:rsidRDefault="00876B11" w:rsidP="005916E8">
      <w:pPr>
        <w:pStyle w:val="af8"/>
        <w:keepNext/>
        <w:rPr>
          <w:rtl/>
        </w:rPr>
      </w:pPr>
      <w:bookmarkStart w:id="13111" w:name="ET_yor_6129_59"/>
      <w:r w:rsidRPr="007A0335">
        <w:rPr>
          <w:rStyle w:val="TagStyle"/>
          <w:rtl/>
        </w:rPr>
        <w:t xml:space="preserve"> &lt;&lt; יור &gt;&gt; </w:t>
      </w:r>
      <w:r>
        <w:rPr>
          <w:rtl/>
        </w:rPr>
        <w:t>היו"ר ישראל אייכלר:</w:t>
      </w:r>
      <w:r w:rsidRPr="007A0335">
        <w:rPr>
          <w:rStyle w:val="TagStyle"/>
          <w:rtl/>
        </w:rPr>
        <w:t xml:space="preserve"> &lt;&lt; יור &gt;&gt;</w:t>
      </w:r>
      <w:r>
        <w:rPr>
          <w:rtl/>
        </w:rPr>
        <w:t xml:space="preserve">  </w:t>
      </w:r>
      <w:bookmarkEnd w:id="13111"/>
    </w:p>
    <w:p w:rsidR="00876B11" w:rsidRDefault="00876B11" w:rsidP="003867D0">
      <w:pPr>
        <w:rPr>
          <w:rtl/>
          <w:lang w:eastAsia="he-IL"/>
        </w:rPr>
      </w:pPr>
    </w:p>
    <w:p w:rsidR="00876B11" w:rsidRDefault="00876B11" w:rsidP="005916E8">
      <w:pPr>
        <w:rPr>
          <w:rtl/>
          <w:lang w:eastAsia="he-IL"/>
        </w:rPr>
      </w:pPr>
      <w:bookmarkStart w:id="13112" w:name="_ETM_Q40_501702"/>
      <w:bookmarkEnd w:id="13112"/>
      <w:r>
        <w:rPr>
          <w:rFonts w:hint="cs"/>
          <w:rtl/>
          <w:lang w:eastAsia="he-IL"/>
        </w:rPr>
        <w:t>אז עכשיו אני מתחיל את השעון.</w:t>
      </w:r>
    </w:p>
    <w:p w:rsidR="00876B11" w:rsidRDefault="00876B11" w:rsidP="005916E8">
      <w:pPr>
        <w:rPr>
          <w:rtl/>
          <w:lang w:eastAsia="he-IL"/>
        </w:rPr>
      </w:pPr>
      <w:bookmarkStart w:id="13113" w:name="_ETM_Q40_501869"/>
      <w:bookmarkStart w:id="13114" w:name="_ETM_Q40_501946"/>
      <w:bookmarkEnd w:id="13113"/>
      <w:bookmarkEnd w:id="13114"/>
    </w:p>
    <w:p w:rsidR="00876B11" w:rsidRDefault="00876B11" w:rsidP="005916E8">
      <w:pPr>
        <w:pStyle w:val="-"/>
        <w:keepNext/>
        <w:rPr>
          <w:rtl/>
        </w:rPr>
      </w:pPr>
      <w:bookmarkStart w:id="13115" w:name="ET_speakercontinue_6361_60"/>
      <w:r w:rsidRPr="007A0335">
        <w:rPr>
          <w:rStyle w:val="TagStyle"/>
          <w:rtl/>
        </w:rPr>
        <w:t xml:space="preserve"> &lt;&lt; דובר_המשך &gt;&gt; </w:t>
      </w:r>
      <w:r>
        <w:rPr>
          <w:rtl/>
        </w:rPr>
        <w:t>נאור שירי (יש עתיד):</w:t>
      </w:r>
      <w:r w:rsidRPr="007A0335">
        <w:rPr>
          <w:rStyle w:val="TagStyle"/>
          <w:rtl/>
        </w:rPr>
        <w:t xml:space="preserve"> &lt;&lt; דובר_המשך &gt;&gt;</w:t>
      </w:r>
      <w:r>
        <w:rPr>
          <w:rtl/>
        </w:rPr>
        <w:t xml:space="preserve">  </w:t>
      </w:r>
      <w:bookmarkEnd w:id="13115"/>
    </w:p>
    <w:p w:rsidR="00876B11" w:rsidRDefault="00876B11" w:rsidP="003867D0">
      <w:pPr>
        <w:rPr>
          <w:rtl/>
          <w:lang w:eastAsia="he-IL"/>
        </w:rPr>
      </w:pPr>
    </w:p>
    <w:p w:rsidR="00876B11" w:rsidRDefault="00876B11" w:rsidP="003867D0">
      <w:pPr>
        <w:rPr>
          <w:rtl/>
          <w:lang w:eastAsia="he-IL"/>
        </w:rPr>
      </w:pPr>
      <w:bookmarkStart w:id="13116" w:name="_ETM_Q40_502877"/>
      <w:bookmarkEnd w:id="13116"/>
      <w:r>
        <w:rPr>
          <w:rFonts w:hint="cs"/>
          <w:rtl/>
          <w:lang w:eastAsia="he-IL"/>
        </w:rPr>
        <w:t xml:space="preserve">שלום, אדוני היושב-ראש </w:t>
      </w:r>
      <w:r>
        <w:rPr>
          <w:rtl/>
          <w:lang w:eastAsia="he-IL"/>
        </w:rPr>
        <w:t>–</w:t>
      </w:r>
      <w:r>
        <w:rPr>
          <w:rFonts w:hint="cs"/>
          <w:rtl/>
          <w:lang w:eastAsia="he-IL"/>
        </w:rPr>
        <w:t xml:space="preserve"> כבוד שר </w:t>
      </w:r>
      <w:bookmarkStart w:id="13117" w:name="_ETM_Q40_503210"/>
      <w:bookmarkEnd w:id="13117"/>
      <w:r>
        <w:rPr>
          <w:rFonts w:hint="cs"/>
          <w:rtl/>
          <w:lang w:eastAsia="he-IL"/>
        </w:rPr>
        <w:t xml:space="preserve">המורשת, נכון? מה עשינו בעם ישראל בלי שר מורשת? איך </w:t>
      </w:r>
      <w:bookmarkStart w:id="13118" w:name="_ETM_Q40_507960"/>
      <w:bookmarkEnd w:id="13118"/>
      <w:r>
        <w:rPr>
          <w:rFonts w:hint="cs"/>
          <w:rtl/>
          <w:lang w:eastAsia="he-IL"/>
        </w:rPr>
        <w:t xml:space="preserve">מורשת ישראל הגיעה עד 2023, חברים </w:t>
      </w:r>
      <w:r w:rsidR="003867D0">
        <w:rPr>
          <w:rFonts w:hint="cs"/>
          <w:rtl/>
          <w:lang w:eastAsia="he-IL"/>
        </w:rPr>
        <w:t>– –</w:t>
      </w:r>
      <w:r>
        <w:rPr>
          <w:rFonts w:hint="cs"/>
          <w:rtl/>
          <w:lang w:eastAsia="he-IL"/>
        </w:rPr>
        <w:t xml:space="preserve"> </w:t>
      </w:r>
    </w:p>
    <w:p w:rsidR="00876B11" w:rsidRDefault="00876B11" w:rsidP="005916E8">
      <w:pPr>
        <w:rPr>
          <w:rtl/>
          <w:lang w:eastAsia="he-IL"/>
        </w:rPr>
      </w:pPr>
    </w:p>
    <w:p w:rsidR="00876B11" w:rsidRDefault="00876B11" w:rsidP="005916E8">
      <w:pPr>
        <w:pStyle w:val="af7"/>
        <w:keepNext/>
        <w:rPr>
          <w:rtl/>
        </w:rPr>
      </w:pPr>
      <w:bookmarkStart w:id="13119" w:name="ET_interruption_קריאה_61"/>
      <w:r w:rsidRPr="007A0335">
        <w:rPr>
          <w:rStyle w:val="TagStyle"/>
          <w:rtl/>
        </w:rPr>
        <w:t xml:space="preserve"> &lt;&lt; קריאה &gt;&gt; </w:t>
      </w:r>
      <w:r>
        <w:rPr>
          <w:rtl/>
        </w:rPr>
        <w:t>קריאה:</w:t>
      </w:r>
      <w:r w:rsidRPr="007A0335">
        <w:rPr>
          <w:rStyle w:val="TagStyle"/>
          <w:rtl/>
        </w:rPr>
        <w:t xml:space="preserve"> &lt;&lt; קריאה &gt;&gt;</w:t>
      </w:r>
      <w:r>
        <w:rPr>
          <w:rtl/>
        </w:rPr>
        <w:t xml:space="preserve">  </w:t>
      </w:r>
      <w:bookmarkEnd w:id="13119"/>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שאל את בן </w:t>
      </w:r>
      <w:bookmarkStart w:id="13120" w:name="_ETM_Q40_513813"/>
      <w:bookmarkEnd w:id="13120"/>
      <w:r>
        <w:rPr>
          <w:rFonts w:hint="cs"/>
          <w:rtl/>
          <w:lang w:eastAsia="he-IL"/>
        </w:rPr>
        <w:t>גוריון.</w:t>
      </w:r>
    </w:p>
    <w:p w:rsidR="00876B11" w:rsidRDefault="00876B11" w:rsidP="005916E8">
      <w:pPr>
        <w:rPr>
          <w:rtl/>
          <w:lang w:eastAsia="he-IL"/>
        </w:rPr>
      </w:pPr>
      <w:bookmarkStart w:id="13121" w:name="_ETM_Q40_514434"/>
      <w:bookmarkStart w:id="13122" w:name="_ETM_Q40_514534"/>
      <w:bookmarkEnd w:id="13121"/>
      <w:bookmarkEnd w:id="13122"/>
    </w:p>
    <w:p w:rsidR="00876B11" w:rsidRDefault="00876B11" w:rsidP="005916E8">
      <w:pPr>
        <w:pStyle w:val="-"/>
        <w:keepNext/>
        <w:rPr>
          <w:rtl/>
        </w:rPr>
      </w:pPr>
      <w:bookmarkStart w:id="13123" w:name="ET_speakercontinue_6361_62"/>
      <w:r w:rsidRPr="007A0335">
        <w:rPr>
          <w:rStyle w:val="TagStyle"/>
          <w:rtl/>
        </w:rPr>
        <w:t xml:space="preserve"> &lt;&lt; דובר_המשך &gt;&gt; </w:t>
      </w:r>
      <w:r>
        <w:rPr>
          <w:rtl/>
        </w:rPr>
        <w:t>נאור שירי (יש עתיד):</w:t>
      </w:r>
      <w:r w:rsidRPr="007A0335">
        <w:rPr>
          <w:rStyle w:val="TagStyle"/>
          <w:rtl/>
        </w:rPr>
        <w:t xml:space="preserve"> &lt;&lt; דובר_המשך &gt;&gt;</w:t>
      </w:r>
      <w:r>
        <w:rPr>
          <w:rtl/>
        </w:rPr>
        <w:t xml:space="preserve">  </w:t>
      </w:r>
      <w:bookmarkEnd w:id="13123"/>
    </w:p>
    <w:p w:rsidR="00876B11" w:rsidRDefault="00876B11" w:rsidP="003867D0">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בלי שר מורשת? אבל לא עליך אני רוצה לדבר. </w:t>
      </w:r>
      <w:bookmarkStart w:id="13124" w:name="_ETM_Q40_518760"/>
      <w:bookmarkEnd w:id="13124"/>
      <w:r w:rsidR="00876B11">
        <w:rPr>
          <w:rFonts w:hint="cs"/>
          <w:rtl/>
          <w:lang w:eastAsia="he-IL"/>
        </w:rPr>
        <w:t xml:space="preserve">סתם, כי ראיתי אותך במליאה ואמרתי, באמת, תהיתי </w:t>
      </w:r>
      <w:bookmarkStart w:id="13125" w:name="_ETM_Q40_520149"/>
      <w:bookmarkEnd w:id="13125"/>
      <w:r w:rsidR="00876B11">
        <w:rPr>
          <w:rFonts w:hint="cs"/>
          <w:rtl/>
          <w:lang w:eastAsia="he-IL"/>
        </w:rPr>
        <w:t>מה תפקידך בכוח.</w:t>
      </w:r>
    </w:p>
    <w:p w:rsidR="00876B11" w:rsidRDefault="00876B11" w:rsidP="005916E8">
      <w:pPr>
        <w:rPr>
          <w:rtl/>
          <w:lang w:eastAsia="he-IL"/>
        </w:rPr>
      </w:pPr>
    </w:p>
    <w:p w:rsidR="00876B11" w:rsidRDefault="00876B11" w:rsidP="00722141">
      <w:pPr>
        <w:pStyle w:val="af7"/>
        <w:keepNext/>
        <w:rPr>
          <w:rtl/>
        </w:rPr>
      </w:pPr>
      <w:bookmarkStart w:id="13126" w:name="ET_interruption_6550_63"/>
      <w:r w:rsidRPr="0085068B">
        <w:rPr>
          <w:rStyle w:val="TagStyle"/>
          <w:rtl/>
        </w:rPr>
        <w:t xml:space="preserve"> &lt;&lt; קריאה &gt;&gt; </w:t>
      </w:r>
      <w:r>
        <w:rPr>
          <w:rtl/>
        </w:rPr>
        <w:t>שר המורשת עמיחי אליהו:</w:t>
      </w:r>
      <w:r w:rsidRPr="0085068B">
        <w:rPr>
          <w:rStyle w:val="TagStyle"/>
          <w:rtl/>
        </w:rPr>
        <w:t xml:space="preserve"> &lt;&lt; קריאה &gt;&gt;</w:t>
      </w:r>
      <w:r>
        <w:rPr>
          <w:rtl/>
        </w:rPr>
        <w:t xml:space="preserve">  </w:t>
      </w:r>
      <w:bookmarkEnd w:id="13126"/>
    </w:p>
    <w:p w:rsidR="00876B11" w:rsidRDefault="00876B11" w:rsidP="003867D0">
      <w:pPr>
        <w:rPr>
          <w:rtl/>
          <w:lang w:eastAsia="he-IL"/>
        </w:rPr>
      </w:pPr>
    </w:p>
    <w:p w:rsidR="00876B11" w:rsidRDefault="003867D0" w:rsidP="003867D0">
      <w:pPr>
        <w:rPr>
          <w:rtl/>
          <w:lang w:eastAsia="he-IL"/>
        </w:rPr>
      </w:pPr>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
        <w:keepNext/>
        <w:rPr>
          <w:rtl/>
        </w:rPr>
      </w:pPr>
      <w:bookmarkStart w:id="13127" w:name="ET_speakercontinue_6361_64"/>
      <w:r w:rsidRPr="005837DA">
        <w:rPr>
          <w:rStyle w:val="TagStyle"/>
          <w:rtl/>
        </w:rPr>
        <w:t xml:space="preserve"> &lt;&lt; דובר_המשך &gt;&gt; </w:t>
      </w:r>
      <w:r>
        <w:rPr>
          <w:rtl/>
        </w:rPr>
        <w:t>נאור שירי (יש עתיד):</w:t>
      </w:r>
      <w:r w:rsidRPr="005837DA">
        <w:rPr>
          <w:rStyle w:val="TagStyle"/>
          <w:rtl/>
        </w:rPr>
        <w:t xml:space="preserve"> &lt;&lt; דובר_המשך &gt;&gt;</w:t>
      </w:r>
      <w:r>
        <w:rPr>
          <w:rtl/>
        </w:rPr>
        <w:t xml:space="preserve">  </w:t>
      </w:r>
      <w:bookmarkEnd w:id="13127"/>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ואז הבנתי שאין ממש תפקיד בכוח, אבל זה לא משהו שזר לממשלה הזו </w:t>
      </w:r>
      <w:r w:rsidR="003867D0">
        <w:rPr>
          <w:rFonts w:hint="cs"/>
          <w:rtl/>
          <w:lang w:eastAsia="he-IL"/>
        </w:rPr>
        <w:t>– –</w:t>
      </w:r>
    </w:p>
    <w:p w:rsidR="00876B11" w:rsidRDefault="00876B11" w:rsidP="005916E8">
      <w:pPr>
        <w:rPr>
          <w:rtl/>
          <w:lang w:eastAsia="he-IL"/>
        </w:rPr>
      </w:pPr>
    </w:p>
    <w:p w:rsidR="00876B11" w:rsidRDefault="00876B11" w:rsidP="00722141">
      <w:pPr>
        <w:pStyle w:val="af7"/>
        <w:keepNext/>
        <w:rPr>
          <w:rtl/>
        </w:rPr>
      </w:pPr>
      <w:r w:rsidRPr="0085068B">
        <w:rPr>
          <w:rStyle w:val="TagStyle"/>
          <w:rtl/>
        </w:rPr>
        <w:t xml:space="preserve">&lt;&lt; קריאה &gt;&gt; </w:t>
      </w:r>
      <w:r>
        <w:rPr>
          <w:rtl/>
        </w:rPr>
        <w:t>שר המורשת עמיחי אליהו:</w:t>
      </w:r>
      <w:r w:rsidRPr="0085068B">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אתה מסית ומפלג.</w:t>
      </w:r>
    </w:p>
    <w:p w:rsidR="00876B11" w:rsidRDefault="00876B11" w:rsidP="005916E8">
      <w:pPr>
        <w:rPr>
          <w:rtl/>
          <w:lang w:eastAsia="he-IL"/>
        </w:rPr>
      </w:pPr>
      <w:bookmarkStart w:id="13128" w:name="_ETM_Q40_526924"/>
      <w:bookmarkStart w:id="13129" w:name="_ETM_Q40_527026"/>
      <w:bookmarkEnd w:id="13128"/>
      <w:bookmarkEnd w:id="13129"/>
    </w:p>
    <w:p w:rsidR="00876B11" w:rsidRDefault="00876B11" w:rsidP="005916E8">
      <w:pPr>
        <w:pStyle w:val="-"/>
        <w:keepNext/>
        <w:rPr>
          <w:rtl/>
        </w:rPr>
      </w:pPr>
      <w:bookmarkStart w:id="13130" w:name="ET_speakercontinue_6361_65"/>
      <w:r w:rsidRPr="005837DA">
        <w:rPr>
          <w:rStyle w:val="TagStyle"/>
          <w:rtl/>
        </w:rPr>
        <w:t xml:space="preserve"> &lt;&lt; דובר_המשך &gt;&gt; </w:t>
      </w:r>
      <w:r>
        <w:rPr>
          <w:rtl/>
        </w:rPr>
        <w:t>נאור שירי (יש עתיד):</w:t>
      </w:r>
      <w:r w:rsidRPr="005837DA">
        <w:rPr>
          <w:rStyle w:val="TagStyle"/>
          <w:rtl/>
        </w:rPr>
        <w:t xml:space="preserve"> &lt;&lt; דובר_המשך &gt;&gt;</w:t>
      </w:r>
      <w:r>
        <w:rPr>
          <w:rtl/>
        </w:rPr>
        <w:t xml:space="preserve">  </w:t>
      </w:r>
      <w:bookmarkEnd w:id="13130"/>
    </w:p>
    <w:p w:rsidR="00876B11" w:rsidRDefault="00876B11" w:rsidP="003867D0">
      <w:pPr>
        <w:rPr>
          <w:rtl/>
          <w:lang w:eastAsia="he-IL"/>
        </w:rPr>
      </w:pPr>
    </w:p>
    <w:p w:rsidR="00876B11" w:rsidRDefault="003867D0" w:rsidP="009C2A81">
      <w:pPr>
        <w:rPr>
          <w:rtl/>
          <w:lang w:eastAsia="he-IL"/>
        </w:rPr>
      </w:pPr>
      <w:bookmarkStart w:id="13131" w:name="_ETM_Q40_528138"/>
      <w:bookmarkEnd w:id="13131"/>
      <w:r>
        <w:rPr>
          <w:rFonts w:hint="cs"/>
          <w:rtl/>
          <w:lang w:eastAsia="he-IL"/>
        </w:rPr>
        <w:t>– –</w:t>
      </w:r>
      <w:r w:rsidR="00876B11">
        <w:rPr>
          <w:rFonts w:hint="cs"/>
          <w:rtl/>
          <w:lang w:eastAsia="he-IL"/>
        </w:rPr>
        <w:t xml:space="preserve"> כי אתם מעבירים מסמכות לסמכות בלי </w:t>
      </w:r>
      <w:bookmarkStart w:id="13132" w:name="_ETM_Q40_531653"/>
      <w:bookmarkEnd w:id="13132"/>
      <w:r w:rsidR="00876B11">
        <w:rPr>
          <w:rFonts w:hint="cs"/>
          <w:rtl/>
          <w:lang w:eastAsia="he-IL"/>
        </w:rPr>
        <w:t>שום סמכות.</w:t>
      </w:r>
      <w:bookmarkStart w:id="13133" w:name="_ETM_Q40_531508"/>
      <w:bookmarkEnd w:id="13133"/>
    </w:p>
    <w:p w:rsidR="00876B11" w:rsidRDefault="00876B11" w:rsidP="005916E8">
      <w:pPr>
        <w:rPr>
          <w:rtl/>
          <w:lang w:eastAsia="he-IL"/>
        </w:rPr>
      </w:pPr>
      <w:bookmarkStart w:id="13134" w:name="_ETM_Q40_531596"/>
      <w:bookmarkEnd w:id="13134"/>
    </w:p>
    <w:p w:rsidR="00876B11" w:rsidRDefault="00876B11" w:rsidP="005916E8">
      <w:pPr>
        <w:pStyle w:val="af7"/>
        <w:keepNext/>
        <w:rPr>
          <w:rtl/>
        </w:rPr>
      </w:pPr>
      <w:bookmarkStart w:id="13135" w:name="ET_interruption_6255_66"/>
      <w:r w:rsidRPr="005837DA">
        <w:rPr>
          <w:rStyle w:val="TagStyle"/>
          <w:rtl/>
        </w:rPr>
        <w:t xml:space="preserve"> &lt;&lt; קריאה &gt;&gt; </w:t>
      </w:r>
      <w:r>
        <w:rPr>
          <w:rtl/>
        </w:rPr>
        <w:t>סימון דוידסון (יש עתיד):</w:t>
      </w:r>
      <w:r w:rsidRPr="005837DA">
        <w:rPr>
          <w:rStyle w:val="TagStyle"/>
          <w:rtl/>
        </w:rPr>
        <w:t xml:space="preserve"> &lt;&lt; קריאה &gt;&gt;</w:t>
      </w:r>
      <w:r>
        <w:rPr>
          <w:rtl/>
        </w:rPr>
        <w:t xml:space="preserve">  </w:t>
      </w:r>
      <w:bookmarkEnd w:id="13135"/>
    </w:p>
    <w:p w:rsidR="00876B11" w:rsidRDefault="00876B11" w:rsidP="003867D0">
      <w:pPr>
        <w:rPr>
          <w:rtl/>
          <w:lang w:eastAsia="he-IL"/>
        </w:rPr>
      </w:pPr>
    </w:p>
    <w:p w:rsidR="00876B11" w:rsidRDefault="00876B11" w:rsidP="005916E8">
      <w:pPr>
        <w:rPr>
          <w:rtl/>
          <w:lang w:eastAsia="he-IL"/>
        </w:rPr>
      </w:pPr>
      <w:r>
        <w:rPr>
          <w:rFonts w:hint="cs"/>
          <w:rtl/>
          <w:lang w:eastAsia="he-IL"/>
        </w:rPr>
        <w:t>מה זה שר מורשת?</w:t>
      </w:r>
    </w:p>
    <w:p w:rsidR="00876B11" w:rsidRDefault="00876B11" w:rsidP="005916E8">
      <w:pPr>
        <w:rPr>
          <w:rtl/>
          <w:lang w:eastAsia="he-IL"/>
        </w:rPr>
      </w:pPr>
    </w:p>
    <w:p w:rsidR="00876B11" w:rsidRDefault="00876B11" w:rsidP="005916E8">
      <w:pPr>
        <w:pStyle w:val="-"/>
        <w:keepNext/>
        <w:rPr>
          <w:rtl/>
        </w:rPr>
      </w:pPr>
      <w:bookmarkStart w:id="13136" w:name="ET_speakercontinue_6361_67"/>
      <w:r w:rsidRPr="005837DA">
        <w:rPr>
          <w:rStyle w:val="TagStyle"/>
          <w:rtl/>
        </w:rPr>
        <w:t xml:space="preserve"> &lt;&lt; דובר_המשך &gt;&gt; </w:t>
      </w:r>
      <w:r>
        <w:rPr>
          <w:rtl/>
        </w:rPr>
        <w:t>נאור שירי (יש עתיד):</w:t>
      </w:r>
      <w:r w:rsidRPr="005837DA">
        <w:rPr>
          <w:rStyle w:val="TagStyle"/>
          <w:rtl/>
        </w:rPr>
        <w:t xml:space="preserve"> &lt;&lt; דובר_המשך &gt;&gt;</w:t>
      </w:r>
      <w:r>
        <w:rPr>
          <w:rtl/>
        </w:rPr>
        <w:t xml:space="preserve">  </w:t>
      </w:r>
      <w:bookmarkEnd w:id="13136"/>
    </w:p>
    <w:p w:rsidR="00876B11" w:rsidRDefault="00876B11" w:rsidP="003867D0">
      <w:pPr>
        <w:rPr>
          <w:rtl/>
          <w:lang w:eastAsia="he-IL"/>
        </w:rPr>
      </w:pPr>
    </w:p>
    <w:p w:rsidR="00876B11" w:rsidRDefault="00876B11" w:rsidP="009C2A81">
      <w:pPr>
        <w:rPr>
          <w:rtl/>
          <w:lang w:eastAsia="he-IL"/>
        </w:rPr>
      </w:pPr>
      <w:r>
        <w:rPr>
          <w:rFonts w:hint="cs"/>
          <w:rtl/>
          <w:lang w:eastAsia="he-IL"/>
        </w:rPr>
        <w:t xml:space="preserve">מורשת. מורשת </w:t>
      </w:r>
      <w:r w:rsidR="009C2A81">
        <w:rPr>
          <w:rFonts w:hint="cs"/>
          <w:rtl/>
          <w:lang w:eastAsia="he-IL"/>
        </w:rPr>
        <w:t>ש</w:t>
      </w:r>
      <w:r>
        <w:rPr>
          <w:rFonts w:hint="cs"/>
          <w:rtl/>
          <w:lang w:eastAsia="he-IL"/>
        </w:rPr>
        <w:t>ל</w:t>
      </w:r>
      <w:r w:rsidR="009C2A81">
        <w:rPr>
          <w:rFonts w:hint="cs"/>
          <w:rtl/>
          <w:lang w:eastAsia="he-IL"/>
        </w:rPr>
        <w:t xml:space="preserve"> </w:t>
      </w:r>
      <w:r>
        <w:rPr>
          <w:rFonts w:hint="cs"/>
          <w:rtl/>
          <w:lang w:eastAsia="he-IL"/>
        </w:rPr>
        <w:t xml:space="preserve">מה? לא יודע, מורשת. </w:t>
      </w:r>
      <w:bookmarkStart w:id="13137" w:name="_ETM_Q40_535923"/>
      <w:bookmarkEnd w:id="13137"/>
      <w:r>
        <w:rPr>
          <w:rFonts w:hint="cs"/>
          <w:rtl/>
          <w:lang w:eastAsia="he-IL"/>
        </w:rPr>
        <w:t>אני תוהה על מורשת ישראל</w:t>
      </w:r>
      <w:r w:rsidR="009C2A81">
        <w:rPr>
          <w:rFonts w:hint="cs"/>
          <w:rtl/>
          <w:lang w:eastAsia="he-IL"/>
        </w:rPr>
        <w:t>.</w:t>
      </w:r>
      <w:r>
        <w:rPr>
          <w:rFonts w:hint="cs"/>
          <w:rtl/>
          <w:lang w:eastAsia="he-IL"/>
        </w:rPr>
        <w:t xml:space="preserve"> איך היא התקיימה רבבות שנים </w:t>
      </w:r>
      <w:bookmarkStart w:id="13138" w:name="_ETM_Q40_542159"/>
      <w:bookmarkEnd w:id="13138"/>
      <w:r>
        <w:rPr>
          <w:rFonts w:hint="cs"/>
          <w:rtl/>
          <w:lang w:eastAsia="he-IL"/>
        </w:rPr>
        <w:t>בלי שר?</w:t>
      </w:r>
    </w:p>
    <w:p w:rsidR="00876B11" w:rsidRDefault="00876B11" w:rsidP="005916E8">
      <w:pPr>
        <w:rPr>
          <w:rtl/>
          <w:lang w:eastAsia="he-IL"/>
        </w:rPr>
      </w:pPr>
    </w:p>
    <w:p w:rsidR="00876B11" w:rsidRDefault="00876B11" w:rsidP="005916E8">
      <w:pPr>
        <w:pStyle w:val="af7"/>
        <w:keepNext/>
        <w:rPr>
          <w:rtl/>
        </w:rPr>
      </w:pPr>
      <w:bookmarkStart w:id="13139" w:name="ET_interruption_5791_68"/>
      <w:r w:rsidRPr="005837DA">
        <w:rPr>
          <w:rStyle w:val="TagStyle"/>
          <w:rtl/>
        </w:rPr>
        <w:t xml:space="preserve"> &lt;&lt; קריאה &gt;&gt; </w:t>
      </w:r>
      <w:r>
        <w:rPr>
          <w:rtl/>
        </w:rPr>
        <w:t>יואב סגלוביץ' (יש עתיד):</w:t>
      </w:r>
      <w:r w:rsidRPr="005837DA">
        <w:rPr>
          <w:rStyle w:val="TagStyle"/>
          <w:rtl/>
        </w:rPr>
        <w:t xml:space="preserve"> &lt;&lt; קריאה &gt;&gt;</w:t>
      </w:r>
      <w:r>
        <w:rPr>
          <w:rtl/>
        </w:rPr>
        <w:t xml:space="preserve">  </w:t>
      </w:r>
      <w:bookmarkEnd w:id="13139"/>
    </w:p>
    <w:p w:rsidR="00876B11" w:rsidRDefault="00876B11" w:rsidP="003867D0">
      <w:pPr>
        <w:rPr>
          <w:rtl/>
          <w:lang w:eastAsia="he-IL"/>
        </w:rPr>
      </w:pPr>
    </w:p>
    <w:p w:rsidR="00876B11" w:rsidRDefault="00B561CD" w:rsidP="005916E8">
      <w:pPr>
        <w:rPr>
          <w:rtl/>
          <w:lang w:eastAsia="he-IL"/>
        </w:rPr>
      </w:pPr>
      <w:r>
        <w:rPr>
          <w:rFonts w:hint="cs"/>
          <w:rtl/>
          <w:lang w:eastAsia="he-IL"/>
        </w:rPr>
        <w:t>אולי תשאל את בן-</w:t>
      </w:r>
      <w:r w:rsidR="00876B11">
        <w:rPr>
          <w:rFonts w:hint="cs"/>
          <w:rtl/>
          <w:lang w:eastAsia="he-IL"/>
        </w:rPr>
        <w:t>גוריון.</w:t>
      </w:r>
    </w:p>
    <w:p w:rsidR="00876B11" w:rsidRDefault="00876B11" w:rsidP="005916E8">
      <w:pPr>
        <w:rPr>
          <w:rtl/>
          <w:lang w:eastAsia="he-IL"/>
        </w:rPr>
      </w:pPr>
      <w:bookmarkStart w:id="13140" w:name="_ETM_Q40_544241"/>
      <w:bookmarkStart w:id="13141" w:name="_ETM_Q40_544317"/>
      <w:bookmarkEnd w:id="13140"/>
      <w:bookmarkEnd w:id="13141"/>
    </w:p>
    <w:p w:rsidR="00876B11" w:rsidRDefault="00876B11" w:rsidP="005916E8">
      <w:pPr>
        <w:pStyle w:val="-"/>
        <w:keepNext/>
        <w:rPr>
          <w:rtl/>
        </w:rPr>
      </w:pPr>
      <w:bookmarkStart w:id="13142" w:name="ET_speakercontinue_6361_69"/>
      <w:r w:rsidRPr="005837DA">
        <w:rPr>
          <w:rStyle w:val="TagStyle"/>
          <w:rtl/>
        </w:rPr>
        <w:t xml:space="preserve"> &lt;&lt; דובר_המשך &gt;&gt; </w:t>
      </w:r>
      <w:r>
        <w:rPr>
          <w:rtl/>
        </w:rPr>
        <w:t>נאור שירי (יש עתיד):</w:t>
      </w:r>
      <w:r w:rsidRPr="005837DA">
        <w:rPr>
          <w:rStyle w:val="TagStyle"/>
          <w:rtl/>
        </w:rPr>
        <w:t xml:space="preserve"> &lt;&lt; דובר_המשך &gt;&gt;</w:t>
      </w:r>
      <w:r>
        <w:rPr>
          <w:rtl/>
        </w:rPr>
        <w:t xml:space="preserve">  </w:t>
      </w:r>
      <w:bookmarkEnd w:id="13142"/>
    </w:p>
    <w:p w:rsidR="00876B11" w:rsidRDefault="00876B11" w:rsidP="003867D0">
      <w:pPr>
        <w:rPr>
          <w:rtl/>
          <w:lang w:eastAsia="he-IL"/>
        </w:rPr>
      </w:pPr>
    </w:p>
    <w:p w:rsidR="00876B11" w:rsidRDefault="00876B11" w:rsidP="005916E8">
      <w:pPr>
        <w:rPr>
          <w:rtl/>
          <w:lang w:eastAsia="he-IL"/>
        </w:rPr>
      </w:pPr>
      <w:bookmarkStart w:id="13143" w:name="_ETM_Q40_545761"/>
      <w:bookmarkEnd w:id="13143"/>
      <w:r>
        <w:rPr>
          <w:rFonts w:hint="cs"/>
          <w:rtl/>
          <w:lang w:eastAsia="he-IL"/>
        </w:rPr>
        <w:t xml:space="preserve">זה באמת היה </w:t>
      </w:r>
      <w:r>
        <w:rPr>
          <w:rtl/>
          <w:lang w:eastAsia="he-IL"/>
        </w:rPr>
        <w:t>–</w:t>
      </w:r>
      <w:r>
        <w:rPr>
          <w:rFonts w:hint="cs"/>
          <w:rtl/>
          <w:lang w:eastAsia="he-IL"/>
        </w:rPr>
        <w:t xml:space="preserve"> זה נשגב </w:t>
      </w:r>
      <w:bookmarkStart w:id="13144" w:name="_ETM_Q40_545421"/>
      <w:bookmarkEnd w:id="13144"/>
      <w:r>
        <w:rPr>
          <w:rFonts w:hint="cs"/>
          <w:rtl/>
          <w:lang w:eastAsia="he-IL"/>
        </w:rPr>
        <w:t xml:space="preserve">מבינתי. אבל אתה </w:t>
      </w:r>
      <w:r>
        <w:rPr>
          <w:rtl/>
          <w:lang w:eastAsia="he-IL"/>
        </w:rPr>
        <w:t>–</w:t>
      </w:r>
      <w:r>
        <w:rPr>
          <w:rFonts w:hint="cs"/>
          <w:rtl/>
          <w:lang w:eastAsia="he-IL"/>
        </w:rPr>
        <w:t xml:space="preserve"> 30 שניות, 40</w:t>
      </w:r>
      <w:bookmarkStart w:id="13145" w:name="_ETM_Q40_550324"/>
      <w:bookmarkEnd w:id="13145"/>
      <w:r>
        <w:rPr>
          <w:rFonts w:hint="cs"/>
          <w:rtl/>
          <w:lang w:eastAsia="he-IL"/>
        </w:rPr>
        <w:t xml:space="preserve"> שניות, לא לעניין המורשת.</w:t>
      </w:r>
    </w:p>
    <w:p w:rsidR="00876B11" w:rsidRDefault="00876B11" w:rsidP="005916E8">
      <w:pPr>
        <w:rPr>
          <w:rtl/>
          <w:lang w:eastAsia="he-IL"/>
        </w:rPr>
      </w:pPr>
    </w:p>
    <w:p w:rsidR="00876B11" w:rsidRDefault="00876B11" w:rsidP="00722141">
      <w:pPr>
        <w:pStyle w:val="af7"/>
        <w:keepNext/>
        <w:rPr>
          <w:rtl/>
        </w:rPr>
      </w:pPr>
      <w:bookmarkStart w:id="13146" w:name="ET_interruption_6550_70"/>
      <w:r w:rsidRPr="005837DA">
        <w:rPr>
          <w:rStyle w:val="TagStyle"/>
          <w:rtl/>
        </w:rPr>
        <w:t xml:space="preserve"> &lt;&lt; קריאה &gt;&gt; </w:t>
      </w:r>
      <w:r>
        <w:rPr>
          <w:rtl/>
        </w:rPr>
        <w:t>שר המורשת עמיחי אליהו:</w:t>
      </w:r>
      <w:r w:rsidRPr="005837DA">
        <w:rPr>
          <w:rStyle w:val="TagStyle"/>
          <w:rtl/>
        </w:rPr>
        <w:t xml:space="preserve"> &lt;&lt; קריאה &gt;&gt;</w:t>
      </w:r>
      <w:r>
        <w:rPr>
          <w:rtl/>
        </w:rPr>
        <w:t xml:space="preserve">  </w:t>
      </w:r>
      <w:bookmarkEnd w:id="1314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אבל אם הייתה לך קצת מורשת, אולי </w:t>
      </w:r>
      <w:bookmarkStart w:id="13147" w:name="_ETM_Q40_553689"/>
      <w:bookmarkEnd w:id="13147"/>
      <w:r>
        <w:rPr>
          <w:rFonts w:hint="cs"/>
          <w:rtl/>
          <w:lang w:eastAsia="he-IL"/>
        </w:rPr>
        <w:t>היה לך עדיף.</w:t>
      </w:r>
      <w:bookmarkStart w:id="13148" w:name="_ETM_Q40_553797"/>
      <w:bookmarkEnd w:id="13148"/>
    </w:p>
    <w:p w:rsidR="00876B11" w:rsidRDefault="00876B11" w:rsidP="005916E8">
      <w:pPr>
        <w:rPr>
          <w:rtl/>
          <w:lang w:eastAsia="he-IL"/>
        </w:rPr>
      </w:pPr>
      <w:bookmarkStart w:id="13149" w:name="_ETM_Q40_553951"/>
      <w:bookmarkEnd w:id="13149"/>
    </w:p>
    <w:p w:rsidR="00876B11" w:rsidRDefault="00876B11" w:rsidP="005916E8">
      <w:pPr>
        <w:pStyle w:val="-"/>
        <w:keepNext/>
        <w:rPr>
          <w:rtl/>
        </w:rPr>
      </w:pPr>
      <w:bookmarkStart w:id="13150" w:name="ET_speakercontinue_6361_71"/>
      <w:r w:rsidRPr="005837DA">
        <w:rPr>
          <w:rStyle w:val="TagStyle"/>
          <w:rtl/>
        </w:rPr>
        <w:t xml:space="preserve"> &lt;&lt; דובר_המשך &gt;&gt; </w:t>
      </w:r>
      <w:r>
        <w:rPr>
          <w:rtl/>
        </w:rPr>
        <w:t>נאור שירי (יש עתיד):</w:t>
      </w:r>
      <w:r w:rsidRPr="005837DA">
        <w:rPr>
          <w:rStyle w:val="TagStyle"/>
          <w:rtl/>
        </w:rPr>
        <w:t xml:space="preserve"> &lt;&lt; דובר_המשך &gt;&gt;</w:t>
      </w:r>
      <w:r>
        <w:rPr>
          <w:rtl/>
        </w:rPr>
        <w:t xml:space="preserve">  </w:t>
      </w:r>
      <w:bookmarkEnd w:id="13150"/>
    </w:p>
    <w:p w:rsidR="00876B11" w:rsidRDefault="00876B11" w:rsidP="003867D0">
      <w:pPr>
        <w:rPr>
          <w:rtl/>
          <w:lang w:eastAsia="he-IL"/>
        </w:rPr>
      </w:pPr>
    </w:p>
    <w:p w:rsidR="00876B11" w:rsidRDefault="00876B11" w:rsidP="009C2A81">
      <w:pPr>
        <w:rPr>
          <w:rtl/>
          <w:lang w:eastAsia="he-IL"/>
        </w:rPr>
      </w:pPr>
      <w:r>
        <w:rPr>
          <w:rFonts w:hint="cs"/>
          <w:rtl/>
          <w:lang w:eastAsia="he-IL"/>
        </w:rPr>
        <w:t xml:space="preserve">ראיתי עכשיו, בהמשך למה שאמרה חברת הכנסת מירב </w:t>
      </w:r>
      <w:bookmarkStart w:id="13151" w:name="_ETM_Q40_558845"/>
      <w:bookmarkEnd w:id="13151"/>
      <w:r>
        <w:rPr>
          <w:rFonts w:hint="cs"/>
          <w:rtl/>
          <w:lang w:eastAsia="he-IL"/>
        </w:rPr>
        <w:t>כהן על הבכיינות של הימין שהם לא בתקשורת</w:t>
      </w:r>
      <w:r w:rsidR="009C2A81">
        <w:rPr>
          <w:rFonts w:hint="cs"/>
          <w:rtl/>
          <w:lang w:eastAsia="he-IL"/>
        </w:rPr>
        <w:t>,</w:t>
      </w:r>
      <w:r>
        <w:rPr>
          <w:rFonts w:hint="cs"/>
          <w:rtl/>
          <w:lang w:eastAsia="he-IL"/>
        </w:rPr>
        <w:t xml:space="preserve"> ובאמת</w:t>
      </w:r>
      <w:r w:rsidR="009C2A81">
        <w:rPr>
          <w:rFonts w:hint="cs"/>
          <w:rtl/>
          <w:lang w:eastAsia="he-IL"/>
        </w:rPr>
        <w:t>,</w:t>
      </w:r>
      <w:r>
        <w:rPr>
          <w:rFonts w:hint="cs"/>
          <w:rtl/>
          <w:lang w:eastAsia="he-IL"/>
        </w:rPr>
        <w:t xml:space="preserve"> איפה שאתה </w:t>
      </w:r>
      <w:bookmarkStart w:id="13152" w:name="_ETM_Q40_563902"/>
      <w:bookmarkEnd w:id="13152"/>
      <w:r>
        <w:rPr>
          <w:rFonts w:hint="cs"/>
          <w:rtl/>
          <w:lang w:eastAsia="he-IL"/>
        </w:rPr>
        <w:t xml:space="preserve">לא פותח אתה רואה או את סמוטריץ' או את </w:t>
      </w:r>
      <w:bookmarkStart w:id="13153" w:name="_ETM_Q40_567147"/>
      <w:bookmarkEnd w:id="13153"/>
      <w:r>
        <w:rPr>
          <w:rFonts w:hint="cs"/>
          <w:rtl/>
          <w:lang w:eastAsia="he-IL"/>
        </w:rPr>
        <w:t xml:space="preserve">טלי או את כולם. אז עכשיו יושב סמוטריץ', שב-2017 </w:t>
      </w:r>
      <w:bookmarkStart w:id="13154" w:name="_ETM_Q40_570551"/>
      <w:bookmarkEnd w:id="13154"/>
      <w:r>
        <w:rPr>
          <w:rtl/>
          <w:lang w:eastAsia="he-IL"/>
        </w:rPr>
        <w:t>–</w:t>
      </w:r>
      <w:r>
        <w:rPr>
          <w:rFonts w:hint="cs"/>
          <w:rtl/>
          <w:lang w:eastAsia="he-IL"/>
        </w:rPr>
        <w:t xml:space="preserve"> ואני אומר את זה כבר ארבע פעמים או חמש, שש פעמים, </w:t>
      </w:r>
      <w:bookmarkStart w:id="13155" w:name="_ETM_Q40_573830"/>
      <w:bookmarkEnd w:id="13155"/>
      <w:r>
        <w:rPr>
          <w:rFonts w:hint="cs"/>
          <w:rtl/>
          <w:lang w:eastAsia="he-IL"/>
        </w:rPr>
        <w:t xml:space="preserve">פה בדוכן הזה </w:t>
      </w:r>
      <w:r>
        <w:rPr>
          <w:rtl/>
          <w:lang w:eastAsia="he-IL"/>
        </w:rPr>
        <w:t>–</w:t>
      </w:r>
      <w:r>
        <w:rPr>
          <w:rFonts w:hint="cs"/>
          <w:rtl/>
          <w:lang w:eastAsia="he-IL"/>
        </w:rPr>
        <w:t xml:space="preserve"> כתב במאמר להשתמט מצה"ל בגלל השתלטות </w:t>
      </w:r>
      <w:proofErr w:type="spellStart"/>
      <w:r>
        <w:rPr>
          <w:rFonts w:hint="cs"/>
          <w:rtl/>
          <w:lang w:eastAsia="he-IL"/>
        </w:rPr>
        <w:t>אג'נדות</w:t>
      </w:r>
      <w:bookmarkStart w:id="13156" w:name="_ETM_Q40_580330"/>
      <w:bookmarkEnd w:id="13156"/>
      <w:proofErr w:type="spellEnd"/>
      <w:r>
        <w:rPr>
          <w:rFonts w:hint="cs"/>
          <w:rtl/>
          <w:lang w:eastAsia="he-IL"/>
        </w:rPr>
        <w:t xml:space="preserve"> פרוגרסיביות על הצבא</w:t>
      </w:r>
      <w:r w:rsidR="009C2A81">
        <w:rPr>
          <w:rFonts w:hint="cs"/>
          <w:rtl/>
          <w:lang w:eastAsia="he-IL"/>
        </w:rPr>
        <w:t>,</w:t>
      </w:r>
      <w:r>
        <w:rPr>
          <w:rFonts w:hint="cs"/>
          <w:rtl/>
          <w:lang w:eastAsia="he-IL"/>
        </w:rPr>
        <w:t xml:space="preserve"> כתב מאמר מנומק על להשתמט מצה"ל </w:t>
      </w:r>
      <w:r>
        <w:rPr>
          <w:rtl/>
          <w:lang w:eastAsia="he-IL"/>
        </w:rPr>
        <w:t>–</w:t>
      </w:r>
      <w:r>
        <w:rPr>
          <w:rFonts w:hint="cs"/>
          <w:rtl/>
          <w:lang w:eastAsia="he-IL"/>
        </w:rPr>
        <w:t xml:space="preserve"> נכון, השרה </w:t>
      </w:r>
      <w:bookmarkStart w:id="13157" w:name="_ETM_Q40_584977"/>
      <w:bookmarkEnd w:id="13157"/>
      <w:r>
        <w:rPr>
          <w:rFonts w:hint="cs"/>
          <w:rtl/>
          <w:lang w:eastAsia="he-IL"/>
        </w:rPr>
        <w:t xml:space="preserve">מאי גולן? בהתה ועשתה. בסדר גמור. יושב החצוף </w:t>
      </w:r>
      <w:bookmarkStart w:id="13158" w:name="_ETM_Q40_592125"/>
      <w:bookmarkEnd w:id="13158"/>
      <w:r>
        <w:rPr>
          <w:rFonts w:hint="cs"/>
          <w:rtl/>
          <w:lang w:eastAsia="he-IL"/>
        </w:rPr>
        <w:t xml:space="preserve">הזה ומדבר על מילואימניקים. זה שהטיף להשתמטות מנומקת, יושב ואומר, </w:t>
      </w:r>
      <w:bookmarkStart w:id="13159" w:name="_ETM_Q40_600533"/>
      <w:bookmarkEnd w:id="13159"/>
      <w:r>
        <w:rPr>
          <w:rFonts w:hint="cs"/>
          <w:rtl/>
          <w:lang w:eastAsia="he-IL"/>
        </w:rPr>
        <w:t>ומלין על משתמטים, שהם בכלל לא משתמטים</w:t>
      </w:r>
      <w:r w:rsidR="009C2A81">
        <w:rPr>
          <w:rFonts w:hint="cs"/>
          <w:rtl/>
          <w:lang w:eastAsia="he-IL"/>
        </w:rPr>
        <w:t>.</w:t>
      </w:r>
      <w:r>
        <w:rPr>
          <w:rFonts w:hint="cs"/>
          <w:rtl/>
          <w:lang w:eastAsia="he-IL"/>
        </w:rPr>
        <w:t xml:space="preserve"> חצוף. </w:t>
      </w:r>
    </w:p>
    <w:p w:rsidR="00876B11" w:rsidRDefault="00876B11" w:rsidP="005916E8">
      <w:pPr>
        <w:rPr>
          <w:rtl/>
          <w:lang w:eastAsia="he-IL"/>
        </w:rPr>
      </w:pPr>
    </w:p>
    <w:p w:rsidR="00876B11" w:rsidRDefault="00876B11" w:rsidP="009C2A81">
      <w:pPr>
        <w:rPr>
          <w:rtl/>
          <w:lang w:eastAsia="he-IL"/>
        </w:rPr>
      </w:pPr>
      <w:bookmarkStart w:id="13160" w:name="_ETM_Q40_605632"/>
      <w:bookmarkStart w:id="13161" w:name="_ETM_Q40_605747"/>
      <w:bookmarkEnd w:id="13160"/>
      <w:bookmarkEnd w:id="13161"/>
      <w:r>
        <w:rPr>
          <w:rFonts w:hint="cs"/>
          <w:rtl/>
          <w:lang w:eastAsia="he-IL"/>
        </w:rPr>
        <w:t xml:space="preserve">ממשיך יו"ר </w:t>
      </w:r>
      <w:bookmarkStart w:id="13162" w:name="_ETM_Q40_606095"/>
      <w:bookmarkEnd w:id="13162"/>
      <w:r>
        <w:rPr>
          <w:rFonts w:hint="cs"/>
          <w:rtl/>
          <w:lang w:eastAsia="he-IL"/>
        </w:rPr>
        <w:t xml:space="preserve">הקואליציה, שלקח קורס מזורז בלהיות דודי אמסלם בעתיד, ודיבר על </w:t>
      </w:r>
      <w:bookmarkStart w:id="13163" w:name="_ETM_Q40_613301"/>
      <w:bookmarkEnd w:id="13163"/>
      <w:r>
        <w:rPr>
          <w:rFonts w:hint="cs"/>
          <w:rtl/>
          <w:lang w:eastAsia="he-IL"/>
        </w:rPr>
        <w:t>תושבי עפולה, שנורא נורא משמעותי</w:t>
      </w:r>
      <w:r w:rsidR="009C2A81">
        <w:rPr>
          <w:rFonts w:hint="cs"/>
          <w:rtl/>
          <w:lang w:eastAsia="he-IL"/>
        </w:rPr>
        <w:t>,</w:t>
      </w:r>
      <w:r>
        <w:rPr>
          <w:rFonts w:hint="cs"/>
          <w:rtl/>
          <w:lang w:eastAsia="he-IL"/>
        </w:rPr>
        <w:t xml:space="preserve"> והוא מסתובב ברחוב וכולם קופצים </w:t>
      </w:r>
      <w:bookmarkStart w:id="13164" w:name="_ETM_Q40_617597"/>
      <w:bookmarkEnd w:id="13164"/>
      <w:r>
        <w:rPr>
          <w:rFonts w:hint="cs"/>
          <w:rtl/>
          <w:lang w:eastAsia="he-IL"/>
        </w:rPr>
        <w:t xml:space="preserve">עליו: אתה חייב להעביר את עילת הסבירות, ומחר השמש תזרח. </w:t>
      </w:r>
      <w:bookmarkStart w:id="13165" w:name="_ETM_Q40_622005"/>
      <w:bookmarkEnd w:id="13165"/>
      <w:r>
        <w:rPr>
          <w:rFonts w:hint="cs"/>
          <w:rtl/>
          <w:lang w:eastAsia="he-IL"/>
        </w:rPr>
        <w:t>זה בכלל נהיה תשובה טובה למה יקרה מחר בבוקר</w:t>
      </w:r>
      <w:bookmarkStart w:id="13166" w:name="_ETM_Q40_624896"/>
      <w:bookmarkEnd w:id="13166"/>
      <w:r>
        <w:rPr>
          <w:rFonts w:hint="cs"/>
          <w:rtl/>
          <w:lang w:eastAsia="he-IL"/>
        </w:rPr>
        <w:t xml:space="preserve">: השמש תזרח. באמת, כל הכבוד, זו תשובה מנומקת, </w:t>
      </w:r>
      <w:bookmarkStart w:id="13167" w:name="_ETM_Q40_629698"/>
      <w:bookmarkEnd w:id="13167"/>
      <w:r>
        <w:rPr>
          <w:rFonts w:hint="cs"/>
          <w:rtl/>
          <w:lang w:eastAsia="he-IL"/>
        </w:rPr>
        <w:t>והשמש מעולם לא זרחה, אבל נניח. הוא דואג לתושבי עפולה</w:t>
      </w:r>
      <w:r w:rsidR="009C2A81">
        <w:rPr>
          <w:rFonts w:hint="cs"/>
          <w:rtl/>
          <w:lang w:eastAsia="he-IL"/>
        </w:rPr>
        <w:t>,</w:t>
      </w:r>
      <w:r>
        <w:rPr>
          <w:rFonts w:hint="cs"/>
          <w:rtl/>
          <w:lang w:eastAsia="he-IL"/>
        </w:rPr>
        <w:t xml:space="preserve"> </w:t>
      </w:r>
      <w:bookmarkStart w:id="13168" w:name="_ETM_Q40_635799"/>
      <w:bookmarkEnd w:id="13168"/>
      <w:r>
        <w:rPr>
          <w:rFonts w:hint="cs"/>
          <w:rtl/>
          <w:lang w:eastAsia="he-IL"/>
        </w:rPr>
        <w:t xml:space="preserve">שהחיים שלהם הרי לא ישתנו בסנטימטר מחר בבוקר </w:t>
      </w:r>
      <w:r>
        <w:rPr>
          <w:rtl/>
          <w:lang w:eastAsia="he-IL"/>
        </w:rPr>
        <w:t>–</w:t>
      </w:r>
      <w:r>
        <w:rPr>
          <w:rFonts w:hint="cs"/>
          <w:rtl/>
          <w:lang w:eastAsia="he-IL"/>
        </w:rPr>
        <w:t xml:space="preserve"> לא בבריאות, </w:t>
      </w:r>
      <w:bookmarkStart w:id="13169" w:name="_ETM_Q40_639443"/>
      <w:bookmarkEnd w:id="13169"/>
      <w:r>
        <w:rPr>
          <w:rFonts w:hint="cs"/>
          <w:rtl/>
          <w:lang w:eastAsia="he-IL"/>
        </w:rPr>
        <w:t xml:space="preserve">לא בחינוך, לא באחוזי בגרות, לא ביכולת השתכרות, לא </w:t>
      </w:r>
      <w:bookmarkStart w:id="13170" w:name="_ETM_Q40_643432"/>
      <w:bookmarkEnd w:id="13170"/>
      <w:r>
        <w:rPr>
          <w:rFonts w:hint="cs"/>
          <w:rtl/>
          <w:lang w:eastAsia="he-IL"/>
        </w:rPr>
        <w:t xml:space="preserve">בתחבורה, לא במקומות תעסוקה. בכלום ושום דבר. בזה אתם </w:t>
      </w:r>
      <w:bookmarkStart w:id="13171" w:name="_ETM_Q40_647712"/>
      <w:bookmarkEnd w:id="13171"/>
      <w:r>
        <w:rPr>
          <w:rFonts w:hint="cs"/>
          <w:rtl/>
          <w:lang w:eastAsia="he-IL"/>
        </w:rPr>
        <w:t xml:space="preserve">לא מתעסקים, אבל עילת הסבירות </w:t>
      </w:r>
      <w:r>
        <w:rPr>
          <w:rtl/>
          <w:lang w:eastAsia="he-IL"/>
        </w:rPr>
        <w:t>–</w:t>
      </w:r>
      <w:r>
        <w:rPr>
          <w:rFonts w:hint="cs"/>
          <w:rtl/>
          <w:lang w:eastAsia="he-IL"/>
        </w:rPr>
        <w:t xml:space="preserve"> מחר בבוקר, חנוך מלביצקי, כל </w:t>
      </w:r>
      <w:bookmarkStart w:id="13172" w:name="_ETM_Q40_651939"/>
      <w:bookmarkEnd w:id="13172"/>
      <w:r>
        <w:rPr>
          <w:rFonts w:hint="cs"/>
          <w:rtl/>
          <w:lang w:eastAsia="he-IL"/>
        </w:rPr>
        <w:t xml:space="preserve">תושבי עפולה ירגישו בהבדל. הם יקומו בבוקר, והשמש, כמובן, </w:t>
      </w:r>
      <w:bookmarkStart w:id="13173" w:name="_ETM_Q40_656151"/>
      <w:bookmarkEnd w:id="13173"/>
      <w:r>
        <w:rPr>
          <w:rFonts w:hint="cs"/>
          <w:rtl/>
          <w:lang w:eastAsia="he-IL"/>
        </w:rPr>
        <w:t xml:space="preserve">תזרח, יהיה משהו באוויר </w:t>
      </w:r>
      <w:r>
        <w:rPr>
          <w:rtl/>
          <w:lang w:eastAsia="he-IL"/>
        </w:rPr>
        <w:t>–</w:t>
      </w:r>
      <w:r>
        <w:rPr>
          <w:rFonts w:hint="cs"/>
          <w:rtl/>
          <w:lang w:eastAsia="he-IL"/>
        </w:rPr>
        <w:t xml:space="preserve"> אתם מכירים את האוויר אחרי שיש </w:t>
      </w:r>
      <w:bookmarkStart w:id="13174" w:name="_ETM_Q40_660087"/>
      <w:bookmarkEnd w:id="13174"/>
      <w:r>
        <w:rPr>
          <w:rFonts w:hint="cs"/>
          <w:rtl/>
          <w:lang w:eastAsia="he-IL"/>
        </w:rPr>
        <w:t xml:space="preserve">הרבה, שיורד הרבה גשם, יש ריח באוויר; זה הריח שיהיה מחר בבוקר בעפולה, בירת העמק. יסלח לי רם בן </w:t>
      </w:r>
      <w:bookmarkStart w:id="13175" w:name="_ETM_Q40_667462"/>
      <w:bookmarkEnd w:id="13175"/>
      <w:r>
        <w:rPr>
          <w:rFonts w:hint="cs"/>
          <w:rtl/>
          <w:lang w:eastAsia="he-IL"/>
        </w:rPr>
        <w:t xml:space="preserve">ברק, או כמו שקרא לו היום השר דודי אמסלם, רם </w:t>
      </w:r>
      <w:bookmarkStart w:id="13176" w:name="_ETM_Q40_669738"/>
      <w:bookmarkEnd w:id="13176"/>
      <w:r>
        <w:rPr>
          <w:rFonts w:hint="cs"/>
          <w:rtl/>
          <w:lang w:eastAsia="he-IL"/>
        </w:rPr>
        <w:t>ברק</w:t>
      </w:r>
      <w:r w:rsidR="009C2A81">
        <w:rPr>
          <w:rFonts w:hint="cs"/>
          <w:rtl/>
          <w:lang w:eastAsia="he-IL"/>
        </w:rPr>
        <w:t>,</w:t>
      </w:r>
      <w:r>
        <w:rPr>
          <w:rFonts w:hint="cs"/>
          <w:rtl/>
          <w:lang w:eastAsia="he-IL"/>
        </w:rPr>
        <w:t xml:space="preserve"> או ברק, כשהוא יוצא עליו. יסלח לי. בירת העמק, </w:t>
      </w:r>
      <w:bookmarkStart w:id="13177" w:name="_ETM_Q40_677612"/>
      <w:bookmarkEnd w:id="13177"/>
      <w:r>
        <w:rPr>
          <w:rFonts w:hint="cs"/>
          <w:rtl/>
          <w:lang w:eastAsia="he-IL"/>
        </w:rPr>
        <w:t xml:space="preserve">מחר החיים שלכם הולכים להשתנות. למה? כי במשך שלושה חודשים </w:t>
      </w:r>
      <w:bookmarkStart w:id="13178" w:name="_ETM_Q40_682148"/>
      <w:bookmarkEnd w:id="13178"/>
      <w:r>
        <w:rPr>
          <w:rFonts w:hint="cs"/>
          <w:rtl/>
          <w:lang w:eastAsia="he-IL"/>
        </w:rPr>
        <w:t xml:space="preserve">או שבעה חודשים שהממשלה הזו קיימת, היא הצליחה להעביר את </w:t>
      </w:r>
      <w:bookmarkStart w:id="13179" w:name="_ETM_Q40_686342"/>
      <w:bookmarkEnd w:id="13179"/>
      <w:r>
        <w:rPr>
          <w:rFonts w:hint="cs"/>
          <w:rtl/>
          <w:lang w:eastAsia="he-IL"/>
        </w:rPr>
        <w:t>ביטול עילת הסבירות. רבותיי, זהו שחר של יום חדש בעפולה.</w:t>
      </w:r>
    </w:p>
    <w:p w:rsidR="00876B11" w:rsidRDefault="00876B11" w:rsidP="005916E8">
      <w:pPr>
        <w:rPr>
          <w:rtl/>
          <w:lang w:eastAsia="he-IL"/>
        </w:rPr>
      </w:pPr>
      <w:bookmarkStart w:id="13180" w:name="_ETM_Q40_689167"/>
      <w:bookmarkStart w:id="13181" w:name="_ETM_Q40_689214"/>
      <w:bookmarkEnd w:id="13180"/>
      <w:bookmarkEnd w:id="13181"/>
    </w:p>
    <w:p w:rsidR="00876B11" w:rsidRDefault="00876B11" w:rsidP="005916E8">
      <w:pPr>
        <w:pStyle w:val="af8"/>
        <w:keepNext/>
        <w:rPr>
          <w:rtl/>
        </w:rPr>
      </w:pPr>
      <w:bookmarkStart w:id="13182" w:name="ET_yor_6129_72"/>
      <w:r w:rsidRPr="00F01500">
        <w:rPr>
          <w:rStyle w:val="TagStyle"/>
          <w:rtl/>
        </w:rPr>
        <w:t xml:space="preserve"> &lt;&lt; יור &gt;&gt; </w:t>
      </w:r>
      <w:r>
        <w:rPr>
          <w:rtl/>
        </w:rPr>
        <w:t>היו"ר ישראל אייכלר:</w:t>
      </w:r>
      <w:r w:rsidRPr="00F01500">
        <w:rPr>
          <w:rStyle w:val="TagStyle"/>
          <w:rtl/>
        </w:rPr>
        <w:t xml:space="preserve"> &lt;&lt; יור &gt;&gt;</w:t>
      </w:r>
      <w:r>
        <w:rPr>
          <w:rtl/>
        </w:rPr>
        <w:t xml:space="preserve">  </w:t>
      </w:r>
      <w:bookmarkEnd w:id="13182"/>
    </w:p>
    <w:p w:rsidR="00876B11" w:rsidRDefault="00876B11" w:rsidP="003867D0">
      <w:pPr>
        <w:rPr>
          <w:rtl/>
          <w:lang w:eastAsia="he-IL"/>
        </w:rPr>
      </w:pPr>
    </w:p>
    <w:p w:rsidR="00876B11" w:rsidRPr="00F01500" w:rsidRDefault="00876B11" w:rsidP="005916E8">
      <w:pPr>
        <w:rPr>
          <w:rtl/>
          <w:lang w:eastAsia="he-IL"/>
        </w:rPr>
      </w:pPr>
      <w:bookmarkStart w:id="13183" w:name="_ETM_Q40_690297"/>
      <w:bookmarkEnd w:id="13183"/>
      <w:r>
        <w:rPr>
          <w:rFonts w:hint="cs"/>
          <w:rtl/>
          <w:lang w:eastAsia="he-IL"/>
        </w:rPr>
        <w:t xml:space="preserve">תודה </w:t>
      </w:r>
      <w:bookmarkStart w:id="13184" w:name="_ETM_Q40_691475"/>
      <w:bookmarkEnd w:id="13184"/>
      <w:r>
        <w:rPr>
          <w:rFonts w:hint="cs"/>
          <w:rtl/>
          <w:lang w:eastAsia="he-IL"/>
        </w:rPr>
        <w:t>רבה. חברת הכנסת מטי צרפתי הרכבי. אני חוזר ואומר, מי</w:t>
      </w:r>
      <w:bookmarkStart w:id="13185" w:name="_ETM_Q40_719810"/>
      <w:bookmarkEnd w:id="13185"/>
      <w:r>
        <w:rPr>
          <w:rFonts w:hint="cs"/>
          <w:rtl/>
          <w:lang w:eastAsia="he-IL"/>
        </w:rPr>
        <w:t xml:space="preserve"> שרוצה לדבר יכול לדבר בשקט ולא להפריע לנואמת.</w:t>
      </w:r>
    </w:p>
    <w:p w:rsidR="00876B11" w:rsidRPr="009D715B" w:rsidRDefault="00876B11" w:rsidP="005916E8">
      <w:pPr>
        <w:rPr>
          <w:rtl/>
          <w:lang w:eastAsia="he-IL"/>
        </w:rPr>
      </w:pPr>
      <w:bookmarkStart w:id="13186" w:name="_ETM_Q40_633382"/>
      <w:bookmarkStart w:id="13187" w:name="_ETM_Q40_633498"/>
      <w:bookmarkStart w:id="13188" w:name="_ETM_Q40_522906"/>
      <w:bookmarkStart w:id="13189" w:name="_ETM_Q40_522994"/>
      <w:bookmarkStart w:id="13190" w:name="_ETM_Q40_497130"/>
      <w:bookmarkStart w:id="13191" w:name="_ETM_Q40_200186"/>
      <w:bookmarkStart w:id="13192" w:name="_ETM_Q40_200280"/>
      <w:bookmarkEnd w:id="13186"/>
      <w:bookmarkEnd w:id="13187"/>
      <w:bookmarkEnd w:id="13188"/>
      <w:bookmarkEnd w:id="13189"/>
      <w:bookmarkEnd w:id="13190"/>
      <w:bookmarkEnd w:id="13191"/>
      <w:bookmarkEnd w:id="13192"/>
    </w:p>
    <w:p w:rsidR="00876B11" w:rsidRDefault="00876B11" w:rsidP="005916E8">
      <w:pPr>
        <w:pStyle w:val="a4"/>
        <w:keepNext/>
        <w:rPr>
          <w:rtl/>
        </w:rPr>
      </w:pPr>
      <w:bookmarkStart w:id="13193" w:name="_ETM_Q40_166859"/>
      <w:bookmarkStart w:id="13194" w:name="_ETM_Q40_166923"/>
      <w:bookmarkEnd w:id="13193"/>
      <w:bookmarkEnd w:id="13194"/>
      <w:r w:rsidRPr="00635E0D">
        <w:rPr>
          <w:rStyle w:val="TagStyle"/>
          <w:rtl/>
        </w:rPr>
        <w:t xml:space="preserve"> &lt;&lt; דובר &gt;&gt; </w:t>
      </w:r>
      <w:bookmarkStart w:id="13195" w:name="_Toc141212925"/>
      <w:bookmarkStart w:id="13196" w:name="_Toc141213343"/>
      <w:bookmarkStart w:id="13197" w:name="_Toc141624124"/>
      <w:r>
        <w:rPr>
          <w:rtl/>
        </w:rPr>
        <w:t>מטי צרפתי הרכבי (יש עתיד):</w:t>
      </w:r>
      <w:bookmarkEnd w:id="13195"/>
      <w:bookmarkEnd w:id="13196"/>
      <w:bookmarkEnd w:id="13197"/>
      <w:r w:rsidRPr="00635E0D">
        <w:rPr>
          <w:rStyle w:val="TagStyle"/>
          <w:rtl/>
        </w:rPr>
        <w:t xml:space="preserve"> &lt;&lt; דובר &gt;&gt;</w:t>
      </w:r>
      <w:r>
        <w:rPr>
          <w:rtl/>
        </w:rPr>
        <w:t xml:space="preserve">  </w:t>
      </w:r>
    </w:p>
    <w:p w:rsidR="00876B11" w:rsidRDefault="00876B11" w:rsidP="003867D0">
      <w:pPr>
        <w:rPr>
          <w:rtl/>
          <w:lang w:eastAsia="he-IL"/>
        </w:rPr>
      </w:pPr>
    </w:p>
    <w:p w:rsidR="001C2421" w:rsidRDefault="00876B11" w:rsidP="009C2A81">
      <w:pPr>
        <w:rPr>
          <w:rtl/>
        </w:rPr>
      </w:pPr>
      <w:r>
        <w:rPr>
          <w:rFonts w:hint="cs"/>
          <w:rtl/>
          <w:lang w:eastAsia="he-IL"/>
        </w:rPr>
        <w:t>אדוני היושב</w:t>
      </w:r>
      <w:bookmarkStart w:id="13198" w:name="_ETM_Q40_724900"/>
      <w:bookmarkEnd w:id="13198"/>
      <w:r>
        <w:rPr>
          <w:rFonts w:hint="cs"/>
          <w:rtl/>
          <w:lang w:eastAsia="he-IL"/>
        </w:rPr>
        <w:t xml:space="preserve">-ראש, חבריי, עמיתיי מכל סיעות הבית, אני לא יודעת </w:t>
      </w:r>
      <w:bookmarkStart w:id="13199" w:name="_ETM_Q40_733515"/>
      <w:bookmarkEnd w:id="13199"/>
      <w:r>
        <w:rPr>
          <w:rFonts w:hint="cs"/>
          <w:rtl/>
          <w:lang w:eastAsia="he-IL"/>
        </w:rPr>
        <w:t xml:space="preserve">אם באמת הקואליציה מאמינה שהחוק לביטול עילת הסבירות הוא חוק </w:t>
      </w:r>
      <w:bookmarkStart w:id="13200" w:name="_ETM_Q40_738386"/>
      <w:bookmarkEnd w:id="13200"/>
      <w:r>
        <w:rPr>
          <w:rFonts w:hint="cs"/>
          <w:rtl/>
          <w:lang w:eastAsia="he-IL"/>
        </w:rPr>
        <w:t xml:space="preserve">דמוקרטי ואם היא באמת מאמינה שזה חוק שיעזור למדינה. למרות </w:t>
      </w:r>
      <w:bookmarkStart w:id="13201" w:name="_ETM_Q40_745371"/>
      <w:bookmarkEnd w:id="13201"/>
      <w:r>
        <w:rPr>
          <w:rFonts w:hint="cs"/>
          <w:rtl/>
          <w:lang w:eastAsia="he-IL"/>
        </w:rPr>
        <w:t xml:space="preserve">שמומחים, בעלי תפקידים ואנשי ביטחון לשעבר, ומנהיגי עולם, וכמובן </w:t>
      </w:r>
      <w:bookmarkStart w:id="13202" w:name="_ETM_Q40_751449"/>
      <w:bookmarkEnd w:id="13202"/>
      <w:r>
        <w:rPr>
          <w:rFonts w:hint="cs"/>
          <w:rtl/>
          <w:lang w:eastAsia="he-IL"/>
        </w:rPr>
        <w:t xml:space="preserve">בראש ובראשונה נשיא ארצות הברית </w:t>
      </w:r>
      <w:r>
        <w:rPr>
          <w:rtl/>
          <w:lang w:eastAsia="he-IL"/>
        </w:rPr>
        <w:t>–</w:t>
      </w:r>
      <w:r>
        <w:rPr>
          <w:rFonts w:hint="cs"/>
          <w:rtl/>
          <w:lang w:eastAsia="he-IL"/>
        </w:rPr>
        <w:t xml:space="preserve"> כולם אומרים להם את ההפך</w:t>
      </w:r>
      <w:r w:rsidR="009C2A81">
        <w:rPr>
          <w:rFonts w:hint="cs"/>
          <w:rtl/>
          <w:lang w:eastAsia="he-IL"/>
        </w:rPr>
        <w:t>,</w:t>
      </w:r>
      <w:bookmarkStart w:id="13203" w:name="_ETM_Q40_701525"/>
      <w:bookmarkStart w:id="13204" w:name="_ETM_Q40_701614"/>
      <w:bookmarkStart w:id="13205" w:name="TOR_Q41"/>
      <w:bookmarkEnd w:id="13203"/>
      <w:bookmarkEnd w:id="13204"/>
      <w:bookmarkEnd w:id="13205"/>
      <w:r w:rsidR="00B561CD">
        <w:rPr>
          <w:rFonts w:hint="cs"/>
          <w:rtl/>
        </w:rPr>
        <w:t xml:space="preserve"> </w:t>
      </w:r>
      <w:r>
        <w:rPr>
          <w:rFonts w:hint="cs"/>
          <w:rtl/>
        </w:rPr>
        <w:t xml:space="preserve">אבל הם בטוחים שזה </w:t>
      </w:r>
      <w:bookmarkStart w:id="13206" w:name="_ETM_Q41_159564"/>
      <w:bookmarkEnd w:id="13206"/>
      <w:r>
        <w:rPr>
          <w:rFonts w:hint="cs"/>
          <w:rtl/>
        </w:rPr>
        <w:t xml:space="preserve">חוק שיחזק את הדמוקרטיה. הם בטוחים שהם </w:t>
      </w:r>
      <w:bookmarkStart w:id="13207" w:name="_ETM_Q41_162745"/>
      <w:bookmarkEnd w:id="13207"/>
      <w:r>
        <w:rPr>
          <w:rFonts w:hint="cs"/>
          <w:rtl/>
        </w:rPr>
        <w:t xml:space="preserve">עשו משהו שהוא נכון למדינה. אז אני באמת לא יודעת מאיפה הייתה התעוזה להיות כל כך זחוחים היום, </w:t>
      </w:r>
      <w:bookmarkStart w:id="13208" w:name="_ETM_Q41_171610"/>
      <w:bookmarkEnd w:id="13208"/>
      <w:r>
        <w:rPr>
          <w:rFonts w:hint="cs"/>
          <w:rtl/>
        </w:rPr>
        <w:t>לחייך למצלמה</w:t>
      </w:r>
      <w:r w:rsidR="001C2421">
        <w:rPr>
          <w:rFonts w:hint="cs"/>
          <w:rtl/>
        </w:rPr>
        <w:t>,</w:t>
      </w:r>
      <w:r>
        <w:rPr>
          <w:rFonts w:hint="cs"/>
          <w:rtl/>
        </w:rPr>
        <w:t xml:space="preserve"> כשבחוץ יש אזרחים, אזרחים שנשבעו אמונים לשרת אותם, אזרחים שזועקים בכאב. </w:t>
      </w:r>
    </w:p>
    <w:p w:rsidR="001C2421" w:rsidRDefault="001C2421" w:rsidP="009C2A81">
      <w:pPr>
        <w:rPr>
          <w:rtl/>
        </w:rPr>
      </w:pPr>
    </w:p>
    <w:p w:rsidR="00876B11" w:rsidRDefault="00876B11" w:rsidP="001C2421">
      <w:pPr>
        <w:rPr>
          <w:rtl/>
        </w:rPr>
      </w:pPr>
      <w:r>
        <w:rPr>
          <w:rFonts w:hint="cs"/>
          <w:rtl/>
        </w:rPr>
        <w:t xml:space="preserve">אז </w:t>
      </w:r>
      <w:r>
        <w:rPr>
          <w:rtl/>
        </w:rPr>
        <w:t>לצערי</w:t>
      </w:r>
      <w:r>
        <w:rPr>
          <w:rFonts w:hint="cs"/>
          <w:rtl/>
        </w:rPr>
        <w:t>,</w:t>
      </w:r>
      <w:r>
        <w:rPr>
          <w:rtl/>
        </w:rPr>
        <w:t xml:space="preserve"> </w:t>
      </w:r>
      <w:bookmarkStart w:id="13209" w:name="_ETM_Q41_182320"/>
      <w:bookmarkEnd w:id="13209"/>
      <w:r>
        <w:rPr>
          <w:rtl/>
        </w:rPr>
        <w:t xml:space="preserve">היום </w:t>
      </w:r>
      <w:bookmarkStart w:id="13210" w:name="_ETM_Q41_184180"/>
      <w:bookmarkEnd w:id="13210"/>
      <w:r>
        <w:rPr>
          <w:rtl/>
        </w:rPr>
        <w:t xml:space="preserve">נבנתה </w:t>
      </w:r>
      <w:bookmarkStart w:id="13211" w:name="_ETM_Q41_184899"/>
      <w:bookmarkEnd w:id="13211"/>
      <w:r>
        <w:rPr>
          <w:rtl/>
        </w:rPr>
        <w:t xml:space="preserve">קומת </w:t>
      </w:r>
      <w:bookmarkStart w:id="13212" w:name="_ETM_Q41_185290"/>
      <w:bookmarkEnd w:id="13212"/>
      <w:r>
        <w:rPr>
          <w:rtl/>
        </w:rPr>
        <w:t xml:space="preserve">המסד </w:t>
      </w:r>
      <w:bookmarkStart w:id="13213" w:name="_ETM_Q41_186220"/>
      <w:bookmarkEnd w:id="13213"/>
      <w:r>
        <w:rPr>
          <w:rtl/>
        </w:rPr>
        <w:t xml:space="preserve">של </w:t>
      </w:r>
      <w:bookmarkStart w:id="13214" w:name="_ETM_Q41_186519"/>
      <w:bookmarkEnd w:id="13214"/>
      <w:r>
        <w:rPr>
          <w:rtl/>
        </w:rPr>
        <w:t xml:space="preserve">הדיקטטורה </w:t>
      </w:r>
      <w:bookmarkStart w:id="13215" w:name="_ETM_Q41_187240"/>
      <w:bookmarkEnd w:id="13215"/>
      <w:r>
        <w:rPr>
          <w:rtl/>
        </w:rPr>
        <w:t xml:space="preserve">המשיחית </w:t>
      </w:r>
      <w:bookmarkStart w:id="13216" w:name="_ETM_Q41_188139"/>
      <w:bookmarkEnd w:id="13216"/>
      <w:r>
        <w:rPr>
          <w:rtl/>
        </w:rPr>
        <w:t xml:space="preserve">שהקואליציה </w:t>
      </w:r>
      <w:bookmarkStart w:id="13217" w:name="_ETM_Q41_188920"/>
      <w:bookmarkEnd w:id="13217"/>
      <w:r>
        <w:rPr>
          <w:rtl/>
        </w:rPr>
        <w:t xml:space="preserve">הזאת </w:t>
      </w:r>
      <w:bookmarkStart w:id="13218" w:name="_ETM_Q41_189190"/>
      <w:bookmarkEnd w:id="13218"/>
      <w:r>
        <w:rPr>
          <w:rtl/>
        </w:rPr>
        <w:t>מקימה</w:t>
      </w:r>
      <w:r>
        <w:rPr>
          <w:rFonts w:hint="cs"/>
          <w:rtl/>
        </w:rPr>
        <w:t>.</w:t>
      </w:r>
      <w:r>
        <w:rPr>
          <w:rtl/>
        </w:rPr>
        <w:t xml:space="preserve"> </w:t>
      </w:r>
      <w:bookmarkStart w:id="13219" w:name="_ETM_Q41_190179"/>
      <w:bookmarkEnd w:id="13219"/>
      <w:r>
        <w:rPr>
          <w:rtl/>
        </w:rPr>
        <w:t xml:space="preserve">את </w:t>
      </w:r>
      <w:bookmarkStart w:id="13220" w:name="_ETM_Q41_190360"/>
      <w:bookmarkEnd w:id="13220"/>
      <w:r>
        <w:rPr>
          <w:rtl/>
        </w:rPr>
        <w:t xml:space="preserve">היסודות </w:t>
      </w:r>
      <w:bookmarkStart w:id="13221" w:name="_ETM_Q41_190929"/>
      <w:bookmarkEnd w:id="13221"/>
      <w:r>
        <w:rPr>
          <w:rtl/>
        </w:rPr>
        <w:t xml:space="preserve">הם </w:t>
      </w:r>
      <w:bookmarkStart w:id="13222" w:name="_ETM_Q41_191019"/>
      <w:bookmarkEnd w:id="13222"/>
      <w:r>
        <w:rPr>
          <w:rtl/>
        </w:rPr>
        <w:t xml:space="preserve">כבר </w:t>
      </w:r>
      <w:bookmarkStart w:id="13223" w:name="_ETM_Q41_191230"/>
      <w:bookmarkEnd w:id="13223"/>
      <w:r>
        <w:rPr>
          <w:rtl/>
        </w:rPr>
        <w:t xml:space="preserve">יצקו </w:t>
      </w:r>
      <w:bookmarkStart w:id="13224" w:name="_ETM_Q41_192039"/>
      <w:bookmarkEnd w:id="13224"/>
      <w:r>
        <w:rPr>
          <w:rtl/>
        </w:rPr>
        <w:t xml:space="preserve">במהלך </w:t>
      </w:r>
      <w:bookmarkStart w:id="13225" w:name="_ETM_Q41_192549"/>
      <w:bookmarkEnd w:id="13225"/>
      <w:r>
        <w:rPr>
          <w:rtl/>
        </w:rPr>
        <w:t xml:space="preserve">חצי </w:t>
      </w:r>
      <w:bookmarkStart w:id="13226" w:name="_ETM_Q41_192849"/>
      <w:bookmarkEnd w:id="13226"/>
      <w:r>
        <w:rPr>
          <w:rtl/>
        </w:rPr>
        <w:t xml:space="preserve">שנה </w:t>
      </w:r>
      <w:bookmarkStart w:id="13227" w:name="_ETM_Q41_193539"/>
      <w:bookmarkEnd w:id="13227"/>
      <w:r>
        <w:rPr>
          <w:rtl/>
        </w:rPr>
        <w:t xml:space="preserve">עם </w:t>
      </w:r>
      <w:bookmarkStart w:id="13228" w:name="_ETM_Q41_193719"/>
      <w:bookmarkEnd w:id="13228"/>
      <w:r>
        <w:rPr>
          <w:rtl/>
        </w:rPr>
        <w:t xml:space="preserve">חוקים </w:t>
      </w:r>
      <w:bookmarkStart w:id="13229" w:name="_ETM_Q41_194439"/>
      <w:bookmarkEnd w:id="13229"/>
      <w:r>
        <w:rPr>
          <w:rtl/>
        </w:rPr>
        <w:t xml:space="preserve">פרסונליים </w:t>
      </w:r>
      <w:bookmarkStart w:id="13230" w:name="_ETM_Q41_195250"/>
      <w:bookmarkEnd w:id="13230"/>
      <w:r>
        <w:rPr>
          <w:rtl/>
        </w:rPr>
        <w:t>מושחתים</w:t>
      </w:r>
      <w:r>
        <w:rPr>
          <w:rFonts w:hint="cs"/>
          <w:rtl/>
        </w:rPr>
        <w:t>,</w:t>
      </w:r>
      <w:r>
        <w:rPr>
          <w:rtl/>
        </w:rPr>
        <w:t xml:space="preserve"> </w:t>
      </w:r>
      <w:bookmarkStart w:id="13231" w:name="_ETM_Q41_196140"/>
      <w:bookmarkEnd w:id="13231"/>
      <w:r>
        <w:rPr>
          <w:rtl/>
        </w:rPr>
        <w:t xml:space="preserve">ועכשיו </w:t>
      </w:r>
      <w:bookmarkStart w:id="13232" w:name="_ETM_Q41_197010"/>
      <w:bookmarkEnd w:id="13232"/>
      <w:r>
        <w:rPr>
          <w:rtl/>
        </w:rPr>
        <w:t xml:space="preserve">קומת </w:t>
      </w:r>
      <w:bookmarkStart w:id="13233" w:name="_ETM_Q41_197400"/>
      <w:bookmarkEnd w:id="13233"/>
      <w:r>
        <w:rPr>
          <w:rtl/>
        </w:rPr>
        <w:t>המסד</w:t>
      </w:r>
      <w:r>
        <w:rPr>
          <w:rFonts w:hint="cs"/>
          <w:rtl/>
        </w:rPr>
        <w:t>.</w:t>
      </w:r>
      <w:bookmarkStart w:id="13234" w:name="_ETM_Q41_198789"/>
      <w:bookmarkEnd w:id="13234"/>
      <w:r w:rsidR="001C2421">
        <w:rPr>
          <w:rFonts w:hint="cs"/>
          <w:rtl/>
        </w:rPr>
        <w:t xml:space="preserve"> </w:t>
      </w:r>
      <w:r>
        <w:rPr>
          <w:rtl/>
        </w:rPr>
        <w:t xml:space="preserve">אז </w:t>
      </w:r>
      <w:bookmarkStart w:id="13235" w:name="_ETM_Q41_199090"/>
      <w:bookmarkEnd w:id="13235"/>
      <w:r>
        <w:rPr>
          <w:rtl/>
        </w:rPr>
        <w:t>אנחנו</w:t>
      </w:r>
      <w:bookmarkStart w:id="13236" w:name="_ETM_Q41_199420"/>
      <w:bookmarkStart w:id="13237" w:name="_ETM_Q41_202890"/>
      <w:bookmarkEnd w:id="13236"/>
      <w:bookmarkEnd w:id="13237"/>
      <w:r>
        <w:rPr>
          <w:rFonts w:hint="cs"/>
          <w:rtl/>
        </w:rPr>
        <w:t xml:space="preserve"> </w:t>
      </w:r>
      <w:r>
        <w:rPr>
          <w:rtl/>
        </w:rPr>
        <w:t>–</w:t>
      </w:r>
      <w:r>
        <w:rPr>
          <w:rFonts w:hint="cs"/>
          <w:rtl/>
        </w:rPr>
        <w:t xml:space="preserve"> מה, עוד יומיים תשעה באב, וחלק מחברי הבית הזה נוהגים מנהגי אבלות, תפילות, מגדלים זקן, נמנעים מבשר, אבל מה? מחייכים למצלמה, </w:t>
      </w:r>
      <w:bookmarkStart w:id="13238" w:name="_ETM_Q41_218057"/>
      <w:bookmarkEnd w:id="13238"/>
      <w:r>
        <w:rPr>
          <w:rFonts w:hint="cs"/>
          <w:rtl/>
        </w:rPr>
        <w:t xml:space="preserve">כשבעצם לחצי מהעם נשבר הלב. </w:t>
      </w:r>
      <w:bookmarkStart w:id="13239" w:name="_ETM_Q41_213530"/>
      <w:bookmarkStart w:id="13240" w:name="_ETM_Q41_220830"/>
      <w:bookmarkEnd w:id="13239"/>
      <w:bookmarkEnd w:id="13240"/>
      <w:r>
        <w:rPr>
          <w:rtl/>
        </w:rPr>
        <w:t xml:space="preserve">חצי </w:t>
      </w:r>
      <w:bookmarkStart w:id="13241" w:name="_ETM_Q41_221280"/>
      <w:bookmarkEnd w:id="13241"/>
      <w:r>
        <w:rPr>
          <w:rtl/>
        </w:rPr>
        <w:t xml:space="preserve">מהעם </w:t>
      </w:r>
      <w:bookmarkStart w:id="13242" w:name="_ETM_Q41_221909"/>
      <w:bookmarkEnd w:id="13242"/>
      <w:r>
        <w:rPr>
          <w:rtl/>
        </w:rPr>
        <w:t>חרד</w:t>
      </w:r>
      <w:r>
        <w:rPr>
          <w:rFonts w:hint="cs"/>
          <w:rtl/>
        </w:rPr>
        <w:t>,</w:t>
      </w:r>
      <w:r>
        <w:rPr>
          <w:rtl/>
        </w:rPr>
        <w:t xml:space="preserve"> </w:t>
      </w:r>
      <w:bookmarkStart w:id="13243" w:name="_ETM_Q41_222840"/>
      <w:bookmarkEnd w:id="13243"/>
      <w:r>
        <w:rPr>
          <w:rtl/>
        </w:rPr>
        <w:t xml:space="preserve">לא </w:t>
      </w:r>
      <w:bookmarkStart w:id="13244" w:name="_ETM_Q41_222990"/>
      <w:bookmarkEnd w:id="13244"/>
      <w:r>
        <w:rPr>
          <w:rtl/>
        </w:rPr>
        <w:t xml:space="preserve">ישן </w:t>
      </w:r>
      <w:bookmarkStart w:id="13245" w:name="_ETM_Q41_223380"/>
      <w:bookmarkEnd w:id="13245"/>
      <w:r>
        <w:rPr>
          <w:rtl/>
        </w:rPr>
        <w:t>בלילות</w:t>
      </w:r>
      <w:r>
        <w:rPr>
          <w:rFonts w:hint="cs"/>
          <w:rtl/>
        </w:rPr>
        <w:t>.</w:t>
      </w:r>
      <w:r>
        <w:rPr>
          <w:rtl/>
        </w:rPr>
        <w:t xml:space="preserve"> </w:t>
      </w:r>
      <w:bookmarkStart w:id="13246" w:name="_ETM_Q41_225050"/>
      <w:bookmarkEnd w:id="13246"/>
      <w:r>
        <w:rPr>
          <w:rtl/>
        </w:rPr>
        <w:t xml:space="preserve">אז </w:t>
      </w:r>
      <w:bookmarkStart w:id="13247" w:name="_ETM_Q41_225290"/>
      <w:bookmarkEnd w:id="13247"/>
      <w:r>
        <w:rPr>
          <w:rtl/>
        </w:rPr>
        <w:t xml:space="preserve">מנהיגות </w:t>
      </w:r>
      <w:bookmarkStart w:id="13248" w:name="_ETM_Q41_225770"/>
      <w:bookmarkEnd w:id="13248"/>
      <w:r>
        <w:rPr>
          <w:rtl/>
        </w:rPr>
        <w:t>אמיתית</w:t>
      </w:r>
      <w:r>
        <w:rPr>
          <w:rFonts w:hint="cs"/>
          <w:rtl/>
        </w:rPr>
        <w:t xml:space="preserve"> </w:t>
      </w:r>
      <w:r>
        <w:rPr>
          <w:rtl/>
        </w:rPr>
        <w:t xml:space="preserve">– </w:t>
      </w:r>
      <w:bookmarkStart w:id="13249" w:name="_ETM_Q41_226579"/>
      <w:bookmarkEnd w:id="13249"/>
      <w:r>
        <w:rPr>
          <w:rtl/>
        </w:rPr>
        <w:t xml:space="preserve">ואני </w:t>
      </w:r>
      <w:bookmarkStart w:id="13250" w:name="_ETM_Q41_226909"/>
      <w:bookmarkEnd w:id="13250"/>
      <w:r>
        <w:rPr>
          <w:rtl/>
        </w:rPr>
        <w:t xml:space="preserve">פונה </w:t>
      </w:r>
      <w:bookmarkStart w:id="13251" w:name="_ETM_Q41_227360"/>
      <w:bookmarkEnd w:id="13251"/>
      <w:r>
        <w:rPr>
          <w:rtl/>
        </w:rPr>
        <w:t xml:space="preserve">לראש </w:t>
      </w:r>
      <w:bookmarkStart w:id="13252" w:name="_ETM_Q41_227690"/>
      <w:bookmarkEnd w:id="13252"/>
      <w:r>
        <w:rPr>
          <w:rtl/>
        </w:rPr>
        <w:t>הממשלה</w:t>
      </w:r>
      <w:r>
        <w:rPr>
          <w:rFonts w:hint="cs"/>
          <w:rtl/>
        </w:rPr>
        <w:t xml:space="preserve"> </w:t>
      </w:r>
      <w:r>
        <w:rPr>
          <w:rtl/>
        </w:rPr>
        <w:t xml:space="preserve">– </w:t>
      </w:r>
      <w:bookmarkStart w:id="13253" w:name="_ETM_Q41_228649"/>
      <w:bookmarkEnd w:id="13253"/>
      <w:r>
        <w:rPr>
          <w:rtl/>
        </w:rPr>
        <w:t xml:space="preserve">מנהיגות </w:t>
      </w:r>
      <w:bookmarkStart w:id="13254" w:name="_ETM_Q41_229130"/>
      <w:bookmarkEnd w:id="13254"/>
      <w:r>
        <w:rPr>
          <w:rtl/>
        </w:rPr>
        <w:t xml:space="preserve">אמיתית </w:t>
      </w:r>
      <w:bookmarkStart w:id="13255" w:name="_ETM_Q41_229850"/>
      <w:bookmarkEnd w:id="13255"/>
      <w:r>
        <w:rPr>
          <w:rtl/>
        </w:rPr>
        <w:t xml:space="preserve">היא </w:t>
      </w:r>
      <w:bookmarkStart w:id="13256" w:name="_ETM_Q41_229969"/>
      <w:bookmarkEnd w:id="13256"/>
      <w:r>
        <w:rPr>
          <w:rtl/>
        </w:rPr>
        <w:t xml:space="preserve">לזהות </w:t>
      </w:r>
      <w:bookmarkStart w:id="13257" w:name="_ETM_Q41_230450"/>
      <w:bookmarkEnd w:id="13257"/>
      <w:r>
        <w:rPr>
          <w:rtl/>
        </w:rPr>
        <w:t xml:space="preserve">מבעוד </w:t>
      </w:r>
      <w:bookmarkStart w:id="13258" w:name="_ETM_Q41_230870"/>
      <w:bookmarkEnd w:id="13258"/>
      <w:r>
        <w:rPr>
          <w:rtl/>
        </w:rPr>
        <w:t xml:space="preserve">מועד </w:t>
      </w:r>
      <w:bookmarkStart w:id="13259" w:name="_ETM_Q41_231579"/>
      <w:bookmarkEnd w:id="13259"/>
      <w:r>
        <w:rPr>
          <w:rtl/>
        </w:rPr>
        <w:t xml:space="preserve">את </w:t>
      </w:r>
      <w:bookmarkStart w:id="13260" w:name="_ETM_Q41_231789"/>
      <w:bookmarkEnd w:id="13260"/>
      <w:r>
        <w:rPr>
          <w:rtl/>
        </w:rPr>
        <w:t xml:space="preserve">השבר </w:t>
      </w:r>
      <w:bookmarkStart w:id="13261" w:name="_ETM_Q41_232239"/>
      <w:bookmarkEnd w:id="13261"/>
      <w:r>
        <w:rPr>
          <w:rFonts w:hint="cs"/>
          <w:rtl/>
        </w:rPr>
        <w:t>ש</w:t>
      </w:r>
      <w:r>
        <w:rPr>
          <w:rtl/>
        </w:rPr>
        <w:t xml:space="preserve">בו </w:t>
      </w:r>
      <w:bookmarkStart w:id="13262" w:name="_ETM_Q41_232420"/>
      <w:bookmarkEnd w:id="13262"/>
      <w:r>
        <w:rPr>
          <w:rtl/>
        </w:rPr>
        <w:t xml:space="preserve">אנו </w:t>
      </w:r>
      <w:bookmarkStart w:id="13263" w:name="_ETM_Q41_232629"/>
      <w:bookmarkEnd w:id="13263"/>
      <w:r>
        <w:rPr>
          <w:rtl/>
        </w:rPr>
        <w:t xml:space="preserve">נמצאים </w:t>
      </w:r>
      <w:bookmarkStart w:id="13264" w:name="_ETM_Q41_233409"/>
      <w:bookmarkEnd w:id="13264"/>
      <w:r>
        <w:rPr>
          <w:rtl/>
        </w:rPr>
        <w:t xml:space="preserve">ולעצור </w:t>
      </w:r>
      <w:bookmarkStart w:id="13265" w:name="_ETM_Q41_234949"/>
      <w:bookmarkEnd w:id="13265"/>
      <w:r>
        <w:rPr>
          <w:rtl/>
        </w:rPr>
        <w:t>רגע</w:t>
      </w:r>
      <w:r>
        <w:rPr>
          <w:rFonts w:hint="cs"/>
          <w:rtl/>
        </w:rPr>
        <w:t>,</w:t>
      </w:r>
      <w:r>
        <w:rPr>
          <w:rtl/>
        </w:rPr>
        <w:t xml:space="preserve"> </w:t>
      </w:r>
      <w:bookmarkStart w:id="13266" w:name="_ETM_Q41_235339"/>
      <w:bookmarkEnd w:id="13266"/>
      <w:r>
        <w:rPr>
          <w:rtl/>
        </w:rPr>
        <w:t xml:space="preserve">לחשב </w:t>
      </w:r>
      <w:bookmarkStart w:id="13267" w:name="_ETM_Q41_235819"/>
      <w:bookmarkEnd w:id="13267"/>
      <w:r>
        <w:rPr>
          <w:rtl/>
        </w:rPr>
        <w:t xml:space="preserve">מסלול </w:t>
      </w:r>
      <w:bookmarkStart w:id="13268" w:name="_ETM_Q41_236179"/>
      <w:bookmarkEnd w:id="13268"/>
      <w:r>
        <w:rPr>
          <w:rtl/>
        </w:rPr>
        <w:t>מחדש</w:t>
      </w:r>
      <w:r>
        <w:rPr>
          <w:rFonts w:hint="cs"/>
          <w:rtl/>
        </w:rPr>
        <w:t>.</w:t>
      </w:r>
      <w:r>
        <w:rPr>
          <w:rtl/>
        </w:rPr>
        <w:t xml:space="preserve"> </w:t>
      </w:r>
      <w:bookmarkStart w:id="13269" w:name="_ETM_Q41_237700"/>
      <w:bookmarkEnd w:id="13269"/>
      <w:r>
        <w:rPr>
          <w:rtl/>
        </w:rPr>
        <w:t xml:space="preserve">אבל </w:t>
      </w:r>
      <w:bookmarkStart w:id="13270" w:name="_ETM_Q41_238030"/>
      <w:bookmarkEnd w:id="13270"/>
      <w:r>
        <w:rPr>
          <w:rtl/>
        </w:rPr>
        <w:t>לא</w:t>
      </w:r>
      <w:r>
        <w:rPr>
          <w:rFonts w:hint="cs"/>
          <w:rtl/>
        </w:rPr>
        <w:t>,</w:t>
      </w:r>
      <w:r>
        <w:rPr>
          <w:rtl/>
        </w:rPr>
        <w:t xml:space="preserve"> </w:t>
      </w:r>
      <w:bookmarkStart w:id="13271" w:name="_ETM_Q41_238480"/>
      <w:bookmarkEnd w:id="13271"/>
      <w:r>
        <w:rPr>
          <w:rtl/>
        </w:rPr>
        <w:t xml:space="preserve">הקואליציה </w:t>
      </w:r>
      <w:bookmarkStart w:id="13272" w:name="_ETM_Q41_239079"/>
      <w:bookmarkEnd w:id="13272"/>
      <w:r>
        <w:rPr>
          <w:rtl/>
        </w:rPr>
        <w:t>הזאת</w:t>
      </w:r>
      <w:r>
        <w:rPr>
          <w:rFonts w:hint="cs"/>
          <w:rtl/>
        </w:rPr>
        <w:t>,</w:t>
      </w:r>
      <w:r>
        <w:rPr>
          <w:rtl/>
        </w:rPr>
        <w:t xml:space="preserve"> </w:t>
      </w:r>
      <w:bookmarkStart w:id="13273" w:name="_ETM_Q41_239649"/>
      <w:bookmarkEnd w:id="13273"/>
      <w:r>
        <w:rPr>
          <w:rtl/>
        </w:rPr>
        <w:t xml:space="preserve">וראש </w:t>
      </w:r>
      <w:bookmarkStart w:id="13274" w:name="_ETM_Q41_239980"/>
      <w:bookmarkEnd w:id="13274"/>
      <w:r>
        <w:rPr>
          <w:rtl/>
        </w:rPr>
        <w:t xml:space="preserve">הממשלה </w:t>
      </w:r>
      <w:bookmarkStart w:id="13275" w:name="_ETM_Q41_240460"/>
      <w:bookmarkEnd w:id="13275"/>
      <w:r>
        <w:rPr>
          <w:rtl/>
        </w:rPr>
        <w:t>בראש</w:t>
      </w:r>
      <w:r>
        <w:rPr>
          <w:rFonts w:hint="cs"/>
          <w:rtl/>
        </w:rPr>
        <w:t>ה,</w:t>
      </w:r>
      <w:r>
        <w:rPr>
          <w:rtl/>
        </w:rPr>
        <w:t xml:space="preserve"> </w:t>
      </w:r>
      <w:bookmarkStart w:id="13276" w:name="_ETM_Q41_240789"/>
      <w:bookmarkStart w:id="13277" w:name="_ETM_Q41_248610"/>
      <w:bookmarkEnd w:id="13276"/>
      <w:bookmarkEnd w:id="13277"/>
      <w:r>
        <w:rPr>
          <w:rFonts w:hint="cs"/>
          <w:rtl/>
        </w:rPr>
        <w:t xml:space="preserve">החליטו לשעוט קדימה בלי לבדוק אם מישהו נרמס בדרך. והיום, באמת, תרתי משמע, מישהו נרמס </w:t>
      </w:r>
      <w:bookmarkStart w:id="13278" w:name="_ETM_Q41_247679"/>
      <w:bookmarkEnd w:id="13278"/>
      <w:r>
        <w:rPr>
          <w:rFonts w:hint="cs"/>
          <w:rtl/>
        </w:rPr>
        <w:t xml:space="preserve">בדרך. דריסת מפגינים בכביש 531. </w:t>
      </w:r>
      <w:bookmarkStart w:id="13279" w:name="_ETM_Q41_255432"/>
      <w:bookmarkStart w:id="13280" w:name="_ETM_Q41_255503"/>
      <w:bookmarkEnd w:id="13279"/>
      <w:bookmarkEnd w:id="13280"/>
    </w:p>
    <w:p w:rsidR="00876B11" w:rsidRDefault="00876B11" w:rsidP="005916E8">
      <w:pPr>
        <w:rPr>
          <w:rtl/>
        </w:rPr>
      </w:pPr>
    </w:p>
    <w:p w:rsidR="00876B11" w:rsidRDefault="00876B11" w:rsidP="001C2421">
      <w:pPr>
        <w:rPr>
          <w:rtl/>
        </w:rPr>
      </w:pPr>
      <w:r>
        <w:rPr>
          <w:rFonts w:hint="cs"/>
          <w:rtl/>
        </w:rPr>
        <w:t>אז עכשיו ראש הממש</w:t>
      </w:r>
      <w:bookmarkStart w:id="13281" w:name="_ETM_Q41_256981"/>
      <w:bookmarkEnd w:id="13281"/>
      <w:r>
        <w:rPr>
          <w:rFonts w:hint="cs"/>
          <w:rtl/>
        </w:rPr>
        <w:t xml:space="preserve">לה, שבאמת נאלם דום, שלא מדבר עם העם, לא אומר </w:t>
      </w:r>
      <w:r>
        <w:t>"</w:t>
      </w:r>
      <w:r>
        <w:rPr>
          <w:rFonts w:hint="cs"/>
          <w:rtl/>
        </w:rPr>
        <w:t>אזרחי ישראל"</w:t>
      </w:r>
      <w:r w:rsidR="001C2421">
        <w:rPr>
          <w:rFonts w:hint="cs"/>
          <w:rtl/>
        </w:rPr>
        <w:t>,</w:t>
      </w:r>
      <w:r>
        <w:rPr>
          <w:rFonts w:hint="cs"/>
          <w:rtl/>
        </w:rPr>
        <w:t xml:space="preserve"> פתאום, עכשיו, הוא פונה אל האומה </w:t>
      </w:r>
      <w:bookmarkStart w:id="13282" w:name="_ETM_Q41_250899"/>
      <w:bookmarkStart w:id="13283" w:name="_ETM_Q41_264009"/>
      <w:bookmarkEnd w:id="13282"/>
      <w:bookmarkEnd w:id="13283"/>
      <w:r>
        <w:rPr>
          <w:rtl/>
        </w:rPr>
        <w:t xml:space="preserve">ומדבר </w:t>
      </w:r>
      <w:bookmarkStart w:id="13284" w:name="_ETM_Q41_264549"/>
      <w:bookmarkEnd w:id="13284"/>
      <w:r>
        <w:rPr>
          <w:rtl/>
        </w:rPr>
        <w:t xml:space="preserve">על </w:t>
      </w:r>
      <w:bookmarkStart w:id="13285" w:name="_ETM_Q41_264640"/>
      <w:bookmarkEnd w:id="13285"/>
      <w:r>
        <w:rPr>
          <w:rtl/>
        </w:rPr>
        <w:t>פשרה</w:t>
      </w:r>
      <w:r>
        <w:rPr>
          <w:rFonts w:hint="cs"/>
          <w:rtl/>
        </w:rPr>
        <w:t>,</w:t>
      </w:r>
      <w:r>
        <w:rPr>
          <w:rtl/>
        </w:rPr>
        <w:t xml:space="preserve"> </w:t>
      </w:r>
      <w:bookmarkStart w:id="13286" w:name="_ETM_Q41_265420"/>
      <w:bookmarkEnd w:id="13286"/>
      <w:r>
        <w:rPr>
          <w:rtl/>
        </w:rPr>
        <w:t xml:space="preserve">מדבר </w:t>
      </w:r>
      <w:bookmarkStart w:id="13287" w:name="_ETM_Q41_265869"/>
      <w:bookmarkEnd w:id="13287"/>
      <w:r>
        <w:rPr>
          <w:rtl/>
        </w:rPr>
        <w:t xml:space="preserve">על </w:t>
      </w:r>
      <w:bookmarkStart w:id="13288" w:name="_ETM_Q41_265990"/>
      <w:bookmarkEnd w:id="13288"/>
      <w:r>
        <w:rPr>
          <w:rtl/>
        </w:rPr>
        <w:t>הידברות</w:t>
      </w:r>
      <w:r>
        <w:rPr>
          <w:rFonts w:hint="cs"/>
          <w:rtl/>
        </w:rPr>
        <w:t>.</w:t>
      </w:r>
      <w:r>
        <w:rPr>
          <w:rtl/>
        </w:rPr>
        <w:t xml:space="preserve"> </w:t>
      </w:r>
      <w:bookmarkStart w:id="13289" w:name="_ETM_Q41_268539"/>
      <w:bookmarkEnd w:id="13289"/>
      <w:r>
        <w:rPr>
          <w:rtl/>
        </w:rPr>
        <w:t xml:space="preserve">אילו </w:t>
      </w:r>
      <w:bookmarkStart w:id="13290" w:name="_ETM_Q41_268869"/>
      <w:bookmarkEnd w:id="13290"/>
      <w:r>
        <w:rPr>
          <w:rtl/>
        </w:rPr>
        <w:t xml:space="preserve">רק </w:t>
      </w:r>
      <w:bookmarkStart w:id="13291" w:name="_ETM_Q41_269110"/>
      <w:bookmarkEnd w:id="13291"/>
      <w:r>
        <w:rPr>
          <w:rtl/>
        </w:rPr>
        <w:t xml:space="preserve">היה </w:t>
      </w:r>
      <w:bookmarkStart w:id="13292" w:name="_ETM_Q41_269319"/>
      <w:bookmarkEnd w:id="13292"/>
      <w:r>
        <w:rPr>
          <w:rtl/>
        </w:rPr>
        <w:t xml:space="preserve">עומד </w:t>
      </w:r>
      <w:bookmarkStart w:id="13293" w:name="_ETM_Q41_269560"/>
      <w:bookmarkEnd w:id="13293"/>
      <w:r>
        <w:rPr>
          <w:rtl/>
        </w:rPr>
        <w:t xml:space="preserve">במילתו </w:t>
      </w:r>
      <w:bookmarkStart w:id="13294" w:name="_ETM_Q41_270610"/>
      <w:bookmarkEnd w:id="13294"/>
      <w:r>
        <w:rPr>
          <w:rtl/>
        </w:rPr>
        <w:t xml:space="preserve">לעשות </w:t>
      </w:r>
      <w:bookmarkStart w:id="13295" w:name="_ETM_Q41_271060"/>
      <w:bookmarkEnd w:id="13295"/>
      <w:r>
        <w:rPr>
          <w:rtl/>
        </w:rPr>
        <w:t xml:space="preserve">את </w:t>
      </w:r>
      <w:bookmarkStart w:id="13296" w:name="_ETM_Q41_271299"/>
      <w:bookmarkEnd w:id="13296"/>
      <w:r>
        <w:rPr>
          <w:rtl/>
        </w:rPr>
        <w:t xml:space="preserve">מה </w:t>
      </w:r>
      <w:bookmarkStart w:id="13297" w:name="_ETM_Q41_271479"/>
      <w:bookmarkEnd w:id="13297"/>
      <w:r>
        <w:rPr>
          <w:rtl/>
        </w:rPr>
        <w:t>שהבטיח</w:t>
      </w:r>
      <w:r>
        <w:rPr>
          <w:rFonts w:hint="cs"/>
          <w:rtl/>
        </w:rPr>
        <w:t xml:space="preserve"> </w:t>
      </w:r>
      <w:r>
        <w:rPr>
          <w:rFonts w:hint="eastAsia"/>
          <w:rtl/>
        </w:rPr>
        <w:t>–</w:t>
      </w:r>
      <w:r>
        <w:rPr>
          <w:rtl/>
        </w:rPr>
        <w:t xml:space="preserve"> </w:t>
      </w:r>
      <w:bookmarkStart w:id="13298" w:name="_ETM_Q41_272409"/>
      <w:bookmarkEnd w:id="13298"/>
      <w:r>
        <w:rPr>
          <w:rtl/>
        </w:rPr>
        <w:t>משילות</w:t>
      </w:r>
      <w:r>
        <w:rPr>
          <w:rFonts w:hint="cs"/>
          <w:rtl/>
        </w:rPr>
        <w:t>,</w:t>
      </w:r>
      <w:r>
        <w:rPr>
          <w:rtl/>
        </w:rPr>
        <w:t xml:space="preserve"> </w:t>
      </w:r>
      <w:bookmarkStart w:id="13299" w:name="_ETM_Q41_273189"/>
      <w:bookmarkEnd w:id="13299"/>
      <w:r>
        <w:rPr>
          <w:rtl/>
        </w:rPr>
        <w:t xml:space="preserve">יוקר </w:t>
      </w:r>
      <w:bookmarkStart w:id="13300" w:name="_ETM_Q41_273490"/>
      <w:bookmarkEnd w:id="13300"/>
      <w:r>
        <w:rPr>
          <w:rtl/>
        </w:rPr>
        <w:t>מחיה</w:t>
      </w:r>
      <w:r>
        <w:rPr>
          <w:rFonts w:hint="cs"/>
          <w:rtl/>
        </w:rPr>
        <w:t>,</w:t>
      </w:r>
      <w:r>
        <w:rPr>
          <w:rtl/>
        </w:rPr>
        <w:t xml:space="preserve"> </w:t>
      </w:r>
      <w:bookmarkStart w:id="13301" w:name="_ETM_Q41_274360"/>
      <w:bookmarkEnd w:id="13301"/>
      <w:r>
        <w:rPr>
          <w:rtl/>
        </w:rPr>
        <w:t>שלום</w:t>
      </w:r>
      <w:r>
        <w:rPr>
          <w:rFonts w:hint="cs"/>
          <w:rtl/>
        </w:rPr>
        <w:t>,</w:t>
      </w:r>
      <w:r>
        <w:rPr>
          <w:rtl/>
        </w:rPr>
        <w:t xml:space="preserve"> </w:t>
      </w:r>
      <w:bookmarkStart w:id="13302" w:name="_ETM_Q41_275319"/>
      <w:bookmarkEnd w:id="13302"/>
      <w:r>
        <w:rPr>
          <w:rtl/>
        </w:rPr>
        <w:t xml:space="preserve">גרעין </w:t>
      </w:r>
      <w:bookmarkStart w:id="13303" w:name="_ETM_Q41_275709"/>
      <w:bookmarkEnd w:id="13303"/>
      <w:r>
        <w:rPr>
          <w:rtl/>
        </w:rPr>
        <w:t>איראני</w:t>
      </w:r>
      <w:r w:rsidR="001C2421">
        <w:rPr>
          <w:rFonts w:hint="cs"/>
          <w:rtl/>
        </w:rPr>
        <w:t>.</w:t>
      </w:r>
      <w:r>
        <w:rPr>
          <w:rtl/>
        </w:rPr>
        <w:t xml:space="preserve"> </w:t>
      </w:r>
      <w:bookmarkStart w:id="13304" w:name="_ETM_Q41_277250"/>
      <w:bookmarkEnd w:id="13304"/>
      <w:r>
        <w:rPr>
          <w:rtl/>
        </w:rPr>
        <w:t xml:space="preserve">אז </w:t>
      </w:r>
      <w:bookmarkStart w:id="13305" w:name="_ETM_Q41_277459"/>
      <w:bookmarkStart w:id="13306" w:name="_ETM_Q41_277819"/>
      <w:bookmarkEnd w:id="13305"/>
      <w:bookmarkEnd w:id="13306"/>
      <w:r>
        <w:rPr>
          <w:rtl/>
        </w:rPr>
        <w:t xml:space="preserve">מה </w:t>
      </w:r>
      <w:bookmarkStart w:id="13307" w:name="_ETM_Q41_277970"/>
      <w:bookmarkEnd w:id="13307"/>
      <w:r>
        <w:rPr>
          <w:rtl/>
        </w:rPr>
        <w:t xml:space="preserve">יש </w:t>
      </w:r>
      <w:bookmarkStart w:id="13308" w:name="_ETM_Q41_278090"/>
      <w:bookmarkEnd w:id="13308"/>
      <w:r>
        <w:rPr>
          <w:rtl/>
        </w:rPr>
        <w:t xml:space="preserve">להם </w:t>
      </w:r>
      <w:bookmarkStart w:id="13309" w:name="_ETM_Q41_278270"/>
      <w:bookmarkEnd w:id="13309"/>
      <w:r>
        <w:rPr>
          <w:rtl/>
        </w:rPr>
        <w:t xml:space="preserve">עכשיו </w:t>
      </w:r>
      <w:bookmarkStart w:id="13310" w:name="_ETM_Q41_278510"/>
      <w:bookmarkEnd w:id="13310"/>
      <w:r>
        <w:rPr>
          <w:rtl/>
        </w:rPr>
        <w:t xml:space="preserve">בדף </w:t>
      </w:r>
      <w:bookmarkStart w:id="13311" w:name="_ETM_Q41_278810"/>
      <w:bookmarkEnd w:id="13311"/>
      <w:r>
        <w:rPr>
          <w:rtl/>
        </w:rPr>
        <w:t>המסרים</w:t>
      </w:r>
      <w:r>
        <w:rPr>
          <w:rFonts w:hint="cs"/>
          <w:rtl/>
        </w:rPr>
        <w:t>?</w:t>
      </w:r>
      <w:r>
        <w:rPr>
          <w:rtl/>
        </w:rPr>
        <w:t xml:space="preserve"> </w:t>
      </w:r>
      <w:bookmarkStart w:id="13312" w:name="_ETM_Q41_280000"/>
      <w:bookmarkEnd w:id="13312"/>
      <w:r>
        <w:rPr>
          <w:rtl/>
        </w:rPr>
        <w:t xml:space="preserve">עמדה </w:t>
      </w:r>
      <w:bookmarkStart w:id="13313" w:name="_ETM_Q41_280300"/>
      <w:bookmarkEnd w:id="13313"/>
      <w:r>
        <w:rPr>
          <w:rtl/>
        </w:rPr>
        <w:t xml:space="preserve">כאן </w:t>
      </w:r>
      <w:bookmarkStart w:id="13314" w:name="_ETM_Q41_280480"/>
      <w:bookmarkEnd w:id="13314"/>
      <w:r>
        <w:rPr>
          <w:rtl/>
        </w:rPr>
        <w:t xml:space="preserve">גם </w:t>
      </w:r>
      <w:bookmarkStart w:id="13315" w:name="_ETM_Q41_280690"/>
      <w:bookmarkEnd w:id="13315"/>
      <w:r>
        <w:rPr>
          <w:rtl/>
        </w:rPr>
        <w:t xml:space="preserve">השרה </w:t>
      </w:r>
      <w:bookmarkStart w:id="13316" w:name="_ETM_Q41_281140"/>
      <w:bookmarkEnd w:id="13316"/>
      <w:r>
        <w:rPr>
          <w:rtl/>
        </w:rPr>
        <w:t>דיסטל</w:t>
      </w:r>
      <w:bookmarkStart w:id="13317" w:name="_ETM_Q41_282160"/>
      <w:bookmarkStart w:id="13318" w:name="_ETM_Q41_284650"/>
      <w:bookmarkEnd w:id="13317"/>
      <w:bookmarkEnd w:id="13318"/>
      <w:r>
        <w:rPr>
          <w:rFonts w:hint="cs"/>
          <w:rtl/>
        </w:rPr>
        <w:t xml:space="preserve">. בדף המסרים: אנחנו </w:t>
      </w:r>
      <w:bookmarkStart w:id="13319" w:name="_ETM_Q41_283040"/>
      <w:bookmarkEnd w:id="13319"/>
      <w:r>
        <w:rPr>
          <w:rFonts w:hint="cs"/>
          <w:rtl/>
        </w:rPr>
        <w:t>אוהבים אתכם, אנחנו מושיטים לכם יד, למה אתם קומצים אגרוף</w:t>
      </w:r>
      <w:r w:rsidR="001C2421">
        <w:rPr>
          <w:rFonts w:hint="cs"/>
          <w:rtl/>
        </w:rPr>
        <w:t>?</w:t>
      </w:r>
      <w:r>
        <w:rPr>
          <w:rFonts w:hint="cs"/>
          <w:rtl/>
        </w:rPr>
        <w:t xml:space="preserve"> הינה, תפתחו את היד לשלום. אבל, אדוני ראש הממשלה, איפה המנהיגות? </w:t>
      </w:r>
      <w:bookmarkStart w:id="13320" w:name="_ETM_Q41_297289"/>
      <w:bookmarkEnd w:id="13320"/>
    </w:p>
    <w:p w:rsidR="00876B11" w:rsidRDefault="00876B11" w:rsidP="005916E8">
      <w:pPr>
        <w:rPr>
          <w:rtl/>
        </w:rPr>
      </w:pPr>
    </w:p>
    <w:p w:rsidR="00876B11" w:rsidRDefault="00876B11" w:rsidP="001C2421">
      <w:pPr>
        <w:rPr>
          <w:rtl/>
        </w:rPr>
      </w:pPr>
      <w:r>
        <w:rPr>
          <w:rtl/>
        </w:rPr>
        <w:t xml:space="preserve">הערב </w:t>
      </w:r>
      <w:bookmarkStart w:id="13321" w:name="_ETM_Q41_297710"/>
      <w:bookmarkEnd w:id="13321"/>
      <w:r>
        <w:rPr>
          <w:rtl/>
        </w:rPr>
        <w:t xml:space="preserve">הזה </w:t>
      </w:r>
      <w:bookmarkStart w:id="13322" w:name="_ETM_Q41_298280"/>
      <w:bookmarkEnd w:id="13322"/>
      <w:r>
        <w:rPr>
          <w:rtl/>
        </w:rPr>
        <w:t xml:space="preserve">אני </w:t>
      </w:r>
      <w:bookmarkStart w:id="13323" w:name="_ETM_Q41_298490"/>
      <w:bookmarkEnd w:id="13323"/>
      <w:r>
        <w:rPr>
          <w:rtl/>
        </w:rPr>
        <w:t xml:space="preserve">מקבלת </w:t>
      </w:r>
      <w:bookmarkStart w:id="13324" w:name="_ETM_Q41_298880"/>
      <w:bookmarkEnd w:id="13324"/>
      <w:r>
        <w:rPr>
          <w:rtl/>
        </w:rPr>
        <w:t>דיווחים</w:t>
      </w:r>
      <w:r>
        <w:rPr>
          <w:rFonts w:hint="cs"/>
          <w:rtl/>
        </w:rPr>
        <w:t xml:space="preserve"> </w:t>
      </w:r>
      <w:r>
        <w:rPr>
          <w:rtl/>
        </w:rPr>
        <w:t xml:space="preserve">– </w:t>
      </w:r>
      <w:bookmarkStart w:id="13325" w:name="_ETM_Q41_299359"/>
      <w:bookmarkEnd w:id="13325"/>
      <w:r>
        <w:rPr>
          <w:rtl/>
        </w:rPr>
        <w:t>לצערי</w:t>
      </w:r>
      <w:r>
        <w:rPr>
          <w:rFonts w:hint="cs"/>
          <w:rtl/>
        </w:rPr>
        <w:t>,</w:t>
      </w:r>
      <w:r>
        <w:rPr>
          <w:rtl/>
        </w:rPr>
        <w:t xml:space="preserve"> </w:t>
      </w:r>
      <w:bookmarkStart w:id="13326" w:name="_ETM_Q41_299780"/>
      <w:bookmarkEnd w:id="13326"/>
      <w:r>
        <w:rPr>
          <w:rtl/>
        </w:rPr>
        <w:t xml:space="preserve">לא </w:t>
      </w:r>
      <w:bookmarkStart w:id="13327" w:name="_ETM_Q41_299960"/>
      <w:bookmarkEnd w:id="13327"/>
      <w:r>
        <w:rPr>
          <w:rtl/>
        </w:rPr>
        <w:t xml:space="preserve">הייתי </w:t>
      </w:r>
      <w:bookmarkStart w:id="13328" w:name="_ETM_Q41_300259"/>
      <w:bookmarkEnd w:id="13328"/>
      <w:r>
        <w:rPr>
          <w:rtl/>
        </w:rPr>
        <w:t xml:space="preserve">הלילה </w:t>
      </w:r>
      <w:bookmarkStart w:id="13329" w:name="_ETM_Q41_301460"/>
      <w:bookmarkEnd w:id="13329"/>
      <w:r>
        <w:rPr>
          <w:rtl/>
        </w:rPr>
        <w:t xml:space="preserve">בחוץ </w:t>
      </w:r>
      <w:bookmarkStart w:id="13330" w:name="_ETM_Q41_301939"/>
      <w:bookmarkEnd w:id="13330"/>
      <w:r>
        <w:rPr>
          <w:rtl/>
        </w:rPr>
        <w:t xml:space="preserve">אלא </w:t>
      </w:r>
      <w:bookmarkStart w:id="13331" w:name="_ETM_Q41_302240"/>
      <w:bookmarkStart w:id="13332" w:name="_ETM_Q41_303020"/>
      <w:bookmarkEnd w:id="13331"/>
      <w:bookmarkEnd w:id="13332"/>
      <w:r>
        <w:rPr>
          <w:rFonts w:hint="cs"/>
          <w:rtl/>
        </w:rPr>
        <w:t>כמה</w:t>
      </w:r>
      <w:r>
        <w:rPr>
          <w:rtl/>
        </w:rPr>
        <w:t xml:space="preserve"> </w:t>
      </w:r>
      <w:bookmarkStart w:id="13333" w:name="_ETM_Q41_303380"/>
      <w:bookmarkEnd w:id="13333"/>
      <w:r>
        <w:rPr>
          <w:rtl/>
        </w:rPr>
        <w:t>פעמים</w:t>
      </w:r>
      <w:r w:rsidRPr="00942F04">
        <w:rPr>
          <w:rtl/>
        </w:rPr>
        <w:t xml:space="preserve"> </w:t>
      </w:r>
      <w:r>
        <w:rPr>
          <w:rtl/>
        </w:rPr>
        <w:t xml:space="preserve">במשך </w:t>
      </w:r>
      <w:bookmarkStart w:id="13334" w:name="_ETM_Q41_302600"/>
      <w:bookmarkEnd w:id="13334"/>
      <w:r>
        <w:rPr>
          <w:rtl/>
        </w:rPr>
        <w:t xml:space="preserve">כל </w:t>
      </w:r>
      <w:bookmarkStart w:id="13335" w:name="_ETM_Q41_302810"/>
      <w:bookmarkEnd w:id="13335"/>
      <w:r>
        <w:rPr>
          <w:rtl/>
        </w:rPr>
        <w:t>היום</w:t>
      </w:r>
      <w:r>
        <w:rPr>
          <w:rFonts w:hint="cs"/>
          <w:rtl/>
        </w:rPr>
        <w:t xml:space="preserve"> </w:t>
      </w:r>
      <w:r>
        <w:rPr>
          <w:rtl/>
        </w:rPr>
        <w:t xml:space="preserve">– </w:t>
      </w:r>
      <w:bookmarkStart w:id="13336" w:name="_ETM_Q41_305140"/>
      <w:bookmarkStart w:id="13337" w:name="_ETM_Q41_306779"/>
      <w:bookmarkEnd w:id="13336"/>
      <w:bookmarkEnd w:id="13337"/>
      <w:proofErr w:type="spellStart"/>
      <w:r>
        <w:rPr>
          <w:rFonts w:hint="cs"/>
          <w:rtl/>
        </w:rPr>
        <w:t>שמכת"זית</w:t>
      </w:r>
      <w:proofErr w:type="spellEnd"/>
      <w:r>
        <w:rPr>
          <w:rFonts w:hint="cs"/>
          <w:rtl/>
        </w:rPr>
        <w:t xml:space="preserve"> </w:t>
      </w:r>
      <w:r>
        <w:rPr>
          <w:rtl/>
        </w:rPr>
        <w:t xml:space="preserve">פוגעת </w:t>
      </w:r>
      <w:bookmarkStart w:id="13338" w:name="_ETM_Q41_307289"/>
      <w:bookmarkEnd w:id="13338"/>
      <w:r>
        <w:rPr>
          <w:rtl/>
        </w:rPr>
        <w:t xml:space="preserve">בכינון </w:t>
      </w:r>
      <w:bookmarkStart w:id="13339" w:name="_ETM_Q41_307799"/>
      <w:bookmarkEnd w:id="13339"/>
      <w:r>
        <w:rPr>
          <w:rtl/>
        </w:rPr>
        <w:t xml:space="preserve">ישיר </w:t>
      </w:r>
      <w:bookmarkStart w:id="13340" w:name="_ETM_Q41_308159"/>
      <w:bookmarkEnd w:id="13340"/>
      <w:r>
        <w:rPr>
          <w:rtl/>
        </w:rPr>
        <w:t>במפגינים</w:t>
      </w:r>
      <w:r>
        <w:rPr>
          <w:rFonts w:hint="cs"/>
          <w:rtl/>
        </w:rPr>
        <w:t>.</w:t>
      </w:r>
      <w:r>
        <w:rPr>
          <w:rtl/>
        </w:rPr>
        <w:t xml:space="preserve"> </w:t>
      </w:r>
      <w:bookmarkStart w:id="13341" w:name="_ETM_Q41_309330"/>
      <w:bookmarkEnd w:id="13341"/>
      <w:r>
        <w:rPr>
          <w:rtl/>
        </w:rPr>
        <w:t>ה</w:t>
      </w:r>
      <w:r>
        <w:rPr>
          <w:rFonts w:hint="cs"/>
          <w:rtl/>
        </w:rPr>
        <w:t>י</w:t>
      </w:r>
      <w:r>
        <w:rPr>
          <w:rtl/>
        </w:rPr>
        <w:t>נה</w:t>
      </w:r>
      <w:r>
        <w:rPr>
          <w:rFonts w:hint="cs"/>
          <w:rtl/>
        </w:rPr>
        <w:t>,</w:t>
      </w:r>
      <w:r>
        <w:rPr>
          <w:rtl/>
        </w:rPr>
        <w:t xml:space="preserve"> </w:t>
      </w:r>
      <w:bookmarkStart w:id="13342" w:name="_ETM_Q41_309599"/>
      <w:bookmarkEnd w:id="13342"/>
      <w:r>
        <w:rPr>
          <w:rtl/>
        </w:rPr>
        <w:t xml:space="preserve">עופר </w:t>
      </w:r>
      <w:bookmarkStart w:id="13343" w:name="_ETM_Q41_309930"/>
      <w:bookmarkEnd w:id="13343"/>
      <w:r>
        <w:rPr>
          <w:rtl/>
        </w:rPr>
        <w:t>חזר</w:t>
      </w:r>
      <w:r>
        <w:rPr>
          <w:rFonts w:hint="cs"/>
          <w:rtl/>
        </w:rPr>
        <w:t>,</w:t>
      </w:r>
      <w:r>
        <w:rPr>
          <w:rtl/>
        </w:rPr>
        <w:t xml:space="preserve"> </w:t>
      </w:r>
      <w:bookmarkStart w:id="13344" w:name="_ETM_Q41_310440"/>
      <w:bookmarkEnd w:id="13344"/>
      <w:r>
        <w:rPr>
          <w:rtl/>
        </w:rPr>
        <w:t xml:space="preserve">כולו </w:t>
      </w:r>
      <w:bookmarkStart w:id="13345" w:name="_ETM_Q41_310709"/>
      <w:bookmarkEnd w:id="13345"/>
      <w:r>
        <w:rPr>
          <w:rtl/>
        </w:rPr>
        <w:t xml:space="preserve">רטוב </w:t>
      </w:r>
      <w:bookmarkStart w:id="13346" w:name="_ETM_Q41_311669"/>
      <w:bookmarkEnd w:id="13346"/>
      <w:proofErr w:type="spellStart"/>
      <w:r>
        <w:rPr>
          <w:rFonts w:hint="cs"/>
          <w:rtl/>
        </w:rPr>
        <w:t>מ</w:t>
      </w:r>
      <w:r>
        <w:rPr>
          <w:rtl/>
        </w:rPr>
        <w:t>מכת</w:t>
      </w:r>
      <w:r>
        <w:rPr>
          <w:rFonts w:hint="cs"/>
          <w:rtl/>
        </w:rPr>
        <w:t>"</w:t>
      </w:r>
      <w:r>
        <w:rPr>
          <w:rtl/>
        </w:rPr>
        <w:t>זית</w:t>
      </w:r>
      <w:proofErr w:type="spellEnd"/>
      <w:r>
        <w:rPr>
          <w:rFonts w:hint="cs"/>
          <w:rtl/>
        </w:rPr>
        <w:t>.</w:t>
      </w:r>
      <w:r>
        <w:rPr>
          <w:rtl/>
        </w:rPr>
        <w:t xml:space="preserve"> </w:t>
      </w:r>
      <w:bookmarkStart w:id="13347" w:name="_ETM_Q41_312599"/>
      <w:bookmarkEnd w:id="13347"/>
      <w:r>
        <w:rPr>
          <w:rtl/>
        </w:rPr>
        <w:t xml:space="preserve">שוטרים </w:t>
      </w:r>
      <w:bookmarkStart w:id="13348" w:name="_ETM_Q41_313139"/>
      <w:bookmarkEnd w:id="13348"/>
      <w:r>
        <w:rPr>
          <w:rtl/>
        </w:rPr>
        <w:t xml:space="preserve">מפרקים </w:t>
      </w:r>
      <w:bookmarkStart w:id="13349" w:name="_ETM_Q41_313650"/>
      <w:bookmarkEnd w:id="13349"/>
      <w:r>
        <w:rPr>
          <w:rtl/>
        </w:rPr>
        <w:t xml:space="preserve">במכות </w:t>
      </w:r>
      <w:bookmarkStart w:id="13350" w:name="_ETM_Q41_315090"/>
      <w:bookmarkEnd w:id="13350"/>
      <w:r>
        <w:rPr>
          <w:rtl/>
        </w:rPr>
        <w:t>מפגינים</w:t>
      </w:r>
      <w:r>
        <w:rPr>
          <w:rFonts w:hint="cs"/>
          <w:rtl/>
        </w:rPr>
        <w:t>.</w:t>
      </w:r>
    </w:p>
    <w:p w:rsidR="00876B11" w:rsidRDefault="00876B11" w:rsidP="005916E8">
      <w:pPr>
        <w:rPr>
          <w:rtl/>
        </w:rPr>
      </w:pPr>
      <w:bookmarkStart w:id="13351" w:name="_ETM_Q41_316018"/>
      <w:bookmarkStart w:id="13352" w:name="_ETM_Q41_316102"/>
      <w:bookmarkEnd w:id="13351"/>
      <w:bookmarkEnd w:id="13352"/>
    </w:p>
    <w:p w:rsidR="00876B11" w:rsidRDefault="00876B11" w:rsidP="005916E8">
      <w:pPr>
        <w:pStyle w:val="af8"/>
        <w:keepNext/>
        <w:rPr>
          <w:rtl/>
        </w:rPr>
      </w:pPr>
      <w:r w:rsidRPr="00EC340F">
        <w:rPr>
          <w:rStyle w:val="TagStyle"/>
          <w:rtl/>
        </w:rPr>
        <w:t xml:space="preserve"> &lt;&lt; יור &gt;&gt; </w:t>
      </w:r>
      <w:r>
        <w:rPr>
          <w:rtl/>
        </w:rPr>
        <w:t>היו"ר ישראל אייכלר:</w:t>
      </w:r>
      <w:r w:rsidRPr="00EC340F">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תודה רבה.</w:t>
      </w:r>
    </w:p>
    <w:p w:rsidR="00876B11" w:rsidRDefault="00876B11" w:rsidP="005916E8">
      <w:pPr>
        <w:rPr>
          <w:rtl/>
        </w:rPr>
      </w:pPr>
      <w:bookmarkStart w:id="13353" w:name="_ETM_Q41_315080"/>
      <w:bookmarkStart w:id="13354" w:name="_ETM_Q41_315150"/>
      <w:bookmarkEnd w:id="13353"/>
      <w:bookmarkEnd w:id="13354"/>
    </w:p>
    <w:p w:rsidR="00876B11" w:rsidRDefault="00876B11" w:rsidP="005916E8">
      <w:pPr>
        <w:pStyle w:val="-"/>
        <w:keepNext/>
        <w:rPr>
          <w:rtl/>
        </w:rPr>
      </w:pPr>
      <w:bookmarkStart w:id="13355" w:name="ET_speakercontinue_6359_2"/>
      <w:r w:rsidRPr="00EC340F">
        <w:rPr>
          <w:rStyle w:val="TagStyle"/>
          <w:rtl/>
        </w:rPr>
        <w:t xml:space="preserve"> &lt;&lt; דובר_המשך &gt;&gt; </w:t>
      </w:r>
      <w:r>
        <w:rPr>
          <w:rtl/>
        </w:rPr>
        <w:t>מטי צרפתי הרכבי (יש עתיד):</w:t>
      </w:r>
      <w:r w:rsidRPr="00EC340F">
        <w:rPr>
          <w:rStyle w:val="TagStyle"/>
          <w:rtl/>
        </w:rPr>
        <w:t xml:space="preserve"> &lt;&lt; דובר_המשך &gt;&gt;</w:t>
      </w:r>
      <w:r>
        <w:rPr>
          <w:rtl/>
        </w:rPr>
        <w:t xml:space="preserve"> </w:t>
      </w:r>
      <w:bookmarkEnd w:id="13355"/>
    </w:p>
    <w:p w:rsidR="00876B11" w:rsidRDefault="00876B11" w:rsidP="003867D0">
      <w:pPr>
        <w:rPr>
          <w:rtl/>
        </w:rPr>
      </w:pPr>
    </w:p>
    <w:p w:rsidR="00876B11" w:rsidRDefault="00876B11" w:rsidP="001C2421">
      <w:pPr>
        <w:rPr>
          <w:rtl/>
        </w:rPr>
      </w:pPr>
      <w:bookmarkStart w:id="13356" w:name="_ETM_Q41_319518"/>
      <w:bookmarkEnd w:id="13356"/>
      <w:r>
        <w:rPr>
          <w:rFonts w:hint="cs"/>
          <w:rtl/>
        </w:rPr>
        <w:t xml:space="preserve">בואש בירושלים. </w:t>
      </w:r>
      <w:r w:rsidR="001C2421">
        <w:rPr>
          <w:rFonts w:hint="cs"/>
          <w:rtl/>
        </w:rPr>
        <w:t>ה</w:t>
      </w:r>
      <w:r>
        <w:rPr>
          <w:rFonts w:hint="cs"/>
          <w:rtl/>
        </w:rPr>
        <w:t xml:space="preserve">צחנה שדבקה ביום הזה </w:t>
      </w:r>
      <w:r>
        <w:rPr>
          <w:rtl/>
        </w:rPr>
        <w:t>–</w:t>
      </w:r>
      <w:r>
        <w:rPr>
          <w:rFonts w:hint="cs"/>
          <w:rtl/>
        </w:rPr>
        <w:t xml:space="preserve"> הצחנה הזו </w:t>
      </w:r>
      <w:proofErr w:type="spellStart"/>
      <w:r>
        <w:rPr>
          <w:rFonts w:hint="cs"/>
          <w:rtl/>
        </w:rPr>
        <w:t>תדבוק</w:t>
      </w:r>
      <w:proofErr w:type="spellEnd"/>
      <w:r>
        <w:rPr>
          <w:rFonts w:hint="cs"/>
          <w:rtl/>
        </w:rPr>
        <w:t xml:space="preserve"> בהיסטוריה של מדינת ישראל</w:t>
      </w:r>
      <w:r w:rsidR="001C2421">
        <w:rPr>
          <w:rFonts w:hint="cs"/>
          <w:rtl/>
        </w:rPr>
        <w:t>.</w:t>
      </w:r>
      <w:r>
        <w:rPr>
          <w:rFonts w:hint="cs"/>
          <w:rtl/>
        </w:rPr>
        <w:t xml:space="preserve"> זה ייכתב </w:t>
      </w:r>
      <w:bookmarkStart w:id="13357" w:name="_ETM_Q41_323550"/>
      <w:bookmarkEnd w:id="13357"/>
      <w:r>
        <w:rPr>
          <w:rFonts w:hint="cs"/>
          <w:rtl/>
        </w:rPr>
        <w:t xml:space="preserve">לדיראון עולם בהיסטוריה, וכל העולם מריח, כל העולם מריח את </w:t>
      </w:r>
      <w:bookmarkStart w:id="13358" w:name="_ETM_Q41_331850"/>
      <w:bookmarkEnd w:id="13358"/>
      <w:r>
        <w:rPr>
          <w:rFonts w:hint="cs"/>
          <w:rtl/>
        </w:rPr>
        <w:t xml:space="preserve">מה שהיה היום במדינת ישראל. </w:t>
      </w:r>
      <w:bookmarkStart w:id="13359" w:name="_ETM_Q41_337482"/>
      <w:bookmarkEnd w:id="13359"/>
    </w:p>
    <w:p w:rsidR="00876B11" w:rsidRDefault="00876B11" w:rsidP="005916E8">
      <w:pPr>
        <w:rPr>
          <w:rtl/>
        </w:rPr>
      </w:pPr>
      <w:bookmarkStart w:id="13360" w:name="_ETM_Q41_337568"/>
      <w:bookmarkEnd w:id="13360"/>
    </w:p>
    <w:p w:rsidR="00876B11" w:rsidRDefault="00876B11" w:rsidP="005916E8">
      <w:pPr>
        <w:pStyle w:val="af8"/>
        <w:keepNext/>
        <w:rPr>
          <w:rtl/>
        </w:rPr>
      </w:pPr>
      <w:r w:rsidRPr="00EC340F">
        <w:rPr>
          <w:rStyle w:val="TagStyle"/>
          <w:rtl/>
        </w:rPr>
        <w:t xml:space="preserve"> &lt;&lt; יור &gt;&gt; </w:t>
      </w:r>
      <w:r>
        <w:rPr>
          <w:rtl/>
        </w:rPr>
        <w:t>היו"ר ישראל אייכלר:</w:t>
      </w:r>
      <w:r w:rsidRPr="00EC340F">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13361" w:name="_ETM_Q41_338814"/>
      <w:bookmarkEnd w:id="13361"/>
      <w:r>
        <w:rPr>
          <w:rFonts w:hint="cs"/>
          <w:rtl/>
        </w:rPr>
        <w:t xml:space="preserve">חבר הכנסת רון כץ. </w:t>
      </w:r>
    </w:p>
    <w:p w:rsidR="00876B11" w:rsidRDefault="00876B11" w:rsidP="005916E8">
      <w:pPr>
        <w:rPr>
          <w:rtl/>
        </w:rPr>
      </w:pPr>
      <w:bookmarkStart w:id="13362" w:name="_ETM_Q41_340184"/>
      <w:bookmarkStart w:id="13363" w:name="_ETM_Q41_340262"/>
      <w:bookmarkStart w:id="13364" w:name="_ETM_Q41_342385"/>
      <w:bookmarkEnd w:id="13362"/>
      <w:bookmarkEnd w:id="13363"/>
      <w:bookmarkEnd w:id="13364"/>
    </w:p>
    <w:p w:rsidR="00876B11" w:rsidRDefault="00876B11" w:rsidP="005916E8">
      <w:pPr>
        <w:pStyle w:val="a4"/>
        <w:keepNext/>
        <w:rPr>
          <w:rtl/>
        </w:rPr>
      </w:pPr>
      <w:bookmarkStart w:id="13365" w:name="ET_speaker_6151_4"/>
      <w:r w:rsidRPr="00EC340F">
        <w:rPr>
          <w:rStyle w:val="TagStyle"/>
          <w:rtl/>
        </w:rPr>
        <w:t xml:space="preserve"> &lt;&lt; דובר &gt;&gt; </w:t>
      </w:r>
      <w:bookmarkStart w:id="13366" w:name="_Toc141212926"/>
      <w:bookmarkStart w:id="13367" w:name="_Toc141213344"/>
      <w:bookmarkStart w:id="13368" w:name="_Toc141624125"/>
      <w:r>
        <w:rPr>
          <w:rtl/>
        </w:rPr>
        <w:t>רון כץ (יש עתיד):</w:t>
      </w:r>
      <w:bookmarkEnd w:id="13366"/>
      <w:bookmarkEnd w:id="13367"/>
      <w:bookmarkEnd w:id="13368"/>
      <w:r w:rsidRPr="00EC340F">
        <w:rPr>
          <w:rStyle w:val="TagStyle"/>
          <w:rtl/>
        </w:rPr>
        <w:t xml:space="preserve"> &lt;&lt; דובר &gt;&gt;</w:t>
      </w:r>
      <w:r>
        <w:rPr>
          <w:rtl/>
        </w:rPr>
        <w:t xml:space="preserve"> </w:t>
      </w:r>
      <w:bookmarkEnd w:id="13365"/>
    </w:p>
    <w:p w:rsidR="00876B11" w:rsidRDefault="00876B11" w:rsidP="003867D0">
      <w:pPr>
        <w:rPr>
          <w:rtl/>
        </w:rPr>
      </w:pPr>
    </w:p>
    <w:p w:rsidR="00876B11" w:rsidRDefault="00876B11" w:rsidP="001C2421">
      <w:pPr>
        <w:rPr>
          <w:rtl/>
        </w:rPr>
      </w:pPr>
      <w:bookmarkStart w:id="13369" w:name="_ETM_Q41_343198"/>
      <w:bookmarkStart w:id="13370" w:name="_ETM_Q41_343232"/>
      <w:bookmarkStart w:id="13371" w:name="_ETM_Q41_376440"/>
      <w:bookmarkEnd w:id="13369"/>
      <w:bookmarkEnd w:id="13370"/>
      <w:bookmarkEnd w:id="13371"/>
      <w:r>
        <w:rPr>
          <w:rtl/>
        </w:rPr>
        <w:t>תודה</w:t>
      </w:r>
      <w:r>
        <w:rPr>
          <w:rFonts w:hint="cs"/>
          <w:rtl/>
        </w:rPr>
        <w:t>,</w:t>
      </w:r>
      <w:r>
        <w:rPr>
          <w:rtl/>
        </w:rPr>
        <w:t xml:space="preserve"> </w:t>
      </w:r>
      <w:bookmarkStart w:id="13372" w:name="_ETM_Q41_376770"/>
      <w:bookmarkEnd w:id="13372"/>
      <w:r>
        <w:rPr>
          <w:rtl/>
        </w:rPr>
        <w:t xml:space="preserve">אדוני </w:t>
      </w:r>
      <w:bookmarkStart w:id="13373" w:name="_ETM_Q41_377040"/>
      <w:bookmarkEnd w:id="13373"/>
      <w:r>
        <w:rPr>
          <w:rFonts w:hint="cs"/>
          <w:rtl/>
        </w:rPr>
        <w:t>היו"ר.</w:t>
      </w:r>
      <w:r>
        <w:rPr>
          <w:rtl/>
        </w:rPr>
        <w:t xml:space="preserve"> </w:t>
      </w:r>
      <w:bookmarkStart w:id="13374" w:name="_ETM_Q41_377310"/>
      <w:bookmarkEnd w:id="13374"/>
      <w:r>
        <w:rPr>
          <w:rtl/>
        </w:rPr>
        <w:t xml:space="preserve">חבריי </w:t>
      </w:r>
      <w:bookmarkStart w:id="13375" w:name="_ETM_Q41_377669"/>
      <w:bookmarkEnd w:id="13375"/>
      <w:r>
        <w:rPr>
          <w:rtl/>
        </w:rPr>
        <w:t xml:space="preserve">חברי </w:t>
      </w:r>
      <w:bookmarkStart w:id="13376" w:name="_ETM_Q41_377940"/>
      <w:bookmarkEnd w:id="13376"/>
      <w:r>
        <w:rPr>
          <w:rtl/>
        </w:rPr>
        <w:t>הכנסת</w:t>
      </w:r>
      <w:r>
        <w:rPr>
          <w:rFonts w:hint="cs"/>
          <w:rtl/>
        </w:rPr>
        <w:t>,</w:t>
      </w:r>
      <w:r>
        <w:rPr>
          <w:rtl/>
        </w:rPr>
        <w:t xml:space="preserve"> </w:t>
      </w:r>
      <w:bookmarkStart w:id="13377" w:name="_ETM_Q41_379159"/>
      <w:bookmarkEnd w:id="13377"/>
      <w:r>
        <w:rPr>
          <w:rtl/>
        </w:rPr>
        <w:t xml:space="preserve">היום </w:t>
      </w:r>
      <w:bookmarkStart w:id="13378" w:name="_ETM_Q41_380469"/>
      <w:bookmarkEnd w:id="13378"/>
      <w:r>
        <w:rPr>
          <w:rtl/>
        </w:rPr>
        <w:t xml:space="preserve">אושר </w:t>
      </w:r>
      <w:bookmarkStart w:id="13379" w:name="_ETM_Q41_382760"/>
      <w:bookmarkEnd w:id="13379"/>
      <w:r>
        <w:rPr>
          <w:rtl/>
        </w:rPr>
        <w:t xml:space="preserve">ביטול </w:t>
      </w:r>
      <w:bookmarkStart w:id="13380" w:name="_ETM_Q41_383209"/>
      <w:bookmarkEnd w:id="13380"/>
      <w:r>
        <w:rPr>
          <w:rtl/>
        </w:rPr>
        <w:t xml:space="preserve">עילת </w:t>
      </w:r>
      <w:bookmarkStart w:id="13381" w:name="_ETM_Q41_383510"/>
      <w:bookmarkEnd w:id="13381"/>
      <w:r>
        <w:rPr>
          <w:rtl/>
        </w:rPr>
        <w:t>הסבירות</w:t>
      </w:r>
      <w:r>
        <w:rPr>
          <w:rFonts w:hint="cs"/>
          <w:rtl/>
        </w:rPr>
        <w:t>.</w:t>
      </w:r>
      <w:r>
        <w:rPr>
          <w:rtl/>
        </w:rPr>
        <w:t xml:space="preserve"> </w:t>
      </w:r>
      <w:bookmarkStart w:id="13382" w:name="_ETM_Q41_385000"/>
      <w:bookmarkEnd w:id="13382"/>
      <w:r>
        <w:rPr>
          <w:rtl/>
        </w:rPr>
        <w:t xml:space="preserve">ניצחתם </w:t>
      </w:r>
      <w:bookmarkStart w:id="13383" w:name="_ETM_Q41_385780"/>
      <w:bookmarkEnd w:id="13383"/>
      <w:r>
        <w:rPr>
          <w:rtl/>
        </w:rPr>
        <w:t>אותם</w:t>
      </w:r>
      <w:r>
        <w:rPr>
          <w:rFonts w:hint="cs"/>
          <w:rtl/>
        </w:rPr>
        <w:t>,</w:t>
      </w:r>
      <w:r>
        <w:rPr>
          <w:rtl/>
        </w:rPr>
        <w:t xml:space="preserve"> </w:t>
      </w:r>
      <w:bookmarkStart w:id="13384" w:name="_ETM_Q41_387159"/>
      <w:bookmarkEnd w:id="13384"/>
      <w:r>
        <w:rPr>
          <w:rtl/>
        </w:rPr>
        <w:t>הרא</w:t>
      </w:r>
      <w:r>
        <w:rPr>
          <w:rFonts w:hint="cs"/>
          <w:rtl/>
        </w:rPr>
        <w:t>י</w:t>
      </w:r>
      <w:r>
        <w:rPr>
          <w:rtl/>
        </w:rPr>
        <w:t xml:space="preserve">תם </w:t>
      </w:r>
      <w:bookmarkStart w:id="13385" w:name="_ETM_Q41_387730"/>
      <w:bookmarkEnd w:id="13385"/>
      <w:r>
        <w:rPr>
          <w:rtl/>
        </w:rPr>
        <w:t xml:space="preserve">להם </w:t>
      </w:r>
      <w:bookmarkStart w:id="13386" w:name="_ETM_Q41_388060"/>
      <w:bookmarkEnd w:id="13386"/>
      <w:r>
        <w:rPr>
          <w:rtl/>
        </w:rPr>
        <w:t xml:space="preserve">מה </w:t>
      </w:r>
      <w:bookmarkStart w:id="13387" w:name="_ETM_Q41_388239"/>
      <w:bookmarkEnd w:id="13387"/>
      <w:r>
        <w:rPr>
          <w:rtl/>
        </w:rPr>
        <w:t>זה</w:t>
      </w:r>
      <w:r>
        <w:rPr>
          <w:rFonts w:hint="cs"/>
          <w:rtl/>
        </w:rPr>
        <w:t>.</w:t>
      </w:r>
      <w:r>
        <w:rPr>
          <w:rtl/>
        </w:rPr>
        <w:t xml:space="preserve"> </w:t>
      </w:r>
      <w:bookmarkStart w:id="13388" w:name="_ETM_Q41_390370"/>
      <w:bookmarkEnd w:id="13388"/>
      <w:r>
        <w:rPr>
          <w:rtl/>
        </w:rPr>
        <w:t xml:space="preserve">החוק </w:t>
      </w:r>
      <w:bookmarkStart w:id="13389" w:name="_ETM_Q41_390790"/>
      <w:bookmarkEnd w:id="13389"/>
      <w:r>
        <w:rPr>
          <w:rtl/>
        </w:rPr>
        <w:t xml:space="preserve">אושר </w:t>
      </w:r>
      <w:bookmarkStart w:id="13390" w:name="_ETM_Q41_391780"/>
      <w:bookmarkEnd w:id="13390"/>
      <w:r>
        <w:rPr>
          <w:rtl/>
        </w:rPr>
        <w:t xml:space="preserve">על </w:t>
      </w:r>
      <w:bookmarkStart w:id="13391" w:name="_ETM_Q41_391990"/>
      <w:bookmarkEnd w:id="13391"/>
      <w:r>
        <w:rPr>
          <w:rtl/>
        </w:rPr>
        <w:t xml:space="preserve">אפם </w:t>
      </w:r>
      <w:bookmarkStart w:id="13392" w:name="_ETM_Q41_392470"/>
      <w:bookmarkEnd w:id="13392"/>
      <w:r>
        <w:rPr>
          <w:rtl/>
        </w:rPr>
        <w:t xml:space="preserve">ועל </w:t>
      </w:r>
      <w:bookmarkStart w:id="13393" w:name="_ETM_Q41_392710"/>
      <w:bookmarkEnd w:id="13393"/>
      <w:r>
        <w:rPr>
          <w:rtl/>
        </w:rPr>
        <w:t>חמתם</w:t>
      </w:r>
      <w:r>
        <w:rPr>
          <w:rFonts w:hint="cs"/>
          <w:rtl/>
        </w:rPr>
        <w:t>,</w:t>
      </w:r>
      <w:r>
        <w:rPr>
          <w:rtl/>
        </w:rPr>
        <w:t xml:space="preserve"> </w:t>
      </w:r>
      <w:bookmarkStart w:id="13394" w:name="_ETM_Q41_394050"/>
      <w:bookmarkEnd w:id="13394"/>
      <w:r>
        <w:rPr>
          <w:rtl/>
        </w:rPr>
        <w:t xml:space="preserve">על </w:t>
      </w:r>
      <w:bookmarkStart w:id="13395" w:name="_ETM_Q41_394230"/>
      <w:bookmarkEnd w:id="13395"/>
      <w:r>
        <w:rPr>
          <w:rtl/>
        </w:rPr>
        <w:t xml:space="preserve">הראש </w:t>
      </w:r>
      <w:bookmarkStart w:id="13396" w:name="_ETM_Q41_394560"/>
      <w:bookmarkEnd w:id="13396"/>
      <w:r>
        <w:rPr>
          <w:rtl/>
        </w:rPr>
        <w:t>שלהם</w:t>
      </w:r>
      <w:r>
        <w:rPr>
          <w:rFonts w:hint="cs"/>
          <w:rtl/>
        </w:rPr>
        <w:t>,</w:t>
      </w:r>
      <w:r>
        <w:rPr>
          <w:rtl/>
        </w:rPr>
        <w:t xml:space="preserve"> </w:t>
      </w:r>
      <w:bookmarkStart w:id="13397" w:name="_ETM_Q41_396209"/>
      <w:bookmarkEnd w:id="13397"/>
      <w:r>
        <w:rPr>
          <w:rtl/>
        </w:rPr>
        <w:t xml:space="preserve">וחבל </w:t>
      </w:r>
      <w:bookmarkStart w:id="13398" w:name="_ETM_Q41_397930"/>
      <w:bookmarkEnd w:id="13398"/>
      <w:r>
        <w:rPr>
          <w:rtl/>
        </w:rPr>
        <w:t xml:space="preserve">שאתם </w:t>
      </w:r>
      <w:bookmarkStart w:id="13399" w:name="_ETM_Q41_398319"/>
      <w:bookmarkStart w:id="13400" w:name="_ETM_Q41_398560"/>
      <w:bookmarkEnd w:id="13399"/>
      <w:bookmarkEnd w:id="13400"/>
      <w:r>
        <w:rPr>
          <w:rtl/>
        </w:rPr>
        <w:t xml:space="preserve">שוכחים </w:t>
      </w:r>
      <w:bookmarkStart w:id="13401" w:name="_ETM_Q41_399990"/>
      <w:bookmarkEnd w:id="13401"/>
      <w:r>
        <w:rPr>
          <w:rtl/>
        </w:rPr>
        <w:t>שהם</w:t>
      </w:r>
      <w:r>
        <w:rPr>
          <w:rFonts w:hint="cs"/>
          <w:rtl/>
        </w:rPr>
        <w:t>,</w:t>
      </w:r>
      <w:r>
        <w:rPr>
          <w:rtl/>
        </w:rPr>
        <w:t xml:space="preserve"> </w:t>
      </w:r>
      <w:bookmarkStart w:id="13402" w:name="_ETM_Q41_401459"/>
      <w:bookmarkEnd w:id="13402"/>
      <w:r>
        <w:rPr>
          <w:rtl/>
        </w:rPr>
        <w:t xml:space="preserve">הם </w:t>
      </w:r>
      <w:bookmarkStart w:id="13403" w:name="_ETM_Q41_401640"/>
      <w:bookmarkEnd w:id="13403"/>
      <w:r>
        <w:rPr>
          <w:rtl/>
        </w:rPr>
        <w:t xml:space="preserve">לא </w:t>
      </w:r>
      <w:bookmarkStart w:id="13404" w:name="_ETM_Q41_401790"/>
      <w:bookmarkEnd w:id="13404"/>
      <w:r>
        <w:rPr>
          <w:rtl/>
        </w:rPr>
        <w:t xml:space="preserve">אויבים </w:t>
      </w:r>
      <w:bookmarkStart w:id="13405" w:name="_ETM_Q41_402120"/>
      <w:bookmarkEnd w:id="13405"/>
      <w:r>
        <w:rPr>
          <w:rtl/>
        </w:rPr>
        <w:t>שלכם</w:t>
      </w:r>
      <w:r>
        <w:rPr>
          <w:rFonts w:hint="cs"/>
          <w:rtl/>
        </w:rPr>
        <w:t xml:space="preserve"> </w:t>
      </w:r>
      <w:r>
        <w:rPr>
          <w:rtl/>
        </w:rPr>
        <w:t>–</w:t>
      </w:r>
      <w:r>
        <w:rPr>
          <w:rFonts w:hint="cs"/>
          <w:rtl/>
        </w:rPr>
        <w:t xml:space="preserve"> הם המשפחות שלכם, הקולגות שלכם, התלמידים, החיילים מהיחידה שלכם. תמונת </w:t>
      </w:r>
      <w:proofErr w:type="spellStart"/>
      <w:r>
        <w:rPr>
          <w:rFonts w:hint="cs"/>
          <w:rtl/>
        </w:rPr>
        <w:t>הסלפי</w:t>
      </w:r>
      <w:proofErr w:type="spellEnd"/>
      <w:r>
        <w:rPr>
          <w:rFonts w:hint="cs"/>
          <w:rtl/>
        </w:rPr>
        <w:t xml:space="preserve"> ניצחון המזעזעת הזו שהייתה פה בזמן שמאות </w:t>
      </w:r>
      <w:bookmarkStart w:id="13406" w:name="_ETM_Q41_424423"/>
      <w:bookmarkEnd w:id="13406"/>
      <w:r>
        <w:rPr>
          <w:rFonts w:hint="cs"/>
          <w:rtl/>
        </w:rPr>
        <w:t xml:space="preserve">אלפי ישראלים פטריוטים נלחמים, חוששים באמת, פוחדים שכל מה </w:t>
      </w:r>
      <w:bookmarkStart w:id="13407" w:name="_ETM_Q41_435655"/>
      <w:bookmarkEnd w:id="13407"/>
      <w:r>
        <w:rPr>
          <w:rFonts w:hint="cs"/>
          <w:rtl/>
        </w:rPr>
        <w:t>שהם הכירו הולך להיהרס, היא תמונה שתיזכר לעד בזיכרון האומה</w:t>
      </w:r>
      <w:r w:rsidR="001C2421">
        <w:rPr>
          <w:rFonts w:hint="cs"/>
          <w:rtl/>
        </w:rPr>
        <w:t>,</w:t>
      </w:r>
      <w:r>
        <w:rPr>
          <w:rFonts w:hint="cs"/>
          <w:rtl/>
        </w:rPr>
        <w:t xml:space="preserve"> היא תמונה שילמדו עליה. מה שקרה פה היום</w:t>
      </w:r>
      <w:bookmarkStart w:id="13408" w:name="_ETM_Q41_451575"/>
      <w:bookmarkEnd w:id="13408"/>
      <w:r>
        <w:rPr>
          <w:rFonts w:hint="cs"/>
          <w:rtl/>
        </w:rPr>
        <w:t xml:space="preserve"> בבית הזה </w:t>
      </w:r>
      <w:r>
        <w:rPr>
          <w:rtl/>
        </w:rPr>
        <w:t>–</w:t>
      </w:r>
      <w:r>
        <w:rPr>
          <w:rFonts w:hint="cs"/>
          <w:rtl/>
        </w:rPr>
        <w:t xml:space="preserve"> ילמדו עליו. קשיחות הלב והרוע שהפגינה הקואליציה הזו זה משהו שעם ישראל לעולם לא ישכח. </w:t>
      </w:r>
      <w:bookmarkStart w:id="13409" w:name="_ETM_Q41_403769"/>
      <w:bookmarkStart w:id="13410" w:name="_ETM_Q41_470260"/>
      <w:bookmarkStart w:id="13411" w:name="_ETM_Q41_467058"/>
      <w:bookmarkStart w:id="13412" w:name="_ETM_Q41_467155"/>
      <w:bookmarkStart w:id="13413" w:name="_ETM_Q41_467241"/>
      <w:bookmarkStart w:id="13414" w:name="_ETM_Q41_467295"/>
      <w:bookmarkEnd w:id="13409"/>
      <w:bookmarkEnd w:id="13410"/>
      <w:bookmarkEnd w:id="13411"/>
      <w:bookmarkEnd w:id="13412"/>
      <w:bookmarkEnd w:id="13413"/>
      <w:bookmarkEnd w:id="13414"/>
      <w:r>
        <w:rPr>
          <w:rFonts w:hint="cs"/>
          <w:rtl/>
        </w:rPr>
        <w:t xml:space="preserve">הפחדנות שהפגינה הקואליציה הזו היא משהו </w:t>
      </w:r>
      <w:bookmarkStart w:id="13415" w:name="_ETM_Q41_465082"/>
      <w:bookmarkEnd w:id="13415"/>
      <w:r>
        <w:rPr>
          <w:rFonts w:hint="cs"/>
          <w:rtl/>
        </w:rPr>
        <w:t xml:space="preserve">שעם ישראל לעולם לא ישכח. יום יבוא </w:t>
      </w:r>
      <w:bookmarkStart w:id="13416" w:name="_ETM_Q41_471749"/>
      <w:bookmarkEnd w:id="13416"/>
      <w:r>
        <w:rPr>
          <w:rtl/>
        </w:rPr>
        <w:t xml:space="preserve">ותהיה </w:t>
      </w:r>
      <w:bookmarkStart w:id="13417" w:name="_ETM_Q41_473279"/>
      <w:bookmarkEnd w:id="13417"/>
      <w:r>
        <w:rPr>
          <w:rtl/>
        </w:rPr>
        <w:t xml:space="preserve">החלפה </w:t>
      </w:r>
      <w:bookmarkStart w:id="13418" w:name="_ETM_Q41_473940"/>
      <w:bookmarkEnd w:id="13418"/>
      <w:r>
        <w:rPr>
          <w:rtl/>
        </w:rPr>
        <w:t xml:space="preserve">של </w:t>
      </w:r>
      <w:bookmarkStart w:id="13419" w:name="_ETM_Q41_474509"/>
      <w:bookmarkEnd w:id="13419"/>
      <w:r>
        <w:rPr>
          <w:rtl/>
        </w:rPr>
        <w:t xml:space="preserve">מנהיגות </w:t>
      </w:r>
      <w:bookmarkStart w:id="13420" w:name="_ETM_Q41_475839"/>
      <w:bookmarkEnd w:id="13420"/>
      <w:r>
        <w:rPr>
          <w:rtl/>
        </w:rPr>
        <w:t xml:space="preserve">בכל </w:t>
      </w:r>
      <w:bookmarkStart w:id="13421" w:name="_ETM_Q41_476289"/>
      <w:bookmarkEnd w:id="13421"/>
      <w:r>
        <w:rPr>
          <w:rtl/>
        </w:rPr>
        <w:t xml:space="preserve">הסיעות </w:t>
      </w:r>
      <w:bookmarkStart w:id="13422" w:name="_ETM_Q41_476680"/>
      <w:bookmarkEnd w:id="13422"/>
      <w:r>
        <w:rPr>
          <w:rtl/>
        </w:rPr>
        <w:t xml:space="preserve">שישבו </w:t>
      </w:r>
      <w:bookmarkStart w:id="13423" w:name="_ETM_Q41_477069"/>
      <w:bookmarkEnd w:id="13423"/>
      <w:r>
        <w:rPr>
          <w:rtl/>
        </w:rPr>
        <w:t xml:space="preserve">פה </w:t>
      </w:r>
      <w:bookmarkStart w:id="13424" w:name="_ETM_Q41_477220"/>
      <w:bookmarkEnd w:id="13424"/>
      <w:r>
        <w:rPr>
          <w:rtl/>
        </w:rPr>
        <w:t>עכשיו</w:t>
      </w:r>
      <w:r>
        <w:rPr>
          <w:rFonts w:hint="cs"/>
          <w:rtl/>
        </w:rPr>
        <w:t>,</w:t>
      </w:r>
      <w:r>
        <w:rPr>
          <w:rtl/>
        </w:rPr>
        <w:t xml:space="preserve"> </w:t>
      </w:r>
      <w:bookmarkStart w:id="13425" w:name="_ETM_Q41_477980"/>
      <w:bookmarkEnd w:id="13425"/>
      <w:r>
        <w:rPr>
          <w:rFonts w:hint="cs"/>
          <w:rtl/>
        </w:rPr>
        <w:t>ו</w:t>
      </w:r>
      <w:r>
        <w:rPr>
          <w:rtl/>
        </w:rPr>
        <w:t xml:space="preserve">אותם </w:t>
      </w:r>
      <w:bookmarkStart w:id="13426" w:name="_ETM_Q41_478430"/>
      <w:bookmarkEnd w:id="13426"/>
      <w:r>
        <w:rPr>
          <w:rtl/>
        </w:rPr>
        <w:t xml:space="preserve">אנשים </w:t>
      </w:r>
      <w:bookmarkStart w:id="13427" w:name="_ETM_Q41_479270"/>
      <w:bookmarkEnd w:id="13427"/>
      <w:r>
        <w:rPr>
          <w:rtl/>
        </w:rPr>
        <w:t xml:space="preserve">שיושבים </w:t>
      </w:r>
      <w:bookmarkStart w:id="13428" w:name="_ETM_Q41_479720"/>
      <w:bookmarkEnd w:id="13428"/>
      <w:r>
        <w:rPr>
          <w:rtl/>
        </w:rPr>
        <w:t xml:space="preserve">בכיסאות </w:t>
      </w:r>
      <w:bookmarkStart w:id="13429" w:name="_ETM_Q41_480320"/>
      <w:bookmarkEnd w:id="13429"/>
      <w:r>
        <w:rPr>
          <w:rtl/>
        </w:rPr>
        <w:t xml:space="preserve">הללו </w:t>
      </w:r>
      <w:bookmarkStart w:id="13430" w:name="_ETM_Q41_480000"/>
      <w:bookmarkEnd w:id="13430"/>
      <w:r>
        <w:rPr>
          <w:rFonts w:hint="cs"/>
          <w:rtl/>
        </w:rPr>
        <w:t>יפנו אל</w:t>
      </w:r>
      <w:r>
        <w:rPr>
          <w:rtl/>
        </w:rPr>
        <w:t xml:space="preserve"> </w:t>
      </w:r>
      <w:bookmarkStart w:id="13431" w:name="_ETM_Q41_482240"/>
      <w:bookmarkEnd w:id="13431"/>
      <w:r>
        <w:rPr>
          <w:rFonts w:hint="cs"/>
          <w:rtl/>
        </w:rPr>
        <w:t>ה</w:t>
      </w:r>
      <w:r>
        <w:rPr>
          <w:rtl/>
        </w:rPr>
        <w:t xml:space="preserve">ציבור </w:t>
      </w:r>
      <w:bookmarkStart w:id="13432" w:name="_ETM_Q41_482810"/>
      <w:bookmarkEnd w:id="13432"/>
      <w:r>
        <w:rPr>
          <w:rtl/>
        </w:rPr>
        <w:t>ויגידו</w:t>
      </w:r>
      <w:r>
        <w:rPr>
          <w:rFonts w:hint="cs"/>
          <w:rtl/>
        </w:rPr>
        <w:t>:</w:t>
      </w:r>
      <w:r>
        <w:rPr>
          <w:rtl/>
        </w:rPr>
        <w:t xml:space="preserve"> </w:t>
      </w:r>
      <w:bookmarkStart w:id="13433" w:name="_ETM_Q41_483259"/>
      <w:bookmarkEnd w:id="13433"/>
      <w:r>
        <w:rPr>
          <w:rtl/>
        </w:rPr>
        <w:t xml:space="preserve">תבחרו </w:t>
      </w:r>
      <w:bookmarkStart w:id="13434" w:name="_ETM_Q41_483710"/>
      <w:bookmarkEnd w:id="13434"/>
      <w:r>
        <w:rPr>
          <w:rtl/>
        </w:rPr>
        <w:t>בנו</w:t>
      </w:r>
      <w:r>
        <w:rPr>
          <w:rFonts w:hint="cs"/>
          <w:rtl/>
        </w:rPr>
        <w:t>,</w:t>
      </w:r>
      <w:r>
        <w:rPr>
          <w:rtl/>
        </w:rPr>
        <w:t xml:space="preserve"> </w:t>
      </w:r>
      <w:bookmarkStart w:id="13435" w:name="_ETM_Q41_483980"/>
      <w:bookmarkEnd w:id="13435"/>
      <w:r>
        <w:rPr>
          <w:rtl/>
        </w:rPr>
        <w:t xml:space="preserve">כי </w:t>
      </w:r>
      <w:bookmarkStart w:id="13436" w:name="_ETM_Q41_484100"/>
      <w:bookmarkEnd w:id="13436"/>
      <w:r>
        <w:rPr>
          <w:rtl/>
        </w:rPr>
        <w:t xml:space="preserve">אנחנו </w:t>
      </w:r>
      <w:bookmarkStart w:id="13437" w:name="_ETM_Q41_484430"/>
      <w:bookmarkEnd w:id="13437"/>
      <w:r>
        <w:rPr>
          <w:rtl/>
        </w:rPr>
        <w:t>מנהיגים</w:t>
      </w:r>
      <w:r>
        <w:rPr>
          <w:rFonts w:hint="cs"/>
          <w:rtl/>
        </w:rPr>
        <w:t>.</w:t>
      </w:r>
      <w:r>
        <w:rPr>
          <w:rtl/>
        </w:rPr>
        <w:t xml:space="preserve"> </w:t>
      </w:r>
      <w:bookmarkStart w:id="13438" w:name="_ETM_Q41_486279"/>
      <w:bookmarkEnd w:id="13438"/>
      <w:r>
        <w:rPr>
          <w:rtl/>
        </w:rPr>
        <w:t xml:space="preserve">אז </w:t>
      </w:r>
      <w:bookmarkStart w:id="13439" w:name="_ETM_Q41_486609"/>
      <w:bookmarkEnd w:id="13439"/>
      <w:r>
        <w:rPr>
          <w:rFonts w:hint="cs"/>
          <w:rtl/>
        </w:rPr>
        <w:t>ה</w:t>
      </w:r>
      <w:r>
        <w:rPr>
          <w:rtl/>
        </w:rPr>
        <w:t xml:space="preserve">ם </w:t>
      </w:r>
      <w:bookmarkStart w:id="13440" w:name="_ETM_Q41_486730"/>
      <w:bookmarkEnd w:id="13440"/>
      <w:r>
        <w:rPr>
          <w:rtl/>
        </w:rPr>
        <w:t xml:space="preserve">לעולם </w:t>
      </w:r>
      <w:bookmarkStart w:id="13441" w:name="_ETM_Q41_488179"/>
      <w:bookmarkEnd w:id="13441"/>
      <w:r>
        <w:rPr>
          <w:rtl/>
        </w:rPr>
        <w:t xml:space="preserve">לא </w:t>
      </w:r>
      <w:bookmarkStart w:id="13442" w:name="_ETM_Q41_488360"/>
      <w:bookmarkEnd w:id="13442"/>
      <w:r>
        <w:rPr>
          <w:rtl/>
        </w:rPr>
        <w:t xml:space="preserve">יוכלו </w:t>
      </w:r>
      <w:bookmarkStart w:id="13443" w:name="_ETM_Q41_488690"/>
      <w:bookmarkEnd w:id="13443"/>
      <w:r>
        <w:rPr>
          <w:rtl/>
        </w:rPr>
        <w:t xml:space="preserve">להתנער </w:t>
      </w:r>
      <w:bookmarkStart w:id="13444" w:name="_ETM_Q41_489230"/>
      <w:bookmarkEnd w:id="13444"/>
      <w:r>
        <w:rPr>
          <w:rtl/>
        </w:rPr>
        <w:t xml:space="preserve">מהרגע </w:t>
      </w:r>
      <w:bookmarkStart w:id="13445" w:name="_ETM_Q41_489709"/>
      <w:bookmarkEnd w:id="13445"/>
      <w:r>
        <w:rPr>
          <w:rtl/>
        </w:rPr>
        <w:t xml:space="preserve">המביך </w:t>
      </w:r>
      <w:bookmarkStart w:id="13446" w:name="_ETM_Q41_490129"/>
      <w:bookmarkEnd w:id="13446"/>
      <w:r>
        <w:rPr>
          <w:rtl/>
        </w:rPr>
        <w:t xml:space="preserve">הזה </w:t>
      </w:r>
      <w:bookmarkStart w:id="13447" w:name="_ETM_Q41_490820"/>
      <w:bookmarkEnd w:id="13447"/>
      <w:r>
        <w:rPr>
          <w:rtl/>
        </w:rPr>
        <w:t xml:space="preserve">שהם </w:t>
      </w:r>
      <w:bookmarkStart w:id="13448" w:name="_ETM_Q41_491089"/>
      <w:bookmarkEnd w:id="13448"/>
      <w:r>
        <w:rPr>
          <w:rtl/>
        </w:rPr>
        <w:t xml:space="preserve">התחננו </w:t>
      </w:r>
      <w:bookmarkStart w:id="13449" w:name="_ETM_Q41_491629"/>
      <w:bookmarkEnd w:id="13449"/>
      <w:r>
        <w:rPr>
          <w:rFonts w:hint="cs"/>
          <w:rtl/>
        </w:rPr>
        <w:t xml:space="preserve">אחד לשני </w:t>
      </w:r>
      <w:bookmarkStart w:id="13450" w:name="_ETM_Q41_492265"/>
      <w:bookmarkEnd w:id="13450"/>
      <w:r>
        <w:rPr>
          <w:rFonts w:hint="cs"/>
          <w:rtl/>
        </w:rPr>
        <w:t xml:space="preserve">בשביל שהשר המורשע בטרור יאשר להם לעשות משהו בשביל האחים שלהם שנשכבים על הכביש. </w:t>
      </w:r>
    </w:p>
    <w:p w:rsidR="00876B11" w:rsidRDefault="00876B11" w:rsidP="005916E8">
      <w:pPr>
        <w:rPr>
          <w:rtl/>
        </w:rPr>
      </w:pPr>
    </w:p>
    <w:p w:rsidR="00876B11" w:rsidRDefault="00876B11" w:rsidP="001C2421">
      <w:pPr>
        <w:rPr>
          <w:rtl/>
        </w:rPr>
      </w:pPr>
      <w:r>
        <w:rPr>
          <w:rFonts w:hint="cs"/>
          <w:rtl/>
        </w:rPr>
        <w:t>היום תקעתם סכין בלב האומה.</w:t>
      </w:r>
      <w:bookmarkStart w:id="13451" w:name="_ETM_Q41_505216"/>
      <w:bookmarkEnd w:id="13451"/>
      <w:r>
        <w:rPr>
          <w:rFonts w:hint="cs"/>
          <w:rtl/>
        </w:rPr>
        <w:t xml:space="preserve"> ב</w:t>
      </w:r>
      <w:bookmarkStart w:id="13452" w:name="_ETM_Q41_510839"/>
      <w:bookmarkEnd w:id="13452"/>
      <w:r>
        <w:rPr>
          <w:rFonts w:hint="cs"/>
          <w:rtl/>
        </w:rPr>
        <w:t xml:space="preserve">עוד יד אחת </w:t>
      </w:r>
      <w:r>
        <w:rPr>
          <w:rtl/>
        </w:rPr>
        <w:t>אוחז</w:t>
      </w:r>
      <w:r>
        <w:rPr>
          <w:rFonts w:hint="cs"/>
          <w:rtl/>
        </w:rPr>
        <w:t>ת</w:t>
      </w:r>
      <w:r>
        <w:rPr>
          <w:rtl/>
        </w:rPr>
        <w:t xml:space="preserve"> </w:t>
      </w:r>
      <w:bookmarkStart w:id="13453" w:name="_ETM_Q41_511349"/>
      <w:bookmarkEnd w:id="13453"/>
      <w:r>
        <w:rPr>
          <w:rtl/>
        </w:rPr>
        <w:t>בסכין</w:t>
      </w:r>
      <w:r>
        <w:rPr>
          <w:rFonts w:hint="cs"/>
          <w:rtl/>
        </w:rPr>
        <w:t>,</w:t>
      </w:r>
      <w:r>
        <w:rPr>
          <w:rtl/>
        </w:rPr>
        <w:t xml:space="preserve"> </w:t>
      </w:r>
      <w:bookmarkStart w:id="13454" w:name="_ETM_Q41_513380"/>
      <w:bookmarkEnd w:id="13454"/>
      <w:r>
        <w:rPr>
          <w:rtl/>
        </w:rPr>
        <w:t xml:space="preserve">היד </w:t>
      </w:r>
      <w:bookmarkStart w:id="13455" w:name="_ETM_Q41_513770"/>
      <w:bookmarkEnd w:id="13455"/>
      <w:r>
        <w:rPr>
          <w:rtl/>
        </w:rPr>
        <w:t xml:space="preserve">השנייה </w:t>
      </w:r>
      <w:bookmarkStart w:id="13456" w:name="_ETM_Q41_515270"/>
      <w:bookmarkEnd w:id="13456"/>
      <w:r>
        <w:rPr>
          <w:rtl/>
        </w:rPr>
        <w:t xml:space="preserve">מושטת </w:t>
      </w:r>
      <w:bookmarkStart w:id="13457" w:name="_ETM_Q41_516410"/>
      <w:bookmarkEnd w:id="13457"/>
      <w:r>
        <w:rPr>
          <w:rtl/>
        </w:rPr>
        <w:t>לפיוס</w:t>
      </w:r>
      <w:r>
        <w:rPr>
          <w:rFonts w:hint="cs"/>
          <w:rtl/>
        </w:rPr>
        <w:t>.</w:t>
      </w:r>
      <w:r>
        <w:rPr>
          <w:rtl/>
        </w:rPr>
        <w:t xml:space="preserve"> </w:t>
      </w:r>
      <w:bookmarkStart w:id="13458" w:name="_ETM_Q41_518820"/>
      <w:bookmarkEnd w:id="13458"/>
      <w:r>
        <w:rPr>
          <w:rtl/>
        </w:rPr>
        <w:t xml:space="preserve">כמה </w:t>
      </w:r>
      <w:bookmarkStart w:id="13459" w:name="_ETM_Q41_519149"/>
      <w:bookmarkEnd w:id="13459"/>
      <w:r>
        <w:rPr>
          <w:rtl/>
        </w:rPr>
        <w:t xml:space="preserve">צבועים </w:t>
      </w:r>
      <w:bookmarkStart w:id="13460" w:name="_ETM_Q41_519600"/>
      <w:bookmarkEnd w:id="13460"/>
      <w:r>
        <w:rPr>
          <w:rtl/>
        </w:rPr>
        <w:t>אתם</w:t>
      </w:r>
      <w:r w:rsidR="001C2421">
        <w:rPr>
          <w:rFonts w:hint="cs"/>
          <w:rtl/>
        </w:rPr>
        <w:t>?</w:t>
      </w:r>
      <w:r>
        <w:rPr>
          <w:rtl/>
        </w:rPr>
        <w:t xml:space="preserve"> </w:t>
      </w:r>
      <w:bookmarkStart w:id="13461" w:name="_ETM_Q41_522609"/>
      <w:bookmarkEnd w:id="13461"/>
      <w:r>
        <w:rPr>
          <w:rtl/>
        </w:rPr>
        <w:t xml:space="preserve">כמה </w:t>
      </w:r>
      <w:bookmarkStart w:id="13462" w:name="_ETM_Q41_523450"/>
      <w:bookmarkEnd w:id="13462"/>
      <w:r>
        <w:rPr>
          <w:rtl/>
        </w:rPr>
        <w:t xml:space="preserve">אתם </w:t>
      </w:r>
      <w:bookmarkStart w:id="13463" w:name="_ETM_Q41_523930"/>
      <w:bookmarkEnd w:id="13463"/>
      <w:r>
        <w:rPr>
          <w:rtl/>
        </w:rPr>
        <w:t xml:space="preserve">חושבים </w:t>
      </w:r>
      <w:bookmarkStart w:id="13464" w:name="_ETM_Q41_524969"/>
      <w:bookmarkEnd w:id="13464"/>
      <w:r>
        <w:rPr>
          <w:rtl/>
        </w:rPr>
        <w:t xml:space="preserve">שהציבור </w:t>
      </w:r>
      <w:bookmarkStart w:id="13465" w:name="_ETM_Q41_526379"/>
      <w:bookmarkEnd w:id="13465"/>
      <w:r>
        <w:rPr>
          <w:rtl/>
        </w:rPr>
        <w:t>מטומטם</w:t>
      </w:r>
      <w:r>
        <w:rPr>
          <w:rFonts w:hint="cs"/>
          <w:rtl/>
        </w:rPr>
        <w:t>?</w:t>
      </w:r>
    </w:p>
    <w:p w:rsidR="00876B11" w:rsidRDefault="00876B11" w:rsidP="005916E8">
      <w:pPr>
        <w:rPr>
          <w:rtl/>
        </w:rPr>
      </w:pPr>
    </w:p>
    <w:p w:rsidR="00876B11" w:rsidRDefault="00876B11" w:rsidP="005916E8">
      <w:pPr>
        <w:pStyle w:val="af7"/>
        <w:keepNext/>
        <w:rPr>
          <w:rtl/>
        </w:rPr>
      </w:pPr>
      <w:bookmarkStart w:id="13466" w:name="ET_interruption_6353_5"/>
      <w:r w:rsidRPr="00A2588E">
        <w:rPr>
          <w:rStyle w:val="TagStyle"/>
          <w:rtl/>
        </w:rPr>
        <w:t xml:space="preserve"> &lt;&lt; קריאה &gt;&gt; </w:t>
      </w:r>
      <w:r>
        <w:rPr>
          <w:rtl/>
        </w:rPr>
        <w:t>חנוך דב מלביצקי (הליכוד):</w:t>
      </w:r>
      <w:r w:rsidRPr="00A2588E">
        <w:rPr>
          <w:rStyle w:val="TagStyle"/>
          <w:rtl/>
        </w:rPr>
        <w:t xml:space="preserve"> &lt;&lt; קריאה &gt;&gt;</w:t>
      </w:r>
      <w:r>
        <w:rPr>
          <w:rtl/>
        </w:rPr>
        <w:t xml:space="preserve"> </w:t>
      </w:r>
      <w:bookmarkEnd w:id="13466"/>
    </w:p>
    <w:p w:rsidR="00876B11" w:rsidRDefault="00876B11" w:rsidP="003867D0">
      <w:pPr>
        <w:rPr>
          <w:rtl/>
        </w:rPr>
      </w:pPr>
    </w:p>
    <w:p w:rsidR="00876B11" w:rsidRDefault="00876B11" w:rsidP="005916E8">
      <w:pPr>
        <w:rPr>
          <w:rtl/>
        </w:rPr>
      </w:pPr>
      <w:r>
        <w:rPr>
          <w:rFonts w:hint="cs"/>
          <w:rtl/>
        </w:rPr>
        <w:t xml:space="preserve">תדע שמישהו ירה עכשיו באוויר. אתה מדבר </w:t>
      </w:r>
      <w:bookmarkStart w:id="13467" w:name="_ETM_Q41_532260"/>
      <w:bookmarkEnd w:id="13467"/>
      <w:r>
        <w:rPr>
          <w:rFonts w:hint="cs"/>
          <w:rtl/>
        </w:rPr>
        <w:t>על יד אוחזת בסכין.</w:t>
      </w:r>
    </w:p>
    <w:p w:rsidR="00876B11" w:rsidRDefault="00876B11" w:rsidP="005916E8">
      <w:pPr>
        <w:rPr>
          <w:rtl/>
        </w:rPr>
      </w:pPr>
    </w:p>
    <w:p w:rsidR="00876B11" w:rsidRDefault="00876B11" w:rsidP="005916E8">
      <w:pPr>
        <w:pStyle w:val="-"/>
        <w:keepNext/>
        <w:rPr>
          <w:rtl/>
        </w:rPr>
      </w:pPr>
      <w:bookmarkStart w:id="13468" w:name="ET_speakercontinue_6151_6"/>
      <w:r w:rsidRPr="00A2588E">
        <w:rPr>
          <w:rStyle w:val="TagStyle"/>
          <w:rtl/>
        </w:rPr>
        <w:t xml:space="preserve"> &lt;&lt; דובר_המשך &gt;&gt; </w:t>
      </w:r>
      <w:r>
        <w:rPr>
          <w:rtl/>
        </w:rPr>
        <w:t>רון כץ (יש עתיד):</w:t>
      </w:r>
      <w:r w:rsidRPr="00A2588E">
        <w:rPr>
          <w:rStyle w:val="TagStyle"/>
          <w:rtl/>
        </w:rPr>
        <w:t xml:space="preserve"> &lt;&lt; דובר_המשך &gt;&gt;</w:t>
      </w:r>
      <w:r>
        <w:rPr>
          <w:rtl/>
        </w:rPr>
        <w:t xml:space="preserve"> </w:t>
      </w:r>
      <w:bookmarkEnd w:id="13468"/>
    </w:p>
    <w:p w:rsidR="00876B11" w:rsidRDefault="00876B11" w:rsidP="003867D0">
      <w:pPr>
        <w:rPr>
          <w:rtl/>
        </w:rPr>
      </w:pPr>
    </w:p>
    <w:p w:rsidR="00876B11" w:rsidRDefault="00876B11" w:rsidP="001C2421">
      <w:pPr>
        <w:rPr>
          <w:rtl/>
        </w:rPr>
      </w:pPr>
      <w:r>
        <w:rPr>
          <w:rFonts w:hint="cs"/>
          <w:rtl/>
        </w:rPr>
        <w:t>חנוך, בוא, אני אגיד לך</w:t>
      </w:r>
      <w:bookmarkStart w:id="13469" w:name="_ETM_Q41_530579"/>
      <w:bookmarkEnd w:id="13469"/>
      <w:r w:rsidR="001C2421">
        <w:rPr>
          <w:rFonts w:hint="cs"/>
          <w:rtl/>
        </w:rPr>
        <w:t>,</w:t>
      </w:r>
      <w:r>
        <w:rPr>
          <w:rFonts w:hint="cs"/>
          <w:rtl/>
        </w:rPr>
        <w:t xml:space="preserve"> אני אגיד לך עוד משהו.</w:t>
      </w:r>
    </w:p>
    <w:p w:rsidR="00876B11" w:rsidRDefault="00876B11" w:rsidP="005916E8">
      <w:pPr>
        <w:rPr>
          <w:rtl/>
        </w:rPr>
      </w:pPr>
      <w:bookmarkStart w:id="13470" w:name="_ETM_Q41_534177"/>
      <w:bookmarkStart w:id="13471" w:name="_ETM_Q41_534238"/>
      <w:bookmarkEnd w:id="13470"/>
      <w:bookmarkEnd w:id="13471"/>
    </w:p>
    <w:p w:rsidR="00876B11" w:rsidRDefault="00876B11" w:rsidP="005916E8">
      <w:pPr>
        <w:pStyle w:val="af7"/>
        <w:keepNext/>
        <w:rPr>
          <w:rtl/>
        </w:rPr>
      </w:pPr>
      <w:bookmarkStart w:id="13472" w:name="ET_interruption_6353_7"/>
      <w:r w:rsidRPr="00A2588E">
        <w:rPr>
          <w:rStyle w:val="TagStyle"/>
          <w:rtl/>
        </w:rPr>
        <w:t xml:space="preserve"> &lt;&lt; קריאה &gt;&gt; </w:t>
      </w:r>
      <w:r>
        <w:rPr>
          <w:rtl/>
        </w:rPr>
        <w:t>חנוך דב מלביצקי (הליכוד):</w:t>
      </w:r>
      <w:r w:rsidRPr="00A2588E">
        <w:rPr>
          <w:rStyle w:val="TagStyle"/>
          <w:rtl/>
        </w:rPr>
        <w:t xml:space="preserve"> &lt;&lt; קריאה &gt;&gt;</w:t>
      </w:r>
      <w:r>
        <w:rPr>
          <w:rtl/>
        </w:rPr>
        <w:t xml:space="preserve"> </w:t>
      </w:r>
      <w:bookmarkEnd w:id="13472"/>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מישהו יר</w:t>
      </w:r>
      <w:bookmarkStart w:id="13473" w:name="_ETM_Q41_537076"/>
      <w:bookmarkEnd w:id="13473"/>
      <w:r w:rsidR="00876B11">
        <w:rPr>
          <w:rFonts w:hint="cs"/>
          <w:rtl/>
        </w:rPr>
        <w:t xml:space="preserve">ה באוויר. </w:t>
      </w:r>
    </w:p>
    <w:p w:rsidR="00876B11" w:rsidRDefault="00876B11" w:rsidP="005916E8">
      <w:pPr>
        <w:rPr>
          <w:rtl/>
        </w:rPr>
      </w:pPr>
    </w:p>
    <w:p w:rsidR="00876B11" w:rsidRDefault="00876B11" w:rsidP="005916E8">
      <w:pPr>
        <w:pStyle w:val="-"/>
        <w:keepNext/>
        <w:rPr>
          <w:rtl/>
        </w:rPr>
      </w:pPr>
      <w:bookmarkStart w:id="13474" w:name="ET_speakercontinue_6151_8"/>
      <w:r w:rsidRPr="00A2588E">
        <w:rPr>
          <w:rStyle w:val="TagStyle"/>
          <w:rtl/>
        </w:rPr>
        <w:t xml:space="preserve"> &lt;&lt; דובר_המשך &gt;&gt; </w:t>
      </w:r>
      <w:r>
        <w:rPr>
          <w:rtl/>
        </w:rPr>
        <w:t>רון כץ (יש עתיד):</w:t>
      </w:r>
      <w:r w:rsidRPr="00A2588E">
        <w:rPr>
          <w:rStyle w:val="TagStyle"/>
          <w:rtl/>
        </w:rPr>
        <w:t xml:space="preserve"> &lt;&lt; דובר_המשך &gt;&gt;</w:t>
      </w:r>
      <w:r>
        <w:rPr>
          <w:rtl/>
        </w:rPr>
        <w:t xml:space="preserve"> </w:t>
      </w:r>
      <w:bookmarkEnd w:id="13474"/>
    </w:p>
    <w:p w:rsidR="00876B11" w:rsidRDefault="00876B11" w:rsidP="003867D0">
      <w:pPr>
        <w:rPr>
          <w:rtl/>
        </w:rPr>
      </w:pPr>
    </w:p>
    <w:p w:rsidR="00876B11" w:rsidRDefault="00876B11" w:rsidP="005916E8">
      <w:pPr>
        <w:rPr>
          <w:rtl/>
        </w:rPr>
      </w:pPr>
      <w:r>
        <w:rPr>
          <w:rFonts w:hint="cs"/>
          <w:rtl/>
        </w:rPr>
        <w:t>אני אגיד לך עוד משהו</w:t>
      </w:r>
      <w:r w:rsidR="001C2421">
        <w:rPr>
          <w:rFonts w:hint="cs"/>
          <w:rtl/>
        </w:rPr>
        <w:t>,</w:t>
      </w:r>
      <w:r>
        <w:rPr>
          <w:rFonts w:hint="cs"/>
          <w:rtl/>
        </w:rPr>
        <w:t xml:space="preserve"> וחשוב שתשמע את זה. </w:t>
      </w:r>
    </w:p>
    <w:p w:rsidR="00876B11" w:rsidRDefault="00876B11" w:rsidP="005916E8">
      <w:pPr>
        <w:rPr>
          <w:rtl/>
        </w:rPr>
      </w:pPr>
      <w:bookmarkStart w:id="13475" w:name="_ETM_Q41_538622"/>
      <w:bookmarkStart w:id="13476" w:name="_ETM_Q41_538699"/>
      <w:bookmarkEnd w:id="13475"/>
      <w:bookmarkEnd w:id="13476"/>
    </w:p>
    <w:p w:rsidR="00876B11" w:rsidRDefault="00876B11" w:rsidP="005916E8">
      <w:pPr>
        <w:pStyle w:val="af7"/>
        <w:keepNext/>
        <w:rPr>
          <w:rtl/>
        </w:rPr>
      </w:pPr>
      <w:bookmarkStart w:id="13477" w:name="ET_interruption_6353_9"/>
      <w:r w:rsidRPr="00A2588E">
        <w:rPr>
          <w:rStyle w:val="TagStyle"/>
          <w:rtl/>
        </w:rPr>
        <w:t xml:space="preserve"> &lt;&lt; קריאה &gt;&gt; </w:t>
      </w:r>
      <w:r>
        <w:rPr>
          <w:rtl/>
        </w:rPr>
        <w:t>חנוך דב מלביצקי (הליכוד):</w:t>
      </w:r>
      <w:r w:rsidRPr="00A2588E">
        <w:rPr>
          <w:rStyle w:val="TagStyle"/>
          <w:rtl/>
        </w:rPr>
        <w:t xml:space="preserve"> &lt;&lt; קריאה &gt;&gt;</w:t>
      </w:r>
      <w:r>
        <w:rPr>
          <w:rtl/>
        </w:rPr>
        <w:t xml:space="preserve"> </w:t>
      </w:r>
      <w:bookmarkEnd w:id="13477"/>
    </w:p>
    <w:p w:rsidR="00876B11" w:rsidRDefault="00876B11" w:rsidP="003867D0">
      <w:pPr>
        <w:rPr>
          <w:rtl/>
        </w:rPr>
      </w:pPr>
    </w:p>
    <w:p w:rsidR="00876B11" w:rsidRDefault="00876B11" w:rsidP="005916E8">
      <w:pPr>
        <w:rPr>
          <w:rtl/>
        </w:rPr>
      </w:pPr>
      <w:r>
        <w:rPr>
          <w:rFonts w:hint="cs"/>
          <w:rtl/>
        </w:rPr>
        <w:t xml:space="preserve">תמשיכו להסית. </w:t>
      </w:r>
    </w:p>
    <w:p w:rsidR="00876B11" w:rsidRDefault="00876B11" w:rsidP="005916E8">
      <w:pPr>
        <w:rPr>
          <w:rtl/>
        </w:rPr>
      </w:pPr>
    </w:p>
    <w:p w:rsidR="00876B11" w:rsidRDefault="00876B11" w:rsidP="005916E8">
      <w:pPr>
        <w:pStyle w:val="-"/>
        <w:keepNext/>
        <w:rPr>
          <w:rtl/>
        </w:rPr>
      </w:pPr>
      <w:bookmarkStart w:id="13478" w:name="ET_speakercontinue_6151_10"/>
      <w:r w:rsidRPr="00A2588E">
        <w:rPr>
          <w:rStyle w:val="TagStyle"/>
          <w:rtl/>
        </w:rPr>
        <w:t xml:space="preserve"> &lt;&lt; דובר_המשך &gt;&gt; </w:t>
      </w:r>
      <w:r>
        <w:rPr>
          <w:rtl/>
        </w:rPr>
        <w:t>רון כץ (יש עתיד):</w:t>
      </w:r>
      <w:r w:rsidRPr="00A2588E">
        <w:rPr>
          <w:rStyle w:val="TagStyle"/>
          <w:rtl/>
        </w:rPr>
        <w:t xml:space="preserve"> &lt;&lt; דובר_המשך &gt;&gt;</w:t>
      </w:r>
      <w:r>
        <w:rPr>
          <w:rtl/>
        </w:rPr>
        <w:t xml:space="preserve"> </w:t>
      </w:r>
      <w:bookmarkEnd w:id="13478"/>
    </w:p>
    <w:p w:rsidR="00876B11" w:rsidRDefault="00876B11" w:rsidP="003867D0">
      <w:pPr>
        <w:rPr>
          <w:rtl/>
        </w:rPr>
      </w:pPr>
    </w:p>
    <w:p w:rsidR="00876B11" w:rsidRDefault="00876B11" w:rsidP="005916E8">
      <w:pPr>
        <w:rPr>
          <w:rtl/>
        </w:rPr>
      </w:pPr>
      <w:r>
        <w:rPr>
          <w:rFonts w:hint="cs"/>
          <w:rtl/>
        </w:rPr>
        <w:t>אני באמת מדבר על אחדות העם, אז חשוב שתשמע את זה.</w:t>
      </w:r>
    </w:p>
    <w:p w:rsidR="00876B11" w:rsidRDefault="00876B11" w:rsidP="005916E8">
      <w:pPr>
        <w:rPr>
          <w:rtl/>
        </w:rPr>
      </w:pPr>
    </w:p>
    <w:p w:rsidR="00876B11" w:rsidRDefault="00876B11" w:rsidP="005916E8">
      <w:pPr>
        <w:pStyle w:val="af7"/>
        <w:keepNext/>
        <w:rPr>
          <w:rtl/>
        </w:rPr>
      </w:pPr>
      <w:bookmarkStart w:id="13479" w:name="ET_interruption_6353_11"/>
      <w:r w:rsidRPr="00AC46C9">
        <w:rPr>
          <w:rStyle w:val="TagStyle"/>
          <w:rtl/>
        </w:rPr>
        <w:t xml:space="preserve"> &lt;&lt; קריאה &gt;&gt; </w:t>
      </w:r>
      <w:r>
        <w:rPr>
          <w:rtl/>
        </w:rPr>
        <w:t>חנוך דב מלביצקי (הליכוד):</w:t>
      </w:r>
      <w:r w:rsidRPr="00AC46C9">
        <w:rPr>
          <w:rStyle w:val="TagStyle"/>
          <w:rtl/>
        </w:rPr>
        <w:t xml:space="preserve"> &lt;&lt; קריאה &gt;&gt;</w:t>
      </w:r>
      <w:r>
        <w:rPr>
          <w:rtl/>
        </w:rPr>
        <w:t xml:space="preserve"> </w:t>
      </w:r>
      <w:bookmarkEnd w:id="13479"/>
    </w:p>
    <w:p w:rsidR="00876B11" w:rsidRDefault="00876B11" w:rsidP="003867D0">
      <w:pPr>
        <w:rPr>
          <w:rtl/>
        </w:rPr>
      </w:pPr>
    </w:p>
    <w:p w:rsidR="00876B11" w:rsidRDefault="00876B11" w:rsidP="005916E8">
      <w:pPr>
        <w:rPr>
          <w:rtl/>
        </w:rPr>
      </w:pPr>
      <w:r>
        <w:rPr>
          <w:rFonts w:hint="cs"/>
          <w:rtl/>
        </w:rPr>
        <w:t>ירה באוויר</w:t>
      </w:r>
      <w:bookmarkStart w:id="13480" w:name="_ETM_Q41_540993"/>
      <w:bookmarkEnd w:id="13480"/>
      <w:r>
        <w:rPr>
          <w:rFonts w:hint="cs"/>
          <w:rtl/>
        </w:rPr>
        <w:t>, ירה באוויר, ירה באוויר.</w:t>
      </w:r>
    </w:p>
    <w:p w:rsidR="00876B11" w:rsidRDefault="00876B11" w:rsidP="005916E8">
      <w:pPr>
        <w:rPr>
          <w:rtl/>
        </w:rPr>
      </w:pPr>
    </w:p>
    <w:p w:rsidR="00876B11" w:rsidRDefault="00876B11" w:rsidP="005916E8">
      <w:pPr>
        <w:pStyle w:val="-"/>
        <w:keepNext/>
        <w:rPr>
          <w:rtl/>
        </w:rPr>
      </w:pPr>
      <w:bookmarkStart w:id="13481" w:name="ET_speakercontinue_6151_12"/>
      <w:r w:rsidRPr="00AC46C9">
        <w:rPr>
          <w:rStyle w:val="TagStyle"/>
          <w:rtl/>
        </w:rPr>
        <w:t xml:space="preserve"> &lt;&lt; דובר_המשך &gt;&gt; </w:t>
      </w:r>
      <w:r>
        <w:rPr>
          <w:rtl/>
        </w:rPr>
        <w:t>רון כץ (יש עתיד):</w:t>
      </w:r>
      <w:r w:rsidRPr="00AC46C9">
        <w:rPr>
          <w:rStyle w:val="TagStyle"/>
          <w:rtl/>
        </w:rPr>
        <w:t xml:space="preserve"> &lt;&lt; דובר_המשך &gt;&gt;</w:t>
      </w:r>
      <w:r>
        <w:rPr>
          <w:rtl/>
        </w:rPr>
        <w:t xml:space="preserve"> </w:t>
      </w:r>
      <w:bookmarkEnd w:id="13481"/>
    </w:p>
    <w:p w:rsidR="00876B11" w:rsidRDefault="00876B11" w:rsidP="003867D0">
      <w:pPr>
        <w:rPr>
          <w:rtl/>
        </w:rPr>
      </w:pPr>
    </w:p>
    <w:p w:rsidR="00876B11" w:rsidRDefault="00876B11" w:rsidP="005916E8">
      <w:pPr>
        <w:rPr>
          <w:rtl/>
        </w:rPr>
      </w:pPr>
      <w:r>
        <w:rPr>
          <w:rFonts w:hint="cs"/>
          <w:rtl/>
        </w:rPr>
        <w:t>אתה יודע למה זה קרה?</w:t>
      </w:r>
      <w:bookmarkStart w:id="13482" w:name="_ETM_Q41_544967"/>
      <w:bookmarkEnd w:id="13482"/>
      <w:r>
        <w:rPr>
          <w:rFonts w:hint="cs"/>
          <w:rtl/>
        </w:rPr>
        <w:t xml:space="preserve"> אתה יודע למה הדבר הזה קרה?</w:t>
      </w:r>
    </w:p>
    <w:p w:rsidR="00876B11" w:rsidRDefault="00876B11" w:rsidP="005916E8">
      <w:pPr>
        <w:rPr>
          <w:rtl/>
        </w:rPr>
      </w:pPr>
      <w:bookmarkStart w:id="13483" w:name="_ETM_Q41_545039"/>
      <w:bookmarkEnd w:id="13483"/>
    </w:p>
    <w:p w:rsidR="00876B11" w:rsidRDefault="00876B11" w:rsidP="005916E8">
      <w:pPr>
        <w:pStyle w:val="af7"/>
        <w:keepNext/>
        <w:rPr>
          <w:rtl/>
        </w:rPr>
      </w:pPr>
      <w:bookmarkStart w:id="13484" w:name="ET_interruption_6353_13"/>
      <w:r w:rsidRPr="00AC46C9">
        <w:rPr>
          <w:rStyle w:val="TagStyle"/>
          <w:rtl/>
        </w:rPr>
        <w:t xml:space="preserve"> &lt;&lt; קריאה &gt;&gt; </w:t>
      </w:r>
      <w:r>
        <w:rPr>
          <w:rtl/>
        </w:rPr>
        <w:t>חנוך דב מלביצקי (הליכוד):</w:t>
      </w:r>
      <w:r w:rsidRPr="00AC46C9">
        <w:rPr>
          <w:rStyle w:val="TagStyle"/>
          <w:rtl/>
        </w:rPr>
        <w:t xml:space="preserve"> &lt;&lt; קריאה &gt;&gt;</w:t>
      </w:r>
      <w:r>
        <w:rPr>
          <w:rtl/>
        </w:rPr>
        <w:t xml:space="preserve"> </w:t>
      </w:r>
      <w:bookmarkEnd w:id="13484"/>
    </w:p>
    <w:p w:rsidR="00876B11" w:rsidRDefault="00876B11" w:rsidP="003867D0">
      <w:pPr>
        <w:rPr>
          <w:rtl/>
        </w:rPr>
      </w:pPr>
    </w:p>
    <w:p w:rsidR="00876B11" w:rsidRDefault="00876B11" w:rsidP="005916E8">
      <w:pPr>
        <w:rPr>
          <w:rtl/>
        </w:rPr>
      </w:pPr>
      <w:r>
        <w:rPr>
          <w:rFonts w:hint="cs"/>
          <w:rtl/>
        </w:rPr>
        <w:t>ירה באוויר</w:t>
      </w:r>
      <w:bookmarkStart w:id="13485" w:name="_ETM_Q41_545942"/>
      <w:bookmarkEnd w:id="13485"/>
      <w:r>
        <w:rPr>
          <w:rFonts w:hint="cs"/>
          <w:rtl/>
        </w:rPr>
        <w:t>, ירה באוויר.</w:t>
      </w:r>
      <w:bookmarkStart w:id="13486" w:name="_ETM_Q41_546681"/>
      <w:bookmarkEnd w:id="13486"/>
    </w:p>
    <w:p w:rsidR="00876B11" w:rsidRDefault="00876B11" w:rsidP="005916E8">
      <w:pPr>
        <w:rPr>
          <w:rtl/>
        </w:rPr>
      </w:pPr>
      <w:bookmarkStart w:id="13487" w:name="_ETM_Q41_546745"/>
      <w:bookmarkEnd w:id="13487"/>
    </w:p>
    <w:p w:rsidR="00876B11" w:rsidRDefault="00876B11" w:rsidP="005916E8">
      <w:pPr>
        <w:pStyle w:val="-"/>
        <w:keepNext/>
        <w:rPr>
          <w:rtl/>
        </w:rPr>
      </w:pPr>
      <w:bookmarkStart w:id="13488" w:name="ET_speakercontinue_6151_14"/>
      <w:r w:rsidRPr="00AC46C9">
        <w:rPr>
          <w:rStyle w:val="TagStyle"/>
          <w:rtl/>
        </w:rPr>
        <w:t xml:space="preserve"> &lt;&lt; דובר_המשך &gt;&gt; </w:t>
      </w:r>
      <w:r>
        <w:rPr>
          <w:rtl/>
        </w:rPr>
        <w:t>רון כץ (יש עתיד):</w:t>
      </w:r>
      <w:r w:rsidRPr="00AC46C9">
        <w:rPr>
          <w:rStyle w:val="TagStyle"/>
          <w:rtl/>
        </w:rPr>
        <w:t xml:space="preserve"> &lt;&lt; דובר_המשך &gt;&gt;</w:t>
      </w:r>
      <w:r>
        <w:rPr>
          <w:rtl/>
        </w:rPr>
        <w:t xml:space="preserve"> </w:t>
      </w:r>
      <w:bookmarkEnd w:id="13488"/>
    </w:p>
    <w:p w:rsidR="00876B11" w:rsidRDefault="00876B11" w:rsidP="003867D0">
      <w:pPr>
        <w:rPr>
          <w:rtl/>
        </w:rPr>
      </w:pPr>
    </w:p>
    <w:p w:rsidR="00876B11" w:rsidRDefault="00876B11" w:rsidP="005916E8">
      <w:pPr>
        <w:rPr>
          <w:rtl/>
        </w:rPr>
      </w:pPr>
      <w:bookmarkStart w:id="13489" w:name="_ETM_Q41_547939"/>
      <w:bookmarkEnd w:id="13489"/>
      <w:r>
        <w:rPr>
          <w:rFonts w:hint="cs"/>
          <w:rtl/>
        </w:rPr>
        <w:t xml:space="preserve">אני אגיד לך למה. </w:t>
      </w:r>
    </w:p>
    <w:p w:rsidR="00876B11" w:rsidRDefault="00876B11" w:rsidP="005916E8">
      <w:pPr>
        <w:rPr>
          <w:rtl/>
        </w:rPr>
      </w:pPr>
    </w:p>
    <w:p w:rsidR="00876B11" w:rsidRDefault="00876B11" w:rsidP="005916E8">
      <w:pPr>
        <w:pStyle w:val="af7"/>
        <w:keepNext/>
        <w:rPr>
          <w:rtl/>
        </w:rPr>
      </w:pPr>
      <w:bookmarkStart w:id="13490" w:name="ET_interruption_6353_15"/>
      <w:r w:rsidRPr="00AC46C9">
        <w:rPr>
          <w:rStyle w:val="TagStyle"/>
          <w:rtl/>
        </w:rPr>
        <w:t xml:space="preserve"> &lt;&lt; קריאה &gt;&gt; </w:t>
      </w:r>
      <w:r>
        <w:rPr>
          <w:rtl/>
        </w:rPr>
        <w:t>חנוך דב מלביצקי (הליכוד):</w:t>
      </w:r>
      <w:r w:rsidRPr="00AC46C9">
        <w:rPr>
          <w:rStyle w:val="TagStyle"/>
          <w:rtl/>
        </w:rPr>
        <w:t xml:space="preserve"> &lt;&lt; קריאה &gt;&gt;</w:t>
      </w:r>
      <w:r>
        <w:rPr>
          <w:rtl/>
        </w:rPr>
        <w:t xml:space="preserve"> </w:t>
      </w:r>
      <w:bookmarkEnd w:id="13490"/>
    </w:p>
    <w:p w:rsidR="00876B11" w:rsidRDefault="00876B11" w:rsidP="003867D0">
      <w:pPr>
        <w:rPr>
          <w:rtl/>
        </w:rPr>
      </w:pPr>
    </w:p>
    <w:p w:rsidR="00876B11" w:rsidRDefault="00876B11" w:rsidP="005916E8">
      <w:pPr>
        <w:rPr>
          <w:rtl/>
        </w:rPr>
      </w:pPr>
      <w:r>
        <w:rPr>
          <w:rFonts w:hint="cs"/>
          <w:rtl/>
        </w:rPr>
        <w:t>אתה מבין, ירה באוויר.</w:t>
      </w:r>
    </w:p>
    <w:p w:rsidR="00876B11" w:rsidRDefault="00876B11" w:rsidP="005916E8">
      <w:pPr>
        <w:rPr>
          <w:rtl/>
        </w:rPr>
      </w:pPr>
      <w:bookmarkStart w:id="13491" w:name="_ETM_Q41_549968"/>
      <w:bookmarkStart w:id="13492" w:name="_ETM_Q41_550039"/>
      <w:bookmarkEnd w:id="13491"/>
      <w:bookmarkEnd w:id="13492"/>
    </w:p>
    <w:p w:rsidR="00876B11" w:rsidRDefault="00876B11" w:rsidP="005916E8">
      <w:pPr>
        <w:pStyle w:val="-"/>
        <w:keepNext/>
        <w:rPr>
          <w:rtl/>
        </w:rPr>
      </w:pPr>
      <w:bookmarkStart w:id="13493" w:name="ET_speakercontinue_6151_16"/>
      <w:r w:rsidRPr="00AC46C9">
        <w:rPr>
          <w:rStyle w:val="TagStyle"/>
          <w:rtl/>
        </w:rPr>
        <w:t xml:space="preserve"> &lt;&lt; דובר_המשך &gt;&gt; </w:t>
      </w:r>
      <w:r>
        <w:rPr>
          <w:rtl/>
        </w:rPr>
        <w:t>רון כץ (יש עתיד):</w:t>
      </w:r>
      <w:r w:rsidRPr="00AC46C9">
        <w:rPr>
          <w:rStyle w:val="TagStyle"/>
          <w:rtl/>
        </w:rPr>
        <w:t xml:space="preserve"> &lt;&lt; דובר_המשך &gt;&gt;</w:t>
      </w:r>
      <w:r>
        <w:rPr>
          <w:rtl/>
        </w:rPr>
        <w:t xml:space="preserve"> </w:t>
      </w:r>
      <w:bookmarkEnd w:id="13493"/>
    </w:p>
    <w:p w:rsidR="00876B11" w:rsidRDefault="00876B11" w:rsidP="003867D0">
      <w:pPr>
        <w:rPr>
          <w:rtl/>
        </w:rPr>
      </w:pPr>
    </w:p>
    <w:p w:rsidR="00876B11" w:rsidRDefault="00876B11" w:rsidP="005916E8">
      <w:pPr>
        <w:rPr>
          <w:rtl/>
        </w:rPr>
      </w:pPr>
      <w:bookmarkStart w:id="13494" w:name="_ETM_Q41_550866"/>
      <w:bookmarkEnd w:id="13494"/>
      <w:r>
        <w:rPr>
          <w:rFonts w:hint="cs"/>
          <w:rtl/>
        </w:rPr>
        <w:t xml:space="preserve">אני בדיוק רוצה לדבר על זה. </w:t>
      </w:r>
    </w:p>
    <w:p w:rsidR="00876B11" w:rsidRDefault="00876B11" w:rsidP="005916E8">
      <w:pPr>
        <w:rPr>
          <w:rtl/>
        </w:rPr>
      </w:pPr>
      <w:bookmarkStart w:id="13495" w:name="_ETM_Q41_550564"/>
      <w:bookmarkEnd w:id="13495"/>
    </w:p>
    <w:p w:rsidR="00876B11" w:rsidRDefault="00876B11" w:rsidP="005916E8">
      <w:pPr>
        <w:pStyle w:val="af7"/>
        <w:keepNext/>
        <w:rPr>
          <w:rtl/>
        </w:rPr>
      </w:pPr>
      <w:bookmarkStart w:id="13496" w:name="ET_interruption_6353_17"/>
      <w:r w:rsidRPr="00AC46C9">
        <w:rPr>
          <w:rStyle w:val="TagStyle"/>
          <w:rtl/>
        </w:rPr>
        <w:t xml:space="preserve"> &lt;&lt; קריאה &gt;&gt; </w:t>
      </w:r>
      <w:r>
        <w:rPr>
          <w:rtl/>
        </w:rPr>
        <w:t>חנוך דב מלביצקי (הליכוד):</w:t>
      </w:r>
      <w:r w:rsidRPr="00AC46C9">
        <w:rPr>
          <w:rStyle w:val="TagStyle"/>
          <w:rtl/>
        </w:rPr>
        <w:t xml:space="preserve"> &lt;&lt; קריאה &gt;&gt;</w:t>
      </w:r>
      <w:r>
        <w:rPr>
          <w:rtl/>
        </w:rPr>
        <w:t xml:space="preserve"> </w:t>
      </w:r>
      <w:bookmarkEnd w:id="13496"/>
    </w:p>
    <w:p w:rsidR="00876B11" w:rsidRDefault="00876B11" w:rsidP="003867D0">
      <w:pPr>
        <w:rPr>
          <w:rtl/>
        </w:rPr>
      </w:pPr>
    </w:p>
    <w:p w:rsidR="00876B11" w:rsidRDefault="00876B11" w:rsidP="005916E8">
      <w:pPr>
        <w:rPr>
          <w:rtl/>
        </w:rPr>
      </w:pPr>
      <w:r>
        <w:rPr>
          <w:rFonts w:hint="cs"/>
          <w:rtl/>
        </w:rPr>
        <w:t>מתי תירגעו.</w:t>
      </w:r>
      <w:bookmarkStart w:id="13497" w:name="_ETM_Q41_552218"/>
      <w:bookmarkEnd w:id="13497"/>
      <w:r>
        <w:rPr>
          <w:rFonts w:hint="cs"/>
          <w:rtl/>
        </w:rPr>
        <w:t xml:space="preserve"> </w:t>
      </w:r>
    </w:p>
    <w:p w:rsidR="00876B11" w:rsidRDefault="00876B11" w:rsidP="005916E8">
      <w:pPr>
        <w:rPr>
          <w:rtl/>
        </w:rPr>
      </w:pPr>
      <w:bookmarkStart w:id="13498" w:name="_ETM_Q41_552476"/>
      <w:bookmarkStart w:id="13499" w:name="_ETM_Q41_552555"/>
      <w:bookmarkEnd w:id="13498"/>
      <w:bookmarkEnd w:id="13499"/>
    </w:p>
    <w:p w:rsidR="00876B11" w:rsidRDefault="00876B11" w:rsidP="005916E8">
      <w:pPr>
        <w:pStyle w:val="-"/>
        <w:keepNext/>
        <w:rPr>
          <w:rtl/>
        </w:rPr>
      </w:pPr>
      <w:bookmarkStart w:id="13500" w:name="ET_speakercontinue_6151_18"/>
      <w:r w:rsidRPr="00AC46C9">
        <w:rPr>
          <w:rStyle w:val="TagStyle"/>
          <w:rtl/>
        </w:rPr>
        <w:t xml:space="preserve"> &lt;&lt; דובר_המשך &gt;&gt; </w:t>
      </w:r>
      <w:r>
        <w:rPr>
          <w:rtl/>
        </w:rPr>
        <w:t>רון כץ (יש עתיד):</w:t>
      </w:r>
      <w:r w:rsidRPr="00AC46C9">
        <w:rPr>
          <w:rStyle w:val="TagStyle"/>
          <w:rtl/>
        </w:rPr>
        <w:t xml:space="preserve"> &lt;&lt; דובר_המשך &gt;&gt;</w:t>
      </w:r>
      <w:r>
        <w:rPr>
          <w:rtl/>
        </w:rPr>
        <w:t xml:space="preserve"> </w:t>
      </w:r>
      <w:bookmarkEnd w:id="13500"/>
    </w:p>
    <w:p w:rsidR="00876B11" w:rsidRDefault="00876B11" w:rsidP="003867D0">
      <w:pPr>
        <w:rPr>
          <w:rtl/>
        </w:rPr>
      </w:pPr>
    </w:p>
    <w:p w:rsidR="00876B11" w:rsidRDefault="00876B11" w:rsidP="003867D0">
      <w:pPr>
        <w:rPr>
          <w:rtl/>
        </w:rPr>
      </w:pPr>
      <w:bookmarkStart w:id="13501" w:name="_ETM_Q41_553449"/>
      <w:bookmarkEnd w:id="13501"/>
      <w:r>
        <w:rPr>
          <w:rFonts w:hint="cs"/>
          <w:rtl/>
        </w:rPr>
        <w:t xml:space="preserve">כי כשראש ממשלת ישראל </w:t>
      </w:r>
      <w:r w:rsidR="003867D0">
        <w:rPr>
          <w:rFonts w:hint="cs"/>
          <w:rtl/>
        </w:rPr>
        <w:t>– –</w:t>
      </w:r>
    </w:p>
    <w:p w:rsidR="00876B11" w:rsidRDefault="00876B11" w:rsidP="005916E8">
      <w:pPr>
        <w:rPr>
          <w:rtl/>
        </w:rPr>
      </w:pPr>
    </w:p>
    <w:p w:rsidR="00876B11" w:rsidRDefault="00876B11" w:rsidP="005916E8">
      <w:pPr>
        <w:pStyle w:val="af7"/>
        <w:keepNext/>
        <w:rPr>
          <w:rtl/>
        </w:rPr>
      </w:pPr>
      <w:bookmarkStart w:id="13502" w:name="ET_interruption_6353_19"/>
      <w:r w:rsidRPr="00AC46C9">
        <w:rPr>
          <w:rStyle w:val="TagStyle"/>
          <w:rtl/>
        </w:rPr>
        <w:t xml:space="preserve"> &lt;&lt; קריאה &gt;&gt; </w:t>
      </w:r>
      <w:r>
        <w:rPr>
          <w:rtl/>
        </w:rPr>
        <w:t>חנוך דב מלביצקי (הליכוד):</w:t>
      </w:r>
      <w:r w:rsidRPr="00AC46C9">
        <w:rPr>
          <w:rStyle w:val="TagStyle"/>
          <w:rtl/>
        </w:rPr>
        <w:t xml:space="preserve"> &lt;&lt; קריאה &gt;&gt;</w:t>
      </w:r>
      <w:r>
        <w:rPr>
          <w:rtl/>
        </w:rPr>
        <w:t xml:space="preserve"> </w:t>
      </w:r>
      <w:bookmarkEnd w:id="13502"/>
    </w:p>
    <w:p w:rsidR="00876B11" w:rsidRDefault="00876B11" w:rsidP="003867D0">
      <w:pPr>
        <w:rPr>
          <w:rtl/>
        </w:rPr>
      </w:pPr>
    </w:p>
    <w:p w:rsidR="00876B11" w:rsidRDefault="00876B11" w:rsidP="005916E8">
      <w:pPr>
        <w:rPr>
          <w:rtl/>
        </w:rPr>
      </w:pPr>
      <w:r>
        <w:rPr>
          <w:rFonts w:hint="cs"/>
          <w:rtl/>
        </w:rPr>
        <w:t>מתי תירגעו? מתי תירגעו? מתי תירגעו</w:t>
      </w:r>
      <w:bookmarkStart w:id="13503" w:name="_ETM_Q41_552238"/>
      <w:bookmarkEnd w:id="13503"/>
      <w:r>
        <w:rPr>
          <w:rFonts w:hint="cs"/>
          <w:rtl/>
        </w:rPr>
        <w:t>, כשיהיה פה דם?</w:t>
      </w:r>
    </w:p>
    <w:p w:rsidR="00876B11" w:rsidRDefault="00876B11" w:rsidP="005916E8">
      <w:pPr>
        <w:rPr>
          <w:rtl/>
        </w:rPr>
      </w:pPr>
    </w:p>
    <w:p w:rsidR="00876B11" w:rsidRDefault="00876B11" w:rsidP="005916E8">
      <w:pPr>
        <w:pStyle w:val="-"/>
        <w:keepNext/>
        <w:rPr>
          <w:rtl/>
        </w:rPr>
      </w:pPr>
      <w:bookmarkStart w:id="13504" w:name="ET_speakercontinue_6151_20"/>
      <w:r w:rsidRPr="00FA71EC">
        <w:rPr>
          <w:rStyle w:val="TagStyle"/>
          <w:rtl/>
        </w:rPr>
        <w:t xml:space="preserve"> &lt;&lt; דובר_המשך &gt;&gt; </w:t>
      </w:r>
      <w:r>
        <w:rPr>
          <w:rtl/>
        </w:rPr>
        <w:t>רון כץ (יש עתיד):</w:t>
      </w:r>
      <w:r w:rsidRPr="00FA71EC">
        <w:rPr>
          <w:rStyle w:val="TagStyle"/>
          <w:rtl/>
        </w:rPr>
        <w:t xml:space="preserve"> &lt;&lt; דובר_המשך &gt;&gt;</w:t>
      </w:r>
      <w:r>
        <w:rPr>
          <w:rtl/>
        </w:rPr>
        <w:t xml:space="preserve"> </w:t>
      </w:r>
      <w:bookmarkEnd w:id="13504"/>
    </w:p>
    <w:p w:rsidR="00876B11" w:rsidRDefault="00876B11" w:rsidP="003867D0">
      <w:pPr>
        <w:rPr>
          <w:rtl/>
        </w:rPr>
      </w:pPr>
    </w:p>
    <w:p w:rsidR="00876B11" w:rsidRDefault="001C2421" w:rsidP="001C2421">
      <w:pPr>
        <w:rPr>
          <w:rtl/>
        </w:rPr>
      </w:pPr>
      <w:r>
        <w:rPr>
          <w:rFonts w:hint="eastAsia"/>
          <w:rtl/>
        </w:rPr>
        <w:t xml:space="preserve">– – </w:t>
      </w:r>
      <w:r w:rsidR="00876B11">
        <w:rPr>
          <w:rFonts w:hint="cs"/>
          <w:rtl/>
        </w:rPr>
        <w:t xml:space="preserve">כשראש ממשלת ישראל בוחר </w:t>
      </w:r>
      <w:bookmarkStart w:id="13505" w:name="_ETM_Q41_554533"/>
      <w:bookmarkEnd w:id="13505"/>
      <w:r w:rsidR="00876B11">
        <w:rPr>
          <w:rFonts w:hint="cs"/>
          <w:rtl/>
        </w:rPr>
        <w:t xml:space="preserve">לשתף סרטון, הוא ישתף את אותו סרטון שנוח </w:t>
      </w:r>
      <w:bookmarkStart w:id="13506" w:name="_ETM_Q41_559142"/>
      <w:bookmarkEnd w:id="13506"/>
      <w:r w:rsidR="00876B11">
        <w:rPr>
          <w:rFonts w:hint="cs"/>
          <w:rtl/>
        </w:rPr>
        <w:t xml:space="preserve">לו פוליטית, אבל הוא לא יגנה את הדריסה. כשיושבים פה רמטכ"ל לשעבר ושר ביטחון לשעבר שאומרים לכם שזה </w:t>
      </w:r>
      <w:bookmarkStart w:id="13507" w:name="_ETM_Q41_569330"/>
      <w:bookmarkEnd w:id="13507"/>
      <w:r w:rsidR="00876B11">
        <w:rPr>
          <w:rFonts w:hint="cs"/>
          <w:rtl/>
        </w:rPr>
        <w:t xml:space="preserve">הרס הצבא, ושר הביטחון שלכם מתחנן אליכם שתעזרו לו, </w:t>
      </w:r>
      <w:bookmarkStart w:id="13508" w:name="_ETM_Q41_576331"/>
      <w:bookmarkEnd w:id="13508"/>
      <w:r w:rsidR="00876B11">
        <w:rPr>
          <w:rFonts w:hint="cs"/>
          <w:rtl/>
        </w:rPr>
        <w:t>שתעזרו לו מול הקיצוניים האלה</w:t>
      </w:r>
      <w:r>
        <w:rPr>
          <w:rFonts w:hint="cs"/>
          <w:rtl/>
        </w:rPr>
        <w:t>,</w:t>
      </w:r>
      <w:r w:rsidR="00876B11">
        <w:rPr>
          <w:rFonts w:hint="cs"/>
          <w:rtl/>
        </w:rPr>
        <w:t xml:space="preserve"> אתם מלגלגים </w:t>
      </w:r>
      <w:bookmarkStart w:id="13509" w:name="_ETM_Q41_579091"/>
      <w:bookmarkEnd w:id="13509"/>
      <w:r w:rsidR="00876B11">
        <w:rPr>
          <w:rFonts w:hint="cs"/>
          <w:rtl/>
        </w:rPr>
        <w:t xml:space="preserve">עליו, אתם צוחקים לו בפנים, ואתם שולחים אותו להתחנן פה </w:t>
      </w:r>
      <w:bookmarkStart w:id="13510" w:name="_ETM_Q41_584134"/>
      <w:bookmarkEnd w:id="13510"/>
      <w:r w:rsidR="00876B11">
        <w:rPr>
          <w:rFonts w:hint="cs"/>
          <w:rtl/>
        </w:rPr>
        <w:t xml:space="preserve">לכולם. </w:t>
      </w:r>
    </w:p>
    <w:p w:rsidR="00876B11" w:rsidRDefault="00876B11" w:rsidP="005916E8">
      <w:pPr>
        <w:rPr>
          <w:rtl/>
        </w:rPr>
      </w:pPr>
    </w:p>
    <w:p w:rsidR="00876B11" w:rsidRDefault="00876B11" w:rsidP="005916E8">
      <w:pPr>
        <w:pStyle w:val="af8"/>
        <w:keepNext/>
        <w:rPr>
          <w:rtl/>
        </w:rPr>
      </w:pPr>
      <w:bookmarkStart w:id="13511" w:name="ET_yor_6129_21"/>
      <w:r w:rsidRPr="00FA71EC">
        <w:rPr>
          <w:rStyle w:val="TagStyle"/>
          <w:rtl/>
        </w:rPr>
        <w:t xml:space="preserve"> &lt;&lt; יור &gt;&gt; </w:t>
      </w:r>
      <w:r>
        <w:rPr>
          <w:rtl/>
        </w:rPr>
        <w:t>היו"ר ישראל אייכלר:</w:t>
      </w:r>
      <w:r w:rsidRPr="00FA71EC">
        <w:rPr>
          <w:rStyle w:val="TagStyle"/>
          <w:rtl/>
        </w:rPr>
        <w:t xml:space="preserve"> &lt;&lt; יור &gt;&gt;</w:t>
      </w:r>
      <w:r>
        <w:rPr>
          <w:rtl/>
        </w:rPr>
        <w:t xml:space="preserve"> </w:t>
      </w:r>
      <w:bookmarkEnd w:id="13511"/>
    </w:p>
    <w:p w:rsidR="00876B11" w:rsidRDefault="00876B11" w:rsidP="003867D0">
      <w:pPr>
        <w:rPr>
          <w:rtl/>
        </w:rPr>
      </w:pPr>
    </w:p>
    <w:p w:rsidR="00876B11" w:rsidRDefault="00876B11" w:rsidP="005916E8">
      <w:pPr>
        <w:rPr>
          <w:rtl/>
        </w:rPr>
      </w:pPr>
      <w:r>
        <w:rPr>
          <w:rFonts w:hint="cs"/>
          <w:rtl/>
        </w:rPr>
        <w:t>תודה.</w:t>
      </w:r>
    </w:p>
    <w:p w:rsidR="00876B11" w:rsidRDefault="00876B11" w:rsidP="005916E8">
      <w:pPr>
        <w:rPr>
          <w:rtl/>
        </w:rPr>
      </w:pPr>
    </w:p>
    <w:p w:rsidR="00876B11" w:rsidRDefault="00876B11" w:rsidP="005916E8">
      <w:pPr>
        <w:pStyle w:val="-"/>
        <w:keepNext/>
        <w:rPr>
          <w:rtl/>
        </w:rPr>
      </w:pPr>
      <w:bookmarkStart w:id="13512" w:name="ET_speakercontinue_6151_22"/>
      <w:r w:rsidRPr="00FA71EC">
        <w:rPr>
          <w:rStyle w:val="TagStyle"/>
          <w:rtl/>
        </w:rPr>
        <w:t xml:space="preserve"> &lt;&lt; דובר_המשך &gt;&gt; </w:t>
      </w:r>
      <w:r>
        <w:rPr>
          <w:rtl/>
        </w:rPr>
        <w:t>רון כץ (יש עתיד):</w:t>
      </w:r>
      <w:r w:rsidRPr="00FA71EC">
        <w:rPr>
          <w:rStyle w:val="TagStyle"/>
          <w:rtl/>
        </w:rPr>
        <w:t xml:space="preserve"> &lt;&lt; דובר_המשך &gt;&gt;</w:t>
      </w:r>
      <w:r>
        <w:rPr>
          <w:rtl/>
        </w:rPr>
        <w:t xml:space="preserve"> </w:t>
      </w:r>
      <w:bookmarkEnd w:id="13512"/>
    </w:p>
    <w:p w:rsidR="00876B11" w:rsidRDefault="00876B11" w:rsidP="003867D0">
      <w:pPr>
        <w:rPr>
          <w:rtl/>
        </w:rPr>
      </w:pPr>
    </w:p>
    <w:p w:rsidR="00876B11" w:rsidRDefault="00876B11" w:rsidP="005916E8">
      <w:pPr>
        <w:rPr>
          <w:rtl/>
        </w:rPr>
      </w:pPr>
      <w:r>
        <w:rPr>
          <w:rFonts w:hint="cs"/>
          <w:rtl/>
        </w:rPr>
        <w:t xml:space="preserve">מי אתם בכלל שתהרסו את צה"ל? מי אתם </w:t>
      </w:r>
      <w:bookmarkStart w:id="13513" w:name="_ETM_Q41_584274"/>
      <w:bookmarkEnd w:id="13513"/>
      <w:r>
        <w:rPr>
          <w:rFonts w:hint="cs"/>
          <w:rtl/>
        </w:rPr>
        <w:t>שתהרסו את מדינת ישראל? חבורת פושעים.</w:t>
      </w:r>
    </w:p>
    <w:p w:rsidR="00876B11" w:rsidRDefault="00876B11" w:rsidP="005916E8">
      <w:pPr>
        <w:rPr>
          <w:rtl/>
        </w:rPr>
      </w:pPr>
      <w:bookmarkStart w:id="13514" w:name="_ETM_Q41_590159"/>
      <w:bookmarkStart w:id="13515" w:name="_ETM_Q41_590227"/>
      <w:bookmarkEnd w:id="13514"/>
      <w:bookmarkEnd w:id="13515"/>
    </w:p>
    <w:p w:rsidR="00876B11" w:rsidRDefault="00876B11" w:rsidP="005916E8">
      <w:pPr>
        <w:pStyle w:val="af8"/>
        <w:keepNext/>
        <w:rPr>
          <w:rtl/>
        </w:rPr>
      </w:pPr>
      <w:r w:rsidRPr="00FA71EC">
        <w:rPr>
          <w:rStyle w:val="TagStyle"/>
          <w:rtl/>
        </w:rPr>
        <w:t xml:space="preserve"> &lt;&lt; יור &gt;&gt; </w:t>
      </w:r>
      <w:r>
        <w:rPr>
          <w:rtl/>
        </w:rPr>
        <w:t>היו"ר ישראל אייכלר:</w:t>
      </w:r>
      <w:r w:rsidRPr="00FA71EC">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13516" w:name="_ETM_Q41_591213"/>
      <w:bookmarkEnd w:id="13516"/>
      <w:r>
        <w:rPr>
          <w:rFonts w:hint="cs"/>
          <w:rtl/>
        </w:rPr>
        <w:t>תודה רבה. חבר הכנסת משה טור פז.</w:t>
      </w:r>
    </w:p>
    <w:p w:rsidR="00876B11" w:rsidRDefault="00876B11" w:rsidP="005916E8">
      <w:pPr>
        <w:rPr>
          <w:rtl/>
        </w:rPr>
      </w:pPr>
      <w:bookmarkStart w:id="13517" w:name="_ETM_Q41_595612"/>
      <w:bookmarkStart w:id="13518" w:name="_ETM_Q41_595676"/>
      <w:bookmarkStart w:id="13519" w:name="_ETM_Q41_597203"/>
      <w:bookmarkEnd w:id="13517"/>
      <w:bookmarkEnd w:id="13518"/>
      <w:bookmarkEnd w:id="13519"/>
    </w:p>
    <w:p w:rsidR="00876B11" w:rsidRDefault="00876B11" w:rsidP="005916E8">
      <w:pPr>
        <w:pStyle w:val="a4"/>
        <w:keepNext/>
        <w:rPr>
          <w:rtl/>
        </w:rPr>
      </w:pPr>
      <w:r w:rsidRPr="00FA71EC">
        <w:rPr>
          <w:rStyle w:val="TagStyle"/>
          <w:rtl/>
        </w:rPr>
        <w:t xml:space="preserve"> &lt;&lt; דובר &gt;&gt; </w:t>
      </w:r>
      <w:bookmarkStart w:id="13520" w:name="_Toc141212927"/>
      <w:bookmarkStart w:id="13521" w:name="_Toc141213345"/>
      <w:bookmarkStart w:id="13522" w:name="_Toc141624126"/>
      <w:r>
        <w:rPr>
          <w:rtl/>
        </w:rPr>
        <w:t>משה טור פז (יש עתיד):</w:t>
      </w:r>
      <w:bookmarkEnd w:id="13520"/>
      <w:bookmarkEnd w:id="13521"/>
      <w:bookmarkEnd w:id="13522"/>
      <w:r w:rsidRPr="00FA71EC">
        <w:rPr>
          <w:rStyle w:val="TagStyle"/>
          <w:rtl/>
        </w:rPr>
        <w:t xml:space="preserve"> &lt;&lt; דובר &gt;&gt;</w:t>
      </w:r>
      <w:r>
        <w:rPr>
          <w:rtl/>
        </w:rPr>
        <w:t xml:space="preserve"> </w:t>
      </w:r>
    </w:p>
    <w:p w:rsidR="00876B11" w:rsidRDefault="00876B11" w:rsidP="003867D0">
      <w:pPr>
        <w:rPr>
          <w:rtl/>
        </w:rPr>
      </w:pPr>
    </w:p>
    <w:p w:rsidR="00876B11" w:rsidRDefault="00876B11" w:rsidP="001C2421">
      <w:pPr>
        <w:rPr>
          <w:rtl/>
        </w:rPr>
      </w:pPr>
      <w:bookmarkStart w:id="13523" w:name="_ETM_Q41_597829"/>
      <w:bookmarkStart w:id="13524" w:name="_ETM_Q41_597861"/>
      <w:bookmarkStart w:id="13525" w:name="_ETM_Q41_580049"/>
      <w:bookmarkStart w:id="13526" w:name="_ETM_Q41_606820"/>
      <w:bookmarkEnd w:id="13523"/>
      <w:bookmarkEnd w:id="13524"/>
      <w:bookmarkEnd w:id="13525"/>
      <w:bookmarkEnd w:id="13526"/>
      <w:r>
        <w:rPr>
          <w:rtl/>
        </w:rPr>
        <w:t xml:space="preserve">אדוני </w:t>
      </w:r>
      <w:bookmarkStart w:id="13527" w:name="_ETM_Q41_607029"/>
      <w:bookmarkEnd w:id="13527"/>
      <w:r>
        <w:rPr>
          <w:rtl/>
        </w:rPr>
        <w:t>היושב-ראש</w:t>
      </w:r>
      <w:r>
        <w:rPr>
          <w:rFonts w:hint="cs"/>
          <w:rtl/>
        </w:rPr>
        <w:t>,</w:t>
      </w:r>
      <w:r>
        <w:rPr>
          <w:rtl/>
        </w:rPr>
        <w:t xml:space="preserve"> </w:t>
      </w:r>
      <w:bookmarkStart w:id="13528" w:name="_ETM_Q41_607659"/>
      <w:bookmarkEnd w:id="13528"/>
      <w:r>
        <w:rPr>
          <w:rtl/>
        </w:rPr>
        <w:t xml:space="preserve">חבריי </w:t>
      </w:r>
      <w:bookmarkStart w:id="13529" w:name="_ETM_Q41_608110"/>
      <w:bookmarkEnd w:id="13529"/>
      <w:r>
        <w:rPr>
          <w:rtl/>
        </w:rPr>
        <w:t xml:space="preserve">חברי </w:t>
      </w:r>
      <w:bookmarkStart w:id="13530" w:name="_ETM_Q41_608470"/>
      <w:bookmarkEnd w:id="13530"/>
      <w:r>
        <w:rPr>
          <w:rtl/>
        </w:rPr>
        <w:t>הכנסת</w:t>
      </w:r>
      <w:r>
        <w:rPr>
          <w:rFonts w:hint="cs"/>
          <w:rtl/>
        </w:rPr>
        <w:t>,</w:t>
      </w:r>
      <w:r>
        <w:rPr>
          <w:rtl/>
        </w:rPr>
        <w:t xml:space="preserve"> </w:t>
      </w:r>
      <w:bookmarkStart w:id="13531" w:name="_ETM_Q41_609640"/>
      <w:bookmarkEnd w:id="13531"/>
      <w:r>
        <w:rPr>
          <w:rtl/>
        </w:rPr>
        <w:t xml:space="preserve">כמו </w:t>
      </w:r>
      <w:bookmarkStart w:id="13532" w:name="_ETM_Q41_610150"/>
      <w:bookmarkEnd w:id="13532"/>
      <w:r>
        <w:rPr>
          <w:rtl/>
        </w:rPr>
        <w:t>קודמי</w:t>
      </w:r>
      <w:r>
        <w:rPr>
          <w:rFonts w:hint="cs"/>
          <w:rtl/>
        </w:rPr>
        <w:t>,</w:t>
      </w:r>
      <w:r>
        <w:rPr>
          <w:rtl/>
        </w:rPr>
        <w:t xml:space="preserve"> </w:t>
      </w:r>
      <w:bookmarkStart w:id="13533" w:name="_ETM_Q41_610630"/>
      <w:bookmarkEnd w:id="13533"/>
      <w:r>
        <w:rPr>
          <w:rtl/>
        </w:rPr>
        <w:t xml:space="preserve">רון </w:t>
      </w:r>
      <w:bookmarkStart w:id="13534" w:name="_ETM_Q41_610840"/>
      <w:bookmarkEnd w:id="13534"/>
      <w:r>
        <w:rPr>
          <w:rtl/>
        </w:rPr>
        <w:t>כ</w:t>
      </w:r>
      <w:r>
        <w:rPr>
          <w:rFonts w:hint="cs"/>
          <w:rtl/>
        </w:rPr>
        <w:t>ץ,</w:t>
      </w:r>
      <w:r>
        <w:rPr>
          <w:rtl/>
        </w:rPr>
        <w:t xml:space="preserve"> </w:t>
      </w:r>
      <w:bookmarkStart w:id="13535" w:name="_ETM_Q41_611140"/>
      <w:bookmarkEnd w:id="13535"/>
      <w:r>
        <w:rPr>
          <w:rtl/>
        </w:rPr>
        <w:t xml:space="preserve">הסתכלתי </w:t>
      </w:r>
      <w:bookmarkStart w:id="13536" w:name="_ETM_Q41_611710"/>
      <w:bookmarkEnd w:id="13536"/>
      <w:r>
        <w:rPr>
          <w:rtl/>
        </w:rPr>
        <w:t xml:space="preserve">גם </w:t>
      </w:r>
      <w:bookmarkStart w:id="13537" w:name="_ETM_Q41_611920"/>
      <w:bookmarkEnd w:id="13537"/>
      <w:r>
        <w:rPr>
          <w:rtl/>
        </w:rPr>
        <w:t xml:space="preserve">אני </w:t>
      </w:r>
      <w:bookmarkStart w:id="13538" w:name="_ETM_Q41_612100"/>
      <w:bookmarkEnd w:id="13538"/>
      <w:r>
        <w:rPr>
          <w:rtl/>
        </w:rPr>
        <w:t xml:space="preserve">על </w:t>
      </w:r>
      <w:bookmarkStart w:id="13539" w:name="_ETM_Q41_612220"/>
      <w:bookmarkEnd w:id="13539"/>
      <w:r>
        <w:rPr>
          <w:rtl/>
        </w:rPr>
        <w:t xml:space="preserve">החוק </w:t>
      </w:r>
      <w:bookmarkStart w:id="13540" w:name="_ETM_Q41_612550"/>
      <w:bookmarkEnd w:id="13540"/>
      <w:r>
        <w:rPr>
          <w:rtl/>
        </w:rPr>
        <w:t>הזה</w:t>
      </w:r>
      <w:r>
        <w:rPr>
          <w:rFonts w:hint="cs"/>
          <w:rtl/>
        </w:rPr>
        <w:t>,</w:t>
      </w:r>
      <w:r>
        <w:rPr>
          <w:rtl/>
        </w:rPr>
        <w:t xml:space="preserve"> </w:t>
      </w:r>
      <w:bookmarkStart w:id="13541" w:name="_ETM_Q41_613500"/>
      <w:bookmarkEnd w:id="13541"/>
      <w:r>
        <w:rPr>
          <w:rtl/>
        </w:rPr>
        <w:t xml:space="preserve">חוק </w:t>
      </w:r>
      <w:bookmarkStart w:id="13542" w:name="_ETM_Q41_613830"/>
      <w:bookmarkEnd w:id="13542"/>
      <w:r>
        <w:rPr>
          <w:rtl/>
        </w:rPr>
        <w:t xml:space="preserve">שירות </w:t>
      </w:r>
      <w:bookmarkStart w:id="13543" w:name="_ETM_Q41_614340"/>
      <w:bookmarkEnd w:id="13543"/>
      <w:r>
        <w:rPr>
          <w:rtl/>
        </w:rPr>
        <w:t xml:space="preserve">ביטחון </w:t>
      </w:r>
      <w:bookmarkStart w:id="13544" w:name="_ETM_Q41_614879"/>
      <w:bookmarkEnd w:id="13544"/>
      <w:r>
        <w:rPr>
          <w:rFonts w:hint="cs"/>
          <w:rtl/>
        </w:rPr>
        <w:t>(</w:t>
      </w:r>
      <w:r>
        <w:rPr>
          <w:rtl/>
        </w:rPr>
        <w:t xml:space="preserve">הוראת </w:t>
      </w:r>
      <w:bookmarkStart w:id="13545" w:name="_ETM_Q41_615299"/>
      <w:bookmarkEnd w:id="13545"/>
      <w:r>
        <w:rPr>
          <w:rtl/>
        </w:rPr>
        <w:t>שעה</w:t>
      </w:r>
      <w:r>
        <w:rPr>
          <w:rFonts w:hint="cs"/>
          <w:rtl/>
        </w:rPr>
        <w:t xml:space="preserve">) </w:t>
      </w:r>
      <w:r>
        <w:rPr>
          <w:rFonts w:hint="eastAsia"/>
          <w:rtl/>
        </w:rPr>
        <w:t>–</w:t>
      </w:r>
      <w:r>
        <w:rPr>
          <w:rtl/>
        </w:rPr>
        <w:t xml:space="preserve"> </w:t>
      </w:r>
      <w:bookmarkStart w:id="13546" w:name="_ETM_Q41_615629"/>
      <w:bookmarkEnd w:id="13546"/>
      <w:r>
        <w:rPr>
          <w:rtl/>
        </w:rPr>
        <w:t xml:space="preserve">ככה </w:t>
      </w:r>
      <w:bookmarkStart w:id="13547" w:name="_ETM_Q41_615870"/>
      <w:bookmarkEnd w:id="13547"/>
      <w:r>
        <w:rPr>
          <w:rtl/>
        </w:rPr>
        <w:t xml:space="preserve">הוא </w:t>
      </w:r>
      <w:bookmarkStart w:id="13548" w:name="_ETM_Q41_616019"/>
      <w:bookmarkEnd w:id="13548"/>
      <w:r>
        <w:rPr>
          <w:rtl/>
        </w:rPr>
        <w:t>נקרא</w:t>
      </w:r>
      <w:r>
        <w:rPr>
          <w:rFonts w:hint="cs"/>
          <w:rtl/>
        </w:rPr>
        <w:t xml:space="preserve"> </w:t>
      </w:r>
      <w:r>
        <w:rPr>
          <w:rFonts w:hint="eastAsia"/>
          <w:rtl/>
        </w:rPr>
        <w:t>–</w:t>
      </w:r>
      <w:r>
        <w:rPr>
          <w:rtl/>
        </w:rPr>
        <w:t xml:space="preserve"> </w:t>
      </w:r>
      <w:bookmarkStart w:id="13549" w:name="_ETM_Q41_617340"/>
      <w:bookmarkEnd w:id="13549"/>
      <w:r>
        <w:rPr>
          <w:rtl/>
        </w:rPr>
        <w:t xml:space="preserve">עוסק </w:t>
      </w:r>
      <w:bookmarkStart w:id="13550" w:name="_ETM_Q41_617730"/>
      <w:bookmarkEnd w:id="13550"/>
      <w:r>
        <w:rPr>
          <w:rtl/>
        </w:rPr>
        <w:t xml:space="preserve">בשירות </w:t>
      </w:r>
      <w:bookmarkStart w:id="13551" w:name="_ETM_Q41_618239"/>
      <w:bookmarkEnd w:id="13551"/>
      <w:r>
        <w:rPr>
          <w:rtl/>
        </w:rPr>
        <w:t xml:space="preserve">בצה"ל </w:t>
      </w:r>
      <w:bookmarkStart w:id="13552" w:name="_ETM_Q41_618900"/>
      <w:bookmarkEnd w:id="13552"/>
      <w:r>
        <w:rPr>
          <w:rtl/>
        </w:rPr>
        <w:t>וב</w:t>
      </w:r>
      <w:bookmarkStart w:id="13553" w:name="_ETM_Q41_620160"/>
      <w:bookmarkEnd w:id="13553"/>
      <w:r>
        <w:rPr>
          <w:rtl/>
        </w:rPr>
        <w:t xml:space="preserve">השאלות </w:t>
      </w:r>
      <w:bookmarkStart w:id="13554" w:name="_ETM_Q41_620580"/>
      <w:bookmarkEnd w:id="13554"/>
      <w:r>
        <w:rPr>
          <w:rtl/>
        </w:rPr>
        <w:t xml:space="preserve">שצה"ל </w:t>
      </w:r>
      <w:bookmarkStart w:id="13555" w:name="_ETM_Q41_620970"/>
      <w:bookmarkEnd w:id="13555"/>
      <w:r>
        <w:rPr>
          <w:rtl/>
        </w:rPr>
        <w:t xml:space="preserve">נותן </w:t>
      </w:r>
      <w:bookmarkStart w:id="13556" w:name="_ETM_Q41_621480"/>
      <w:bookmarkEnd w:id="13556"/>
      <w:r>
        <w:rPr>
          <w:rFonts w:hint="cs"/>
          <w:rtl/>
        </w:rPr>
        <w:t>ל</w:t>
      </w:r>
      <w:r>
        <w:rPr>
          <w:rtl/>
        </w:rPr>
        <w:t xml:space="preserve">מקומות </w:t>
      </w:r>
      <w:bookmarkStart w:id="13557" w:name="_ETM_Q41_621959"/>
      <w:bookmarkEnd w:id="13557"/>
      <w:r>
        <w:rPr>
          <w:rtl/>
        </w:rPr>
        <w:t>אחרים</w:t>
      </w:r>
      <w:r>
        <w:rPr>
          <w:rFonts w:hint="cs"/>
          <w:rtl/>
        </w:rPr>
        <w:t>.</w:t>
      </w:r>
      <w:r>
        <w:rPr>
          <w:rtl/>
        </w:rPr>
        <w:t xml:space="preserve"> </w:t>
      </w:r>
      <w:bookmarkStart w:id="13558" w:name="_ETM_Q41_623030"/>
      <w:bookmarkEnd w:id="13558"/>
      <w:r>
        <w:rPr>
          <w:rtl/>
        </w:rPr>
        <w:t xml:space="preserve">אז </w:t>
      </w:r>
      <w:bookmarkStart w:id="13559" w:name="_ETM_Q41_623480"/>
      <w:bookmarkStart w:id="13560" w:name="_ETM_Q41_625210"/>
      <w:bookmarkEnd w:id="13559"/>
      <w:bookmarkEnd w:id="13560"/>
      <w:r>
        <w:rPr>
          <w:rtl/>
        </w:rPr>
        <w:t>תקשיבו</w:t>
      </w:r>
      <w:r>
        <w:rPr>
          <w:rFonts w:hint="cs"/>
          <w:rtl/>
        </w:rPr>
        <w:t>,</w:t>
      </w:r>
      <w:r>
        <w:rPr>
          <w:rtl/>
        </w:rPr>
        <w:t xml:space="preserve"> </w:t>
      </w:r>
      <w:bookmarkStart w:id="13561" w:name="_ETM_Q41_625780"/>
      <w:bookmarkEnd w:id="13561"/>
      <w:r>
        <w:rPr>
          <w:rtl/>
        </w:rPr>
        <w:t xml:space="preserve">אנשי </w:t>
      </w:r>
      <w:bookmarkStart w:id="13562" w:name="_ETM_Q41_626080"/>
      <w:bookmarkEnd w:id="13562"/>
      <w:r>
        <w:rPr>
          <w:rtl/>
        </w:rPr>
        <w:t>האופוזיציה</w:t>
      </w:r>
      <w:r>
        <w:rPr>
          <w:rFonts w:hint="cs"/>
          <w:rtl/>
        </w:rPr>
        <w:t>,</w:t>
      </w:r>
      <w:r>
        <w:rPr>
          <w:rtl/>
        </w:rPr>
        <w:t xml:space="preserve"> </w:t>
      </w:r>
      <w:bookmarkStart w:id="13563" w:name="_ETM_Q41_626860"/>
      <w:bookmarkEnd w:id="13563"/>
      <w:r>
        <w:rPr>
          <w:rtl/>
        </w:rPr>
        <w:t xml:space="preserve">זו </w:t>
      </w:r>
      <w:bookmarkStart w:id="13564" w:name="_ETM_Q41_627070"/>
      <w:bookmarkEnd w:id="13564"/>
      <w:r>
        <w:rPr>
          <w:rtl/>
        </w:rPr>
        <w:t xml:space="preserve">אזעקת </w:t>
      </w:r>
      <w:bookmarkStart w:id="13565" w:name="_ETM_Q41_627640"/>
      <w:bookmarkEnd w:id="13565"/>
      <w:r>
        <w:rPr>
          <w:rtl/>
        </w:rPr>
        <w:t>אמת</w:t>
      </w:r>
      <w:r>
        <w:rPr>
          <w:rFonts w:hint="cs"/>
          <w:rtl/>
        </w:rPr>
        <w:t>.</w:t>
      </w:r>
      <w:r>
        <w:rPr>
          <w:rtl/>
        </w:rPr>
        <w:t xml:space="preserve"> </w:t>
      </w:r>
      <w:bookmarkStart w:id="13566" w:name="_ETM_Q41_629329"/>
      <w:bookmarkEnd w:id="13566"/>
      <w:r>
        <w:rPr>
          <w:rtl/>
        </w:rPr>
        <w:t xml:space="preserve">אני </w:t>
      </w:r>
      <w:bookmarkStart w:id="13567" w:name="_ETM_Q41_629569"/>
      <w:bookmarkEnd w:id="13567"/>
      <w:r>
        <w:rPr>
          <w:rtl/>
        </w:rPr>
        <w:t xml:space="preserve">מתבטא </w:t>
      </w:r>
      <w:bookmarkStart w:id="13568" w:name="_ETM_Q41_630049"/>
      <w:bookmarkEnd w:id="13568"/>
      <w:r>
        <w:rPr>
          <w:rtl/>
        </w:rPr>
        <w:t xml:space="preserve">כבר </w:t>
      </w:r>
      <w:bookmarkStart w:id="13569" w:name="_ETM_Q41_630290"/>
      <w:bookmarkEnd w:id="13569"/>
      <w:r>
        <w:rPr>
          <w:rtl/>
        </w:rPr>
        <w:t xml:space="preserve">יותר </w:t>
      </w:r>
      <w:bookmarkStart w:id="13570" w:name="_ETM_Q41_630560"/>
      <w:bookmarkEnd w:id="13570"/>
      <w:r>
        <w:rPr>
          <w:rtl/>
        </w:rPr>
        <w:t xml:space="preserve">מחצי </w:t>
      </w:r>
      <w:bookmarkStart w:id="13571" w:name="_ETM_Q41_631040"/>
      <w:bookmarkEnd w:id="13571"/>
      <w:r>
        <w:rPr>
          <w:rtl/>
        </w:rPr>
        <w:t xml:space="preserve">שנה </w:t>
      </w:r>
      <w:bookmarkStart w:id="13572" w:name="_ETM_Q41_631459"/>
      <w:bookmarkEnd w:id="13572"/>
      <w:r>
        <w:rPr>
          <w:rtl/>
        </w:rPr>
        <w:t xml:space="preserve">נגד </w:t>
      </w:r>
      <w:bookmarkStart w:id="13573" w:name="_ETM_Q41_631790"/>
      <w:bookmarkEnd w:id="13573"/>
      <w:r>
        <w:rPr>
          <w:rtl/>
        </w:rPr>
        <w:t>סרבנות</w:t>
      </w:r>
      <w:r>
        <w:rPr>
          <w:rFonts w:hint="cs"/>
          <w:rtl/>
        </w:rPr>
        <w:t>,</w:t>
      </w:r>
      <w:r>
        <w:rPr>
          <w:rtl/>
        </w:rPr>
        <w:t xml:space="preserve"> </w:t>
      </w:r>
      <w:bookmarkStart w:id="13574" w:name="_ETM_Q41_632510"/>
      <w:bookmarkEnd w:id="13574"/>
      <w:r>
        <w:rPr>
          <w:rtl/>
        </w:rPr>
        <w:t xml:space="preserve">נלחם </w:t>
      </w:r>
      <w:bookmarkStart w:id="13575" w:name="_ETM_Q41_632989"/>
      <w:bookmarkEnd w:id="13575"/>
      <w:r>
        <w:rPr>
          <w:rtl/>
        </w:rPr>
        <w:t xml:space="preserve">בה </w:t>
      </w:r>
      <w:bookmarkStart w:id="13576" w:name="_ETM_Q41_633140"/>
      <w:bookmarkEnd w:id="13576"/>
      <w:r>
        <w:rPr>
          <w:rtl/>
        </w:rPr>
        <w:t xml:space="preserve">בפועל </w:t>
      </w:r>
      <w:bookmarkStart w:id="13577" w:name="_ETM_Q41_634650"/>
      <w:bookmarkEnd w:id="13577"/>
      <w:r>
        <w:rPr>
          <w:rtl/>
        </w:rPr>
        <w:t xml:space="preserve">כבר </w:t>
      </w:r>
      <w:bookmarkStart w:id="13578" w:name="_ETM_Q41_634950"/>
      <w:bookmarkEnd w:id="13578"/>
      <w:r>
        <w:rPr>
          <w:rtl/>
        </w:rPr>
        <w:t xml:space="preserve">18 </w:t>
      </w:r>
      <w:bookmarkStart w:id="13579" w:name="_ETM_Q41_635760"/>
      <w:bookmarkEnd w:id="13579"/>
      <w:r>
        <w:rPr>
          <w:rtl/>
        </w:rPr>
        <w:t>שנים</w:t>
      </w:r>
      <w:r w:rsidR="001C2421">
        <w:rPr>
          <w:rFonts w:hint="cs"/>
          <w:rtl/>
        </w:rPr>
        <w:t>;</w:t>
      </w:r>
      <w:r>
        <w:rPr>
          <w:rtl/>
        </w:rPr>
        <w:t xml:space="preserve"> </w:t>
      </w:r>
      <w:bookmarkStart w:id="13580" w:name="_ETM_Q41_636209"/>
      <w:bookmarkEnd w:id="13580"/>
      <w:r>
        <w:rPr>
          <w:rtl/>
        </w:rPr>
        <w:t>כן</w:t>
      </w:r>
      <w:r>
        <w:rPr>
          <w:rFonts w:hint="cs"/>
          <w:rtl/>
        </w:rPr>
        <w:t>,</w:t>
      </w:r>
      <w:r>
        <w:rPr>
          <w:rtl/>
        </w:rPr>
        <w:t xml:space="preserve"> </w:t>
      </w:r>
      <w:bookmarkStart w:id="13581" w:name="_ETM_Q41_636480"/>
      <w:bookmarkEnd w:id="13581"/>
      <w:r>
        <w:rPr>
          <w:rtl/>
        </w:rPr>
        <w:t xml:space="preserve">גם </w:t>
      </w:r>
      <w:bookmarkStart w:id="13582" w:name="_ETM_Q41_636780"/>
      <w:bookmarkEnd w:id="13582"/>
      <w:r>
        <w:rPr>
          <w:rtl/>
        </w:rPr>
        <w:t xml:space="preserve">נגד </w:t>
      </w:r>
      <w:bookmarkStart w:id="13583" w:name="_ETM_Q41_637109"/>
      <w:bookmarkEnd w:id="13583"/>
      <w:r>
        <w:rPr>
          <w:rtl/>
        </w:rPr>
        <w:t xml:space="preserve">ביטול </w:t>
      </w:r>
      <w:bookmarkStart w:id="13584" w:name="_ETM_Q41_637499"/>
      <w:bookmarkEnd w:id="13584"/>
      <w:r>
        <w:rPr>
          <w:rtl/>
        </w:rPr>
        <w:t>התנדבות</w:t>
      </w:r>
      <w:r>
        <w:rPr>
          <w:rFonts w:hint="cs"/>
          <w:rtl/>
        </w:rPr>
        <w:t>.</w:t>
      </w:r>
      <w:r>
        <w:rPr>
          <w:rtl/>
        </w:rPr>
        <w:t xml:space="preserve"> </w:t>
      </w:r>
      <w:bookmarkStart w:id="13585" w:name="_ETM_Q41_639389"/>
      <w:bookmarkEnd w:id="13585"/>
      <w:r>
        <w:rPr>
          <w:rtl/>
        </w:rPr>
        <w:t xml:space="preserve">עד </w:t>
      </w:r>
      <w:bookmarkStart w:id="13586" w:name="_ETM_Q41_639629"/>
      <w:bookmarkEnd w:id="13586"/>
      <w:r>
        <w:rPr>
          <w:rtl/>
        </w:rPr>
        <w:t xml:space="preserve">לפני </w:t>
      </w:r>
      <w:bookmarkStart w:id="13587" w:name="_ETM_Q41_639900"/>
      <w:bookmarkEnd w:id="13587"/>
      <w:r>
        <w:rPr>
          <w:rtl/>
        </w:rPr>
        <w:t xml:space="preserve">כמה </w:t>
      </w:r>
      <w:bookmarkStart w:id="13588" w:name="_ETM_Q41_640170"/>
      <w:bookmarkEnd w:id="13588"/>
      <w:r>
        <w:rPr>
          <w:rtl/>
        </w:rPr>
        <w:t xml:space="preserve">חודשים </w:t>
      </w:r>
      <w:bookmarkStart w:id="13589" w:name="_ETM_Q41_640590"/>
      <w:bookmarkEnd w:id="13589"/>
      <w:r>
        <w:rPr>
          <w:rtl/>
        </w:rPr>
        <w:t xml:space="preserve">עוד </w:t>
      </w:r>
      <w:bookmarkStart w:id="13590" w:name="_ETM_Q41_640739"/>
      <w:bookmarkEnd w:id="13590"/>
      <w:r>
        <w:rPr>
          <w:rtl/>
        </w:rPr>
        <w:t xml:space="preserve">הצלחתי </w:t>
      </w:r>
      <w:bookmarkStart w:id="13591" w:name="_ETM_Q41_641189"/>
      <w:bookmarkEnd w:id="13591"/>
      <w:r>
        <w:rPr>
          <w:rtl/>
        </w:rPr>
        <w:t xml:space="preserve">לשרת </w:t>
      </w:r>
      <w:bookmarkStart w:id="13592" w:name="_ETM_Q41_641670"/>
      <w:bookmarkEnd w:id="13592"/>
      <w:r>
        <w:rPr>
          <w:rtl/>
        </w:rPr>
        <w:t xml:space="preserve">בתור </w:t>
      </w:r>
      <w:bookmarkStart w:id="13593" w:name="_ETM_Q41_641969"/>
      <w:bookmarkEnd w:id="13593"/>
      <w:r>
        <w:rPr>
          <w:rtl/>
        </w:rPr>
        <w:t xml:space="preserve">חבר </w:t>
      </w:r>
      <w:bookmarkStart w:id="13594" w:name="_ETM_Q41_642329"/>
      <w:bookmarkEnd w:id="13594"/>
      <w:r>
        <w:rPr>
          <w:rtl/>
        </w:rPr>
        <w:t>כנסת</w:t>
      </w:r>
      <w:r>
        <w:rPr>
          <w:rFonts w:hint="cs"/>
          <w:rtl/>
        </w:rPr>
        <w:t>.</w:t>
      </w:r>
      <w:r>
        <w:rPr>
          <w:rtl/>
        </w:rPr>
        <w:t xml:space="preserve"> </w:t>
      </w:r>
      <w:bookmarkStart w:id="13595" w:name="_ETM_Q41_645040"/>
      <w:bookmarkEnd w:id="13595"/>
      <w:r>
        <w:rPr>
          <w:rtl/>
        </w:rPr>
        <w:t xml:space="preserve">אבל </w:t>
      </w:r>
      <w:bookmarkStart w:id="13596" w:name="_ETM_Q41_645370"/>
      <w:bookmarkEnd w:id="13596"/>
      <w:r>
        <w:rPr>
          <w:rtl/>
        </w:rPr>
        <w:t>אתם</w:t>
      </w:r>
      <w:r>
        <w:rPr>
          <w:rFonts w:hint="cs"/>
          <w:rtl/>
        </w:rPr>
        <w:t>,</w:t>
      </w:r>
      <w:r>
        <w:rPr>
          <w:rtl/>
        </w:rPr>
        <w:t xml:space="preserve"> </w:t>
      </w:r>
      <w:bookmarkStart w:id="13597" w:name="_ETM_Q41_646569"/>
      <w:bookmarkEnd w:id="13597"/>
      <w:r>
        <w:rPr>
          <w:rtl/>
        </w:rPr>
        <w:t xml:space="preserve">אתם </w:t>
      </w:r>
      <w:bookmarkStart w:id="13598" w:name="_ETM_Q41_647049"/>
      <w:bookmarkEnd w:id="13598"/>
      <w:r>
        <w:rPr>
          <w:rtl/>
        </w:rPr>
        <w:t xml:space="preserve">באמת </w:t>
      </w:r>
      <w:bookmarkStart w:id="13599" w:name="_ETM_Q41_647499"/>
      <w:bookmarkEnd w:id="13599"/>
      <w:r>
        <w:rPr>
          <w:rtl/>
        </w:rPr>
        <w:t xml:space="preserve">הדלקתם </w:t>
      </w:r>
      <w:bookmarkStart w:id="13600" w:name="_ETM_Q41_648129"/>
      <w:bookmarkEnd w:id="13600"/>
      <w:r>
        <w:rPr>
          <w:rtl/>
        </w:rPr>
        <w:t xml:space="preserve">פה </w:t>
      </w:r>
      <w:bookmarkStart w:id="13601" w:name="_ETM_Q41_648340"/>
      <w:bookmarkEnd w:id="13601"/>
      <w:r>
        <w:rPr>
          <w:rtl/>
        </w:rPr>
        <w:t xml:space="preserve">את </w:t>
      </w:r>
      <w:bookmarkStart w:id="13602" w:name="_ETM_Q41_648459"/>
      <w:bookmarkEnd w:id="13602"/>
      <w:r>
        <w:rPr>
          <w:rtl/>
        </w:rPr>
        <w:t>הפראיירים</w:t>
      </w:r>
      <w:r>
        <w:rPr>
          <w:rFonts w:hint="cs"/>
          <w:rtl/>
        </w:rPr>
        <w:t>.</w:t>
      </w:r>
      <w:r>
        <w:rPr>
          <w:rtl/>
        </w:rPr>
        <w:t xml:space="preserve"> </w:t>
      </w:r>
      <w:bookmarkStart w:id="13603" w:name="_ETM_Q41_650180"/>
      <w:bookmarkEnd w:id="13603"/>
      <w:r>
        <w:rPr>
          <w:rtl/>
        </w:rPr>
        <w:t xml:space="preserve">לא </w:t>
      </w:r>
      <w:bookmarkStart w:id="13604" w:name="_ETM_Q41_650450"/>
      <w:bookmarkEnd w:id="13604"/>
      <w:r>
        <w:rPr>
          <w:rtl/>
        </w:rPr>
        <w:t xml:space="preserve">סתם </w:t>
      </w:r>
      <w:bookmarkStart w:id="13605" w:name="_ETM_Q41_650870"/>
      <w:bookmarkEnd w:id="13605"/>
      <w:r>
        <w:rPr>
          <w:rtl/>
        </w:rPr>
        <w:t>קבוצ</w:t>
      </w:r>
      <w:r>
        <w:rPr>
          <w:rFonts w:hint="cs"/>
          <w:rtl/>
        </w:rPr>
        <w:t>ת</w:t>
      </w:r>
      <w:r>
        <w:rPr>
          <w:rtl/>
        </w:rPr>
        <w:t xml:space="preserve"> </w:t>
      </w:r>
      <w:bookmarkStart w:id="13606" w:name="_ETM_Q41_651319"/>
      <w:bookmarkEnd w:id="13606"/>
      <w:r>
        <w:rPr>
          <w:rFonts w:hint="cs"/>
          <w:rtl/>
        </w:rPr>
        <w:t xml:space="preserve">המחאה החזקה </w:t>
      </w:r>
      <w:bookmarkStart w:id="13607" w:name="_ETM_Q41_653610"/>
      <w:bookmarkEnd w:id="13607"/>
      <w:r>
        <w:rPr>
          <w:rFonts w:hint="cs"/>
          <w:rtl/>
        </w:rPr>
        <w:t xml:space="preserve">ביותר נקראת "אחים לנשק" </w:t>
      </w:r>
      <w:r>
        <w:rPr>
          <w:rtl/>
        </w:rPr>
        <w:t>–</w:t>
      </w:r>
      <w:r>
        <w:rPr>
          <w:rFonts w:hint="cs"/>
          <w:rtl/>
        </w:rPr>
        <w:t xml:space="preserve"> ככה הם נקראים</w:t>
      </w:r>
      <w:r w:rsidR="001C2421">
        <w:rPr>
          <w:rFonts w:hint="cs"/>
          <w:rtl/>
        </w:rPr>
        <w:t>.</w:t>
      </w:r>
      <w:r>
        <w:rPr>
          <w:rFonts w:hint="cs"/>
          <w:rtl/>
        </w:rPr>
        <w:t xml:space="preserve"> 40,000 מתנדבים יש </w:t>
      </w:r>
      <w:bookmarkStart w:id="13608" w:name="_ETM_Q41_663106"/>
      <w:bookmarkEnd w:id="13608"/>
      <w:r>
        <w:rPr>
          <w:rFonts w:hint="cs"/>
          <w:rtl/>
        </w:rPr>
        <w:t xml:space="preserve">שם. בקואליציה הזו יש שתי מפלגות </w:t>
      </w:r>
      <w:bookmarkStart w:id="13609" w:name="_ETM_Q41_659590"/>
      <w:bookmarkStart w:id="13610" w:name="_ETM_Q41_666690"/>
      <w:bookmarkEnd w:id="13609"/>
      <w:bookmarkEnd w:id="13610"/>
      <w:r>
        <w:rPr>
          <w:rFonts w:hint="cs"/>
          <w:rtl/>
        </w:rPr>
        <w:t xml:space="preserve">שהן נגד </w:t>
      </w:r>
      <w:r>
        <w:rPr>
          <w:rtl/>
        </w:rPr>
        <w:t xml:space="preserve">גיוס </w:t>
      </w:r>
      <w:bookmarkStart w:id="13611" w:name="_ETM_Q41_667050"/>
      <w:bookmarkEnd w:id="13611"/>
      <w:r>
        <w:rPr>
          <w:rtl/>
        </w:rPr>
        <w:t>לצה"ל</w:t>
      </w:r>
      <w:r>
        <w:rPr>
          <w:rFonts w:hint="cs"/>
          <w:rtl/>
        </w:rPr>
        <w:t>.</w:t>
      </w:r>
      <w:r>
        <w:rPr>
          <w:rtl/>
        </w:rPr>
        <w:t xml:space="preserve"> </w:t>
      </w:r>
      <w:bookmarkStart w:id="13612" w:name="_ETM_Q41_667680"/>
      <w:bookmarkEnd w:id="13612"/>
      <w:r>
        <w:rPr>
          <w:rtl/>
        </w:rPr>
        <w:t xml:space="preserve">גם </w:t>
      </w:r>
      <w:bookmarkStart w:id="13613" w:name="_ETM_Q41_667950"/>
      <w:bookmarkEnd w:id="13613"/>
      <w:r>
        <w:rPr>
          <w:rtl/>
        </w:rPr>
        <w:t xml:space="preserve">אלה </w:t>
      </w:r>
      <w:bookmarkStart w:id="13614" w:name="_ETM_Q41_668160"/>
      <w:bookmarkEnd w:id="13614"/>
      <w:r>
        <w:rPr>
          <w:rtl/>
        </w:rPr>
        <w:t xml:space="preserve">מתוכם </w:t>
      </w:r>
      <w:bookmarkStart w:id="13615" w:name="_ETM_Q41_668640"/>
      <w:bookmarkEnd w:id="13615"/>
      <w:r>
        <w:rPr>
          <w:rtl/>
        </w:rPr>
        <w:t xml:space="preserve">שהתגייסו </w:t>
      </w:r>
      <w:bookmarkStart w:id="13616" w:name="_ETM_Q41_669360"/>
      <w:bookmarkEnd w:id="13616"/>
      <w:r>
        <w:rPr>
          <w:rtl/>
        </w:rPr>
        <w:t xml:space="preserve">בעצמם </w:t>
      </w:r>
      <w:bookmarkStart w:id="13617" w:name="_ETM_Q41_670890"/>
      <w:bookmarkEnd w:id="13617"/>
      <w:r>
        <w:rPr>
          <w:rtl/>
        </w:rPr>
        <w:t xml:space="preserve">כבר </w:t>
      </w:r>
      <w:bookmarkStart w:id="13618" w:name="_ETM_Q41_671160"/>
      <w:bookmarkEnd w:id="13618"/>
      <w:r>
        <w:rPr>
          <w:rtl/>
        </w:rPr>
        <w:t xml:space="preserve">לא </w:t>
      </w:r>
      <w:bookmarkStart w:id="13619" w:name="_ETM_Q41_671310"/>
      <w:bookmarkEnd w:id="13619"/>
      <w:r>
        <w:rPr>
          <w:rtl/>
        </w:rPr>
        <w:t xml:space="preserve">שולחים </w:t>
      </w:r>
      <w:bookmarkStart w:id="13620" w:name="_ETM_Q41_671730"/>
      <w:bookmarkEnd w:id="13620"/>
      <w:r>
        <w:rPr>
          <w:rtl/>
        </w:rPr>
        <w:t xml:space="preserve">את </w:t>
      </w:r>
      <w:bookmarkStart w:id="13621" w:name="_ETM_Q41_671790"/>
      <w:bookmarkEnd w:id="13621"/>
      <w:r>
        <w:rPr>
          <w:rtl/>
        </w:rPr>
        <w:t xml:space="preserve">הילדים </w:t>
      </w:r>
      <w:bookmarkStart w:id="13622" w:name="_ETM_Q41_672330"/>
      <w:bookmarkEnd w:id="13622"/>
      <w:r>
        <w:rPr>
          <w:rtl/>
        </w:rPr>
        <w:t>שלהם</w:t>
      </w:r>
      <w:r>
        <w:rPr>
          <w:rFonts w:hint="cs"/>
          <w:rtl/>
        </w:rPr>
        <w:t>,</w:t>
      </w:r>
      <w:r>
        <w:rPr>
          <w:rtl/>
        </w:rPr>
        <w:t xml:space="preserve"> </w:t>
      </w:r>
      <w:bookmarkStart w:id="13623" w:name="_ETM_Q41_673470"/>
      <w:bookmarkEnd w:id="13623"/>
      <w:r>
        <w:rPr>
          <w:rtl/>
        </w:rPr>
        <w:t xml:space="preserve">כי </w:t>
      </w:r>
      <w:bookmarkStart w:id="13624" w:name="_ETM_Q41_673650"/>
      <w:bookmarkEnd w:id="13624"/>
      <w:r>
        <w:rPr>
          <w:rtl/>
        </w:rPr>
        <w:t xml:space="preserve">מה </w:t>
      </w:r>
      <w:bookmarkStart w:id="13625" w:name="_ETM_Q41_673830"/>
      <w:bookmarkEnd w:id="13625"/>
      <w:r>
        <w:rPr>
          <w:rtl/>
        </w:rPr>
        <w:t xml:space="preserve">שהיה </w:t>
      </w:r>
      <w:bookmarkStart w:id="13626" w:name="_ETM_Q41_674220"/>
      <w:bookmarkEnd w:id="13626"/>
      <w:r>
        <w:rPr>
          <w:rtl/>
        </w:rPr>
        <w:t xml:space="preserve">טוב </w:t>
      </w:r>
      <w:bookmarkStart w:id="13627" w:name="_ETM_Q41_674490"/>
      <w:bookmarkEnd w:id="13627"/>
      <w:r>
        <w:rPr>
          <w:rtl/>
        </w:rPr>
        <w:t>לה</w:t>
      </w:r>
      <w:r>
        <w:rPr>
          <w:rFonts w:hint="cs"/>
          <w:rtl/>
        </w:rPr>
        <w:t>ם</w:t>
      </w:r>
      <w:r>
        <w:rPr>
          <w:rtl/>
        </w:rPr>
        <w:t xml:space="preserve"> </w:t>
      </w:r>
      <w:bookmarkStart w:id="13628" w:name="_ETM_Q41_674640"/>
      <w:bookmarkStart w:id="13629" w:name="_ETM_Q41_674790"/>
      <w:bookmarkEnd w:id="13628"/>
      <w:bookmarkEnd w:id="13629"/>
      <w:r>
        <w:rPr>
          <w:rtl/>
        </w:rPr>
        <w:t xml:space="preserve">כבר </w:t>
      </w:r>
      <w:bookmarkStart w:id="13630" w:name="_ETM_Q41_675000"/>
      <w:bookmarkEnd w:id="13630"/>
      <w:r>
        <w:rPr>
          <w:rtl/>
        </w:rPr>
        <w:t xml:space="preserve">לא </w:t>
      </w:r>
      <w:bookmarkStart w:id="13631" w:name="_ETM_Q41_675209"/>
      <w:bookmarkEnd w:id="13631"/>
      <w:r>
        <w:rPr>
          <w:rtl/>
        </w:rPr>
        <w:t xml:space="preserve">טוב </w:t>
      </w:r>
      <w:bookmarkStart w:id="13632" w:name="_ETM_Q41_675480"/>
      <w:bookmarkEnd w:id="13632"/>
      <w:r>
        <w:rPr>
          <w:rtl/>
        </w:rPr>
        <w:t xml:space="preserve">לחינוך </w:t>
      </w:r>
      <w:bookmarkStart w:id="13633" w:name="_ETM_Q41_675930"/>
      <w:bookmarkEnd w:id="13633"/>
      <w:r>
        <w:rPr>
          <w:rtl/>
        </w:rPr>
        <w:t xml:space="preserve">של </w:t>
      </w:r>
      <w:bookmarkStart w:id="13634" w:name="_ETM_Q41_676110"/>
      <w:bookmarkEnd w:id="13634"/>
      <w:r>
        <w:rPr>
          <w:rtl/>
        </w:rPr>
        <w:t xml:space="preserve">הילדים </w:t>
      </w:r>
      <w:bookmarkStart w:id="13635" w:name="_ETM_Q41_676560"/>
      <w:bookmarkEnd w:id="13635"/>
      <w:r>
        <w:rPr>
          <w:rtl/>
        </w:rPr>
        <w:t>שלהם</w:t>
      </w:r>
      <w:r>
        <w:rPr>
          <w:rFonts w:hint="cs"/>
          <w:rtl/>
        </w:rPr>
        <w:t>.</w:t>
      </w:r>
      <w:r>
        <w:rPr>
          <w:rtl/>
        </w:rPr>
        <w:t xml:space="preserve"> </w:t>
      </w:r>
      <w:bookmarkStart w:id="13636" w:name="_ETM_Q41_677750"/>
      <w:bookmarkEnd w:id="13636"/>
      <w:r>
        <w:rPr>
          <w:rtl/>
        </w:rPr>
        <w:t xml:space="preserve">עוד </w:t>
      </w:r>
      <w:bookmarkStart w:id="13637" w:name="_ETM_Q41_677990"/>
      <w:bookmarkEnd w:id="13637"/>
      <w:r>
        <w:rPr>
          <w:rtl/>
        </w:rPr>
        <w:t xml:space="preserve">מפלגה </w:t>
      </w:r>
      <w:bookmarkStart w:id="13638" w:name="_ETM_Q41_678500"/>
      <w:bookmarkEnd w:id="13638"/>
      <w:r>
        <w:rPr>
          <w:rtl/>
        </w:rPr>
        <w:t xml:space="preserve">מובלת </w:t>
      </w:r>
      <w:bookmarkStart w:id="13639" w:name="_ETM_Q41_679040"/>
      <w:bookmarkEnd w:id="13639"/>
      <w:r>
        <w:rPr>
          <w:rFonts w:hint="cs"/>
          <w:rtl/>
        </w:rPr>
        <w:t xml:space="preserve">על </w:t>
      </w:r>
      <w:bookmarkStart w:id="13640" w:name="_ETM_Q41_678002"/>
      <w:bookmarkEnd w:id="13640"/>
      <w:r>
        <w:rPr>
          <w:rFonts w:hint="cs"/>
          <w:rtl/>
        </w:rPr>
        <w:t>ידי מורשע</w:t>
      </w:r>
      <w:r>
        <w:rPr>
          <w:rtl/>
        </w:rPr>
        <w:t xml:space="preserve"> </w:t>
      </w:r>
      <w:bookmarkStart w:id="13641" w:name="_ETM_Q41_679790"/>
      <w:bookmarkEnd w:id="13641"/>
      <w:r>
        <w:rPr>
          <w:rtl/>
        </w:rPr>
        <w:t>בטרור</w:t>
      </w:r>
      <w:r>
        <w:rPr>
          <w:rFonts w:hint="cs"/>
          <w:rtl/>
        </w:rPr>
        <w:t>,</w:t>
      </w:r>
      <w:r>
        <w:rPr>
          <w:rtl/>
        </w:rPr>
        <w:t xml:space="preserve"> </w:t>
      </w:r>
      <w:bookmarkStart w:id="13642" w:name="_ETM_Q41_681110"/>
      <w:bookmarkEnd w:id="13642"/>
      <w:r>
        <w:rPr>
          <w:rFonts w:hint="cs"/>
          <w:rtl/>
        </w:rPr>
        <w:t xml:space="preserve">שבגלל זה לא שירת בצה"ל, ועל ידי עוד אחד מהולל </w:t>
      </w:r>
      <w:bookmarkStart w:id="13643" w:name="_ETM_Q41_687432"/>
      <w:bookmarkEnd w:id="13643"/>
      <w:r>
        <w:rPr>
          <w:rFonts w:hint="cs"/>
          <w:rtl/>
        </w:rPr>
        <w:t>שעשה שירות מקוצר.</w:t>
      </w:r>
      <w:bookmarkStart w:id="13644" w:name="_ETM_Q41_687598"/>
      <w:bookmarkEnd w:id="13644"/>
    </w:p>
    <w:p w:rsidR="00876B11" w:rsidRDefault="00876B11" w:rsidP="005916E8">
      <w:pPr>
        <w:rPr>
          <w:rtl/>
        </w:rPr>
      </w:pPr>
      <w:bookmarkStart w:id="13645" w:name="_ETM_Q41_687702"/>
      <w:bookmarkEnd w:id="13645"/>
    </w:p>
    <w:p w:rsidR="00876B11" w:rsidRDefault="00876B11" w:rsidP="001C2421">
      <w:pPr>
        <w:rPr>
          <w:rtl/>
        </w:rPr>
      </w:pPr>
      <w:bookmarkStart w:id="13646" w:name="_ETM_Q41_687758"/>
      <w:bookmarkStart w:id="13647" w:name="_ETM_Q41_687827"/>
      <w:bookmarkStart w:id="13648" w:name="_ETM_Q41_689980"/>
      <w:bookmarkEnd w:id="13646"/>
      <w:bookmarkEnd w:id="13647"/>
      <w:bookmarkEnd w:id="13648"/>
      <w:r>
        <w:rPr>
          <w:rtl/>
        </w:rPr>
        <w:t xml:space="preserve">אני </w:t>
      </w:r>
      <w:bookmarkStart w:id="13649" w:name="_ETM_Q41_690219"/>
      <w:bookmarkEnd w:id="13649"/>
      <w:r>
        <w:rPr>
          <w:rtl/>
        </w:rPr>
        <w:t xml:space="preserve">מקווה </w:t>
      </w:r>
      <w:bookmarkStart w:id="13650" w:name="_ETM_Q41_690639"/>
      <w:bookmarkEnd w:id="13650"/>
      <w:r>
        <w:rPr>
          <w:rtl/>
        </w:rPr>
        <w:t xml:space="preserve">שאני </w:t>
      </w:r>
      <w:bookmarkStart w:id="13651" w:name="_ETM_Q41_690939"/>
      <w:bookmarkEnd w:id="13651"/>
      <w:r>
        <w:rPr>
          <w:rtl/>
        </w:rPr>
        <w:t>טועה</w:t>
      </w:r>
      <w:r>
        <w:rPr>
          <w:rFonts w:hint="cs"/>
          <w:rtl/>
        </w:rPr>
        <w:t>.</w:t>
      </w:r>
      <w:r>
        <w:rPr>
          <w:rtl/>
        </w:rPr>
        <w:t xml:space="preserve"> </w:t>
      </w:r>
      <w:bookmarkStart w:id="13652" w:name="_ETM_Q41_692410"/>
      <w:bookmarkEnd w:id="13652"/>
      <w:r>
        <w:rPr>
          <w:rtl/>
        </w:rPr>
        <w:t xml:space="preserve">הלוואי </w:t>
      </w:r>
      <w:bookmarkStart w:id="13653" w:name="_ETM_Q41_692890"/>
      <w:bookmarkEnd w:id="13653"/>
      <w:r>
        <w:rPr>
          <w:rFonts w:hint="cs"/>
          <w:rtl/>
        </w:rPr>
        <w:t>ש</w:t>
      </w:r>
      <w:r>
        <w:rPr>
          <w:rtl/>
        </w:rPr>
        <w:t xml:space="preserve">אני </w:t>
      </w:r>
      <w:bookmarkStart w:id="13654" w:name="_ETM_Q41_693160"/>
      <w:bookmarkEnd w:id="13654"/>
      <w:r>
        <w:rPr>
          <w:rtl/>
        </w:rPr>
        <w:t>מגזים</w:t>
      </w:r>
      <w:r>
        <w:rPr>
          <w:rFonts w:hint="cs"/>
          <w:rtl/>
        </w:rPr>
        <w:t>,</w:t>
      </w:r>
      <w:r>
        <w:rPr>
          <w:rtl/>
        </w:rPr>
        <w:t xml:space="preserve"> </w:t>
      </w:r>
      <w:bookmarkStart w:id="13655" w:name="_ETM_Q41_694900"/>
      <w:bookmarkEnd w:id="13655"/>
      <w:r>
        <w:rPr>
          <w:rtl/>
        </w:rPr>
        <w:t xml:space="preserve">אבל </w:t>
      </w:r>
      <w:bookmarkStart w:id="13656" w:name="_ETM_Q41_695200"/>
      <w:bookmarkEnd w:id="13656"/>
      <w:r>
        <w:rPr>
          <w:rtl/>
        </w:rPr>
        <w:t xml:space="preserve">אני </w:t>
      </w:r>
      <w:bookmarkStart w:id="13657" w:name="_ETM_Q41_695349"/>
      <w:bookmarkEnd w:id="13657"/>
      <w:r>
        <w:rPr>
          <w:rtl/>
        </w:rPr>
        <w:t xml:space="preserve">חושב </w:t>
      </w:r>
      <w:bookmarkStart w:id="13658" w:name="_ETM_Q41_695709"/>
      <w:bookmarkEnd w:id="13658"/>
      <w:r>
        <w:rPr>
          <w:rtl/>
        </w:rPr>
        <w:t>ש</w:t>
      </w:r>
      <w:r>
        <w:rPr>
          <w:rFonts w:hint="cs"/>
          <w:rtl/>
        </w:rPr>
        <w:t>יש</w:t>
      </w:r>
      <w:r>
        <w:rPr>
          <w:rtl/>
        </w:rPr>
        <w:t xml:space="preserve"> </w:t>
      </w:r>
      <w:bookmarkStart w:id="13659" w:name="_ETM_Q41_695920"/>
      <w:bookmarkEnd w:id="13659"/>
      <w:r>
        <w:rPr>
          <w:rtl/>
        </w:rPr>
        <w:t xml:space="preserve">סכנה </w:t>
      </w:r>
      <w:bookmarkStart w:id="13660" w:name="_ETM_Q41_696849"/>
      <w:bookmarkEnd w:id="13660"/>
      <w:r>
        <w:rPr>
          <w:rtl/>
        </w:rPr>
        <w:t xml:space="preserve">ברורה </w:t>
      </w:r>
      <w:bookmarkStart w:id="13661" w:name="_ETM_Q41_697630"/>
      <w:bookmarkEnd w:id="13661"/>
      <w:proofErr w:type="spellStart"/>
      <w:r>
        <w:rPr>
          <w:rtl/>
        </w:rPr>
        <w:t>ומיידית</w:t>
      </w:r>
      <w:proofErr w:type="spellEnd"/>
      <w:r>
        <w:rPr>
          <w:rtl/>
        </w:rPr>
        <w:t xml:space="preserve"> </w:t>
      </w:r>
      <w:bookmarkStart w:id="13662" w:name="_ETM_Q41_699130"/>
      <w:bookmarkEnd w:id="13662"/>
      <w:r>
        <w:rPr>
          <w:rtl/>
        </w:rPr>
        <w:t xml:space="preserve">לביטחון </w:t>
      </w:r>
      <w:bookmarkStart w:id="13663" w:name="_ETM_Q41_700120"/>
      <w:bookmarkEnd w:id="13663"/>
      <w:r>
        <w:rPr>
          <w:rtl/>
        </w:rPr>
        <w:t xml:space="preserve">ישראל </w:t>
      </w:r>
      <w:bookmarkStart w:id="13664" w:name="_ETM_Q41_701530"/>
      <w:bookmarkEnd w:id="13664"/>
      <w:r>
        <w:rPr>
          <w:rtl/>
        </w:rPr>
        <w:t xml:space="preserve">בגלל </w:t>
      </w:r>
      <w:bookmarkStart w:id="13665" w:name="_ETM_Q41_702040"/>
      <w:bookmarkEnd w:id="13665"/>
      <w:r>
        <w:rPr>
          <w:rtl/>
        </w:rPr>
        <w:t xml:space="preserve">העברת </w:t>
      </w:r>
      <w:bookmarkStart w:id="13666" w:name="_ETM_Q41_702640"/>
      <w:bookmarkEnd w:id="13666"/>
      <w:r>
        <w:rPr>
          <w:rtl/>
        </w:rPr>
        <w:t xml:space="preserve">החקיקה </w:t>
      </w:r>
      <w:bookmarkStart w:id="13667" w:name="_ETM_Q41_703270"/>
      <w:bookmarkEnd w:id="13667"/>
      <w:r>
        <w:rPr>
          <w:rtl/>
        </w:rPr>
        <w:t>הזו</w:t>
      </w:r>
      <w:r>
        <w:rPr>
          <w:rFonts w:hint="cs"/>
          <w:rtl/>
        </w:rPr>
        <w:t>.</w:t>
      </w:r>
      <w:r>
        <w:rPr>
          <w:rtl/>
        </w:rPr>
        <w:t xml:space="preserve"> </w:t>
      </w:r>
      <w:bookmarkStart w:id="13668" w:name="_ETM_Q41_704050"/>
      <w:bookmarkEnd w:id="13668"/>
      <w:r>
        <w:rPr>
          <w:rtl/>
        </w:rPr>
        <w:t xml:space="preserve">יקומו </w:t>
      </w:r>
      <w:bookmarkStart w:id="13669" w:name="_ETM_Q41_704650"/>
      <w:bookmarkEnd w:id="13669"/>
      <w:r>
        <w:rPr>
          <w:rtl/>
        </w:rPr>
        <w:t>אנשים</w:t>
      </w:r>
      <w:r>
        <w:rPr>
          <w:rFonts w:hint="cs"/>
          <w:rtl/>
        </w:rPr>
        <w:t>,</w:t>
      </w:r>
      <w:r>
        <w:rPr>
          <w:rtl/>
        </w:rPr>
        <w:t xml:space="preserve"> </w:t>
      </w:r>
      <w:bookmarkStart w:id="13670" w:name="_ETM_Q41_706120"/>
      <w:bookmarkEnd w:id="13670"/>
      <w:r>
        <w:rPr>
          <w:rtl/>
        </w:rPr>
        <w:t xml:space="preserve">ובניגוד </w:t>
      </w:r>
      <w:bookmarkStart w:id="13671" w:name="_ETM_Q41_706809"/>
      <w:bookmarkEnd w:id="13671"/>
      <w:r>
        <w:rPr>
          <w:rtl/>
        </w:rPr>
        <w:t>לרצוננו</w:t>
      </w:r>
      <w:r>
        <w:rPr>
          <w:rFonts w:hint="cs"/>
          <w:rtl/>
        </w:rPr>
        <w:t>,</w:t>
      </w:r>
      <w:r>
        <w:rPr>
          <w:rtl/>
        </w:rPr>
        <w:t xml:space="preserve"> </w:t>
      </w:r>
      <w:bookmarkStart w:id="13672" w:name="_ETM_Q41_708220"/>
      <w:bookmarkEnd w:id="13672"/>
      <w:r>
        <w:rPr>
          <w:rtl/>
        </w:rPr>
        <w:t xml:space="preserve">בניגוד </w:t>
      </w:r>
      <w:bookmarkStart w:id="13673" w:name="_ETM_Q41_708849"/>
      <w:bookmarkEnd w:id="13673"/>
      <w:r>
        <w:rPr>
          <w:rtl/>
        </w:rPr>
        <w:t xml:space="preserve">לעמדתנו </w:t>
      </w:r>
      <w:bookmarkStart w:id="13674" w:name="_ETM_Q41_710140"/>
      <w:bookmarkEnd w:id="13674"/>
      <w:r>
        <w:rPr>
          <w:rtl/>
        </w:rPr>
        <w:t>יגידו</w:t>
      </w:r>
      <w:r>
        <w:rPr>
          <w:rFonts w:hint="cs"/>
          <w:rtl/>
        </w:rPr>
        <w:t>:</w:t>
      </w:r>
      <w:r>
        <w:rPr>
          <w:rtl/>
        </w:rPr>
        <w:t xml:space="preserve"> </w:t>
      </w:r>
      <w:bookmarkStart w:id="13675" w:name="_ETM_Q41_710800"/>
      <w:bookmarkEnd w:id="13675"/>
      <w:r>
        <w:rPr>
          <w:rtl/>
        </w:rPr>
        <w:t xml:space="preserve">עד </w:t>
      </w:r>
      <w:bookmarkStart w:id="13676" w:name="_ETM_Q41_711099"/>
      <w:bookmarkEnd w:id="13676"/>
      <w:r>
        <w:rPr>
          <w:rtl/>
        </w:rPr>
        <w:t>כאן</w:t>
      </w:r>
      <w:r>
        <w:rPr>
          <w:rFonts w:hint="cs"/>
          <w:rtl/>
        </w:rPr>
        <w:t>.</w:t>
      </w:r>
      <w:r>
        <w:rPr>
          <w:rtl/>
        </w:rPr>
        <w:t xml:space="preserve"> </w:t>
      </w:r>
      <w:bookmarkStart w:id="13677" w:name="_ETM_Q41_712609"/>
      <w:bookmarkEnd w:id="13677"/>
      <w:r>
        <w:rPr>
          <w:rtl/>
        </w:rPr>
        <w:t xml:space="preserve">בעבר </w:t>
      </w:r>
      <w:bookmarkStart w:id="13678" w:name="_ETM_Q41_713209"/>
      <w:bookmarkEnd w:id="13678"/>
      <w:r>
        <w:rPr>
          <w:rtl/>
        </w:rPr>
        <w:t xml:space="preserve">זו </w:t>
      </w:r>
      <w:bookmarkStart w:id="13679" w:name="_ETM_Q41_713359"/>
      <w:bookmarkEnd w:id="13679"/>
      <w:r>
        <w:rPr>
          <w:rFonts w:hint="cs"/>
          <w:rtl/>
        </w:rPr>
        <w:t>הייתה סנונית אחת</w:t>
      </w:r>
      <w:r w:rsidR="001C2421">
        <w:rPr>
          <w:rFonts w:hint="cs"/>
          <w:rtl/>
        </w:rPr>
        <w:t>,</w:t>
      </w:r>
      <w:r>
        <w:rPr>
          <w:rFonts w:hint="cs"/>
          <w:rtl/>
        </w:rPr>
        <w:t xml:space="preserve"> היו שתיים. </w:t>
      </w:r>
      <w:bookmarkStart w:id="13680" w:name="_ETM_Q41_720872"/>
      <w:bookmarkEnd w:id="13680"/>
      <w:r>
        <w:rPr>
          <w:rFonts w:hint="cs"/>
          <w:rtl/>
        </w:rPr>
        <w:t xml:space="preserve">היום אני מפחד. אני מפחד, חברים. אני קורא כאן </w:t>
      </w:r>
      <w:bookmarkStart w:id="13681" w:name="_ETM_Q41_725227"/>
      <w:bookmarkEnd w:id="13681"/>
      <w:r w:rsidR="003867D0">
        <w:rPr>
          <w:rFonts w:hint="cs"/>
          <w:rtl/>
        </w:rPr>
        <w:t>– – –</w:t>
      </w:r>
    </w:p>
    <w:p w:rsidR="00876B11" w:rsidRDefault="00876B11" w:rsidP="005916E8">
      <w:pPr>
        <w:rPr>
          <w:rtl/>
        </w:rPr>
      </w:pPr>
      <w:bookmarkStart w:id="13682" w:name="_ETM_Q41_725884"/>
      <w:bookmarkStart w:id="13683" w:name="_ETM_Q41_725971"/>
      <w:bookmarkEnd w:id="13682"/>
      <w:bookmarkEnd w:id="13683"/>
    </w:p>
    <w:p w:rsidR="00876B11" w:rsidRDefault="00876B11" w:rsidP="005916E8">
      <w:pPr>
        <w:pStyle w:val="af8"/>
        <w:keepNext/>
        <w:rPr>
          <w:rtl/>
        </w:rPr>
      </w:pPr>
      <w:r w:rsidRPr="003D36B8">
        <w:rPr>
          <w:rStyle w:val="TagStyle"/>
          <w:rtl/>
        </w:rPr>
        <w:t xml:space="preserve"> &lt;&lt; יור &gt;&gt; </w:t>
      </w:r>
      <w:r>
        <w:rPr>
          <w:rtl/>
        </w:rPr>
        <w:t>היו"ר ישראל אייכלר:</w:t>
      </w:r>
      <w:r w:rsidRPr="003D36B8">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אתה חושב שיירו באנשים ויהרגו</w:t>
      </w:r>
      <w:bookmarkStart w:id="13684" w:name="_ETM_Q41_729766"/>
      <w:bookmarkStart w:id="13685" w:name="_ETM_Q41_730080"/>
      <w:bookmarkEnd w:id="13684"/>
      <w:bookmarkEnd w:id="13685"/>
      <w:r>
        <w:rPr>
          <w:rFonts w:hint="cs"/>
          <w:rtl/>
        </w:rPr>
        <w:t>?</w:t>
      </w:r>
    </w:p>
    <w:p w:rsidR="00876B11" w:rsidRDefault="00876B11" w:rsidP="005916E8">
      <w:pPr>
        <w:rPr>
          <w:rtl/>
        </w:rPr>
      </w:pPr>
    </w:p>
    <w:p w:rsidR="00876B11" w:rsidRDefault="00876B11" w:rsidP="005916E8">
      <w:pPr>
        <w:pStyle w:val="-"/>
        <w:keepNext/>
        <w:rPr>
          <w:rtl/>
        </w:rPr>
      </w:pPr>
      <w:bookmarkStart w:id="13686" w:name="ET_speakercontinue_6128_26"/>
      <w:r w:rsidRPr="003D36B8">
        <w:rPr>
          <w:rStyle w:val="TagStyle"/>
          <w:rtl/>
        </w:rPr>
        <w:t xml:space="preserve"> &lt;&lt; דובר_המשך &gt;&gt; </w:t>
      </w:r>
      <w:r>
        <w:rPr>
          <w:rtl/>
        </w:rPr>
        <w:t>משה טור פז (יש עתיד):</w:t>
      </w:r>
      <w:r w:rsidRPr="003D36B8">
        <w:rPr>
          <w:rStyle w:val="TagStyle"/>
          <w:rtl/>
        </w:rPr>
        <w:t xml:space="preserve"> &lt;&lt; דובר_המשך &gt;&gt;</w:t>
      </w:r>
      <w:r>
        <w:rPr>
          <w:rtl/>
        </w:rPr>
        <w:t xml:space="preserve"> </w:t>
      </w:r>
      <w:bookmarkEnd w:id="13686"/>
    </w:p>
    <w:p w:rsidR="00876B11" w:rsidRDefault="00876B11" w:rsidP="003867D0">
      <w:pPr>
        <w:rPr>
          <w:rtl/>
        </w:rPr>
      </w:pPr>
    </w:p>
    <w:p w:rsidR="00876B11" w:rsidRDefault="00876B11" w:rsidP="005916E8">
      <w:pPr>
        <w:rPr>
          <w:rtl/>
        </w:rPr>
      </w:pPr>
      <w:r>
        <w:rPr>
          <w:rFonts w:hint="cs"/>
          <w:rtl/>
        </w:rPr>
        <w:t xml:space="preserve">אני קורא כאן לאחיי המילואימניקים לא לסרב </w:t>
      </w:r>
      <w:r>
        <w:rPr>
          <w:rFonts w:hint="eastAsia"/>
        </w:rPr>
        <w:t>–</w:t>
      </w:r>
      <w:r>
        <w:rPr>
          <w:rFonts w:hint="cs"/>
          <w:rtl/>
        </w:rPr>
        <w:t xml:space="preserve"> לא לוותר על הדמוקרטיה, </w:t>
      </w:r>
      <w:bookmarkStart w:id="13687" w:name="_ETM_Q41_734197"/>
      <w:bookmarkEnd w:id="13687"/>
      <w:r>
        <w:rPr>
          <w:rFonts w:hint="cs"/>
          <w:rtl/>
        </w:rPr>
        <w:t xml:space="preserve">אבל גם לא לסרב. ועוד דבר לאחיי החרדים </w:t>
      </w:r>
      <w:r>
        <w:rPr>
          <w:rtl/>
        </w:rPr>
        <w:t>–</w:t>
      </w:r>
      <w:r>
        <w:rPr>
          <w:rFonts w:hint="cs"/>
          <w:rtl/>
        </w:rPr>
        <w:t xml:space="preserve"> כן, </w:t>
      </w:r>
      <w:bookmarkStart w:id="13688" w:name="_ETM_Q41_737123"/>
      <w:bookmarkEnd w:id="13688"/>
      <w:r>
        <w:rPr>
          <w:rFonts w:hint="cs"/>
          <w:rtl/>
        </w:rPr>
        <w:t>גם לך, אדוני היושב-ראש.</w:t>
      </w:r>
    </w:p>
    <w:p w:rsidR="00876B11" w:rsidRDefault="00876B11" w:rsidP="005916E8">
      <w:pPr>
        <w:rPr>
          <w:rtl/>
        </w:rPr>
      </w:pPr>
      <w:bookmarkStart w:id="13689" w:name="_ETM_Q41_739561"/>
      <w:bookmarkStart w:id="13690" w:name="_ETM_Q41_739666"/>
      <w:bookmarkEnd w:id="13689"/>
      <w:bookmarkEnd w:id="13690"/>
    </w:p>
    <w:p w:rsidR="00876B11" w:rsidRDefault="00876B11" w:rsidP="005916E8">
      <w:pPr>
        <w:pStyle w:val="af8"/>
        <w:keepNext/>
        <w:rPr>
          <w:rtl/>
        </w:rPr>
      </w:pPr>
      <w:r w:rsidRPr="003D36B8">
        <w:rPr>
          <w:rStyle w:val="TagStyle"/>
          <w:rtl/>
        </w:rPr>
        <w:t xml:space="preserve"> &lt;&lt; יור &gt;&gt; </w:t>
      </w:r>
      <w:r>
        <w:rPr>
          <w:rtl/>
        </w:rPr>
        <w:t>היו"ר ישראל אייכלר:</w:t>
      </w:r>
      <w:r w:rsidRPr="003D36B8">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r>
        <w:rPr>
          <w:rFonts w:hint="cs"/>
          <w:rtl/>
        </w:rPr>
        <w:t xml:space="preserve">לא, אל תדבר על החרדים. </w:t>
      </w:r>
      <w:bookmarkStart w:id="13691" w:name="_ETM_Q41_738581"/>
      <w:bookmarkEnd w:id="13691"/>
      <w:r>
        <w:rPr>
          <w:rFonts w:hint="cs"/>
          <w:rtl/>
        </w:rPr>
        <w:t xml:space="preserve">אני שואל אותך אם במה שאמרת עכשיו רמזת שיכול להיות </w:t>
      </w:r>
      <w:bookmarkStart w:id="13692" w:name="_ETM_Q41_739312"/>
      <w:bookmarkEnd w:id="13692"/>
      <w:r>
        <w:rPr>
          <w:rFonts w:hint="cs"/>
          <w:rtl/>
        </w:rPr>
        <w:t xml:space="preserve">שייהרגו אנשים. </w:t>
      </w:r>
      <w:bookmarkStart w:id="13693" w:name="_ETM_Q41_743100"/>
      <w:bookmarkEnd w:id="13693"/>
    </w:p>
    <w:p w:rsidR="00876B11" w:rsidRDefault="00876B11" w:rsidP="005916E8">
      <w:pPr>
        <w:rPr>
          <w:rtl/>
        </w:rPr>
      </w:pPr>
      <w:bookmarkStart w:id="13694" w:name="_ETM_Q41_743193"/>
      <w:bookmarkEnd w:id="13694"/>
    </w:p>
    <w:p w:rsidR="00876B11" w:rsidRDefault="00876B11" w:rsidP="005916E8">
      <w:pPr>
        <w:pStyle w:val="-"/>
        <w:keepNext/>
        <w:rPr>
          <w:rtl/>
        </w:rPr>
      </w:pPr>
      <w:bookmarkStart w:id="13695" w:name="ET_speakercontinue_6128_28"/>
      <w:r w:rsidRPr="003D36B8">
        <w:rPr>
          <w:rStyle w:val="TagStyle"/>
          <w:rtl/>
        </w:rPr>
        <w:t xml:space="preserve"> &lt;&lt; דובר_המשך &gt;&gt; </w:t>
      </w:r>
      <w:r>
        <w:rPr>
          <w:rtl/>
        </w:rPr>
        <w:t>משה טור פז (יש עתיד):</w:t>
      </w:r>
      <w:r w:rsidRPr="003D36B8">
        <w:rPr>
          <w:rStyle w:val="TagStyle"/>
          <w:rtl/>
        </w:rPr>
        <w:t xml:space="preserve"> &lt;&lt; דובר_המשך &gt;&gt;</w:t>
      </w:r>
      <w:r>
        <w:rPr>
          <w:rtl/>
        </w:rPr>
        <w:t xml:space="preserve"> </w:t>
      </w:r>
      <w:bookmarkEnd w:id="13695"/>
    </w:p>
    <w:p w:rsidR="00876B11" w:rsidRDefault="00876B11" w:rsidP="003867D0">
      <w:pPr>
        <w:rPr>
          <w:rtl/>
        </w:rPr>
      </w:pPr>
    </w:p>
    <w:p w:rsidR="00876B11" w:rsidRDefault="00876B11" w:rsidP="005916E8">
      <w:pPr>
        <w:rPr>
          <w:rtl/>
        </w:rPr>
      </w:pPr>
      <w:bookmarkStart w:id="13696" w:name="_ETM_Q41_745326"/>
      <w:bookmarkEnd w:id="13696"/>
      <w:r>
        <w:rPr>
          <w:rFonts w:hint="cs"/>
          <w:rtl/>
        </w:rPr>
        <w:t xml:space="preserve">ראיתי, והדברים חמורים מאוד. </w:t>
      </w:r>
    </w:p>
    <w:p w:rsidR="00876B11" w:rsidRDefault="00876B11" w:rsidP="005916E8">
      <w:pPr>
        <w:rPr>
          <w:rtl/>
        </w:rPr>
      </w:pPr>
      <w:bookmarkStart w:id="13697" w:name="_ETM_Q41_746075"/>
      <w:bookmarkStart w:id="13698" w:name="_ETM_Q41_746146"/>
      <w:bookmarkEnd w:id="13697"/>
      <w:bookmarkEnd w:id="13698"/>
    </w:p>
    <w:p w:rsidR="00876B11" w:rsidRDefault="00876B11" w:rsidP="001C2421">
      <w:pPr>
        <w:rPr>
          <w:rtl/>
        </w:rPr>
      </w:pPr>
      <w:bookmarkStart w:id="13699" w:name="_ETM_Q41_746199"/>
      <w:bookmarkStart w:id="13700" w:name="_ETM_Q41_746252"/>
      <w:bookmarkEnd w:id="13699"/>
      <w:bookmarkEnd w:id="13700"/>
      <w:r>
        <w:rPr>
          <w:rFonts w:hint="cs"/>
          <w:rtl/>
        </w:rPr>
        <w:t>אבל עוד דבר לאח</w:t>
      </w:r>
      <w:bookmarkStart w:id="13701" w:name="_ETM_Q41_749091"/>
      <w:bookmarkEnd w:id="13701"/>
      <w:r>
        <w:rPr>
          <w:rFonts w:hint="cs"/>
          <w:rtl/>
        </w:rPr>
        <w:t>יי החרדים: בזמנים אחרים יכולנו להסכים על הגיוס</w:t>
      </w:r>
      <w:r w:rsidR="001C2421">
        <w:rPr>
          <w:rFonts w:hint="cs"/>
          <w:rtl/>
        </w:rPr>
        <w:t>.</w:t>
      </w:r>
      <w:r>
        <w:rPr>
          <w:rFonts w:hint="cs"/>
          <w:rtl/>
        </w:rPr>
        <w:t xml:space="preserve"> יש </w:t>
      </w:r>
      <w:bookmarkStart w:id="13702" w:name="_ETM_Q41_751514"/>
      <w:bookmarkEnd w:id="13702"/>
      <w:r>
        <w:rPr>
          <w:rFonts w:hint="cs"/>
          <w:rtl/>
        </w:rPr>
        <w:t>לנו הצעה לחוק גיוס גם ביש עתיד. יכולנו לשבת עליה</w:t>
      </w:r>
      <w:r w:rsidR="001C2421">
        <w:rPr>
          <w:rFonts w:hint="cs"/>
          <w:rtl/>
        </w:rPr>
        <w:t>ן ולהעביר אותן</w:t>
      </w:r>
      <w:r>
        <w:rPr>
          <w:rFonts w:hint="cs"/>
          <w:rtl/>
        </w:rPr>
        <w:t xml:space="preserve"> בהסכמה. התכוונו לעשות את זה בממשלה </w:t>
      </w:r>
      <w:bookmarkStart w:id="13703" w:name="_ETM_Q41_758130"/>
      <w:bookmarkEnd w:id="13703"/>
      <w:r>
        <w:rPr>
          <w:rFonts w:hint="cs"/>
          <w:rtl/>
        </w:rPr>
        <w:t xml:space="preserve">הקודמת. </w:t>
      </w:r>
      <w:bookmarkStart w:id="13704" w:name="_ETM_Q41_723319"/>
      <w:bookmarkStart w:id="13705" w:name="_ETM_Q41_723398"/>
      <w:bookmarkStart w:id="13706" w:name="_ETM_Q41_723488"/>
      <w:bookmarkStart w:id="13707" w:name="_ETM_Q41_723563"/>
      <w:bookmarkStart w:id="13708" w:name="TOR_Q42"/>
      <w:bookmarkStart w:id="13709" w:name="_ETM_Q42_180000"/>
      <w:bookmarkStart w:id="13710" w:name="_ETM_Q42_123747"/>
      <w:bookmarkStart w:id="13711" w:name="_ETM_Q42_123807"/>
      <w:bookmarkEnd w:id="13704"/>
      <w:bookmarkEnd w:id="13705"/>
      <w:bookmarkEnd w:id="13706"/>
      <w:bookmarkEnd w:id="13707"/>
      <w:bookmarkEnd w:id="13708"/>
      <w:bookmarkEnd w:id="13709"/>
      <w:bookmarkEnd w:id="13710"/>
      <w:bookmarkEnd w:id="13711"/>
      <w:r>
        <w:rPr>
          <w:rFonts w:hint="cs"/>
          <w:rtl/>
        </w:rPr>
        <w:t>אתם חושבים שעכשיו אתם תוכלו להעביר חוק גיוס? אתם באמת מאמינים שהציבור הזה, הציבור הזה שקם היו</w:t>
      </w:r>
      <w:r w:rsidR="001C2421">
        <w:rPr>
          <w:rFonts w:hint="cs"/>
          <w:rtl/>
        </w:rPr>
        <w:t>ם</w:t>
      </w:r>
      <w:r>
        <w:rPr>
          <w:rFonts w:hint="cs"/>
          <w:rtl/>
        </w:rPr>
        <w:t xml:space="preserve"> במאות</w:t>
      </w:r>
      <w:r w:rsidR="001C2421">
        <w:rPr>
          <w:rFonts w:hint="cs"/>
          <w:rtl/>
        </w:rPr>
        <w:t xml:space="preserve"> </w:t>
      </w:r>
      <w:r>
        <w:rPr>
          <w:rFonts w:hint="cs"/>
          <w:rtl/>
        </w:rPr>
        <w:t xml:space="preserve">אלפים, לא יקום במיליונים אם תנסו להעביר לו על הראש חוק חד-צדדי? אתם טועים. הפראיירים נגמרו. האחים לנשק רק יתגברו. חברים </w:t>
      </w:r>
      <w:bookmarkStart w:id="13712" w:name="_ETM_Q42_183201"/>
      <w:bookmarkEnd w:id="13712"/>
      <w:r>
        <w:rPr>
          <w:rFonts w:hint="cs"/>
          <w:rtl/>
        </w:rPr>
        <w:t xml:space="preserve">יקרים, הברית הקדושה בינינו תלויה </w:t>
      </w:r>
      <w:bookmarkStart w:id="13713" w:name="_ETM_Q42_186049"/>
      <w:bookmarkEnd w:id="13713"/>
      <w:r>
        <w:rPr>
          <w:rtl/>
        </w:rPr>
        <w:t xml:space="preserve">בתחושה </w:t>
      </w:r>
      <w:bookmarkStart w:id="13714" w:name="_ETM_Q42_186649"/>
      <w:bookmarkEnd w:id="13714"/>
      <w:r>
        <w:rPr>
          <w:rtl/>
        </w:rPr>
        <w:t xml:space="preserve">של </w:t>
      </w:r>
      <w:bookmarkStart w:id="13715" w:name="_ETM_Q42_186830"/>
      <w:bookmarkEnd w:id="13715"/>
      <w:r>
        <w:rPr>
          <w:rtl/>
        </w:rPr>
        <w:t xml:space="preserve">שני </w:t>
      </w:r>
      <w:bookmarkStart w:id="13716" w:name="_ETM_Q42_187160"/>
      <w:bookmarkEnd w:id="13716"/>
      <w:r>
        <w:rPr>
          <w:rtl/>
        </w:rPr>
        <w:t>הצדדים</w:t>
      </w:r>
      <w:r>
        <w:rPr>
          <w:rFonts w:hint="cs"/>
          <w:rtl/>
        </w:rPr>
        <w:t>.</w:t>
      </w:r>
      <w:r>
        <w:rPr>
          <w:rtl/>
        </w:rPr>
        <w:t xml:space="preserve"> </w:t>
      </w:r>
      <w:bookmarkStart w:id="13717" w:name="_ETM_Q42_188750"/>
      <w:bookmarkEnd w:id="13717"/>
      <w:r>
        <w:rPr>
          <w:rtl/>
        </w:rPr>
        <w:t xml:space="preserve">אם </w:t>
      </w:r>
      <w:bookmarkStart w:id="13718" w:name="_ETM_Q42_188930"/>
      <w:bookmarkEnd w:id="13718"/>
      <w:r>
        <w:rPr>
          <w:rtl/>
        </w:rPr>
        <w:t xml:space="preserve">צד </w:t>
      </w:r>
      <w:bookmarkStart w:id="13719" w:name="_ETM_Q42_189230"/>
      <w:bookmarkStart w:id="13720" w:name="_ETM_Q42_189559"/>
      <w:bookmarkEnd w:id="13719"/>
      <w:bookmarkEnd w:id="13720"/>
      <w:r>
        <w:rPr>
          <w:rFonts w:hint="cs"/>
          <w:rtl/>
        </w:rPr>
        <w:t xml:space="preserve">אחד </w:t>
      </w:r>
      <w:r>
        <w:rPr>
          <w:rtl/>
        </w:rPr>
        <w:t xml:space="preserve">ירגיש </w:t>
      </w:r>
      <w:bookmarkStart w:id="13721" w:name="_ETM_Q42_190010"/>
      <w:bookmarkEnd w:id="13721"/>
      <w:r>
        <w:rPr>
          <w:rtl/>
        </w:rPr>
        <w:t xml:space="preserve">שזרקו </w:t>
      </w:r>
      <w:bookmarkStart w:id="13722" w:name="_ETM_Q42_190550"/>
      <w:bookmarkEnd w:id="13722"/>
      <w:r>
        <w:rPr>
          <w:rtl/>
        </w:rPr>
        <w:t xml:space="preserve">אותו </w:t>
      </w:r>
      <w:bookmarkStart w:id="13723" w:name="_ETM_Q42_190760"/>
      <w:bookmarkEnd w:id="13723"/>
      <w:r>
        <w:rPr>
          <w:rtl/>
        </w:rPr>
        <w:t>ל</w:t>
      </w:r>
      <w:r>
        <w:rPr>
          <w:rFonts w:hint="cs"/>
          <w:rtl/>
        </w:rPr>
        <w:t xml:space="preserve">אשפתות, אל תצפו שהוא ימשיך לשאת בנטל ככה. </w:t>
      </w:r>
    </w:p>
    <w:p w:rsidR="00876B11" w:rsidRDefault="00876B11" w:rsidP="005916E8">
      <w:pPr>
        <w:rPr>
          <w:rtl/>
        </w:rPr>
      </w:pPr>
      <w:bookmarkStart w:id="13724" w:name="_ETM_Q42_188285"/>
      <w:bookmarkStart w:id="13725" w:name="_ETM_Q42_188377"/>
      <w:bookmarkEnd w:id="13724"/>
      <w:bookmarkEnd w:id="13725"/>
    </w:p>
    <w:p w:rsidR="00876B11" w:rsidRDefault="00876B11" w:rsidP="005916E8">
      <w:pPr>
        <w:pStyle w:val="af8"/>
        <w:keepNext/>
        <w:rPr>
          <w:rtl/>
        </w:rPr>
      </w:pPr>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p>
    <w:p w:rsidR="00876B11" w:rsidRDefault="00876B11" w:rsidP="003867D0">
      <w:pPr>
        <w:rPr>
          <w:rtl/>
        </w:rPr>
      </w:pPr>
    </w:p>
    <w:p w:rsidR="00876B11" w:rsidRDefault="00876B11" w:rsidP="001C2421">
      <w:pPr>
        <w:rPr>
          <w:rtl/>
          <w:lang w:eastAsia="he-IL"/>
        </w:rPr>
      </w:pPr>
      <w:bookmarkStart w:id="13726" w:name="_ETM_Q42_191968"/>
      <w:bookmarkEnd w:id="13726"/>
      <w:r>
        <w:rPr>
          <w:rFonts w:hint="cs"/>
          <w:rtl/>
        </w:rPr>
        <w:t xml:space="preserve">תודה רבה. </w:t>
      </w:r>
      <w:bookmarkStart w:id="13727" w:name="_ETM_Q42_194954"/>
      <w:bookmarkEnd w:id="13727"/>
      <w:r>
        <w:rPr>
          <w:rFonts w:hint="cs"/>
          <w:rtl/>
        </w:rPr>
        <w:t xml:space="preserve">ואם אתה </w:t>
      </w:r>
      <w:r>
        <w:rPr>
          <w:rFonts w:hint="cs"/>
          <w:rtl/>
          <w:lang w:eastAsia="he-IL"/>
        </w:rPr>
        <w:t xml:space="preserve">חושב שעם שנאה והסתה של 70 שנה אתה תשכנע אנשים שהם יהיו פראיירים שלך, </w:t>
      </w:r>
      <w:r w:rsidR="001C2421">
        <w:rPr>
          <w:rFonts w:hint="cs"/>
          <w:rtl/>
          <w:lang w:eastAsia="he-IL"/>
        </w:rPr>
        <w:t xml:space="preserve">גם </w:t>
      </w:r>
      <w:r>
        <w:rPr>
          <w:rFonts w:hint="cs"/>
          <w:rtl/>
          <w:lang w:eastAsia="he-IL"/>
        </w:rPr>
        <w:t>אתה טועה.</w:t>
      </w:r>
    </w:p>
    <w:p w:rsidR="00876B11" w:rsidRDefault="00876B11" w:rsidP="005916E8">
      <w:pPr>
        <w:rPr>
          <w:rtl/>
          <w:lang w:eastAsia="he-IL"/>
        </w:rPr>
      </w:pPr>
    </w:p>
    <w:p w:rsidR="00876B11" w:rsidRDefault="00876B11" w:rsidP="005916E8">
      <w:pPr>
        <w:pStyle w:val="af7"/>
        <w:keepNext/>
        <w:rPr>
          <w:rtl/>
        </w:rPr>
      </w:pPr>
      <w:bookmarkStart w:id="13728" w:name="ET_interruption_5785_19"/>
      <w:r w:rsidRPr="00765972">
        <w:rPr>
          <w:rStyle w:val="TagStyle"/>
          <w:rtl/>
        </w:rPr>
        <w:t xml:space="preserve"> &lt;&lt; קריאה &gt;&gt; </w:t>
      </w:r>
      <w:r>
        <w:rPr>
          <w:rtl/>
        </w:rPr>
        <w:t>עופר כסיף (חד"ש-תע"ל):</w:t>
      </w:r>
      <w:r w:rsidRPr="00765972">
        <w:rPr>
          <w:rStyle w:val="TagStyle"/>
          <w:rtl/>
        </w:rPr>
        <w:t xml:space="preserve"> &lt;&lt; קריאה &gt;&gt;</w:t>
      </w:r>
      <w:r>
        <w:rPr>
          <w:rtl/>
        </w:rPr>
        <w:t xml:space="preserve">   </w:t>
      </w:r>
      <w:bookmarkEnd w:id="13728"/>
    </w:p>
    <w:p w:rsidR="00876B11" w:rsidRDefault="00876B11" w:rsidP="003867D0">
      <w:pPr>
        <w:rPr>
          <w:rtl/>
          <w:lang w:eastAsia="he-IL"/>
        </w:rPr>
      </w:pPr>
    </w:p>
    <w:p w:rsidR="00876B11" w:rsidRDefault="00876B11" w:rsidP="005916E8">
      <w:pPr>
        <w:rPr>
          <w:rtl/>
          <w:lang w:eastAsia="he-IL"/>
        </w:rPr>
      </w:pPr>
      <w:r>
        <w:rPr>
          <w:rFonts w:hint="cs"/>
          <w:rtl/>
          <w:lang w:eastAsia="he-IL"/>
        </w:rPr>
        <w:t>מה זה פראיירים שלך?</w:t>
      </w:r>
    </w:p>
    <w:p w:rsidR="00876B11" w:rsidRDefault="00876B11" w:rsidP="005916E8">
      <w:pPr>
        <w:rPr>
          <w:rtl/>
          <w:lang w:eastAsia="he-IL"/>
        </w:rPr>
      </w:pPr>
    </w:p>
    <w:p w:rsidR="00876B11" w:rsidRDefault="00876B11" w:rsidP="005916E8">
      <w:pPr>
        <w:pStyle w:val="af7"/>
        <w:keepNext/>
        <w:rPr>
          <w:rtl/>
        </w:rPr>
      </w:pPr>
      <w:r w:rsidRPr="00765972">
        <w:rPr>
          <w:rStyle w:val="TagStyle"/>
          <w:rtl/>
        </w:rPr>
        <w:t xml:space="preserve"> &lt;&lt; קריאה &gt;&gt; </w:t>
      </w:r>
      <w:r>
        <w:rPr>
          <w:rtl/>
        </w:rPr>
        <w:t>יסמין פרידמן (יש עתיד):</w:t>
      </w:r>
      <w:r w:rsidRPr="00765972">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מי הפראיירים שלי?</w:t>
      </w:r>
    </w:p>
    <w:p w:rsidR="00876B11" w:rsidRPr="00765972" w:rsidRDefault="00876B11" w:rsidP="005916E8">
      <w:pPr>
        <w:rPr>
          <w:rtl/>
          <w:lang w:eastAsia="he-IL"/>
        </w:rPr>
      </w:pPr>
      <w:bookmarkStart w:id="13729" w:name="_ETM_Q42_210466"/>
      <w:bookmarkStart w:id="13730" w:name="_ETM_Q42_210551"/>
      <w:bookmarkEnd w:id="13729"/>
      <w:bookmarkEnd w:id="13730"/>
    </w:p>
    <w:p w:rsidR="00876B11" w:rsidRDefault="00876B11" w:rsidP="005916E8">
      <w:pPr>
        <w:pStyle w:val="af7"/>
        <w:keepNext/>
        <w:rPr>
          <w:rtl/>
        </w:rPr>
      </w:pPr>
      <w:bookmarkStart w:id="13731" w:name="ET_interruption_6128_4"/>
      <w:r w:rsidRPr="00B738DD">
        <w:rPr>
          <w:rStyle w:val="TagStyle"/>
          <w:rtl/>
        </w:rPr>
        <w:t xml:space="preserve"> &lt;&lt; קריאה &gt;&gt; </w:t>
      </w:r>
      <w:r>
        <w:rPr>
          <w:rtl/>
        </w:rPr>
        <w:t>משה טור פז (יש עתיד):</w:t>
      </w:r>
      <w:r w:rsidRPr="00B738DD">
        <w:rPr>
          <w:rStyle w:val="TagStyle"/>
          <w:rtl/>
        </w:rPr>
        <w:t xml:space="preserve"> &lt;&lt; קריאה &gt;&gt;</w:t>
      </w:r>
      <w:r>
        <w:rPr>
          <w:rtl/>
        </w:rPr>
        <w:t xml:space="preserve">   </w:t>
      </w:r>
      <w:bookmarkEnd w:id="13731"/>
    </w:p>
    <w:p w:rsidR="00876B11" w:rsidRDefault="00876B11" w:rsidP="003867D0">
      <w:pPr>
        <w:rPr>
          <w:rtl/>
          <w:lang w:eastAsia="he-IL"/>
        </w:rPr>
      </w:pPr>
    </w:p>
    <w:p w:rsidR="00876B11" w:rsidRDefault="00876B11" w:rsidP="005916E8">
      <w:pPr>
        <w:rPr>
          <w:rtl/>
          <w:lang w:eastAsia="he-IL"/>
        </w:rPr>
      </w:pPr>
      <w:r>
        <w:rPr>
          <w:rFonts w:hint="cs"/>
          <w:rtl/>
          <w:lang w:eastAsia="he-IL"/>
        </w:rPr>
        <w:t>מי?</w:t>
      </w:r>
    </w:p>
    <w:p w:rsidR="00876B11" w:rsidRDefault="00876B11" w:rsidP="005916E8">
      <w:pPr>
        <w:rPr>
          <w:rtl/>
          <w:lang w:eastAsia="he-IL"/>
        </w:rPr>
      </w:pPr>
    </w:p>
    <w:p w:rsidR="00876B11" w:rsidRDefault="00876B11" w:rsidP="005916E8">
      <w:pPr>
        <w:pStyle w:val="af8"/>
        <w:keepNext/>
        <w:rPr>
          <w:rtl/>
        </w:rPr>
      </w:pPr>
      <w:r w:rsidRPr="00B738DD">
        <w:rPr>
          <w:rStyle w:val="TagStyle"/>
          <w:rtl/>
        </w:rPr>
        <w:t xml:space="preserve"> &lt;&lt; יור &gt;&gt; </w:t>
      </w:r>
      <w:r>
        <w:rPr>
          <w:rtl/>
        </w:rPr>
        <w:t>היו"ר ישראל אייכלר:</w:t>
      </w:r>
      <w:r w:rsidRPr="00B738D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אתה אמרת שלא תהיה פראייר שלנו? אנחנו לא נהיה פראיירים שלכם. לא.</w:t>
      </w:r>
    </w:p>
    <w:p w:rsidR="00876B11" w:rsidRDefault="00876B11" w:rsidP="005916E8">
      <w:pPr>
        <w:rPr>
          <w:rtl/>
          <w:lang w:eastAsia="he-IL"/>
        </w:rPr>
      </w:pPr>
      <w:bookmarkStart w:id="13732" w:name="_ETM_Q42_217703"/>
      <w:bookmarkStart w:id="13733" w:name="_ETM_Q42_217784"/>
      <w:bookmarkEnd w:id="13732"/>
      <w:bookmarkEnd w:id="13733"/>
    </w:p>
    <w:p w:rsidR="00876B11" w:rsidRDefault="00876B11" w:rsidP="005916E8">
      <w:pPr>
        <w:pStyle w:val="af7"/>
        <w:keepNext/>
        <w:rPr>
          <w:rtl/>
        </w:rPr>
      </w:pPr>
      <w:bookmarkStart w:id="13734" w:name="ET_interruption_6255_21"/>
      <w:r w:rsidRPr="00765972">
        <w:rPr>
          <w:rStyle w:val="TagStyle"/>
          <w:rtl/>
        </w:rPr>
        <w:t xml:space="preserve"> &lt;&lt; קריאה &gt;&gt; </w:t>
      </w:r>
      <w:r>
        <w:rPr>
          <w:rtl/>
        </w:rPr>
        <w:t>סימון דוידסון (יש עתיד):</w:t>
      </w:r>
      <w:r w:rsidRPr="00765972">
        <w:rPr>
          <w:rStyle w:val="TagStyle"/>
          <w:rtl/>
        </w:rPr>
        <w:t xml:space="preserve"> &lt;&lt; קריאה &gt;&gt;</w:t>
      </w:r>
      <w:r>
        <w:rPr>
          <w:rtl/>
        </w:rPr>
        <w:t xml:space="preserve">   </w:t>
      </w:r>
      <w:bookmarkEnd w:id="13734"/>
    </w:p>
    <w:p w:rsidR="00876B11" w:rsidRDefault="00876B11" w:rsidP="003867D0">
      <w:pPr>
        <w:rPr>
          <w:rtl/>
          <w:lang w:eastAsia="he-IL"/>
        </w:rPr>
      </w:pPr>
    </w:p>
    <w:p w:rsidR="00876B11" w:rsidRDefault="00876B11" w:rsidP="005916E8">
      <w:pPr>
        <w:rPr>
          <w:rtl/>
          <w:lang w:eastAsia="he-IL"/>
        </w:rPr>
      </w:pPr>
      <w:r>
        <w:rPr>
          <w:rFonts w:hint="cs"/>
          <w:rtl/>
          <w:lang w:eastAsia="he-IL"/>
        </w:rPr>
        <w:t>ממש לא.</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bookmarkStart w:id="13735" w:name="_ETM_Q42_217877"/>
      <w:bookmarkStart w:id="13736" w:name="_ETM_Q42_217964"/>
      <w:bookmarkStart w:id="13737" w:name="_ETM_Q42_218088"/>
      <w:bookmarkStart w:id="13738" w:name="_ETM_Q42_218186"/>
      <w:bookmarkEnd w:id="13735"/>
      <w:bookmarkEnd w:id="13736"/>
      <w:bookmarkEnd w:id="13737"/>
      <w:bookmarkEnd w:id="13738"/>
    </w:p>
    <w:p w:rsidR="00876B11" w:rsidRDefault="00876B11" w:rsidP="001C2421">
      <w:pPr>
        <w:rPr>
          <w:rtl/>
          <w:lang w:eastAsia="he-IL"/>
        </w:rPr>
      </w:pPr>
      <w:r>
        <w:rPr>
          <w:rFonts w:hint="cs"/>
          <w:rtl/>
          <w:lang w:eastAsia="he-IL"/>
        </w:rPr>
        <w:t>אתה לא הקשבת לי.</w:t>
      </w:r>
    </w:p>
    <w:p w:rsidR="00876B11" w:rsidRDefault="00876B11" w:rsidP="005916E8">
      <w:pPr>
        <w:rPr>
          <w:rtl/>
          <w:lang w:eastAsia="he-IL"/>
        </w:rPr>
      </w:pPr>
    </w:p>
    <w:p w:rsidR="00876B11" w:rsidRDefault="00876B11" w:rsidP="005916E8">
      <w:pPr>
        <w:pStyle w:val="af8"/>
        <w:keepNext/>
        <w:rPr>
          <w:rtl/>
        </w:rPr>
      </w:pPr>
      <w:r w:rsidRPr="00B738DD">
        <w:rPr>
          <w:rStyle w:val="TagStyle"/>
          <w:rtl/>
        </w:rPr>
        <w:t xml:space="preserve"> &lt;&lt; יור &gt;&gt; </w:t>
      </w:r>
      <w:r>
        <w:rPr>
          <w:rtl/>
        </w:rPr>
        <w:t>היו"ר ישראל אייכלר:</w:t>
      </w:r>
      <w:r w:rsidRPr="00B738D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מי ששונא אותנו שנאה, מי </w:t>
      </w:r>
      <w:bookmarkStart w:id="13739" w:name="_ETM_Q42_218658"/>
      <w:bookmarkEnd w:id="13739"/>
      <w:r>
        <w:rPr>
          <w:rFonts w:hint="cs"/>
          <w:rtl/>
          <w:lang w:eastAsia="he-IL"/>
        </w:rPr>
        <w:t>שמסית נגדנו, שלא יצפה מא</w:t>
      </w:r>
      <w:r w:rsidR="001C2421">
        <w:rPr>
          <w:rFonts w:hint="cs"/>
          <w:rtl/>
          <w:lang w:eastAsia="he-IL"/>
        </w:rPr>
        <w:t>י</w:t>
      </w:r>
      <w:r>
        <w:rPr>
          <w:rFonts w:hint="cs"/>
          <w:rtl/>
          <w:lang w:eastAsia="he-IL"/>
        </w:rPr>
        <w:t>תנו שאנחנו נהיה עבדים שלו. לא.</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3867D0" w:rsidP="003867D0">
      <w:pPr>
        <w:rPr>
          <w:rtl/>
          <w:lang w:eastAsia="he-IL"/>
        </w:rPr>
      </w:pPr>
      <w:r>
        <w:rPr>
          <w:rFonts w:hint="cs"/>
          <w:rtl/>
          <w:lang w:eastAsia="he-IL"/>
        </w:rPr>
        <w:t>– – –</w:t>
      </w:r>
    </w:p>
    <w:p w:rsidR="00876B11" w:rsidRDefault="00876B11" w:rsidP="005916E8">
      <w:pPr>
        <w:rPr>
          <w:rtl/>
          <w:lang w:eastAsia="he-IL"/>
        </w:rPr>
      </w:pPr>
      <w:bookmarkStart w:id="13740" w:name="_ETM_Q42_224346"/>
      <w:bookmarkStart w:id="13741" w:name="_ETM_Q42_224420"/>
      <w:bookmarkEnd w:id="13740"/>
      <w:bookmarkEnd w:id="13741"/>
    </w:p>
    <w:p w:rsidR="00876B11" w:rsidRDefault="00876B11" w:rsidP="005916E8">
      <w:pPr>
        <w:pStyle w:val="af8"/>
        <w:keepNext/>
        <w:rPr>
          <w:rtl/>
        </w:rPr>
      </w:pPr>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3742" w:name="_ETM_Q42_225844"/>
      <w:bookmarkEnd w:id="13742"/>
      <w:r>
        <w:rPr>
          <w:rFonts w:hint="cs"/>
          <w:rtl/>
          <w:lang w:eastAsia="he-IL"/>
        </w:rPr>
        <w:t>כשמשהו לא נוח לכם, כשאיזשהו חוק עובר, אתם מייד אומרים שאתם לא תוכלו לשרת, נכון?</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1C2421">
      <w:pPr>
        <w:rPr>
          <w:rtl/>
          <w:lang w:eastAsia="he-IL"/>
        </w:rPr>
      </w:pPr>
      <w:r>
        <w:rPr>
          <w:rFonts w:hint="cs"/>
          <w:rtl/>
          <w:lang w:eastAsia="he-IL"/>
        </w:rPr>
        <w:t>בכתף שלי יש שקע כתף שאין אצלך, אייכלר. לי יש שקע כתף שאין לך</w:t>
      </w:r>
      <w:r w:rsidR="001C2421">
        <w:rPr>
          <w:rFonts w:hint="cs"/>
          <w:rtl/>
          <w:lang w:eastAsia="he-IL"/>
        </w:rPr>
        <w:t>,</w:t>
      </w:r>
      <w:r>
        <w:rPr>
          <w:rFonts w:hint="cs"/>
          <w:rtl/>
          <w:lang w:eastAsia="he-IL"/>
        </w:rPr>
        <w:t xml:space="preserve"> לא לך ולא לחברים שלך.</w:t>
      </w:r>
    </w:p>
    <w:p w:rsidR="00876B11" w:rsidRDefault="00876B11" w:rsidP="005916E8">
      <w:pPr>
        <w:rPr>
          <w:rtl/>
          <w:lang w:eastAsia="he-IL"/>
        </w:rPr>
      </w:pPr>
    </w:p>
    <w:p w:rsidR="00876B11" w:rsidRDefault="00876B11" w:rsidP="005916E8">
      <w:pPr>
        <w:pStyle w:val="af8"/>
        <w:keepNext/>
        <w:rPr>
          <w:rtl/>
        </w:rPr>
      </w:pPr>
      <w:r w:rsidRPr="00B738DD">
        <w:rPr>
          <w:rStyle w:val="TagStyle"/>
          <w:rtl/>
        </w:rPr>
        <w:t xml:space="preserve"> &lt;&lt; יור &gt;&gt; </w:t>
      </w:r>
      <w:r>
        <w:rPr>
          <w:rtl/>
        </w:rPr>
        <w:t>היו"ר ישראל אייכלר:</w:t>
      </w:r>
      <w:r w:rsidRPr="00B738D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כן, תתבייש לך.</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אני</w:t>
      </w:r>
      <w:bookmarkStart w:id="13743" w:name="_ETM_Q42_241274"/>
      <w:bookmarkEnd w:id="13743"/>
      <w:r>
        <w:rPr>
          <w:rFonts w:hint="cs"/>
          <w:rtl/>
          <w:lang w:eastAsia="he-IL"/>
        </w:rPr>
        <w:t xml:space="preserve"> אתבייש?</w:t>
      </w:r>
    </w:p>
    <w:p w:rsidR="00876B11" w:rsidRDefault="00876B11" w:rsidP="005916E8">
      <w:pPr>
        <w:rPr>
          <w:rtl/>
          <w:lang w:eastAsia="he-IL"/>
        </w:rPr>
      </w:pPr>
    </w:p>
    <w:p w:rsidR="00876B11" w:rsidRDefault="00876B11" w:rsidP="005916E8">
      <w:pPr>
        <w:pStyle w:val="af8"/>
        <w:keepNext/>
        <w:rPr>
          <w:rtl/>
        </w:rPr>
      </w:pPr>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3744" w:name="_ETM_Q42_241212"/>
      <w:bookmarkEnd w:id="13744"/>
      <w:r>
        <w:rPr>
          <w:rFonts w:hint="cs"/>
          <w:rtl/>
          <w:lang w:eastAsia="he-IL"/>
        </w:rPr>
        <w:t>אתה עומד פה ומאיים בהריגת אנשים. אתה לא שמעת מה אמרת.</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בכתף שלי יש שקע שאין לך.</w:t>
      </w:r>
    </w:p>
    <w:p w:rsidR="00876B11" w:rsidRDefault="00876B11" w:rsidP="005916E8">
      <w:pPr>
        <w:rPr>
          <w:rtl/>
          <w:lang w:eastAsia="he-IL"/>
        </w:rPr>
      </w:pPr>
      <w:bookmarkStart w:id="13745" w:name="_ETM_Q42_244528"/>
      <w:bookmarkStart w:id="13746" w:name="_ETM_Q42_244622"/>
      <w:bookmarkEnd w:id="13745"/>
      <w:bookmarkEnd w:id="13746"/>
    </w:p>
    <w:p w:rsidR="00876B11" w:rsidRDefault="00876B11" w:rsidP="005916E8">
      <w:pPr>
        <w:pStyle w:val="af8"/>
        <w:keepNext/>
        <w:rPr>
          <w:rtl/>
        </w:rPr>
      </w:pPr>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p>
    <w:p w:rsidR="00876B11" w:rsidRDefault="00876B11" w:rsidP="003867D0">
      <w:pPr>
        <w:rPr>
          <w:rtl/>
          <w:lang w:eastAsia="he-IL"/>
        </w:rPr>
      </w:pPr>
    </w:p>
    <w:p w:rsidR="00876B11" w:rsidRDefault="00876B11" w:rsidP="001C2421">
      <w:pPr>
        <w:rPr>
          <w:rtl/>
          <w:lang w:eastAsia="he-IL"/>
        </w:rPr>
      </w:pPr>
      <w:bookmarkStart w:id="13747" w:name="_ETM_Q42_247056"/>
      <w:bookmarkEnd w:id="13747"/>
      <w:r>
        <w:rPr>
          <w:rFonts w:hint="cs"/>
          <w:rtl/>
          <w:lang w:eastAsia="he-IL"/>
        </w:rPr>
        <w:t xml:space="preserve">עכשיו אנחנו במצב כל כך רגיש </w:t>
      </w:r>
      <w:r>
        <w:rPr>
          <w:rtl/>
          <w:lang w:eastAsia="he-IL"/>
        </w:rPr>
        <w:t>–</w:t>
      </w:r>
      <w:r>
        <w:rPr>
          <w:rFonts w:hint="cs"/>
          <w:rtl/>
          <w:lang w:eastAsia="he-IL"/>
        </w:rPr>
        <w:t xml:space="preserve"> אני מציע לך לא לדבר </w:t>
      </w:r>
      <w:r w:rsidR="001C2421">
        <w:rPr>
          <w:rFonts w:hint="cs"/>
          <w:rtl/>
          <w:lang w:eastAsia="he-IL"/>
        </w:rPr>
        <w:t xml:space="preserve">על </w:t>
      </w:r>
      <w:r>
        <w:rPr>
          <w:rFonts w:hint="cs"/>
          <w:rtl/>
          <w:lang w:eastAsia="he-IL"/>
        </w:rPr>
        <w:t>החרדים.</w:t>
      </w:r>
    </w:p>
    <w:p w:rsidR="00876B11" w:rsidRDefault="00876B11" w:rsidP="005916E8">
      <w:pPr>
        <w:rPr>
          <w:rtl/>
          <w:lang w:eastAsia="he-IL"/>
        </w:rPr>
      </w:pPr>
      <w:bookmarkStart w:id="13748" w:name="_ETM_Q42_249556"/>
      <w:bookmarkStart w:id="13749" w:name="_ETM_Q42_249657"/>
      <w:bookmarkEnd w:id="13748"/>
      <w:bookmarkEnd w:id="13749"/>
    </w:p>
    <w:p w:rsidR="00876B11" w:rsidRDefault="00876B11" w:rsidP="005916E8">
      <w:pPr>
        <w:pStyle w:val="af7"/>
        <w:keepNext/>
        <w:rPr>
          <w:rtl/>
        </w:rPr>
      </w:pPr>
      <w:bookmarkStart w:id="13750" w:name="_ETM_Q42_249730"/>
      <w:bookmarkStart w:id="13751" w:name="_ETM_Q42_249827"/>
      <w:bookmarkEnd w:id="13750"/>
      <w:bookmarkEnd w:id="13751"/>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bookmarkStart w:id="13752" w:name="_ETM_Q42_244774"/>
      <w:bookmarkStart w:id="13753" w:name="_ETM_Q42_244879"/>
      <w:bookmarkEnd w:id="13752"/>
      <w:bookmarkEnd w:id="13753"/>
    </w:p>
    <w:p w:rsidR="00876B11" w:rsidRDefault="00876B11" w:rsidP="003867D0">
      <w:pPr>
        <w:rPr>
          <w:rtl/>
          <w:lang w:eastAsia="he-IL"/>
        </w:rPr>
      </w:pPr>
      <w:r>
        <w:rPr>
          <w:rFonts w:hint="cs"/>
          <w:rtl/>
          <w:lang w:eastAsia="he-IL"/>
        </w:rPr>
        <w:t xml:space="preserve">הילד שלך לא יוצא עכשיו לסכן את החיים שלו. הילד שלך לא מסכן את החיים שלו כמו </w:t>
      </w:r>
      <w:r w:rsidR="003867D0">
        <w:rPr>
          <w:rFonts w:hint="cs"/>
          <w:rtl/>
          <w:lang w:eastAsia="he-IL"/>
        </w:rPr>
        <w:t>– – –</w:t>
      </w:r>
      <w:r>
        <w:rPr>
          <w:rFonts w:hint="cs"/>
          <w:rtl/>
          <w:lang w:eastAsia="he-IL"/>
        </w:rPr>
        <w:t xml:space="preserve"> </w:t>
      </w:r>
    </w:p>
    <w:p w:rsidR="00876B11" w:rsidRDefault="00876B11" w:rsidP="005916E8">
      <w:pPr>
        <w:rPr>
          <w:rtl/>
          <w:lang w:eastAsia="he-IL"/>
        </w:rPr>
      </w:pPr>
    </w:p>
    <w:p w:rsidR="00876B11" w:rsidRDefault="00876B11" w:rsidP="005916E8">
      <w:pPr>
        <w:pStyle w:val="af8"/>
        <w:keepNext/>
        <w:rPr>
          <w:rtl/>
        </w:rPr>
      </w:pPr>
      <w:r w:rsidRPr="00B738DD">
        <w:rPr>
          <w:rStyle w:val="TagStyle"/>
          <w:rtl/>
        </w:rPr>
        <w:t xml:space="preserve"> &lt;&lt; יור &gt;&gt; </w:t>
      </w:r>
      <w:r>
        <w:rPr>
          <w:rtl/>
        </w:rPr>
        <w:t>היו"ר ישראל אייכלר:</w:t>
      </w:r>
      <w:r w:rsidRPr="00B738D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תתבייש לך.</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אני אתבייש? </w:t>
      </w:r>
    </w:p>
    <w:p w:rsidR="00876B11" w:rsidRDefault="00876B11" w:rsidP="005916E8">
      <w:pPr>
        <w:rPr>
          <w:rtl/>
          <w:lang w:eastAsia="he-IL"/>
        </w:rPr>
      </w:pPr>
      <w:bookmarkStart w:id="13754" w:name="_ETM_Q42_255220"/>
      <w:bookmarkStart w:id="13755" w:name="_ETM_Q42_255311"/>
      <w:bookmarkStart w:id="13756" w:name="_ETM_Q42_255397"/>
      <w:bookmarkEnd w:id="13754"/>
      <w:bookmarkEnd w:id="13755"/>
      <w:bookmarkEnd w:id="13756"/>
    </w:p>
    <w:p w:rsidR="00876B11" w:rsidRDefault="00876B11" w:rsidP="005916E8">
      <w:pPr>
        <w:pStyle w:val="af8"/>
        <w:keepNext/>
        <w:rPr>
          <w:rtl/>
        </w:rPr>
      </w:pPr>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p>
    <w:p w:rsidR="00876B11" w:rsidRDefault="00876B11" w:rsidP="003867D0">
      <w:pPr>
        <w:rPr>
          <w:rtl/>
          <w:lang w:eastAsia="he-IL"/>
        </w:rPr>
      </w:pPr>
    </w:p>
    <w:p w:rsidR="00876B11" w:rsidRDefault="00876B11" w:rsidP="003867D0">
      <w:pPr>
        <w:rPr>
          <w:rtl/>
          <w:lang w:eastAsia="he-IL"/>
        </w:rPr>
      </w:pPr>
      <w:bookmarkStart w:id="13757" w:name="_ETM_Q42_257143"/>
      <w:bookmarkEnd w:id="13757"/>
      <w:r>
        <w:rPr>
          <w:rFonts w:hint="cs"/>
          <w:rtl/>
          <w:lang w:eastAsia="he-IL"/>
        </w:rPr>
        <w:t xml:space="preserve">כן. כי אתה מעלה את האש, ואחר כך תגיד </w:t>
      </w:r>
      <w:r w:rsidR="003867D0">
        <w:rPr>
          <w:rFonts w:hint="cs"/>
          <w:rtl/>
          <w:lang w:eastAsia="he-IL"/>
        </w:rPr>
        <w:t>– – –</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bookmarkStart w:id="13758" w:name="_ETM_Q42_255452"/>
      <w:bookmarkEnd w:id="13758"/>
    </w:p>
    <w:p w:rsidR="00876B11" w:rsidRDefault="003867D0" w:rsidP="003867D0">
      <w:pPr>
        <w:rPr>
          <w:rtl/>
          <w:lang w:eastAsia="he-IL"/>
        </w:rPr>
      </w:pPr>
      <w:bookmarkStart w:id="13759" w:name="_ETM_Q42_255556"/>
      <w:bookmarkStart w:id="13760" w:name="_ETM_Q42_255627"/>
      <w:bookmarkEnd w:id="13759"/>
      <w:bookmarkEnd w:id="13760"/>
      <w:r>
        <w:rPr>
          <w:rFonts w:hint="cs"/>
          <w:rtl/>
          <w:lang w:eastAsia="he-IL"/>
        </w:rPr>
        <w:t>– – –</w:t>
      </w:r>
      <w:r w:rsidR="00876B11">
        <w:rPr>
          <w:rFonts w:hint="cs"/>
          <w:rtl/>
          <w:lang w:eastAsia="he-IL"/>
        </w:rPr>
        <w:t xml:space="preserve"> אני? בדיוק ההפך. </w:t>
      </w:r>
    </w:p>
    <w:p w:rsidR="00876B11" w:rsidRDefault="00876B11" w:rsidP="005916E8">
      <w:pPr>
        <w:rPr>
          <w:rtl/>
          <w:lang w:eastAsia="he-IL"/>
        </w:rPr>
      </w:pPr>
    </w:p>
    <w:p w:rsidR="00876B11" w:rsidRDefault="00876B11" w:rsidP="005916E8">
      <w:pPr>
        <w:pStyle w:val="af8"/>
        <w:keepNext/>
        <w:rPr>
          <w:rtl/>
        </w:rPr>
      </w:pPr>
      <w:bookmarkStart w:id="13761" w:name="ET_yor_6129_26"/>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bookmarkEnd w:id="13761"/>
    </w:p>
    <w:p w:rsidR="00876B11" w:rsidRDefault="00876B11" w:rsidP="003867D0">
      <w:pPr>
        <w:rPr>
          <w:rtl/>
          <w:lang w:eastAsia="he-IL"/>
        </w:rPr>
      </w:pPr>
    </w:p>
    <w:p w:rsidR="00876B11" w:rsidRDefault="00876B11" w:rsidP="005916E8">
      <w:pPr>
        <w:rPr>
          <w:rtl/>
          <w:lang w:eastAsia="he-IL"/>
        </w:rPr>
      </w:pPr>
      <w:r>
        <w:rPr>
          <w:rFonts w:hint="cs"/>
          <w:rtl/>
          <w:lang w:eastAsia="he-IL"/>
        </w:rPr>
        <w:t>ההפך? אולי לא הבנתי מה שאמרת.</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1C2421">
      <w:pPr>
        <w:rPr>
          <w:rtl/>
          <w:lang w:eastAsia="he-IL"/>
        </w:rPr>
      </w:pPr>
      <w:bookmarkStart w:id="13762" w:name="_ETM_Q42_263095"/>
      <w:bookmarkStart w:id="13763" w:name="_ETM_Q42_263166"/>
      <w:bookmarkEnd w:id="13762"/>
      <w:bookmarkEnd w:id="13763"/>
      <w:r>
        <w:rPr>
          <w:rFonts w:hint="cs"/>
          <w:rtl/>
          <w:lang w:eastAsia="he-IL"/>
        </w:rPr>
        <w:t>אני אומר לך שאתה לא תעביר חוק גיוס חד-צדדי. תקשיב למה שאומרים לך, למרות שאתה יושב-ראש עכשיו.</w:t>
      </w:r>
      <w:r>
        <w:rPr>
          <w:rFonts w:hint="cs"/>
          <w:lang w:eastAsia="he-IL"/>
        </w:rPr>
        <w:t xml:space="preserve"> </w:t>
      </w:r>
      <w:r>
        <w:rPr>
          <w:rFonts w:hint="cs"/>
          <w:rtl/>
          <w:lang w:eastAsia="he-IL"/>
        </w:rPr>
        <w:t>אני אמרת לך שאתה לא תעביר חוק גיוס חד-צדדי. זה צריך לעבוד איתנו.</w:t>
      </w:r>
    </w:p>
    <w:p w:rsidR="00876B11" w:rsidRDefault="00876B11" w:rsidP="005916E8">
      <w:pPr>
        <w:rPr>
          <w:rtl/>
          <w:lang w:eastAsia="he-IL"/>
        </w:rPr>
      </w:pPr>
    </w:p>
    <w:p w:rsidR="00876B11" w:rsidRDefault="00876B11" w:rsidP="005916E8">
      <w:pPr>
        <w:pStyle w:val="af8"/>
        <w:keepNext/>
        <w:rPr>
          <w:rtl/>
        </w:rPr>
      </w:pPr>
      <w:r w:rsidRPr="00B738DD">
        <w:rPr>
          <w:rStyle w:val="TagStyle"/>
          <w:rtl/>
        </w:rPr>
        <w:t xml:space="preserve"> &lt;&lt; יור &gt;&gt; </w:t>
      </w:r>
      <w:r>
        <w:rPr>
          <w:rtl/>
        </w:rPr>
        <w:t>היו"ר ישראל אייכלר:</w:t>
      </w:r>
      <w:r w:rsidRPr="00B738D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אתה עדיין מדבר?</w:t>
      </w:r>
    </w:p>
    <w:p w:rsidR="00876B11" w:rsidRDefault="00876B11" w:rsidP="005916E8">
      <w:pPr>
        <w:keepNext/>
        <w:rPr>
          <w:rt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סליחה, אתה זה שדיברת אליי. זה הכללים פה, אדוני. אתה </w:t>
      </w:r>
      <w:bookmarkStart w:id="13764" w:name="_ETM_Q42_277664"/>
      <w:bookmarkEnd w:id="13764"/>
      <w:r>
        <w:rPr>
          <w:rFonts w:hint="cs"/>
          <w:rtl/>
          <w:lang w:eastAsia="he-IL"/>
        </w:rPr>
        <w:t xml:space="preserve">דיברת אליי </w:t>
      </w:r>
      <w:r>
        <w:rPr>
          <w:rFonts w:hint="eastAsia"/>
          <w:rtl/>
          <w:lang w:eastAsia="he-IL"/>
        </w:rPr>
        <w:t>–</w:t>
      </w:r>
      <w:r>
        <w:rPr>
          <w:rFonts w:hint="cs"/>
          <w:rtl/>
          <w:lang w:eastAsia="he-IL"/>
        </w:rPr>
        <w:t xml:space="preserve"> אני חוזר אליך. גם אני יודע לשבת שם.</w:t>
      </w:r>
    </w:p>
    <w:p w:rsidR="00876B11" w:rsidRDefault="00876B11" w:rsidP="005916E8">
      <w:pPr>
        <w:rPr>
          <w:rtl/>
          <w:lang w:eastAsia="he-IL"/>
        </w:rPr>
      </w:pPr>
    </w:p>
    <w:p w:rsidR="00876B11" w:rsidRDefault="00876B11" w:rsidP="005916E8">
      <w:pPr>
        <w:pStyle w:val="af8"/>
        <w:keepNext/>
        <w:rPr>
          <w:rtl/>
        </w:rPr>
      </w:pPr>
      <w:r w:rsidRPr="00B738DD">
        <w:rPr>
          <w:rStyle w:val="TagStyle"/>
          <w:rtl/>
        </w:rPr>
        <w:t xml:space="preserve"> &lt;&lt; יור &gt;&gt; </w:t>
      </w:r>
      <w:r>
        <w:rPr>
          <w:rtl/>
        </w:rPr>
        <w:t>היו"ר ישראל אייכלר:</w:t>
      </w:r>
      <w:r w:rsidRPr="00B738D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אתה עמדת פה </w:t>
      </w:r>
      <w:bookmarkStart w:id="13765" w:name="_ETM_Q42_280751"/>
      <w:bookmarkEnd w:id="13765"/>
      <w:r>
        <w:rPr>
          <w:rFonts w:hint="cs"/>
          <w:rtl/>
          <w:lang w:eastAsia="he-IL"/>
        </w:rPr>
        <w:t xml:space="preserve">ודיברת. אמרתי לך </w:t>
      </w:r>
      <w:r>
        <w:rPr>
          <w:rtl/>
          <w:lang w:eastAsia="he-IL"/>
        </w:rPr>
        <w:t>–</w:t>
      </w:r>
      <w:r>
        <w:rPr>
          <w:rFonts w:hint="cs"/>
          <w:rtl/>
          <w:lang w:eastAsia="he-IL"/>
        </w:rPr>
        <w:t xml:space="preserve"> אתה אמרת בעצמך. מה אתה אמרת? </w:t>
      </w:r>
      <w:bookmarkStart w:id="13766" w:name="_ETM_Q42_285523"/>
      <w:bookmarkEnd w:id="13766"/>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 xml:space="preserve">אמרתי לך שאתה לא תעביר חוק גיוס חד-צדדי. </w:t>
      </w:r>
    </w:p>
    <w:p w:rsidR="00876B11" w:rsidRDefault="00876B11" w:rsidP="005916E8">
      <w:pPr>
        <w:rPr>
          <w:rtl/>
          <w:lang w:eastAsia="he-IL"/>
        </w:rPr>
      </w:pPr>
    </w:p>
    <w:p w:rsidR="001C2421" w:rsidRDefault="001C2421" w:rsidP="001C2421">
      <w:pPr>
        <w:pStyle w:val="af8"/>
        <w:keepNext/>
        <w:rPr>
          <w:rtl/>
        </w:rPr>
      </w:pPr>
      <w:r w:rsidRPr="00B738DD">
        <w:rPr>
          <w:rStyle w:val="TagStyle"/>
          <w:rtl/>
        </w:rPr>
        <w:t xml:space="preserve">&lt;&lt; יור &gt;&gt; </w:t>
      </w:r>
      <w:r>
        <w:rPr>
          <w:rtl/>
        </w:rPr>
        <w:t>היו"ר ישראל אייכלר:</w:t>
      </w:r>
      <w:r w:rsidRPr="00B738DD">
        <w:rPr>
          <w:rStyle w:val="TagStyle"/>
          <w:rtl/>
        </w:rPr>
        <w:t xml:space="preserve"> &lt;&lt; יור &gt;&gt;</w:t>
      </w:r>
      <w:r>
        <w:rPr>
          <w:rtl/>
        </w:rPr>
        <w:t xml:space="preserve">   </w:t>
      </w:r>
    </w:p>
    <w:p w:rsidR="00876B11" w:rsidRPr="00B3675E" w:rsidRDefault="00876B11" w:rsidP="005916E8">
      <w:pPr>
        <w:rPr>
          <w:rtl/>
          <w:lang w:eastAsia="he-IL"/>
        </w:rPr>
      </w:pPr>
    </w:p>
    <w:p w:rsidR="00876B11" w:rsidRDefault="00876B11" w:rsidP="005916E8">
      <w:pPr>
        <w:rPr>
          <w:rtl/>
          <w:lang w:eastAsia="he-IL"/>
        </w:rPr>
      </w:pPr>
      <w:r>
        <w:rPr>
          <w:rFonts w:hint="cs"/>
          <w:rtl/>
          <w:lang w:eastAsia="he-IL"/>
        </w:rPr>
        <w:t>שהצד שלך היום מרגיש שהוא לא רוצה להיות פראייר, נכון? זה מה שאמרת, ועניתי לך באותה מטבע ממש.</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3867D0">
      <w:pPr>
        <w:rPr>
          <w:rtl/>
          <w:lang w:eastAsia="he-IL"/>
        </w:rPr>
      </w:pPr>
      <w:r>
        <w:rPr>
          <w:rFonts w:hint="cs"/>
          <w:rtl/>
          <w:lang w:eastAsia="he-IL"/>
        </w:rPr>
        <w:t>תקשיב טוב</w:t>
      </w:r>
      <w:r w:rsidR="001C2421">
        <w:rPr>
          <w:rFonts w:hint="cs"/>
          <w:rtl/>
          <w:lang w:eastAsia="he-IL"/>
        </w:rPr>
        <w:t>,</w:t>
      </w:r>
      <w:r>
        <w:rPr>
          <w:rFonts w:hint="cs"/>
          <w:rtl/>
          <w:lang w:eastAsia="he-IL"/>
        </w:rPr>
        <w:t xml:space="preserve"> אייכלר. אמרתי לך שזה לא יהיה חוק חד-צדדי </w:t>
      </w:r>
      <w:r w:rsidR="003867D0">
        <w:rPr>
          <w:rFonts w:hint="cs"/>
          <w:rtl/>
          <w:lang w:eastAsia="he-IL"/>
        </w:rPr>
        <w:t>– –</w:t>
      </w:r>
    </w:p>
    <w:p w:rsidR="00876B11" w:rsidRDefault="00876B11" w:rsidP="005916E8">
      <w:pPr>
        <w:rPr>
          <w:rtl/>
          <w:lang w:eastAsia="he-IL"/>
        </w:rPr>
      </w:pPr>
    </w:p>
    <w:p w:rsidR="00876B11" w:rsidRDefault="00876B11" w:rsidP="005916E8">
      <w:pPr>
        <w:pStyle w:val="af8"/>
        <w:keepNext/>
        <w:rPr>
          <w:rtl/>
        </w:rPr>
      </w:pPr>
      <w:r w:rsidRPr="00B738DD">
        <w:rPr>
          <w:rStyle w:val="TagStyle"/>
          <w:rtl/>
        </w:rPr>
        <w:t xml:space="preserve"> &lt;&lt; יור &gt;&gt; </w:t>
      </w:r>
      <w:r>
        <w:rPr>
          <w:rtl/>
        </w:rPr>
        <w:t>היו"ר ישראל אייכלר:</w:t>
      </w:r>
      <w:r w:rsidRPr="00B738DD">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כן, כן. </w:t>
      </w:r>
    </w:p>
    <w:p w:rsidR="00876B11" w:rsidRDefault="00876B11" w:rsidP="005916E8">
      <w:pPr>
        <w:rPr>
          <w:rtl/>
          <w:lang w:eastAsia="he-IL"/>
        </w:rPr>
      </w:pPr>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3867D0" w:rsidP="003867D0">
      <w:pPr>
        <w:rPr>
          <w:rtl/>
          <w:lang w:eastAsia="he-IL"/>
        </w:rPr>
      </w:pPr>
      <w:r>
        <w:rPr>
          <w:rFonts w:hint="cs"/>
          <w:rtl/>
          <w:lang w:eastAsia="he-IL"/>
        </w:rPr>
        <w:t>– –</w:t>
      </w:r>
      <w:r w:rsidR="00876B11">
        <w:rPr>
          <w:rFonts w:hint="cs"/>
          <w:rtl/>
          <w:lang w:eastAsia="he-IL"/>
        </w:rPr>
        <w:t xml:space="preserve"> ושהילד שלי לא יסכן את החיים שלו </w:t>
      </w:r>
      <w:r>
        <w:rPr>
          <w:rFonts w:hint="cs"/>
          <w:rtl/>
          <w:lang w:eastAsia="he-IL"/>
        </w:rPr>
        <w:t>– – –</w:t>
      </w:r>
      <w:r w:rsidR="00876B11">
        <w:rPr>
          <w:rFonts w:hint="cs"/>
          <w:rtl/>
          <w:lang w:eastAsia="he-IL"/>
        </w:rPr>
        <w:t xml:space="preserve"> </w:t>
      </w:r>
    </w:p>
    <w:p w:rsidR="00876B11" w:rsidRDefault="00876B11" w:rsidP="005916E8">
      <w:pPr>
        <w:rPr>
          <w:rtl/>
          <w:lang w:eastAsia="he-IL"/>
        </w:rPr>
      </w:pPr>
    </w:p>
    <w:p w:rsidR="00876B11" w:rsidRDefault="00876B11" w:rsidP="005916E8">
      <w:pPr>
        <w:pStyle w:val="af8"/>
        <w:rPr>
          <w:rtl/>
        </w:rPr>
      </w:pPr>
      <w:r w:rsidRPr="00B3675E">
        <w:rPr>
          <w:rStyle w:val="TagStyle"/>
          <w:rtl/>
        </w:rPr>
        <w:t xml:space="preserve"> &lt;&lt; יור &gt;&gt;</w:t>
      </w:r>
      <w:r w:rsidRPr="00B738DD">
        <w:rPr>
          <w:rStyle w:val="TagStyle"/>
          <w:rtl/>
        </w:rPr>
        <w:t xml:space="preserve"> </w:t>
      </w:r>
      <w:r>
        <w:rPr>
          <w:rtl/>
        </w:rPr>
        <w:t>היו"ר ישראל אייכלר:</w:t>
      </w:r>
      <w:r w:rsidRPr="00B738DD">
        <w:rPr>
          <w:rStyle w:val="TagStyle"/>
          <w:rtl/>
        </w:rPr>
        <w:t xml:space="preserve"> </w:t>
      </w:r>
      <w:r w:rsidRPr="00B3675E">
        <w:rPr>
          <w:rStyle w:val="TagStyle"/>
          <w:rtl/>
        </w:rPr>
        <w:t xml:space="preserve">&lt;&lt; יור &gt;&gt; </w:t>
      </w:r>
      <w:r>
        <w:rPr>
          <w:rtl/>
        </w:rPr>
        <w:t xml:space="preserve">   </w:t>
      </w:r>
    </w:p>
    <w:p w:rsidR="00876B11" w:rsidRDefault="00876B11" w:rsidP="005916E8">
      <w:pPr>
        <w:rPr>
          <w:rtl/>
          <w:lang w:eastAsia="he-IL"/>
        </w:rPr>
      </w:pPr>
    </w:p>
    <w:p w:rsidR="00876B11" w:rsidRPr="00B3675E" w:rsidRDefault="00876B11" w:rsidP="00B561CD">
      <w:pPr>
        <w:rPr>
          <w:rtl/>
          <w:lang w:eastAsia="he-IL"/>
        </w:rPr>
      </w:pPr>
      <w:r>
        <w:rPr>
          <w:rFonts w:hint="cs"/>
          <w:rtl/>
          <w:lang w:eastAsia="he-IL"/>
        </w:rPr>
        <w:t>אני לא מדבר על החוק</w:t>
      </w:r>
      <w:r w:rsidR="00B561CD">
        <w:rPr>
          <w:rFonts w:hint="cs"/>
          <w:rtl/>
          <w:lang w:eastAsia="he-IL"/>
        </w:rPr>
        <w:t>,</w:t>
      </w:r>
      <w:r>
        <w:rPr>
          <w:rFonts w:hint="cs"/>
          <w:rtl/>
          <w:lang w:eastAsia="he-IL"/>
        </w:rPr>
        <w:t xml:space="preserve"> אני מדבר עליך. </w:t>
      </w:r>
    </w:p>
    <w:p w:rsidR="00876B11" w:rsidRDefault="00876B11" w:rsidP="005916E8">
      <w:pPr>
        <w:rPr>
          <w:rtl/>
          <w:lang w:eastAsia="he-IL"/>
        </w:rPr>
      </w:pPr>
    </w:p>
    <w:p w:rsidR="00876B11" w:rsidRDefault="00876B11" w:rsidP="005916E8">
      <w:pPr>
        <w:pStyle w:val="af7"/>
        <w:rPr>
          <w:rtl/>
        </w:rPr>
      </w:pPr>
      <w:bookmarkStart w:id="13767" w:name="ET_interruption_6128_32"/>
      <w:r w:rsidRPr="00B3675E">
        <w:rPr>
          <w:rStyle w:val="TagStyle"/>
          <w:rtl/>
        </w:rPr>
        <w:t xml:space="preserve"> &lt;&lt; קריאה &gt;&gt;</w:t>
      </w:r>
      <w:r w:rsidRPr="00B738DD">
        <w:rPr>
          <w:rStyle w:val="TagStyle"/>
          <w:rtl/>
        </w:rPr>
        <w:t xml:space="preserve"> </w:t>
      </w:r>
      <w:r>
        <w:rPr>
          <w:rtl/>
        </w:rPr>
        <w:t>משה טור פז (יש עתיד):</w:t>
      </w:r>
      <w:r w:rsidRPr="00B738DD">
        <w:rPr>
          <w:rStyle w:val="TagStyle"/>
          <w:rtl/>
        </w:rPr>
        <w:t xml:space="preserve"> </w:t>
      </w:r>
      <w:r w:rsidRPr="00B3675E">
        <w:rPr>
          <w:rStyle w:val="TagStyle"/>
          <w:rtl/>
        </w:rPr>
        <w:t>&lt;&lt; קריאה &gt;&gt;</w:t>
      </w:r>
      <w:bookmarkEnd w:id="13767"/>
      <w:r w:rsidRPr="00B3675E">
        <w:rPr>
          <w:rStyle w:val="TagStyle"/>
          <w:rtl/>
        </w:rPr>
        <w:t xml:space="preserve"> </w:t>
      </w:r>
      <w:r>
        <w:rPr>
          <w:rtl/>
        </w:rPr>
        <w:t xml:space="preserve">   </w:t>
      </w:r>
    </w:p>
    <w:p w:rsidR="00B561CD" w:rsidRDefault="00B561CD" w:rsidP="005916E8">
      <w:pPr>
        <w:rPr>
          <w:rtl/>
          <w:lang w:eastAsia="he-IL"/>
        </w:rPr>
      </w:pPr>
    </w:p>
    <w:p w:rsidR="00876B11" w:rsidRDefault="00876B11" w:rsidP="005916E8">
      <w:pPr>
        <w:rPr>
          <w:rtl/>
          <w:lang w:eastAsia="he-IL"/>
        </w:rPr>
      </w:pPr>
      <w:r>
        <w:rPr>
          <w:rFonts w:hint="cs"/>
          <w:rtl/>
          <w:lang w:eastAsia="he-IL"/>
        </w:rPr>
        <w:t xml:space="preserve">בכלל. תקשיב, </w:t>
      </w:r>
      <w:bookmarkStart w:id="13768" w:name="_ETM_Q42_301227"/>
      <w:bookmarkEnd w:id="13768"/>
      <w:r>
        <w:rPr>
          <w:rFonts w:hint="cs"/>
          <w:rtl/>
          <w:lang w:eastAsia="he-IL"/>
        </w:rPr>
        <w:t>אני מדבר אליך. אני מדבר אליך.</w:t>
      </w:r>
      <w:bookmarkStart w:id="13769" w:name="_ETM_Q42_305156"/>
      <w:bookmarkEnd w:id="13769"/>
      <w:r>
        <w:rPr>
          <w:rFonts w:hint="cs"/>
          <w:rtl/>
          <w:lang w:eastAsia="he-IL"/>
        </w:rPr>
        <w:t xml:space="preserve"> אני </w:t>
      </w:r>
      <w:bookmarkStart w:id="13770" w:name="_ETM_Q42_300878"/>
      <w:bookmarkEnd w:id="13770"/>
      <w:r>
        <w:rPr>
          <w:rFonts w:hint="cs"/>
          <w:rtl/>
          <w:lang w:eastAsia="he-IL"/>
        </w:rPr>
        <w:t>מדבר אליך.</w:t>
      </w:r>
    </w:p>
    <w:p w:rsidR="00876B11" w:rsidRDefault="00876B11" w:rsidP="005916E8">
      <w:pPr>
        <w:ind w:left="720" w:firstLine="0"/>
        <w:rPr>
          <w:rtl/>
          <w:lang w:eastAsia="he-IL"/>
        </w:rPr>
      </w:pPr>
      <w:bookmarkStart w:id="13771" w:name="_ETM_Q42_305252"/>
      <w:bookmarkEnd w:id="13771"/>
    </w:p>
    <w:p w:rsidR="00876B11" w:rsidRDefault="00876B11" w:rsidP="005916E8">
      <w:pPr>
        <w:pStyle w:val="af8"/>
        <w:keepNext/>
        <w:rPr>
          <w:rtl/>
        </w:rPr>
      </w:pPr>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p>
    <w:p w:rsidR="00876B11" w:rsidRDefault="00876B11" w:rsidP="003867D0">
      <w:pPr>
        <w:rPr>
          <w:rtl/>
          <w:lang w:eastAsia="he-IL"/>
        </w:rPr>
      </w:pPr>
    </w:p>
    <w:p w:rsidR="00876B11" w:rsidRDefault="00876B11" w:rsidP="001C2421">
      <w:pPr>
        <w:rPr>
          <w:rtl/>
          <w:lang w:eastAsia="he-IL"/>
        </w:rPr>
      </w:pPr>
      <w:r>
        <w:rPr>
          <w:rFonts w:hint="cs"/>
          <w:rtl/>
          <w:lang w:eastAsia="he-IL"/>
        </w:rPr>
        <w:t>אתה אמרת שהצד שלך</w:t>
      </w:r>
      <w:r w:rsidR="00B561CD">
        <w:rPr>
          <w:rFonts w:hint="cs"/>
          <w:rtl/>
          <w:lang w:eastAsia="he-IL"/>
        </w:rPr>
        <w:t>,</w:t>
      </w:r>
      <w:r>
        <w:rPr>
          <w:rFonts w:hint="cs"/>
          <w:rtl/>
          <w:lang w:eastAsia="he-IL"/>
        </w:rPr>
        <w:t xml:space="preserve"> כשהוא מרגיש שמסיתים נגדו</w:t>
      </w:r>
      <w:r w:rsidR="00B561CD">
        <w:rPr>
          <w:rFonts w:hint="cs"/>
          <w:rtl/>
          <w:lang w:eastAsia="he-IL"/>
        </w:rPr>
        <w:t>,</w:t>
      </w:r>
      <w:r>
        <w:rPr>
          <w:rFonts w:hint="cs"/>
          <w:rtl/>
          <w:lang w:eastAsia="he-IL"/>
        </w:rPr>
        <w:t xml:space="preserve"> הוא לא יהיה פראייר</w:t>
      </w:r>
      <w:r w:rsidR="00B561CD">
        <w:rPr>
          <w:rFonts w:hint="cs"/>
          <w:rtl/>
          <w:lang w:eastAsia="he-IL"/>
        </w:rPr>
        <w:t>.</w:t>
      </w:r>
      <w:r>
        <w:rPr>
          <w:rFonts w:hint="cs"/>
          <w:rtl/>
          <w:lang w:eastAsia="he-IL"/>
        </w:rPr>
        <w:t xml:space="preserve"> אמרתי </w:t>
      </w:r>
      <w:bookmarkStart w:id="13772" w:name="_ETM_Q42_304421"/>
      <w:bookmarkEnd w:id="13772"/>
      <w:r>
        <w:rPr>
          <w:rFonts w:hint="cs"/>
          <w:rtl/>
          <w:lang w:eastAsia="he-IL"/>
        </w:rPr>
        <w:t xml:space="preserve">לך שגם הצד שלנו, ש-70 שנה מסיתים נגדו, לא יהיה פראייר שלכם. </w:t>
      </w:r>
    </w:p>
    <w:p w:rsidR="00876B11" w:rsidRDefault="00876B11" w:rsidP="005916E8">
      <w:pPr>
        <w:rPr>
          <w:rtl/>
          <w:lang w:eastAsia="he-IL"/>
        </w:rPr>
      </w:pPr>
      <w:bookmarkStart w:id="13773" w:name="_ETM_Q42_308834"/>
      <w:bookmarkStart w:id="13774" w:name="_ETM_Q42_308852"/>
      <w:bookmarkEnd w:id="13773"/>
      <w:bookmarkEnd w:id="13774"/>
    </w:p>
    <w:p w:rsidR="00876B11" w:rsidRDefault="00876B11" w:rsidP="005916E8">
      <w:pPr>
        <w:pStyle w:val="af7"/>
        <w:keepNext/>
        <w:rPr>
          <w:rtl/>
        </w:rPr>
      </w:pPr>
      <w:bookmarkStart w:id="13775" w:name="_ETM_Q42_305291"/>
      <w:bookmarkStart w:id="13776" w:name="_ETM_Q42_305361"/>
      <w:bookmarkEnd w:id="13775"/>
      <w:bookmarkEnd w:id="13776"/>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1C2421">
      <w:pPr>
        <w:rPr>
          <w:rtl/>
          <w:lang w:eastAsia="he-IL"/>
        </w:rPr>
      </w:pPr>
      <w:bookmarkStart w:id="13777" w:name="_ETM_Q42_306576"/>
      <w:bookmarkStart w:id="13778" w:name="_ETM_Q42_306653"/>
      <w:bookmarkEnd w:id="13777"/>
      <w:bookmarkEnd w:id="13778"/>
      <w:r>
        <w:rPr>
          <w:rFonts w:hint="cs"/>
          <w:rtl/>
          <w:lang w:eastAsia="he-IL"/>
        </w:rPr>
        <w:t xml:space="preserve">אני מדבר </w:t>
      </w:r>
      <w:bookmarkStart w:id="13779" w:name="_ETM_Q42_307754"/>
      <w:bookmarkEnd w:id="13779"/>
      <w:r>
        <w:rPr>
          <w:rFonts w:hint="cs"/>
          <w:rtl/>
          <w:lang w:eastAsia="he-IL"/>
        </w:rPr>
        <w:t>על הבן שלי שמסכן את החיים שלו</w:t>
      </w:r>
      <w:r w:rsidR="001C2421">
        <w:rPr>
          <w:rFonts w:hint="cs"/>
          <w:rtl/>
          <w:lang w:eastAsia="he-IL"/>
        </w:rPr>
        <w:t>.</w:t>
      </w:r>
      <w:r>
        <w:rPr>
          <w:rFonts w:hint="cs"/>
          <w:rtl/>
          <w:lang w:eastAsia="he-IL"/>
        </w:rPr>
        <w:t xml:space="preserve"> על שקע הכתף </w:t>
      </w:r>
      <w:bookmarkStart w:id="13780" w:name="_ETM_Q42_312793"/>
      <w:bookmarkEnd w:id="13780"/>
      <w:r>
        <w:rPr>
          <w:rFonts w:hint="cs"/>
          <w:rtl/>
          <w:lang w:eastAsia="he-IL"/>
        </w:rPr>
        <w:t xml:space="preserve">שלי אני מדבר. </w:t>
      </w:r>
    </w:p>
    <w:p w:rsidR="00876B11" w:rsidRDefault="00876B11" w:rsidP="005916E8">
      <w:pPr>
        <w:rPr>
          <w:rtl/>
          <w:lang w:eastAsia="he-IL"/>
        </w:rPr>
      </w:pPr>
    </w:p>
    <w:p w:rsidR="00876B11" w:rsidRDefault="00876B11" w:rsidP="005916E8">
      <w:pPr>
        <w:pStyle w:val="af8"/>
        <w:keepNext/>
        <w:rPr>
          <w:rtl/>
        </w:rPr>
      </w:pPr>
      <w:bookmarkStart w:id="13781" w:name="ET_yor_6129_28"/>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bookmarkEnd w:id="13781"/>
    </w:p>
    <w:p w:rsidR="00876B11" w:rsidRDefault="00876B11" w:rsidP="003867D0">
      <w:pPr>
        <w:rPr>
          <w:rtl/>
          <w:lang w:eastAsia="he-IL"/>
        </w:rPr>
      </w:pPr>
    </w:p>
    <w:p w:rsidR="00876B11" w:rsidRDefault="00876B11" w:rsidP="005916E8">
      <w:pPr>
        <w:rPr>
          <w:rtl/>
          <w:lang w:eastAsia="he-IL"/>
        </w:rPr>
      </w:pPr>
      <w:bookmarkStart w:id="13782" w:name="_ETM_Q42_307967"/>
      <w:bookmarkStart w:id="13783" w:name="_ETM_Q42_308025"/>
      <w:bookmarkEnd w:id="13782"/>
      <w:bookmarkEnd w:id="13783"/>
      <w:r>
        <w:rPr>
          <w:rFonts w:hint="cs"/>
          <w:rtl/>
          <w:lang w:eastAsia="he-IL"/>
        </w:rPr>
        <w:t xml:space="preserve">חבר הכנסת עופר כסיף. </w:t>
      </w:r>
      <w:bookmarkStart w:id="13784" w:name="_ETM_Q42_310192"/>
      <w:bookmarkEnd w:id="13784"/>
    </w:p>
    <w:p w:rsidR="00876B11" w:rsidRDefault="00876B11" w:rsidP="005916E8">
      <w:pPr>
        <w:rPr>
          <w:rtl/>
          <w:lang w:eastAsia="he-IL"/>
        </w:rPr>
      </w:pPr>
      <w:bookmarkStart w:id="13785" w:name="_ETM_Q42_310311"/>
      <w:bookmarkEnd w:id="13785"/>
    </w:p>
    <w:p w:rsidR="00876B11" w:rsidRDefault="00876B11" w:rsidP="005916E8">
      <w:pPr>
        <w:pStyle w:val="af7"/>
        <w:keepNext/>
        <w:rPr>
          <w:rtl/>
        </w:rPr>
      </w:pPr>
      <w:r w:rsidRPr="00B738DD">
        <w:rPr>
          <w:rStyle w:val="TagStyle"/>
          <w:rtl/>
        </w:rPr>
        <w:t xml:space="preserve">&lt;&lt; קריאה &gt;&gt; </w:t>
      </w:r>
      <w:r>
        <w:rPr>
          <w:rtl/>
        </w:rPr>
        <w:t>משה טור פז (יש עתיד):</w:t>
      </w:r>
      <w:r w:rsidRPr="00B738DD">
        <w:rPr>
          <w:rStyle w:val="TagStyle"/>
          <w:rtl/>
        </w:rPr>
        <w:t xml:space="preserve"> &lt;&lt; קריאה &gt;&gt;</w:t>
      </w:r>
      <w:r>
        <w:rPr>
          <w:rtl/>
        </w:rPr>
        <w:t xml:space="preserve">   </w:t>
      </w:r>
    </w:p>
    <w:p w:rsidR="00876B11" w:rsidRDefault="00876B11" w:rsidP="005916E8">
      <w:pPr>
        <w:rPr>
          <w:rtl/>
          <w:lang w:eastAsia="he-IL"/>
        </w:rPr>
      </w:pPr>
    </w:p>
    <w:p w:rsidR="00876B11" w:rsidRDefault="00876B11" w:rsidP="005916E8">
      <w:pPr>
        <w:rPr>
          <w:rtl/>
          <w:lang w:eastAsia="he-IL"/>
        </w:rPr>
      </w:pPr>
      <w:r>
        <w:rPr>
          <w:rFonts w:hint="cs"/>
          <w:rtl/>
          <w:lang w:eastAsia="he-IL"/>
        </w:rPr>
        <w:t>בסדר גמור. בסדר גמור.</w:t>
      </w:r>
    </w:p>
    <w:p w:rsidR="00876B11" w:rsidRDefault="00876B11" w:rsidP="005916E8">
      <w:pPr>
        <w:rPr>
          <w:rtl/>
          <w:lang w:eastAsia="he-IL"/>
        </w:rPr>
      </w:pPr>
      <w:bookmarkStart w:id="13786" w:name="_ETM_Q42_317557"/>
      <w:bookmarkStart w:id="13787" w:name="_ETM_Q42_317636"/>
      <w:bookmarkEnd w:id="13786"/>
      <w:bookmarkEnd w:id="13787"/>
    </w:p>
    <w:p w:rsidR="00876B11" w:rsidRDefault="00876B11" w:rsidP="005916E8">
      <w:pPr>
        <w:pStyle w:val="af8"/>
        <w:keepNext/>
        <w:rPr>
          <w:rtl/>
        </w:rPr>
      </w:pPr>
      <w:r w:rsidRPr="00765972">
        <w:rPr>
          <w:rStyle w:val="TagStyle"/>
          <w:rtl/>
        </w:rPr>
        <w:t xml:space="preserve"> &lt;&lt; יור &gt;&gt; </w:t>
      </w:r>
      <w:r>
        <w:rPr>
          <w:rtl/>
        </w:rPr>
        <w:t>היו"ר ישראל אייכלר:</w:t>
      </w:r>
      <w:r w:rsidRPr="00765972">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3788" w:name="_ETM_Q42_318640"/>
      <w:bookmarkEnd w:id="13788"/>
      <w:r>
        <w:rPr>
          <w:rFonts w:hint="cs"/>
          <w:rtl/>
          <w:lang w:eastAsia="he-IL"/>
        </w:rPr>
        <w:t>ואם אנחנו לא הבנו, נדבר תכף.</w:t>
      </w:r>
    </w:p>
    <w:p w:rsidR="00876B11" w:rsidRDefault="00876B11" w:rsidP="005916E8">
      <w:pPr>
        <w:rPr>
          <w:rtl/>
          <w:lang w:eastAsia="he-IL"/>
        </w:rPr>
      </w:pPr>
    </w:p>
    <w:p w:rsidR="00876B11" w:rsidRDefault="00876B11" w:rsidP="005916E8">
      <w:pPr>
        <w:pStyle w:val="af7"/>
        <w:keepNext/>
        <w:rPr>
          <w:rtl/>
        </w:rPr>
      </w:pPr>
      <w:r w:rsidRPr="00CD7023">
        <w:rPr>
          <w:rStyle w:val="TagStyle"/>
          <w:rtl/>
        </w:rPr>
        <w:t xml:space="preserve"> &lt;&lt; קריאה &gt;&gt; </w:t>
      </w:r>
      <w:r>
        <w:rPr>
          <w:rtl/>
        </w:rPr>
        <w:t>סימון דוידסון (יש עתיד):</w:t>
      </w:r>
      <w:r w:rsidRPr="00CD7023">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בנשיאות.</w:t>
      </w:r>
    </w:p>
    <w:p w:rsidR="00876B11" w:rsidRDefault="00876B11" w:rsidP="005916E8">
      <w:pPr>
        <w:rPr>
          <w:rtl/>
          <w:lang w:eastAsia="he-IL"/>
        </w:rPr>
      </w:pPr>
    </w:p>
    <w:p w:rsidR="00876B11" w:rsidRDefault="00876B11" w:rsidP="005916E8">
      <w:pPr>
        <w:pStyle w:val="af8"/>
        <w:keepNext/>
        <w:rPr>
          <w:rtl/>
        </w:rPr>
      </w:pPr>
      <w:r w:rsidRPr="00CD7023">
        <w:rPr>
          <w:rStyle w:val="TagStyle"/>
          <w:rtl/>
        </w:rPr>
        <w:t xml:space="preserve"> &lt;&lt; יור &gt;&gt; </w:t>
      </w:r>
      <w:r>
        <w:rPr>
          <w:rtl/>
        </w:rPr>
        <w:t>היו"ר ישראל אייכלר:</w:t>
      </w:r>
      <w:r w:rsidRPr="00CD7023">
        <w:rPr>
          <w:rStyle w:val="TagStyle"/>
          <w:rtl/>
        </w:rPr>
        <w:t xml:space="preserve"> &lt;&lt; יור &gt;&gt;</w:t>
      </w:r>
      <w:r>
        <w:rPr>
          <w:rtl/>
        </w:rPr>
        <w:t xml:space="preserve">   </w:t>
      </w:r>
    </w:p>
    <w:p w:rsidR="00876B11" w:rsidRDefault="00876B11" w:rsidP="003867D0">
      <w:pPr>
        <w:rPr>
          <w:rtl/>
          <w:lang w:eastAsia="he-IL"/>
        </w:rPr>
      </w:pPr>
    </w:p>
    <w:p w:rsidR="00876B11" w:rsidRDefault="00876B11" w:rsidP="001C2421">
      <w:pPr>
        <w:rPr>
          <w:rtl/>
          <w:lang w:eastAsia="he-IL"/>
        </w:rPr>
      </w:pPr>
      <w:r>
        <w:rPr>
          <w:rFonts w:hint="cs"/>
          <w:rtl/>
          <w:lang w:eastAsia="he-IL"/>
        </w:rPr>
        <w:t>לא בנשיאות</w:t>
      </w:r>
      <w:r w:rsidR="001C2421">
        <w:rPr>
          <w:rFonts w:hint="cs"/>
          <w:rtl/>
          <w:lang w:eastAsia="he-IL"/>
        </w:rPr>
        <w:t>,</w:t>
      </w:r>
      <w:r>
        <w:rPr>
          <w:rFonts w:hint="cs"/>
          <w:rtl/>
          <w:lang w:eastAsia="he-IL"/>
        </w:rPr>
        <w:t xml:space="preserve"> בחוץ. אנחנו יודעים לדבר</w:t>
      </w:r>
      <w:r w:rsidR="001C2421">
        <w:rPr>
          <w:rFonts w:hint="cs"/>
          <w:rtl/>
          <w:lang w:eastAsia="he-IL"/>
        </w:rPr>
        <w:t>,</w:t>
      </w:r>
      <w:r>
        <w:rPr>
          <w:rFonts w:hint="cs"/>
          <w:rtl/>
          <w:lang w:eastAsia="he-IL"/>
        </w:rPr>
        <w:t xml:space="preserve"> זה לא בעיה. חבר הכנסת עופר כסיף.</w:t>
      </w:r>
    </w:p>
    <w:p w:rsidR="00876B11" w:rsidRDefault="00876B11" w:rsidP="005916E8">
      <w:pPr>
        <w:rPr>
          <w:rtl/>
          <w:lang w:eastAsia="he-IL"/>
        </w:rPr>
      </w:pPr>
    </w:p>
    <w:p w:rsidR="00876B11" w:rsidRDefault="00876B11" w:rsidP="005916E8">
      <w:pPr>
        <w:pStyle w:val="a4"/>
        <w:keepNext/>
        <w:rPr>
          <w:rtl/>
        </w:rPr>
      </w:pPr>
      <w:bookmarkStart w:id="13789" w:name="ET_speaker_5785_11"/>
      <w:r w:rsidRPr="00B738DD">
        <w:rPr>
          <w:rStyle w:val="TagStyle"/>
          <w:rtl/>
        </w:rPr>
        <w:t xml:space="preserve"> &lt;&lt; דובר &gt;&gt; </w:t>
      </w:r>
      <w:bookmarkStart w:id="13790" w:name="_Toc141212928"/>
      <w:bookmarkStart w:id="13791" w:name="_Toc141213346"/>
      <w:bookmarkStart w:id="13792" w:name="_Toc141624127"/>
      <w:r>
        <w:rPr>
          <w:rtl/>
        </w:rPr>
        <w:t>עופר כסיף (חד"ש-תע"ל):</w:t>
      </w:r>
      <w:bookmarkEnd w:id="13790"/>
      <w:bookmarkEnd w:id="13791"/>
      <w:bookmarkEnd w:id="13792"/>
      <w:r w:rsidRPr="00B738DD">
        <w:rPr>
          <w:rStyle w:val="TagStyle"/>
          <w:rtl/>
        </w:rPr>
        <w:t xml:space="preserve"> &lt;&lt; דובר &gt;&gt;</w:t>
      </w:r>
      <w:r>
        <w:rPr>
          <w:rtl/>
        </w:rPr>
        <w:t xml:space="preserve">   </w:t>
      </w:r>
      <w:bookmarkEnd w:id="13789"/>
    </w:p>
    <w:p w:rsidR="00876B11" w:rsidRPr="00765972" w:rsidRDefault="00876B11" w:rsidP="005916E8">
      <w:pPr>
        <w:rPr>
          <w:rtl/>
        </w:rPr>
      </w:pPr>
    </w:p>
    <w:p w:rsidR="00876B11" w:rsidRDefault="00876B11" w:rsidP="001C2421">
      <w:pPr>
        <w:rPr>
          <w:rtl/>
        </w:rPr>
      </w:pPr>
      <w:bookmarkStart w:id="13793" w:name="_ETM_Q42_187461"/>
      <w:bookmarkStart w:id="13794" w:name="_ETM_Q42_187522"/>
      <w:bookmarkStart w:id="13795" w:name="_ETM_Q42_344280"/>
      <w:bookmarkEnd w:id="13793"/>
      <w:bookmarkEnd w:id="13794"/>
      <w:bookmarkEnd w:id="13795"/>
      <w:r>
        <w:rPr>
          <w:rtl/>
        </w:rPr>
        <w:t xml:space="preserve">כבוד </w:t>
      </w:r>
      <w:bookmarkStart w:id="13796" w:name="_ETM_Q42_344580"/>
      <w:bookmarkEnd w:id="13796"/>
      <w:r>
        <w:rPr>
          <w:rtl/>
        </w:rPr>
        <w:t>היושב-ראש</w:t>
      </w:r>
      <w:r>
        <w:rPr>
          <w:rFonts w:hint="cs"/>
          <w:rtl/>
        </w:rPr>
        <w:t>,</w:t>
      </w:r>
      <w:r>
        <w:rPr>
          <w:rtl/>
        </w:rPr>
        <w:t xml:space="preserve"> </w:t>
      </w:r>
      <w:bookmarkStart w:id="13797" w:name="_ETM_Q42_345120"/>
      <w:bookmarkEnd w:id="13797"/>
      <w:r>
        <w:rPr>
          <w:rtl/>
        </w:rPr>
        <w:t xml:space="preserve">חברי </w:t>
      </w:r>
      <w:bookmarkStart w:id="13798" w:name="_ETM_Q42_345419"/>
      <w:bookmarkEnd w:id="13798"/>
      <w:r>
        <w:rPr>
          <w:rtl/>
        </w:rPr>
        <w:t>הכנסת</w:t>
      </w:r>
      <w:r>
        <w:rPr>
          <w:rFonts w:hint="cs"/>
          <w:rtl/>
        </w:rPr>
        <w:t>,</w:t>
      </w:r>
      <w:r>
        <w:rPr>
          <w:rtl/>
        </w:rPr>
        <w:t xml:space="preserve"> </w:t>
      </w:r>
      <w:bookmarkStart w:id="13799" w:name="_ETM_Q42_346020"/>
      <w:bookmarkEnd w:id="13799"/>
      <w:r>
        <w:rPr>
          <w:rtl/>
        </w:rPr>
        <w:t xml:space="preserve">לפני </w:t>
      </w:r>
      <w:bookmarkStart w:id="13800" w:name="_ETM_Q42_346319"/>
      <w:bookmarkEnd w:id="13800"/>
      <w:r>
        <w:rPr>
          <w:rtl/>
        </w:rPr>
        <w:t xml:space="preserve">שאני </w:t>
      </w:r>
      <w:bookmarkStart w:id="13801" w:name="_ETM_Q42_346560"/>
      <w:bookmarkEnd w:id="13801"/>
      <w:r>
        <w:rPr>
          <w:rFonts w:hint="cs"/>
          <w:rtl/>
        </w:rPr>
        <w:t>ני</w:t>
      </w:r>
      <w:r>
        <w:rPr>
          <w:rtl/>
        </w:rPr>
        <w:t xml:space="preserve">גש </w:t>
      </w:r>
      <w:bookmarkStart w:id="13802" w:name="_ETM_Q42_346860"/>
      <w:bookmarkEnd w:id="13802"/>
      <w:r>
        <w:rPr>
          <w:rFonts w:hint="cs"/>
          <w:rtl/>
        </w:rPr>
        <w:t>ל</w:t>
      </w:r>
      <w:r>
        <w:rPr>
          <w:rtl/>
        </w:rPr>
        <w:t xml:space="preserve">מה </w:t>
      </w:r>
      <w:bookmarkStart w:id="13803" w:name="_ETM_Q42_347010"/>
      <w:bookmarkEnd w:id="13803"/>
      <w:r>
        <w:rPr>
          <w:rtl/>
        </w:rPr>
        <w:t xml:space="preserve">שתכננתי </w:t>
      </w:r>
      <w:bookmarkStart w:id="13804" w:name="_ETM_Q42_347700"/>
      <w:bookmarkEnd w:id="13804"/>
      <w:r>
        <w:rPr>
          <w:rtl/>
        </w:rPr>
        <w:t xml:space="preserve">לדבר </w:t>
      </w:r>
      <w:bookmarkStart w:id="13805" w:name="_ETM_Q42_348060"/>
      <w:bookmarkEnd w:id="13805"/>
      <w:r>
        <w:rPr>
          <w:rtl/>
        </w:rPr>
        <w:t>עליו</w:t>
      </w:r>
      <w:r>
        <w:rPr>
          <w:rFonts w:hint="cs"/>
          <w:rtl/>
        </w:rPr>
        <w:t>,</w:t>
      </w:r>
      <w:r>
        <w:rPr>
          <w:rtl/>
        </w:rPr>
        <w:t xml:space="preserve"> </w:t>
      </w:r>
      <w:bookmarkStart w:id="13806" w:name="_ETM_Q42_348239"/>
      <w:bookmarkEnd w:id="13806"/>
      <w:r>
        <w:rPr>
          <w:rtl/>
        </w:rPr>
        <w:t xml:space="preserve">עד </w:t>
      </w:r>
      <w:bookmarkStart w:id="13807" w:name="_ETM_Q42_348330"/>
      <w:bookmarkEnd w:id="13807"/>
      <w:r>
        <w:rPr>
          <w:rtl/>
        </w:rPr>
        <w:t xml:space="preserve">כמה </w:t>
      </w:r>
      <w:bookmarkStart w:id="13808" w:name="_ETM_Q42_348569"/>
      <w:bookmarkEnd w:id="13808"/>
      <w:r>
        <w:rPr>
          <w:rtl/>
        </w:rPr>
        <w:t xml:space="preserve">שהזמן </w:t>
      </w:r>
      <w:bookmarkStart w:id="13809" w:name="_ETM_Q42_349050"/>
      <w:bookmarkEnd w:id="13809"/>
      <w:r>
        <w:rPr>
          <w:rtl/>
        </w:rPr>
        <w:t>יאפשר</w:t>
      </w:r>
      <w:r>
        <w:rPr>
          <w:rFonts w:hint="cs"/>
          <w:rtl/>
        </w:rPr>
        <w:t>,</w:t>
      </w:r>
      <w:r>
        <w:rPr>
          <w:rtl/>
        </w:rPr>
        <w:t xml:space="preserve"> </w:t>
      </w:r>
      <w:bookmarkStart w:id="13810" w:name="_ETM_Q42_350310"/>
      <w:bookmarkEnd w:id="13810"/>
      <w:r>
        <w:rPr>
          <w:rtl/>
        </w:rPr>
        <w:t xml:space="preserve">אני </w:t>
      </w:r>
      <w:bookmarkStart w:id="13811" w:name="_ETM_Q42_350519"/>
      <w:bookmarkEnd w:id="13811"/>
      <w:r>
        <w:rPr>
          <w:rtl/>
        </w:rPr>
        <w:t xml:space="preserve">חזרתי </w:t>
      </w:r>
      <w:bookmarkStart w:id="13812" w:name="_ETM_Q42_350939"/>
      <w:bookmarkEnd w:id="13812"/>
      <w:r>
        <w:rPr>
          <w:rtl/>
        </w:rPr>
        <w:t xml:space="preserve">לפני </w:t>
      </w:r>
      <w:bookmarkStart w:id="13813" w:name="_ETM_Q42_351629"/>
      <w:bookmarkEnd w:id="13813"/>
      <w:r>
        <w:rPr>
          <w:rtl/>
        </w:rPr>
        <w:t xml:space="preserve">כחצי </w:t>
      </w:r>
      <w:bookmarkStart w:id="13814" w:name="_ETM_Q42_352110"/>
      <w:bookmarkEnd w:id="13814"/>
      <w:r>
        <w:rPr>
          <w:rtl/>
        </w:rPr>
        <w:t xml:space="preserve">שעה </w:t>
      </w:r>
      <w:bookmarkStart w:id="13815" w:name="_ETM_Q42_352989"/>
      <w:bookmarkEnd w:id="13815"/>
      <w:r>
        <w:rPr>
          <w:rtl/>
        </w:rPr>
        <w:t xml:space="preserve">מההפגנה </w:t>
      </w:r>
      <w:bookmarkStart w:id="13816" w:name="_ETM_Q42_353799"/>
      <w:bookmarkEnd w:id="13816"/>
      <w:r>
        <w:rPr>
          <w:rtl/>
        </w:rPr>
        <w:t xml:space="preserve">המופלאה </w:t>
      </w:r>
      <w:bookmarkStart w:id="13817" w:name="_ETM_Q42_354340"/>
      <w:bookmarkEnd w:id="13817"/>
      <w:r>
        <w:rPr>
          <w:rtl/>
        </w:rPr>
        <w:t>בחוץ</w:t>
      </w:r>
      <w:r>
        <w:rPr>
          <w:rFonts w:hint="cs"/>
          <w:rtl/>
        </w:rPr>
        <w:t>,</w:t>
      </w:r>
      <w:r>
        <w:rPr>
          <w:rtl/>
        </w:rPr>
        <w:t xml:space="preserve"> </w:t>
      </w:r>
      <w:bookmarkStart w:id="13818" w:name="_ETM_Q42_355919"/>
      <w:bookmarkEnd w:id="13818"/>
      <w:r>
        <w:rPr>
          <w:rtl/>
        </w:rPr>
        <w:t xml:space="preserve">הפגנה </w:t>
      </w:r>
      <w:bookmarkStart w:id="13819" w:name="_ETM_Q42_356280"/>
      <w:bookmarkEnd w:id="13819"/>
      <w:r>
        <w:rPr>
          <w:rtl/>
        </w:rPr>
        <w:t xml:space="preserve">של </w:t>
      </w:r>
      <w:bookmarkStart w:id="13820" w:name="_ETM_Q42_356459"/>
      <w:bookmarkEnd w:id="13820"/>
      <w:r>
        <w:rPr>
          <w:rtl/>
        </w:rPr>
        <w:t xml:space="preserve">אלפי </w:t>
      </w:r>
      <w:bookmarkStart w:id="13821" w:name="_ETM_Q42_356849"/>
      <w:bookmarkEnd w:id="13821"/>
      <w:r>
        <w:rPr>
          <w:rtl/>
        </w:rPr>
        <w:t xml:space="preserve">אנשים </w:t>
      </w:r>
      <w:bookmarkStart w:id="13822" w:name="_ETM_Q42_357860"/>
      <w:bookmarkEnd w:id="13822"/>
      <w:r>
        <w:rPr>
          <w:rtl/>
        </w:rPr>
        <w:t xml:space="preserve">לא </w:t>
      </w:r>
      <w:bookmarkStart w:id="13823" w:name="_ETM_Q42_358129"/>
      <w:bookmarkEnd w:id="13823"/>
      <w:r>
        <w:rPr>
          <w:rtl/>
        </w:rPr>
        <w:t>אלימים</w:t>
      </w:r>
      <w:r>
        <w:rPr>
          <w:rFonts w:hint="cs"/>
          <w:rtl/>
        </w:rPr>
        <w:t>,</w:t>
      </w:r>
      <w:r>
        <w:rPr>
          <w:rtl/>
        </w:rPr>
        <w:t xml:space="preserve"> </w:t>
      </w:r>
      <w:bookmarkStart w:id="13824" w:name="_ETM_Q42_358909"/>
      <w:bookmarkEnd w:id="13824"/>
      <w:r>
        <w:rPr>
          <w:rtl/>
        </w:rPr>
        <w:t>שלווים</w:t>
      </w:r>
      <w:r>
        <w:rPr>
          <w:rFonts w:hint="cs"/>
          <w:rtl/>
        </w:rPr>
        <w:t>,</w:t>
      </w:r>
      <w:r>
        <w:rPr>
          <w:rtl/>
        </w:rPr>
        <w:t xml:space="preserve"> </w:t>
      </w:r>
      <w:bookmarkStart w:id="13825" w:name="_ETM_Q42_360079"/>
      <w:bookmarkEnd w:id="13825"/>
      <w:r>
        <w:rPr>
          <w:rtl/>
        </w:rPr>
        <w:t xml:space="preserve">שעומדים </w:t>
      </w:r>
      <w:bookmarkStart w:id="13826" w:name="_ETM_Q42_361099"/>
      <w:bookmarkEnd w:id="13826"/>
      <w:r>
        <w:rPr>
          <w:rtl/>
        </w:rPr>
        <w:t xml:space="preserve">או </w:t>
      </w:r>
      <w:bookmarkStart w:id="13827" w:name="_ETM_Q42_361250"/>
      <w:bookmarkEnd w:id="13827"/>
      <w:r>
        <w:rPr>
          <w:rtl/>
        </w:rPr>
        <w:t xml:space="preserve">יושבים </w:t>
      </w:r>
      <w:bookmarkStart w:id="13828" w:name="_ETM_Q42_362630"/>
      <w:bookmarkEnd w:id="13828"/>
      <w:r>
        <w:rPr>
          <w:rtl/>
        </w:rPr>
        <w:t xml:space="preserve">ונאבקים </w:t>
      </w:r>
      <w:bookmarkStart w:id="13829" w:name="_ETM_Q42_364389"/>
      <w:bookmarkEnd w:id="13829"/>
      <w:r>
        <w:rPr>
          <w:rtl/>
        </w:rPr>
        <w:t xml:space="preserve">על </w:t>
      </w:r>
      <w:bookmarkStart w:id="13830" w:name="_ETM_Q42_364600"/>
      <w:bookmarkEnd w:id="13830"/>
      <w:r>
        <w:rPr>
          <w:rtl/>
        </w:rPr>
        <w:t xml:space="preserve">העתיד </w:t>
      </w:r>
      <w:bookmarkStart w:id="13831" w:name="_ETM_Q42_364960"/>
      <w:bookmarkEnd w:id="13831"/>
      <w:r>
        <w:rPr>
          <w:rtl/>
        </w:rPr>
        <w:t xml:space="preserve">של </w:t>
      </w:r>
      <w:bookmarkStart w:id="13832" w:name="_ETM_Q42_365110"/>
      <w:bookmarkEnd w:id="13832"/>
      <w:r>
        <w:rPr>
          <w:rtl/>
        </w:rPr>
        <w:t>כולנו</w:t>
      </w:r>
      <w:r w:rsidR="001C2421">
        <w:rPr>
          <w:rFonts w:hint="cs"/>
          <w:rtl/>
        </w:rPr>
        <w:t>,</w:t>
      </w:r>
      <w:r>
        <w:rPr>
          <w:rtl/>
        </w:rPr>
        <w:t xml:space="preserve"> </w:t>
      </w:r>
      <w:bookmarkStart w:id="13833" w:name="_ETM_Q42_366609"/>
      <w:bookmarkEnd w:id="13833"/>
      <w:r>
        <w:rPr>
          <w:rtl/>
        </w:rPr>
        <w:t>ומול</w:t>
      </w:r>
      <w:bookmarkStart w:id="13834" w:name="_ETM_Q42_366999"/>
      <w:bookmarkEnd w:id="13834"/>
      <w:r>
        <w:rPr>
          <w:rFonts w:hint="cs"/>
          <w:rtl/>
        </w:rPr>
        <w:t xml:space="preserve">ם </w:t>
      </w:r>
      <w:r>
        <w:rPr>
          <w:rtl/>
        </w:rPr>
        <w:t xml:space="preserve">משטרה </w:t>
      </w:r>
      <w:bookmarkStart w:id="13835" w:name="_ETM_Q42_368109"/>
      <w:bookmarkEnd w:id="13835"/>
      <w:r>
        <w:rPr>
          <w:rtl/>
        </w:rPr>
        <w:t xml:space="preserve">שהפכה </w:t>
      </w:r>
      <w:bookmarkStart w:id="13836" w:name="_ETM_Q42_369000"/>
      <w:bookmarkEnd w:id="13836"/>
      <w:r>
        <w:rPr>
          <w:rFonts w:hint="cs"/>
          <w:rtl/>
        </w:rPr>
        <w:t xml:space="preserve">אט-אט, </w:t>
      </w:r>
      <w:bookmarkStart w:id="13837" w:name="_ETM_Q42_369480"/>
      <w:bookmarkStart w:id="13838" w:name="_ETM_Q42_369930"/>
      <w:bookmarkEnd w:id="13837"/>
      <w:bookmarkEnd w:id="13838"/>
      <w:r>
        <w:rPr>
          <w:rtl/>
        </w:rPr>
        <w:t>למר</w:t>
      </w:r>
      <w:r>
        <w:rPr>
          <w:rFonts w:hint="cs"/>
          <w:rtl/>
        </w:rPr>
        <w:t>ב</w:t>
      </w:r>
      <w:r>
        <w:rPr>
          <w:rtl/>
        </w:rPr>
        <w:t xml:space="preserve">ה </w:t>
      </w:r>
      <w:bookmarkStart w:id="13839" w:name="_ETM_Q42_370320"/>
      <w:bookmarkEnd w:id="13839"/>
      <w:r>
        <w:rPr>
          <w:rtl/>
        </w:rPr>
        <w:t>החרפה</w:t>
      </w:r>
      <w:r>
        <w:rPr>
          <w:rFonts w:hint="cs"/>
          <w:rtl/>
        </w:rPr>
        <w:t>,</w:t>
      </w:r>
      <w:r>
        <w:rPr>
          <w:rtl/>
        </w:rPr>
        <w:t xml:space="preserve"> </w:t>
      </w:r>
      <w:bookmarkStart w:id="13840" w:name="_ETM_Q42_371460"/>
      <w:bookmarkEnd w:id="13840"/>
      <w:r>
        <w:rPr>
          <w:rtl/>
        </w:rPr>
        <w:t xml:space="preserve">למיליציה </w:t>
      </w:r>
      <w:bookmarkStart w:id="13841" w:name="_ETM_Q42_372300"/>
      <w:bookmarkEnd w:id="13841"/>
      <w:r>
        <w:rPr>
          <w:rtl/>
        </w:rPr>
        <w:t xml:space="preserve">של </w:t>
      </w:r>
      <w:bookmarkStart w:id="13842" w:name="_ETM_Q42_372480"/>
      <w:bookmarkEnd w:id="13842"/>
      <w:r>
        <w:rPr>
          <w:rtl/>
        </w:rPr>
        <w:t xml:space="preserve">טרוריסט </w:t>
      </w:r>
      <w:bookmarkStart w:id="13843" w:name="_ETM_Q42_373080"/>
      <w:bookmarkEnd w:id="13843"/>
      <w:r>
        <w:rPr>
          <w:rtl/>
        </w:rPr>
        <w:t>מורש</w:t>
      </w:r>
      <w:r>
        <w:rPr>
          <w:rFonts w:hint="cs"/>
          <w:rtl/>
        </w:rPr>
        <w:t>ע,</w:t>
      </w:r>
      <w:r>
        <w:rPr>
          <w:rtl/>
        </w:rPr>
        <w:t xml:space="preserve"> </w:t>
      </w:r>
      <w:bookmarkStart w:id="13844" w:name="_ETM_Q42_374230"/>
      <w:bookmarkEnd w:id="13844"/>
      <w:r>
        <w:rPr>
          <w:rtl/>
        </w:rPr>
        <w:t xml:space="preserve">שפועלת </w:t>
      </w:r>
      <w:bookmarkStart w:id="13845" w:name="_ETM_Q42_374919"/>
      <w:bookmarkEnd w:id="13845"/>
      <w:r>
        <w:rPr>
          <w:rtl/>
        </w:rPr>
        <w:t>באלימות</w:t>
      </w:r>
      <w:r>
        <w:rPr>
          <w:rFonts w:hint="cs"/>
          <w:rtl/>
        </w:rPr>
        <w:t>,</w:t>
      </w:r>
      <w:r>
        <w:rPr>
          <w:rtl/>
        </w:rPr>
        <w:t xml:space="preserve"> </w:t>
      </w:r>
      <w:bookmarkStart w:id="13846" w:name="_ETM_Q42_377590"/>
      <w:bookmarkEnd w:id="13846"/>
      <w:r>
        <w:rPr>
          <w:rtl/>
        </w:rPr>
        <w:t>משתמש</w:t>
      </w:r>
      <w:r>
        <w:rPr>
          <w:rFonts w:hint="cs"/>
          <w:rtl/>
        </w:rPr>
        <w:t>ת</w:t>
      </w:r>
      <w:r>
        <w:rPr>
          <w:rtl/>
        </w:rPr>
        <w:t xml:space="preserve"> </w:t>
      </w:r>
      <w:bookmarkStart w:id="13847" w:name="_ETM_Q42_378130"/>
      <w:bookmarkEnd w:id="13847"/>
      <w:proofErr w:type="spellStart"/>
      <w:r>
        <w:rPr>
          <w:rtl/>
        </w:rPr>
        <w:t>במכת</w:t>
      </w:r>
      <w:r>
        <w:rPr>
          <w:rFonts w:hint="cs"/>
          <w:rtl/>
        </w:rPr>
        <w:t>"ז</w:t>
      </w:r>
      <w:r>
        <w:rPr>
          <w:rtl/>
        </w:rPr>
        <w:t>יות</w:t>
      </w:r>
      <w:proofErr w:type="spellEnd"/>
      <w:r>
        <w:rPr>
          <w:rFonts w:hint="cs"/>
          <w:rtl/>
        </w:rPr>
        <w:t>.</w:t>
      </w:r>
      <w:r>
        <w:rPr>
          <w:rtl/>
        </w:rPr>
        <w:t xml:space="preserve"> </w:t>
      </w:r>
      <w:bookmarkStart w:id="13848" w:name="_ETM_Q42_379120"/>
      <w:bookmarkEnd w:id="13848"/>
      <w:r>
        <w:rPr>
          <w:rtl/>
        </w:rPr>
        <w:t xml:space="preserve">פצעו </w:t>
      </w:r>
      <w:bookmarkStart w:id="13849" w:name="_ETM_Q42_379540"/>
      <w:bookmarkEnd w:id="13849"/>
      <w:r>
        <w:rPr>
          <w:rtl/>
        </w:rPr>
        <w:t xml:space="preserve">שם </w:t>
      </w:r>
      <w:bookmarkStart w:id="13850" w:name="_ETM_Q42_379750"/>
      <w:bookmarkEnd w:id="13850"/>
      <w:r>
        <w:rPr>
          <w:rtl/>
        </w:rPr>
        <w:t>אנשים</w:t>
      </w:r>
      <w:r>
        <w:rPr>
          <w:rFonts w:hint="cs"/>
          <w:rtl/>
        </w:rPr>
        <w:t>, אחד</w:t>
      </w:r>
      <w:r>
        <w:rPr>
          <w:rtl/>
        </w:rPr>
        <w:t xml:space="preserve"> </w:t>
      </w:r>
      <w:bookmarkStart w:id="13851" w:name="_ETM_Q42_380500"/>
      <w:bookmarkEnd w:id="13851"/>
      <w:r>
        <w:rPr>
          <w:rtl/>
        </w:rPr>
        <w:t xml:space="preserve">פונה </w:t>
      </w:r>
      <w:bookmarkStart w:id="13852" w:name="_ETM_Q42_380830"/>
      <w:bookmarkEnd w:id="13852"/>
      <w:r>
        <w:rPr>
          <w:rtl/>
        </w:rPr>
        <w:t xml:space="preserve">באמבולנס </w:t>
      </w:r>
      <w:bookmarkStart w:id="13853" w:name="_ETM_Q42_381459"/>
      <w:bookmarkEnd w:id="13853"/>
      <w:r>
        <w:rPr>
          <w:rtl/>
        </w:rPr>
        <w:t xml:space="preserve">מדמם </w:t>
      </w:r>
      <w:bookmarkStart w:id="13854" w:name="_ETM_Q42_381970"/>
      <w:bookmarkEnd w:id="13854"/>
      <w:r>
        <w:rPr>
          <w:rtl/>
        </w:rPr>
        <w:t>מפניו</w:t>
      </w:r>
      <w:r>
        <w:rPr>
          <w:rFonts w:hint="cs"/>
          <w:rtl/>
        </w:rPr>
        <w:t>.</w:t>
      </w:r>
      <w:r>
        <w:rPr>
          <w:rtl/>
        </w:rPr>
        <w:t xml:space="preserve"> </w:t>
      </w:r>
      <w:bookmarkStart w:id="13855" w:name="_ETM_Q42_383470"/>
      <w:bookmarkEnd w:id="13855"/>
      <w:r>
        <w:rPr>
          <w:rtl/>
        </w:rPr>
        <w:t xml:space="preserve">כפי </w:t>
      </w:r>
      <w:bookmarkStart w:id="13856" w:name="_ETM_Q42_384190"/>
      <w:bookmarkEnd w:id="13856"/>
      <w:r>
        <w:rPr>
          <w:rtl/>
        </w:rPr>
        <w:t xml:space="preserve">שאמרתי </w:t>
      </w:r>
      <w:bookmarkStart w:id="13857" w:name="_ETM_Q42_384610"/>
      <w:bookmarkEnd w:id="13857"/>
      <w:r>
        <w:rPr>
          <w:rtl/>
        </w:rPr>
        <w:t xml:space="preserve">שם </w:t>
      </w:r>
      <w:bookmarkStart w:id="13858" w:name="_ETM_Q42_384850"/>
      <w:bookmarkEnd w:id="13858"/>
      <w:r>
        <w:rPr>
          <w:rtl/>
        </w:rPr>
        <w:t xml:space="preserve">אני </w:t>
      </w:r>
      <w:bookmarkStart w:id="13859" w:name="_ETM_Q42_384970"/>
      <w:bookmarkEnd w:id="13859"/>
      <w:r>
        <w:rPr>
          <w:rtl/>
        </w:rPr>
        <w:t xml:space="preserve">גם </w:t>
      </w:r>
      <w:bookmarkStart w:id="13860" w:name="_ETM_Q42_385150"/>
      <w:bookmarkEnd w:id="13860"/>
      <w:r>
        <w:rPr>
          <w:rtl/>
        </w:rPr>
        <w:t xml:space="preserve">אומר </w:t>
      </w:r>
      <w:bookmarkStart w:id="13861" w:name="_ETM_Q42_385419"/>
      <w:bookmarkEnd w:id="13861"/>
      <w:r>
        <w:rPr>
          <w:rtl/>
        </w:rPr>
        <w:t>כאן</w:t>
      </w:r>
      <w:bookmarkStart w:id="13862" w:name="_ETM_Q42_386260"/>
      <w:bookmarkEnd w:id="13862"/>
      <w:r>
        <w:rPr>
          <w:rFonts w:hint="cs"/>
          <w:rtl/>
        </w:rPr>
        <w:t xml:space="preserve">: </w:t>
      </w:r>
      <w:r>
        <w:rPr>
          <w:rtl/>
        </w:rPr>
        <w:t xml:space="preserve">ממשלת </w:t>
      </w:r>
      <w:bookmarkStart w:id="13863" w:name="_ETM_Q42_386919"/>
      <w:bookmarkEnd w:id="13863"/>
      <w:r>
        <w:rPr>
          <w:rtl/>
        </w:rPr>
        <w:t xml:space="preserve">הדמים </w:t>
      </w:r>
      <w:bookmarkStart w:id="13864" w:name="_ETM_Q42_387460"/>
      <w:bookmarkEnd w:id="13864"/>
      <w:r>
        <w:rPr>
          <w:rtl/>
        </w:rPr>
        <w:t>הזאת</w:t>
      </w:r>
      <w:r>
        <w:rPr>
          <w:rFonts w:hint="cs"/>
          <w:rtl/>
        </w:rPr>
        <w:t>,</w:t>
      </w:r>
      <w:r>
        <w:rPr>
          <w:rtl/>
        </w:rPr>
        <w:t xml:space="preserve"> </w:t>
      </w:r>
      <w:bookmarkStart w:id="13865" w:name="_ETM_Q42_388200"/>
      <w:bookmarkEnd w:id="13865"/>
      <w:r>
        <w:rPr>
          <w:rtl/>
        </w:rPr>
        <w:t xml:space="preserve">קואליציית </w:t>
      </w:r>
      <w:bookmarkStart w:id="13866" w:name="_ETM_Q42_389130"/>
      <w:bookmarkEnd w:id="13866"/>
      <w:r>
        <w:rPr>
          <w:rtl/>
        </w:rPr>
        <w:t xml:space="preserve">האימה </w:t>
      </w:r>
      <w:bookmarkStart w:id="13867" w:name="_ETM_Q42_389730"/>
      <w:bookmarkEnd w:id="13867"/>
      <w:r>
        <w:rPr>
          <w:rtl/>
        </w:rPr>
        <w:t>הזאת</w:t>
      </w:r>
      <w:r w:rsidR="001C2421">
        <w:rPr>
          <w:rFonts w:hint="cs"/>
          <w:rtl/>
        </w:rPr>
        <w:t>,</w:t>
      </w:r>
      <w:r>
        <w:rPr>
          <w:rtl/>
        </w:rPr>
        <w:t xml:space="preserve"> </w:t>
      </w:r>
      <w:bookmarkStart w:id="13868" w:name="_ETM_Q42_390680"/>
      <w:bookmarkEnd w:id="13868"/>
      <w:r>
        <w:rPr>
          <w:rtl/>
        </w:rPr>
        <w:t xml:space="preserve">מובילה </w:t>
      </w:r>
      <w:bookmarkStart w:id="13869" w:name="_ETM_Q42_391310"/>
      <w:bookmarkEnd w:id="13869"/>
      <w:r>
        <w:rPr>
          <w:rtl/>
        </w:rPr>
        <w:t xml:space="preserve">את </w:t>
      </w:r>
      <w:bookmarkStart w:id="13870" w:name="_ETM_Q42_391430"/>
      <w:bookmarkEnd w:id="13870"/>
      <w:r>
        <w:rPr>
          <w:rtl/>
        </w:rPr>
        <w:t xml:space="preserve">כולנו </w:t>
      </w:r>
      <w:bookmarkStart w:id="13871" w:name="_ETM_Q42_391879"/>
      <w:bookmarkEnd w:id="13871"/>
      <w:r>
        <w:rPr>
          <w:rtl/>
        </w:rPr>
        <w:t xml:space="preserve">לשפיכות </w:t>
      </w:r>
      <w:bookmarkStart w:id="13872" w:name="_ETM_Q42_392510"/>
      <w:bookmarkEnd w:id="13872"/>
      <w:r>
        <w:rPr>
          <w:rtl/>
        </w:rPr>
        <w:t xml:space="preserve">דמים </w:t>
      </w:r>
      <w:bookmarkStart w:id="13873" w:name="_ETM_Q42_393349"/>
      <w:bookmarkEnd w:id="13873"/>
      <w:r>
        <w:rPr>
          <w:rtl/>
        </w:rPr>
        <w:t xml:space="preserve">שעוד </w:t>
      </w:r>
      <w:bookmarkStart w:id="13874" w:name="_ETM_Q42_393680"/>
      <w:bookmarkEnd w:id="13874"/>
      <w:r>
        <w:rPr>
          <w:rtl/>
        </w:rPr>
        <w:t xml:space="preserve">לא </w:t>
      </w:r>
      <w:bookmarkStart w:id="13875" w:name="_ETM_Q42_393769"/>
      <w:bookmarkEnd w:id="13875"/>
      <w:r>
        <w:rPr>
          <w:rtl/>
        </w:rPr>
        <w:t>נראתה</w:t>
      </w:r>
      <w:r>
        <w:rPr>
          <w:rFonts w:hint="cs"/>
          <w:rtl/>
        </w:rPr>
        <w:t>.</w:t>
      </w:r>
      <w:r>
        <w:rPr>
          <w:rtl/>
        </w:rPr>
        <w:t xml:space="preserve"> </w:t>
      </w:r>
      <w:bookmarkStart w:id="13876" w:name="_ETM_Q42_395299"/>
      <w:bookmarkEnd w:id="13876"/>
      <w:r>
        <w:rPr>
          <w:rtl/>
        </w:rPr>
        <w:t xml:space="preserve">אני </w:t>
      </w:r>
      <w:bookmarkStart w:id="13877" w:name="_ETM_Q42_395510"/>
      <w:bookmarkEnd w:id="13877"/>
      <w:r>
        <w:rPr>
          <w:rtl/>
        </w:rPr>
        <w:t xml:space="preserve">מזהיר </w:t>
      </w:r>
      <w:bookmarkStart w:id="13878" w:name="_ETM_Q42_395870"/>
      <w:bookmarkEnd w:id="13878"/>
      <w:r>
        <w:rPr>
          <w:rtl/>
        </w:rPr>
        <w:t xml:space="preserve">פה </w:t>
      </w:r>
      <w:bookmarkStart w:id="13879" w:name="_ETM_Q42_396049"/>
      <w:bookmarkEnd w:id="13879"/>
      <w:r>
        <w:rPr>
          <w:rtl/>
        </w:rPr>
        <w:t xml:space="preserve">את </w:t>
      </w:r>
      <w:bookmarkStart w:id="13880" w:name="_ETM_Q42_396170"/>
      <w:bookmarkEnd w:id="13880"/>
      <w:r>
        <w:rPr>
          <w:rtl/>
        </w:rPr>
        <w:t>כולם</w:t>
      </w:r>
      <w:r>
        <w:rPr>
          <w:rFonts w:hint="cs"/>
          <w:rtl/>
        </w:rPr>
        <w:t>.</w:t>
      </w:r>
      <w:r>
        <w:rPr>
          <w:rtl/>
        </w:rPr>
        <w:t xml:space="preserve"> </w:t>
      </w:r>
      <w:bookmarkStart w:id="13881" w:name="_ETM_Q42_397390"/>
      <w:bookmarkEnd w:id="13881"/>
      <w:r>
        <w:rPr>
          <w:rtl/>
        </w:rPr>
        <w:t xml:space="preserve">אני </w:t>
      </w:r>
      <w:bookmarkStart w:id="13882" w:name="_ETM_Q42_397599"/>
      <w:bookmarkEnd w:id="13882"/>
      <w:r>
        <w:rPr>
          <w:rtl/>
        </w:rPr>
        <w:t xml:space="preserve">מזהיר </w:t>
      </w:r>
      <w:bookmarkStart w:id="13883" w:name="_ETM_Q42_397959"/>
      <w:bookmarkEnd w:id="13883"/>
      <w:r>
        <w:rPr>
          <w:rtl/>
        </w:rPr>
        <w:t xml:space="preserve">את </w:t>
      </w:r>
      <w:bookmarkStart w:id="13884" w:name="_ETM_Q42_398080"/>
      <w:bookmarkEnd w:id="13884"/>
      <w:r>
        <w:rPr>
          <w:rtl/>
        </w:rPr>
        <w:t>כולם</w:t>
      </w:r>
      <w:r>
        <w:rPr>
          <w:rFonts w:hint="cs"/>
          <w:rtl/>
        </w:rPr>
        <w:t>.</w:t>
      </w:r>
      <w:r>
        <w:rPr>
          <w:rtl/>
        </w:rPr>
        <w:t xml:space="preserve"> </w:t>
      </w:r>
      <w:bookmarkStart w:id="13885" w:name="_ETM_Q42_398650"/>
      <w:bookmarkEnd w:id="13885"/>
      <w:r>
        <w:rPr>
          <w:rtl/>
        </w:rPr>
        <w:t xml:space="preserve">אנחנו </w:t>
      </w:r>
      <w:bookmarkStart w:id="13886" w:name="_ETM_Q42_398920"/>
      <w:bookmarkEnd w:id="13886"/>
      <w:r>
        <w:rPr>
          <w:rtl/>
        </w:rPr>
        <w:t xml:space="preserve">עומדים </w:t>
      </w:r>
      <w:bookmarkStart w:id="13887" w:name="_ETM_Q42_399220"/>
      <w:bookmarkEnd w:id="13887"/>
      <w:r>
        <w:rPr>
          <w:rtl/>
        </w:rPr>
        <w:t xml:space="preserve">בפני </w:t>
      </w:r>
      <w:bookmarkStart w:id="13888" w:name="_ETM_Q42_399489"/>
      <w:bookmarkEnd w:id="13888"/>
      <w:r>
        <w:rPr>
          <w:rtl/>
        </w:rPr>
        <w:t xml:space="preserve">סכנת </w:t>
      </w:r>
      <w:bookmarkStart w:id="13889" w:name="_ETM_Q42_400060"/>
      <w:bookmarkEnd w:id="13889"/>
      <w:r>
        <w:rPr>
          <w:rFonts w:hint="cs"/>
          <w:rtl/>
        </w:rPr>
        <w:t>כ</w:t>
      </w:r>
      <w:r>
        <w:rPr>
          <w:rtl/>
        </w:rPr>
        <w:t>יליון</w:t>
      </w:r>
      <w:r w:rsidR="001C2421">
        <w:rPr>
          <w:rFonts w:hint="cs"/>
          <w:rtl/>
        </w:rPr>
        <w:t>.</w:t>
      </w:r>
      <w:r>
        <w:rPr>
          <w:rtl/>
        </w:rPr>
        <w:t xml:space="preserve"> </w:t>
      </w:r>
      <w:bookmarkStart w:id="13890" w:name="_ETM_Q42_401799"/>
      <w:bookmarkStart w:id="13891" w:name="_ETM_Q42_403509"/>
      <w:bookmarkStart w:id="13892" w:name="_ETM_Q42_403694"/>
      <w:bookmarkEnd w:id="13890"/>
      <w:r>
        <w:rPr>
          <w:rtl/>
        </w:rPr>
        <w:t xml:space="preserve">תהיה </w:t>
      </w:r>
      <w:bookmarkStart w:id="13893" w:name="_ETM_Q42_402279"/>
      <w:bookmarkEnd w:id="13893"/>
      <w:r>
        <w:rPr>
          <w:rtl/>
        </w:rPr>
        <w:t>פה</w:t>
      </w:r>
      <w:bookmarkEnd w:id="13891"/>
      <w:bookmarkEnd w:id="13892"/>
      <w:r>
        <w:rPr>
          <w:rtl/>
        </w:rPr>
        <w:t xml:space="preserve"> </w:t>
      </w:r>
      <w:bookmarkStart w:id="13894" w:name="_ETM_Q42_402430"/>
      <w:bookmarkEnd w:id="13894"/>
      <w:r>
        <w:rPr>
          <w:rtl/>
        </w:rPr>
        <w:t xml:space="preserve">שפיכות </w:t>
      </w:r>
      <w:bookmarkStart w:id="13895" w:name="_ETM_Q42_402879"/>
      <w:bookmarkEnd w:id="13895"/>
      <w:r>
        <w:rPr>
          <w:rtl/>
        </w:rPr>
        <w:t xml:space="preserve">דמים </w:t>
      </w:r>
      <w:bookmarkStart w:id="13896" w:name="_ETM_Q42_403209"/>
      <w:bookmarkEnd w:id="13896"/>
      <w:r>
        <w:rPr>
          <w:rtl/>
        </w:rPr>
        <w:t>איומה</w:t>
      </w:r>
      <w:r>
        <w:rPr>
          <w:rFonts w:hint="cs"/>
          <w:rtl/>
        </w:rPr>
        <w:t>.</w:t>
      </w:r>
      <w:r>
        <w:rPr>
          <w:rtl/>
        </w:rPr>
        <w:t xml:space="preserve"> </w:t>
      </w:r>
      <w:bookmarkStart w:id="13897" w:name="_ETM_Q42_404130"/>
      <w:bookmarkEnd w:id="13897"/>
    </w:p>
    <w:p w:rsidR="00876B11" w:rsidRDefault="00876B11" w:rsidP="005916E8">
      <w:pPr>
        <w:rPr>
          <w:rtl/>
        </w:rPr>
      </w:pPr>
      <w:bookmarkStart w:id="13898" w:name="_ETM_Q42_406379"/>
      <w:bookmarkStart w:id="13899" w:name="_ETM_Q42_406479"/>
      <w:bookmarkEnd w:id="13898"/>
      <w:bookmarkEnd w:id="13899"/>
    </w:p>
    <w:p w:rsidR="00876B11" w:rsidRDefault="00876B11" w:rsidP="001C2421">
      <w:pPr>
        <w:rPr>
          <w:rtl/>
        </w:rPr>
      </w:pPr>
      <w:bookmarkStart w:id="13900" w:name="_ETM_Q42_406519"/>
      <w:bookmarkStart w:id="13901" w:name="_ETM_Q42_406592"/>
      <w:bookmarkEnd w:id="13900"/>
      <w:bookmarkEnd w:id="13901"/>
      <w:r>
        <w:rPr>
          <w:rtl/>
        </w:rPr>
        <w:t xml:space="preserve">הקראתי </w:t>
      </w:r>
      <w:bookmarkStart w:id="13902" w:name="_ETM_Q42_404640"/>
      <w:bookmarkEnd w:id="13902"/>
      <w:r>
        <w:rPr>
          <w:rtl/>
        </w:rPr>
        <w:t xml:space="preserve">היום </w:t>
      </w:r>
      <w:bookmarkStart w:id="13903" w:name="_ETM_Q42_405600"/>
      <w:bookmarkEnd w:id="13903"/>
      <w:r>
        <w:rPr>
          <w:rtl/>
        </w:rPr>
        <w:t xml:space="preserve">והתייחסתי </w:t>
      </w:r>
      <w:bookmarkStart w:id="13904" w:name="_ETM_Q42_406290"/>
      <w:bookmarkEnd w:id="13904"/>
      <w:r>
        <w:rPr>
          <w:rtl/>
        </w:rPr>
        <w:t xml:space="preserve">גם </w:t>
      </w:r>
      <w:bookmarkStart w:id="13905" w:name="_ETM_Q42_406470"/>
      <w:bookmarkEnd w:id="13905"/>
      <w:r>
        <w:rPr>
          <w:rtl/>
        </w:rPr>
        <w:t xml:space="preserve">בעצמי </w:t>
      </w:r>
      <w:bookmarkStart w:id="13906" w:name="_ETM_Q42_407770"/>
      <w:bookmarkEnd w:id="13906"/>
      <w:r>
        <w:rPr>
          <w:rtl/>
        </w:rPr>
        <w:t xml:space="preserve">לדברים </w:t>
      </w:r>
      <w:bookmarkStart w:id="13907" w:name="_ETM_Q42_408400"/>
      <w:bookmarkEnd w:id="13907"/>
      <w:r>
        <w:rPr>
          <w:rtl/>
        </w:rPr>
        <w:t xml:space="preserve">שנכתבו </w:t>
      </w:r>
      <w:bookmarkStart w:id="13908" w:name="_ETM_Q42_409240"/>
      <w:bookmarkEnd w:id="13908"/>
      <w:r>
        <w:rPr>
          <w:rtl/>
        </w:rPr>
        <w:t>ע</w:t>
      </w:r>
      <w:r>
        <w:rPr>
          <w:rFonts w:hint="cs"/>
          <w:rtl/>
        </w:rPr>
        <w:t>ל ידי</w:t>
      </w:r>
      <w:r>
        <w:rPr>
          <w:rtl/>
        </w:rPr>
        <w:t xml:space="preserve"> </w:t>
      </w:r>
      <w:bookmarkStart w:id="13909" w:name="_ETM_Q42_409599"/>
      <w:bookmarkEnd w:id="13909"/>
      <w:proofErr w:type="spellStart"/>
      <w:r>
        <w:rPr>
          <w:rtl/>
        </w:rPr>
        <w:t>זוה</w:t>
      </w:r>
      <w:r>
        <w:rPr>
          <w:rFonts w:hint="cs"/>
          <w:rtl/>
        </w:rPr>
        <w:t>י</w:t>
      </w:r>
      <w:r>
        <w:rPr>
          <w:rtl/>
        </w:rPr>
        <w:t>ר</w:t>
      </w:r>
      <w:proofErr w:type="spellEnd"/>
      <w:r>
        <w:rPr>
          <w:rtl/>
        </w:rPr>
        <w:t xml:space="preserve"> </w:t>
      </w:r>
      <w:bookmarkStart w:id="13910" w:name="_ETM_Q42_409930"/>
      <w:bookmarkEnd w:id="13910"/>
      <w:proofErr w:type="spellStart"/>
      <w:r>
        <w:rPr>
          <w:rtl/>
        </w:rPr>
        <w:t>ב</w:t>
      </w:r>
      <w:r>
        <w:rPr>
          <w:rFonts w:hint="cs"/>
          <w:rtl/>
        </w:rPr>
        <w:t>ה</w:t>
      </w:r>
      <w:r>
        <w:rPr>
          <w:rtl/>
        </w:rPr>
        <w:t>לול</w:t>
      </w:r>
      <w:proofErr w:type="spellEnd"/>
      <w:r>
        <w:rPr>
          <w:rFonts w:hint="cs"/>
          <w:rtl/>
        </w:rPr>
        <w:t>,</w:t>
      </w:r>
      <w:r>
        <w:rPr>
          <w:rtl/>
        </w:rPr>
        <w:t xml:space="preserve"> </w:t>
      </w:r>
      <w:bookmarkStart w:id="13911" w:name="_ETM_Q42_410380"/>
      <w:bookmarkEnd w:id="13911"/>
      <w:r>
        <w:rPr>
          <w:rtl/>
        </w:rPr>
        <w:t xml:space="preserve">אבל </w:t>
      </w:r>
      <w:bookmarkStart w:id="13912" w:name="_ETM_Q42_410530"/>
      <w:bookmarkEnd w:id="13912"/>
      <w:r>
        <w:rPr>
          <w:rtl/>
        </w:rPr>
        <w:t xml:space="preserve">הוספתי </w:t>
      </w:r>
      <w:bookmarkStart w:id="13913" w:name="_ETM_Q42_411010"/>
      <w:bookmarkEnd w:id="13913"/>
      <w:r>
        <w:rPr>
          <w:rtl/>
        </w:rPr>
        <w:t xml:space="preserve">על </w:t>
      </w:r>
      <w:bookmarkStart w:id="13914" w:name="_ETM_Q42_411130"/>
      <w:bookmarkEnd w:id="13914"/>
      <w:r>
        <w:rPr>
          <w:rtl/>
        </w:rPr>
        <w:t>זה</w:t>
      </w:r>
      <w:r>
        <w:rPr>
          <w:rFonts w:hint="cs"/>
          <w:rtl/>
        </w:rPr>
        <w:t>:</w:t>
      </w:r>
      <w:bookmarkStart w:id="13915" w:name="_ETM_Q42_412029"/>
      <w:bookmarkEnd w:id="13915"/>
      <w:r>
        <w:rPr>
          <w:rFonts w:hint="cs"/>
          <w:rtl/>
        </w:rPr>
        <w:t xml:space="preserve"> </w:t>
      </w:r>
      <w:r>
        <w:rPr>
          <w:rtl/>
        </w:rPr>
        <w:t xml:space="preserve">תהיה </w:t>
      </w:r>
      <w:bookmarkStart w:id="13916" w:name="_ETM_Q42_412480"/>
      <w:bookmarkEnd w:id="13916"/>
      <w:r>
        <w:rPr>
          <w:rtl/>
        </w:rPr>
        <w:t xml:space="preserve">פה </w:t>
      </w:r>
      <w:bookmarkStart w:id="13917" w:name="_ETM_Q42_412629"/>
      <w:bookmarkEnd w:id="13917"/>
      <w:r>
        <w:rPr>
          <w:rtl/>
        </w:rPr>
        <w:t xml:space="preserve">מלחמת </w:t>
      </w:r>
      <w:bookmarkStart w:id="13918" w:name="_ETM_Q42_413079"/>
      <w:bookmarkEnd w:id="13918"/>
      <w:r>
        <w:rPr>
          <w:rtl/>
        </w:rPr>
        <w:t>אזרחים</w:t>
      </w:r>
      <w:r>
        <w:rPr>
          <w:rFonts w:hint="cs"/>
          <w:rtl/>
        </w:rPr>
        <w:t>,</w:t>
      </w:r>
      <w:r>
        <w:rPr>
          <w:rtl/>
        </w:rPr>
        <w:t xml:space="preserve"> </w:t>
      </w:r>
      <w:bookmarkStart w:id="13919" w:name="_ETM_Q42_413620"/>
      <w:bookmarkEnd w:id="13919"/>
      <w:r>
        <w:rPr>
          <w:rtl/>
        </w:rPr>
        <w:t xml:space="preserve">יהיה </w:t>
      </w:r>
      <w:bookmarkStart w:id="13920" w:name="_ETM_Q42_413829"/>
      <w:bookmarkEnd w:id="13920"/>
      <w:r>
        <w:rPr>
          <w:rtl/>
        </w:rPr>
        <w:t xml:space="preserve">פה </w:t>
      </w:r>
      <w:bookmarkStart w:id="13921" w:name="_ETM_Q42_414010"/>
      <w:bookmarkEnd w:id="13921"/>
      <w:r>
        <w:rPr>
          <w:rtl/>
        </w:rPr>
        <w:t>רצח</w:t>
      </w:r>
      <w:r>
        <w:rPr>
          <w:rFonts w:hint="cs"/>
          <w:rtl/>
        </w:rPr>
        <w:t>,</w:t>
      </w:r>
      <w:r>
        <w:rPr>
          <w:rtl/>
        </w:rPr>
        <w:t xml:space="preserve"> </w:t>
      </w:r>
      <w:bookmarkStart w:id="13922" w:name="_ETM_Q42_415840"/>
      <w:bookmarkEnd w:id="13922"/>
      <w:r>
        <w:rPr>
          <w:rtl/>
        </w:rPr>
        <w:t xml:space="preserve">ומי </w:t>
      </w:r>
      <w:bookmarkStart w:id="13923" w:name="_ETM_Q42_416170"/>
      <w:bookmarkEnd w:id="13923"/>
      <w:r>
        <w:rPr>
          <w:rtl/>
        </w:rPr>
        <w:t xml:space="preserve">שיהיה </w:t>
      </w:r>
      <w:bookmarkStart w:id="13924" w:name="_ETM_Q42_416500"/>
      <w:bookmarkEnd w:id="13924"/>
      <w:r>
        <w:rPr>
          <w:rtl/>
        </w:rPr>
        <w:t xml:space="preserve">אחראי </w:t>
      </w:r>
      <w:bookmarkStart w:id="13925" w:name="_ETM_Q42_416860"/>
      <w:bookmarkEnd w:id="13925"/>
      <w:r>
        <w:rPr>
          <w:rtl/>
        </w:rPr>
        <w:t>ו</w:t>
      </w:r>
      <w:r>
        <w:rPr>
          <w:rFonts w:hint="cs"/>
          <w:rtl/>
        </w:rPr>
        <w:t>ה</w:t>
      </w:r>
      <w:r>
        <w:rPr>
          <w:rtl/>
        </w:rPr>
        <w:t xml:space="preserve">דם </w:t>
      </w:r>
      <w:bookmarkStart w:id="13926" w:name="_ETM_Q42_417220"/>
      <w:bookmarkStart w:id="13927" w:name="_ETM_Q42_417460"/>
      <w:bookmarkEnd w:id="13926"/>
      <w:bookmarkEnd w:id="13927"/>
      <w:r>
        <w:rPr>
          <w:rFonts w:hint="cs"/>
          <w:rtl/>
        </w:rPr>
        <w:t>יהיה ע</w:t>
      </w:r>
      <w:r>
        <w:rPr>
          <w:rtl/>
        </w:rPr>
        <w:t>ל</w:t>
      </w:r>
      <w:r>
        <w:rPr>
          <w:rFonts w:hint="cs"/>
          <w:rtl/>
        </w:rPr>
        <w:t xml:space="preserve"> </w:t>
      </w:r>
      <w:r>
        <w:rPr>
          <w:rtl/>
        </w:rPr>
        <w:t xml:space="preserve">ידיו </w:t>
      </w:r>
      <w:bookmarkStart w:id="13928" w:name="_ETM_Q42_417880"/>
      <w:bookmarkEnd w:id="13928"/>
      <w:r>
        <w:rPr>
          <w:rFonts w:hint="cs"/>
          <w:rtl/>
        </w:rPr>
        <w:t>ז</w:t>
      </w:r>
      <w:r w:rsidR="001C2421">
        <w:rPr>
          <w:rFonts w:hint="cs"/>
          <w:rtl/>
        </w:rPr>
        <w:t>ה</w:t>
      </w:r>
      <w:r>
        <w:rPr>
          <w:rtl/>
        </w:rPr>
        <w:t xml:space="preserve"> </w:t>
      </w:r>
      <w:bookmarkStart w:id="13929" w:name="_ETM_Q42_417970"/>
      <w:bookmarkEnd w:id="13929"/>
      <w:r>
        <w:rPr>
          <w:rtl/>
        </w:rPr>
        <w:t xml:space="preserve">קואליציית </w:t>
      </w:r>
      <w:bookmarkStart w:id="13930" w:name="_ETM_Q42_418570"/>
      <w:bookmarkEnd w:id="13930"/>
      <w:r>
        <w:rPr>
          <w:rtl/>
        </w:rPr>
        <w:t>הדמים</w:t>
      </w:r>
      <w:r>
        <w:rPr>
          <w:rFonts w:hint="cs"/>
          <w:rtl/>
        </w:rPr>
        <w:t>,</w:t>
      </w:r>
      <w:r>
        <w:rPr>
          <w:rtl/>
        </w:rPr>
        <w:t xml:space="preserve"> </w:t>
      </w:r>
      <w:bookmarkStart w:id="13931" w:name="_ETM_Q42_419530"/>
      <w:bookmarkEnd w:id="13931"/>
      <w:r>
        <w:rPr>
          <w:rtl/>
        </w:rPr>
        <w:t xml:space="preserve">ובראשה </w:t>
      </w:r>
      <w:bookmarkStart w:id="13932" w:name="_ETM_Q42_420730"/>
      <w:bookmarkEnd w:id="13932"/>
      <w:r>
        <w:rPr>
          <w:rtl/>
        </w:rPr>
        <w:t xml:space="preserve">מי </w:t>
      </w:r>
      <w:bookmarkStart w:id="13933" w:name="_ETM_Q42_420940"/>
      <w:bookmarkEnd w:id="13933"/>
      <w:r>
        <w:rPr>
          <w:rtl/>
        </w:rPr>
        <w:t xml:space="preserve">שמכונה </w:t>
      </w:r>
      <w:bookmarkStart w:id="13934" w:name="_ETM_Q42_421450"/>
      <w:bookmarkEnd w:id="13934"/>
      <w:r>
        <w:rPr>
          <w:rtl/>
        </w:rPr>
        <w:t>ר</w:t>
      </w:r>
      <w:r>
        <w:rPr>
          <w:rFonts w:hint="cs"/>
          <w:rtl/>
        </w:rPr>
        <w:t>אש הממשלה,</w:t>
      </w:r>
      <w:r>
        <w:rPr>
          <w:rtl/>
        </w:rPr>
        <w:t xml:space="preserve"> </w:t>
      </w:r>
      <w:bookmarkStart w:id="13935" w:name="_ETM_Q42_422200"/>
      <w:bookmarkEnd w:id="13935"/>
      <w:r>
        <w:rPr>
          <w:rtl/>
        </w:rPr>
        <w:t xml:space="preserve">שעושה </w:t>
      </w:r>
      <w:bookmarkStart w:id="13936" w:name="_ETM_Q42_422590"/>
      <w:bookmarkEnd w:id="13936"/>
      <w:r>
        <w:rPr>
          <w:rtl/>
        </w:rPr>
        <w:t xml:space="preserve">הכול </w:t>
      </w:r>
      <w:bookmarkStart w:id="13937" w:name="_ETM_Q42_422860"/>
      <w:bookmarkEnd w:id="13937"/>
      <w:r>
        <w:rPr>
          <w:rtl/>
        </w:rPr>
        <w:t xml:space="preserve">כדי </w:t>
      </w:r>
      <w:bookmarkStart w:id="13938" w:name="_ETM_Q42_423100"/>
      <w:bookmarkEnd w:id="13938"/>
      <w:r>
        <w:rPr>
          <w:rtl/>
        </w:rPr>
        <w:t xml:space="preserve">להיחלץ </w:t>
      </w:r>
      <w:bookmarkStart w:id="13939" w:name="_ETM_Q42_423580"/>
      <w:bookmarkEnd w:id="13939"/>
      <w:r>
        <w:rPr>
          <w:rtl/>
        </w:rPr>
        <w:t xml:space="preserve">מאימת </w:t>
      </w:r>
      <w:bookmarkStart w:id="13940" w:name="_ETM_Q42_424000"/>
      <w:bookmarkEnd w:id="13940"/>
      <w:r>
        <w:rPr>
          <w:rtl/>
        </w:rPr>
        <w:t>הדין</w:t>
      </w:r>
      <w:r>
        <w:rPr>
          <w:rFonts w:hint="cs"/>
          <w:rtl/>
        </w:rPr>
        <w:t>.</w:t>
      </w:r>
    </w:p>
    <w:p w:rsidR="00876B11" w:rsidRDefault="00876B11" w:rsidP="005916E8">
      <w:pPr>
        <w:rPr>
          <w:rtl/>
        </w:rPr>
      </w:pPr>
      <w:bookmarkStart w:id="13941" w:name="_ETM_Q42_426073"/>
      <w:bookmarkStart w:id="13942" w:name="_ETM_Q42_426195"/>
      <w:bookmarkEnd w:id="13941"/>
      <w:bookmarkEnd w:id="13942"/>
    </w:p>
    <w:p w:rsidR="00876B11" w:rsidRDefault="00876B11" w:rsidP="005916E8">
      <w:pPr>
        <w:pStyle w:val="af7"/>
        <w:keepNext/>
        <w:rPr>
          <w:rtl/>
        </w:rPr>
      </w:pPr>
      <w:bookmarkStart w:id="13943" w:name="_ETM_Q42_426248"/>
      <w:bookmarkStart w:id="13944" w:name="_ETM_Q42_426354"/>
      <w:bookmarkStart w:id="13945" w:name="ET_interruption_6255_14"/>
      <w:bookmarkEnd w:id="13943"/>
      <w:bookmarkEnd w:id="13944"/>
      <w:r w:rsidRPr="00B738DD">
        <w:rPr>
          <w:rStyle w:val="TagStyle"/>
          <w:rtl/>
        </w:rPr>
        <w:t xml:space="preserve">&lt;&lt; קריאה &gt;&gt; </w:t>
      </w:r>
      <w:r>
        <w:rPr>
          <w:rtl/>
        </w:rPr>
        <w:t>סימון דוידסון (יש עתיד):</w:t>
      </w:r>
      <w:r w:rsidRPr="00B738DD">
        <w:rPr>
          <w:rStyle w:val="TagStyle"/>
          <w:rtl/>
        </w:rPr>
        <w:t xml:space="preserve"> &lt;&lt; קריאה &gt;&gt;</w:t>
      </w:r>
      <w:r>
        <w:rPr>
          <w:rtl/>
        </w:rPr>
        <w:t xml:space="preserve">   </w:t>
      </w:r>
      <w:bookmarkEnd w:id="13945"/>
    </w:p>
    <w:p w:rsidR="00876B11" w:rsidRDefault="00876B11" w:rsidP="003867D0">
      <w:pPr>
        <w:rPr>
          <w:rtl/>
          <w:lang w:eastAsia="he-IL"/>
        </w:rPr>
      </w:pPr>
    </w:p>
    <w:p w:rsidR="00876B11" w:rsidRDefault="00876B11" w:rsidP="005916E8">
      <w:pPr>
        <w:rPr>
          <w:rtl/>
          <w:lang w:eastAsia="he-IL"/>
        </w:rPr>
      </w:pPr>
      <w:r>
        <w:rPr>
          <w:rFonts w:hint="cs"/>
          <w:rtl/>
          <w:lang w:eastAsia="he-IL"/>
        </w:rPr>
        <w:t>הוא כבר לא ראש הממשלה. יריב לוין ראש הממשלה.</w:t>
      </w:r>
    </w:p>
    <w:p w:rsidR="00876B11" w:rsidRDefault="00876B11" w:rsidP="005916E8">
      <w:pPr>
        <w:rPr>
          <w:rtl/>
          <w:lang w:eastAsia="he-IL"/>
        </w:rPr>
      </w:pPr>
    </w:p>
    <w:p w:rsidR="00876B11" w:rsidRDefault="00876B11" w:rsidP="005916E8">
      <w:pPr>
        <w:pStyle w:val="-"/>
        <w:keepNext/>
        <w:rPr>
          <w:rtl/>
        </w:rPr>
      </w:pPr>
      <w:bookmarkStart w:id="13946" w:name="ET_speakercontinue_5785_15"/>
      <w:r w:rsidRPr="00B738DD">
        <w:rPr>
          <w:rStyle w:val="TagStyle"/>
          <w:rtl/>
        </w:rPr>
        <w:t xml:space="preserve"> &lt;&lt; דובר_המשך &gt;&gt; </w:t>
      </w:r>
      <w:r>
        <w:rPr>
          <w:rtl/>
        </w:rPr>
        <w:t>עופר כסיף (חד"ש-תע"ל):</w:t>
      </w:r>
      <w:r w:rsidRPr="00B738DD">
        <w:rPr>
          <w:rStyle w:val="TagStyle"/>
          <w:rtl/>
        </w:rPr>
        <w:t xml:space="preserve"> &lt;&lt; דובר_המשך &gt;&gt;</w:t>
      </w:r>
      <w:r>
        <w:rPr>
          <w:rtl/>
        </w:rPr>
        <w:t xml:space="preserve">   </w:t>
      </w:r>
      <w:bookmarkEnd w:id="13946"/>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בסדר. לפחות על הנייר. </w:t>
      </w:r>
    </w:p>
    <w:p w:rsidR="00876B11" w:rsidRDefault="00876B11" w:rsidP="005916E8">
      <w:pPr>
        <w:rPr>
          <w:rtl/>
        </w:rPr>
      </w:pPr>
    </w:p>
    <w:p w:rsidR="00876B11" w:rsidRDefault="00876B11" w:rsidP="001C2421">
      <w:pPr>
        <w:rPr>
          <w:rtl/>
        </w:rPr>
      </w:pPr>
      <w:bookmarkStart w:id="13947" w:name="_ETM_Q42_426404"/>
      <w:bookmarkStart w:id="13948" w:name="_ETM_Q42_426505"/>
      <w:bookmarkStart w:id="13949" w:name="_ETM_Q42_428159"/>
      <w:bookmarkStart w:id="13950" w:name="_ETM_Q42_428849"/>
      <w:bookmarkStart w:id="13951" w:name="_ETM_Q42_429239"/>
      <w:bookmarkStart w:id="13952" w:name="_ETM_Q42_429359"/>
      <w:bookmarkStart w:id="13953" w:name="_ETM_Q42_431709"/>
      <w:bookmarkEnd w:id="13947"/>
      <w:bookmarkEnd w:id="13948"/>
      <w:bookmarkEnd w:id="13949"/>
      <w:bookmarkEnd w:id="13950"/>
      <w:bookmarkEnd w:id="13951"/>
      <w:bookmarkEnd w:id="13952"/>
      <w:bookmarkEnd w:id="13953"/>
      <w:r>
        <w:rPr>
          <w:rtl/>
        </w:rPr>
        <w:t xml:space="preserve">שלשום </w:t>
      </w:r>
      <w:bookmarkStart w:id="13954" w:name="_ETM_Q42_432430"/>
      <w:bookmarkEnd w:id="13954"/>
      <w:r>
        <w:rPr>
          <w:rtl/>
        </w:rPr>
        <w:t xml:space="preserve">בדיוק </w:t>
      </w:r>
      <w:bookmarkStart w:id="13955" w:name="_ETM_Q42_432819"/>
      <w:bookmarkEnd w:id="13955"/>
      <w:r>
        <w:rPr>
          <w:rtl/>
        </w:rPr>
        <w:t xml:space="preserve">לפני </w:t>
      </w:r>
      <w:bookmarkStart w:id="13956" w:name="_ETM_Q42_433060"/>
      <w:bookmarkEnd w:id="13956"/>
      <w:r>
        <w:rPr>
          <w:rtl/>
        </w:rPr>
        <w:t xml:space="preserve">72 </w:t>
      </w:r>
      <w:bookmarkStart w:id="13957" w:name="_ETM_Q42_433840"/>
      <w:bookmarkEnd w:id="13957"/>
      <w:r>
        <w:rPr>
          <w:rtl/>
        </w:rPr>
        <w:t xml:space="preserve">שנה </w:t>
      </w:r>
      <w:bookmarkStart w:id="13958" w:name="_ETM_Q42_434920"/>
      <w:bookmarkEnd w:id="13958"/>
      <w:r>
        <w:rPr>
          <w:rtl/>
        </w:rPr>
        <w:t>החל</w:t>
      </w:r>
      <w:r>
        <w:rPr>
          <w:rFonts w:hint="cs"/>
          <w:rtl/>
        </w:rPr>
        <w:t>ה</w:t>
      </w:r>
      <w:r>
        <w:rPr>
          <w:rtl/>
        </w:rPr>
        <w:t xml:space="preserve"> </w:t>
      </w:r>
      <w:bookmarkStart w:id="13959" w:name="_ETM_Q42_435280"/>
      <w:bookmarkEnd w:id="13959"/>
      <w:r>
        <w:rPr>
          <w:rtl/>
        </w:rPr>
        <w:t xml:space="preserve">שביתת </w:t>
      </w:r>
      <w:bookmarkStart w:id="13960" w:name="_ETM_Q42_435849"/>
      <w:bookmarkEnd w:id="13960"/>
      <w:r>
        <w:rPr>
          <w:rtl/>
        </w:rPr>
        <w:t xml:space="preserve">הימאים </w:t>
      </w:r>
      <w:bookmarkStart w:id="13961" w:name="_ETM_Q42_436449"/>
      <w:bookmarkEnd w:id="13961"/>
      <w:r>
        <w:rPr>
          <w:rtl/>
        </w:rPr>
        <w:t xml:space="preserve">ופועלי </w:t>
      </w:r>
      <w:bookmarkStart w:id="13962" w:name="_ETM_Q42_436900"/>
      <w:bookmarkEnd w:id="13962"/>
      <w:r>
        <w:rPr>
          <w:rtl/>
        </w:rPr>
        <w:t xml:space="preserve">הרכבות </w:t>
      </w:r>
      <w:bookmarkStart w:id="13963" w:name="_ETM_Q42_437440"/>
      <w:bookmarkEnd w:id="13963"/>
      <w:r>
        <w:rPr>
          <w:rtl/>
        </w:rPr>
        <w:t xml:space="preserve">הגדולה </w:t>
      </w:r>
      <w:bookmarkStart w:id="13964" w:name="_ETM_Q42_438430"/>
      <w:bookmarkEnd w:id="13964"/>
      <w:r>
        <w:rPr>
          <w:rtl/>
        </w:rPr>
        <w:t>שהי</w:t>
      </w:r>
      <w:r>
        <w:rPr>
          <w:rFonts w:hint="cs"/>
          <w:rtl/>
        </w:rPr>
        <w:t>ממה את</w:t>
      </w:r>
      <w:r>
        <w:rPr>
          <w:rtl/>
        </w:rPr>
        <w:t xml:space="preserve"> </w:t>
      </w:r>
      <w:bookmarkStart w:id="13965" w:name="_ETM_Q42_439120"/>
      <w:bookmarkEnd w:id="13965"/>
      <w:r>
        <w:rPr>
          <w:rtl/>
        </w:rPr>
        <w:t xml:space="preserve">ישראל </w:t>
      </w:r>
      <w:bookmarkStart w:id="13966" w:name="_ETM_Q42_439600"/>
      <w:bookmarkEnd w:id="13966"/>
      <w:r>
        <w:rPr>
          <w:rtl/>
        </w:rPr>
        <w:t>הצעירה</w:t>
      </w:r>
      <w:r>
        <w:rPr>
          <w:rFonts w:hint="cs"/>
          <w:rtl/>
        </w:rPr>
        <w:t>.</w:t>
      </w:r>
      <w:r>
        <w:rPr>
          <w:rtl/>
        </w:rPr>
        <w:t xml:space="preserve"> </w:t>
      </w:r>
      <w:bookmarkStart w:id="13967" w:name="_ETM_Q42_441069"/>
      <w:bookmarkEnd w:id="13967"/>
      <w:r>
        <w:rPr>
          <w:rtl/>
        </w:rPr>
        <w:t xml:space="preserve">אנשים </w:t>
      </w:r>
      <w:bookmarkStart w:id="13968" w:name="_ETM_Q42_441520"/>
      <w:bookmarkEnd w:id="13968"/>
      <w:r>
        <w:rPr>
          <w:rtl/>
        </w:rPr>
        <w:t>פשוטים</w:t>
      </w:r>
      <w:r>
        <w:rPr>
          <w:rFonts w:hint="cs"/>
          <w:rtl/>
        </w:rPr>
        <w:t>,</w:t>
      </w:r>
      <w:r>
        <w:rPr>
          <w:rtl/>
        </w:rPr>
        <w:t xml:space="preserve"> </w:t>
      </w:r>
      <w:bookmarkStart w:id="13969" w:name="_ETM_Q42_441969"/>
      <w:bookmarkEnd w:id="13969"/>
      <w:r>
        <w:rPr>
          <w:rtl/>
        </w:rPr>
        <w:t>פועלים</w:t>
      </w:r>
      <w:r>
        <w:rPr>
          <w:rFonts w:hint="cs"/>
          <w:rtl/>
        </w:rPr>
        <w:t>,</w:t>
      </w:r>
      <w:r>
        <w:rPr>
          <w:rtl/>
        </w:rPr>
        <w:t xml:space="preserve"> </w:t>
      </w:r>
      <w:bookmarkStart w:id="13970" w:name="_ETM_Q42_443050"/>
      <w:bookmarkEnd w:id="13970"/>
      <w:r>
        <w:rPr>
          <w:rtl/>
        </w:rPr>
        <w:t xml:space="preserve">עובדי </w:t>
      </w:r>
      <w:bookmarkStart w:id="13971" w:name="_ETM_Q42_443349"/>
      <w:bookmarkEnd w:id="13971"/>
      <w:r>
        <w:rPr>
          <w:rtl/>
        </w:rPr>
        <w:t xml:space="preserve">כפיים </w:t>
      </w:r>
      <w:bookmarkStart w:id="13972" w:name="_ETM_Q42_443860"/>
      <w:bookmarkStart w:id="13973" w:name="_ETM_Q42_444819"/>
      <w:bookmarkEnd w:id="13972"/>
      <w:bookmarkEnd w:id="13973"/>
      <w:r>
        <w:rPr>
          <w:rFonts w:hint="cs"/>
          <w:rtl/>
        </w:rPr>
        <w:t xml:space="preserve">עמלים, </w:t>
      </w:r>
      <w:bookmarkStart w:id="13974" w:name="_ETM_Q42_446789"/>
      <w:bookmarkEnd w:id="13974"/>
      <w:r>
        <w:rPr>
          <w:rtl/>
        </w:rPr>
        <w:t xml:space="preserve">ביקשו </w:t>
      </w:r>
      <w:bookmarkStart w:id="13975" w:name="_ETM_Q42_445300"/>
      <w:bookmarkEnd w:id="13975"/>
      <w:r>
        <w:rPr>
          <w:rtl/>
        </w:rPr>
        <w:t xml:space="preserve">תנאים </w:t>
      </w:r>
      <w:bookmarkStart w:id="13976" w:name="_ETM_Q42_445629"/>
      <w:bookmarkEnd w:id="13976"/>
      <w:r>
        <w:rPr>
          <w:rtl/>
        </w:rPr>
        <w:t>סוציאליים</w:t>
      </w:r>
      <w:r>
        <w:rPr>
          <w:rFonts w:hint="cs"/>
          <w:rtl/>
        </w:rPr>
        <w:t>,</w:t>
      </w:r>
      <w:r>
        <w:rPr>
          <w:rtl/>
        </w:rPr>
        <w:t xml:space="preserve"> </w:t>
      </w:r>
      <w:bookmarkStart w:id="13977" w:name="_ETM_Q42_446860"/>
      <w:bookmarkEnd w:id="13977"/>
      <w:r>
        <w:rPr>
          <w:rtl/>
        </w:rPr>
        <w:t xml:space="preserve">פרנסה </w:t>
      </w:r>
      <w:bookmarkStart w:id="13978" w:name="_ETM_Q42_447370"/>
      <w:bookmarkEnd w:id="13978"/>
      <w:r>
        <w:rPr>
          <w:rtl/>
        </w:rPr>
        <w:t>ושוויון</w:t>
      </w:r>
      <w:r>
        <w:rPr>
          <w:rFonts w:hint="cs"/>
          <w:rtl/>
        </w:rPr>
        <w:t>.</w:t>
      </w:r>
      <w:r>
        <w:rPr>
          <w:rtl/>
        </w:rPr>
        <w:t xml:space="preserve"> </w:t>
      </w:r>
      <w:bookmarkStart w:id="13979" w:name="_ETM_Q42_448659"/>
      <w:bookmarkEnd w:id="13979"/>
      <w:r>
        <w:rPr>
          <w:rtl/>
        </w:rPr>
        <w:t xml:space="preserve">האלימות </w:t>
      </w:r>
      <w:bookmarkStart w:id="13980" w:name="_ETM_Q42_449259"/>
      <w:bookmarkEnd w:id="13980"/>
      <w:r>
        <w:rPr>
          <w:rtl/>
        </w:rPr>
        <w:t xml:space="preserve">שהפעילו </w:t>
      </w:r>
      <w:bookmarkStart w:id="13981" w:name="_ETM_Q42_449770"/>
      <w:bookmarkEnd w:id="13981"/>
      <w:r>
        <w:rPr>
          <w:rtl/>
        </w:rPr>
        <w:t>נגד</w:t>
      </w:r>
      <w:r>
        <w:rPr>
          <w:rFonts w:hint="cs"/>
          <w:rtl/>
        </w:rPr>
        <w:t>ם</w:t>
      </w:r>
      <w:r>
        <w:rPr>
          <w:rtl/>
        </w:rPr>
        <w:t xml:space="preserve"> </w:t>
      </w:r>
      <w:bookmarkStart w:id="13982" w:name="_ETM_Q42_450159"/>
      <w:bookmarkEnd w:id="13982"/>
      <w:r>
        <w:rPr>
          <w:rtl/>
        </w:rPr>
        <w:t>בן</w:t>
      </w:r>
      <w:bookmarkStart w:id="13983" w:name="_ETM_Q42_450339"/>
      <w:bookmarkEnd w:id="13983"/>
      <w:r>
        <w:rPr>
          <w:rFonts w:hint="cs"/>
          <w:rtl/>
        </w:rPr>
        <w:t>-</w:t>
      </w:r>
      <w:r>
        <w:rPr>
          <w:rtl/>
        </w:rPr>
        <w:t xml:space="preserve">גוריון </w:t>
      </w:r>
      <w:bookmarkStart w:id="13984" w:name="_ETM_Q42_450759"/>
      <w:bookmarkEnd w:id="13984"/>
      <w:r>
        <w:rPr>
          <w:rtl/>
        </w:rPr>
        <w:t xml:space="preserve">ואבא </w:t>
      </w:r>
      <w:bookmarkStart w:id="13985" w:name="_ETM_Q42_451120"/>
      <w:bookmarkEnd w:id="13985"/>
      <w:r>
        <w:rPr>
          <w:rtl/>
        </w:rPr>
        <w:t xml:space="preserve">חושי </w:t>
      </w:r>
      <w:bookmarkStart w:id="13986" w:name="_ETM_Q42_452210"/>
      <w:bookmarkEnd w:id="13986"/>
      <w:r>
        <w:rPr>
          <w:rtl/>
        </w:rPr>
        <w:t xml:space="preserve">לא </w:t>
      </w:r>
      <w:bookmarkStart w:id="13987" w:name="_ETM_Q42_452449"/>
      <w:bookmarkEnd w:id="13987"/>
      <w:r>
        <w:rPr>
          <w:rtl/>
        </w:rPr>
        <w:t xml:space="preserve">שברה </w:t>
      </w:r>
      <w:bookmarkStart w:id="13988" w:name="_ETM_Q42_452870"/>
      <w:bookmarkEnd w:id="13988"/>
      <w:r>
        <w:rPr>
          <w:rtl/>
        </w:rPr>
        <w:t>אותם</w:t>
      </w:r>
      <w:r>
        <w:rPr>
          <w:rFonts w:hint="cs"/>
          <w:rtl/>
        </w:rPr>
        <w:t>,</w:t>
      </w:r>
      <w:r>
        <w:rPr>
          <w:rtl/>
        </w:rPr>
        <w:t xml:space="preserve"> </w:t>
      </w:r>
      <w:bookmarkStart w:id="13989" w:name="_ETM_Q42_453289"/>
      <w:bookmarkEnd w:id="13989"/>
      <w:r>
        <w:rPr>
          <w:rtl/>
        </w:rPr>
        <w:t xml:space="preserve">והם </w:t>
      </w:r>
      <w:bookmarkStart w:id="13990" w:name="_ETM_Q42_453469"/>
      <w:bookmarkEnd w:id="13990"/>
      <w:r>
        <w:rPr>
          <w:rtl/>
        </w:rPr>
        <w:t>ה</w:t>
      </w:r>
      <w:r>
        <w:rPr>
          <w:rFonts w:hint="cs"/>
          <w:rtl/>
        </w:rPr>
        <w:t>ת</w:t>
      </w:r>
      <w:r>
        <w:rPr>
          <w:rtl/>
        </w:rPr>
        <w:t xml:space="preserve">מידו </w:t>
      </w:r>
      <w:bookmarkStart w:id="13991" w:name="_ETM_Q42_454430"/>
      <w:bookmarkEnd w:id="13991"/>
      <w:r>
        <w:rPr>
          <w:rtl/>
        </w:rPr>
        <w:t>במאבקם</w:t>
      </w:r>
      <w:r>
        <w:rPr>
          <w:rFonts w:hint="cs"/>
          <w:rtl/>
        </w:rPr>
        <w:t>.</w:t>
      </w:r>
      <w:r>
        <w:rPr>
          <w:rtl/>
        </w:rPr>
        <w:t xml:space="preserve"> </w:t>
      </w:r>
      <w:bookmarkStart w:id="13992" w:name="_ETM_Q42_456279"/>
      <w:bookmarkEnd w:id="13992"/>
      <w:r>
        <w:rPr>
          <w:rtl/>
        </w:rPr>
        <w:t xml:space="preserve">מה </w:t>
      </w:r>
      <w:bookmarkStart w:id="13993" w:name="_ETM_Q42_456550"/>
      <w:bookmarkEnd w:id="13993"/>
      <w:r>
        <w:rPr>
          <w:rtl/>
        </w:rPr>
        <w:t>עשת</w:t>
      </w:r>
      <w:r>
        <w:rPr>
          <w:rFonts w:hint="cs"/>
          <w:rtl/>
        </w:rPr>
        <w:t>ה</w:t>
      </w:r>
      <w:r>
        <w:rPr>
          <w:rtl/>
        </w:rPr>
        <w:t xml:space="preserve"> </w:t>
      </w:r>
      <w:bookmarkStart w:id="13994" w:name="_ETM_Q42_456820"/>
      <w:bookmarkEnd w:id="13994"/>
      <w:r>
        <w:rPr>
          <w:rtl/>
        </w:rPr>
        <w:t xml:space="preserve">עם </w:t>
      </w:r>
      <w:bookmarkStart w:id="13995" w:name="_ETM_Q42_456910"/>
      <w:bookmarkEnd w:id="13995"/>
      <w:r>
        <w:rPr>
          <w:rtl/>
        </w:rPr>
        <w:t>כ</w:t>
      </w:r>
      <w:r>
        <w:rPr>
          <w:rFonts w:hint="cs"/>
          <w:rtl/>
        </w:rPr>
        <w:t>ך</w:t>
      </w:r>
      <w:r>
        <w:rPr>
          <w:rtl/>
        </w:rPr>
        <w:t xml:space="preserve"> </w:t>
      </w:r>
      <w:bookmarkStart w:id="13996" w:name="_ETM_Q42_457150"/>
      <w:bookmarkEnd w:id="13996"/>
      <w:r>
        <w:rPr>
          <w:rtl/>
        </w:rPr>
        <w:t>הממשלה</w:t>
      </w:r>
      <w:r w:rsidR="001C2421">
        <w:rPr>
          <w:rFonts w:hint="cs"/>
          <w:rtl/>
        </w:rPr>
        <w:t>?</w:t>
      </w:r>
      <w:r>
        <w:rPr>
          <w:rtl/>
        </w:rPr>
        <w:t xml:space="preserve"> </w:t>
      </w:r>
      <w:bookmarkStart w:id="13997" w:name="_ETM_Q42_459050"/>
      <w:bookmarkEnd w:id="13997"/>
      <w:r>
        <w:rPr>
          <w:rtl/>
        </w:rPr>
        <w:t xml:space="preserve">כבוד </w:t>
      </w:r>
      <w:bookmarkStart w:id="13998" w:name="_ETM_Q42_459290"/>
      <w:bookmarkEnd w:id="13998"/>
      <w:r>
        <w:rPr>
          <w:rtl/>
        </w:rPr>
        <w:t>היושב-ראש</w:t>
      </w:r>
      <w:r>
        <w:rPr>
          <w:rFonts w:hint="cs"/>
          <w:rtl/>
        </w:rPr>
        <w:t>,</w:t>
      </w:r>
      <w:r>
        <w:rPr>
          <w:rtl/>
        </w:rPr>
        <w:t xml:space="preserve"> </w:t>
      </w:r>
      <w:bookmarkStart w:id="13999" w:name="_ETM_Q42_459800"/>
      <w:bookmarkEnd w:id="13999"/>
      <w:r>
        <w:rPr>
          <w:rtl/>
        </w:rPr>
        <w:t>תקשיב</w:t>
      </w:r>
      <w:r w:rsidR="001C2421">
        <w:rPr>
          <w:rFonts w:hint="cs"/>
          <w:rtl/>
        </w:rPr>
        <w:t>.</w:t>
      </w:r>
      <w:r>
        <w:rPr>
          <w:rFonts w:hint="cs"/>
          <w:rtl/>
        </w:rPr>
        <w:t xml:space="preserve"> </w:t>
      </w:r>
      <w:r>
        <w:rPr>
          <w:rtl/>
        </w:rPr>
        <w:t xml:space="preserve">שלחה </w:t>
      </w:r>
      <w:bookmarkStart w:id="14000" w:name="_ETM_Q42_461089"/>
      <w:bookmarkEnd w:id="14000"/>
      <w:r>
        <w:rPr>
          <w:rtl/>
        </w:rPr>
        <w:t xml:space="preserve">צווי </w:t>
      </w:r>
      <w:bookmarkStart w:id="14001" w:name="_ETM_Q42_461510"/>
      <w:bookmarkEnd w:id="14001"/>
      <w:r>
        <w:rPr>
          <w:rtl/>
        </w:rPr>
        <w:t xml:space="preserve">8 </w:t>
      </w:r>
      <w:bookmarkStart w:id="14002" w:name="_ETM_Q42_462050"/>
      <w:bookmarkEnd w:id="14002"/>
      <w:r>
        <w:rPr>
          <w:rtl/>
        </w:rPr>
        <w:t xml:space="preserve">למנהיגי </w:t>
      </w:r>
      <w:bookmarkStart w:id="14003" w:name="_ETM_Q42_462560"/>
      <w:bookmarkEnd w:id="14003"/>
      <w:r>
        <w:rPr>
          <w:rtl/>
        </w:rPr>
        <w:t>השביתה</w:t>
      </w:r>
      <w:r>
        <w:rPr>
          <w:rFonts w:hint="cs"/>
          <w:rtl/>
        </w:rPr>
        <w:t>,</w:t>
      </w:r>
      <w:r>
        <w:rPr>
          <w:rtl/>
        </w:rPr>
        <w:t xml:space="preserve"> </w:t>
      </w:r>
      <w:bookmarkStart w:id="14004" w:name="_ETM_Q42_464520"/>
      <w:bookmarkEnd w:id="14004"/>
      <w:r>
        <w:rPr>
          <w:rtl/>
        </w:rPr>
        <w:t xml:space="preserve">כלומר </w:t>
      </w:r>
      <w:bookmarkStart w:id="14005" w:name="_ETM_Q42_465629"/>
      <w:bookmarkEnd w:id="14005"/>
      <w:r>
        <w:rPr>
          <w:rtl/>
        </w:rPr>
        <w:t xml:space="preserve">שימוש </w:t>
      </w:r>
      <w:bookmarkStart w:id="14006" w:name="_ETM_Q42_466050"/>
      <w:bookmarkEnd w:id="14006"/>
      <w:r>
        <w:rPr>
          <w:rtl/>
        </w:rPr>
        <w:t xml:space="preserve">פוליטי </w:t>
      </w:r>
      <w:bookmarkStart w:id="14007" w:name="_ETM_Q42_466529"/>
      <w:bookmarkEnd w:id="14007"/>
      <w:r>
        <w:rPr>
          <w:rtl/>
        </w:rPr>
        <w:t xml:space="preserve">בצבא </w:t>
      </w:r>
      <w:bookmarkStart w:id="14008" w:name="_ETM_Q42_467460"/>
      <w:bookmarkEnd w:id="14008"/>
      <w:r>
        <w:rPr>
          <w:rtl/>
        </w:rPr>
        <w:t xml:space="preserve">לשם </w:t>
      </w:r>
      <w:bookmarkStart w:id="14009" w:name="_ETM_Q42_467939"/>
      <w:bookmarkEnd w:id="14009"/>
      <w:r>
        <w:rPr>
          <w:rtl/>
        </w:rPr>
        <w:t xml:space="preserve">קידום </w:t>
      </w:r>
      <w:bookmarkStart w:id="14010" w:name="_ETM_Q42_468360"/>
      <w:bookmarkEnd w:id="14010"/>
      <w:r>
        <w:rPr>
          <w:rtl/>
        </w:rPr>
        <w:t xml:space="preserve">מדיניות </w:t>
      </w:r>
      <w:bookmarkStart w:id="14011" w:name="_ETM_Q42_468930"/>
      <w:bookmarkEnd w:id="14011"/>
      <w:r>
        <w:rPr>
          <w:rtl/>
        </w:rPr>
        <w:t>אנטי</w:t>
      </w:r>
      <w:bookmarkStart w:id="14012" w:name="_ETM_Q42_469379"/>
      <w:bookmarkEnd w:id="14012"/>
      <w:r>
        <w:rPr>
          <w:rFonts w:hint="cs"/>
          <w:rtl/>
        </w:rPr>
        <w:t>-</w:t>
      </w:r>
      <w:r>
        <w:rPr>
          <w:rtl/>
        </w:rPr>
        <w:t xml:space="preserve">חברתית </w:t>
      </w:r>
      <w:bookmarkStart w:id="14013" w:name="_ETM_Q42_470490"/>
      <w:bookmarkEnd w:id="14013"/>
      <w:r>
        <w:rPr>
          <w:rtl/>
        </w:rPr>
        <w:t xml:space="preserve">של </w:t>
      </w:r>
      <w:bookmarkStart w:id="14014" w:name="_ETM_Q42_470819"/>
      <w:bookmarkEnd w:id="14014"/>
      <w:r>
        <w:rPr>
          <w:rFonts w:hint="cs"/>
          <w:rtl/>
        </w:rPr>
        <w:t>ה</w:t>
      </w:r>
      <w:r>
        <w:rPr>
          <w:rtl/>
        </w:rPr>
        <w:t xml:space="preserve">פרד </w:t>
      </w:r>
      <w:bookmarkStart w:id="14015" w:name="_ETM_Q42_471120"/>
      <w:bookmarkEnd w:id="14015"/>
      <w:r>
        <w:rPr>
          <w:rFonts w:hint="cs"/>
          <w:rtl/>
        </w:rPr>
        <w:t>ו</w:t>
      </w:r>
      <w:r>
        <w:rPr>
          <w:rtl/>
        </w:rPr>
        <w:t>משול</w:t>
      </w:r>
      <w:r>
        <w:rPr>
          <w:rFonts w:hint="cs"/>
          <w:rtl/>
        </w:rPr>
        <w:t>.</w:t>
      </w:r>
    </w:p>
    <w:p w:rsidR="00876B11" w:rsidRDefault="00876B11" w:rsidP="005916E8">
      <w:pPr>
        <w:rPr>
          <w:rtl/>
        </w:rPr>
      </w:pPr>
      <w:bookmarkStart w:id="14016" w:name="_ETM_Q42_475052"/>
      <w:bookmarkStart w:id="14017" w:name="_ETM_Q42_475149"/>
      <w:bookmarkEnd w:id="14016"/>
      <w:bookmarkEnd w:id="14017"/>
    </w:p>
    <w:p w:rsidR="00876B11" w:rsidRDefault="00876B11" w:rsidP="005916E8">
      <w:pPr>
        <w:rPr>
          <w:rtl/>
        </w:rPr>
      </w:pPr>
      <w:bookmarkStart w:id="14018" w:name="_ETM_Q42_475214"/>
      <w:bookmarkStart w:id="14019" w:name="_ETM_Q42_475297"/>
      <w:bookmarkEnd w:id="14018"/>
      <w:bookmarkEnd w:id="14019"/>
      <w:r>
        <w:rPr>
          <w:rtl/>
        </w:rPr>
        <w:t xml:space="preserve"> </w:t>
      </w:r>
      <w:bookmarkStart w:id="14020" w:name="_ETM_Q42_473020"/>
      <w:bookmarkEnd w:id="14020"/>
      <w:r>
        <w:rPr>
          <w:rtl/>
        </w:rPr>
        <w:t xml:space="preserve">חבר </w:t>
      </w:r>
      <w:bookmarkStart w:id="14021" w:name="_ETM_Q42_473350"/>
      <w:bookmarkEnd w:id="14021"/>
      <w:r>
        <w:rPr>
          <w:rtl/>
        </w:rPr>
        <w:t xml:space="preserve">הכנסת </w:t>
      </w:r>
      <w:bookmarkStart w:id="14022" w:name="_ETM_Q42_473710"/>
      <w:bookmarkEnd w:id="14022"/>
      <w:proofErr w:type="spellStart"/>
      <w:r>
        <w:rPr>
          <w:rtl/>
        </w:rPr>
        <w:t>תופיק</w:t>
      </w:r>
      <w:proofErr w:type="spellEnd"/>
      <w:r>
        <w:rPr>
          <w:rtl/>
        </w:rPr>
        <w:t xml:space="preserve"> </w:t>
      </w:r>
      <w:bookmarkStart w:id="14023" w:name="_ETM_Q42_474010"/>
      <w:bookmarkEnd w:id="14023"/>
      <w:r>
        <w:rPr>
          <w:rtl/>
        </w:rPr>
        <w:t>טובי</w:t>
      </w:r>
      <w:r>
        <w:rPr>
          <w:rFonts w:hint="cs"/>
          <w:rtl/>
        </w:rPr>
        <w:t>,</w:t>
      </w:r>
      <w:r>
        <w:rPr>
          <w:rtl/>
        </w:rPr>
        <w:t xml:space="preserve"> </w:t>
      </w:r>
      <w:bookmarkStart w:id="14024" w:name="_ETM_Q42_474669"/>
      <w:bookmarkEnd w:id="14024"/>
      <w:r>
        <w:rPr>
          <w:rtl/>
        </w:rPr>
        <w:t xml:space="preserve">חבר </w:t>
      </w:r>
      <w:bookmarkStart w:id="14025" w:name="_ETM_Q42_474970"/>
      <w:bookmarkEnd w:id="14025"/>
      <w:r>
        <w:rPr>
          <w:rtl/>
        </w:rPr>
        <w:t>מפלגתי</w:t>
      </w:r>
      <w:bookmarkStart w:id="14026" w:name="_ETM_Q42_475900"/>
      <w:bookmarkEnd w:id="14026"/>
      <w:r>
        <w:rPr>
          <w:rFonts w:hint="cs"/>
          <w:rtl/>
        </w:rPr>
        <w:t xml:space="preserve">, </w:t>
      </w:r>
      <w:r>
        <w:rPr>
          <w:rtl/>
        </w:rPr>
        <w:t xml:space="preserve">אז </w:t>
      </w:r>
      <w:bookmarkStart w:id="14027" w:name="_ETM_Q42_476139"/>
      <w:bookmarkEnd w:id="14027"/>
      <w:r>
        <w:rPr>
          <w:rtl/>
        </w:rPr>
        <w:t xml:space="preserve">חבר </w:t>
      </w:r>
      <w:bookmarkStart w:id="14028" w:name="_ETM_Q42_476410"/>
      <w:bookmarkEnd w:id="14028"/>
      <w:r>
        <w:rPr>
          <w:rtl/>
        </w:rPr>
        <w:t>כנסת</w:t>
      </w:r>
      <w:r>
        <w:rPr>
          <w:rFonts w:hint="cs"/>
          <w:rtl/>
        </w:rPr>
        <w:t>,</w:t>
      </w:r>
      <w:r>
        <w:rPr>
          <w:rtl/>
        </w:rPr>
        <w:t xml:space="preserve"> </w:t>
      </w:r>
      <w:bookmarkStart w:id="14029" w:name="_ETM_Q42_476800"/>
      <w:bookmarkEnd w:id="14029"/>
      <w:r>
        <w:rPr>
          <w:rtl/>
        </w:rPr>
        <w:t xml:space="preserve">כתב </w:t>
      </w:r>
      <w:bookmarkStart w:id="14030" w:name="_ETM_Q42_477160"/>
      <w:bookmarkEnd w:id="14030"/>
      <w:r>
        <w:rPr>
          <w:rtl/>
        </w:rPr>
        <w:t xml:space="preserve">בנושא </w:t>
      </w:r>
      <w:bookmarkStart w:id="14031" w:name="_ETM_Q42_477550"/>
      <w:bookmarkEnd w:id="14031"/>
      <w:r>
        <w:rPr>
          <w:rtl/>
        </w:rPr>
        <w:t xml:space="preserve">הזה </w:t>
      </w:r>
      <w:bookmarkStart w:id="14032" w:name="_ETM_Q42_477730"/>
      <w:bookmarkEnd w:id="14032"/>
      <w:r>
        <w:rPr>
          <w:rtl/>
        </w:rPr>
        <w:t>כך</w:t>
      </w:r>
      <w:r>
        <w:rPr>
          <w:rFonts w:hint="cs"/>
          <w:rtl/>
        </w:rPr>
        <w:t>:</w:t>
      </w:r>
      <w:r>
        <w:rPr>
          <w:rtl/>
        </w:rPr>
        <w:t xml:space="preserve"> </w:t>
      </w:r>
      <w:bookmarkStart w:id="14033" w:name="_ETM_Q42_478620"/>
      <w:bookmarkEnd w:id="14033"/>
      <w:r>
        <w:rPr>
          <w:rtl/>
        </w:rPr>
        <w:t xml:space="preserve">הממשלה </w:t>
      </w:r>
      <w:bookmarkStart w:id="14034" w:name="_ETM_Q42_479250"/>
      <w:bookmarkEnd w:id="14034"/>
      <w:r>
        <w:rPr>
          <w:rtl/>
        </w:rPr>
        <w:t xml:space="preserve">לא </w:t>
      </w:r>
      <w:bookmarkStart w:id="14035" w:name="_ETM_Q42_479430"/>
      <w:bookmarkEnd w:id="14035"/>
      <w:r>
        <w:rPr>
          <w:rtl/>
        </w:rPr>
        <w:t xml:space="preserve">תצליח להפחיד </w:t>
      </w:r>
      <w:bookmarkStart w:id="14036" w:name="_ETM_Q42_480569"/>
      <w:bookmarkEnd w:id="14036"/>
      <w:r>
        <w:rPr>
          <w:rtl/>
        </w:rPr>
        <w:t xml:space="preserve">במשטרה </w:t>
      </w:r>
      <w:bookmarkStart w:id="14037" w:name="_ETM_Q42_480000"/>
      <w:bookmarkEnd w:id="14037"/>
      <w:r>
        <w:rPr>
          <w:rFonts w:hint="cs"/>
          <w:rtl/>
        </w:rPr>
        <w:t>או</w:t>
      </w:r>
      <w:r>
        <w:rPr>
          <w:rtl/>
        </w:rPr>
        <w:t xml:space="preserve"> </w:t>
      </w:r>
      <w:bookmarkStart w:id="14038" w:name="_ETM_Q42_480900"/>
      <w:bookmarkEnd w:id="14038"/>
      <w:r>
        <w:rPr>
          <w:rtl/>
        </w:rPr>
        <w:t xml:space="preserve">בצבא </w:t>
      </w:r>
      <w:bookmarkStart w:id="14039" w:name="_ETM_Q42_481920"/>
      <w:bookmarkEnd w:id="14039"/>
      <w:r>
        <w:rPr>
          <w:rtl/>
        </w:rPr>
        <w:t xml:space="preserve">את </w:t>
      </w:r>
      <w:bookmarkStart w:id="14040" w:name="_ETM_Q42_482159"/>
      <w:bookmarkEnd w:id="14040"/>
      <w:r>
        <w:rPr>
          <w:rtl/>
        </w:rPr>
        <w:t xml:space="preserve">הימאים </w:t>
      </w:r>
      <w:bookmarkStart w:id="14041" w:name="_ETM_Q42_482760"/>
      <w:bookmarkEnd w:id="14041"/>
      <w:r>
        <w:rPr>
          <w:rtl/>
        </w:rPr>
        <w:t xml:space="preserve">ואת </w:t>
      </w:r>
      <w:bookmarkStart w:id="14042" w:name="_ETM_Q42_482909"/>
      <w:bookmarkEnd w:id="14042"/>
      <w:r>
        <w:rPr>
          <w:rtl/>
        </w:rPr>
        <w:t xml:space="preserve">מעמד </w:t>
      </w:r>
      <w:bookmarkStart w:id="14043" w:name="_ETM_Q42_483300"/>
      <w:bookmarkEnd w:id="14043"/>
      <w:r>
        <w:rPr>
          <w:rtl/>
        </w:rPr>
        <w:t xml:space="preserve">הפועלים </w:t>
      </w:r>
      <w:bookmarkStart w:id="14044" w:name="_ETM_Q42_484200"/>
      <w:bookmarkStart w:id="14045" w:name="_ETM_Q42_486585"/>
      <w:bookmarkStart w:id="14046" w:name="_ETM_Q42_486782"/>
      <w:bookmarkEnd w:id="14044"/>
      <w:r>
        <w:rPr>
          <w:rtl/>
        </w:rPr>
        <w:t>התומך</w:t>
      </w:r>
      <w:bookmarkEnd w:id="14045"/>
      <w:bookmarkEnd w:id="14046"/>
      <w:r>
        <w:rPr>
          <w:rtl/>
        </w:rPr>
        <w:t xml:space="preserve"> </w:t>
      </w:r>
      <w:bookmarkStart w:id="14047" w:name="_ETM_Q42_484680"/>
      <w:bookmarkEnd w:id="14047"/>
      <w:r>
        <w:rPr>
          <w:rtl/>
        </w:rPr>
        <w:t>במאבקם</w:t>
      </w:r>
      <w:r>
        <w:rPr>
          <w:rFonts w:hint="cs"/>
          <w:rtl/>
        </w:rPr>
        <w:t xml:space="preserve"> </w:t>
      </w:r>
      <w:r>
        <w:rPr>
          <w:rFonts w:hint="eastAsia"/>
          <w:rtl/>
        </w:rPr>
        <w:t>–</w:t>
      </w:r>
      <w:r>
        <w:rPr>
          <w:rtl/>
        </w:rPr>
        <w:t xml:space="preserve"> </w:t>
      </w:r>
      <w:bookmarkStart w:id="14048" w:name="_ETM_Q42_486910"/>
      <w:bookmarkEnd w:id="14048"/>
      <w:r>
        <w:rPr>
          <w:rtl/>
        </w:rPr>
        <w:t xml:space="preserve">כך </w:t>
      </w:r>
      <w:bookmarkStart w:id="14049" w:name="_ETM_Q42_487210"/>
      <w:bookmarkEnd w:id="14049"/>
      <w:r>
        <w:rPr>
          <w:rtl/>
        </w:rPr>
        <w:t xml:space="preserve">הוא </w:t>
      </w:r>
      <w:bookmarkStart w:id="14050" w:name="_ETM_Q42_487360"/>
      <w:bookmarkEnd w:id="14050"/>
      <w:r>
        <w:rPr>
          <w:rtl/>
        </w:rPr>
        <w:t xml:space="preserve">אמר </w:t>
      </w:r>
      <w:bookmarkStart w:id="14051" w:name="_ETM_Q42_488140"/>
      <w:bookmarkEnd w:id="14051"/>
      <w:r>
        <w:rPr>
          <w:rtl/>
        </w:rPr>
        <w:t xml:space="preserve">בדיון </w:t>
      </w:r>
      <w:bookmarkStart w:id="14052" w:name="_ETM_Q42_488589"/>
      <w:bookmarkEnd w:id="14052"/>
      <w:r>
        <w:rPr>
          <w:rtl/>
        </w:rPr>
        <w:t xml:space="preserve">שדן </w:t>
      </w:r>
      <w:bookmarkStart w:id="14053" w:name="_ETM_Q42_489040"/>
      <w:bookmarkEnd w:id="14053"/>
      <w:r>
        <w:rPr>
          <w:rtl/>
        </w:rPr>
        <w:t xml:space="preserve">בנושא </w:t>
      </w:r>
      <w:bookmarkStart w:id="14054" w:name="_ETM_Q42_489400"/>
      <w:bookmarkEnd w:id="14054"/>
      <w:r>
        <w:rPr>
          <w:rtl/>
        </w:rPr>
        <w:t xml:space="preserve">של </w:t>
      </w:r>
      <w:bookmarkStart w:id="14055" w:name="_ETM_Q42_490150"/>
      <w:bookmarkEnd w:id="14055"/>
      <w:r>
        <w:rPr>
          <w:rtl/>
        </w:rPr>
        <w:t>שליח</w:t>
      </w:r>
      <w:r>
        <w:rPr>
          <w:rFonts w:hint="cs"/>
          <w:rtl/>
        </w:rPr>
        <w:t>ת</w:t>
      </w:r>
      <w:r>
        <w:rPr>
          <w:rtl/>
        </w:rPr>
        <w:t xml:space="preserve"> </w:t>
      </w:r>
      <w:bookmarkStart w:id="14056" w:name="_ETM_Q42_490570"/>
      <w:bookmarkEnd w:id="14056"/>
      <w:r>
        <w:rPr>
          <w:rtl/>
        </w:rPr>
        <w:t xml:space="preserve">צווי </w:t>
      </w:r>
      <w:bookmarkStart w:id="14057" w:name="_ETM_Q42_490900"/>
      <w:bookmarkEnd w:id="14057"/>
      <w:r>
        <w:rPr>
          <w:rtl/>
        </w:rPr>
        <w:t xml:space="preserve">הגיוס </w:t>
      </w:r>
      <w:bookmarkStart w:id="14058" w:name="_ETM_Q42_491410"/>
      <w:bookmarkEnd w:id="14058"/>
      <w:r>
        <w:rPr>
          <w:rtl/>
        </w:rPr>
        <w:t xml:space="preserve">למנהיגי </w:t>
      </w:r>
      <w:bookmarkStart w:id="14059" w:name="_ETM_Q42_491889"/>
      <w:bookmarkEnd w:id="14059"/>
      <w:r>
        <w:rPr>
          <w:rtl/>
        </w:rPr>
        <w:t>השביתה</w:t>
      </w:r>
      <w:r>
        <w:rPr>
          <w:rFonts w:hint="cs"/>
          <w:rtl/>
        </w:rPr>
        <w:t>.</w:t>
      </w:r>
      <w:r>
        <w:rPr>
          <w:rtl/>
        </w:rPr>
        <w:t xml:space="preserve"> </w:t>
      </w:r>
      <w:bookmarkStart w:id="14060" w:name="_ETM_Q42_493250"/>
      <w:bookmarkEnd w:id="14060"/>
      <w:r>
        <w:rPr>
          <w:rtl/>
        </w:rPr>
        <w:t xml:space="preserve">ממשלות </w:t>
      </w:r>
      <w:bookmarkStart w:id="14061" w:name="_ETM_Q42_493790"/>
      <w:bookmarkEnd w:id="14061"/>
      <w:r>
        <w:rPr>
          <w:rtl/>
        </w:rPr>
        <w:t xml:space="preserve">ישראל </w:t>
      </w:r>
      <w:bookmarkStart w:id="14062" w:name="_ETM_Q42_494209"/>
      <w:bookmarkStart w:id="14063" w:name="_ETM_Q42_494539"/>
      <w:bookmarkEnd w:id="14062"/>
      <w:bookmarkEnd w:id="14063"/>
      <w:r>
        <w:rPr>
          <w:rFonts w:hint="cs"/>
          <w:rtl/>
        </w:rPr>
        <w:t xml:space="preserve">אימצו </w:t>
      </w:r>
      <w:r>
        <w:rPr>
          <w:rtl/>
        </w:rPr>
        <w:t xml:space="preserve">מאז </w:t>
      </w:r>
      <w:bookmarkStart w:id="14064" w:name="_ETM_Q42_494959"/>
      <w:bookmarkEnd w:id="14064"/>
      <w:r>
        <w:rPr>
          <w:rFonts w:hint="cs"/>
          <w:rtl/>
        </w:rPr>
        <w:t xml:space="preserve">את </w:t>
      </w:r>
      <w:r>
        <w:rPr>
          <w:rtl/>
        </w:rPr>
        <w:t xml:space="preserve">פטנט </w:t>
      </w:r>
      <w:bookmarkStart w:id="14065" w:name="_ETM_Q42_495469"/>
      <w:bookmarkEnd w:id="14065"/>
      <w:r>
        <w:rPr>
          <w:rtl/>
        </w:rPr>
        <w:t xml:space="preserve">המלחמות </w:t>
      </w:r>
      <w:bookmarkStart w:id="14066" w:name="_ETM_Q42_496099"/>
      <w:bookmarkEnd w:id="14066"/>
      <w:r>
        <w:rPr>
          <w:rtl/>
        </w:rPr>
        <w:t xml:space="preserve">וגיוס </w:t>
      </w:r>
      <w:bookmarkStart w:id="14067" w:name="_ETM_Q42_496580"/>
      <w:bookmarkEnd w:id="14067"/>
      <w:r>
        <w:rPr>
          <w:rtl/>
        </w:rPr>
        <w:t>החירום</w:t>
      </w:r>
      <w:r>
        <w:rPr>
          <w:rFonts w:hint="cs"/>
          <w:rtl/>
        </w:rPr>
        <w:t>,</w:t>
      </w:r>
      <w:r>
        <w:rPr>
          <w:rtl/>
        </w:rPr>
        <w:t xml:space="preserve"> </w:t>
      </w:r>
      <w:bookmarkStart w:id="14068" w:name="_ETM_Q42_497660"/>
      <w:bookmarkEnd w:id="14068"/>
      <w:r>
        <w:rPr>
          <w:rtl/>
        </w:rPr>
        <w:t xml:space="preserve">וכל </w:t>
      </w:r>
      <w:bookmarkStart w:id="14069" w:name="_ETM_Q42_498080"/>
      <w:bookmarkStart w:id="14070" w:name="_ETM_Q42_498410"/>
      <w:bookmarkEnd w:id="14069"/>
      <w:bookmarkEnd w:id="14070"/>
      <w:r>
        <w:rPr>
          <w:rFonts w:hint="cs"/>
          <w:rtl/>
        </w:rPr>
        <w:t xml:space="preserve">אימת </w:t>
      </w:r>
      <w:r>
        <w:rPr>
          <w:rtl/>
        </w:rPr>
        <w:t xml:space="preserve">שנתקלו </w:t>
      </w:r>
      <w:bookmarkStart w:id="14071" w:name="_ETM_Q42_498949"/>
      <w:bookmarkEnd w:id="14071"/>
      <w:r>
        <w:rPr>
          <w:rtl/>
        </w:rPr>
        <w:t xml:space="preserve">בהתנגדות </w:t>
      </w:r>
      <w:bookmarkStart w:id="14072" w:name="_ETM_Q42_499670"/>
      <w:bookmarkEnd w:id="14072"/>
      <w:r>
        <w:rPr>
          <w:rtl/>
        </w:rPr>
        <w:t xml:space="preserve">או </w:t>
      </w:r>
      <w:bookmarkStart w:id="14073" w:name="_ETM_Q42_499759"/>
      <w:bookmarkEnd w:id="14073"/>
      <w:r>
        <w:rPr>
          <w:rtl/>
        </w:rPr>
        <w:t xml:space="preserve">מחאה </w:t>
      </w:r>
      <w:bookmarkStart w:id="14074" w:name="_ETM_Q42_500240"/>
      <w:bookmarkEnd w:id="14074"/>
      <w:r>
        <w:rPr>
          <w:rtl/>
        </w:rPr>
        <w:t>עממית</w:t>
      </w:r>
      <w:bookmarkStart w:id="14075" w:name="_ETM_Q42_501130"/>
      <w:bookmarkEnd w:id="14075"/>
      <w:r>
        <w:rPr>
          <w:rFonts w:hint="cs"/>
          <w:rtl/>
        </w:rPr>
        <w:t xml:space="preserve">, </w:t>
      </w:r>
      <w:r>
        <w:rPr>
          <w:rtl/>
        </w:rPr>
        <w:t xml:space="preserve">דאגו </w:t>
      </w:r>
      <w:bookmarkStart w:id="14076" w:name="_ETM_Q42_501550"/>
      <w:bookmarkEnd w:id="14076"/>
      <w:r>
        <w:rPr>
          <w:rtl/>
        </w:rPr>
        <w:t>ל</w:t>
      </w:r>
      <w:bookmarkStart w:id="14077" w:name="_ETM_Q42_501700"/>
      <w:bookmarkEnd w:id="14077"/>
      <w:r>
        <w:rPr>
          <w:rtl/>
        </w:rPr>
        <w:t xml:space="preserve">איזו </w:t>
      </w:r>
      <w:bookmarkStart w:id="14078" w:name="_ETM_Q42_501910"/>
      <w:bookmarkEnd w:id="14078"/>
      <w:r>
        <w:rPr>
          <w:rtl/>
        </w:rPr>
        <w:t xml:space="preserve">מלחמה </w:t>
      </w:r>
      <w:bookmarkStart w:id="14079" w:name="_ETM_Q42_502420"/>
      <w:bookmarkEnd w:id="14079"/>
      <w:r>
        <w:rPr>
          <w:rFonts w:hint="cs"/>
          <w:rtl/>
        </w:rPr>
        <w:t>א</w:t>
      </w:r>
      <w:r>
        <w:rPr>
          <w:rtl/>
        </w:rPr>
        <w:t>ו</w:t>
      </w:r>
      <w:r>
        <w:rPr>
          <w:rFonts w:hint="cs"/>
          <w:rtl/>
        </w:rPr>
        <w:t xml:space="preserve"> </w:t>
      </w:r>
      <w:r>
        <w:rPr>
          <w:rtl/>
        </w:rPr>
        <w:t xml:space="preserve">מבצע </w:t>
      </w:r>
      <w:bookmarkStart w:id="14080" w:name="_ETM_Q42_502930"/>
      <w:bookmarkEnd w:id="14080"/>
      <w:r>
        <w:rPr>
          <w:rtl/>
        </w:rPr>
        <w:t>קטן</w:t>
      </w:r>
      <w:r>
        <w:rPr>
          <w:rFonts w:hint="cs"/>
          <w:rtl/>
        </w:rPr>
        <w:t>.</w:t>
      </w:r>
      <w:r>
        <w:rPr>
          <w:rtl/>
        </w:rPr>
        <w:t xml:space="preserve"> </w:t>
      </w:r>
      <w:bookmarkStart w:id="14081" w:name="_ETM_Q42_504009"/>
      <w:bookmarkEnd w:id="14081"/>
      <w:r>
        <w:rPr>
          <w:rFonts w:hint="cs"/>
          <w:rtl/>
        </w:rPr>
        <w:t>הכה</w:t>
      </w:r>
      <w:r>
        <w:rPr>
          <w:rtl/>
        </w:rPr>
        <w:t xml:space="preserve"> </w:t>
      </w:r>
      <w:bookmarkStart w:id="14082" w:name="_ETM_Q42_504429"/>
      <w:bookmarkEnd w:id="14082"/>
      <w:r>
        <w:rPr>
          <w:rtl/>
        </w:rPr>
        <w:t xml:space="preserve">הפלסטיני </w:t>
      </w:r>
      <w:bookmarkStart w:id="14083" w:name="_ETM_Q42_505519"/>
      <w:bookmarkEnd w:id="14083"/>
      <w:r>
        <w:rPr>
          <w:rtl/>
        </w:rPr>
        <w:t>ו</w:t>
      </w:r>
      <w:r>
        <w:rPr>
          <w:rFonts w:hint="cs"/>
          <w:rtl/>
        </w:rPr>
        <w:t>ה</w:t>
      </w:r>
      <w:r>
        <w:rPr>
          <w:rtl/>
        </w:rPr>
        <w:t xml:space="preserve">תחמק </w:t>
      </w:r>
      <w:bookmarkStart w:id="14084" w:name="_ETM_Q42_506329"/>
      <w:bookmarkEnd w:id="14084"/>
      <w:r>
        <w:rPr>
          <w:rFonts w:hint="cs"/>
          <w:rtl/>
        </w:rPr>
        <w:t>מ</w:t>
      </w:r>
      <w:r>
        <w:rPr>
          <w:rtl/>
        </w:rPr>
        <w:t xml:space="preserve">ביקורת </w:t>
      </w:r>
      <w:bookmarkStart w:id="14085" w:name="_ETM_Q42_506899"/>
      <w:bookmarkEnd w:id="14085"/>
      <w:r>
        <w:rPr>
          <w:rtl/>
        </w:rPr>
        <w:t xml:space="preserve">ציבורית </w:t>
      </w:r>
      <w:bookmarkStart w:id="14086" w:name="_ETM_Q42_507919"/>
      <w:bookmarkEnd w:id="14086"/>
      <w:r>
        <w:rPr>
          <w:rFonts w:hint="cs"/>
          <w:rtl/>
        </w:rPr>
        <w:t xml:space="preserve">– </w:t>
      </w:r>
      <w:r>
        <w:rPr>
          <w:rtl/>
        </w:rPr>
        <w:t xml:space="preserve">הפך </w:t>
      </w:r>
      <w:bookmarkStart w:id="14087" w:name="_ETM_Q42_508369"/>
      <w:bookmarkEnd w:id="14087"/>
      <w:r>
        <w:rPr>
          <w:rtl/>
        </w:rPr>
        <w:t xml:space="preserve">להיות </w:t>
      </w:r>
      <w:bookmarkStart w:id="14088" w:name="_ETM_Q42_508819"/>
      <w:bookmarkEnd w:id="14088"/>
      <w:r>
        <w:rPr>
          <w:rtl/>
        </w:rPr>
        <w:t xml:space="preserve">לחם </w:t>
      </w:r>
      <w:bookmarkStart w:id="14089" w:name="_ETM_Q42_509210"/>
      <w:bookmarkEnd w:id="14089"/>
      <w:r>
        <w:rPr>
          <w:rtl/>
        </w:rPr>
        <w:t>חוק</w:t>
      </w:r>
      <w:r>
        <w:rPr>
          <w:rFonts w:hint="cs"/>
          <w:rtl/>
        </w:rPr>
        <w:t>ן</w:t>
      </w:r>
      <w:r>
        <w:rPr>
          <w:rtl/>
        </w:rPr>
        <w:t xml:space="preserve"> </w:t>
      </w:r>
      <w:bookmarkStart w:id="14090" w:name="_ETM_Q42_510109"/>
      <w:bookmarkEnd w:id="14090"/>
      <w:r>
        <w:rPr>
          <w:rtl/>
        </w:rPr>
        <w:t xml:space="preserve">של </w:t>
      </w:r>
      <w:bookmarkStart w:id="14091" w:name="_ETM_Q42_510349"/>
      <w:bookmarkEnd w:id="14091"/>
      <w:r>
        <w:rPr>
          <w:rtl/>
        </w:rPr>
        <w:t xml:space="preserve">ממשלות </w:t>
      </w:r>
      <w:bookmarkStart w:id="14092" w:name="_ETM_Q42_510859"/>
      <w:bookmarkEnd w:id="14092"/>
      <w:r>
        <w:rPr>
          <w:rtl/>
        </w:rPr>
        <w:t>ישראל</w:t>
      </w:r>
      <w:r>
        <w:rPr>
          <w:rFonts w:hint="cs"/>
          <w:rtl/>
        </w:rPr>
        <w:t>.</w:t>
      </w:r>
      <w:r>
        <w:rPr>
          <w:rtl/>
        </w:rPr>
        <w:t xml:space="preserve"> </w:t>
      </w:r>
      <w:bookmarkStart w:id="14093" w:name="_ETM_Q42_511820"/>
      <w:bookmarkEnd w:id="14093"/>
    </w:p>
    <w:p w:rsidR="00876B11" w:rsidRDefault="00876B11" w:rsidP="005916E8">
      <w:pPr>
        <w:rPr>
          <w:rtl/>
        </w:rPr>
      </w:pPr>
    </w:p>
    <w:p w:rsidR="00876B11" w:rsidRDefault="00876B11" w:rsidP="005916E8">
      <w:pPr>
        <w:rPr>
          <w:rtl/>
        </w:rPr>
      </w:pPr>
      <w:r>
        <w:rPr>
          <w:rtl/>
        </w:rPr>
        <w:t xml:space="preserve">אני </w:t>
      </w:r>
      <w:bookmarkStart w:id="14094" w:name="_ETM_Q42_512149"/>
      <w:bookmarkEnd w:id="14094"/>
      <w:r>
        <w:rPr>
          <w:rtl/>
        </w:rPr>
        <w:t xml:space="preserve">רוצה </w:t>
      </w:r>
      <w:bookmarkStart w:id="14095" w:name="_ETM_Q42_512690"/>
      <w:bookmarkEnd w:id="14095"/>
      <w:r>
        <w:rPr>
          <w:rtl/>
        </w:rPr>
        <w:t xml:space="preserve">להזהיר </w:t>
      </w:r>
      <w:bookmarkStart w:id="14096" w:name="_ETM_Q42_513320"/>
      <w:bookmarkEnd w:id="14096"/>
      <w:r>
        <w:rPr>
          <w:rtl/>
        </w:rPr>
        <w:t>ולהתריע</w:t>
      </w:r>
      <w:r>
        <w:rPr>
          <w:rFonts w:hint="cs"/>
          <w:rtl/>
        </w:rPr>
        <w:t>.</w:t>
      </w:r>
      <w:r>
        <w:rPr>
          <w:rtl/>
        </w:rPr>
        <w:t xml:space="preserve"> </w:t>
      </w:r>
      <w:bookmarkStart w:id="14097" w:name="_ETM_Q42_514630"/>
      <w:bookmarkEnd w:id="14097"/>
      <w:r>
        <w:rPr>
          <w:rtl/>
        </w:rPr>
        <w:t xml:space="preserve">ממשלת </w:t>
      </w:r>
      <w:bookmarkStart w:id="14098" w:name="_ETM_Q42_515380"/>
      <w:bookmarkEnd w:id="14098"/>
      <w:r>
        <w:rPr>
          <w:rtl/>
        </w:rPr>
        <w:t xml:space="preserve">הביבים </w:t>
      </w:r>
      <w:bookmarkStart w:id="14099" w:name="_ETM_Q42_516040"/>
      <w:bookmarkEnd w:id="14099"/>
      <w:r>
        <w:rPr>
          <w:rtl/>
        </w:rPr>
        <w:t xml:space="preserve">הדיקטטורית </w:t>
      </w:r>
      <w:bookmarkStart w:id="14100" w:name="_ETM_Q42_517600"/>
      <w:bookmarkEnd w:id="14100"/>
      <w:r>
        <w:rPr>
          <w:rtl/>
        </w:rPr>
        <w:t xml:space="preserve">תעשה </w:t>
      </w:r>
      <w:bookmarkStart w:id="14101" w:name="_ETM_Q42_518050"/>
      <w:bookmarkEnd w:id="14101"/>
      <w:r>
        <w:rPr>
          <w:rtl/>
        </w:rPr>
        <w:t xml:space="preserve">הכול </w:t>
      </w:r>
      <w:bookmarkStart w:id="14102" w:name="_ETM_Q42_518500"/>
      <w:bookmarkEnd w:id="14102"/>
      <w:r>
        <w:rPr>
          <w:rtl/>
        </w:rPr>
        <w:t xml:space="preserve">כדי </w:t>
      </w:r>
      <w:bookmarkStart w:id="14103" w:name="_ETM_Q42_518739"/>
      <w:bookmarkEnd w:id="14103"/>
      <w:r>
        <w:rPr>
          <w:rtl/>
        </w:rPr>
        <w:t xml:space="preserve">לשבור </w:t>
      </w:r>
      <w:bookmarkStart w:id="14104" w:name="_ETM_Q42_519130"/>
      <w:bookmarkEnd w:id="14104"/>
      <w:r>
        <w:rPr>
          <w:rtl/>
        </w:rPr>
        <w:t xml:space="preserve">את </w:t>
      </w:r>
      <w:bookmarkStart w:id="14105" w:name="_ETM_Q42_519279"/>
      <w:bookmarkEnd w:id="14105"/>
      <w:r>
        <w:rPr>
          <w:rtl/>
        </w:rPr>
        <w:t>ההתנגדות</w:t>
      </w:r>
      <w:r>
        <w:rPr>
          <w:rFonts w:hint="cs"/>
          <w:rtl/>
        </w:rPr>
        <w:t>,</w:t>
      </w:r>
      <w:r>
        <w:rPr>
          <w:rtl/>
        </w:rPr>
        <w:t xml:space="preserve"> </w:t>
      </w:r>
      <w:bookmarkStart w:id="14106" w:name="_ETM_Q42_520300"/>
      <w:bookmarkEnd w:id="14106"/>
      <w:r>
        <w:rPr>
          <w:rtl/>
        </w:rPr>
        <w:t xml:space="preserve">בעיקר </w:t>
      </w:r>
      <w:bookmarkStart w:id="14107" w:name="_ETM_Q42_520809"/>
      <w:bookmarkEnd w:id="14107"/>
      <w:r>
        <w:rPr>
          <w:rtl/>
        </w:rPr>
        <w:t xml:space="preserve">בקרב </w:t>
      </w:r>
      <w:bookmarkStart w:id="14108" w:name="_ETM_Q42_521200"/>
      <w:bookmarkEnd w:id="14108"/>
      <w:r>
        <w:rPr>
          <w:rtl/>
        </w:rPr>
        <w:t xml:space="preserve">משרתי </w:t>
      </w:r>
      <w:bookmarkStart w:id="14109" w:name="_ETM_Q42_521650"/>
      <w:bookmarkEnd w:id="14109"/>
      <w:r>
        <w:rPr>
          <w:rtl/>
        </w:rPr>
        <w:t>המילואים</w:t>
      </w:r>
      <w:r>
        <w:rPr>
          <w:rFonts w:hint="cs"/>
          <w:rtl/>
        </w:rPr>
        <w:t>,</w:t>
      </w:r>
      <w:r>
        <w:rPr>
          <w:rtl/>
        </w:rPr>
        <w:t xml:space="preserve"> </w:t>
      </w:r>
      <w:bookmarkStart w:id="14110" w:name="_ETM_Q42_522610"/>
      <w:bookmarkEnd w:id="14110"/>
      <w:r>
        <w:rPr>
          <w:rtl/>
        </w:rPr>
        <w:t xml:space="preserve">גם </w:t>
      </w:r>
      <w:bookmarkStart w:id="14111" w:name="_ETM_Q42_522970"/>
      <w:bookmarkEnd w:id="14111"/>
      <w:r>
        <w:rPr>
          <w:rtl/>
        </w:rPr>
        <w:t xml:space="preserve">באמצעות </w:t>
      </w:r>
      <w:bookmarkStart w:id="14112" w:name="_ETM_Q42_523450"/>
      <w:bookmarkEnd w:id="14112"/>
      <w:r>
        <w:rPr>
          <w:rtl/>
        </w:rPr>
        <w:t xml:space="preserve">יציאה </w:t>
      </w:r>
      <w:bookmarkStart w:id="14113" w:name="_ETM_Q42_523839"/>
      <w:bookmarkEnd w:id="14113"/>
      <w:r>
        <w:rPr>
          <w:rtl/>
        </w:rPr>
        <w:t xml:space="preserve">למלחמת </w:t>
      </w:r>
      <w:bookmarkStart w:id="14114" w:name="_ETM_Q42_524350"/>
      <w:bookmarkEnd w:id="14114"/>
      <w:r>
        <w:rPr>
          <w:rtl/>
        </w:rPr>
        <w:t>ש</w:t>
      </w:r>
      <w:r>
        <w:rPr>
          <w:rFonts w:hint="cs"/>
          <w:rtl/>
        </w:rPr>
        <w:t>ווא.</w:t>
      </w:r>
      <w:r>
        <w:rPr>
          <w:rtl/>
        </w:rPr>
        <w:t xml:space="preserve"> </w:t>
      </w:r>
      <w:bookmarkStart w:id="14115" w:name="_ETM_Q42_525440"/>
      <w:bookmarkEnd w:id="14115"/>
      <w:r>
        <w:rPr>
          <w:rtl/>
        </w:rPr>
        <w:t xml:space="preserve">אל </w:t>
      </w:r>
      <w:bookmarkStart w:id="14116" w:name="_ETM_Q42_525680"/>
      <w:bookmarkEnd w:id="14116"/>
      <w:r>
        <w:rPr>
          <w:rtl/>
        </w:rPr>
        <w:t xml:space="preserve">תלכו </w:t>
      </w:r>
      <w:bookmarkStart w:id="14117" w:name="_ETM_Q42_526040"/>
      <w:bookmarkEnd w:id="14117"/>
      <w:r>
        <w:rPr>
          <w:rtl/>
        </w:rPr>
        <w:t>ש</w:t>
      </w:r>
      <w:r>
        <w:rPr>
          <w:rFonts w:hint="cs"/>
          <w:rtl/>
        </w:rPr>
        <w:t>ולל</w:t>
      </w:r>
      <w:r>
        <w:rPr>
          <w:rtl/>
        </w:rPr>
        <w:t xml:space="preserve"> </w:t>
      </w:r>
      <w:bookmarkStart w:id="14118" w:name="_ETM_Q42_526399"/>
      <w:bookmarkStart w:id="14119" w:name="_ETM_Q42_526730"/>
      <w:bookmarkEnd w:id="14118"/>
      <w:bookmarkEnd w:id="14119"/>
      <w:r>
        <w:rPr>
          <w:rFonts w:hint="cs"/>
          <w:rtl/>
        </w:rPr>
        <w:t xml:space="preserve">אחרי </w:t>
      </w:r>
      <w:r>
        <w:rPr>
          <w:rtl/>
        </w:rPr>
        <w:t xml:space="preserve">ממשלת </w:t>
      </w:r>
      <w:bookmarkStart w:id="14120" w:name="_ETM_Q42_527180"/>
      <w:bookmarkEnd w:id="14120"/>
      <w:r>
        <w:rPr>
          <w:rFonts w:hint="cs"/>
          <w:rtl/>
        </w:rPr>
        <w:t>ה</w:t>
      </w:r>
      <w:r>
        <w:rPr>
          <w:rtl/>
        </w:rPr>
        <w:t>דם</w:t>
      </w:r>
      <w:r>
        <w:rPr>
          <w:rFonts w:hint="cs"/>
          <w:rtl/>
        </w:rPr>
        <w:t>,</w:t>
      </w:r>
      <w:r>
        <w:rPr>
          <w:rtl/>
        </w:rPr>
        <w:t xml:space="preserve"> </w:t>
      </w:r>
      <w:bookmarkStart w:id="14121" w:name="_ETM_Q42_527899"/>
      <w:bookmarkEnd w:id="14121"/>
      <w:r>
        <w:rPr>
          <w:rtl/>
        </w:rPr>
        <w:t>הגז</w:t>
      </w:r>
      <w:r>
        <w:rPr>
          <w:rFonts w:hint="cs"/>
          <w:rtl/>
        </w:rPr>
        <w:t>ע והדמעות.</w:t>
      </w:r>
      <w:r>
        <w:rPr>
          <w:rtl/>
        </w:rPr>
        <w:t xml:space="preserve"> </w:t>
      </w:r>
      <w:bookmarkStart w:id="14122" w:name="_ETM_Q42_529609"/>
      <w:bookmarkEnd w:id="14122"/>
      <w:r>
        <w:rPr>
          <w:rtl/>
        </w:rPr>
        <w:t xml:space="preserve">אל </w:t>
      </w:r>
      <w:bookmarkStart w:id="14123" w:name="_ETM_Q42_529850"/>
      <w:bookmarkEnd w:id="14123"/>
      <w:r>
        <w:rPr>
          <w:rtl/>
        </w:rPr>
        <w:t xml:space="preserve">תסכימו </w:t>
      </w:r>
      <w:bookmarkStart w:id="14124" w:name="_ETM_Q42_530359"/>
      <w:bookmarkEnd w:id="14124"/>
      <w:r>
        <w:rPr>
          <w:rtl/>
        </w:rPr>
        <w:t xml:space="preserve">לשמש </w:t>
      </w:r>
      <w:bookmarkStart w:id="14125" w:name="_ETM_Q42_530839"/>
      <w:bookmarkEnd w:id="14125"/>
      <w:r>
        <w:rPr>
          <w:rtl/>
        </w:rPr>
        <w:t xml:space="preserve">לה </w:t>
      </w:r>
      <w:bookmarkStart w:id="14126" w:name="_ETM_Q42_530989"/>
      <w:bookmarkEnd w:id="14126"/>
      <w:r>
        <w:rPr>
          <w:rtl/>
        </w:rPr>
        <w:t>כ</w:t>
      </w:r>
      <w:r>
        <w:rPr>
          <w:rFonts w:hint="cs"/>
          <w:rtl/>
        </w:rPr>
        <w:t>בשר</w:t>
      </w:r>
      <w:r>
        <w:rPr>
          <w:rtl/>
        </w:rPr>
        <w:t xml:space="preserve"> </w:t>
      </w:r>
      <w:bookmarkStart w:id="14127" w:name="_ETM_Q42_531409"/>
      <w:bookmarkEnd w:id="14127"/>
      <w:r>
        <w:rPr>
          <w:rtl/>
        </w:rPr>
        <w:t xml:space="preserve">תותחים </w:t>
      </w:r>
      <w:bookmarkStart w:id="14128" w:name="_ETM_Q42_532519"/>
      <w:bookmarkEnd w:id="14128"/>
      <w:r>
        <w:rPr>
          <w:rtl/>
        </w:rPr>
        <w:t xml:space="preserve">בשירות </w:t>
      </w:r>
      <w:bookmarkStart w:id="14129" w:name="_ETM_Q42_533089"/>
      <w:bookmarkEnd w:id="14129"/>
      <w:r>
        <w:rPr>
          <w:rtl/>
        </w:rPr>
        <w:t xml:space="preserve">ההפיכה </w:t>
      </w:r>
      <w:bookmarkStart w:id="14130" w:name="_ETM_Q42_533539"/>
      <w:bookmarkEnd w:id="14130"/>
      <w:r>
        <w:rPr>
          <w:rFonts w:hint="cs"/>
          <w:rtl/>
        </w:rPr>
        <w:t>ה</w:t>
      </w:r>
      <w:r>
        <w:rPr>
          <w:rtl/>
        </w:rPr>
        <w:t>דיקטטורית</w:t>
      </w:r>
      <w:r>
        <w:rPr>
          <w:rFonts w:hint="cs"/>
          <w:rtl/>
        </w:rPr>
        <w:t>.</w:t>
      </w:r>
      <w:r>
        <w:rPr>
          <w:rtl/>
        </w:rPr>
        <w:t xml:space="preserve"> </w:t>
      </w:r>
      <w:bookmarkStart w:id="14131" w:name="_ETM_Q42_534710"/>
      <w:bookmarkEnd w:id="14131"/>
      <w:r>
        <w:rPr>
          <w:rtl/>
        </w:rPr>
        <w:t>התנגדו</w:t>
      </w:r>
      <w:r>
        <w:rPr>
          <w:rFonts w:hint="cs"/>
          <w:rtl/>
        </w:rPr>
        <w:t>,</w:t>
      </w:r>
      <w:r>
        <w:rPr>
          <w:rtl/>
        </w:rPr>
        <w:t xml:space="preserve"> </w:t>
      </w:r>
      <w:bookmarkStart w:id="14132" w:name="_ETM_Q42_535760"/>
      <w:bookmarkEnd w:id="14132"/>
      <w:r>
        <w:rPr>
          <w:rtl/>
        </w:rPr>
        <w:t>סרבו</w:t>
      </w:r>
      <w:r>
        <w:rPr>
          <w:rFonts w:hint="cs"/>
          <w:rtl/>
        </w:rPr>
        <w:t>.</w:t>
      </w:r>
      <w:r>
        <w:rPr>
          <w:rtl/>
        </w:rPr>
        <w:t xml:space="preserve"> </w:t>
      </w:r>
      <w:bookmarkStart w:id="14133" w:name="_ETM_Q42_536449"/>
      <w:bookmarkEnd w:id="14133"/>
      <w:r>
        <w:rPr>
          <w:rtl/>
        </w:rPr>
        <w:t>כן</w:t>
      </w:r>
      <w:r>
        <w:rPr>
          <w:rFonts w:hint="cs"/>
          <w:rtl/>
        </w:rPr>
        <w:t>,</w:t>
      </w:r>
      <w:r>
        <w:rPr>
          <w:rtl/>
        </w:rPr>
        <w:t xml:space="preserve"> </w:t>
      </w:r>
      <w:bookmarkStart w:id="14134" w:name="_ETM_Q42_536809"/>
      <w:bookmarkEnd w:id="14134"/>
      <w:r>
        <w:rPr>
          <w:rtl/>
        </w:rPr>
        <w:t xml:space="preserve">אני </w:t>
      </w:r>
      <w:bookmarkStart w:id="14135" w:name="_ETM_Q42_536929"/>
      <w:bookmarkEnd w:id="14135"/>
      <w:r>
        <w:rPr>
          <w:rtl/>
        </w:rPr>
        <w:t xml:space="preserve">קורא </w:t>
      </w:r>
      <w:bookmarkStart w:id="14136" w:name="_ETM_Q42_537229"/>
      <w:bookmarkEnd w:id="14136"/>
      <w:r>
        <w:rPr>
          <w:rtl/>
        </w:rPr>
        <w:t xml:space="preserve">פה </w:t>
      </w:r>
      <w:bookmarkStart w:id="14137" w:name="_ETM_Q42_537350"/>
      <w:bookmarkEnd w:id="14137"/>
      <w:r>
        <w:rPr>
          <w:rtl/>
        </w:rPr>
        <w:t>לסרב</w:t>
      </w:r>
      <w:r>
        <w:rPr>
          <w:rFonts w:hint="cs"/>
          <w:rtl/>
        </w:rPr>
        <w:t>.</w:t>
      </w:r>
      <w:r>
        <w:rPr>
          <w:rtl/>
        </w:rPr>
        <w:t xml:space="preserve"> </w:t>
      </w:r>
      <w:bookmarkStart w:id="14138" w:name="_ETM_Q42_538369"/>
      <w:bookmarkEnd w:id="14138"/>
      <w:r>
        <w:rPr>
          <w:rtl/>
        </w:rPr>
        <w:t>מ</w:t>
      </w:r>
      <w:r>
        <w:rPr>
          <w:rFonts w:hint="cs"/>
          <w:rtl/>
        </w:rPr>
        <w:t>רדו</w:t>
      </w:r>
      <w:r>
        <w:rPr>
          <w:rtl/>
        </w:rPr>
        <w:t xml:space="preserve"> </w:t>
      </w:r>
      <w:bookmarkStart w:id="14139" w:name="_ETM_Q42_538969"/>
      <w:bookmarkEnd w:id="14139"/>
      <w:r>
        <w:rPr>
          <w:rtl/>
        </w:rPr>
        <w:t xml:space="preserve">בכל </w:t>
      </w:r>
      <w:bookmarkStart w:id="14140" w:name="_ETM_Q42_539359"/>
      <w:bookmarkEnd w:id="14140"/>
      <w:r>
        <w:rPr>
          <w:rtl/>
        </w:rPr>
        <w:t xml:space="preserve">דרך </w:t>
      </w:r>
      <w:bookmarkStart w:id="14141" w:name="_ETM_Q42_540079"/>
      <w:bookmarkEnd w:id="14141"/>
      <w:r>
        <w:rPr>
          <w:rtl/>
        </w:rPr>
        <w:t xml:space="preserve">לא </w:t>
      </w:r>
      <w:bookmarkStart w:id="14142" w:name="_ETM_Q42_540440"/>
      <w:bookmarkEnd w:id="14142"/>
      <w:r>
        <w:rPr>
          <w:rtl/>
        </w:rPr>
        <w:t xml:space="preserve">אלימה </w:t>
      </w:r>
      <w:bookmarkStart w:id="14143" w:name="_ETM_Q42_541219"/>
      <w:bookmarkEnd w:id="14143"/>
      <w:r>
        <w:rPr>
          <w:rtl/>
        </w:rPr>
        <w:t>שיש</w:t>
      </w:r>
      <w:r>
        <w:rPr>
          <w:rFonts w:hint="cs"/>
          <w:rtl/>
        </w:rPr>
        <w:t>.</w:t>
      </w:r>
    </w:p>
    <w:p w:rsidR="00876B11" w:rsidRDefault="00876B11" w:rsidP="005916E8">
      <w:pPr>
        <w:rPr>
          <w:rtl/>
        </w:rPr>
      </w:pPr>
      <w:bookmarkStart w:id="14144" w:name="_ETM_Q42_543886"/>
      <w:bookmarkStart w:id="14145" w:name="_ETM_Q42_543985"/>
      <w:bookmarkEnd w:id="14144"/>
      <w:bookmarkEnd w:id="14145"/>
    </w:p>
    <w:p w:rsidR="00876B11" w:rsidRDefault="00876B11" w:rsidP="005916E8">
      <w:pPr>
        <w:pStyle w:val="af8"/>
        <w:keepNext/>
        <w:rPr>
          <w:rtl/>
        </w:rPr>
      </w:pPr>
      <w:bookmarkStart w:id="14146" w:name="_ETM_Q42_544096"/>
      <w:bookmarkStart w:id="14147" w:name="_ETM_Q42_544183"/>
      <w:bookmarkEnd w:id="14146"/>
      <w:bookmarkEnd w:id="14147"/>
      <w:r w:rsidRPr="0035388F">
        <w:rPr>
          <w:rStyle w:val="TagStyle"/>
          <w:rtl/>
        </w:rPr>
        <w:t xml:space="preserve">&lt;&lt; יור &gt;&gt; </w:t>
      </w:r>
      <w:r>
        <w:rPr>
          <w:rtl/>
        </w:rPr>
        <w:t>היו"ר ישראל אייכלר:</w:t>
      </w:r>
      <w:r w:rsidRPr="0035388F">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טוב שאמרת "לא אלימה".</w:t>
      </w:r>
    </w:p>
    <w:p w:rsidR="00876B11" w:rsidRDefault="00876B11" w:rsidP="005916E8">
      <w:pPr>
        <w:rPr>
          <w:rtl/>
          <w:lang w:eastAsia="he-IL"/>
        </w:rPr>
      </w:pPr>
    </w:p>
    <w:p w:rsidR="00876B11" w:rsidRDefault="00876B11" w:rsidP="005916E8">
      <w:pPr>
        <w:pStyle w:val="-"/>
        <w:keepNext/>
        <w:rPr>
          <w:rtl/>
        </w:rPr>
      </w:pPr>
      <w:bookmarkStart w:id="14148" w:name="ET_speakercontinue_5785_17"/>
      <w:r w:rsidRPr="0035388F">
        <w:rPr>
          <w:rStyle w:val="TagStyle"/>
          <w:rtl/>
        </w:rPr>
        <w:t xml:space="preserve"> &lt;&lt; דובר_המשך &gt;&gt; </w:t>
      </w:r>
      <w:r>
        <w:rPr>
          <w:rtl/>
        </w:rPr>
        <w:t>עופר כסיף (חד"ש-תע"ל):</w:t>
      </w:r>
      <w:r w:rsidRPr="0035388F">
        <w:rPr>
          <w:rStyle w:val="TagStyle"/>
          <w:rtl/>
        </w:rPr>
        <w:t xml:space="preserve"> &lt;&lt; דובר_המשך &gt;&gt;</w:t>
      </w:r>
      <w:r>
        <w:rPr>
          <w:rtl/>
        </w:rPr>
        <w:t xml:space="preserve">   </w:t>
      </w:r>
      <w:bookmarkEnd w:id="14148"/>
    </w:p>
    <w:p w:rsidR="00876B11" w:rsidRDefault="00876B11" w:rsidP="003867D0">
      <w:pPr>
        <w:rPr>
          <w:rtl/>
          <w:lang w:eastAsia="he-IL"/>
        </w:rPr>
      </w:pPr>
    </w:p>
    <w:p w:rsidR="00876B11" w:rsidRDefault="00876B11" w:rsidP="005916E8">
      <w:pPr>
        <w:rPr>
          <w:rtl/>
          <w:lang w:eastAsia="he-IL"/>
        </w:rPr>
      </w:pPr>
      <w:r>
        <w:rPr>
          <w:rFonts w:hint="cs"/>
          <w:rtl/>
          <w:lang w:eastAsia="he-IL"/>
        </w:rPr>
        <w:t>חד-משמעית.</w:t>
      </w:r>
    </w:p>
    <w:p w:rsidR="00876B11" w:rsidRDefault="00876B11" w:rsidP="005916E8">
      <w:pPr>
        <w:rPr>
          <w:rtl/>
          <w:lang w:eastAsia="he-IL"/>
        </w:rPr>
      </w:pPr>
    </w:p>
    <w:p w:rsidR="00876B11" w:rsidRDefault="00876B11" w:rsidP="005916E8">
      <w:pPr>
        <w:pStyle w:val="af8"/>
        <w:keepNext/>
        <w:rPr>
          <w:rtl/>
        </w:rPr>
      </w:pPr>
      <w:r w:rsidRPr="0035388F">
        <w:rPr>
          <w:rStyle w:val="TagStyle"/>
          <w:rtl/>
        </w:rPr>
        <w:t xml:space="preserve"> &lt;&lt; יור &gt;&gt; </w:t>
      </w:r>
      <w:r>
        <w:rPr>
          <w:rtl/>
        </w:rPr>
        <w:t>היו"ר ישראל אייכלר:</w:t>
      </w:r>
      <w:r w:rsidRPr="0035388F">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חברת הכנסת מיכל שיר סגמן </w:t>
      </w:r>
      <w:r>
        <w:rPr>
          <w:rtl/>
          <w:lang w:eastAsia="he-IL"/>
        </w:rPr>
        <w:t>–</w:t>
      </w:r>
      <w:r>
        <w:rPr>
          <w:rFonts w:hint="cs"/>
          <w:rtl/>
          <w:lang w:eastAsia="he-IL"/>
        </w:rPr>
        <w:t xml:space="preserve"> איננה. חברת הכנסת טטיאנה מזרסקי.</w:t>
      </w:r>
    </w:p>
    <w:p w:rsidR="00876B11" w:rsidRDefault="00876B11" w:rsidP="005916E8">
      <w:pPr>
        <w:rPr>
          <w:rtl/>
          <w:lang w:eastAsia="he-IL"/>
        </w:rPr>
      </w:pPr>
    </w:p>
    <w:p w:rsidR="00876B11" w:rsidRDefault="00876B11" w:rsidP="005916E8">
      <w:pPr>
        <w:pStyle w:val="a4"/>
        <w:keepNext/>
        <w:rPr>
          <w:rtl/>
        </w:rPr>
      </w:pPr>
      <w:bookmarkStart w:id="14149" w:name="ET_speaker_6228_19"/>
      <w:r w:rsidRPr="0035388F">
        <w:rPr>
          <w:rStyle w:val="TagStyle"/>
          <w:rtl/>
        </w:rPr>
        <w:t xml:space="preserve"> &lt;&lt; דובר &gt;&gt; </w:t>
      </w:r>
      <w:bookmarkStart w:id="14150" w:name="_Toc141212929"/>
      <w:bookmarkStart w:id="14151" w:name="_Toc141213347"/>
      <w:bookmarkStart w:id="14152" w:name="_Toc141624128"/>
      <w:r>
        <w:rPr>
          <w:rtl/>
        </w:rPr>
        <w:t>טטיאנה מזרסקי (יש עתיד):</w:t>
      </w:r>
      <w:bookmarkEnd w:id="14150"/>
      <w:bookmarkEnd w:id="14151"/>
      <w:bookmarkEnd w:id="14152"/>
      <w:r w:rsidRPr="0035388F">
        <w:rPr>
          <w:rStyle w:val="TagStyle"/>
          <w:rtl/>
        </w:rPr>
        <w:t xml:space="preserve"> &lt;&lt; דובר &gt;&gt;</w:t>
      </w:r>
      <w:r>
        <w:rPr>
          <w:rtl/>
        </w:rPr>
        <w:t xml:space="preserve">   </w:t>
      </w:r>
      <w:bookmarkEnd w:id="14149"/>
    </w:p>
    <w:p w:rsidR="00876B11" w:rsidRDefault="00876B11" w:rsidP="005916E8">
      <w:pPr>
        <w:rPr>
          <w:rtl/>
        </w:rPr>
      </w:pPr>
    </w:p>
    <w:p w:rsidR="00876B11" w:rsidRDefault="00876B11" w:rsidP="003B76A3">
      <w:pPr>
        <w:rPr>
          <w:rtl/>
        </w:rPr>
      </w:pPr>
      <w:bookmarkStart w:id="14153" w:name="_ETM_Q42_554637"/>
      <w:bookmarkStart w:id="14154" w:name="_ETM_Q42_554721"/>
      <w:bookmarkStart w:id="14155" w:name="_ETM_Q42_560039"/>
      <w:bookmarkEnd w:id="14153"/>
      <w:bookmarkEnd w:id="14154"/>
      <w:bookmarkEnd w:id="14155"/>
      <w:r>
        <w:rPr>
          <w:rFonts w:hint="cs"/>
          <w:rtl/>
        </w:rPr>
        <w:t>ע</w:t>
      </w:r>
      <w:r>
        <w:rPr>
          <w:rtl/>
        </w:rPr>
        <w:t xml:space="preserve">רב </w:t>
      </w:r>
      <w:bookmarkStart w:id="14156" w:name="_ETM_Q42_560310"/>
      <w:bookmarkEnd w:id="14156"/>
      <w:r>
        <w:rPr>
          <w:rtl/>
        </w:rPr>
        <w:t>טוב</w:t>
      </w:r>
      <w:r>
        <w:rPr>
          <w:rFonts w:hint="cs"/>
          <w:rtl/>
        </w:rPr>
        <w:t>,</w:t>
      </w:r>
      <w:r>
        <w:rPr>
          <w:rtl/>
        </w:rPr>
        <w:t xml:space="preserve"> </w:t>
      </w:r>
      <w:bookmarkStart w:id="14157" w:name="_ETM_Q42_560609"/>
      <w:bookmarkEnd w:id="14157"/>
      <w:r>
        <w:rPr>
          <w:rtl/>
        </w:rPr>
        <w:t>אדו</w:t>
      </w:r>
      <w:bookmarkStart w:id="14158" w:name="_ETM_Q42_659888"/>
      <w:bookmarkStart w:id="14159" w:name="_ETM_Q42_659983"/>
      <w:r>
        <w:rPr>
          <w:rtl/>
        </w:rPr>
        <w:t>נ</w:t>
      </w:r>
      <w:bookmarkEnd w:id="14158"/>
      <w:bookmarkEnd w:id="14159"/>
      <w:r>
        <w:rPr>
          <w:rtl/>
        </w:rPr>
        <w:t xml:space="preserve">י </w:t>
      </w:r>
      <w:bookmarkStart w:id="14160" w:name="_ETM_Q42_560939"/>
      <w:bookmarkEnd w:id="14160"/>
      <w:r>
        <w:rPr>
          <w:rtl/>
        </w:rPr>
        <w:t>היושב-ראש</w:t>
      </w:r>
      <w:r w:rsidR="003B76A3">
        <w:rPr>
          <w:rFonts w:hint="cs"/>
          <w:rtl/>
        </w:rPr>
        <w:t>.</w:t>
      </w:r>
      <w:r>
        <w:rPr>
          <w:rtl/>
        </w:rPr>
        <w:t xml:space="preserve"> </w:t>
      </w:r>
      <w:bookmarkStart w:id="14161" w:name="_ETM_Q42_561839"/>
      <w:bookmarkEnd w:id="14161"/>
      <w:r>
        <w:rPr>
          <w:rtl/>
        </w:rPr>
        <w:t xml:space="preserve">כנסת </w:t>
      </w:r>
      <w:bookmarkStart w:id="14162" w:name="_ETM_Q42_562200"/>
      <w:bookmarkEnd w:id="14162"/>
      <w:r>
        <w:rPr>
          <w:rtl/>
        </w:rPr>
        <w:t>נכבדה</w:t>
      </w:r>
      <w:r>
        <w:rPr>
          <w:rFonts w:hint="cs"/>
          <w:rtl/>
        </w:rPr>
        <w:t>,</w:t>
      </w:r>
      <w:r>
        <w:rPr>
          <w:rtl/>
        </w:rPr>
        <w:t xml:space="preserve"> </w:t>
      </w:r>
      <w:bookmarkStart w:id="14163" w:name="_ETM_Q42_563960"/>
      <w:bookmarkEnd w:id="14163"/>
      <w:r>
        <w:rPr>
          <w:rtl/>
        </w:rPr>
        <w:t xml:space="preserve">ביממה </w:t>
      </w:r>
      <w:bookmarkStart w:id="14164" w:name="_ETM_Q42_564560"/>
      <w:bookmarkEnd w:id="14164"/>
      <w:r>
        <w:rPr>
          <w:rtl/>
        </w:rPr>
        <w:t xml:space="preserve">האחרונה </w:t>
      </w:r>
      <w:bookmarkStart w:id="14165" w:name="_ETM_Q42_565100"/>
      <w:bookmarkEnd w:id="14165"/>
      <w:r>
        <w:rPr>
          <w:rtl/>
        </w:rPr>
        <w:t xml:space="preserve">קיבלתי </w:t>
      </w:r>
      <w:bookmarkStart w:id="14166" w:name="_ETM_Q42_566869"/>
      <w:bookmarkEnd w:id="14166"/>
      <w:r>
        <w:rPr>
          <w:rtl/>
        </w:rPr>
        <w:t xml:space="preserve">כמה </w:t>
      </w:r>
      <w:bookmarkStart w:id="14167" w:name="_ETM_Q42_567200"/>
      <w:bookmarkEnd w:id="14167"/>
      <w:r>
        <w:rPr>
          <w:rtl/>
        </w:rPr>
        <w:t xml:space="preserve">עשרות </w:t>
      </w:r>
      <w:bookmarkStart w:id="14168" w:name="_ETM_Q42_567560"/>
      <w:bookmarkEnd w:id="14168"/>
      <w:r>
        <w:rPr>
          <w:rtl/>
        </w:rPr>
        <w:t xml:space="preserve">הודעות </w:t>
      </w:r>
      <w:bookmarkStart w:id="14169" w:name="_ETM_Q42_568159"/>
      <w:bookmarkEnd w:id="14169"/>
      <w:r>
        <w:rPr>
          <w:rtl/>
        </w:rPr>
        <w:t xml:space="preserve">מאנשים </w:t>
      </w:r>
      <w:bookmarkStart w:id="14170" w:name="_ETM_Q42_568700"/>
      <w:bookmarkEnd w:id="14170"/>
      <w:r>
        <w:rPr>
          <w:rtl/>
        </w:rPr>
        <w:t xml:space="preserve">שאני </w:t>
      </w:r>
      <w:bookmarkStart w:id="14171" w:name="_ETM_Q42_569029"/>
      <w:bookmarkEnd w:id="14171"/>
      <w:r>
        <w:rPr>
          <w:rtl/>
        </w:rPr>
        <w:t xml:space="preserve">מכירה </w:t>
      </w:r>
      <w:bookmarkStart w:id="14172" w:name="_ETM_Q42_569749"/>
      <w:bookmarkStart w:id="14173" w:name="_ETM_Q42_569990"/>
      <w:bookmarkEnd w:id="14172"/>
      <w:bookmarkEnd w:id="14173"/>
      <w:r>
        <w:rPr>
          <w:rFonts w:hint="cs"/>
          <w:rtl/>
        </w:rPr>
        <w:t>ו</w:t>
      </w:r>
      <w:r>
        <w:rPr>
          <w:rtl/>
        </w:rPr>
        <w:t xml:space="preserve">לא </w:t>
      </w:r>
      <w:bookmarkStart w:id="14174" w:name="_ETM_Q42_570079"/>
      <w:bookmarkEnd w:id="14174"/>
      <w:r>
        <w:rPr>
          <w:rtl/>
        </w:rPr>
        <w:t>מכירה</w:t>
      </w:r>
      <w:r>
        <w:rPr>
          <w:rFonts w:hint="cs"/>
          <w:rtl/>
        </w:rPr>
        <w:t>, ואח</w:t>
      </w:r>
      <w:bookmarkStart w:id="14175" w:name="_ETM_Q42_572419"/>
      <w:bookmarkEnd w:id="14175"/>
      <w:r>
        <w:rPr>
          <w:rFonts w:hint="cs"/>
          <w:rtl/>
        </w:rPr>
        <w:t xml:space="preserve">ד </w:t>
      </w:r>
      <w:bookmarkStart w:id="14176" w:name="_ETM_Q42_572749"/>
      <w:bookmarkEnd w:id="14176"/>
      <w:r>
        <w:rPr>
          <w:rFonts w:hint="cs"/>
          <w:rtl/>
        </w:rPr>
        <w:t>ה</w:t>
      </w:r>
      <w:r>
        <w:rPr>
          <w:rtl/>
        </w:rPr>
        <w:t xml:space="preserve">ידידים </w:t>
      </w:r>
      <w:bookmarkStart w:id="14177" w:name="_ETM_Q42_573139"/>
      <w:bookmarkStart w:id="14178" w:name="_ETM_Q42_573259"/>
      <w:bookmarkEnd w:id="14177"/>
      <w:bookmarkEnd w:id="14178"/>
      <w:r>
        <w:rPr>
          <w:rFonts w:hint="cs"/>
          <w:rtl/>
        </w:rPr>
        <w:t>ה</w:t>
      </w:r>
      <w:r>
        <w:rPr>
          <w:rtl/>
        </w:rPr>
        <w:t xml:space="preserve">טובים </w:t>
      </w:r>
      <w:bookmarkStart w:id="14179" w:name="_ETM_Q42_573529"/>
      <w:bookmarkEnd w:id="14179"/>
      <w:r>
        <w:rPr>
          <w:rtl/>
        </w:rPr>
        <w:t xml:space="preserve">שלי </w:t>
      </w:r>
      <w:bookmarkStart w:id="14180" w:name="_ETM_Q42_573799"/>
      <w:bookmarkEnd w:id="14180"/>
      <w:r>
        <w:rPr>
          <w:rtl/>
        </w:rPr>
        <w:t xml:space="preserve">מכרמיאל </w:t>
      </w:r>
      <w:bookmarkStart w:id="14181" w:name="_ETM_Q42_574969"/>
      <w:bookmarkEnd w:id="14181"/>
      <w:r>
        <w:rPr>
          <w:rtl/>
        </w:rPr>
        <w:t xml:space="preserve">שלח </w:t>
      </w:r>
      <w:bookmarkStart w:id="14182" w:name="_ETM_Q42_575389"/>
      <w:bookmarkEnd w:id="14182"/>
      <w:r>
        <w:rPr>
          <w:rtl/>
        </w:rPr>
        <w:t xml:space="preserve">לי </w:t>
      </w:r>
      <w:bookmarkStart w:id="14183" w:name="_ETM_Q42_576070"/>
      <w:bookmarkEnd w:id="14183"/>
      <w:r>
        <w:rPr>
          <w:rtl/>
        </w:rPr>
        <w:t>סיפור</w:t>
      </w:r>
      <w:r>
        <w:rPr>
          <w:rFonts w:hint="cs"/>
          <w:rtl/>
        </w:rPr>
        <w:t>,</w:t>
      </w:r>
      <w:r>
        <w:rPr>
          <w:rtl/>
        </w:rPr>
        <w:t xml:space="preserve"> </w:t>
      </w:r>
      <w:bookmarkStart w:id="14184" w:name="_ETM_Q42_577389"/>
      <w:bookmarkEnd w:id="14184"/>
      <w:r>
        <w:rPr>
          <w:rtl/>
        </w:rPr>
        <w:t xml:space="preserve">סיפור </w:t>
      </w:r>
      <w:bookmarkStart w:id="14185" w:name="_ETM_Q42_577810"/>
      <w:bookmarkEnd w:id="14185"/>
      <w:r>
        <w:rPr>
          <w:rtl/>
        </w:rPr>
        <w:t xml:space="preserve">אישי </w:t>
      </w:r>
      <w:bookmarkStart w:id="14186" w:name="_ETM_Q42_578439"/>
      <w:bookmarkEnd w:id="14186"/>
      <w:r>
        <w:rPr>
          <w:rtl/>
        </w:rPr>
        <w:t xml:space="preserve">שקרה </w:t>
      </w:r>
      <w:bookmarkStart w:id="14187" w:name="_ETM_Q42_579099"/>
      <w:bookmarkEnd w:id="14187"/>
      <w:r>
        <w:rPr>
          <w:rtl/>
        </w:rPr>
        <w:t xml:space="preserve">לו </w:t>
      </w:r>
      <w:bookmarkStart w:id="14188" w:name="_ETM_Q42_579759"/>
      <w:bookmarkEnd w:id="14188"/>
      <w:r>
        <w:rPr>
          <w:rtl/>
        </w:rPr>
        <w:t xml:space="preserve">ולמשפחתו </w:t>
      </w:r>
      <w:bookmarkStart w:id="14189" w:name="_ETM_Q42_581079"/>
      <w:bookmarkEnd w:id="14189"/>
      <w:r>
        <w:rPr>
          <w:rtl/>
        </w:rPr>
        <w:t xml:space="preserve">לפני </w:t>
      </w:r>
      <w:bookmarkStart w:id="14190" w:name="_ETM_Q42_581409"/>
      <w:bookmarkStart w:id="14191" w:name="_ETM_Q42_581739"/>
      <w:bookmarkEnd w:id="14190"/>
      <w:bookmarkEnd w:id="14191"/>
      <w:r>
        <w:rPr>
          <w:rFonts w:hint="cs"/>
          <w:rtl/>
        </w:rPr>
        <w:t xml:space="preserve">20 </w:t>
      </w:r>
      <w:r>
        <w:rPr>
          <w:rtl/>
        </w:rPr>
        <w:t>שנה</w:t>
      </w:r>
      <w:r>
        <w:rPr>
          <w:rFonts w:hint="cs"/>
          <w:rtl/>
        </w:rPr>
        <w:t>,</w:t>
      </w:r>
      <w:r>
        <w:rPr>
          <w:rtl/>
        </w:rPr>
        <w:t xml:space="preserve"> </w:t>
      </w:r>
      <w:bookmarkStart w:id="14192" w:name="_ETM_Q42_583070"/>
      <w:bookmarkEnd w:id="14192"/>
      <w:r>
        <w:rPr>
          <w:rtl/>
        </w:rPr>
        <w:t xml:space="preserve">איך </w:t>
      </w:r>
      <w:bookmarkStart w:id="14193" w:name="_ETM_Q42_583369"/>
      <w:bookmarkEnd w:id="14193"/>
      <w:r>
        <w:rPr>
          <w:rtl/>
        </w:rPr>
        <w:t xml:space="preserve">עילת </w:t>
      </w:r>
      <w:bookmarkStart w:id="14194" w:name="_ETM_Q42_583700"/>
      <w:bookmarkEnd w:id="14194"/>
      <w:r>
        <w:rPr>
          <w:rtl/>
        </w:rPr>
        <w:t>הסבירות</w:t>
      </w:r>
      <w:r>
        <w:rPr>
          <w:rFonts w:hint="cs"/>
          <w:rtl/>
        </w:rPr>
        <w:t>,</w:t>
      </w:r>
      <w:r>
        <w:rPr>
          <w:rtl/>
        </w:rPr>
        <w:t xml:space="preserve"> </w:t>
      </w:r>
      <w:bookmarkStart w:id="14195" w:name="_ETM_Q42_584329"/>
      <w:bookmarkEnd w:id="14195"/>
      <w:r>
        <w:rPr>
          <w:rtl/>
        </w:rPr>
        <w:t xml:space="preserve">חוק </w:t>
      </w:r>
      <w:bookmarkStart w:id="14196" w:name="_ETM_Q42_584659"/>
      <w:bookmarkStart w:id="14197" w:name="_ETM_Q42_584929"/>
      <w:bookmarkEnd w:id="14196"/>
      <w:bookmarkEnd w:id="14197"/>
      <w:r>
        <w:rPr>
          <w:rFonts w:hint="cs"/>
          <w:rtl/>
        </w:rPr>
        <w:t xml:space="preserve">עילת </w:t>
      </w:r>
      <w:r>
        <w:rPr>
          <w:rtl/>
        </w:rPr>
        <w:t xml:space="preserve">הסבירות </w:t>
      </w:r>
      <w:bookmarkStart w:id="14198" w:name="_ETM_Q42_585380"/>
      <w:bookmarkStart w:id="14199" w:name="_ETM_Q42_585829"/>
      <w:bookmarkStart w:id="14200" w:name="_ETM_Q42_586009"/>
      <w:bookmarkStart w:id="14201" w:name="_ETM_Q42_586219"/>
      <w:bookmarkEnd w:id="14198"/>
      <w:bookmarkEnd w:id="14199"/>
      <w:bookmarkEnd w:id="14200"/>
      <w:bookmarkEnd w:id="14201"/>
      <w:r>
        <w:rPr>
          <w:rFonts w:hint="cs"/>
          <w:rtl/>
        </w:rPr>
        <w:t>השפיע על חייו וחייה של אשתו.</w:t>
      </w:r>
    </w:p>
    <w:p w:rsidR="00876B11" w:rsidRDefault="00876B11" w:rsidP="005916E8">
      <w:pPr>
        <w:rPr>
          <w:rtl/>
        </w:rPr>
      </w:pPr>
      <w:bookmarkStart w:id="14202" w:name="_ETM_Q42_593831"/>
      <w:bookmarkStart w:id="14203" w:name="_ETM_Q42_593952"/>
      <w:bookmarkEnd w:id="14202"/>
      <w:bookmarkEnd w:id="14203"/>
    </w:p>
    <w:p w:rsidR="00876B11" w:rsidRDefault="00876B11" w:rsidP="003B76A3">
      <w:pPr>
        <w:rPr>
          <w:rtl/>
        </w:rPr>
      </w:pPr>
      <w:bookmarkStart w:id="14204" w:name="_ETM_Q42_594004"/>
      <w:bookmarkStart w:id="14205" w:name="_ETM_Q42_594117"/>
      <w:bookmarkEnd w:id="14204"/>
      <w:bookmarkEnd w:id="14205"/>
      <w:r>
        <w:rPr>
          <w:rFonts w:hint="cs"/>
          <w:rtl/>
        </w:rPr>
        <w:t xml:space="preserve"> </w:t>
      </w:r>
      <w:bookmarkStart w:id="14206" w:name="_ETM_Q42_586490"/>
      <w:bookmarkStart w:id="14207" w:name="_ETM_Q42_587509"/>
      <w:bookmarkStart w:id="14208" w:name="_ETM_Q42_588409"/>
      <w:bookmarkStart w:id="14209" w:name="_ETM_Q42_588829"/>
      <w:bookmarkStart w:id="14210" w:name="_ETM_Q42_589339"/>
      <w:bookmarkStart w:id="14211" w:name="_ETM_Q42_590210"/>
      <w:bookmarkStart w:id="14212" w:name="_ETM_Q42_591939"/>
      <w:bookmarkEnd w:id="14206"/>
      <w:bookmarkEnd w:id="14207"/>
      <w:bookmarkEnd w:id="14208"/>
      <w:bookmarkEnd w:id="14209"/>
      <w:bookmarkEnd w:id="14210"/>
      <w:bookmarkEnd w:id="14211"/>
      <w:bookmarkEnd w:id="14212"/>
      <w:r>
        <w:rPr>
          <w:rtl/>
        </w:rPr>
        <w:t xml:space="preserve">לפני </w:t>
      </w:r>
      <w:bookmarkStart w:id="14213" w:name="_ETM_Q42_592299"/>
      <w:bookmarkStart w:id="14214" w:name="_ETM_Q42_592569"/>
      <w:bookmarkEnd w:id="14213"/>
      <w:bookmarkEnd w:id="14214"/>
      <w:r>
        <w:rPr>
          <w:rFonts w:hint="cs"/>
          <w:rtl/>
        </w:rPr>
        <w:t xml:space="preserve">20 </w:t>
      </w:r>
      <w:r>
        <w:rPr>
          <w:rtl/>
        </w:rPr>
        <w:t xml:space="preserve">שנה </w:t>
      </w:r>
      <w:bookmarkStart w:id="14215" w:name="_ETM_Q42_593380"/>
      <w:bookmarkEnd w:id="14215"/>
      <w:r>
        <w:rPr>
          <w:rtl/>
        </w:rPr>
        <w:t xml:space="preserve">אשתו </w:t>
      </w:r>
      <w:bookmarkStart w:id="14216" w:name="_ETM_Q42_593679"/>
      <w:bookmarkEnd w:id="14216"/>
      <w:r>
        <w:rPr>
          <w:rtl/>
        </w:rPr>
        <w:t xml:space="preserve">נכנסה </w:t>
      </w:r>
      <w:bookmarkStart w:id="14217" w:name="_ETM_Q42_594130"/>
      <w:bookmarkEnd w:id="14217"/>
      <w:r>
        <w:rPr>
          <w:rtl/>
        </w:rPr>
        <w:t>לה</w:t>
      </w:r>
      <w:r>
        <w:rPr>
          <w:rFonts w:hint="cs"/>
          <w:rtl/>
        </w:rPr>
        <w:t>י</w:t>
      </w:r>
      <w:r>
        <w:rPr>
          <w:rtl/>
        </w:rPr>
        <w:t xml:space="preserve">ריון </w:t>
      </w:r>
      <w:bookmarkStart w:id="14218" w:name="_ETM_Q42_595560"/>
      <w:bookmarkEnd w:id="14218"/>
      <w:r>
        <w:rPr>
          <w:rFonts w:hint="cs"/>
          <w:rtl/>
        </w:rPr>
        <w:t xml:space="preserve">– </w:t>
      </w:r>
      <w:r>
        <w:rPr>
          <w:rtl/>
        </w:rPr>
        <w:t xml:space="preserve">וזה </w:t>
      </w:r>
      <w:bookmarkStart w:id="14219" w:name="_ETM_Q42_595799"/>
      <w:bookmarkEnd w:id="14219"/>
      <w:r>
        <w:rPr>
          <w:rtl/>
        </w:rPr>
        <w:t xml:space="preserve">קשור </w:t>
      </w:r>
      <w:bookmarkStart w:id="14220" w:name="_ETM_Q42_596159"/>
      <w:bookmarkEnd w:id="14220"/>
      <w:r>
        <w:rPr>
          <w:rtl/>
        </w:rPr>
        <w:t xml:space="preserve">לביטוח </w:t>
      </w:r>
      <w:bookmarkStart w:id="14221" w:name="_ETM_Q42_596609"/>
      <w:bookmarkEnd w:id="14221"/>
      <w:r>
        <w:rPr>
          <w:rtl/>
        </w:rPr>
        <w:t>לאומי</w:t>
      </w:r>
      <w:r>
        <w:rPr>
          <w:rFonts w:hint="cs"/>
          <w:rtl/>
        </w:rPr>
        <w:t>,</w:t>
      </w:r>
      <w:r>
        <w:rPr>
          <w:rtl/>
        </w:rPr>
        <w:t xml:space="preserve"> </w:t>
      </w:r>
      <w:bookmarkStart w:id="14222" w:name="_ETM_Q42_597060"/>
      <w:bookmarkEnd w:id="14222"/>
      <w:r>
        <w:rPr>
          <w:rtl/>
        </w:rPr>
        <w:t xml:space="preserve">ואתה </w:t>
      </w:r>
      <w:bookmarkStart w:id="14223" w:name="_ETM_Q42_597390"/>
      <w:bookmarkEnd w:id="14223"/>
      <w:r>
        <w:rPr>
          <w:rtl/>
        </w:rPr>
        <w:t xml:space="preserve">יושב-ראש </w:t>
      </w:r>
      <w:bookmarkStart w:id="14224" w:name="_ETM_Q42_598380"/>
      <w:bookmarkStart w:id="14225" w:name="_ETM_Q42_599460"/>
      <w:bookmarkEnd w:id="14224"/>
      <w:bookmarkEnd w:id="14225"/>
      <w:r>
        <w:rPr>
          <w:rtl/>
        </w:rPr>
        <w:t>ועד</w:t>
      </w:r>
      <w:r w:rsidR="003B76A3">
        <w:rPr>
          <w:rFonts w:hint="cs"/>
          <w:rtl/>
        </w:rPr>
        <w:t>ת</w:t>
      </w:r>
      <w:r>
        <w:rPr>
          <w:rtl/>
        </w:rPr>
        <w:t xml:space="preserve"> </w:t>
      </w:r>
      <w:bookmarkStart w:id="14226" w:name="_ETM_Q42_600580"/>
      <w:bookmarkEnd w:id="14226"/>
      <w:r w:rsidR="003B76A3">
        <w:rPr>
          <w:rFonts w:hint="cs"/>
          <w:rtl/>
        </w:rPr>
        <w:t>ה</w:t>
      </w:r>
      <w:r>
        <w:rPr>
          <w:rtl/>
        </w:rPr>
        <w:t>רווחה</w:t>
      </w:r>
      <w:r>
        <w:rPr>
          <w:rFonts w:hint="cs"/>
          <w:rtl/>
        </w:rPr>
        <w:t>,</w:t>
      </w:r>
      <w:r>
        <w:rPr>
          <w:rtl/>
        </w:rPr>
        <w:t xml:space="preserve"> </w:t>
      </w:r>
      <w:bookmarkStart w:id="14227" w:name="_ETM_Q42_601689"/>
      <w:bookmarkEnd w:id="14227"/>
      <w:r>
        <w:rPr>
          <w:rtl/>
        </w:rPr>
        <w:t xml:space="preserve">אז </w:t>
      </w:r>
      <w:bookmarkStart w:id="14228" w:name="_ETM_Q42_601990"/>
      <w:bookmarkEnd w:id="14228"/>
      <w:r>
        <w:rPr>
          <w:rtl/>
        </w:rPr>
        <w:t xml:space="preserve">זה </w:t>
      </w:r>
      <w:bookmarkStart w:id="14229" w:name="_ETM_Q42_602140"/>
      <w:bookmarkEnd w:id="14229"/>
      <w:r>
        <w:rPr>
          <w:rtl/>
        </w:rPr>
        <w:t xml:space="preserve">יהיה </w:t>
      </w:r>
      <w:bookmarkStart w:id="14230" w:name="_ETM_Q42_602319"/>
      <w:bookmarkEnd w:id="14230"/>
      <w:r>
        <w:rPr>
          <w:rtl/>
        </w:rPr>
        <w:t xml:space="preserve">גם </w:t>
      </w:r>
      <w:bookmarkStart w:id="14231" w:name="_ETM_Q42_602649"/>
      <w:bookmarkEnd w:id="14231"/>
      <w:r>
        <w:rPr>
          <w:rtl/>
        </w:rPr>
        <w:t xml:space="preserve">סיפור </w:t>
      </w:r>
      <w:bookmarkStart w:id="14232" w:name="_ETM_Q42_603009"/>
      <w:bookmarkEnd w:id="14232"/>
      <w:r>
        <w:rPr>
          <w:rtl/>
        </w:rPr>
        <w:t>מאוד</w:t>
      </w:r>
      <w:bookmarkStart w:id="14233" w:name="_ETM_Q42_603219"/>
      <w:bookmarkEnd w:id="14233"/>
      <w:r w:rsidR="003B76A3">
        <w:rPr>
          <w:rFonts w:hint="cs"/>
          <w:rtl/>
        </w:rPr>
        <w:t xml:space="preserve"> </w:t>
      </w:r>
      <w:r>
        <w:rPr>
          <w:rtl/>
        </w:rPr>
        <w:t xml:space="preserve">מאוד </w:t>
      </w:r>
      <w:bookmarkStart w:id="14234" w:name="_ETM_Q42_603729"/>
      <w:bookmarkEnd w:id="14234"/>
      <w:r>
        <w:rPr>
          <w:rtl/>
        </w:rPr>
        <w:t xml:space="preserve">מעניין </w:t>
      </w:r>
      <w:bookmarkStart w:id="14235" w:name="_ETM_Q42_604179"/>
      <w:bookmarkEnd w:id="14235"/>
      <w:r>
        <w:rPr>
          <w:rtl/>
        </w:rPr>
        <w:t xml:space="preserve">ורלוונטי </w:t>
      </w:r>
      <w:bookmarkStart w:id="14236" w:name="_ETM_Q42_604810"/>
      <w:bookmarkEnd w:id="14236"/>
      <w:r>
        <w:rPr>
          <w:rtl/>
        </w:rPr>
        <w:t xml:space="preserve">גם </w:t>
      </w:r>
      <w:bookmarkStart w:id="14237" w:name="_ETM_Q42_605020"/>
      <w:bookmarkEnd w:id="14237"/>
      <w:r>
        <w:rPr>
          <w:rtl/>
        </w:rPr>
        <w:t>בשבילך</w:t>
      </w:r>
      <w:bookmarkStart w:id="14238" w:name="_ETM_Q42_606009"/>
      <w:bookmarkEnd w:id="14238"/>
      <w:r>
        <w:rPr>
          <w:rFonts w:hint="cs"/>
          <w:rtl/>
        </w:rPr>
        <w:t xml:space="preserve">. היא </w:t>
      </w:r>
      <w:r>
        <w:rPr>
          <w:rtl/>
        </w:rPr>
        <w:t xml:space="preserve">נכנסה </w:t>
      </w:r>
      <w:bookmarkStart w:id="14239" w:name="_ETM_Q42_606490"/>
      <w:bookmarkEnd w:id="14239"/>
      <w:r>
        <w:rPr>
          <w:rtl/>
        </w:rPr>
        <w:t>לה</w:t>
      </w:r>
      <w:r>
        <w:rPr>
          <w:rFonts w:hint="cs"/>
          <w:rtl/>
        </w:rPr>
        <w:t>י</w:t>
      </w:r>
      <w:r>
        <w:rPr>
          <w:rtl/>
        </w:rPr>
        <w:t xml:space="preserve">ריון </w:t>
      </w:r>
      <w:bookmarkStart w:id="14240" w:name="_ETM_Q42_607060"/>
      <w:bookmarkStart w:id="14241" w:name="_ETM_Q42_607450"/>
      <w:bookmarkEnd w:id="14240"/>
      <w:bookmarkEnd w:id="14241"/>
      <w:r>
        <w:rPr>
          <w:rFonts w:hint="cs"/>
          <w:rtl/>
        </w:rPr>
        <w:t>אבל ה</w:t>
      </w:r>
      <w:r>
        <w:rPr>
          <w:rtl/>
        </w:rPr>
        <w:t>ה</w:t>
      </w:r>
      <w:r>
        <w:rPr>
          <w:rFonts w:hint="cs"/>
          <w:rtl/>
        </w:rPr>
        <w:t>י</w:t>
      </w:r>
      <w:r>
        <w:rPr>
          <w:rtl/>
        </w:rPr>
        <w:t xml:space="preserve">ריון </w:t>
      </w:r>
      <w:bookmarkStart w:id="14242" w:name="_ETM_Q42_608110"/>
      <w:bookmarkEnd w:id="14242"/>
      <w:r>
        <w:rPr>
          <w:rtl/>
        </w:rPr>
        <w:t xml:space="preserve">לא </w:t>
      </w:r>
      <w:bookmarkStart w:id="14243" w:name="_ETM_Q42_608529"/>
      <w:bookmarkEnd w:id="14243"/>
      <w:r>
        <w:rPr>
          <w:rtl/>
        </w:rPr>
        <w:t>הצליח</w:t>
      </w:r>
      <w:r>
        <w:rPr>
          <w:rFonts w:hint="cs"/>
          <w:rtl/>
        </w:rPr>
        <w:t>.</w:t>
      </w:r>
      <w:r>
        <w:rPr>
          <w:rtl/>
        </w:rPr>
        <w:t xml:space="preserve"> </w:t>
      </w:r>
      <w:bookmarkStart w:id="14244" w:name="_ETM_Q42_609250"/>
      <w:bookmarkEnd w:id="14244"/>
      <w:r>
        <w:rPr>
          <w:rtl/>
        </w:rPr>
        <w:t xml:space="preserve">אחרי </w:t>
      </w:r>
      <w:bookmarkStart w:id="14245" w:name="_ETM_Q42_609819"/>
      <w:bookmarkEnd w:id="14245"/>
      <w:r>
        <w:rPr>
          <w:rtl/>
        </w:rPr>
        <w:t xml:space="preserve">28 </w:t>
      </w:r>
      <w:bookmarkStart w:id="14246" w:name="_ETM_Q42_610569"/>
      <w:bookmarkEnd w:id="14246"/>
      <w:r>
        <w:rPr>
          <w:rtl/>
        </w:rPr>
        <w:t xml:space="preserve">ימים </w:t>
      </w:r>
      <w:bookmarkStart w:id="14247" w:name="_ETM_Q42_611180"/>
      <w:bookmarkEnd w:id="14247"/>
      <w:r>
        <w:rPr>
          <w:rtl/>
        </w:rPr>
        <w:t xml:space="preserve">הייתה </w:t>
      </w:r>
      <w:bookmarkStart w:id="14248" w:name="_ETM_Q42_611750"/>
      <w:bookmarkEnd w:id="14248"/>
      <w:r>
        <w:rPr>
          <w:rFonts w:hint="cs"/>
          <w:rtl/>
        </w:rPr>
        <w:t>ה</w:t>
      </w:r>
      <w:r>
        <w:rPr>
          <w:rtl/>
        </w:rPr>
        <w:t>פלה</w:t>
      </w:r>
      <w:r>
        <w:rPr>
          <w:rFonts w:hint="cs"/>
          <w:rtl/>
        </w:rPr>
        <w:t>.</w:t>
      </w:r>
      <w:r>
        <w:rPr>
          <w:rtl/>
        </w:rPr>
        <w:t xml:space="preserve"> </w:t>
      </w:r>
      <w:bookmarkStart w:id="14249" w:name="_ETM_Q42_613060"/>
      <w:bookmarkEnd w:id="14249"/>
      <w:r>
        <w:rPr>
          <w:rFonts w:hint="cs"/>
          <w:rtl/>
        </w:rPr>
        <w:t>ה</w:t>
      </w:r>
      <w:r>
        <w:rPr>
          <w:rtl/>
        </w:rPr>
        <w:t xml:space="preserve">אישה </w:t>
      </w:r>
      <w:bookmarkStart w:id="14250" w:name="_ETM_Q42_613660"/>
      <w:bookmarkEnd w:id="14250"/>
      <w:r>
        <w:rPr>
          <w:rtl/>
        </w:rPr>
        <w:t>אושפזה</w:t>
      </w:r>
      <w:r>
        <w:rPr>
          <w:rFonts w:hint="cs"/>
          <w:rtl/>
        </w:rPr>
        <w:t>,</w:t>
      </w:r>
      <w:r>
        <w:rPr>
          <w:rtl/>
        </w:rPr>
        <w:t xml:space="preserve"> </w:t>
      </w:r>
      <w:bookmarkStart w:id="14251" w:name="_ETM_Q42_615790"/>
      <w:bookmarkEnd w:id="14251"/>
      <w:r>
        <w:rPr>
          <w:rtl/>
        </w:rPr>
        <w:t xml:space="preserve">והפעולה </w:t>
      </w:r>
      <w:bookmarkStart w:id="14252" w:name="_ETM_Q42_616870"/>
      <w:bookmarkStart w:id="14253" w:name="_ETM_Q42_617140"/>
      <w:bookmarkEnd w:id="14252"/>
      <w:bookmarkEnd w:id="14253"/>
      <w:r>
        <w:rPr>
          <w:rFonts w:hint="cs"/>
          <w:rtl/>
        </w:rPr>
        <w:t>הו</w:t>
      </w:r>
      <w:r>
        <w:rPr>
          <w:rtl/>
        </w:rPr>
        <w:t xml:space="preserve">שלמה </w:t>
      </w:r>
      <w:bookmarkStart w:id="14254" w:name="_ETM_Q42_617439"/>
      <w:bookmarkEnd w:id="14254"/>
      <w:r>
        <w:rPr>
          <w:rtl/>
        </w:rPr>
        <w:t>בגרידה</w:t>
      </w:r>
      <w:r>
        <w:rPr>
          <w:rFonts w:hint="cs"/>
          <w:rtl/>
        </w:rPr>
        <w:t>. היא</w:t>
      </w:r>
      <w:r>
        <w:rPr>
          <w:rtl/>
        </w:rPr>
        <w:t xml:space="preserve"> </w:t>
      </w:r>
      <w:bookmarkStart w:id="14255" w:name="_ETM_Q42_618129"/>
      <w:bookmarkEnd w:id="14255"/>
      <w:r>
        <w:rPr>
          <w:rtl/>
        </w:rPr>
        <w:t xml:space="preserve">הייתה </w:t>
      </w:r>
      <w:bookmarkStart w:id="14256" w:name="_ETM_Q42_618760"/>
      <w:bookmarkEnd w:id="14256"/>
      <w:r>
        <w:rPr>
          <w:rtl/>
        </w:rPr>
        <w:t xml:space="preserve">מאושפזת </w:t>
      </w:r>
      <w:bookmarkStart w:id="14257" w:name="_ETM_Q42_619540"/>
      <w:bookmarkEnd w:id="14257"/>
      <w:r>
        <w:rPr>
          <w:rtl/>
        </w:rPr>
        <w:t xml:space="preserve">כמה </w:t>
      </w:r>
      <w:bookmarkStart w:id="14258" w:name="_ETM_Q42_619840"/>
      <w:bookmarkEnd w:id="14258"/>
      <w:r>
        <w:rPr>
          <w:rtl/>
        </w:rPr>
        <w:t>ימים</w:t>
      </w:r>
      <w:r>
        <w:rPr>
          <w:rFonts w:hint="cs"/>
          <w:rtl/>
        </w:rPr>
        <w:t>,</w:t>
      </w:r>
      <w:r>
        <w:rPr>
          <w:rtl/>
        </w:rPr>
        <w:t xml:space="preserve"> </w:t>
      </w:r>
      <w:bookmarkStart w:id="14259" w:name="_ETM_Q42_620230"/>
      <w:bookmarkEnd w:id="14259"/>
      <w:r>
        <w:rPr>
          <w:rtl/>
        </w:rPr>
        <w:t xml:space="preserve">והאריכו </w:t>
      </w:r>
      <w:bookmarkStart w:id="14260" w:name="_ETM_Q42_620980"/>
      <w:bookmarkEnd w:id="14260"/>
      <w:r>
        <w:rPr>
          <w:rtl/>
        </w:rPr>
        <w:t xml:space="preserve">את </w:t>
      </w:r>
      <w:bookmarkStart w:id="14261" w:name="_ETM_Q42_621069"/>
      <w:bookmarkEnd w:id="14261"/>
      <w:r>
        <w:rPr>
          <w:rtl/>
        </w:rPr>
        <w:t xml:space="preserve">האשפוז </w:t>
      </w:r>
      <w:bookmarkStart w:id="14262" w:name="_ETM_Q42_621549"/>
      <w:bookmarkEnd w:id="14262"/>
      <w:r>
        <w:rPr>
          <w:rtl/>
        </w:rPr>
        <w:t xml:space="preserve">בגלל </w:t>
      </w:r>
      <w:bookmarkStart w:id="14263" w:name="_ETM_Q42_621909"/>
      <w:bookmarkEnd w:id="14263"/>
      <w:r>
        <w:rPr>
          <w:rtl/>
        </w:rPr>
        <w:t xml:space="preserve">המצב </w:t>
      </w:r>
      <w:bookmarkStart w:id="14264" w:name="_ETM_Q42_622659"/>
      <w:bookmarkEnd w:id="14264"/>
      <w:r>
        <w:rPr>
          <w:rtl/>
        </w:rPr>
        <w:t xml:space="preserve">הנפשי </w:t>
      </w:r>
      <w:bookmarkStart w:id="14265" w:name="_ETM_Q42_623140"/>
      <w:bookmarkEnd w:id="14265"/>
      <w:r>
        <w:rPr>
          <w:rtl/>
        </w:rPr>
        <w:t>שלה</w:t>
      </w:r>
      <w:r>
        <w:rPr>
          <w:rFonts w:hint="cs"/>
          <w:rtl/>
        </w:rPr>
        <w:t>,</w:t>
      </w:r>
      <w:r>
        <w:rPr>
          <w:rtl/>
        </w:rPr>
        <w:t xml:space="preserve"> </w:t>
      </w:r>
      <w:bookmarkStart w:id="14266" w:name="_ETM_Q42_624160"/>
      <w:bookmarkEnd w:id="14266"/>
      <w:r>
        <w:rPr>
          <w:rtl/>
        </w:rPr>
        <w:t xml:space="preserve">בגלל </w:t>
      </w:r>
      <w:bookmarkStart w:id="14267" w:name="_ETM_Q42_624460"/>
      <w:bookmarkEnd w:id="14267"/>
      <w:r>
        <w:rPr>
          <w:rtl/>
        </w:rPr>
        <w:t xml:space="preserve">שזאת </w:t>
      </w:r>
      <w:bookmarkStart w:id="14268" w:name="_ETM_Q42_624790"/>
      <w:bookmarkEnd w:id="14268"/>
      <w:r>
        <w:rPr>
          <w:rtl/>
        </w:rPr>
        <w:t xml:space="preserve">הייתה </w:t>
      </w:r>
      <w:bookmarkStart w:id="14269" w:name="_ETM_Q42_625180"/>
      <w:bookmarkEnd w:id="14269"/>
      <w:r>
        <w:rPr>
          <w:rtl/>
        </w:rPr>
        <w:t>ה</w:t>
      </w:r>
      <w:r>
        <w:rPr>
          <w:rFonts w:hint="cs"/>
          <w:rtl/>
        </w:rPr>
        <w:t>הפלה</w:t>
      </w:r>
      <w:r>
        <w:rPr>
          <w:rtl/>
        </w:rPr>
        <w:t xml:space="preserve"> </w:t>
      </w:r>
      <w:bookmarkStart w:id="14270" w:name="_ETM_Q42_625540"/>
      <w:bookmarkEnd w:id="14270"/>
      <w:r>
        <w:rPr>
          <w:rtl/>
        </w:rPr>
        <w:t xml:space="preserve">השנייה </w:t>
      </w:r>
      <w:bookmarkStart w:id="14271" w:name="_ETM_Q42_626080"/>
      <w:bookmarkEnd w:id="14271"/>
      <w:r>
        <w:rPr>
          <w:rFonts w:hint="cs"/>
          <w:rtl/>
        </w:rPr>
        <w:t xml:space="preserve">שלה, והאישה הייתה </w:t>
      </w:r>
      <w:bookmarkStart w:id="14272" w:name="_ETM_Q42_626530"/>
      <w:bookmarkStart w:id="14273" w:name="_ETM_Q42_626980"/>
      <w:bookmarkStart w:id="14274" w:name="_ETM_Q42_627370"/>
      <w:bookmarkEnd w:id="14272"/>
      <w:bookmarkEnd w:id="14273"/>
      <w:bookmarkEnd w:id="14274"/>
      <w:r>
        <w:rPr>
          <w:rtl/>
        </w:rPr>
        <w:t xml:space="preserve">בסטרס </w:t>
      </w:r>
      <w:bookmarkStart w:id="14275" w:name="_ETM_Q42_628500"/>
      <w:bookmarkEnd w:id="14275"/>
      <w:r>
        <w:rPr>
          <w:rtl/>
        </w:rPr>
        <w:t xml:space="preserve">והיא </w:t>
      </w:r>
      <w:bookmarkStart w:id="14276" w:name="_ETM_Q42_628620"/>
      <w:bookmarkEnd w:id="14276"/>
      <w:r>
        <w:rPr>
          <w:rtl/>
        </w:rPr>
        <w:t xml:space="preserve">הייתה </w:t>
      </w:r>
      <w:bookmarkStart w:id="14277" w:name="_ETM_Q42_628830"/>
      <w:bookmarkEnd w:id="14277"/>
      <w:r>
        <w:rPr>
          <w:rtl/>
        </w:rPr>
        <w:t xml:space="preserve">מאושפזת </w:t>
      </w:r>
      <w:bookmarkStart w:id="14278" w:name="_ETM_Q42_629370"/>
      <w:bookmarkEnd w:id="14278"/>
      <w:r>
        <w:rPr>
          <w:rtl/>
        </w:rPr>
        <w:t xml:space="preserve">עוד </w:t>
      </w:r>
      <w:bookmarkStart w:id="14279" w:name="_ETM_Q42_629519"/>
      <w:bookmarkEnd w:id="14279"/>
      <w:r>
        <w:rPr>
          <w:rtl/>
        </w:rPr>
        <w:t>שבועיים</w:t>
      </w:r>
      <w:r>
        <w:rPr>
          <w:rFonts w:hint="cs"/>
          <w:rtl/>
        </w:rPr>
        <w:t>.</w:t>
      </w:r>
    </w:p>
    <w:p w:rsidR="00876B11" w:rsidRDefault="00876B11" w:rsidP="005916E8">
      <w:pPr>
        <w:rPr>
          <w:rtl/>
        </w:rPr>
      </w:pPr>
      <w:bookmarkStart w:id="14280" w:name="_ETM_Q42_631801"/>
      <w:bookmarkStart w:id="14281" w:name="_ETM_Q42_631903"/>
      <w:bookmarkEnd w:id="14280"/>
      <w:bookmarkEnd w:id="14281"/>
    </w:p>
    <w:p w:rsidR="00876B11" w:rsidRDefault="00876B11" w:rsidP="005916E8">
      <w:pPr>
        <w:rPr>
          <w:rtl/>
        </w:rPr>
      </w:pPr>
      <w:bookmarkStart w:id="14282" w:name="_ETM_Q42_631990"/>
      <w:bookmarkStart w:id="14283" w:name="_ETM_Q42_632085"/>
      <w:bookmarkEnd w:id="14282"/>
      <w:bookmarkEnd w:id="14283"/>
      <w:r>
        <w:rPr>
          <w:rtl/>
        </w:rPr>
        <w:t xml:space="preserve"> </w:t>
      </w:r>
      <w:bookmarkStart w:id="14284" w:name="_ETM_Q42_631620"/>
      <w:bookmarkEnd w:id="14284"/>
      <w:r>
        <w:rPr>
          <w:rtl/>
        </w:rPr>
        <w:t xml:space="preserve">לפי </w:t>
      </w:r>
      <w:bookmarkStart w:id="14285" w:name="_ETM_Q42_632519"/>
      <w:bookmarkEnd w:id="14285"/>
      <w:r>
        <w:rPr>
          <w:rtl/>
        </w:rPr>
        <w:t xml:space="preserve">תקנות </w:t>
      </w:r>
      <w:bookmarkStart w:id="14286" w:name="_ETM_Q42_633420"/>
      <w:bookmarkEnd w:id="14286"/>
      <w:r>
        <w:rPr>
          <w:rtl/>
        </w:rPr>
        <w:t xml:space="preserve">של </w:t>
      </w:r>
      <w:bookmarkStart w:id="14287" w:name="_ETM_Q42_633629"/>
      <w:bookmarkEnd w:id="14287"/>
      <w:r>
        <w:rPr>
          <w:rtl/>
        </w:rPr>
        <w:t xml:space="preserve">ביטוח </w:t>
      </w:r>
      <w:bookmarkStart w:id="14288" w:name="_ETM_Q42_634049"/>
      <w:bookmarkEnd w:id="14288"/>
      <w:r>
        <w:rPr>
          <w:rtl/>
        </w:rPr>
        <w:t xml:space="preserve">לאומי </w:t>
      </w:r>
      <w:bookmarkStart w:id="14289" w:name="_ETM_Q42_634469"/>
      <w:bookmarkEnd w:id="14289"/>
      <w:r>
        <w:rPr>
          <w:rtl/>
        </w:rPr>
        <w:t>והחוק</w:t>
      </w:r>
      <w:r>
        <w:rPr>
          <w:rFonts w:hint="cs"/>
          <w:rtl/>
        </w:rPr>
        <w:t>,</w:t>
      </w:r>
      <w:r>
        <w:rPr>
          <w:rtl/>
        </w:rPr>
        <w:t xml:space="preserve"> </w:t>
      </w:r>
      <w:bookmarkStart w:id="14290" w:name="_ETM_Q42_636430"/>
      <w:bookmarkEnd w:id="14290"/>
      <w:r>
        <w:rPr>
          <w:rtl/>
        </w:rPr>
        <w:t xml:space="preserve">קצבת </w:t>
      </w:r>
      <w:bookmarkStart w:id="14291" w:name="_ETM_Q42_637210"/>
      <w:bookmarkEnd w:id="14291"/>
      <w:r>
        <w:rPr>
          <w:rtl/>
        </w:rPr>
        <w:t xml:space="preserve">שמירת </w:t>
      </w:r>
      <w:bookmarkStart w:id="14292" w:name="_ETM_Q42_637720"/>
      <w:bookmarkEnd w:id="14292"/>
      <w:r>
        <w:rPr>
          <w:rtl/>
        </w:rPr>
        <w:t>ה</w:t>
      </w:r>
      <w:r>
        <w:rPr>
          <w:rFonts w:hint="cs"/>
          <w:rtl/>
        </w:rPr>
        <w:t>י</w:t>
      </w:r>
      <w:r>
        <w:rPr>
          <w:rtl/>
        </w:rPr>
        <w:t xml:space="preserve">ריון </w:t>
      </w:r>
      <w:bookmarkStart w:id="14293" w:name="_ETM_Q42_638170"/>
      <w:bookmarkEnd w:id="14293"/>
      <w:r>
        <w:rPr>
          <w:rtl/>
        </w:rPr>
        <w:t>משול</w:t>
      </w:r>
      <w:r>
        <w:rPr>
          <w:rFonts w:hint="cs"/>
          <w:rtl/>
        </w:rPr>
        <w:t>מת</w:t>
      </w:r>
      <w:r>
        <w:rPr>
          <w:rtl/>
        </w:rPr>
        <w:t xml:space="preserve"> </w:t>
      </w:r>
      <w:bookmarkStart w:id="14294" w:name="_ETM_Q42_638770"/>
      <w:bookmarkEnd w:id="14294"/>
      <w:r>
        <w:rPr>
          <w:rtl/>
        </w:rPr>
        <w:t xml:space="preserve">רק </w:t>
      </w:r>
      <w:bookmarkStart w:id="14295" w:name="_ETM_Q42_639250"/>
      <w:bookmarkEnd w:id="14295"/>
      <w:r>
        <w:rPr>
          <w:rFonts w:hint="cs"/>
          <w:rtl/>
        </w:rPr>
        <w:t>א</w:t>
      </w:r>
      <w:r>
        <w:rPr>
          <w:rtl/>
        </w:rPr>
        <w:t xml:space="preserve">ם </w:t>
      </w:r>
      <w:bookmarkStart w:id="14296" w:name="_ETM_Q42_640240"/>
      <w:bookmarkEnd w:id="14296"/>
      <w:r>
        <w:rPr>
          <w:rtl/>
        </w:rPr>
        <w:t xml:space="preserve">תקופת </w:t>
      </w:r>
      <w:bookmarkStart w:id="14297" w:name="_ETM_Q42_640780"/>
      <w:bookmarkEnd w:id="14297"/>
      <w:r>
        <w:rPr>
          <w:rtl/>
        </w:rPr>
        <w:t xml:space="preserve">שמירת </w:t>
      </w:r>
      <w:bookmarkStart w:id="14298" w:name="_ETM_Q42_641260"/>
      <w:bookmarkEnd w:id="14298"/>
      <w:r>
        <w:rPr>
          <w:rFonts w:hint="cs"/>
          <w:rtl/>
        </w:rPr>
        <w:t>ה</w:t>
      </w:r>
      <w:r>
        <w:rPr>
          <w:rtl/>
        </w:rPr>
        <w:t>ה</w:t>
      </w:r>
      <w:r>
        <w:rPr>
          <w:rFonts w:hint="cs"/>
          <w:rtl/>
        </w:rPr>
        <w:t>י</w:t>
      </w:r>
      <w:r>
        <w:rPr>
          <w:rtl/>
        </w:rPr>
        <w:t xml:space="preserve">ריון </w:t>
      </w:r>
      <w:bookmarkStart w:id="14299" w:name="_ETM_Q42_642130"/>
      <w:bookmarkEnd w:id="14299"/>
      <w:r>
        <w:rPr>
          <w:rtl/>
        </w:rPr>
        <w:t xml:space="preserve">נמשכת </w:t>
      </w:r>
      <w:bookmarkStart w:id="14300" w:name="_ETM_Q42_642640"/>
      <w:bookmarkEnd w:id="14300"/>
      <w:r>
        <w:rPr>
          <w:rtl/>
        </w:rPr>
        <w:t xml:space="preserve">ברציפות </w:t>
      </w:r>
      <w:bookmarkStart w:id="14301" w:name="_ETM_Q42_643240"/>
      <w:bookmarkEnd w:id="14301"/>
      <w:r>
        <w:rPr>
          <w:rtl/>
        </w:rPr>
        <w:t xml:space="preserve">30 </w:t>
      </w:r>
      <w:bookmarkStart w:id="14302" w:name="_ETM_Q42_643690"/>
      <w:bookmarkEnd w:id="14302"/>
      <w:r>
        <w:rPr>
          <w:rtl/>
        </w:rPr>
        <w:t>יום</w:t>
      </w:r>
      <w:r>
        <w:rPr>
          <w:rFonts w:hint="cs"/>
          <w:rtl/>
        </w:rPr>
        <w:t>.</w:t>
      </w:r>
      <w:r>
        <w:rPr>
          <w:rtl/>
        </w:rPr>
        <w:t xml:space="preserve"> </w:t>
      </w:r>
      <w:bookmarkStart w:id="14303" w:name="_ETM_Q42_644680"/>
      <w:bookmarkEnd w:id="14303"/>
      <w:r>
        <w:rPr>
          <w:rtl/>
        </w:rPr>
        <w:t>ה</w:t>
      </w:r>
      <w:r>
        <w:rPr>
          <w:rFonts w:hint="cs"/>
          <w:rtl/>
        </w:rPr>
        <w:t>הי</w:t>
      </w:r>
      <w:r>
        <w:rPr>
          <w:rtl/>
        </w:rPr>
        <w:t xml:space="preserve">ריון </w:t>
      </w:r>
      <w:bookmarkStart w:id="14304" w:name="_ETM_Q42_645130"/>
      <w:bookmarkEnd w:id="14304"/>
      <w:r>
        <w:rPr>
          <w:rtl/>
        </w:rPr>
        <w:t>נ</w:t>
      </w:r>
      <w:r>
        <w:rPr>
          <w:rFonts w:hint="cs"/>
          <w:rtl/>
        </w:rPr>
        <w:t>פסק</w:t>
      </w:r>
      <w:r>
        <w:rPr>
          <w:rtl/>
        </w:rPr>
        <w:t xml:space="preserve"> </w:t>
      </w:r>
      <w:bookmarkStart w:id="14305" w:name="_ETM_Q42_645640"/>
      <w:bookmarkEnd w:id="14305"/>
      <w:r>
        <w:rPr>
          <w:rtl/>
        </w:rPr>
        <w:t xml:space="preserve">אחרי </w:t>
      </w:r>
      <w:bookmarkStart w:id="14306" w:name="_ETM_Q42_646000"/>
      <w:bookmarkEnd w:id="14306"/>
      <w:r>
        <w:rPr>
          <w:rtl/>
        </w:rPr>
        <w:t xml:space="preserve">28 </w:t>
      </w:r>
      <w:bookmarkStart w:id="14307" w:name="_ETM_Q42_646750"/>
      <w:bookmarkEnd w:id="14307"/>
      <w:r>
        <w:rPr>
          <w:rtl/>
        </w:rPr>
        <w:t>ימים</w:t>
      </w:r>
      <w:r>
        <w:rPr>
          <w:rFonts w:hint="cs"/>
          <w:rtl/>
        </w:rPr>
        <w:t>,</w:t>
      </w:r>
      <w:r>
        <w:rPr>
          <w:rtl/>
        </w:rPr>
        <w:t xml:space="preserve"> </w:t>
      </w:r>
      <w:bookmarkStart w:id="14308" w:name="_ETM_Q42_647410"/>
      <w:bookmarkEnd w:id="14308"/>
      <w:r>
        <w:rPr>
          <w:rtl/>
        </w:rPr>
        <w:t xml:space="preserve">אז </w:t>
      </w:r>
      <w:bookmarkStart w:id="14309" w:name="_ETM_Q42_647590"/>
      <w:bookmarkEnd w:id="14309"/>
      <w:r>
        <w:rPr>
          <w:rtl/>
        </w:rPr>
        <w:t xml:space="preserve">היא </w:t>
      </w:r>
      <w:bookmarkStart w:id="14310" w:name="_ETM_Q42_647740"/>
      <w:bookmarkEnd w:id="14310"/>
      <w:r>
        <w:rPr>
          <w:rtl/>
        </w:rPr>
        <w:t xml:space="preserve">לא </w:t>
      </w:r>
      <w:bookmarkStart w:id="14311" w:name="_ETM_Q42_647890"/>
      <w:bookmarkEnd w:id="14311"/>
      <w:r>
        <w:rPr>
          <w:rtl/>
        </w:rPr>
        <w:t xml:space="preserve">הייתה </w:t>
      </w:r>
      <w:bookmarkStart w:id="14312" w:name="_ETM_Q42_648340"/>
      <w:bookmarkEnd w:id="14312"/>
      <w:r>
        <w:rPr>
          <w:rtl/>
        </w:rPr>
        <w:t xml:space="preserve">לפי </w:t>
      </w:r>
      <w:bookmarkStart w:id="14313" w:name="_ETM_Q42_648610"/>
      <w:bookmarkEnd w:id="14313"/>
      <w:r>
        <w:rPr>
          <w:rtl/>
        </w:rPr>
        <w:t xml:space="preserve">החוק </w:t>
      </w:r>
      <w:bookmarkStart w:id="14314" w:name="_ETM_Q42_649060"/>
      <w:bookmarkEnd w:id="14314"/>
      <w:r>
        <w:rPr>
          <w:rtl/>
        </w:rPr>
        <w:t xml:space="preserve">זכאית </w:t>
      </w:r>
      <w:bookmarkStart w:id="14315" w:name="_ETM_Q42_649720"/>
      <w:bookmarkEnd w:id="14315"/>
      <w:r>
        <w:rPr>
          <w:rtl/>
        </w:rPr>
        <w:t>ל</w:t>
      </w:r>
      <w:bookmarkStart w:id="14316" w:name="_ETM_Q42_649870"/>
      <w:bookmarkEnd w:id="14316"/>
      <w:r>
        <w:rPr>
          <w:rtl/>
        </w:rPr>
        <w:t xml:space="preserve">שום </w:t>
      </w:r>
      <w:bookmarkStart w:id="14317" w:name="_ETM_Q42_650080"/>
      <w:bookmarkEnd w:id="14317"/>
      <w:r>
        <w:rPr>
          <w:rtl/>
        </w:rPr>
        <w:t>קצבה</w:t>
      </w:r>
      <w:r w:rsidR="003B76A3">
        <w:rPr>
          <w:rFonts w:hint="cs"/>
          <w:rtl/>
        </w:rPr>
        <w:t>,</w:t>
      </w:r>
      <w:r>
        <w:rPr>
          <w:rtl/>
        </w:rPr>
        <w:t xml:space="preserve"> </w:t>
      </w:r>
      <w:bookmarkStart w:id="14318" w:name="_ETM_Q42_651040"/>
      <w:bookmarkEnd w:id="14318"/>
      <w:r>
        <w:rPr>
          <w:rtl/>
        </w:rPr>
        <w:t xml:space="preserve">למרות </w:t>
      </w:r>
      <w:bookmarkStart w:id="14319" w:name="_ETM_Q42_651370"/>
      <w:bookmarkEnd w:id="14319"/>
      <w:r>
        <w:rPr>
          <w:rtl/>
        </w:rPr>
        <w:t xml:space="preserve">שהייתה </w:t>
      </w:r>
      <w:bookmarkStart w:id="14320" w:name="_ETM_Q42_651730"/>
      <w:bookmarkEnd w:id="14320"/>
      <w:r>
        <w:rPr>
          <w:rtl/>
        </w:rPr>
        <w:t xml:space="preserve">מאושפזת </w:t>
      </w:r>
      <w:bookmarkStart w:id="14321" w:name="_ETM_Q42_652720"/>
      <w:bookmarkEnd w:id="14321"/>
      <w:r>
        <w:rPr>
          <w:rtl/>
        </w:rPr>
        <w:t xml:space="preserve">שבועות </w:t>
      </w:r>
      <w:bookmarkStart w:id="14322" w:name="_ETM_Q42_653470"/>
      <w:bookmarkEnd w:id="14322"/>
      <w:r>
        <w:rPr>
          <w:rtl/>
        </w:rPr>
        <w:t xml:space="preserve">בבית </w:t>
      </w:r>
      <w:bookmarkStart w:id="14323" w:name="_ETM_Q42_653830"/>
      <w:bookmarkEnd w:id="14323"/>
      <w:r>
        <w:rPr>
          <w:rtl/>
        </w:rPr>
        <w:t>חולים</w:t>
      </w:r>
      <w:r>
        <w:rPr>
          <w:rFonts w:hint="cs"/>
          <w:rtl/>
        </w:rPr>
        <w:t>.</w:t>
      </w:r>
      <w:r>
        <w:rPr>
          <w:rtl/>
        </w:rPr>
        <w:t xml:space="preserve"> </w:t>
      </w:r>
      <w:bookmarkStart w:id="14324" w:name="_ETM_Q42_654920"/>
      <w:bookmarkEnd w:id="14324"/>
      <w:r>
        <w:rPr>
          <w:rtl/>
        </w:rPr>
        <w:t xml:space="preserve">התביעה </w:t>
      </w:r>
      <w:bookmarkStart w:id="14325" w:name="_ETM_Q42_655610"/>
      <w:bookmarkEnd w:id="14325"/>
      <w:r>
        <w:rPr>
          <w:rtl/>
        </w:rPr>
        <w:t xml:space="preserve">שהם </w:t>
      </w:r>
      <w:bookmarkStart w:id="14326" w:name="_ETM_Q42_655819"/>
      <w:bookmarkEnd w:id="14326"/>
      <w:r>
        <w:rPr>
          <w:rtl/>
        </w:rPr>
        <w:t xml:space="preserve">הגישו </w:t>
      </w:r>
      <w:bookmarkStart w:id="14327" w:name="_ETM_Q42_656150"/>
      <w:bookmarkEnd w:id="14327"/>
      <w:r>
        <w:rPr>
          <w:rtl/>
        </w:rPr>
        <w:t xml:space="preserve">לביטוח </w:t>
      </w:r>
      <w:bookmarkStart w:id="14328" w:name="_ETM_Q42_656599"/>
      <w:bookmarkEnd w:id="14328"/>
      <w:r>
        <w:rPr>
          <w:rtl/>
        </w:rPr>
        <w:t xml:space="preserve">לאומי </w:t>
      </w:r>
      <w:bookmarkStart w:id="14329" w:name="_ETM_Q42_657170"/>
      <w:bookmarkEnd w:id="14329"/>
      <w:r>
        <w:rPr>
          <w:rtl/>
        </w:rPr>
        <w:t xml:space="preserve">נענתה </w:t>
      </w:r>
      <w:bookmarkStart w:id="14330" w:name="_ETM_Q42_657830"/>
      <w:bookmarkStart w:id="14331" w:name="_ETM_Q42_659504"/>
      <w:bookmarkStart w:id="14332" w:name="_ETM_Q42_659665"/>
      <w:bookmarkEnd w:id="14330"/>
      <w:r>
        <w:rPr>
          <w:rtl/>
        </w:rPr>
        <w:t>בשלילה</w:t>
      </w:r>
      <w:bookmarkEnd w:id="14331"/>
      <w:bookmarkEnd w:id="14332"/>
      <w:r>
        <w:rPr>
          <w:rFonts w:hint="cs"/>
          <w:rtl/>
        </w:rPr>
        <w:t>,</w:t>
      </w:r>
      <w:r>
        <w:rPr>
          <w:rtl/>
        </w:rPr>
        <w:t xml:space="preserve"> </w:t>
      </w:r>
      <w:bookmarkStart w:id="14333" w:name="_ETM_Q42_659360"/>
      <w:bookmarkEnd w:id="14333"/>
      <w:r>
        <w:rPr>
          <w:rtl/>
        </w:rPr>
        <w:t xml:space="preserve">אבל </w:t>
      </w:r>
      <w:bookmarkStart w:id="14334" w:name="_ETM_Q42_659569"/>
      <w:bookmarkStart w:id="14335" w:name="_ETM_Q42_659900"/>
      <w:bookmarkEnd w:id="14334"/>
      <w:bookmarkEnd w:id="14335"/>
      <w:r>
        <w:rPr>
          <w:rtl/>
        </w:rPr>
        <w:t xml:space="preserve">לכל </w:t>
      </w:r>
      <w:bookmarkStart w:id="14336" w:name="_ETM_Q42_660950"/>
      <w:bookmarkEnd w:id="14336"/>
      <w:r>
        <w:rPr>
          <w:rtl/>
        </w:rPr>
        <w:t xml:space="preserve">אזרח </w:t>
      </w:r>
      <w:bookmarkStart w:id="14337" w:name="_ETM_Q42_661400"/>
      <w:bookmarkEnd w:id="14337"/>
      <w:r>
        <w:rPr>
          <w:rtl/>
        </w:rPr>
        <w:t xml:space="preserve">יש </w:t>
      </w:r>
      <w:bookmarkStart w:id="14338" w:name="_ETM_Q42_661580"/>
      <w:bookmarkEnd w:id="14338"/>
      <w:r>
        <w:rPr>
          <w:rtl/>
        </w:rPr>
        <w:t xml:space="preserve">זכות </w:t>
      </w:r>
      <w:bookmarkStart w:id="14339" w:name="_ETM_Q42_661850"/>
      <w:bookmarkEnd w:id="14339"/>
      <w:r>
        <w:rPr>
          <w:rtl/>
        </w:rPr>
        <w:t xml:space="preserve">להגיש </w:t>
      </w:r>
      <w:bookmarkStart w:id="14340" w:name="_ETM_Q42_662240"/>
      <w:bookmarkEnd w:id="14340"/>
      <w:r>
        <w:rPr>
          <w:rtl/>
        </w:rPr>
        <w:t>ערעור</w:t>
      </w:r>
      <w:r>
        <w:rPr>
          <w:rFonts w:hint="cs"/>
          <w:rtl/>
        </w:rPr>
        <w:t>.</w:t>
      </w:r>
      <w:r>
        <w:rPr>
          <w:rtl/>
        </w:rPr>
        <w:t xml:space="preserve"> </w:t>
      </w:r>
      <w:bookmarkStart w:id="14341" w:name="_ETM_Q42_662720"/>
      <w:bookmarkEnd w:id="14341"/>
      <w:r>
        <w:rPr>
          <w:rtl/>
        </w:rPr>
        <w:t xml:space="preserve">הם </w:t>
      </w:r>
      <w:bookmarkStart w:id="14342" w:name="_ETM_Q42_662870"/>
      <w:bookmarkEnd w:id="14342"/>
      <w:r>
        <w:rPr>
          <w:rtl/>
        </w:rPr>
        <w:t xml:space="preserve">הגישו </w:t>
      </w:r>
      <w:bookmarkStart w:id="14343" w:name="_ETM_Q42_663530"/>
      <w:bookmarkEnd w:id="14343"/>
      <w:r>
        <w:rPr>
          <w:rtl/>
        </w:rPr>
        <w:t>ערעור</w:t>
      </w:r>
      <w:r>
        <w:rPr>
          <w:rFonts w:hint="cs"/>
          <w:rtl/>
        </w:rPr>
        <w:t>,</w:t>
      </w:r>
      <w:r>
        <w:rPr>
          <w:rtl/>
        </w:rPr>
        <w:t xml:space="preserve"> </w:t>
      </w:r>
      <w:bookmarkStart w:id="14344" w:name="_ETM_Q42_664220"/>
      <w:bookmarkEnd w:id="14344"/>
      <w:r>
        <w:rPr>
          <w:rtl/>
        </w:rPr>
        <w:t xml:space="preserve">וקיבלו </w:t>
      </w:r>
      <w:bookmarkStart w:id="14345" w:name="_ETM_Q42_664730"/>
      <w:bookmarkEnd w:id="14345"/>
      <w:r>
        <w:rPr>
          <w:rtl/>
        </w:rPr>
        <w:t xml:space="preserve">שוב </w:t>
      </w:r>
      <w:bookmarkStart w:id="14346" w:name="_ETM_Q42_665180"/>
      <w:bookmarkEnd w:id="14346"/>
      <w:r>
        <w:rPr>
          <w:rtl/>
        </w:rPr>
        <w:t xml:space="preserve">תשובה </w:t>
      </w:r>
      <w:bookmarkStart w:id="14347" w:name="_ETM_Q42_665720"/>
      <w:bookmarkEnd w:id="14347"/>
      <w:r>
        <w:rPr>
          <w:rtl/>
        </w:rPr>
        <w:t>שלילית</w:t>
      </w:r>
      <w:r>
        <w:rPr>
          <w:rFonts w:hint="cs"/>
          <w:rtl/>
        </w:rPr>
        <w:t>.</w:t>
      </w:r>
      <w:r>
        <w:rPr>
          <w:rtl/>
        </w:rPr>
        <w:t xml:space="preserve"> </w:t>
      </w:r>
      <w:bookmarkStart w:id="14348" w:name="_ETM_Q42_667080"/>
      <w:bookmarkEnd w:id="14348"/>
      <w:r>
        <w:rPr>
          <w:rtl/>
        </w:rPr>
        <w:t xml:space="preserve">אז </w:t>
      </w:r>
      <w:bookmarkStart w:id="14349" w:name="_ETM_Q42_667290"/>
      <w:bookmarkEnd w:id="14349"/>
      <w:r>
        <w:rPr>
          <w:rtl/>
        </w:rPr>
        <w:t xml:space="preserve">הם </w:t>
      </w:r>
      <w:bookmarkStart w:id="14350" w:name="_ETM_Q42_667380"/>
      <w:bookmarkEnd w:id="14350"/>
      <w:r>
        <w:rPr>
          <w:rtl/>
        </w:rPr>
        <w:t xml:space="preserve">לקחו </w:t>
      </w:r>
      <w:bookmarkStart w:id="14351" w:name="_ETM_Q42_667740"/>
      <w:bookmarkEnd w:id="14351"/>
      <w:r>
        <w:rPr>
          <w:rtl/>
        </w:rPr>
        <w:t>עו</w:t>
      </w:r>
      <w:r>
        <w:rPr>
          <w:rFonts w:hint="cs"/>
          <w:rtl/>
        </w:rPr>
        <w:t>רך דין</w:t>
      </w:r>
      <w:r>
        <w:rPr>
          <w:rtl/>
        </w:rPr>
        <w:t xml:space="preserve"> </w:t>
      </w:r>
      <w:bookmarkStart w:id="14352" w:name="_ETM_Q42_668250"/>
      <w:bookmarkEnd w:id="14352"/>
      <w:r>
        <w:rPr>
          <w:rtl/>
        </w:rPr>
        <w:t>מהמדינה</w:t>
      </w:r>
      <w:r>
        <w:rPr>
          <w:rFonts w:hint="cs"/>
          <w:rtl/>
        </w:rPr>
        <w:t>,</w:t>
      </w:r>
      <w:r>
        <w:rPr>
          <w:rtl/>
        </w:rPr>
        <w:t xml:space="preserve"> </w:t>
      </w:r>
      <w:bookmarkStart w:id="14353" w:name="_ETM_Q42_668940"/>
      <w:bookmarkEnd w:id="14353"/>
      <w:r>
        <w:rPr>
          <w:rtl/>
        </w:rPr>
        <w:t xml:space="preserve">סיוע </w:t>
      </w:r>
      <w:bookmarkStart w:id="14354" w:name="_ETM_Q42_669330"/>
      <w:bookmarkEnd w:id="14354"/>
      <w:r>
        <w:rPr>
          <w:rtl/>
        </w:rPr>
        <w:t xml:space="preserve">משפטי </w:t>
      </w:r>
      <w:bookmarkStart w:id="14355" w:name="_ETM_Q42_669750"/>
      <w:bookmarkEnd w:id="14355"/>
      <w:r>
        <w:rPr>
          <w:rtl/>
        </w:rPr>
        <w:t>מהמדינה</w:t>
      </w:r>
      <w:r>
        <w:rPr>
          <w:rFonts w:hint="cs"/>
          <w:rtl/>
        </w:rPr>
        <w:t>,</w:t>
      </w:r>
      <w:r>
        <w:rPr>
          <w:rtl/>
        </w:rPr>
        <w:t xml:space="preserve"> </w:t>
      </w:r>
      <w:bookmarkStart w:id="14356" w:name="_ETM_Q42_670500"/>
      <w:bookmarkEnd w:id="14356"/>
      <w:r>
        <w:rPr>
          <w:rtl/>
        </w:rPr>
        <w:t xml:space="preserve">והגישו </w:t>
      </w:r>
      <w:bookmarkStart w:id="14357" w:name="_ETM_Q42_671310"/>
      <w:bookmarkEnd w:id="14357"/>
      <w:r>
        <w:rPr>
          <w:rtl/>
        </w:rPr>
        <w:t>תביעה</w:t>
      </w:r>
      <w:r>
        <w:rPr>
          <w:rFonts w:hint="cs"/>
          <w:rtl/>
        </w:rPr>
        <w:t>,</w:t>
      </w:r>
      <w:r>
        <w:rPr>
          <w:rtl/>
        </w:rPr>
        <w:t xml:space="preserve"> </w:t>
      </w:r>
      <w:bookmarkStart w:id="14358" w:name="_ETM_Q42_672120"/>
      <w:bookmarkEnd w:id="14358"/>
      <w:r>
        <w:rPr>
          <w:rtl/>
        </w:rPr>
        <w:t xml:space="preserve">ערעור </w:t>
      </w:r>
      <w:bookmarkStart w:id="14359" w:name="_ETM_Q42_673190"/>
      <w:bookmarkEnd w:id="14359"/>
      <w:r>
        <w:rPr>
          <w:rtl/>
        </w:rPr>
        <w:t xml:space="preserve">לבית </w:t>
      </w:r>
      <w:bookmarkStart w:id="14360" w:name="_ETM_Q42_673550"/>
      <w:bookmarkEnd w:id="14360"/>
      <w:r>
        <w:rPr>
          <w:rtl/>
        </w:rPr>
        <w:t xml:space="preserve">המשפט </w:t>
      </w:r>
      <w:bookmarkStart w:id="14361" w:name="_ETM_Q42_673940"/>
      <w:bookmarkEnd w:id="14361"/>
      <w:r>
        <w:rPr>
          <w:rtl/>
        </w:rPr>
        <w:t>השלום</w:t>
      </w:r>
      <w:r>
        <w:rPr>
          <w:rFonts w:hint="cs"/>
          <w:rtl/>
        </w:rPr>
        <w:t>.</w:t>
      </w:r>
      <w:r>
        <w:rPr>
          <w:rtl/>
        </w:rPr>
        <w:t xml:space="preserve"> </w:t>
      </w:r>
      <w:bookmarkStart w:id="14362" w:name="_ETM_Q42_675170"/>
      <w:bookmarkEnd w:id="14362"/>
      <w:r>
        <w:rPr>
          <w:rtl/>
        </w:rPr>
        <w:t xml:space="preserve">בית </w:t>
      </w:r>
      <w:bookmarkStart w:id="14363" w:name="_ETM_Q42_675560"/>
      <w:bookmarkEnd w:id="14363"/>
      <w:r>
        <w:rPr>
          <w:rtl/>
        </w:rPr>
        <w:t xml:space="preserve">משפט </w:t>
      </w:r>
      <w:bookmarkStart w:id="14364" w:name="_ETM_Q42_675920"/>
      <w:bookmarkEnd w:id="14364"/>
      <w:r>
        <w:rPr>
          <w:rtl/>
        </w:rPr>
        <w:t xml:space="preserve">השלום </w:t>
      </w:r>
      <w:bookmarkStart w:id="14365" w:name="_ETM_Q42_677000"/>
      <w:bookmarkEnd w:id="14365"/>
      <w:r>
        <w:rPr>
          <w:rtl/>
        </w:rPr>
        <w:t xml:space="preserve">קבע </w:t>
      </w:r>
      <w:bookmarkStart w:id="14366" w:name="_ETM_Q42_677989"/>
      <w:bookmarkEnd w:id="14366"/>
      <w:r>
        <w:rPr>
          <w:rtl/>
        </w:rPr>
        <w:t>ש</w:t>
      </w:r>
      <w:bookmarkStart w:id="14367" w:name="_ETM_Q42_678890"/>
      <w:bookmarkEnd w:id="14367"/>
      <w:r>
        <w:rPr>
          <w:rtl/>
        </w:rPr>
        <w:t xml:space="preserve">כן </w:t>
      </w:r>
      <w:bookmarkStart w:id="14368" w:name="_ETM_Q42_679730"/>
      <w:bookmarkEnd w:id="14368"/>
      <w:r>
        <w:rPr>
          <w:rFonts w:hint="cs"/>
          <w:rtl/>
        </w:rPr>
        <w:t xml:space="preserve">האישה </w:t>
      </w:r>
      <w:bookmarkStart w:id="14369" w:name="_ETM_Q42_680120"/>
      <w:bookmarkEnd w:id="14369"/>
      <w:r>
        <w:rPr>
          <w:rtl/>
        </w:rPr>
        <w:t xml:space="preserve">זכאית </w:t>
      </w:r>
      <w:bookmarkStart w:id="14370" w:name="_ETM_Q42_680569"/>
      <w:bookmarkEnd w:id="14370"/>
      <w:r>
        <w:rPr>
          <w:rtl/>
        </w:rPr>
        <w:t xml:space="preserve">לקבל </w:t>
      </w:r>
      <w:bookmarkStart w:id="14371" w:name="_ETM_Q42_680959"/>
      <w:bookmarkEnd w:id="14371"/>
      <w:r>
        <w:rPr>
          <w:rtl/>
        </w:rPr>
        <w:t>קצבה</w:t>
      </w:r>
      <w:r>
        <w:rPr>
          <w:rFonts w:hint="cs"/>
          <w:rtl/>
        </w:rPr>
        <w:t>,</w:t>
      </w:r>
      <w:r>
        <w:rPr>
          <w:rtl/>
        </w:rPr>
        <w:t xml:space="preserve"> </w:t>
      </w:r>
      <w:bookmarkStart w:id="14372" w:name="_ETM_Q42_681379"/>
      <w:bookmarkEnd w:id="14372"/>
      <w:r>
        <w:rPr>
          <w:rtl/>
        </w:rPr>
        <w:t xml:space="preserve">ומדובר </w:t>
      </w:r>
      <w:bookmarkStart w:id="14373" w:name="_ETM_Q42_681890"/>
      <w:bookmarkEnd w:id="14373"/>
      <w:r>
        <w:rPr>
          <w:rtl/>
        </w:rPr>
        <w:t>ב</w:t>
      </w:r>
      <w:r>
        <w:rPr>
          <w:rFonts w:hint="cs"/>
          <w:rtl/>
        </w:rPr>
        <w:t xml:space="preserve">-3,500 </w:t>
      </w:r>
      <w:bookmarkStart w:id="14374" w:name="_ETM_Q42_682310"/>
      <w:bookmarkStart w:id="14375" w:name="_ETM_Q42_682549"/>
      <w:bookmarkStart w:id="14376" w:name="_ETM_Q42_682940"/>
      <w:bookmarkEnd w:id="14374"/>
      <w:bookmarkEnd w:id="14375"/>
      <w:bookmarkEnd w:id="14376"/>
      <w:r>
        <w:rPr>
          <w:rtl/>
        </w:rPr>
        <w:t xml:space="preserve">שקלים </w:t>
      </w:r>
      <w:bookmarkStart w:id="14377" w:name="_ETM_Q42_683330"/>
      <w:bookmarkEnd w:id="14377"/>
      <w:r>
        <w:rPr>
          <w:rtl/>
        </w:rPr>
        <w:t>בלבד</w:t>
      </w:r>
      <w:bookmarkStart w:id="14378" w:name="_ETM_Q42_683810"/>
      <w:bookmarkEnd w:id="14378"/>
      <w:r>
        <w:rPr>
          <w:rFonts w:hint="cs"/>
          <w:rtl/>
        </w:rPr>
        <w:t xml:space="preserve">, </w:t>
      </w:r>
      <w:bookmarkStart w:id="14379" w:name="_ETM_Q42_683989"/>
      <w:bookmarkEnd w:id="14379"/>
      <w:r>
        <w:rPr>
          <w:rtl/>
        </w:rPr>
        <w:t xml:space="preserve">לא </w:t>
      </w:r>
      <w:bookmarkStart w:id="14380" w:name="_ETM_Q42_684290"/>
      <w:bookmarkEnd w:id="14380"/>
      <w:r>
        <w:rPr>
          <w:rtl/>
        </w:rPr>
        <w:t xml:space="preserve">סכום </w:t>
      </w:r>
      <w:bookmarkStart w:id="14381" w:name="_ETM_Q42_685040"/>
      <w:bookmarkEnd w:id="14381"/>
      <w:r>
        <w:rPr>
          <w:rtl/>
        </w:rPr>
        <w:t xml:space="preserve">ענק </w:t>
      </w:r>
      <w:bookmarkStart w:id="14382" w:name="_ETM_Q42_685430"/>
      <w:bookmarkEnd w:id="14382"/>
      <w:r>
        <w:rPr>
          <w:rtl/>
        </w:rPr>
        <w:t>ש</w:t>
      </w:r>
      <w:r>
        <w:rPr>
          <w:rFonts w:hint="cs"/>
          <w:rtl/>
        </w:rPr>
        <w:t>ה</w:t>
      </w:r>
      <w:r>
        <w:rPr>
          <w:rtl/>
        </w:rPr>
        <w:t xml:space="preserve">מדינה </w:t>
      </w:r>
      <w:bookmarkStart w:id="14383" w:name="_ETM_Q42_685970"/>
      <w:bookmarkEnd w:id="14383"/>
      <w:r>
        <w:rPr>
          <w:rFonts w:hint="cs"/>
          <w:rtl/>
        </w:rPr>
        <w:t>ת</w:t>
      </w:r>
      <w:r>
        <w:rPr>
          <w:rtl/>
        </w:rPr>
        <w:t>פסיד</w:t>
      </w:r>
      <w:r>
        <w:rPr>
          <w:rFonts w:hint="cs"/>
          <w:rtl/>
        </w:rPr>
        <w:t>,</w:t>
      </w:r>
      <w:r>
        <w:rPr>
          <w:rtl/>
        </w:rPr>
        <w:t xml:space="preserve"> </w:t>
      </w:r>
      <w:bookmarkStart w:id="14384" w:name="_ETM_Q42_687659"/>
      <w:bookmarkEnd w:id="14384"/>
      <w:r>
        <w:rPr>
          <w:rtl/>
        </w:rPr>
        <w:t xml:space="preserve">וביטוח </w:t>
      </w:r>
      <w:bookmarkStart w:id="14385" w:name="_ETM_Q42_688950"/>
      <w:bookmarkEnd w:id="14385"/>
      <w:r>
        <w:rPr>
          <w:rtl/>
        </w:rPr>
        <w:t xml:space="preserve">לאומי </w:t>
      </w:r>
      <w:bookmarkStart w:id="14386" w:name="_ETM_Q42_689400"/>
      <w:bookmarkEnd w:id="14386"/>
      <w:r>
        <w:rPr>
          <w:rtl/>
        </w:rPr>
        <w:t xml:space="preserve">סירב </w:t>
      </w:r>
      <w:bookmarkStart w:id="14387" w:name="_ETM_Q42_689790"/>
      <w:bookmarkEnd w:id="14387"/>
      <w:r>
        <w:rPr>
          <w:rtl/>
        </w:rPr>
        <w:t xml:space="preserve">לשלם </w:t>
      </w:r>
      <w:bookmarkStart w:id="14388" w:name="_ETM_Q42_690329"/>
      <w:bookmarkEnd w:id="14388"/>
      <w:r>
        <w:rPr>
          <w:rtl/>
        </w:rPr>
        <w:t>להם</w:t>
      </w:r>
      <w:r>
        <w:rPr>
          <w:rFonts w:hint="cs"/>
          <w:rtl/>
        </w:rPr>
        <w:t>.</w:t>
      </w:r>
      <w:r>
        <w:rPr>
          <w:rtl/>
        </w:rPr>
        <w:t xml:space="preserve"> </w:t>
      </w:r>
      <w:bookmarkStart w:id="14389" w:name="_ETM_Q42_690959"/>
      <w:bookmarkEnd w:id="14389"/>
      <w:r>
        <w:rPr>
          <w:rtl/>
        </w:rPr>
        <w:t xml:space="preserve">ביטוח </w:t>
      </w:r>
      <w:bookmarkStart w:id="14390" w:name="_ETM_Q42_691409"/>
      <w:bookmarkEnd w:id="14390"/>
      <w:r>
        <w:rPr>
          <w:rtl/>
        </w:rPr>
        <w:t xml:space="preserve">לאומי </w:t>
      </w:r>
      <w:bookmarkStart w:id="14391" w:name="_ETM_Q42_691829"/>
      <w:bookmarkEnd w:id="14391"/>
      <w:r>
        <w:rPr>
          <w:rtl/>
        </w:rPr>
        <w:t xml:space="preserve">הגיש </w:t>
      </w:r>
      <w:bookmarkStart w:id="14392" w:name="_ETM_Q42_692219"/>
      <w:bookmarkEnd w:id="14392"/>
      <w:r>
        <w:rPr>
          <w:rtl/>
        </w:rPr>
        <w:t xml:space="preserve">ערעור </w:t>
      </w:r>
      <w:bookmarkStart w:id="14393" w:name="_ETM_Q42_693150"/>
      <w:bookmarkEnd w:id="14393"/>
      <w:r>
        <w:rPr>
          <w:rtl/>
        </w:rPr>
        <w:t xml:space="preserve">נוסף </w:t>
      </w:r>
      <w:bookmarkStart w:id="14394" w:name="_ETM_Q42_694070"/>
      <w:bookmarkEnd w:id="14394"/>
      <w:r>
        <w:rPr>
          <w:rtl/>
        </w:rPr>
        <w:t>ל</w:t>
      </w:r>
      <w:bookmarkStart w:id="14395" w:name="_ETM_Q42_694220"/>
      <w:bookmarkEnd w:id="14395"/>
      <w:r>
        <w:rPr>
          <w:rtl/>
        </w:rPr>
        <w:t xml:space="preserve">בית </w:t>
      </w:r>
      <w:bookmarkStart w:id="14396" w:name="_ETM_Q42_694400"/>
      <w:bookmarkEnd w:id="14396"/>
      <w:r>
        <w:rPr>
          <w:rFonts w:hint="cs"/>
          <w:rtl/>
        </w:rPr>
        <w:t>ה</w:t>
      </w:r>
      <w:r>
        <w:rPr>
          <w:rtl/>
        </w:rPr>
        <w:t xml:space="preserve">משפט </w:t>
      </w:r>
      <w:bookmarkStart w:id="14397" w:name="_ETM_Q42_694790"/>
      <w:bookmarkEnd w:id="14397"/>
      <w:r>
        <w:rPr>
          <w:rFonts w:hint="cs"/>
          <w:rtl/>
        </w:rPr>
        <w:t>ה</w:t>
      </w:r>
      <w:r>
        <w:rPr>
          <w:rtl/>
        </w:rPr>
        <w:t>מחוזי</w:t>
      </w:r>
      <w:r>
        <w:rPr>
          <w:rFonts w:hint="cs"/>
          <w:rtl/>
        </w:rPr>
        <w:t>,</w:t>
      </w:r>
      <w:r>
        <w:rPr>
          <w:rtl/>
        </w:rPr>
        <w:t xml:space="preserve"> </w:t>
      </w:r>
      <w:bookmarkStart w:id="14398" w:name="_ETM_Q42_695870"/>
      <w:bookmarkEnd w:id="14398"/>
      <w:r>
        <w:rPr>
          <w:rFonts w:hint="cs"/>
          <w:rtl/>
        </w:rPr>
        <w:t>ו</w:t>
      </w:r>
      <w:r>
        <w:rPr>
          <w:rtl/>
        </w:rPr>
        <w:t xml:space="preserve">שוב </w:t>
      </w:r>
      <w:bookmarkStart w:id="14399" w:name="_ETM_Q42_696590"/>
      <w:bookmarkEnd w:id="14399"/>
      <w:r>
        <w:rPr>
          <w:rtl/>
        </w:rPr>
        <w:t xml:space="preserve">השופט </w:t>
      </w:r>
      <w:bookmarkStart w:id="14400" w:name="_ETM_Q42_698120"/>
      <w:bookmarkEnd w:id="14400"/>
      <w:r>
        <w:rPr>
          <w:rtl/>
        </w:rPr>
        <w:t xml:space="preserve">קבע </w:t>
      </w:r>
      <w:bookmarkStart w:id="14401" w:name="_ETM_Q42_699020"/>
      <w:bookmarkEnd w:id="14401"/>
      <w:r>
        <w:rPr>
          <w:rtl/>
        </w:rPr>
        <w:t>שכן</w:t>
      </w:r>
      <w:r w:rsidR="003B76A3">
        <w:rPr>
          <w:rFonts w:hint="cs"/>
          <w:rtl/>
        </w:rPr>
        <w:t>,</w:t>
      </w:r>
      <w:r>
        <w:rPr>
          <w:rtl/>
        </w:rPr>
        <w:t xml:space="preserve"> </w:t>
      </w:r>
      <w:bookmarkStart w:id="14402" w:name="_ETM_Q42_699530"/>
      <w:bookmarkStart w:id="14403" w:name="_ETM_Q42_699830"/>
      <w:bookmarkEnd w:id="14402"/>
      <w:bookmarkEnd w:id="14403"/>
      <w:r>
        <w:rPr>
          <w:rFonts w:hint="cs"/>
          <w:rtl/>
        </w:rPr>
        <w:t xml:space="preserve">האישה </w:t>
      </w:r>
      <w:r>
        <w:rPr>
          <w:rtl/>
        </w:rPr>
        <w:t xml:space="preserve">זכאית </w:t>
      </w:r>
      <w:bookmarkStart w:id="14404" w:name="_ETM_Q42_700220"/>
      <w:bookmarkEnd w:id="14404"/>
      <w:r>
        <w:rPr>
          <w:rtl/>
        </w:rPr>
        <w:t xml:space="preserve">לקבל </w:t>
      </w:r>
      <w:bookmarkStart w:id="14405" w:name="_ETM_Q42_700610"/>
      <w:bookmarkEnd w:id="14405"/>
      <w:r>
        <w:rPr>
          <w:rtl/>
        </w:rPr>
        <w:t xml:space="preserve">את </w:t>
      </w:r>
      <w:bookmarkStart w:id="14406" w:name="_ETM_Q42_700700"/>
      <w:bookmarkEnd w:id="14406"/>
      <w:r>
        <w:rPr>
          <w:rtl/>
        </w:rPr>
        <w:t xml:space="preserve">הקצבה </w:t>
      </w:r>
      <w:bookmarkStart w:id="14407" w:name="_ETM_Q42_702659"/>
      <w:bookmarkEnd w:id="14407"/>
      <w:r>
        <w:rPr>
          <w:rtl/>
        </w:rPr>
        <w:t xml:space="preserve">לפי </w:t>
      </w:r>
      <w:bookmarkStart w:id="14408" w:name="_ETM_Q42_703169"/>
      <w:bookmarkStart w:id="14409" w:name="_ETM_Q42_703559"/>
      <w:bookmarkEnd w:id="14408"/>
      <w:bookmarkEnd w:id="14409"/>
      <w:r>
        <w:rPr>
          <w:rFonts w:hint="cs"/>
          <w:rtl/>
        </w:rPr>
        <w:t>עילת ה</w:t>
      </w:r>
      <w:r>
        <w:rPr>
          <w:rtl/>
        </w:rPr>
        <w:t>סבירות</w:t>
      </w:r>
      <w:r>
        <w:rPr>
          <w:rFonts w:hint="cs"/>
          <w:rtl/>
        </w:rPr>
        <w:t>,</w:t>
      </w:r>
      <w:r>
        <w:rPr>
          <w:rtl/>
        </w:rPr>
        <w:t xml:space="preserve"> </w:t>
      </w:r>
      <w:bookmarkStart w:id="14410" w:name="_ETM_Q42_704840"/>
      <w:bookmarkEnd w:id="14410"/>
      <w:r>
        <w:rPr>
          <w:rFonts w:hint="cs"/>
          <w:rtl/>
        </w:rPr>
        <w:t xml:space="preserve">למרות </w:t>
      </w:r>
      <w:r>
        <w:rPr>
          <w:rtl/>
        </w:rPr>
        <w:t xml:space="preserve">שמדובר </w:t>
      </w:r>
      <w:bookmarkStart w:id="14411" w:name="_ETM_Q42_705380"/>
      <w:bookmarkEnd w:id="14411"/>
      <w:r>
        <w:rPr>
          <w:rtl/>
        </w:rPr>
        <w:t xml:space="preserve">ב-28 </w:t>
      </w:r>
      <w:bookmarkStart w:id="14412" w:name="_ETM_Q42_706490"/>
      <w:bookmarkEnd w:id="14412"/>
      <w:r>
        <w:rPr>
          <w:rtl/>
        </w:rPr>
        <w:t xml:space="preserve">יום </w:t>
      </w:r>
      <w:bookmarkStart w:id="14413" w:name="_ETM_Q42_706760"/>
      <w:bookmarkEnd w:id="14413"/>
      <w:r>
        <w:rPr>
          <w:rtl/>
        </w:rPr>
        <w:t xml:space="preserve">ולא </w:t>
      </w:r>
      <w:bookmarkStart w:id="14414" w:name="_ETM_Q42_707000"/>
      <w:bookmarkEnd w:id="14414"/>
      <w:r>
        <w:rPr>
          <w:rtl/>
        </w:rPr>
        <w:t xml:space="preserve">30 </w:t>
      </w:r>
      <w:bookmarkStart w:id="14415" w:name="_ETM_Q42_707510"/>
      <w:bookmarkEnd w:id="14415"/>
      <w:r>
        <w:rPr>
          <w:rtl/>
        </w:rPr>
        <w:t>יום</w:t>
      </w:r>
      <w:bookmarkStart w:id="14416" w:name="_ETM_Q42_708530"/>
      <w:bookmarkStart w:id="14417" w:name="_ETM_Q42_708769"/>
      <w:bookmarkStart w:id="14418" w:name="_ETM_Q42_709730"/>
      <w:bookmarkEnd w:id="14416"/>
      <w:bookmarkEnd w:id="14417"/>
      <w:bookmarkEnd w:id="14418"/>
      <w:r>
        <w:rPr>
          <w:rFonts w:hint="cs"/>
          <w:rtl/>
        </w:rPr>
        <w:t>, ו</w:t>
      </w:r>
      <w:r>
        <w:rPr>
          <w:rtl/>
        </w:rPr>
        <w:t xml:space="preserve">האשפוז </w:t>
      </w:r>
      <w:bookmarkStart w:id="14419" w:name="_ETM_Q42_710209"/>
      <w:bookmarkEnd w:id="14419"/>
      <w:r>
        <w:rPr>
          <w:rFonts w:hint="cs"/>
          <w:rtl/>
        </w:rPr>
        <w:t xml:space="preserve">כן </w:t>
      </w:r>
      <w:r>
        <w:rPr>
          <w:rtl/>
        </w:rPr>
        <w:t xml:space="preserve">היה </w:t>
      </w:r>
      <w:bookmarkStart w:id="14420" w:name="_ETM_Q42_710420"/>
      <w:bookmarkStart w:id="14421" w:name="_ETM_Q42_710690"/>
      <w:bookmarkEnd w:id="14420"/>
      <w:bookmarkEnd w:id="14421"/>
      <w:r>
        <w:rPr>
          <w:rtl/>
        </w:rPr>
        <w:t xml:space="preserve">קשור </w:t>
      </w:r>
      <w:bookmarkStart w:id="14422" w:name="_ETM_Q42_711080"/>
      <w:bookmarkEnd w:id="14422"/>
      <w:r>
        <w:rPr>
          <w:rtl/>
        </w:rPr>
        <w:t>לה</w:t>
      </w:r>
      <w:r>
        <w:rPr>
          <w:rFonts w:hint="cs"/>
          <w:rtl/>
        </w:rPr>
        <w:t>י</w:t>
      </w:r>
      <w:r>
        <w:rPr>
          <w:rtl/>
        </w:rPr>
        <w:t>ריון</w:t>
      </w:r>
      <w:r>
        <w:rPr>
          <w:rFonts w:hint="cs"/>
          <w:rtl/>
        </w:rPr>
        <w:t>.</w:t>
      </w:r>
    </w:p>
    <w:p w:rsidR="00876B11" w:rsidRDefault="00876B11" w:rsidP="005916E8">
      <w:pPr>
        <w:rPr>
          <w:rtl/>
        </w:rPr>
      </w:pPr>
      <w:bookmarkStart w:id="14423" w:name="_ETM_Q42_713710"/>
      <w:bookmarkStart w:id="14424" w:name="_ETM_Q42_713856"/>
      <w:bookmarkStart w:id="14425" w:name="_ETM_Q42_713884"/>
      <w:bookmarkEnd w:id="14423"/>
      <w:bookmarkEnd w:id="14424"/>
      <w:bookmarkEnd w:id="14425"/>
    </w:p>
    <w:p w:rsidR="003B76A3" w:rsidRDefault="00876B11" w:rsidP="003B76A3">
      <w:pPr>
        <w:rPr>
          <w:rtl/>
        </w:rPr>
      </w:pPr>
      <w:bookmarkStart w:id="14426" w:name="_ETM_Q42_714001"/>
      <w:bookmarkEnd w:id="14426"/>
      <w:r>
        <w:rPr>
          <w:rtl/>
        </w:rPr>
        <w:t xml:space="preserve"> </w:t>
      </w:r>
      <w:bookmarkStart w:id="14427" w:name="_ETM_Q42_713080"/>
      <w:bookmarkEnd w:id="14427"/>
      <w:r>
        <w:rPr>
          <w:rtl/>
        </w:rPr>
        <w:t xml:space="preserve">ביטוח </w:t>
      </w:r>
      <w:bookmarkStart w:id="14428" w:name="_ETM_Q42_713470"/>
      <w:bookmarkEnd w:id="14428"/>
      <w:r>
        <w:rPr>
          <w:rtl/>
        </w:rPr>
        <w:t xml:space="preserve">לאומי סירב </w:t>
      </w:r>
      <w:bookmarkStart w:id="14429" w:name="_ETM_Q42_714040"/>
      <w:bookmarkEnd w:id="14429"/>
      <w:r>
        <w:rPr>
          <w:rtl/>
        </w:rPr>
        <w:t xml:space="preserve">לשלם </w:t>
      </w:r>
      <w:bookmarkStart w:id="14430" w:name="_ETM_Q42_714550"/>
      <w:bookmarkEnd w:id="14430"/>
      <w:r>
        <w:rPr>
          <w:rtl/>
        </w:rPr>
        <w:t xml:space="preserve">לה </w:t>
      </w:r>
      <w:bookmarkStart w:id="14431" w:name="_ETM_Q42_714640"/>
      <w:bookmarkEnd w:id="14431"/>
      <w:r>
        <w:rPr>
          <w:rtl/>
        </w:rPr>
        <w:t xml:space="preserve">את </w:t>
      </w:r>
      <w:bookmarkStart w:id="14432" w:name="_ETM_Q42_714790"/>
      <w:bookmarkEnd w:id="14432"/>
      <w:r>
        <w:rPr>
          <w:rtl/>
        </w:rPr>
        <w:t xml:space="preserve">הקצבה </w:t>
      </w:r>
      <w:bookmarkStart w:id="14433" w:name="_ETM_Q42_715660"/>
      <w:bookmarkEnd w:id="14433"/>
      <w:r>
        <w:rPr>
          <w:rtl/>
        </w:rPr>
        <w:t xml:space="preserve">של </w:t>
      </w:r>
      <w:bookmarkStart w:id="14434" w:name="_ETM_Q42_715840"/>
      <w:bookmarkEnd w:id="14434"/>
      <w:r>
        <w:rPr>
          <w:rtl/>
        </w:rPr>
        <w:t xml:space="preserve">חודש </w:t>
      </w:r>
      <w:bookmarkStart w:id="14435" w:name="_ETM_Q42_716260"/>
      <w:bookmarkStart w:id="14436" w:name="_ETM_Q42_717499"/>
      <w:bookmarkEnd w:id="14435"/>
      <w:bookmarkEnd w:id="14436"/>
      <w:r>
        <w:rPr>
          <w:rFonts w:hint="cs"/>
          <w:rtl/>
        </w:rPr>
        <w:t xml:space="preserve">אחד, </w:t>
      </w:r>
      <w:r>
        <w:rPr>
          <w:rtl/>
        </w:rPr>
        <w:t xml:space="preserve">והמשיכו </w:t>
      </w:r>
      <w:bookmarkStart w:id="14437" w:name="_ETM_Q42_718790"/>
      <w:bookmarkEnd w:id="14437"/>
      <w:r>
        <w:rPr>
          <w:rtl/>
        </w:rPr>
        <w:t xml:space="preserve">להגיש </w:t>
      </w:r>
      <w:bookmarkStart w:id="14438" w:name="_ETM_Q42_719239"/>
      <w:bookmarkEnd w:id="14438"/>
      <w:r>
        <w:rPr>
          <w:rtl/>
        </w:rPr>
        <w:t xml:space="preserve">תביעה </w:t>
      </w:r>
      <w:bookmarkStart w:id="14439" w:name="_ETM_Q42_719989"/>
      <w:bookmarkEnd w:id="14439"/>
      <w:r>
        <w:rPr>
          <w:rtl/>
        </w:rPr>
        <w:t>ל</w:t>
      </w:r>
      <w:bookmarkStart w:id="14440" w:name="_ETM_Q42_720439"/>
      <w:bookmarkStart w:id="14441" w:name="_ETM_Q42_721099"/>
      <w:bookmarkEnd w:id="14440"/>
      <w:bookmarkEnd w:id="14441"/>
      <w:r>
        <w:rPr>
          <w:rtl/>
        </w:rPr>
        <w:t>בג"ץ</w:t>
      </w:r>
      <w:bookmarkStart w:id="14442" w:name="_ETM_Q42_722090"/>
      <w:bookmarkEnd w:id="14442"/>
      <w:r>
        <w:rPr>
          <w:rFonts w:hint="cs"/>
          <w:rtl/>
        </w:rPr>
        <w:t xml:space="preserve">. </w:t>
      </w:r>
      <w:r>
        <w:rPr>
          <w:rtl/>
        </w:rPr>
        <w:t xml:space="preserve">אחרי </w:t>
      </w:r>
      <w:bookmarkStart w:id="14443" w:name="_ETM_Q42_722480"/>
      <w:bookmarkEnd w:id="14443"/>
      <w:r>
        <w:rPr>
          <w:rtl/>
        </w:rPr>
        <w:t xml:space="preserve">בג"ץ </w:t>
      </w:r>
      <w:bookmarkStart w:id="14444" w:name="_ETM_Q42_722929"/>
      <w:bookmarkEnd w:id="14444"/>
      <w:r>
        <w:rPr>
          <w:rtl/>
        </w:rPr>
        <w:t xml:space="preserve">זה </w:t>
      </w:r>
      <w:bookmarkStart w:id="14445" w:name="_ETM_Q42_723139"/>
      <w:bookmarkEnd w:id="14445"/>
      <w:r>
        <w:rPr>
          <w:rtl/>
        </w:rPr>
        <w:t xml:space="preserve">עבר </w:t>
      </w:r>
      <w:bookmarkStart w:id="14446" w:name="_ETM_Q42_723650"/>
      <w:bookmarkEnd w:id="14446"/>
      <w:r>
        <w:rPr>
          <w:rtl/>
        </w:rPr>
        <w:t xml:space="preserve">כבר </w:t>
      </w:r>
      <w:bookmarkStart w:id="14447" w:name="_ETM_Q42_724819"/>
      <w:bookmarkEnd w:id="14447"/>
      <w:r>
        <w:rPr>
          <w:rtl/>
        </w:rPr>
        <w:t xml:space="preserve">למשפט </w:t>
      </w:r>
      <w:bookmarkStart w:id="14448" w:name="_ETM_Q42_725629"/>
      <w:bookmarkEnd w:id="14448"/>
      <w:r>
        <w:rPr>
          <w:rtl/>
        </w:rPr>
        <w:t xml:space="preserve">של </w:t>
      </w:r>
      <w:bookmarkStart w:id="14449" w:name="_ETM_Q42_725779"/>
      <w:bookmarkStart w:id="14450" w:name="_ETM_Q42_726169"/>
      <w:bookmarkEnd w:id="14449"/>
      <w:bookmarkEnd w:id="14450"/>
      <w:r>
        <w:rPr>
          <w:rFonts w:hint="cs"/>
          <w:rtl/>
        </w:rPr>
        <w:t xml:space="preserve">שלושה </w:t>
      </w:r>
      <w:bookmarkStart w:id="14451" w:name="_ETM_Q42_728356"/>
      <w:bookmarkEnd w:id="14451"/>
      <w:r>
        <w:rPr>
          <w:rtl/>
        </w:rPr>
        <w:t>שופטים</w:t>
      </w:r>
      <w:r>
        <w:rPr>
          <w:rFonts w:hint="cs"/>
          <w:rtl/>
        </w:rPr>
        <w:t xml:space="preserve">, </w:t>
      </w:r>
      <w:bookmarkStart w:id="14452" w:name="_ETM_Q42_726330"/>
      <w:bookmarkStart w:id="14453" w:name="_ETM_Q42_727290"/>
      <w:bookmarkEnd w:id="14452"/>
      <w:bookmarkEnd w:id="14453"/>
      <w:r>
        <w:rPr>
          <w:rtl/>
        </w:rPr>
        <w:t>שגם</w:t>
      </w:r>
      <w:r>
        <w:rPr>
          <w:rFonts w:hint="cs"/>
          <w:rtl/>
        </w:rPr>
        <w:t>,</w:t>
      </w:r>
      <w:r>
        <w:rPr>
          <w:rtl/>
        </w:rPr>
        <w:t xml:space="preserve"> </w:t>
      </w:r>
      <w:bookmarkStart w:id="14454" w:name="_ETM_Q42_727740"/>
      <w:bookmarkEnd w:id="14454"/>
      <w:r>
        <w:rPr>
          <w:rtl/>
        </w:rPr>
        <w:t xml:space="preserve">לפי </w:t>
      </w:r>
      <w:bookmarkStart w:id="14455" w:name="_ETM_Q42_728370"/>
      <w:bookmarkStart w:id="14456" w:name="_ETM_Q42_729030"/>
      <w:bookmarkEnd w:id="14455"/>
      <w:bookmarkEnd w:id="14456"/>
      <w:r>
        <w:rPr>
          <w:rFonts w:hint="cs"/>
          <w:rtl/>
        </w:rPr>
        <w:t>עילת ה</w:t>
      </w:r>
      <w:r>
        <w:rPr>
          <w:rtl/>
        </w:rPr>
        <w:t xml:space="preserve">סבירות </w:t>
      </w:r>
      <w:bookmarkStart w:id="14457" w:name="_ETM_Q42_730040"/>
      <w:bookmarkStart w:id="14458" w:name="_ETM_Q42_730370"/>
      <w:bookmarkEnd w:id="14457"/>
      <w:bookmarkEnd w:id="14458"/>
      <w:r>
        <w:rPr>
          <w:rtl/>
        </w:rPr>
        <w:t xml:space="preserve">קבעו </w:t>
      </w:r>
      <w:bookmarkStart w:id="14459" w:name="_ETM_Q42_730730"/>
      <w:bookmarkEnd w:id="14459"/>
      <w:r>
        <w:rPr>
          <w:rtl/>
        </w:rPr>
        <w:t>ש</w:t>
      </w:r>
      <w:r>
        <w:rPr>
          <w:rFonts w:hint="cs"/>
          <w:rtl/>
        </w:rPr>
        <w:t>ה</w:t>
      </w:r>
      <w:r>
        <w:rPr>
          <w:rtl/>
        </w:rPr>
        <w:t xml:space="preserve">אישה </w:t>
      </w:r>
      <w:bookmarkStart w:id="14460" w:name="_ETM_Q42_731329"/>
      <w:bookmarkEnd w:id="14460"/>
      <w:r>
        <w:rPr>
          <w:rFonts w:hint="cs"/>
          <w:rtl/>
        </w:rPr>
        <w:t xml:space="preserve">כן זכאית לקבל </w:t>
      </w:r>
      <w:bookmarkStart w:id="14461" w:name="_ETM_Q42_731659"/>
      <w:bookmarkStart w:id="14462" w:name="_ETM_Q42_732139"/>
      <w:bookmarkStart w:id="14463" w:name="_ETM_Q42_732559"/>
      <w:bookmarkEnd w:id="14461"/>
      <w:bookmarkEnd w:id="14462"/>
      <w:bookmarkEnd w:id="14463"/>
      <w:r>
        <w:rPr>
          <w:rtl/>
        </w:rPr>
        <w:t>קצבה</w:t>
      </w:r>
      <w:r>
        <w:rPr>
          <w:rFonts w:hint="cs"/>
          <w:rtl/>
        </w:rPr>
        <w:t>,</w:t>
      </w:r>
      <w:r>
        <w:rPr>
          <w:rtl/>
        </w:rPr>
        <w:t xml:space="preserve"> </w:t>
      </w:r>
      <w:bookmarkStart w:id="14464" w:name="_ETM_Q42_733519"/>
      <w:bookmarkEnd w:id="14464"/>
      <w:r>
        <w:rPr>
          <w:rtl/>
        </w:rPr>
        <w:t xml:space="preserve">ויתרה </w:t>
      </w:r>
      <w:bookmarkStart w:id="14465" w:name="_ETM_Q42_733969"/>
      <w:bookmarkEnd w:id="14465"/>
      <w:r>
        <w:rPr>
          <w:rtl/>
        </w:rPr>
        <w:t>מ</w:t>
      </w:r>
      <w:r w:rsidR="003B76A3">
        <w:rPr>
          <w:rFonts w:hint="cs"/>
          <w:rtl/>
        </w:rPr>
        <w:t>זו</w:t>
      </w:r>
      <w:r>
        <w:rPr>
          <w:rtl/>
        </w:rPr>
        <w:t xml:space="preserve"> </w:t>
      </w:r>
      <w:bookmarkStart w:id="14466" w:name="_ETM_Q42_734689"/>
      <w:bookmarkEnd w:id="14466"/>
      <w:r>
        <w:rPr>
          <w:rFonts w:hint="cs"/>
          <w:rtl/>
        </w:rPr>
        <w:t xml:space="preserve">– </w:t>
      </w:r>
      <w:r>
        <w:rPr>
          <w:rtl/>
        </w:rPr>
        <w:t xml:space="preserve">אמרו </w:t>
      </w:r>
      <w:bookmarkStart w:id="14467" w:name="_ETM_Q42_735230"/>
      <w:bookmarkEnd w:id="14467"/>
      <w:r>
        <w:rPr>
          <w:rtl/>
        </w:rPr>
        <w:t xml:space="preserve">שעכשיו </w:t>
      </w:r>
      <w:bookmarkStart w:id="14468" w:name="_ETM_Q42_735889"/>
      <w:bookmarkEnd w:id="14468"/>
      <w:r>
        <w:rPr>
          <w:rtl/>
        </w:rPr>
        <w:t xml:space="preserve">ביטוח </w:t>
      </w:r>
      <w:bookmarkStart w:id="14469" w:name="_ETM_Q42_736309"/>
      <w:bookmarkEnd w:id="14469"/>
      <w:r>
        <w:rPr>
          <w:rtl/>
        </w:rPr>
        <w:t xml:space="preserve">לאומי </w:t>
      </w:r>
      <w:bookmarkStart w:id="14470" w:name="_ETM_Q42_736610"/>
      <w:bookmarkEnd w:id="14470"/>
      <w:r>
        <w:rPr>
          <w:rtl/>
        </w:rPr>
        <w:t xml:space="preserve">צריך </w:t>
      </w:r>
      <w:bookmarkStart w:id="14471" w:name="_ETM_Q42_736880"/>
      <w:bookmarkEnd w:id="14471"/>
      <w:r>
        <w:rPr>
          <w:rtl/>
        </w:rPr>
        <w:t>לשלם</w:t>
      </w:r>
      <w:bookmarkStart w:id="14472" w:name="_ETM_Q42_737419"/>
      <w:bookmarkEnd w:id="14472"/>
      <w:r>
        <w:rPr>
          <w:rFonts w:hint="cs"/>
          <w:rtl/>
        </w:rPr>
        <w:t>, ה</w:t>
      </w:r>
      <w:r>
        <w:rPr>
          <w:rtl/>
        </w:rPr>
        <w:t xml:space="preserve">מדינה </w:t>
      </w:r>
      <w:bookmarkStart w:id="14473" w:name="_ETM_Q42_737780"/>
      <w:bookmarkEnd w:id="14473"/>
      <w:r>
        <w:rPr>
          <w:rtl/>
        </w:rPr>
        <w:t xml:space="preserve">צריכה </w:t>
      </w:r>
      <w:bookmarkStart w:id="14474" w:name="_ETM_Q42_738050"/>
      <w:bookmarkEnd w:id="14474"/>
      <w:r>
        <w:rPr>
          <w:rtl/>
        </w:rPr>
        <w:t xml:space="preserve">לשלם </w:t>
      </w:r>
      <w:bookmarkStart w:id="14475" w:name="_ETM_Q42_738590"/>
      <w:bookmarkEnd w:id="14475"/>
      <w:r>
        <w:rPr>
          <w:rtl/>
        </w:rPr>
        <w:t xml:space="preserve">לאישה </w:t>
      </w:r>
      <w:bookmarkStart w:id="14476" w:name="_ETM_Q42_739389"/>
      <w:bookmarkEnd w:id="14476"/>
      <w:r>
        <w:rPr>
          <w:rtl/>
        </w:rPr>
        <w:t>20</w:t>
      </w:r>
      <w:r>
        <w:rPr>
          <w:rFonts w:hint="cs"/>
          <w:rtl/>
        </w:rPr>
        <w:t>,</w:t>
      </w:r>
      <w:r>
        <w:rPr>
          <w:rtl/>
        </w:rPr>
        <w:t xml:space="preserve">000 </w:t>
      </w:r>
      <w:bookmarkStart w:id="14477" w:name="_ETM_Q42_740230"/>
      <w:bookmarkEnd w:id="14477"/>
      <w:r>
        <w:rPr>
          <w:rtl/>
        </w:rPr>
        <w:t xml:space="preserve">שקלים </w:t>
      </w:r>
      <w:bookmarkStart w:id="14478" w:name="_ETM_Q42_740650"/>
      <w:bookmarkEnd w:id="14478"/>
      <w:r>
        <w:rPr>
          <w:rtl/>
        </w:rPr>
        <w:t xml:space="preserve">כקנס </w:t>
      </w:r>
      <w:bookmarkStart w:id="14479" w:name="_ETM_Q42_741630"/>
      <w:bookmarkEnd w:id="14479"/>
      <w:r>
        <w:rPr>
          <w:rtl/>
        </w:rPr>
        <w:t xml:space="preserve">עבור </w:t>
      </w:r>
      <w:bookmarkStart w:id="14480" w:name="_ETM_Q42_741990"/>
      <w:bookmarkEnd w:id="14480"/>
      <w:r>
        <w:rPr>
          <w:rtl/>
        </w:rPr>
        <w:t xml:space="preserve">עוגמת </w:t>
      </w:r>
      <w:bookmarkStart w:id="14481" w:name="_ETM_Q42_742440"/>
      <w:bookmarkEnd w:id="14481"/>
      <w:r>
        <w:rPr>
          <w:rtl/>
        </w:rPr>
        <w:t>הנפש</w:t>
      </w:r>
      <w:r w:rsidR="003B76A3">
        <w:rPr>
          <w:rFonts w:hint="cs"/>
          <w:rtl/>
        </w:rPr>
        <w:t>.</w:t>
      </w:r>
      <w:r>
        <w:rPr>
          <w:rFonts w:hint="cs"/>
          <w:rtl/>
        </w:rPr>
        <w:t xml:space="preserve"> </w:t>
      </w:r>
      <w:bookmarkStart w:id="14482" w:name="_ETM_Q42_743460"/>
      <w:bookmarkStart w:id="14483" w:name="_ETM_Q42_744120"/>
      <w:bookmarkEnd w:id="14482"/>
      <w:bookmarkEnd w:id="14483"/>
      <w:r>
        <w:rPr>
          <w:rtl/>
        </w:rPr>
        <w:t xml:space="preserve">כל </w:t>
      </w:r>
      <w:bookmarkStart w:id="14484" w:name="_ETM_Q42_744389"/>
      <w:bookmarkEnd w:id="14484"/>
      <w:r>
        <w:rPr>
          <w:rtl/>
        </w:rPr>
        <w:t xml:space="preserve">הסיפור </w:t>
      </w:r>
      <w:bookmarkStart w:id="14485" w:name="_ETM_Q42_744809"/>
      <w:bookmarkEnd w:id="14485"/>
      <w:r>
        <w:rPr>
          <w:rtl/>
        </w:rPr>
        <w:t>הזה</w:t>
      </w:r>
      <w:r w:rsidR="003B76A3">
        <w:rPr>
          <w:rFonts w:hint="cs"/>
          <w:rtl/>
        </w:rPr>
        <w:t>,</w:t>
      </w:r>
      <w:r>
        <w:rPr>
          <w:rtl/>
        </w:rPr>
        <w:t xml:space="preserve"> </w:t>
      </w:r>
      <w:bookmarkStart w:id="14486" w:name="_ETM_Q42_744990"/>
      <w:bookmarkEnd w:id="14486"/>
      <w:r>
        <w:rPr>
          <w:rtl/>
        </w:rPr>
        <w:t xml:space="preserve">כל </w:t>
      </w:r>
      <w:bookmarkStart w:id="14487" w:name="_ETM_Q42_745259"/>
      <w:bookmarkEnd w:id="14487"/>
      <w:r>
        <w:rPr>
          <w:rtl/>
        </w:rPr>
        <w:t xml:space="preserve">התהליך </w:t>
      </w:r>
      <w:bookmarkStart w:id="14488" w:name="_ETM_Q42_745710"/>
      <w:bookmarkEnd w:id="14488"/>
      <w:r>
        <w:rPr>
          <w:rtl/>
        </w:rPr>
        <w:t>נמשך</w:t>
      </w:r>
      <w:r w:rsidR="00B561CD">
        <w:rPr>
          <w:rFonts w:hint="cs"/>
          <w:rtl/>
        </w:rPr>
        <w:t xml:space="preserve"> שלוש וחצי </w:t>
      </w:r>
      <w:bookmarkStart w:id="14489" w:name="_ETM_Q42_747000"/>
      <w:bookmarkEnd w:id="14489"/>
      <w:r>
        <w:rPr>
          <w:rtl/>
        </w:rPr>
        <w:t>שנים</w:t>
      </w:r>
      <w:r>
        <w:rPr>
          <w:rFonts w:hint="cs"/>
          <w:rtl/>
        </w:rPr>
        <w:t>,</w:t>
      </w:r>
      <w:r>
        <w:rPr>
          <w:rtl/>
        </w:rPr>
        <w:t xml:space="preserve"> </w:t>
      </w:r>
      <w:bookmarkStart w:id="14490" w:name="_ETM_Q42_748259"/>
      <w:bookmarkStart w:id="14491" w:name="_ETM_Q42_749520"/>
      <w:bookmarkEnd w:id="14490"/>
      <w:bookmarkEnd w:id="14491"/>
      <w:r>
        <w:rPr>
          <w:rtl/>
        </w:rPr>
        <w:t xml:space="preserve">ואם </w:t>
      </w:r>
      <w:bookmarkStart w:id="14492" w:name="_ETM_Q42_750389"/>
      <w:bookmarkEnd w:id="14492"/>
      <w:r>
        <w:rPr>
          <w:rtl/>
        </w:rPr>
        <w:t xml:space="preserve">המדינה </w:t>
      </w:r>
      <w:bookmarkStart w:id="14493" w:name="_ETM_Q42_750900"/>
      <w:bookmarkEnd w:id="14493"/>
      <w:r>
        <w:rPr>
          <w:rFonts w:hint="cs"/>
          <w:rtl/>
        </w:rPr>
        <w:t>א</w:t>
      </w:r>
      <w:r>
        <w:rPr>
          <w:rtl/>
        </w:rPr>
        <w:t>ו</w:t>
      </w:r>
      <w:r>
        <w:rPr>
          <w:rFonts w:hint="cs"/>
          <w:rtl/>
        </w:rPr>
        <w:t xml:space="preserve"> </w:t>
      </w:r>
      <w:r>
        <w:rPr>
          <w:rtl/>
        </w:rPr>
        <w:t xml:space="preserve">ביטוח </w:t>
      </w:r>
      <w:bookmarkStart w:id="14494" w:name="_ETM_Q42_751349"/>
      <w:bookmarkEnd w:id="14494"/>
      <w:r>
        <w:rPr>
          <w:rtl/>
        </w:rPr>
        <w:t xml:space="preserve">לאומי </w:t>
      </w:r>
      <w:bookmarkStart w:id="14495" w:name="_ETM_Q42_752169"/>
      <w:bookmarkEnd w:id="14495"/>
      <w:r>
        <w:rPr>
          <w:rtl/>
        </w:rPr>
        <w:t>יחליט</w:t>
      </w:r>
      <w:r>
        <w:rPr>
          <w:rFonts w:hint="cs"/>
          <w:rtl/>
        </w:rPr>
        <w:t>ו</w:t>
      </w:r>
      <w:r>
        <w:rPr>
          <w:rtl/>
        </w:rPr>
        <w:t xml:space="preserve"> </w:t>
      </w:r>
      <w:bookmarkStart w:id="14496" w:name="_ETM_Q42_752949"/>
      <w:bookmarkStart w:id="14497" w:name="_ETM_Q42_753280"/>
      <w:bookmarkEnd w:id="14496"/>
      <w:bookmarkEnd w:id="14497"/>
      <w:r>
        <w:rPr>
          <w:rtl/>
        </w:rPr>
        <w:t xml:space="preserve">שוב </w:t>
      </w:r>
      <w:bookmarkStart w:id="14498" w:name="_ETM_Q42_753610"/>
      <w:bookmarkEnd w:id="14498"/>
      <w:r>
        <w:rPr>
          <w:rtl/>
        </w:rPr>
        <w:t xml:space="preserve">להגיש </w:t>
      </w:r>
      <w:bookmarkStart w:id="14499" w:name="_ETM_Q42_754030"/>
      <w:bookmarkEnd w:id="14499"/>
      <w:r>
        <w:rPr>
          <w:rtl/>
        </w:rPr>
        <w:t>ערעור</w:t>
      </w:r>
      <w:r>
        <w:rPr>
          <w:rFonts w:hint="cs"/>
          <w:rtl/>
        </w:rPr>
        <w:t>,</w:t>
      </w:r>
      <w:r>
        <w:rPr>
          <w:rtl/>
        </w:rPr>
        <w:t xml:space="preserve"> </w:t>
      </w:r>
      <w:bookmarkStart w:id="14500" w:name="_ETM_Q42_754419"/>
      <w:bookmarkEnd w:id="14500"/>
      <w:r>
        <w:rPr>
          <w:rtl/>
        </w:rPr>
        <w:t xml:space="preserve">אז </w:t>
      </w:r>
      <w:bookmarkStart w:id="14501" w:name="_ETM_Q42_754599"/>
      <w:bookmarkEnd w:id="14501"/>
      <w:r>
        <w:rPr>
          <w:rtl/>
        </w:rPr>
        <w:t xml:space="preserve">הם </w:t>
      </w:r>
      <w:bookmarkStart w:id="14502" w:name="_ETM_Q42_754809"/>
      <w:bookmarkEnd w:id="14502"/>
      <w:r>
        <w:rPr>
          <w:rFonts w:hint="cs"/>
          <w:rtl/>
        </w:rPr>
        <w:t>י</w:t>
      </w:r>
      <w:r>
        <w:rPr>
          <w:rtl/>
        </w:rPr>
        <w:t xml:space="preserve">היו </w:t>
      </w:r>
      <w:bookmarkStart w:id="14503" w:name="_ETM_Q42_755020"/>
      <w:bookmarkEnd w:id="14503"/>
      <w:r>
        <w:rPr>
          <w:rtl/>
        </w:rPr>
        <w:t xml:space="preserve">צריכים </w:t>
      </w:r>
      <w:bookmarkStart w:id="14504" w:name="_ETM_Q42_755410"/>
      <w:bookmarkEnd w:id="14504"/>
      <w:r>
        <w:rPr>
          <w:rtl/>
        </w:rPr>
        <w:t xml:space="preserve">לשלם </w:t>
      </w:r>
      <w:bookmarkStart w:id="14505" w:name="_ETM_Q42_755830"/>
      <w:bookmarkEnd w:id="14505"/>
      <w:r>
        <w:rPr>
          <w:rtl/>
        </w:rPr>
        <w:t>לא</w:t>
      </w:r>
      <w:r w:rsidR="003B76A3">
        <w:rPr>
          <w:rFonts w:hint="cs"/>
          <w:rtl/>
        </w:rPr>
        <w:t>י</w:t>
      </w:r>
      <w:r>
        <w:rPr>
          <w:rtl/>
        </w:rPr>
        <w:t xml:space="preserve">שה </w:t>
      </w:r>
      <w:bookmarkStart w:id="14506" w:name="_ETM_Q42_756309"/>
      <w:bookmarkEnd w:id="14506"/>
      <w:r>
        <w:rPr>
          <w:rtl/>
        </w:rPr>
        <w:t>100</w:t>
      </w:r>
      <w:r>
        <w:rPr>
          <w:rFonts w:hint="cs"/>
          <w:rtl/>
        </w:rPr>
        <w:t>,</w:t>
      </w:r>
      <w:r>
        <w:rPr>
          <w:rtl/>
        </w:rPr>
        <w:t xml:space="preserve">000 </w:t>
      </w:r>
      <w:bookmarkStart w:id="14507" w:name="_ETM_Q42_757030"/>
      <w:bookmarkEnd w:id="14507"/>
      <w:r>
        <w:rPr>
          <w:rtl/>
        </w:rPr>
        <w:t>שקלים</w:t>
      </w:r>
      <w:r>
        <w:rPr>
          <w:rFonts w:hint="cs"/>
          <w:rtl/>
        </w:rPr>
        <w:t>.</w:t>
      </w:r>
      <w:r>
        <w:rPr>
          <w:rtl/>
        </w:rPr>
        <w:t xml:space="preserve"> </w:t>
      </w:r>
      <w:bookmarkStart w:id="14508" w:name="_ETM_Q42_757960"/>
      <w:bookmarkStart w:id="14509" w:name="TOR_Q43"/>
      <w:bookmarkStart w:id="14510" w:name="_ETM_Q43_75694"/>
      <w:bookmarkStart w:id="14511" w:name="_ETM_Q43_75802"/>
      <w:bookmarkEnd w:id="14508"/>
      <w:bookmarkEnd w:id="14509"/>
      <w:bookmarkEnd w:id="14510"/>
      <w:bookmarkEnd w:id="14511"/>
    </w:p>
    <w:p w:rsidR="003B76A3" w:rsidRDefault="003B76A3" w:rsidP="003B76A3">
      <w:pPr>
        <w:rPr>
          <w:rtl/>
        </w:rPr>
      </w:pPr>
    </w:p>
    <w:p w:rsidR="00876B11" w:rsidRDefault="00876B11" w:rsidP="003B76A3">
      <w:pPr>
        <w:rPr>
          <w:rtl/>
          <w:lang w:eastAsia="he-IL"/>
        </w:rPr>
      </w:pPr>
      <w:r>
        <w:rPr>
          <w:rFonts w:hint="cs"/>
          <w:rtl/>
          <w:lang w:eastAsia="he-IL"/>
        </w:rPr>
        <w:t xml:space="preserve">אז פשוט אני אומרת שסבירות וחוק עילת הסבירות </w:t>
      </w:r>
      <w:r>
        <w:rPr>
          <w:rFonts w:hint="eastAsia"/>
          <w:rtl/>
          <w:lang w:eastAsia="he-IL"/>
        </w:rPr>
        <w:t>–</w:t>
      </w:r>
      <w:r>
        <w:rPr>
          <w:rFonts w:hint="cs"/>
          <w:rtl/>
          <w:lang w:eastAsia="he-IL"/>
        </w:rPr>
        <w:t xml:space="preserve"> אנחנו צריכים אותו. רק מי שמפר ורוצה לעשות דברים </w:t>
      </w:r>
      <w:bookmarkStart w:id="14512" w:name="_ETM_Q43_162695"/>
      <w:bookmarkEnd w:id="14512"/>
      <w:r w:rsidR="003867D0">
        <w:rPr>
          <w:rFonts w:hint="cs"/>
          <w:rtl/>
          <w:lang w:eastAsia="he-IL"/>
        </w:rPr>
        <w:t>– – –</w:t>
      </w:r>
      <w:bookmarkStart w:id="14513" w:name="_ETM_Q43_166388"/>
      <w:bookmarkEnd w:id="14513"/>
    </w:p>
    <w:p w:rsidR="00876B11" w:rsidRPr="000D5F9B" w:rsidRDefault="00876B11" w:rsidP="005916E8">
      <w:pPr>
        <w:rPr>
          <w:rtl/>
          <w:lang w:eastAsia="he-IL"/>
        </w:rPr>
      </w:pPr>
      <w:bookmarkStart w:id="14514" w:name="_ETM_Q43_166489"/>
      <w:bookmarkEnd w:id="14514"/>
    </w:p>
    <w:p w:rsidR="00876B11" w:rsidRDefault="00876B11" w:rsidP="005916E8">
      <w:pPr>
        <w:pStyle w:val="af8"/>
        <w:keepNext/>
        <w:rPr>
          <w:rtl/>
        </w:rPr>
      </w:pPr>
      <w:bookmarkStart w:id="14515" w:name="_ETM_Q43_163870"/>
      <w:bookmarkEnd w:id="14515"/>
      <w:r w:rsidRPr="00DD6202">
        <w:rPr>
          <w:rStyle w:val="TagStyle"/>
          <w:rtl/>
        </w:rPr>
        <w:t xml:space="preserve">&lt;&lt; יור &gt;&gt; </w:t>
      </w:r>
      <w:r>
        <w:rPr>
          <w:rtl/>
        </w:rPr>
        <w:t>היו"ר ישראל אייכלר:</w:t>
      </w:r>
      <w:r w:rsidRPr="00DD6202">
        <w:rPr>
          <w:rStyle w:val="TagStyle"/>
          <w:rtl/>
        </w:rPr>
        <w:t xml:space="preserve"> &lt;&lt; יור &gt;&gt;</w:t>
      </w:r>
      <w:r>
        <w:rPr>
          <w:rtl/>
        </w:rPr>
        <w:t xml:space="preserve"> </w:t>
      </w:r>
    </w:p>
    <w:p w:rsidR="00876B11" w:rsidRDefault="00876B11" w:rsidP="003867D0">
      <w:pPr>
        <w:rPr>
          <w:rtl/>
          <w:lang w:eastAsia="he-IL"/>
        </w:rPr>
      </w:pPr>
    </w:p>
    <w:p w:rsidR="00876B11" w:rsidRDefault="00876B11" w:rsidP="003867D0">
      <w:pPr>
        <w:rPr>
          <w:rtl/>
          <w:lang w:eastAsia="he-IL"/>
        </w:rPr>
      </w:pPr>
      <w:bookmarkStart w:id="14516" w:name="_ETM_Q43_168093"/>
      <w:bookmarkStart w:id="14517" w:name="_ETM_Q43_168178"/>
      <w:bookmarkEnd w:id="14516"/>
      <w:bookmarkEnd w:id="14517"/>
      <w:r>
        <w:rPr>
          <w:rFonts w:hint="cs"/>
          <w:rtl/>
          <w:lang w:eastAsia="he-IL"/>
        </w:rPr>
        <w:t xml:space="preserve">זה היה בגלל עילת הסבירות או שזה </w:t>
      </w:r>
      <w:bookmarkStart w:id="14518" w:name="_ETM_Q43_163891"/>
      <w:bookmarkEnd w:id="14518"/>
      <w:r>
        <w:rPr>
          <w:rFonts w:hint="cs"/>
          <w:rtl/>
          <w:lang w:eastAsia="he-IL"/>
        </w:rPr>
        <w:t>היה בגלל שזה סביר?</w:t>
      </w:r>
      <w:bookmarkStart w:id="14519" w:name="_ETM_Q43_168283"/>
      <w:bookmarkEnd w:id="14519"/>
    </w:p>
    <w:p w:rsidR="00876B11" w:rsidRDefault="00876B11" w:rsidP="005916E8">
      <w:pPr>
        <w:rPr>
          <w:rtl/>
          <w:lang w:eastAsia="he-IL"/>
        </w:rPr>
      </w:pPr>
      <w:bookmarkStart w:id="14520" w:name="_ETM_Q43_168373"/>
      <w:bookmarkEnd w:id="14520"/>
    </w:p>
    <w:p w:rsidR="00876B11" w:rsidRDefault="00876B11" w:rsidP="005916E8">
      <w:pPr>
        <w:pStyle w:val="-"/>
        <w:keepNext/>
        <w:rPr>
          <w:rtl/>
        </w:rPr>
      </w:pPr>
      <w:bookmarkStart w:id="14521" w:name="_ETM_Q43_168427"/>
      <w:bookmarkStart w:id="14522" w:name="_ETM_Q43_168488"/>
      <w:bookmarkStart w:id="14523" w:name="ET_speakercontinue_6228_26"/>
      <w:bookmarkEnd w:id="14521"/>
      <w:bookmarkEnd w:id="14522"/>
      <w:r w:rsidRPr="000D5F9B">
        <w:rPr>
          <w:rStyle w:val="TagStyle"/>
          <w:rtl/>
        </w:rPr>
        <w:t xml:space="preserve"> &lt;&lt; דובר_המשך &gt;&gt; </w:t>
      </w:r>
      <w:r>
        <w:rPr>
          <w:rtl/>
        </w:rPr>
        <w:t>טטיאנה מזרסקי (יש עתיד):</w:t>
      </w:r>
      <w:r w:rsidRPr="000D5F9B">
        <w:rPr>
          <w:rStyle w:val="TagStyle"/>
          <w:rtl/>
        </w:rPr>
        <w:t xml:space="preserve"> &lt;&lt; דובר_המשך &gt;&gt;</w:t>
      </w:r>
      <w:r>
        <w:rPr>
          <w:rtl/>
        </w:rPr>
        <w:t xml:space="preserve"> </w:t>
      </w:r>
      <w:bookmarkEnd w:id="14523"/>
    </w:p>
    <w:p w:rsidR="00876B11" w:rsidRDefault="00876B11" w:rsidP="003867D0">
      <w:pPr>
        <w:rPr>
          <w:rtl/>
          <w:lang w:eastAsia="he-IL"/>
        </w:rPr>
      </w:pPr>
    </w:p>
    <w:p w:rsidR="00876B11" w:rsidRDefault="00876B11" w:rsidP="005916E8">
      <w:pPr>
        <w:rPr>
          <w:rtl/>
          <w:lang w:eastAsia="he-IL"/>
        </w:rPr>
      </w:pPr>
      <w:bookmarkStart w:id="14524" w:name="_ETM_Q43_164521"/>
      <w:bookmarkEnd w:id="14524"/>
      <w:r>
        <w:rPr>
          <w:rFonts w:hint="cs"/>
          <w:rtl/>
          <w:lang w:eastAsia="he-IL"/>
        </w:rPr>
        <w:t>הם קבעו שהיא זכאית לפי עילת הסבירות</w:t>
      </w:r>
      <w:bookmarkStart w:id="14525" w:name="_ETM_Q43_168964"/>
      <w:bookmarkEnd w:id="14525"/>
      <w:r>
        <w:rPr>
          <w:rFonts w:hint="cs"/>
          <w:rtl/>
          <w:lang w:eastAsia="he-IL"/>
        </w:rPr>
        <w:t>, לפי החוק והתקנה.</w:t>
      </w:r>
    </w:p>
    <w:p w:rsidR="00876B11" w:rsidRDefault="00876B11" w:rsidP="005916E8">
      <w:pPr>
        <w:rPr>
          <w:rtl/>
          <w:lang w:eastAsia="he-IL"/>
        </w:rPr>
      </w:pPr>
      <w:bookmarkStart w:id="14526" w:name="_ETM_Q43_170311"/>
      <w:bookmarkStart w:id="14527" w:name="_ETM_Q43_170395"/>
      <w:bookmarkEnd w:id="14526"/>
      <w:bookmarkEnd w:id="14527"/>
    </w:p>
    <w:p w:rsidR="00876B11" w:rsidRDefault="00876B11" w:rsidP="005916E8">
      <w:pPr>
        <w:pStyle w:val="af8"/>
        <w:keepNext/>
        <w:rPr>
          <w:rtl/>
        </w:rPr>
      </w:pPr>
      <w:bookmarkStart w:id="14528" w:name="_ETM_Q43_170428"/>
      <w:bookmarkStart w:id="14529" w:name="_ETM_Q43_170503"/>
      <w:bookmarkEnd w:id="14528"/>
      <w:bookmarkEnd w:id="14529"/>
      <w:r w:rsidRPr="00DD6202">
        <w:rPr>
          <w:rStyle w:val="TagStyle"/>
          <w:rtl/>
        </w:rPr>
        <w:t xml:space="preserve">&lt;&lt; יור &gt;&gt; </w:t>
      </w:r>
      <w:r>
        <w:rPr>
          <w:rtl/>
        </w:rPr>
        <w:t>היו"ר ישראל אייכלר:</w:t>
      </w:r>
      <w:r w:rsidRPr="00DD6202">
        <w:rPr>
          <w:rStyle w:val="TagStyle"/>
          <w:rtl/>
        </w:rPr>
        <w:t xml:space="preserve"> &lt;&lt; יור &gt;&gt;</w:t>
      </w:r>
      <w:r>
        <w:rPr>
          <w:rtl/>
        </w:rPr>
        <w:t xml:space="preserve"> </w:t>
      </w:r>
    </w:p>
    <w:p w:rsidR="00876B11" w:rsidRDefault="00876B11" w:rsidP="005916E8">
      <w:pPr>
        <w:rPr>
          <w:rtl/>
          <w:lang w:eastAsia="he-IL"/>
        </w:rPr>
      </w:pPr>
    </w:p>
    <w:p w:rsidR="00876B11" w:rsidRDefault="00876B11" w:rsidP="005916E8">
      <w:pPr>
        <w:rPr>
          <w:rtl/>
          <w:lang w:eastAsia="he-IL"/>
        </w:rPr>
      </w:pPr>
      <w:bookmarkStart w:id="14530" w:name="_ETM_Q43_168270"/>
      <w:bookmarkEnd w:id="14530"/>
      <w:r>
        <w:rPr>
          <w:rFonts w:hint="cs"/>
          <w:rtl/>
          <w:lang w:eastAsia="he-IL"/>
        </w:rPr>
        <w:t>א</w:t>
      </w:r>
      <w:bookmarkStart w:id="14531" w:name="_ETM_Q43_168329"/>
      <w:bookmarkEnd w:id="14531"/>
      <w:r>
        <w:rPr>
          <w:rFonts w:hint="cs"/>
          <w:rtl/>
          <w:lang w:eastAsia="he-IL"/>
        </w:rPr>
        <w:t xml:space="preserve">ה, הם קבעו </w:t>
      </w:r>
      <w:bookmarkStart w:id="14532" w:name="_ETM_Q43_171458"/>
      <w:bookmarkEnd w:id="14532"/>
      <w:r>
        <w:rPr>
          <w:rFonts w:hint="cs"/>
          <w:rtl/>
          <w:lang w:eastAsia="he-IL"/>
        </w:rPr>
        <w:t>את זה לפי החוק הזה?</w:t>
      </w:r>
      <w:bookmarkStart w:id="14533" w:name="_ETM_Q43_168751"/>
      <w:bookmarkEnd w:id="14533"/>
    </w:p>
    <w:p w:rsidR="00876B11" w:rsidRDefault="00876B11" w:rsidP="005916E8">
      <w:pPr>
        <w:rPr>
          <w:rtl/>
          <w:lang w:eastAsia="he-IL"/>
        </w:rPr>
      </w:pPr>
      <w:bookmarkStart w:id="14534" w:name="_ETM_Q43_168826"/>
      <w:bookmarkEnd w:id="14534"/>
    </w:p>
    <w:p w:rsidR="00876B11" w:rsidRDefault="00876B11" w:rsidP="005916E8">
      <w:pPr>
        <w:pStyle w:val="-"/>
        <w:keepNext/>
        <w:rPr>
          <w:rtl/>
        </w:rPr>
      </w:pPr>
      <w:bookmarkStart w:id="14535" w:name="_ETM_Q43_168894"/>
      <w:bookmarkStart w:id="14536" w:name="_ETM_Q43_168963"/>
      <w:bookmarkEnd w:id="14535"/>
      <w:bookmarkEnd w:id="14536"/>
      <w:r w:rsidRPr="000D5F9B">
        <w:rPr>
          <w:rStyle w:val="TagStyle"/>
          <w:rtl/>
        </w:rPr>
        <w:t xml:space="preserve"> &lt;&lt; דובר_המשך &gt;&gt; </w:t>
      </w:r>
      <w:r>
        <w:rPr>
          <w:rtl/>
        </w:rPr>
        <w:t>טטיאנה מזרסקי (יש עתיד):</w:t>
      </w:r>
      <w:r w:rsidRPr="000D5F9B">
        <w:rPr>
          <w:rStyle w:val="TagStyle"/>
          <w:rtl/>
        </w:rPr>
        <w:t xml:space="preserve"> &lt;&lt; דובר_המשך &gt;&gt;</w:t>
      </w:r>
      <w:r>
        <w:rPr>
          <w:rtl/>
        </w:rPr>
        <w:t xml:space="preserve"> </w:t>
      </w:r>
    </w:p>
    <w:p w:rsidR="00876B11" w:rsidRPr="000D5F9B" w:rsidRDefault="00876B11" w:rsidP="005916E8">
      <w:pPr>
        <w:rPr>
          <w:rtl/>
          <w:lang w:eastAsia="he-IL"/>
        </w:rPr>
      </w:pPr>
      <w:bookmarkStart w:id="14537" w:name="_ETM_Q43_170325"/>
      <w:bookmarkEnd w:id="14537"/>
    </w:p>
    <w:p w:rsidR="00876B11" w:rsidRDefault="00876B11" w:rsidP="003867D0">
      <w:pPr>
        <w:rPr>
          <w:rtl/>
        </w:rPr>
      </w:pPr>
      <w:bookmarkStart w:id="14538" w:name="_ETM_Q43_164066"/>
      <w:bookmarkStart w:id="14539" w:name="_ETM_Q43_164086"/>
      <w:bookmarkStart w:id="14540" w:name="_ETM_Q43_164135"/>
      <w:bookmarkEnd w:id="14538"/>
      <w:bookmarkEnd w:id="14539"/>
      <w:bookmarkEnd w:id="14540"/>
      <w:r>
        <w:rPr>
          <w:rFonts w:hint="cs"/>
          <w:rtl/>
          <w:lang w:eastAsia="he-IL"/>
        </w:rPr>
        <w:t xml:space="preserve">התקנה אומרת שרק 30 יום, והיא </w:t>
      </w:r>
      <w:bookmarkStart w:id="14541" w:name="_ETM_Q43_173123"/>
      <w:bookmarkEnd w:id="14541"/>
      <w:r>
        <w:rPr>
          <w:rFonts w:hint="cs"/>
          <w:rtl/>
          <w:lang w:eastAsia="he-IL"/>
        </w:rPr>
        <w:t xml:space="preserve">הייתה 28, </w:t>
      </w:r>
      <w:r>
        <w:rPr>
          <w:rtl/>
        </w:rPr>
        <w:t xml:space="preserve">אז </w:t>
      </w:r>
      <w:bookmarkStart w:id="14542" w:name="_ETM_Q43_181230"/>
      <w:bookmarkEnd w:id="14542"/>
      <w:r>
        <w:rPr>
          <w:rFonts w:hint="cs"/>
          <w:rtl/>
        </w:rPr>
        <w:t xml:space="preserve">רק לפי עילת הסבירות היה בסיס. </w:t>
      </w:r>
    </w:p>
    <w:p w:rsidR="00876B11" w:rsidRDefault="00876B11" w:rsidP="003867D0">
      <w:pPr>
        <w:rPr>
          <w:rtl/>
        </w:rPr>
      </w:pPr>
      <w:bookmarkStart w:id="14543" w:name="_ETM_Q43_177569"/>
      <w:bookmarkStart w:id="14544" w:name="_ETM_Q43_177676"/>
      <w:bookmarkEnd w:id="14543"/>
      <w:bookmarkEnd w:id="14544"/>
    </w:p>
    <w:p w:rsidR="00876B11" w:rsidRDefault="00876B11" w:rsidP="005916E8">
      <w:pPr>
        <w:pStyle w:val="af8"/>
        <w:keepNext/>
        <w:rPr>
          <w:rtl/>
        </w:rPr>
      </w:pPr>
      <w:bookmarkStart w:id="14545" w:name="_ETM_Q43_177750"/>
      <w:bookmarkStart w:id="14546" w:name="_ETM_Q43_177785"/>
      <w:bookmarkEnd w:id="14545"/>
      <w:bookmarkEnd w:id="14546"/>
      <w:r w:rsidRPr="00DD6202">
        <w:rPr>
          <w:rStyle w:val="TagStyle"/>
          <w:rtl/>
        </w:rPr>
        <w:t xml:space="preserve">&lt;&lt; יור &gt;&gt; </w:t>
      </w:r>
      <w:r>
        <w:rPr>
          <w:rtl/>
        </w:rPr>
        <w:t>היו"ר ישראל אייכלר:</w:t>
      </w:r>
      <w:r w:rsidRPr="00DD6202">
        <w:rPr>
          <w:rStyle w:val="TagStyle"/>
          <w:rtl/>
        </w:rPr>
        <w:t xml:space="preserve"> &lt;&lt; יור &gt;&gt;</w:t>
      </w:r>
      <w:r>
        <w:rPr>
          <w:rtl/>
        </w:rPr>
        <w:t xml:space="preserve"> </w:t>
      </w:r>
    </w:p>
    <w:p w:rsidR="00876B11" w:rsidRDefault="00876B11" w:rsidP="003867D0">
      <w:pPr>
        <w:rPr>
          <w:rtl/>
        </w:rPr>
      </w:pPr>
    </w:p>
    <w:p w:rsidR="00876B11" w:rsidRDefault="00876B11" w:rsidP="003867D0">
      <w:pPr>
        <w:rPr>
          <w:rtl/>
        </w:rPr>
      </w:pPr>
      <w:bookmarkStart w:id="14547" w:name="_ETM_Q43_186669"/>
      <w:bookmarkStart w:id="14548" w:name="_ETM_Q43_186738"/>
      <w:bookmarkEnd w:id="14547"/>
      <w:bookmarkEnd w:id="14548"/>
      <w:r>
        <w:rPr>
          <w:rFonts w:hint="cs"/>
          <w:rtl/>
        </w:rPr>
        <w:t>כל שופט</w:t>
      </w:r>
      <w:bookmarkStart w:id="14549" w:name="_ETM_Q43_176687"/>
      <w:bookmarkEnd w:id="14549"/>
      <w:r>
        <w:rPr>
          <w:rFonts w:hint="cs"/>
          <w:rtl/>
        </w:rPr>
        <w:t xml:space="preserve"> סביר יכול להחליט את זה. גם אחרי החוק של היום שופט </w:t>
      </w:r>
      <w:bookmarkStart w:id="14550" w:name="_ETM_Q43_183648"/>
      <w:bookmarkEnd w:id="14550"/>
      <w:r>
        <w:rPr>
          <w:rFonts w:hint="cs"/>
          <w:rtl/>
        </w:rPr>
        <w:t xml:space="preserve">סביר יכול להגיד שיומיים </w:t>
      </w:r>
      <w:bookmarkStart w:id="14551" w:name="_ETM_Q43_181021"/>
      <w:bookmarkStart w:id="14552" w:name="_ETM_Q43_181119"/>
      <w:bookmarkStart w:id="14553" w:name="_ETM_Q43_181141"/>
      <w:bookmarkStart w:id="14554" w:name="_ETM_Q43_181201"/>
      <w:bookmarkStart w:id="14555" w:name="_ETM_Q43_186330"/>
      <w:bookmarkEnd w:id="14551"/>
      <w:bookmarkEnd w:id="14552"/>
      <w:bookmarkEnd w:id="14553"/>
      <w:bookmarkEnd w:id="14554"/>
      <w:bookmarkEnd w:id="14555"/>
      <w:r>
        <w:rPr>
          <w:rFonts w:hint="cs"/>
          <w:rtl/>
        </w:rPr>
        <w:t>זה סביר.</w:t>
      </w:r>
      <w:r>
        <w:rPr>
          <w:rtl/>
        </w:rPr>
        <w:t xml:space="preserve"> </w:t>
      </w:r>
      <w:bookmarkStart w:id="14556" w:name="_ETM_Q43_187500"/>
      <w:bookmarkEnd w:id="14556"/>
    </w:p>
    <w:p w:rsidR="00876B11" w:rsidRDefault="00876B11" w:rsidP="003867D0">
      <w:pPr>
        <w:rPr>
          <w:rtl/>
        </w:rPr>
      </w:pPr>
      <w:bookmarkStart w:id="14557" w:name="_ETM_Q43_187380"/>
      <w:bookmarkStart w:id="14558" w:name="_ETM_Q43_187463"/>
      <w:bookmarkStart w:id="14559" w:name="_ETM_Q43_187525"/>
      <w:bookmarkEnd w:id="14557"/>
      <w:bookmarkEnd w:id="14558"/>
      <w:bookmarkEnd w:id="14559"/>
    </w:p>
    <w:p w:rsidR="00876B11" w:rsidRDefault="00876B11" w:rsidP="005916E8">
      <w:pPr>
        <w:pStyle w:val="-"/>
        <w:keepNext/>
        <w:rPr>
          <w:rtl/>
        </w:rPr>
      </w:pPr>
      <w:bookmarkStart w:id="14560" w:name="_ETM_Q43_187624"/>
      <w:bookmarkStart w:id="14561" w:name="_ETM_Q43_187669"/>
      <w:bookmarkStart w:id="14562" w:name="ET_speakercontinue_6228_29"/>
      <w:bookmarkEnd w:id="14560"/>
      <w:bookmarkEnd w:id="14561"/>
      <w:r w:rsidRPr="000D5F9B">
        <w:rPr>
          <w:rStyle w:val="TagStyle"/>
          <w:rtl/>
        </w:rPr>
        <w:t xml:space="preserve"> &lt;&lt; דובר_המשך &gt;&gt; </w:t>
      </w:r>
      <w:r>
        <w:rPr>
          <w:rtl/>
        </w:rPr>
        <w:t>טטיאנה מזרסקי (יש עתיד):</w:t>
      </w:r>
      <w:r w:rsidRPr="000D5F9B">
        <w:rPr>
          <w:rStyle w:val="TagStyle"/>
          <w:rtl/>
        </w:rPr>
        <w:t xml:space="preserve"> &lt;&lt; דובר_המשך &gt;&gt;</w:t>
      </w:r>
      <w:r>
        <w:rPr>
          <w:rtl/>
        </w:rPr>
        <w:t xml:space="preserve"> </w:t>
      </w:r>
      <w:bookmarkEnd w:id="14562"/>
    </w:p>
    <w:p w:rsidR="00876B11" w:rsidRDefault="00876B11" w:rsidP="003867D0">
      <w:pPr>
        <w:rPr>
          <w:rtl/>
          <w:lang w:eastAsia="he-IL"/>
        </w:rPr>
      </w:pPr>
    </w:p>
    <w:p w:rsidR="00876B11" w:rsidRDefault="00876B11" w:rsidP="005916E8">
      <w:pPr>
        <w:rPr>
          <w:rtl/>
          <w:lang w:eastAsia="he-IL"/>
        </w:rPr>
      </w:pPr>
      <w:bookmarkStart w:id="14563" w:name="_ETM_Q43_188871"/>
      <w:bookmarkEnd w:id="14563"/>
      <w:r>
        <w:rPr>
          <w:rFonts w:hint="cs"/>
          <w:rtl/>
          <w:lang w:eastAsia="he-IL"/>
        </w:rPr>
        <w:t xml:space="preserve">אז אני אומרת </w:t>
      </w:r>
      <w:bookmarkStart w:id="14564" w:name="_ETM_Q43_186999"/>
      <w:bookmarkEnd w:id="14564"/>
      <w:r>
        <w:rPr>
          <w:rFonts w:hint="cs"/>
          <w:rtl/>
          <w:lang w:eastAsia="he-IL"/>
        </w:rPr>
        <w:t xml:space="preserve">פשוט איך זה יכול להשפיע על חיי </w:t>
      </w:r>
      <w:bookmarkStart w:id="14565" w:name="_ETM_Q43_187721"/>
      <w:bookmarkEnd w:id="14565"/>
      <w:r>
        <w:rPr>
          <w:rFonts w:hint="cs"/>
          <w:rtl/>
          <w:lang w:eastAsia="he-IL"/>
        </w:rPr>
        <w:t>כל בן אדם.</w:t>
      </w:r>
    </w:p>
    <w:p w:rsidR="00876B11" w:rsidRDefault="00876B11" w:rsidP="005916E8">
      <w:pPr>
        <w:rPr>
          <w:rtl/>
          <w:lang w:eastAsia="he-IL"/>
        </w:rPr>
      </w:pPr>
      <w:bookmarkStart w:id="14566" w:name="_ETM_Q43_189881"/>
      <w:bookmarkStart w:id="14567" w:name="_ETM_Q43_189964"/>
      <w:bookmarkEnd w:id="14566"/>
      <w:bookmarkEnd w:id="14567"/>
    </w:p>
    <w:p w:rsidR="00876B11" w:rsidRDefault="00876B11" w:rsidP="005916E8">
      <w:pPr>
        <w:pStyle w:val="af8"/>
        <w:keepNext/>
        <w:rPr>
          <w:rtl/>
        </w:rPr>
      </w:pPr>
      <w:bookmarkStart w:id="14568" w:name="_ETM_Q43_190001"/>
      <w:bookmarkStart w:id="14569" w:name="_ETM_Q43_190072"/>
      <w:bookmarkEnd w:id="14568"/>
      <w:bookmarkEnd w:id="14569"/>
      <w:r w:rsidRPr="00DD6202">
        <w:rPr>
          <w:rStyle w:val="TagStyle"/>
          <w:rtl/>
        </w:rPr>
        <w:t xml:space="preserve">&lt;&lt; יור &gt;&gt; </w:t>
      </w:r>
      <w:r>
        <w:rPr>
          <w:rtl/>
        </w:rPr>
        <w:t>היו"ר ישראל אייכלר:</w:t>
      </w:r>
      <w:r w:rsidRPr="00DD6202">
        <w:rPr>
          <w:rStyle w:val="TagStyle"/>
          <w:rtl/>
        </w:rPr>
        <w:t xml:space="preserve"> &lt;&lt; יור &gt;&gt;</w:t>
      </w:r>
      <w:r>
        <w:rPr>
          <w:rtl/>
        </w:rPr>
        <w:t xml:space="preserve"> </w:t>
      </w:r>
    </w:p>
    <w:p w:rsidR="00876B11" w:rsidRDefault="00876B11" w:rsidP="003867D0">
      <w:pPr>
        <w:rPr>
          <w:rtl/>
          <w:lang w:eastAsia="he-IL"/>
        </w:rPr>
      </w:pPr>
    </w:p>
    <w:p w:rsidR="00876B11" w:rsidRDefault="00876B11" w:rsidP="003867D0">
      <w:pPr>
        <w:rPr>
          <w:rtl/>
          <w:lang w:eastAsia="he-IL"/>
        </w:rPr>
      </w:pPr>
      <w:bookmarkStart w:id="14570" w:name="_ETM_Q43_189872"/>
      <w:bookmarkStart w:id="14571" w:name="_ETM_Q43_189943"/>
      <w:bookmarkEnd w:id="14570"/>
      <w:bookmarkEnd w:id="14571"/>
      <w:r>
        <w:rPr>
          <w:rFonts w:hint="cs"/>
          <w:rtl/>
          <w:lang w:eastAsia="he-IL"/>
        </w:rPr>
        <w:t>תודה. תודה רבה.</w:t>
      </w:r>
    </w:p>
    <w:p w:rsidR="00876B11" w:rsidRDefault="00876B11" w:rsidP="005916E8">
      <w:pPr>
        <w:rPr>
          <w:rtl/>
          <w:lang w:eastAsia="he-IL"/>
        </w:rPr>
      </w:pPr>
      <w:bookmarkStart w:id="14572" w:name="_ETM_Q43_187746"/>
      <w:bookmarkStart w:id="14573" w:name="_ETM_Q43_187848"/>
      <w:bookmarkEnd w:id="14572"/>
      <w:bookmarkEnd w:id="14573"/>
    </w:p>
    <w:p w:rsidR="00876B11" w:rsidRDefault="00876B11" w:rsidP="005916E8">
      <w:pPr>
        <w:pStyle w:val="-"/>
        <w:keepNext/>
        <w:rPr>
          <w:rtl/>
        </w:rPr>
      </w:pPr>
      <w:bookmarkStart w:id="14574" w:name="_ETM_Q43_187895"/>
      <w:bookmarkStart w:id="14575" w:name="_ETM_Q43_187950"/>
      <w:bookmarkStart w:id="14576" w:name="ET_speakercontinue_6228_31"/>
      <w:bookmarkEnd w:id="14574"/>
      <w:bookmarkEnd w:id="14575"/>
      <w:r w:rsidRPr="000D5F9B">
        <w:rPr>
          <w:rStyle w:val="TagStyle"/>
          <w:rtl/>
        </w:rPr>
        <w:t xml:space="preserve"> &lt;&lt; דובר_המשך &gt;&gt; </w:t>
      </w:r>
      <w:r>
        <w:rPr>
          <w:rtl/>
        </w:rPr>
        <w:t>טטיאנה מזרסקי (יש עתיד):</w:t>
      </w:r>
      <w:r w:rsidRPr="000D5F9B">
        <w:rPr>
          <w:rStyle w:val="TagStyle"/>
          <w:rtl/>
        </w:rPr>
        <w:t xml:space="preserve"> &lt;&lt; דובר_המשך &gt;&gt;</w:t>
      </w:r>
      <w:r>
        <w:rPr>
          <w:rtl/>
        </w:rPr>
        <w:t xml:space="preserve"> </w:t>
      </w:r>
      <w:bookmarkEnd w:id="14576"/>
    </w:p>
    <w:p w:rsidR="00876B11" w:rsidRDefault="00876B11" w:rsidP="003867D0">
      <w:pPr>
        <w:rPr>
          <w:rtl/>
          <w:lang w:eastAsia="he-IL"/>
        </w:rPr>
      </w:pPr>
    </w:p>
    <w:p w:rsidR="00876B11" w:rsidRDefault="00876B11" w:rsidP="005916E8">
      <w:pPr>
        <w:rPr>
          <w:rtl/>
        </w:rPr>
      </w:pPr>
      <w:bookmarkStart w:id="14577" w:name="_ETM_Q43_188844"/>
      <w:bookmarkEnd w:id="14577"/>
      <w:r>
        <w:rPr>
          <w:rFonts w:hint="cs"/>
          <w:rtl/>
          <w:lang w:eastAsia="he-IL"/>
        </w:rPr>
        <w:t xml:space="preserve">ואנחנו </w:t>
      </w:r>
      <w:bookmarkStart w:id="14578" w:name="_ETM_Q43_190827"/>
      <w:bookmarkStart w:id="14579" w:name="_ETM_Q43_187740"/>
      <w:bookmarkEnd w:id="14578"/>
      <w:bookmarkEnd w:id="14579"/>
      <w:r>
        <w:rPr>
          <w:rFonts w:hint="cs"/>
          <w:rtl/>
        </w:rPr>
        <w:t>לא נוותר על הסבירות</w:t>
      </w:r>
      <w:bookmarkStart w:id="14580" w:name="_ETM_Q43_191622"/>
      <w:bookmarkEnd w:id="14580"/>
      <w:r>
        <w:rPr>
          <w:rFonts w:hint="cs"/>
          <w:rtl/>
        </w:rPr>
        <w:t xml:space="preserve">. </w:t>
      </w:r>
      <w:bookmarkStart w:id="14581" w:name="_ETM_Q43_194700"/>
      <w:bookmarkEnd w:id="14581"/>
      <w:r>
        <w:rPr>
          <w:rtl/>
        </w:rPr>
        <w:t xml:space="preserve">חבל </w:t>
      </w:r>
      <w:bookmarkStart w:id="14582" w:name="_ETM_Q43_195059"/>
      <w:bookmarkEnd w:id="14582"/>
      <w:r>
        <w:rPr>
          <w:rtl/>
        </w:rPr>
        <w:t xml:space="preserve">שזה </w:t>
      </w:r>
      <w:bookmarkStart w:id="14583" w:name="_ETM_Q43_195420"/>
      <w:bookmarkEnd w:id="14583"/>
      <w:r>
        <w:rPr>
          <w:rtl/>
        </w:rPr>
        <w:t>עבר</w:t>
      </w:r>
      <w:r>
        <w:rPr>
          <w:rFonts w:hint="cs"/>
          <w:rtl/>
        </w:rPr>
        <w:t>,</w:t>
      </w:r>
      <w:r>
        <w:rPr>
          <w:rtl/>
        </w:rPr>
        <w:t xml:space="preserve"> </w:t>
      </w:r>
      <w:bookmarkStart w:id="14584" w:name="_ETM_Q43_195839"/>
      <w:bookmarkEnd w:id="14584"/>
      <w:r>
        <w:rPr>
          <w:rtl/>
        </w:rPr>
        <w:t xml:space="preserve">מאוד </w:t>
      </w:r>
      <w:bookmarkStart w:id="14585" w:name="_ETM_Q43_196230"/>
      <w:bookmarkEnd w:id="14585"/>
      <w:r>
        <w:rPr>
          <w:rtl/>
        </w:rPr>
        <w:t xml:space="preserve">מאוד </w:t>
      </w:r>
      <w:bookmarkStart w:id="14586" w:name="_ETM_Q43_196470"/>
      <w:bookmarkEnd w:id="14586"/>
      <w:r>
        <w:rPr>
          <w:rFonts w:hint="cs"/>
          <w:rtl/>
        </w:rPr>
        <w:t>ח</w:t>
      </w:r>
      <w:r>
        <w:rPr>
          <w:rtl/>
        </w:rPr>
        <w:t>בל</w:t>
      </w:r>
      <w:r>
        <w:rPr>
          <w:rFonts w:hint="cs"/>
          <w:rtl/>
        </w:rPr>
        <w:t>.</w:t>
      </w:r>
    </w:p>
    <w:p w:rsidR="00876B11" w:rsidRDefault="00876B11" w:rsidP="005916E8">
      <w:pPr>
        <w:rPr>
          <w:rtl/>
        </w:rPr>
      </w:pPr>
    </w:p>
    <w:p w:rsidR="00876B11" w:rsidRDefault="00876B11" w:rsidP="005916E8">
      <w:pPr>
        <w:pStyle w:val="af8"/>
        <w:keepNext/>
        <w:rPr>
          <w:rtl/>
        </w:rPr>
      </w:pPr>
      <w:bookmarkStart w:id="14587" w:name="_ETM_Q43_192271"/>
      <w:bookmarkEnd w:id="14587"/>
      <w:r w:rsidRPr="00DD6202">
        <w:rPr>
          <w:rStyle w:val="TagStyle"/>
          <w:rtl/>
        </w:rPr>
        <w:t xml:space="preserve">&lt;&lt; יור &gt;&gt; </w:t>
      </w:r>
      <w:r>
        <w:rPr>
          <w:rtl/>
        </w:rPr>
        <w:t>היו"ר ישראל אייכלר:</w:t>
      </w:r>
      <w:r w:rsidRPr="00DD6202">
        <w:rPr>
          <w:rStyle w:val="TagStyle"/>
          <w:rtl/>
        </w:rPr>
        <w:t xml:space="preserve"> &lt;&lt; יור &gt;&gt;</w:t>
      </w:r>
      <w:r>
        <w:rPr>
          <w:rtl/>
        </w:rPr>
        <w:t xml:space="preserve"> </w:t>
      </w:r>
    </w:p>
    <w:p w:rsidR="00876B11" w:rsidRDefault="00876B11" w:rsidP="005916E8">
      <w:pPr>
        <w:rPr>
          <w:rtl/>
        </w:rPr>
      </w:pPr>
    </w:p>
    <w:p w:rsidR="00876B11" w:rsidRDefault="00876B11" w:rsidP="005916E8">
      <w:pPr>
        <w:rPr>
          <w:rtl/>
        </w:rPr>
      </w:pPr>
      <w:bookmarkStart w:id="14588" w:name="_ETM_Q43_197687"/>
      <w:bookmarkEnd w:id="14588"/>
      <w:r>
        <w:rPr>
          <w:rFonts w:hint="cs"/>
          <w:rtl/>
        </w:rPr>
        <w:t>ב</w:t>
      </w:r>
      <w:bookmarkStart w:id="14589" w:name="_ETM_Q43_197787"/>
      <w:bookmarkEnd w:id="14589"/>
      <w:r>
        <w:rPr>
          <w:rFonts w:hint="cs"/>
          <w:rtl/>
        </w:rPr>
        <w:t>סדר.</w:t>
      </w:r>
    </w:p>
    <w:p w:rsidR="00876B11" w:rsidRDefault="00876B11" w:rsidP="005916E8">
      <w:pPr>
        <w:rPr>
          <w:rtl/>
        </w:rPr>
      </w:pPr>
      <w:bookmarkStart w:id="14590" w:name="_ETM_Q43_193344"/>
      <w:bookmarkStart w:id="14591" w:name="_ETM_Q43_193422"/>
      <w:bookmarkEnd w:id="14590"/>
      <w:bookmarkEnd w:id="14591"/>
    </w:p>
    <w:p w:rsidR="00876B11" w:rsidRDefault="00876B11" w:rsidP="005916E8">
      <w:pPr>
        <w:pStyle w:val="-"/>
        <w:keepNext/>
        <w:rPr>
          <w:rtl/>
        </w:rPr>
      </w:pPr>
      <w:bookmarkStart w:id="14592" w:name="_ETM_Q43_193464"/>
      <w:bookmarkStart w:id="14593" w:name="_ETM_Q43_193545"/>
      <w:bookmarkStart w:id="14594" w:name="ET_speakercontinue_6228_32"/>
      <w:bookmarkEnd w:id="14592"/>
      <w:bookmarkEnd w:id="14593"/>
      <w:r w:rsidRPr="00A32158">
        <w:rPr>
          <w:rStyle w:val="TagStyle"/>
          <w:rtl/>
        </w:rPr>
        <w:t xml:space="preserve"> &lt;&lt; דובר_המשך &gt;&gt; </w:t>
      </w:r>
      <w:r>
        <w:rPr>
          <w:rtl/>
        </w:rPr>
        <w:t>טטיאנה מזרסקי (יש עתיד):</w:t>
      </w:r>
      <w:r w:rsidRPr="00A32158">
        <w:rPr>
          <w:rStyle w:val="TagStyle"/>
          <w:rtl/>
        </w:rPr>
        <w:t xml:space="preserve"> &lt;&lt; דובר_המשך &gt;&gt;</w:t>
      </w:r>
      <w:r>
        <w:rPr>
          <w:rtl/>
        </w:rPr>
        <w:t xml:space="preserve"> </w:t>
      </w:r>
      <w:bookmarkEnd w:id="14594"/>
    </w:p>
    <w:p w:rsidR="00876B11" w:rsidRPr="00A32158" w:rsidRDefault="00876B11" w:rsidP="005916E8">
      <w:pPr>
        <w:rPr>
          <w:rtl/>
          <w:lang w:eastAsia="he-IL"/>
        </w:rPr>
      </w:pPr>
      <w:bookmarkStart w:id="14595" w:name="_ETM_Q43_194261"/>
      <w:bookmarkEnd w:id="14595"/>
    </w:p>
    <w:p w:rsidR="00876B11" w:rsidRDefault="00876B11" w:rsidP="003B76A3">
      <w:pPr>
        <w:rPr>
          <w:rtl/>
        </w:rPr>
      </w:pPr>
      <w:bookmarkStart w:id="14596" w:name="_ETM_Q43_192276"/>
      <w:bookmarkStart w:id="14597" w:name="_ETM_Q43_192301"/>
      <w:bookmarkStart w:id="14598" w:name="_ETM_Q43_192358"/>
      <w:bookmarkStart w:id="14599" w:name="_ETM_Q43_196860"/>
      <w:bookmarkEnd w:id="14596"/>
      <w:bookmarkEnd w:id="14597"/>
      <w:bookmarkEnd w:id="14598"/>
      <w:bookmarkEnd w:id="14599"/>
      <w:r>
        <w:rPr>
          <w:rtl/>
        </w:rPr>
        <w:t xml:space="preserve">ואנשים </w:t>
      </w:r>
      <w:bookmarkStart w:id="14600" w:name="_ETM_Q43_197640"/>
      <w:bookmarkEnd w:id="14600"/>
      <w:r>
        <w:rPr>
          <w:rtl/>
        </w:rPr>
        <w:t xml:space="preserve">שומעים </w:t>
      </w:r>
      <w:bookmarkStart w:id="14601" w:name="_ETM_Q43_198029"/>
      <w:bookmarkEnd w:id="14601"/>
      <w:r>
        <w:rPr>
          <w:rFonts w:hint="cs"/>
          <w:rtl/>
        </w:rPr>
        <w:t>אותנו.</w:t>
      </w:r>
      <w:r>
        <w:rPr>
          <w:rtl/>
        </w:rPr>
        <w:t xml:space="preserve"> </w:t>
      </w:r>
      <w:bookmarkStart w:id="14602" w:name="_ETM_Q43_198150"/>
      <w:bookmarkEnd w:id="14602"/>
      <w:r>
        <w:rPr>
          <w:rFonts w:hint="cs"/>
          <w:rtl/>
        </w:rPr>
        <w:t>תאמינו, אנחנו כאן</w:t>
      </w:r>
      <w:r w:rsidR="003B76A3">
        <w:rPr>
          <w:rFonts w:hint="cs"/>
          <w:rtl/>
        </w:rPr>
        <w:t>.</w:t>
      </w:r>
      <w:r>
        <w:rPr>
          <w:rFonts w:hint="cs"/>
          <w:rtl/>
        </w:rPr>
        <w:t xml:space="preserve"> יכול להיות </w:t>
      </w:r>
      <w:bookmarkStart w:id="14603" w:name="_ETM_Q43_200640"/>
      <w:bookmarkEnd w:id="14603"/>
      <w:r>
        <w:rPr>
          <w:rFonts w:hint="cs"/>
          <w:rtl/>
        </w:rPr>
        <w:t xml:space="preserve">שאנחנו רואים </w:t>
      </w:r>
      <w:bookmarkStart w:id="14604" w:name="_ETM_Q43_202547"/>
      <w:bookmarkEnd w:id="14604"/>
      <w:r>
        <w:rPr>
          <w:rFonts w:hint="cs"/>
          <w:rtl/>
        </w:rPr>
        <w:t xml:space="preserve">שהאולם חצי ריק, אבל שומעים. ואזרחים דואגים, </w:t>
      </w:r>
      <w:bookmarkStart w:id="14605" w:name="_ETM_Q43_204878"/>
      <w:bookmarkEnd w:id="14605"/>
      <w:r>
        <w:rPr>
          <w:rFonts w:hint="cs"/>
          <w:rtl/>
        </w:rPr>
        <w:t>ולא סתם יוצאים לרחובות,</w:t>
      </w:r>
      <w:r>
        <w:rPr>
          <w:rtl/>
        </w:rPr>
        <w:t xml:space="preserve"> </w:t>
      </w:r>
      <w:bookmarkStart w:id="14606" w:name="_ETM_Q43_208680"/>
      <w:bookmarkEnd w:id="14606"/>
      <w:r>
        <w:rPr>
          <w:rtl/>
        </w:rPr>
        <w:t xml:space="preserve">יוצאים </w:t>
      </w:r>
      <w:bookmarkStart w:id="14607" w:name="_ETM_Q43_209309"/>
      <w:bookmarkEnd w:id="14607"/>
      <w:r>
        <w:rPr>
          <w:rtl/>
        </w:rPr>
        <w:t xml:space="preserve">להפגנות </w:t>
      </w:r>
      <w:bookmarkStart w:id="14608" w:name="_ETM_Q43_210059"/>
      <w:bookmarkEnd w:id="14608"/>
      <w:r>
        <w:rPr>
          <w:rFonts w:hint="cs"/>
          <w:rtl/>
        </w:rPr>
        <w:t xml:space="preserve">ומחאות, כי זה קשור </w:t>
      </w:r>
      <w:bookmarkStart w:id="14609" w:name="_ETM_Q43_209897"/>
      <w:bookmarkEnd w:id="14609"/>
      <w:r>
        <w:rPr>
          <w:rFonts w:hint="cs"/>
          <w:rtl/>
        </w:rPr>
        <w:t xml:space="preserve">לכל אחד, לחייו של כל </w:t>
      </w:r>
      <w:bookmarkStart w:id="14610" w:name="_ETM_Q43_210446"/>
      <w:bookmarkEnd w:id="14610"/>
      <w:r>
        <w:rPr>
          <w:rFonts w:hint="cs"/>
          <w:rtl/>
        </w:rPr>
        <w:t xml:space="preserve">אזרח. תודה. </w:t>
      </w:r>
    </w:p>
    <w:p w:rsidR="00876B11" w:rsidRDefault="00876B11" w:rsidP="005916E8">
      <w:pPr>
        <w:rPr>
          <w:rtl/>
        </w:rPr>
      </w:pPr>
      <w:bookmarkStart w:id="14611" w:name="_ETM_Q43_213298"/>
      <w:bookmarkStart w:id="14612" w:name="_ETM_Q43_213421"/>
      <w:bookmarkEnd w:id="14611"/>
      <w:bookmarkEnd w:id="14612"/>
    </w:p>
    <w:p w:rsidR="00876B11" w:rsidRDefault="00876B11" w:rsidP="005916E8">
      <w:pPr>
        <w:pStyle w:val="af8"/>
        <w:keepNext/>
        <w:rPr>
          <w:rtl/>
        </w:rPr>
      </w:pPr>
      <w:bookmarkStart w:id="14613" w:name="_ETM_Q43_213444"/>
      <w:bookmarkStart w:id="14614" w:name="_ETM_Q43_213552"/>
      <w:bookmarkEnd w:id="14613"/>
      <w:bookmarkEnd w:id="14614"/>
      <w:r w:rsidRPr="00DD6202">
        <w:rPr>
          <w:rStyle w:val="TagStyle"/>
          <w:rtl/>
        </w:rPr>
        <w:t xml:space="preserve">&lt;&lt; יור &gt;&gt; </w:t>
      </w:r>
      <w:r>
        <w:rPr>
          <w:rtl/>
        </w:rPr>
        <w:t>היו"ר ישראל אייכלר:</w:t>
      </w:r>
      <w:r w:rsidRPr="00DD6202">
        <w:rPr>
          <w:rStyle w:val="TagStyle"/>
          <w:rtl/>
        </w:rPr>
        <w:t xml:space="preserve"> &lt;&lt; יור &gt;&gt;</w:t>
      </w:r>
      <w:r>
        <w:rPr>
          <w:rtl/>
        </w:rPr>
        <w:t xml:space="preserve"> </w:t>
      </w:r>
    </w:p>
    <w:p w:rsidR="00876B11" w:rsidRDefault="00876B11" w:rsidP="005916E8">
      <w:pPr>
        <w:rPr>
          <w:rtl/>
        </w:rPr>
      </w:pPr>
    </w:p>
    <w:p w:rsidR="00876B11" w:rsidRDefault="00876B11" w:rsidP="005916E8">
      <w:pPr>
        <w:rPr>
          <w:rtl/>
        </w:rPr>
      </w:pPr>
      <w:bookmarkStart w:id="14615" w:name="_ETM_Q43_214119"/>
      <w:bookmarkStart w:id="14616" w:name="_ETM_Q43_214196"/>
      <w:bookmarkEnd w:id="14615"/>
      <w:bookmarkEnd w:id="14616"/>
      <w:r>
        <w:rPr>
          <w:rFonts w:hint="cs"/>
          <w:rtl/>
        </w:rPr>
        <w:t xml:space="preserve">תודה. תודה רבה. חבר </w:t>
      </w:r>
      <w:bookmarkStart w:id="14617" w:name="_ETM_Q43_215079"/>
      <w:bookmarkEnd w:id="14617"/>
      <w:r>
        <w:rPr>
          <w:rtl/>
        </w:rPr>
        <w:t xml:space="preserve">הכנסת </w:t>
      </w:r>
      <w:bookmarkStart w:id="14618" w:name="_ETM_Q43_215559"/>
      <w:bookmarkEnd w:id="14618"/>
      <w:r>
        <w:rPr>
          <w:rtl/>
        </w:rPr>
        <w:t xml:space="preserve">סימון </w:t>
      </w:r>
      <w:bookmarkStart w:id="14619" w:name="_ETM_Q43_216010"/>
      <w:bookmarkEnd w:id="14619"/>
      <w:r>
        <w:rPr>
          <w:rtl/>
        </w:rPr>
        <w:t>דוידסון</w:t>
      </w:r>
      <w:r>
        <w:rPr>
          <w:rFonts w:hint="cs"/>
          <w:rtl/>
        </w:rPr>
        <w:t>,</w:t>
      </w:r>
      <w:r>
        <w:rPr>
          <w:rtl/>
        </w:rPr>
        <w:t xml:space="preserve"> </w:t>
      </w:r>
      <w:bookmarkStart w:id="14620" w:name="_ETM_Q43_216790"/>
      <w:bookmarkEnd w:id="14620"/>
      <w:r>
        <w:rPr>
          <w:rtl/>
        </w:rPr>
        <w:t>בבקשה</w:t>
      </w:r>
      <w:r>
        <w:rPr>
          <w:rFonts w:hint="cs"/>
          <w:rtl/>
        </w:rPr>
        <w:t>.</w:t>
      </w:r>
      <w:bookmarkStart w:id="14621" w:name="_ETM_Q43_219069"/>
      <w:bookmarkEnd w:id="14621"/>
      <w:r>
        <w:rPr>
          <w:rtl/>
        </w:rPr>
        <w:t xml:space="preserve"> </w:t>
      </w:r>
      <w:bookmarkStart w:id="14622" w:name="_ETM_Q43_221180"/>
      <w:bookmarkEnd w:id="14622"/>
      <w:r>
        <w:rPr>
          <w:rtl/>
        </w:rPr>
        <w:t xml:space="preserve">אני </w:t>
      </w:r>
      <w:bookmarkStart w:id="14623" w:name="_ETM_Q43_221390"/>
      <w:bookmarkEnd w:id="14623"/>
      <w:r>
        <w:rPr>
          <w:rtl/>
        </w:rPr>
        <w:t>מתנצל</w:t>
      </w:r>
      <w:r>
        <w:rPr>
          <w:rFonts w:hint="cs"/>
          <w:rtl/>
        </w:rPr>
        <w:t>,</w:t>
      </w:r>
      <w:r>
        <w:rPr>
          <w:rtl/>
        </w:rPr>
        <w:t xml:space="preserve"> </w:t>
      </w:r>
      <w:bookmarkStart w:id="14624" w:name="_ETM_Q43_221870"/>
      <w:bookmarkEnd w:id="14624"/>
      <w:r>
        <w:rPr>
          <w:rtl/>
        </w:rPr>
        <w:t xml:space="preserve">אבל </w:t>
      </w:r>
      <w:bookmarkStart w:id="14625" w:name="_ETM_Q43_222020"/>
      <w:bookmarkEnd w:id="14625"/>
      <w:r>
        <w:rPr>
          <w:rtl/>
        </w:rPr>
        <w:t xml:space="preserve">אני </w:t>
      </w:r>
      <w:bookmarkStart w:id="14626" w:name="_ETM_Q43_222170"/>
      <w:bookmarkEnd w:id="14626"/>
      <w:r>
        <w:rPr>
          <w:rtl/>
        </w:rPr>
        <w:t xml:space="preserve">חייב </w:t>
      </w:r>
      <w:bookmarkStart w:id="14627" w:name="_ETM_Q43_222950"/>
      <w:bookmarkEnd w:id="14627"/>
      <w:r>
        <w:rPr>
          <w:rtl/>
        </w:rPr>
        <w:t>להחליף</w:t>
      </w:r>
      <w:r>
        <w:rPr>
          <w:rFonts w:hint="cs"/>
          <w:rtl/>
        </w:rPr>
        <w:t>.</w:t>
      </w:r>
    </w:p>
    <w:p w:rsidR="00876B11" w:rsidRDefault="00876B11" w:rsidP="005916E8">
      <w:pPr>
        <w:rPr>
          <w:rtl/>
        </w:rPr>
      </w:pPr>
      <w:bookmarkStart w:id="14628" w:name="_ETM_Q43_222923"/>
      <w:bookmarkStart w:id="14629" w:name="_ETM_Q43_222995"/>
      <w:bookmarkEnd w:id="14628"/>
      <w:bookmarkEnd w:id="14629"/>
    </w:p>
    <w:p w:rsidR="00876B11" w:rsidRDefault="00876B11" w:rsidP="005916E8">
      <w:pPr>
        <w:pStyle w:val="a4"/>
        <w:keepNext/>
        <w:rPr>
          <w:rtl/>
        </w:rPr>
      </w:pPr>
      <w:bookmarkStart w:id="14630" w:name="_ETM_Q43_221675"/>
      <w:bookmarkStart w:id="14631" w:name="_ETM_Q43_221760"/>
      <w:bookmarkStart w:id="14632" w:name="_ETM_Q43_223498"/>
      <w:bookmarkStart w:id="14633" w:name="ET_speaker_6255_33"/>
      <w:bookmarkEnd w:id="14630"/>
      <w:bookmarkEnd w:id="14631"/>
      <w:bookmarkEnd w:id="14632"/>
      <w:r w:rsidRPr="006A12CC">
        <w:rPr>
          <w:rStyle w:val="TagStyle"/>
          <w:rtl/>
        </w:rPr>
        <w:t xml:space="preserve"> &lt;&lt; דובר &gt;&gt; </w:t>
      </w:r>
      <w:bookmarkStart w:id="14634" w:name="_Toc141212930"/>
      <w:bookmarkStart w:id="14635" w:name="_Toc141213348"/>
      <w:bookmarkStart w:id="14636" w:name="_Toc141624129"/>
      <w:r>
        <w:rPr>
          <w:rtl/>
        </w:rPr>
        <w:t>סימון דוידסון (יש עתיד):</w:t>
      </w:r>
      <w:bookmarkEnd w:id="14634"/>
      <w:bookmarkEnd w:id="14635"/>
      <w:bookmarkEnd w:id="14636"/>
      <w:r w:rsidRPr="006A12CC">
        <w:rPr>
          <w:rStyle w:val="TagStyle"/>
          <w:rtl/>
        </w:rPr>
        <w:t xml:space="preserve"> &lt;&lt; דובר &gt;&gt;</w:t>
      </w:r>
      <w:r>
        <w:rPr>
          <w:rtl/>
        </w:rPr>
        <w:t xml:space="preserve"> </w:t>
      </w:r>
      <w:bookmarkEnd w:id="14633"/>
    </w:p>
    <w:p w:rsidR="00876B11" w:rsidRDefault="00876B11" w:rsidP="003867D0">
      <w:pPr>
        <w:rPr>
          <w:rtl/>
          <w:lang w:eastAsia="he-IL"/>
        </w:rPr>
      </w:pPr>
    </w:p>
    <w:p w:rsidR="00876B11" w:rsidRDefault="00876B11" w:rsidP="005916E8">
      <w:pPr>
        <w:rPr>
          <w:rtl/>
        </w:rPr>
      </w:pPr>
      <w:bookmarkStart w:id="14637" w:name="_ETM_Q43_224075"/>
      <w:bookmarkStart w:id="14638" w:name="_ETM_Q43_224122"/>
      <w:bookmarkEnd w:id="14637"/>
      <w:bookmarkEnd w:id="14638"/>
      <w:r>
        <w:rPr>
          <w:rFonts w:hint="cs"/>
          <w:rtl/>
          <w:lang w:eastAsia="he-IL"/>
        </w:rPr>
        <w:t xml:space="preserve">אני </w:t>
      </w:r>
      <w:bookmarkStart w:id="14639" w:name="_ETM_Q43_221818"/>
      <w:bookmarkStart w:id="14640" w:name="_ETM_Q43_221910"/>
      <w:bookmarkStart w:id="14641" w:name="_ETM_Q43_223700"/>
      <w:bookmarkStart w:id="14642" w:name="_ETM_Q43_223820"/>
      <w:bookmarkEnd w:id="14639"/>
      <w:bookmarkEnd w:id="14640"/>
      <w:bookmarkEnd w:id="14641"/>
      <w:bookmarkEnd w:id="14642"/>
      <w:r>
        <w:rPr>
          <w:rtl/>
        </w:rPr>
        <w:t xml:space="preserve">מחליף </w:t>
      </w:r>
      <w:bookmarkStart w:id="14643" w:name="_ETM_Q43_224090"/>
      <w:bookmarkEnd w:id="14643"/>
      <w:r>
        <w:rPr>
          <w:rtl/>
        </w:rPr>
        <w:t xml:space="preserve">את </w:t>
      </w:r>
      <w:bookmarkStart w:id="14644" w:name="_ETM_Q43_224150"/>
      <w:bookmarkEnd w:id="14644"/>
      <w:r>
        <w:rPr>
          <w:rtl/>
        </w:rPr>
        <w:t xml:space="preserve">הנאום </w:t>
      </w:r>
      <w:bookmarkStart w:id="14645" w:name="_ETM_Q43_224420"/>
      <w:bookmarkEnd w:id="14645"/>
      <w:r>
        <w:rPr>
          <w:rtl/>
        </w:rPr>
        <w:t xml:space="preserve">שלי </w:t>
      </w:r>
      <w:bookmarkStart w:id="14646" w:name="_ETM_Q43_225739"/>
      <w:bookmarkEnd w:id="14646"/>
      <w:r>
        <w:rPr>
          <w:rFonts w:hint="cs"/>
          <w:rtl/>
        </w:rPr>
        <w:t>עכשיו.</w:t>
      </w:r>
    </w:p>
    <w:p w:rsidR="00876B11" w:rsidRDefault="00876B11" w:rsidP="005916E8">
      <w:pPr>
        <w:rPr>
          <w:rtl/>
        </w:rPr>
      </w:pPr>
      <w:bookmarkStart w:id="14647" w:name="_ETM_Q43_223764"/>
      <w:bookmarkStart w:id="14648" w:name="_ETM_Q43_223855"/>
      <w:bookmarkEnd w:id="14647"/>
      <w:bookmarkEnd w:id="14648"/>
    </w:p>
    <w:p w:rsidR="00876B11" w:rsidRDefault="00876B11" w:rsidP="005916E8">
      <w:pPr>
        <w:pStyle w:val="af8"/>
        <w:keepNext/>
        <w:rPr>
          <w:rtl/>
        </w:rPr>
      </w:pPr>
      <w:bookmarkStart w:id="14649" w:name="_ETM_Q43_223908"/>
      <w:bookmarkStart w:id="14650" w:name="_ETM_Q43_223982"/>
      <w:bookmarkStart w:id="14651" w:name="_ETM_Q43_224076"/>
      <w:bookmarkEnd w:id="14649"/>
      <w:bookmarkEnd w:id="14650"/>
      <w:bookmarkEnd w:id="14651"/>
      <w:r w:rsidRPr="00DD6202">
        <w:rPr>
          <w:rStyle w:val="TagStyle"/>
          <w:rtl/>
        </w:rPr>
        <w:t xml:space="preserve">&lt;&lt; יור &gt;&gt; </w:t>
      </w:r>
      <w:r>
        <w:rPr>
          <w:rtl/>
        </w:rPr>
        <w:t>היו"ר ישראל אייכלר:</w:t>
      </w:r>
      <w:r w:rsidRPr="00DD6202">
        <w:rPr>
          <w:rStyle w:val="TagStyle"/>
          <w:rtl/>
        </w:rPr>
        <w:t xml:space="preserve"> &lt;&lt; יור &gt;&gt;</w:t>
      </w:r>
      <w:r>
        <w:rPr>
          <w:rtl/>
        </w:rPr>
        <w:t xml:space="preserve"> </w:t>
      </w:r>
    </w:p>
    <w:p w:rsidR="00876B11" w:rsidRDefault="00876B11" w:rsidP="005916E8">
      <w:pPr>
        <w:rPr>
          <w:rtl/>
        </w:rPr>
      </w:pPr>
    </w:p>
    <w:p w:rsidR="00876B11" w:rsidRDefault="00876B11" w:rsidP="005916E8">
      <w:pPr>
        <w:rPr>
          <w:rtl/>
        </w:rPr>
      </w:pPr>
      <w:bookmarkStart w:id="14652" w:name="_ETM_Q43_223602"/>
      <w:bookmarkStart w:id="14653" w:name="_ETM_Q43_223669"/>
      <w:bookmarkEnd w:id="14652"/>
      <w:bookmarkEnd w:id="14653"/>
      <w:r>
        <w:rPr>
          <w:rFonts w:hint="cs"/>
          <w:rtl/>
        </w:rPr>
        <w:t>אבל ניסים התעורר.</w:t>
      </w:r>
    </w:p>
    <w:p w:rsidR="00876B11" w:rsidRDefault="00876B11" w:rsidP="005916E8">
      <w:pPr>
        <w:rPr>
          <w:rtl/>
        </w:rPr>
      </w:pPr>
      <w:bookmarkStart w:id="14654" w:name="_ETM_Q43_223996"/>
      <w:bookmarkStart w:id="14655" w:name="_ETM_Q43_224058"/>
      <w:bookmarkEnd w:id="14654"/>
      <w:bookmarkEnd w:id="14655"/>
    </w:p>
    <w:p w:rsidR="00876B11" w:rsidRDefault="00876B11" w:rsidP="005916E8">
      <w:pPr>
        <w:pStyle w:val="-"/>
        <w:keepNext/>
        <w:rPr>
          <w:rtl/>
        </w:rPr>
      </w:pPr>
      <w:bookmarkStart w:id="14656" w:name="_ETM_Q43_224141"/>
      <w:bookmarkStart w:id="14657" w:name="_ETM_Q43_224208"/>
      <w:bookmarkStart w:id="14658" w:name="ET_speakercontinue_6255_34"/>
      <w:bookmarkEnd w:id="14656"/>
      <w:bookmarkEnd w:id="14657"/>
      <w:r w:rsidRPr="006A12CC">
        <w:rPr>
          <w:rStyle w:val="TagStyle"/>
          <w:rtl/>
        </w:rPr>
        <w:t xml:space="preserve"> &lt;&lt; דובר_המשך &gt;&gt; </w:t>
      </w:r>
      <w:r>
        <w:rPr>
          <w:rtl/>
        </w:rPr>
        <w:t>סימון דוידסון (יש עתיד):</w:t>
      </w:r>
      <w:r w:rsidRPr="006A12CC">
        <w:rPr>
          <w:rStyle w:val="TagStyle"/>
          <w:rtl/>
        </w:rPr>
        <w:t xml:space="preserve"> &lt;&lt; דובר_המשך &gt;&gt;</w:t>
      </w:r>
      <w:r>
        <w:rPr>
          <w:rtl/>
        </w:rPr>
        <w:t xml:space="preserve"> </w:t>
      </w:r>
      <w:bookmarkEnd w:id="14658"/>
    </w:p>
    <w:p w:rsidR="00876B11" w:rsidRDefault="00876B11" w:rsidP="003867D0">
      <w:pPr>
        <w:rPr>
          <w:rtl/>
          <w:lang w:eastAsia="he-IL"/>
        </w:rPr>
      </w:pPr>
    </w:p>
    <w:p w:rsidR="00876B11" w:rsidRDefault="00876B11" w:rsidP="003B76A3">
      <w:pPr>
        <w:rPr>
          <w:rtl/>
        </w:rPr>
      </w:pPr>
      <w:bookmarkStart w:id="14659" w:name="_ETM_Q43_225788"/>
      <w:bookmarkEnd w:id="14659"/>
      <w:r>
        <w:rPr>
          <w:rFonts w:hint="cs"/>
          <w:rtl/>
          <w:lang w:eastAsia="he-IL"/>
        </w:rPr>
        <w:t xml:space="preserve">חשבתי </w:t>
      </w:r>
      <w:bookmarkStart w:id="14660" w:name="_ETM_Q43_226516"/>
      <w:bookmarkStart w:id="14661" w:name="_ETM_Q43_224131"/>
      <w:bookmarkStart w:id="14662" w:name="_ETM_Q43_225950"/>
      <w:bookmarkStart w:id="14663" w:name="_ETM_Q43_226400"/>
      <w:bookmarkStart w:id="14664" w:name="_ETM_Q43_226970"/>
      <w:bookmarkEnd w:id="14660"/>
      <w:bookmarkEnd w:id="14661"/>
      <w:bookmarkEnd w:id="14662"/>
      <w:bookmarkEnd w:id="14663"/>
      <w:bookmarkEnd w:id="14664"/>
      <w:r>
        <w:rPr>
          <w:rtl/>
        </w:rPr>
        <w:t xml:space="preserve">שאני </w:t>
      </w:r>
      <w:bookmarkStart w:id="14665" w:name="_ETM_Q43_227239"/>
      <w:bookmarkEnd w:id="14665"/>
      <w:r>
        <w:rPr>
          <w:rtl/>
        </w:rPr>
        <w:t xml:space="preserve">אדבר </w:t>
      </w:r>
      <w:bookmarkStart w:id="14666" w:name="_ETM_Q43_227630"/>
      <w:bookmarkEnd w:id="14666"/>
      <w:r>
        <w:rPr>
          <w:rtl/>
        </w:rPr>
        <w:t xml:space="preserve">על </w:t>
      </w:r>
      <w:bookmarkStart w:id="14667" w:name="_ETM_Q43_227750"/>
      <w:bookmarkEnd w:id="14667"/>
      <w:r>
        <w:rPr>
          <w:rtl/>
        </w:rPr>
        <w:t xml:space="preserve">משהו </w:t>
      </w:r>
      <w:bookmarkStart w:id="14668" w:name="_ETM_Q43_228110"/>
      <w:bookmarkEnd w:id="14668"/>
      <w:r>
        <w:rPr>
          <w:rtl/>
        </w:rPr>
        <w:t>מסוים</w:t>
      </w:r>
      <w:r>
        <w:rPr>
          <w:rFonts w:hint="cs"/>
          <w:rtl/>
        </w:rPr>
        <w:t>,</w:t>
      </w:r>
      <w:r>
        <w:rPr>
          <w:rtl/>
        </w:rPr>
        <w:t xml:space="preserve"> </w:t>
      </w:r>
      <w:bookmarkStart w:id="14669" w:name="_ETM_Q43_229269"/>
      <w:bookmarkEnd w:id="14669"/>
      <w:r>
        <w:rPr>
          <w:rtl/>
        </w:rPr>
        <w:t xml:space="preserve">ראיתי </w:t>
      </w:r>
      <w:bookmarkStart w:id="14670" w:name="_ETM_Q43_229690"/>
      <w:bookmarkEnd w:id="14670"/>
      <w:proofErr w:type="spellStart"/>
      <w:r>
        <w:rPr>
          <w:rtl/>
        </w:rPr>
        <w:t>ש</w:t>
      </w:r>
      <w:r w:rsidR="00B561CD">
        <w:rPr>
          <w:rFonts w:hint="cs"/>
          <w:rtl/>
        </w:rPr>
        <w:t>ו</w:t>
      </w:r>
      <w:r>
        <w:rPr>
          <w:rFonts w:hint="cs"/>
          <w:rtl/>
        </w:rPr>
        <w:t>ואטורי</w:t>
      </w:r>
      <w:proofErr w:type="spellEnd"/>
      <w:r>
        <w:rPr>
          <w:rFonts w:hint="cs"/>
          <w:rtl/>
        </w:rPr>
        <w:t xml:space="preserve"> עולה </w:t>
      </w:r>
      <w:r w:rsidR="003B76A3">
        <w:rPr>
          <w:rFonts w:hint="eastAsia"/>
          <w:rtl/>
        </w:rPr>
        <w:t xml:space="preserve">– </w:t>
      </w:r>
      <w:r>
        <w:rPr>
          <w:rFonts w:hint="cs"/>
          <w:rtl/>
        </w:rPr>
        <w:t xml:space="preserve">אני מחליף את הנאום. </w:t>
      </w:r>
    </w:p>
    <w:p w:rsidR="00876B11" w:rsidRDefault="00876B11" w:rsidP="005916E8">
      <w:pPr>
        <w:rPr>
          <w:rtl/>
        </w:rPr>
      </w:pPr>
      <w:bookmarkStart w:id="14671" w:name="_ETM_Q43_233652"/>
      <w:bookmarkStart w:id="14672" w:name="_ETM_Q43_233725"/>
      <w:bookmarkStart w:id="14673" w:name="_ETM_Q43_233820"/>
      <w:bookmarkEnd w:id="14671"/>
      <w:bookmarkEnd w:id="14672"/>
      <w:bookmarkEnd w:id="14673"/>
    </w:p>
    <w:p w:rsidR="00876B11" w:rsidRDefault="00876B11" w:rsidP="005916E8">
      <w:pPr>
        <w:pStyle w:val="af8"/>
        <w:keepNext/>
        <w:rPr>
          <w:rtl/>
        </w:rPr>
      </w:pPr>
      <w:bookmarkStart w:id="14674" w:name="_ETM_Q43_233888"/>
      <w:bookmarkEnd w:id="14674"/>
      <w:r w:rsidRPr="00DD6202">
        <w:rPr>
          <w:rStyle w:val="TagStyle"/>
          <w:rtl/>
        </w:rPr>
        <w:t xml:space="preserve">&lt;&lt; יור &gt;&gt; </w:t>
      </w:r>
      <w:r>
        <w:rPr>
          <w:rtl/>
        </w:rPr>
        <w:t>היו"ר ישראל אייכלר:</w:t>
      </w:r>
      <w:r w:rsidRPr="00DD6202">
        <w:rPr>
          <w:rStyle w:val="TagStyle"/>
          <w:rtl/>
        </w:rPr>
        <w:t xml:space="preserve"> &lt;&lt; יור &gt;&gt;</w:t>
      </w:r>
      <w:r>
        <w:rPr>
          <w:rtl/>
        </w:rPr>
        <w:t xml:space="preserve"> </w:t>
      </w:r>
    </w:p>
    <w:p w:rsidR="00876B11" w:rsidRDefault="00876B11" w:rsidP="005916E8">
      <w:pPr>
        <w:rPr>
          <w:rtl/>
        </w:rPr>
      </w:pPr>
    </w:p>
    <w:p w:rsidR="00876B11" w:rsidRDefault="00876B11" w:rsidP="005916E8">
      <w:pPr>
        <w:rPr>
          <w:rtl/>
        </w:rPr>
      </w:pPr>
      <w:bookmarkStart w:id="14675" w:name="_ETM_Q43_232877"/>
      <w:bookmarkStart w:id="14676" w:name="_ETM_Q43_232964"/>
      <w:bookmarkEnd w:id="14675"/>
      <w:bookmarkEnd w:id="14676"/>
      <w:r>
        <w:rPr>
          <w:rFonts w:hint="cs"/>
          <w:rtl/>
        </w:rPr>
        <w:t>אבל תדבר לכבודו.</w:t>
      </w:r>
    </w:p>
    <w:p w:rsidR="00B561CD" w:rsidRDefault="00B561CD" w:rsidP="005916E8">
      <w:pPr>
        <w:rPr>
          <w:rtl/>
        </w:rPr>
      </w:pPr>
    </w:p>
    <w:p w:rsidR="00876B11" w:rsidRDefault="00876B11" w:rsidP="005916E8">
      <w:pPr>
        <w:pStyle w:val="-"/>
        <w:keepNext/>
        <w:rPr>
          <w:rtl/>
        </w:rPr>
      </w:pPr>
      <w:bookmarkStart w:id="14677" w:name="ET_speakercontinue_6255_35"/>
      <w:r w:rsidRPr="006A12CC">
        <w:rPr>
          <w:rStyle w:val="TagStyle"/>
          <w:rtl/>
        </w:rPr>
        <w:t xml:space="preserve">&lt;&lt; דובר_המשך &gt;&gt; </w:t>
      </w:r>
      <w:r>
        <w:rPr>
          <w:rtl/>
        </w:rPr>
        <w:t>סימון דוידסון (יש עתיד):</w:t>
      </w:r>
      <w:r w:rsidRPr="006A12CC">
        <w:rPr>
          <w:rStyle w:val="TagStyle"/>
          <w:rtl/>
        </w:rPr>
        <w:t xml:space="preserve"> &lt;&lt; דובר_המשך &gt;&gt;</w:t>
      </w:r>
      <w:r>
        <w:rPr>
          <w:rtl/>
        </w:rPr>
        <w:t xml:space="preserve"> </w:t>
      </w:r>
      <w:bookmarkEnd w:id="14677"/>
    </w:p>
    <w:p w:rsidR="00876B11" w:rsidRDefault="00876B11" w:rsidP="003867D0">
      <w:pPr>
        <w:rPr>
          <w:rtl/>
          <w:lang w:eastAsia="he-IL"/>
        </w:rPr>
      </w:pPr>
    </w:p>
    <w:p w:rsidR="00876B11" w:rsidRDefault="00876B11" w:rsidP="003867D0">
      <w:pPr>
        <w:rPr>
          <w:rtl/>
          <w:lang w:eastAsia="he-IL"/>
        </w:rPr>
      </w:pPr>
      <w:bookmarkStart w:id="14678" w:name="_ETM_Q43_233975"/>
      <w:bookmarkEnd w:id="14678"/>
      <w:r>
        <w:rPr>
          <w:rFonts w:hint="cs"/>
          <w:rtl/>
          <w:lang w:eastAsia="he-IL"/>
        </w:rPr>
        <w:t>כן.</w:t>
      </w:r>
      <w:bookmarkStart w:id="14679" w:name="_ETM_Q43_234961"/>
      <w:bookmarkStart w:id="14680" w:name="_ETM_Q43_235041"/>
      <w:bookmarkStart w:id="14681" w:name="_ETM_Q43_233199"/>
      <w:bookmarkStart w:id="14682" w:name="_ETM_Q43_233306"/>
      <w:bookmarkStart w:id="14683" w:name="_ETM_Q43_232718"/>
      <w:bookmarkStart w:id="14684" w:name="_ETM_Q43_232797"/>
      <w:bookmarkEnd w:id="14679"/>
      <w:bookmarkEnd w:id="14680"/>
      <w:bookmarkEnd w:id="14681"/>
      <w:bookmarkEnd w:id="14682"/>
      <w:bookmarkEnd w:id="14683"/>
      <w:bookmarkEnd w:id="14684"/>
      <w:r>
        <w:rPr>
          <w:rFonts w:hint="cs"/>
          <w:rtl/>
          <w:lang w:eastAsia="he-IL"/>
        </w:rPr>
        <w:t xml:space="preserve"> הכנתי נאום, אבל בגלל שראיתי </w:t>
      </w:r>
      <w:bookmarkStart w:id="14685" w:name="_ETM_Q43_237321"/>
      <w:bookmarkEnd w:id="14685"/>
      <w:r>
        <w:rPr>
          <w:rFonts w:hint="cs"/>
          <w:rtl/>
          <w:lang w:eastAsia="he-IL"/>
        </w:rPr>
        <w:t xml:space="preserve">מי היושב-ראש </w:t>
      </w:r>
      <w:r w:rsidR="003867D0">
        <w:rPr>
          <w:rFonts w:hint="cs"/>
          <w:rtl/>
          <w:lang w:eastAsia="he-IL"/>
        </w:rPr>
        <w:t>– – –</w:t>
      </w:r>
    </w:p>
    <w:p w:rsidR="00876B11" w:rsidRDefault="00876B11" w:rsidP="005916E8">
      <w:pPr>
        <w:rPr>
          <w:rtl/>
          <w:lang w:eastAsia="he-IL"/>
        </w:rPr>
      </w:pPr>
      <w:bookmarkStart w:id="14686" w:name="_ETM_Q43_243201"/>
      <w:bookmarkStart w:id="14687" w:name="_ETM_Q43_243278"/>
      <w:bookmarkEnd w:id="14686"/>
      <w:bookmarkEnd w:id="14687"/>
    </w:p>
    <w:p w:rsidR="00876B11" w:rsidRDefault="00876B11" w:rsidP="005916E8">
      <w:pPr>
        <w:pStyle w:val="af7"/>
        <w:keepNext/>
        <w:rPr>
          <w:rtl/>
        </w:rPr>
      </w:pPr>
      <w:bookmarkStart w:id="14688" w:name="_ETM_Q43_243346"/>
      <w:bookmarkStart w:id="14689" w:name="_ETM_Q43_243448"/>
      <w:bookmarkEnd w:id="14688"/>
      <w:bookmarkEnd w:id="14689"/>
      <w:r w:rsidRPr="006A12CC">
        <w:rPr>
          <w:rStyle w:val="TagStyle"/>
          <w:rtl/>
        </w:rPr>
        <w:t xml:space="preserve"> &lt;&lt; קריאה &gt;&gt; </w:t>
      </w:r>
      <w:r>
        <w:rPr>
          <w:rtl/>
        </w:rPr>
        <w:t>נאור שירי (יש עתיד):</w:t>
      </w:r>
      <w:r w:rsidRPr="006A12CC">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3867D0">
      <w:pPr>
        <w:rPr>
          <w:rtl/>
          <w:lang w:eastAsia="he-IL"/>
        </w:rPr>
      </w:pPr>
      <w:bookmarkStart w:id="14690" w:name="_ETM_Q43_239658"/>
      <w:bookmarkEnd w:id="14690"/>
      <w:r>
        <w:rPr>
          <w:rFonts w:hint="cs"/>
          <w:rtl/>
          <w:lang w:eastAsia="he-IL"/>
        </w:rPr>
        <w:t>אי</w:t>
      </w:r>
      <w:bookmarkStart w:id="14691" w:name="_ETM_Q43_239942"/>
      <w:bookmarkEnd w:id="14691"/>
      <w:r>
        <w:rPr>
          <w:rFonts w:hint="cs"/>
          <w:rtl/>
          <w:lang w:eastAsia="he-IL"/>
        </w:rPr>
        <w:t>ך</w:t>
      </w:r>
      <w:bookmarkStart w:id="14692" w:name="_ETM_Q43_240045"/>
      <w:bookmarkEnd w:id="14692"/>
      <w:r>
        <w:rPr>
          <w:rFonts w:hint="cs"/>
          <w:rtl/>
          <w:lang w:eastAsia="he-IL"/>
        </w:rPr>
        <w:t xml:space="preserve"> אתה אוהב להיות </w:t>
      </w:r>
      <w:r w:rsidR="003867D0">
        <w:rPr>
          <w:rFonts w:hint="cs"/>
          <w:rtl/>
          <w:lang w:eastAsia="he-IL"/>
        </w:rPr>
        <w:t>– – –</w:t>
      </w:r>
    </w:p>
    <w:p w:rsidR="00876B11" w:rsidRPr="00B561CD" w:rsidRDefault="00876B11" w:rsidP="005916E8">
      <w:pPr>
        <w:rPr>
          <w:rtl/>
        </w:rPr>
      </w:pPr>
      <w:bookmarkStart w:id="14693" w:name="_ETM_Q43_244848"/>
      <w:bookmarkStart w:id="14694" w:name="_ETM_Q43_244960"/>
      <w:bookmarkStart w:id="14695" w:name="_ETM_Q43_243672"/>
      <w:bookmarkStart w:id="14696" w:name="_ETM_Q43_243754"/>
      <w:bookmarkEnd w:id="14693"/>
      <w:bookmarkEnd w:id="14694"/>
      <w:bookmarkEnd w:id="14695"/>
      <w:bookmarkEnd w:id="14696"/>
    </w:p>
    <w:p w:rsidR="00876B11" w:rsidRDefault="00876B11" w:rsidP="005916E8">
      <w:pPr>
        <w:pStyle w:val="af8"/>
        <w:keepNext/>
        <w:rPr>
          <w:rtl/>
        </w:rPr>
      </w:pPr>
      <w:r w:rsidRPr="00371890">
        <w:rPr>
          <w:rStyle w:val="TagStyle"/>
          <w:rtl/>
        </w:rPr>
        <w:t xml:space="preserve"> &lt;&lt; יור &gt;&gt; </w:t>
      </w:r>
      <w:r>
        <w:rPr>
          <w:rtl/>
        </w:rPr>
        <w:t>היו"ר ניסים ואטורי:</w:t>
      </w:r>
      <w:r w:rsidRPr="00371890">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4697" w:name="_ETM_Q43_243399"/>
      <w:bookmarkStart w:id="14698" w:name="_ETM_Q43_244509"/>
      <w:bookmarkEnd w:id="14697"/>
      <w:bookmarkEnd w:id="14698"/>
      <w:r>
        <w:rPr>
          <w:rFonts w:hint="cs"/>
          <w:rtl/>
          <w:lang w:eastAsia="he-IL"/>
        </w:rPr>
        <w:t>שירי, הוא מקנא.</w:t>
      </w:r>
    </w:p>
    <w:p w:rsidR="00876B11" w:rsidRPr="006A12CC" w:rsidRDefault="00876B11" w:rsidP="005916E8">
      <w:pPr>
        <w:rPr>
          <w:rtl/>
          <w:lang w:eastAsia="he-IL"/>
        </w:rPr>
      </w:pPr>
      <w:bookmarkStart w:id="14699" w:name="_ETM_Q43_246888"/>
      <w:bookmarkStart w:id="14700" w:name="_ETM_Q43_246983"/>
      <w:bookmarkEnd w:id="14699"/>
      <w:bookmarkEnd w:id="14700"/>
    </w:p>
    <w:p w:rsidR="00876B11" w:rsidRDefault="00876B11" w:rsidP="005916E8">
      <w:pPr>
        <w:pStyle w:val="af7"/>
        <w:keepNext/>
        <w:rPr>
          <w:rtl/>
        </w:rPr>
      </w:pPr>
      <w:bookmarkStart w:id="14701" w:name="_ETM_Q43_245040"/>
      <w:bookmarkStart w:id="14702" w:name="_ETM_Q43_245119"/>
      <w:bookmarkStart w:id="14703" w:name="ET_interruption_6127_39"/>
      <w:bookmarkEnd w:id="14701"/>
      <w:bookmarkEnd w:id="14702"/>
      <w:r w:rsidRPr="006A12CC">
        <w:rPr>
          <w:rStyle w:val="TagStyle"/>
          <w:rtl/>
        </w:rPr>
        <w:t xml:space="preserve"> &lt;&lt; קריאה &gt;&gt; </w:t>
      </w:r>
      <w:r>
        <w:rPr>
          <w:rtl/>
        </w:rPr>
        <w:t>ולדימיר בליאק (יש עתיד):</w:t>
      </w:r>
      <w:r w:rsidRPr="006A12CC">
        <w:rPr>
          <w:rStyle w:val="TagStyle"/>
          <w:rtl/>
        </w:rPr>
        <w:t xml:space="preserve"> &lt;&lt; קריאה &gt;&gt;</w:t>
      </w:r>
      <w:r>
        <w:rPr>
          <w:rtl/>
        </w:rPr>
        <w:t xml:space="preserve"> </w:t>
      </w:r>
      <w:bookmarkEnd w:id="14703"/>
    </w:p>
    <w:p w:rsidR="00876B11" w:rsidRDefault="00876B11" w:rsidP="003867D0">
      <w:pPr>
        <w:rPr>
          <w:rtl/>
          <w:lang w:eastAsia="he-IL"/>
        </w:rPr>
      </w:pPr>
    </w:p>
    <w:p w:rsidR="00876B11" w:rsidRPr="006A12CC" w:rsidRDefault="00876B11" w:rsidP="005916E8">
      <w:pPr>
        <w:rPr>
          <w:rtl/>
          <w:lang w:eastAsia="he-IL"/>
        </w:rPr>
      </w:pPr>
      <w:bookmarkStart w:id="14704" w:name="_ETM_Q43_243063"/>
      <w:bookmarkStart w:id="14705" w:name="_ETM_Q43_243351"/>
      <w:bookmarkStart w:id="14706" w:name="_ETM_Q43_243417"/>
      <w:bookmarkEnd w:id="14704"/>
      <w:bookmarkEnd w:id="14705"/>
      <w:bookmarkEnd w:id="14706"/>
      <w:r>
        <w:rPr>
          <w:rFonts w:hint="cs"/>
          <w:rtl/>
          <w:lang w:eastAsia="he-IL"/>
        </w:rPr>
        <w:t xml:space="preserve">שלום, </w:t>
      </w:r>
      <w:bookmarkStart w:id="14707" w:name="_ETM_Q43_245681"/>
      <w:bookmarkEnd w:id="14707"/>
      <w:r>
        <w:rPr>
          <w:rFonts w:hint="cs"/>
          <w:rtl/>
          <w:lang w:eastAsia="he-IL"/>
        </w:rPr>
        <w:t>קפטן.</w:t>
      </w:r>
    </w:p>
    <w:p w:rsidR="00876B11" w:rsidRPr="006A12CC" w:rsidRDefault="00876B11" w:rsidP="005916E8">
      <w:pPr>
        <w:rPr>
          <w:rtl/>
          <w:lang w:eastAsia="he-IL"/>
        </w:rPr>
      </w:pPr>
      <w:bookmarkStart w:id="14708" w:name="_ETM_Q43_232862"/>
      <w:bookmarkStart w:id="14709" w:name="_ETM_Q43_232949"/>
      <w:bookmarkEnd w:id="14708"/>
      <w:bookmarkEnd w:id="14709"/>
    </w:p>
    <w:p w:rsidR="00876B11" w:rsidRDefault="00876B11" w:rsidP="005916E8">
      <w:pPr>
        <w:pStyle w:val="-"/>
        <w:keepNext/>
        <w:rPr>
          <w:rtl/>
        </w:rPr>
      </w:pPr>
      <w:bookmarkStart w:id="14710" w:name="_ETM_Q43_234294"/>
      <w:bookmarkStart w:id="14711" w:name="ET_speakercontinue_6255_41"/>
      <w:bookmarkEnd w:id="14710"/>
      <w:r w:rsidRPr="006A12CC">
        <w:rPr>
          <w:rStyle w:val="TagStyle"/>
          <w:rtl/>
        </w:rPr>
        <w:t xml:space="preserve"> &lt;&lt; דובר_המשך &gt;&gt; </w:t>
      </w:r>
      <w:r>
        <w:rPr>
          <w:rtl/>
        </w:rPr>
        <w:t>סימון דוידסון (יש עתיד):</w:t>
      </w:r>
      <w:r w:rsidRPr="006A12CC">
        <w:rPr>
          <w:rStyle w:val="TagStyle"/>
          <w:rtl/>
        </w:rPr>
        <w:t xml:space="preserve"> &lt;&lt; דובר_המשך &gt;&gt;</w:t>
      </w:r>
      <w:r>
        <w:rPr>
          <w:rtl/>
        </w:rPr>
        <w:t xml:space="preserve"> </w:t>
      </w:r>
      <w:bookmarkEnd w:id="14711"/>
    </w:p>
    <w:p w:rsidR="00876B11" w:rsidRDefault="00876B11" w:rsidP="003867D0">
      <w:pPr>
        <w:rPr>
          <w:rtl/>
          <w:lang w:eastAsia="he-IL"/>
        </w:rPr>
      </w:pPr>
    </w:p>
    <w:p w:rsidR="00876B11" w:rsidRDefault="00876B11" w:rsidP="005916E8">
      <w:pPr>
        <w:rPr>
          <w:rtl/>
          <w:lang w:eastAsia="he-IL"/>
        </w:rPr>
      </w:pPr>
      <w:bookmarkStart w:id="14712" w:name="_ETM_Q43_244850"/>
      <w:bookmarkEnd w:id="14712"/>
      <w:r>
        <w:rPr>
          <w:rFonts w:hint="cs"/>
          <w:rtl/>
          <w:lang w:eastAsia="he-IL"/>
        </w:rPr>
        <w:t>אני סקיפר. אתם יודעים שאני סקיפר</w:t>
      </w:r>
      <w:bookmarkStart w:id="14713" w:name="_ETM_Q43_248221"/>
      <w:bookmarkEnd w:id="14713"/>
      <w:r>
        <w:rPr>
          <w:rFonts w:hint="cs"/>
          <w:rtl/>
          <w:lang w:eastAsia="he-IL"/>
        </w:rPr>
        <w:t xml:space="preserve">? יש לי סקיפר. </w:t>
      </w:r>
      <w:bookmarkStart w:id="14714" w:name="_ETM_Q43_233963"/>
      <w:bookmarkStart w:id="14715" w:name="_ETM_Q43_234021"/>
      <w:bookmarkStart w:id="14716" w:name="_ETM_Q43_251160"/>
      <w:bookmarkEnd w:id="14714"/>
      <w:bookmarkEnd w:id="14715"/>
      <w:bookmarkEnd w:id="14716"/>
    </w:p>
    <w:p w:rsidR="00876B11" w:rsidRDefault="00876B11" w:rsidP="005916E8">
      <w:pPr>
        <w:rPr>
          <w:rtl/>
          <w:lang w:eastAsia="he-IL"/>
        </w:rPr>
      </w:pPr>
      <w:bookmarkStart w:id="14717" w:name="_ETM_Q43_257606"/>
      <w:bookmarkStart w:id="14718" w:name="_ETM_Q43_257677"/>
      <w:bookmarkEnd w:id="14717"/>
      <w:bookmarkEnd w:id="14718"/>
    </w:p>
    <w:p w:rsidR="00876B11" w:rsidRDefault="00876B11" w:rsidP="003B76A3">
      <w:pPr>
        <w:rPr>
          <w:rtl/>
        </w:rPr>
      </w:pPr>
      <w:bookmarkStart w:id="14719" w:name="_ETM_Q43_258070"/>
      <w:bookmarkStart w:id="14720" w:name="_ETM_Q43_258134"/>
      <w:bookmarkEnd w:id="14719"/>
      <w:bookmarkEnd w:id="14720"/>
      <w:r>
        <w:rPr>
          <w:rtl/>
        </w:rPr>
        <w:t xml:space="preserve">אדוני </w:t>
      </w:r>
      <w:bookmarkStart w:id="14721" w:name="_ETM_Q43_251580"/>
      <w:bookmarkEnd w:id="14721"/>
      <w:r>
        <w:rPr>
          <w:rtl/>
        </w:rPr>
        <w:t>היושב-ראש</w:t>
      </w:r>
      <w:r>
        <w:rPr>
          <w:rFonts w:hint="cs"/>
          <w:rtl/>
        </w:rPr>
        <w:t>,</w:t>
      </w:r>
      <w:r>
        <w:rPr>
          <w:rtl/>
        </w:rPr>
        <w:t xml:space="preserve"> </w:t>
      </w:r>
      <w:bookmarkStart w:id="14722" w:name="_ETM_Q43_253430"/>
      <w:bookmarkEnd w:id="14722"/>
      <w:r>
        <w:rPr>
          <w:rtl/>
        </w:rPr>
        <w:t xml:space="preserve">כנסת </w:t>
      </w:r>
      <w:bookmarkStart w:id="14723" w:name="_ETM_Q43_253850"/>
      <w:bookmarkEnd w:id="14723"/>
      <w:r>
        <w:rPr>
          <w:rtl/>
        </w:rPr>
        <w:t>נכבדה</w:t>
      </w:r>
      <w:r>
        <w:rPr>
          <w:rFonts w:hint="cs"/>
          <w:rtl/>
        </w:rPr>
        <w:t>,</w:t>
      </w:r>
      <w:r>
        <w:rPr>
          <w:rtl/>
        </w:rPr>
        <w:t xml:space="preserve"> </w:t>
      </w:r>
      <w:bookmarkStart w:id="14724" w:name="_ETM_Q43_255619"/>
      <w:bookmarkStart w:id="14725" w:name="_ETM_Q43_256880"/>
      <w:bookmarkEnd w:id="14724"/>
      <w:bookmarkEnd w:id="14725"/>
      <w:r>
        <w:rPr>
          <w:rtl/>
        </w:rPr>
        <w:t xml:space="preserve">אני </w:t>
      </w:r>
      <w:bookmarkStart w:id="14726" w:name="_ETM_Q43_257060"/>
      <w:bookmarkEnd w:id="14726"/>
      <w:r>
        <w:rPr>
          <w:rtl/>
        </w:rPr>
        <w:t xml:space="preserve">רוצה </w:t>
      </w:r>
      <w:bookmarkStart w:id="14727" w:name="_ETM_Q43_257330"/>
      <w:bookmarkEnd w:id="14727"/>
      <w:r>
        <w:rPr>
          <w:rtl/>
        </w:rPr>
        <w:t>ב</w:t>
      </w:r>
      <w:r>
        <w:rPr>
          <w:rFonts w:hint="cs"/>
          <w:rtl/>
        </w:rPr>
        <w:t>שלוש</w:t>
      </w:r>
      <w:r>
        <w:rPr>
          <w:rtl/>
        </w:rPr>
        <w:t xml:space="preserve"> </w:t>
      </w:r>
      <w:bookmarkStart w:id="14728" w:name="_ETM_Q43_257780"/>
      <w:bookmarkEnd w:id="14728"/>
      <w:r>
        <w:rPr>
          <w:rtl/>
        </w:rPr>
        <w:t xml:space="preserve">דקות </w:t>
      </w:r>
      <w:bookmarkStart w:id="14729" w:name="_ETM_Q43_258170"/>
      <w:bookmarkEnd w:id="14729"/>
      <w:r>
        <w:rPr>
          <w:rtl/>
        </w:rPr>
        <w:t xml:space="preserve">הקרובות </w:t>
      </w:r>
      <w:bookmarkStart w:id="14730" w:name="_ETM_Q43_259360"/>
      <w:bookmarkEnd w:id="14730"/>
      <w:r>
        <w:rPr>
          <w:rtl/>
        </w:rPr>
        <w:t>לחזק</w:t>
      </w:r>
      <w:r>
        <w:rPr>
          <w:rFonts w:hint="cs"/>
          <w:rtl/>
        </w:rPr>
        <w:t>,</w:t>
      </w:r>
      <w:r>
        <w:rPr>
          <w:rtl/>
        </w:rPr>
        <w:t xml:space="preserve"> </w:t>
      </w:r>
      <w:bookmarkStart w:id="14731" w:name="_ETM_Q43_260560"/>
      <w:bookmarkEnd w:id="14731"/>
      <w:r>
        <w:rPr>
          <w:rtl/>
        </w:rPr>
        <w:t xml:space="preserve">לחבק </w:t>
      </w:r>
      <w:bookmarkStart w:id="14732" w:name="_ETM_Q43_261920"/>
      <w:bookmarkEnd w:id="14732"/>
      <w:r>
        <w:rPr>
          <w:rtl/>
        </w:rPr>
        <w:t xml:space="preserve">ולהגיד </w:t>
      </w:r>
      <w:bookmarkStart w:id="14733" w:name="_ETM_Q43_262550"/>
      <w:bookmarkEnd w:id="14733"/>
      <w:r>
        <w:rPr>
          <w:rtl/>
        </w:rPr>
        <w:t xml:space="preserve">כמה </w:t>
      </w:r>
      <w:bookmarkStart w:id="14734" w:name="_ETM_Q43_262910"/>
      <w:bookmarkEnd w:id="14734"/>
      <w:r>
        <w:rPr>
          <w:rtl/>
        </w:rPr>
        <w:t xml:space="preserve">שאני </w:t>
      </w:r>
      <w:bookmarkStart w:id="14735" w:name="_ETM_Q43_263420"/>
      <w:bookmarkEnd w:id="14735"/>
      <w:r>
        <w:rPr>
          <w:rtl/>
        </w:rPr>
        <w:t xml:space="preserve">וחבריי </w:t>
      </w:r>
      <w:bookmarkStart w:id="14736" w:name="_ETM_Q43_264200"/>
      <w:bookmarkEnd w:id="14736"/>
      <w:r>
        <w:rPr>
          <w:rtl/>
        </w:rPr>
        <w:t xml:space="preserve">למפלגת </w:t>
      </w:r>
      <w:bookmarkStart w:id="14737" w:name="_ETM_Q43_264770"/>
      <w:bookmarkEnd w:id="14737"/>
      <w:r>
        <w:rPr>
          <w:rtl/>
        </w:rPr>
        <w:t xml:space="preserve">יש </w:t>
      </w:r>
      <w:bookmarkStart w:id="14738" w:name="_ETM_Q43_264980"/>
      <w:bookmarkEnd w:id="14738"/>
      <w:r>
        <w:rPr>
          <w:rtl/>
        </w:rPr>
        <w:t xml:space="preserve">עתיד </w:t>
      </w:r>
      <w:bookmarkStart w:id="14739" w:name="_ETM_Q43_265970"/>
      <w:bookmarkEnd w:id="14739"/>
      <w:r>
        <w:rPr>
          <w:rtl/>
        </w:rPr>
        <w:t>מ</w:t>
      </w:r>
      <w:r>
        <w:rPr>
          <w:rFonts w:hint="cs"/>
          <w:rtl/>
        </w:rPr>
        <w:t>ע</w:t>
      </w:r>
      <w:r>
        <w:rPr>
          <w:rtl/>
        </w:rPr>
        <w:t xml:space="preserve">ריכים </w:t>
      </w:r>
      <w:bookmarkStart w:id="14740" w:name="_ETM_Q43_267609"/>
      <w:bookmarkEnd w:id="14740"/>
      <w:r>
        <w:rPr>
          <w:rtl/>
        </w:rPr>
        <w:t xml:space="preserve">את </w:t>
      </w:r>
      <w:bookmarkStart w:id="14741" w:name="_ETM_Q43_267909"/>
      <w:bookmarkEnd w:id="14741"/>
      <w:r>
        <w:rPr>
          <w:rtl/>
        </w:rPr>
        <w:t xml:space="preserve">כל </w:t>
      </w:r>
      <w:bookmarkStart w:id="14742" w:name="_ETM_Q43_268240"/>
      <w:bookmarkEnd w:id="14742"/>
      <w:r>
        <w:rPr>
          <w:rtl/>
        </w:rPr>
        <w:t xml:space="preserve">אותם </w:t>
      </w:r>
      <w:bookmarkStart w:id="14743" w:name="_ETM_Q43_269370"/>
      <w:bookmarkEnd w:id="14743"/>
      <w:r>
        <w:rPr>
          <w:rtl/>
        </w:rPr>
        <w:t xml:space="preserve">מאות </w:t>
      </w:r>
      <w:bookmarkStart w:id="14744" w:name="_ETM_Q43_269819"/>
      <w:bookmarkEnd w:id="14744"/>
      <w:r>
        <w:rPr>
          <w:rtl/>
        </w:rPr>
        <w:t xml:space="preserve">אלפי </w:t>
      </w:r>
      <w:bookmarkStart w:id="14745" w:name="_ETM_Q43_270150"/>
      <w:bookmarkEnd w:id="14745"/>
      <w:r>
        <w:rPr>
          <w:rtl/>
        </w:rPr>
        <w:t xml:space="preserve">אנשים </w:t>
      </w:r>
      <w:bookmarkStart w:id="14746" w:name="_ETM_Q43_271700"/>
      <w:bookmarkEnd w:id="14746"/>
      <w:r>
        <w:rPr>
          <w:rtl/>
        </w:rPr>
        <w:t xml:space="preserve">שנמצאים </w:t>
      </w:r>
      <w:bookmarkStart w:id="14747" w:name="_ETM_Q43_272270"/>
      <w:bookmarkEnd w:id="14747"/>
      <w:r>
        <w:rPr>
          <w:rtl/>
        </w:rPr>
        <w:t xml:space="preserve">ברחובות </w:t>
      </w:r>
      <w:bookmarkStart w:id="14748" w:name="_ETM_Q43_273380"/>
      <w:bookmarkEnd w:id="14748"/>
      <w:r>
        <w:rPr>
          <w:rtl/>
        </w:rPr>
        <w:t xml:space="preserve">כבר </w:t>
      </w:r>
      <w:bookmarkStart w:id="14749" w:name="_ETM_Q43_273590"/>
      <w:bookmarkEnd w:id="14749"/>
      <w:r>
        <w:rPr>
          <w:rtl/>
        </w:rPr>
        <w:t xml:space="preserve">28 </w:t>
      </w:r>
      <w:bookmarkStart w:id="14750" w:name="_ETM_Q43_274639"/>
      <w:bookmarkEnd w:id="14750"/>
      <w:r>
        <w:rPr>
          <w:rtl/>
        </w:rPr>
        <w:t>שבועות</w:t>
      </w:r>
      <w:r>
        <w:rPr>
          <w:rFonts w:hint="cs"/>
          <w:rtl/>
        </w:rPr>
        <w:t>.</w:t>
      </w:r>
      <w:r>
        <w:rPr>
          <w:rtl/>
        </w:rPr>
        <w:t xml:space="preserve"> </w:t>
      </w:r>
      <w:bookmarkStart w:id="14751" w:name="_ETM_Q43_276350"/>
      <w:bookmarkEnd w:id="14751"/>
    </w:p>
    <w:p w:rsidR="00876B11" w:rsidRDefault="00876B11" w:rsidP="005916E8">
      <w:pPr>
        <w:rPr>
          <w:rtl/>
        </w:rPr>
      </w:pPr>
      <w:bookmarkStart w:id="14752" w:name="_ETM_Q43_272113"/>
      <w:bookmarkStart w:id="14753" w:name="_ETM_Q43_272192"/>
      <w:bookmarkStart w:id="14754" w:name="_ETM_Q43_272280"/>
      <w:bookmarkEnd w:id="14752"/>
      <w:bookmarkEnd w:id="14753"/>
      <w:bookmarkEnd w:id="14754"/>
    </w:p>
    <w:p w:rsidR="00876B11" w:rsidRDefault="00876B11" w:rsidP="005916E8">
      <w:pPr>
        <w:pStyle w:val="af7"/>
        <w:keepNext/>
        <w:rPr>
          <w:rtl/>
        </w:rPr>
      </w:pPr>
      <w:bookmarkStart w:id="14755" w:name="_ETM_Q43_272350"/>
      <w:bookmarkStart w:id="14756" w:name="ET_interruption_6127_44"/>
      <w:bookmarkEnd w:id="14755"/>
      <w:r w:rsidRPr="006A12CC">
        <w:rPr>
          <w:rStyle w:val="TagStyle"/>
          <w:rtl/>
        </w:rPr>
        <w:t xml:space="preserve"> &lt;&lt; קריאה &gt;&gt; </w:t>
      </w:r>
      <w:r>
        <w:rPr>
          <w:rtl/>
        </w:rPr>
        <w:t>ולדימיר בליאק (יש עתיד):</w:t>
      </w:r>
      <w:r w:rsidRPr="006A12CC">
        <w:rPr>
          <w:rStyle w:val="TagStyle"/>
          <w:rtl/>
        </w:rPr>
        <w:t xml:space="preserve"> &lt;&lt; קריאה &gt;&gt;</w:t>
      </w:r>
      <w:r>
        <w:rPr>
          <w:rtl/>
        </w:rPr>
        <w:t xml:space="preserve"> </w:t>
      </w:r>
      <w:bookmarkEnd w:id="14756"/>
    </w:p>
    <w:p w:rsidR="00876B11" w:rsidRPr="006A12CC" w:rsidRDefault="00876B11" w:rsidP="005916E8">
      <w:pPr>
        <w:rPr>
          <w:rtl/>
          <w:lang w:eastAsia="he-IL"/>
        </w:rPr>
      </w:pPr>
      <w:bookmarkStart w:id="14757" w:name="_ETM_Q43_274463"/>
      <w:bookmarkStart w:id="14758" w:name="_ETM_Q43_274726"/>
      <w:bookmarkStart w:id="14759" w:name="_ETM_Q43_274791"/>
      <w:bookmarkEnd w:id="14757"/>
      <w:bookmarkEnd w:id="14758"/>
      <w:bookmarkEnd w:id="14759"/>
    </w:p>
    <w:p w:rsidR="00876B11" w:rsidRDefault="00876B11" w:rsidP="005916E8">
      <w:pPr>
        <w:rPr>
          <w:rtl/>
          <w:lang w:eastAsia="he-IL"/>
        </w:rPr>
      </w:pPr>
      <w:bookmarkStart w:id="14760" w:name="_ETM_Q43_275499"/>
      <w:bookmarkStart w:id="14761" w:name="_ETM_Q43_275780"/>
      <w:bookmarkStart w:id="14762" w:name="_ETM_Q43_275843"/>
      <w:bookmarkEnd w:id="14760"/>
      <w:bookmarkEnd w:id="14761"/>
      <w:bookmarkEnd w:id="14762"/>
      <w:r>
        <w:rPr>
          <w:rFonts w:hint="cs"/>
          <w:rtl/>
          <w:lang w:eastAsia="he-IL"/>
        </w:rPr>
        <w:t>29.</w:t>
      </w:r>
    </w:p>
    <w:p w:rsidR="00876B11" w:rsidRDefault="00876B11" w:rsidP="005916E8">
      <w:pPr>
        <w:rPr>
          <w:rtl/>
          <w:lang w:eastAsia="he-IL"/>
        </w:rPr>
      </w:pPr>
      <w:bookmarkStart w:id="14763" w:name="_ETM_Q43_272483"/>
      <w:bookmarkStart w:id="14764" w:name="_ETM_Q43_272544"/>
      <w:bookmarkEnd w:id="14763"/>
      <w:bookmarkEnd w:id="14764"/>
    </w:p>
    <w:p w:rsidR="00876B11" w:rsidRDefault="00876B11" w:rsidP="005916E8">
      <w:pPr>
        <w:pStyle w:val="-"/>
        <w:keepNext/>
        <w:rPr>
          <w:rtl/>
        </w:rPr>
      </w:pPr>
      <w:bookmarkStart w:id="14765" w:name="_ETM_Q43_272604"/>
      <w:bookmarkStart w:id="14766" w:name="_ETM_Q43_272686"/>
      <w:bookmarkStart w:id="14767" w:name="ET_speakercontinue_6255_43"/>
      <w:bookmarkEnd w:id="14765"/>
      <w:bookmarkEnd w:id="14766"/>
      <w:r w:rsidRPr="006A12CC">
        <w:rPr>
          <w:rStyle w:val="TagStyle"/>
          <w:rtl/>
        </w:rPr>
        <w:t xml:space="preserve"> &lt;&lt; דובר_המשך &gt;&gt; </w:t>
      </w:r>
      <w:r>
        <w:rPr>
          <w:rtl/>
        </w:rPr>
        <w:t>סימון דוידסון (יש עתיד):</w:t>
      </w:r>
      <w:r w:rsidRPr="006A12CC">
        <w:rPr>
          <w:rStyle w:val="TagStyle"/>
          <w:rtl/>
        </w:rPr>
        <w:t xml:space="preserve"> &lt;&lt; דובר_המשך &gt;&gt;</w:t>
      </w:r>
      <w:r>
        <w:rPr>
          <w:rtl/>
        </w:rPr>
        <w:t xml:space="preserve"> </w:t>
      </w:r>
      <w:bookmarkEnd w:id="14767"/>
    </w:p>
    <w:p w:rsidR="00876B11" w:rsidRPr="006A12CC" w:rsidRDefault="00876B11" w:rsidP="005916E8">
      <w:pPr>
        <w:rPr>
          <w:rtl/>
          <w:lang w:eastAsia="he-IL"/>
        </w:rPr>
      </w:pPr>
      <w:bookmarkStart w:id="14768" w:name="_ETM_Q43_274022"/>
      <w:bookmarkEnd w:id="14768"/>
    </w:p>
    <w:p w:rsidR="00876B11" w:rsidRDefault="00876B11" w:rsidP="003B76A3">
      <w:pPr>
        <w:rPr>
          <w:rtl/>
        </w:rPr>
      </w:pPr>
      <w:bookmarkStart w:id="14769" w:name="_ETM_Q43_272448"/>
      <w:bookmarkStart w:id="14770" w:name="_ETM_Q43_272513"/>
      <w:bookmarkEnd w:id="14769"/>
      <w:bookmarkEnd w:id="14770"/>
      <w:r>
        <w:rPr>
          <w:rtl/>
        </w:rPr>
        <w:t xml:space="preserve">29 </w:t>
      </w:r>
      <w:bookmarkStart w:id="14771" w:name="_ETM_Q43_277100"/>
      <w:bookmarkEnd w:id="14771"/>
      <w:r>
        <w:rPr>
          <w:rtl/>
        </w:rPr>
        <w:t>שבועות</w:t>
      </w:r>
      <w:r w:rsidR="003B76A3">
        <w:rPr>
          <w:rFonts w:hint="cs"/>
          <w:rtl/>
        </w:rPr>
        <w:t>.</w:t>
      </w:r>
      <w:r>
        <w:rPr>
          <w:rtl/>
        </w:rPr>
        <w:t xml:space="preserve"> </w:t>
      </w:r>
      <w:bookmarkStart w:id="14772" w:name="_ETM_Q43_278469"/>
      <w:bookmarkEnd w:id="14772"/>
      <w:r>
        <w:rPr>
          <w:rtl/>
        </w:rPr>
        <w:t>תודה</w:t>
      </w:r>
      <w:r>
        <w:rPr>
          <w:rFonts w:hint="cs"/>
          <w:rtl/>
        </w:rPr>
        <w:t>,</w:t>
      </w:r>
      <w:r>
        <w:rPr>
          <w:rtl/>
        </w:rPr>
        <w:t xml:space="preserve"> </w:t>
      </w:r>
      <w:bookmarkStart w:id="14773" w:name="_ETM_Q43_278920"/>
      <w:bookmarkEnd w:id="14773"/>
      <w:r>
        <w:rPr>
          <w:rtl/>
        </w:rPr>
        <w:t>ולדימיר</w:t>
      </w:r>
      <w:r>
        <w:rPr>
          <w:rFonts w:hint="cs"/>
          <w:rtl/>
        </w:rPr>
        <w:t>.</w:t>
      </w:r>
      <w:r>
        <w:rPr>
          <w:rtl/>
        </w:rPr>
        <w:t xml:space="preserve"> </w:t>
      </w:r>
      <w:bookmarkStart w:id="14774" w:name="_ETM_Q43_280100"/>
      <w:bookmarkEnd w:id="14774"/>
      <w:r>
        <w:rPr>
          <w:rtl/>
        </w:rPr>
        <w:t xml:space="preserve">29 </w:t>
      </w:r>
      <w:bookmarkStart w:id="14775" w:name="_ETM_Q43_281090"/>
      <w:bookmarkEnd w:id="14775"/>
      <w:r>
        <w:rPr>
          <w:rtl/>
        </w:rPr>
        <w:t>שבועות</w:t>
      </w:r>
      <w:r>
        <w:rPr>
          <w:rFonts w:hint="cs"/>
          <w:rtl/>
        </w:rPr>
        <w:t>,</w:t>
      </w:r>
      <w:r>
        <w:rPr>
          <w:rtl/>
        </w:rPr>
        <w:t xml:space="preserve"> </w:t>
      </w:r>
      <w:bookmarkStart w:id="14776" w:name="_ETM_Q43_281690"/>
      <w:bookmarkEnd w:id="14776"/>
      <w:r>
        <w:rPr>
          <w:rtl/>
        </w:rPr>
        <w:t xml:space="preserve">אדוני </w:t>
      </w:r>
      <w:bookmarkStart w:id="14777" w:name="_ETM_Q43_282020"/>
      <w:bookmarkEnd w:id="14777"/>
      <w:r>
        <w:rPr>
          <w:rtl/>
        </w:rPr>
        <w:t>היושב-ראש</w:t>
      </w:r>
      <w:r>
        <w:rPr>
          <w:rFonts w:hint="cs"/>
          <w:rtl/>
        </w:rPr>
        <w:t>,</w:t>
      </w:r>
      <w:r>
        <w:rPr>
          <w:rtl/>
        </w:rPr>
        <w:t xml:space="preserve"> </w:t>
      </w:r>
      <w:bookmarkStart w:id="14778" w:name="_ETM_Q43_283560"/>
      <w:bookmarkEnd w:id="14778"/>
      <w:r>
        <w:rPr>
          <w:rtl/>
        </w:rPr>
        <w:t xml:space="preserve">שאנשים </w:t>
      </w:r>
      <w:bookmarkStart w:id="14779" w:name="_ETM_Q43_284130"/>
      <w:bookmarkEnd w:id="14779"/>
      <w:r>
        <w:rPr>
          <w:rtl/>
        </w:rPr>
        <w:t xml:space="preserve">יוצאים </w:t>
      </w:r>
      <w:bookmarkStart w:id="14780" w:name="_ETM_Q43_284459"/>
      <w:bookmarkEnd w:id="14780"/>
      <w:r>
        <w:rPr>
          <w:rtl/>
        </w:rPr>
        <w:t xml:space="preserve">כל </w:t>
      </w:r>
      <w:bookmarkStart w:id="14781" w:name="_ETM_Q43_284700"/>
      <w:bookmarkEnd w:id="14781"/>
      <w:r>
        <w:rPr>
          <w:rFonts w:hint="cs"/>
          <w:rtl/>
        </w:rPr>
        <w:t xml:space="preserve">מוצאי שבת </w:t>
      </w:r>
      <w:bookmarkStart w:id="14782" w:name="_ETM_Q43_285950"/>
      <w:bookmarkEnd w:id="14782"/>
      <w:r>
        <w:rPr>
          <w:rtl/>
        </w:rPr>
        <w:t xml:space="preserve">עם </w:t>
      </w:r>
      <w:bookmarkStart w:id="14783" w:name="_ETM_Q43_286130"/>
      <w:bookmarkEnd w:id="14783"/>
      <w:r>
        <w:rPr>
          <w:rtl/>
        </w:rPr>
        <w:t xml:space="preserve">דגל </w:t>
      </w:r>
      <w:bookmarkStart w:id="14784" w:name="_ETM_Q43_286520"/>
      <w:bookmarkEnd w:id="14784"/>
      <w:r>
        <w:rPr>
          <w:rtl/>
        </w:rPr>
        <w:t xml:space="preserve">ישראל </w:t>
      </w:r>
      <w:bookmarkStart w:id="14785" w:name="_ETM_Q43_288030"/>
      <w:bookmarkEnd w:id="14785"/>
      <w:r>
        <w:rPr>
          <w:rtl/>
        </w:rPr>
        <w:t xml:space="preserve">כדי </w:t>
      </w:r>
      <w:bookmarkStart w:id="14786" w:name="_ETM_Q43_289060"/>
      <w:bookmarkEnd w:id="14786"/>
      <w:r>
        <w:rPr>
          <w:rtl/>
        </w:rPr>
        <w:t xml:space="preserve">לבכות </w:t>
      </w:r>
      <w:bookmarkStart w:id="14787" w:name="_ETM_Q43_290020"/>
      <w:bookmarkEnd w:id="14787"/>
      <w:r>
        <w:rPr>
          <w:rtl/>
        </w:rPr>
        <w:t xml:space="preserve">ולמחות </w:t>
      </w:r>
      <w:bookmarkStart w:id="14788" w:name="_ETM_Q43_290950"/>
      <w:bookmarkEnd w:id="14788"/>
      <w:r>
        <w:rPr>
          <w:rtl/>
        </w:rPr>
        <w:t xml:space="preserve">על </w:t>
      </w:r>
      <w:bookmarkStart w:id="14789" w:name="_ETM_Q43_291130"/>
      <w:bookmarkEnd w:id="14789"/>
      <w:r>
        <w:rPr>
          <w:rtl/>
        </w:rPr>
        <w:t xml:space="preserve">כל </w:t>
      </w:r>
      <w:bookmarkStart w:id="14790" w:name="_ETM_Q43_291370"/>
      <w:bookmarkEnd w:id="14790"/>
      <w:r>
        <w:rPr>
          <w:rtl/>
        </w:rPr>
        <w:t xml:space="preserve">מה </w:t>
      </w:r>
      <w:bookmarkStart w:id="14791" w:name="_ETM_Q43_291490"/>
      <w:bookmarkEnd w:id="14791"/>
      <w:r>
        <w:rPr>
          <w:rtl/>
        </w:rPr>
        <w:t xml:space="preserve">שקורה </w:t>
      </w:r>
      <w:bookmarkStart w:id="14792" w:name="_ETM_Q43_291850"/>
      <w:bookmarkEnd w:id="14792"/>
      <w:r>
        <w:rPr>
          <w:rtl/>
        </w:rPr>
        <w:t xml:space="preserve">במדינת </w:t>
      </w:r>
      <w:bookmarkStart w:id="14793" w:name="_ETM_Q43_292360"/>
      <w:bookmarkEnd w:id="14793"/>
      <w:r>
        <w:rPr>
          <w:rtl/>
        </w:rPr>
        <w:t>ישראל</w:t>
      </w:r>
      <w:r>
        <w:rPr>
          <w:rFonts w:hint="cs"/>
          <w:rtl/>
        </w:rPr>
        <w:t>.</w:t>
      </w:r>
      <w:r>
        <w:rPr>
          <w:rtl/>
        </w:rPr>
        <w:t xml:space="preserve"> </w:t>
      </w:r>
      <w:bookmarkStart w:id="14794" w:name="_ETM_Q43_293700"/>
      <w:bookmarkEnd w:id="14794"/>
      <w:r>
        <w:rPr>
          <w:rtl/>
        </w:rPr>
        <w:t xml:space="preserve">אפשר </w:t>
      </w:r>
      <w:bookmarkStart w:id="14795" w:name="_ETM_Q43_294090"/>
      <w:bookmarkEnd w:id="14795"/>
      <w:r>
        <w:rPr>
          <w:rtl/>
        </w:rPr>
        <w:t xml:space="preserve">להגיד </w:t>
      </w:r>
      <w:bookmarkStart w:id="14796" w:name="_ETM_Q43_294479"/>
      <w:bookmarkEnd w:id="14796"/>
      <w:r>
        <w:rPr>
          <w:rtl/>
        </w:rPr>
        <w:t xml:space="preserve">שהם </w:t>
      </w:r>
      <w:bookmarkStart w:id="14797" w:name="_ETM_Q43_294659"/>
      <w:bookmarkEnd w:id="14797"/>
      <w:r>
        <w:rPr>
          <w:rtl/>
        </w:rPr>
        <w:t>צודקים</w:t>
      </w:r>
      <w:r>
        <w:rPr>
          <w:rFonts w:hint="cs"/>
          <w:rtl/>
        </w:rPr>
        <w:t>, לא צודקים, זה</w:t>
      </w:r>
      <w:r>
        <w:rPr>
          <w:rtl/>
        </w:rPr>
        <w:t xml:space="preserve"> </w:t>
      </w:r>
      <w:bookmarkStart w:id="14798" w:name="_ETM_Q43_295079"/>
      <w:bookmarkStart w:id="14799" w:name="_ETM_Q43_296009"/>
      <w:bookmarkStart w:id="14800" w:name="_ETM_Q43_296189"/>
      <w:bookmarkEnd w:id="14798"/>
      <w:bookmarkEnd w:id="14799"/>
      <w:bookmarkEnd w:id="14800"/>
      <w:r>
        <w:rPr>
          <w:rtl/>
        </w:rPr>
        <w:t xml:space="preserve">כבר </w:t>
      </w:r>
      <w:bookmarkStart w:id="14801" w:name="_ETM_Q43_296369"/>
      <w:bookmarkEnd w:id="14801"/>
      <w:r>
        <w:rPr>
          <w:rtl/>
        </w:rPr>
        <w:t xml:space="preserve">לא </w:t>
      </w:r>
      <w:bookmarkStart w:id="14802" w:name="_ETM_Q43_296460"/>
      <w:bookmarkEnd w:id="14802"/>
      <w:r>
        <w:rPr>
          <w:rtl/>
        </w:rPr>
        <w:t>העניין</w:t>
      </w:r>
      <w:r>
        <w:rPr>
          <w:rFonts w:hint="cs"/>
          <w:rtl/>
        </w:rPr>
        <w:t>,</w:t>
      </w:r>
      <w:r>
        <w:rPr>
          <w:rtl/>
        </w:rPr>
        <w:t xml:space="preserve"> </w:t>
      </w:r>
      <w:bookmarkStart w:id="14803" w:name="_ETM_Q43_297299"/>
      <w:bookmarkEnd w:id="14803"/>
      <w:r>
        <w:rPr>
          <w:rtl/>
        </w:rPr>
        <w:t xml:space="preserve">אבל </w:t>
      </w:r>
      <w:bookmarkStart w:id="14804" w:name="_ETM_Q43_297600"/>
      <w:bookmarkEnd w:id="14804"/>
      <w:r>
        <w:rPr>
          <w:rtl/>
        </w:rPr>
        <w:t>אי</w:t>
      </w:r>
      <w:bookmarkStart w:id="14805" w:name="_ETM_Q43_297719"/>
      <w:bookmarkEnd w:id="14805"/>
      <w:r>
        <w:rPr>
          <w:rFonts w:hint="cs"/>
          <w:rtl/>
        </w:rPr>
        <w:t>-</w:t>
      </w:r>
      <w:r>
        <w:rPr>
          <w:rtl/>
        </w:rPr>
        <w:t xml:space="preserve">אפשר </w:t>
      </w:r>
      <w:bookmarkStart w:id="14806" w:name="_ETM_Q43_298049"/>
      <w:bookmarkEnd w:id="14806"/>
      <w:r w:rsidR="003B76A3">
        <w:rPr>
          <w:rFonts w:hint="cs"/>
          <w:rtl/>
        </w:rPr>
        <w:t>ש</w:t>
      </w:r>
      <w:r>
        <w:rPr>
          <w:rtl/>
        </w:rPr>
        <w:t xml:space="preserve">לא </w:t>
      </w:r>
      <w:bookmarkStart w:id="14807" w:name="_ETM_Q43_298200"/>
      <w:bookmarkEnd w:id="14807"/>
      <w:r>
        <w:rPr>
          <w:rtl/>
        </w:rPr>
        <w:t>לה</w:t>
      </w:r>
      <w:r>
        <w:rPr>
          <w:rFonts w:hint="cs"/>
          <w:rtl/>
        </w:rPr>
        <w:t>ע</w:t>
      </w:r>
      <w:r>
        <w:rPr>
          <w:rtl/>
        </w:rPr>
        <w:t xml:space="preserve">ריך </w:t>
      </w:r>
      <w:bookmarkStart w:id="14808" w:name="_ETM_Q43_299609"/>
      <w:bookmarkEnd w:id="14808"/>
      <w:r>
        <w:rPr>
          <w:rtl/>
        </w:rPr>
        <w:t xml:space="preserve">את </w:t>
      </w:r>
      <w:bookmarkStart w:id="14809" w:name="_ETM_Q43_299939"/>
      <w:bookmarkEnd w:id="14809"/>
      <w:r>
        <w:rPr>
          <w:rtl/>
        </w:rPr>
        <w:t xml:space="preserve">אותם </w:t>
      </w:r>
      <w:bookmarkStart w:id="14810" w:name="_ETM_Q43_301070"/>
      <w:bookmarkEnd w:id="14810"/>
      <w:r>
        <w:rPr>
          <w:rtl/>
        </w:rPr>
        <w:t xml:space="preserve">מאות </w:t>
      </w:r>
      <w:bookmarkStart w:id="14811" w:name="_ETM_Q43_301579"/>
      <w:bookmarkEnd w:id="14811"/>
      <w:r>
        <w:rPr>
          <w:rtl/>
        </w:rPr>
        <w:t xml:space="preserve">אלפי </w:t>
      </w:r>
      <w:bookmarkStart w:id="14812" w:name="_ETM_Q43_301880"/>
      <w:bookmarkEnd w:id="14812"/>
      <w:r>
        <w:rPr>
          <w:rtl/>
        </w:rPr>
        <w:t xml:space="preserve">אנשים </w:t>
      </w:r>
      <w:bookmarkStart w:id="14813" w:name="_ETM_Q43_302810"/>
      <w:bookmarkEnd w:id="14813"/>
      <w:r>
        <w:rPr>
          <w:rtl/>
        </w:rPr>
        <w:t xml:space="preserve">שעושים </w:t>
      </w:r>
      <w:bookmarkStart w:id="14814" w:name="_ETM_Q43_303380"/>
      <w:bookmarkEnd w:id="14814"/>
      <w:r>
        <w:rPr>
          <w:rtl/>
        </w:rPr>
        <w:t xml:space="preserve">את </w:t>
      </w:r>
      <w:bookmarkStart w:id="14815" w:name="_ETM_Q43_303469"/>
      <w:bookmarkEnd w:id="14815"/>
      <w:r>
        <w:rPr>
          <w:rtl/>
        </w:rPr>
        <w:t xml:space="preserve">זה </w:t>
      </w:r>
      <w:bookmarkStart w:id="14816" w:name="_ETM_Q43_303590"/>
      <w:bookmarkEnd w:id="14816"/>
      <w:r>
        <w:rPr>
          <w:rtl/>
        </w:rPr>
        <w:t xml:space="preserve">כל </w:t>
      </w:r>
      <w:bookmarkStart w:id="14817" w:name="_ETM_Q43_303829"/>
      <w:bookmarkEnd w:id="14817"/>
      <w:r>
        <w:rPr>
          <w:rtl/>
        </w:rPr>
        <w:t>שבוע</w:t>
      </w:r>
      <w:r>
        <w:rPr>
          <w:rFonts w:hint="cs"/>
          <w:rtl/>
        </w:rPr>
        <w:t>.</w:t>
      </w:r>
      <w:r>
        <w:rPr>
          <w:rtl/>
        </w:rPr>
        <w:t xml:space="preserve"> </w:t>
      </w:r>
      <w:bookmarkStart w:id="14818" w:name="_ETM_Q43_305329"/>
      <w:bookmarkEnd w:id="14818"/>
    </w:p>
    <w:p w:rsidR="00876B11" w:rsidRDefault="00876B11" w:rsidP="005916E8">
      <w:pPr>
        <w:rPr>
          <w:rtl/>
        </w:rPr>
      </w:pPr>
      <w:bookmarkStart w:id="14819" w:name="_ETM_Q43_306152"/>
      <w:bookmarkStart w:id="14820" w:name="_ETM_Q43_306263"/>
      <w:bookmarkEnd w:id="14819"/>
      <w:bookmarkEnd w:id="14820"/>
    </w:p>
    <w:p w:rsidR="00876B11" w:rsidRDefault="00876B11" w:rsidP="003B76A3">
      <w:pPr>
        <w:rPr>
          <w:rtl/>
        </w:rPr>
      </w:pPr>
      <w:bookmarkStart w:id="14821" w:name="_ETM_Q43_306295"/>
      <w:bookmarkStart w:id="14822" w:name="_ETM_Q43_306377"/>
      <w:bookmarkEnd w:id="14821"/>
      <w:bookmarkEnd w:id="14822"/>
      <w:r>
        <w:rPr>
          <w:rtl/>
        </w:rPr>
        <w:t xml:space="preserve">והיום </w:t>
      </w:r>
      <w:bookmarkStart w:id="14823" w:name="_ETM_Q43_305779"/>
      <w:bookmarkEnd w:id="14823"/>
      <w:r>
        <w:rPr>
          <w:rtl/>
        </w:rPr>
        <w:t xml:space="preserve">אני </w:t>
      </w:r>
      <w:bookmarkStart w:id="14824" w:name="_ETM_Q43_305929"/>
      <w:bookmarkEnd w:id="14824"/>
      <w:r>
        <w:rPr>
          <w:rtl/>
        </w:rPr>
        <w:t xml:space="preserve">רוצה </w:t>
      </w:r>
      <w:bookmarkStart w:id="14825" w:name="_ETM_Q43_306229"/>
      <w:bookmarkEnd w:id="14825"/>
      <w:r>
        <w:rPr>
          <w:rtl/>
        </w:rPr>
        <w:t xml:space="preserve">לדבר </w:t>
      </w:r>
      <w:bookmarkStart w:id="14826" w:name="_ETM_Q43_306709"/>
      <w:bookmarkEnd w:id="14826"/>
      <w:r>
        <w:rPr>
          <w:rFonts w:hint="cs"/>
          <w:rtl/>
        </w:rPr>
        <w:t>ע</w:t>
      </w:r>
      <w:r>
        <w:rPr>
          <w:rtl/>
        </w:rPr>
        <w:t>ל</w:t>
      </w:r>
      <w:r>
        <w:rPr>
          <w:rFonts w:hint="cs"/>
          <w:rtl/>
        </w:rPr>
        <w:t xml:space="preserve"> </w:t>
      </w:r>
      <w:bookmarkStart w:id="14827" w:name="_ETM_Q43_304784"/>
      <w:bookmarkEnd w:id="14827"/>
      <w:r>
        <w:rPr>
          <w:rFonts w:hint="cs"/>
          <w:rtl/>
        </w:rPr>
        <w:t>ה</w:t>
      </w:r>
      <w:r>
        <w:rPr>
          <w:rtl/>
        </w:rPr>
        <w:t xml:space="preserve">נקודה </w:t>
      </w:r>
      <w:bookmarkStart w:id="14828" w:name="_ETM_Q43_307310"/>
      <w:bookmarkEnd w:id="14828"/>
      <w:r w:rsidR="003B76A3">
        <w:rPr>
          <w:rFonts w:hint="cs"/>
          <w:rtl/>
        </w:rPr>
        <w:t>ש</w:t>
      </w:r>
      <w:r>
        <w:rPr>
          <w:rtl/>
        </w:rPr>
        <w:t xml:space="preserve">הכי </w:t>
      </w:r>
      <w:bookmarkStart w:id="14829" w:name="_ETM_Q43_307520"/>
      <w:bookmarkEnd w:id="14829"/>
      <w:r>
        <w:rPr>
          <w:rtl/>
        </w:rPr>
        <w:t xml:space="preserve">כואבת </w:t>
      </w:r>
      <w:bookmarkStart w:id="14830" w:name="_ETM_Q43_308030"/>
      <w:bookmarkEnd w:id="14830"/>
      <w:r>
        <w:rPr>
          <w:rFonts w:hint="cs"/>
          <w:rtl/>
        </w:rPr>
        <w:t>ל</w:t>
      </w:r>
      <w:r>
        <w:rPr>
          <w:rtl/>
        </w:rPr>
        <w:t>ליכוד</w:t>
      </w:r>
      <w:r>
        <w:rPr>
          <w:rFonts w:hint="cs"/>
          <w:rtl/>
        </w:rPr>
        <w:t xml:space="preserve">, שהכי מגרדת לכם, שאתם לא </w:t>
      </w:r>
      <w:bookmarkStart w:id="14831" w:name="_ETM_Q43_308055"/>
      <w:bookmarkEnd w:id="14831"/>
      <w:r>
        <w:rPr>
          <w:rFonts w:hint="cs"/>
          <w:rtl/>
        </w:rPr>
        <w:t>מבינים איך זה קרה</w:t>
      </w:r>
      <w:bookmarkStart w:id="14832" w:name="_ETM_Q43_308569"/>
      <w:bookmarkStart w:id="14833" w:name="_ETM_Q43_312919"/>
      <w:bookmarkEnd w:id="14832"/>
      <w:bookmarkEnd w:id="14833"/>
      <w:r>
        <w:rPr>
          <w:rFonts w:hint="cs"/>
          <w:rtl/>
        </w:rPr>
        <w:t xml:space="preserve"> </w:t>
      </w:r>
      <w:r w:rsidR="003B76A3">
        <w:rPr>
          <w:rFonts w:hint="eastAsia"/>
          <w:rtl/>
        </w:rPr>
        <w:t>–</w:t>
      </w:r>
      <w:r>
        <w:rPr>
          <w:rFonts w:hint="cs"/>
          <w:rtl/>
        </w:rPr>
        <w:t xml:space="preserve"> </w:t>
      </w:r>
      <w:r>
        <w:rPr>
          <w:rtl/>
        </w:rPr>
        <w:t xml:space="preserve">על </w:t>
      </w:r>
      <w:bookmarkStart w:id="14834" w:name="_ETM_Q43_313129"/>
      <w:bookmarkEnd w:id="14834"/>
      <w:r>
        <w:rPr>
          <w:rtl/>
        </w:rPr>
        <w:t xml:space="preserve">העיר </w:t>
      </w:r>
      <w:bookmarkStart w:id="14835" w:name="_ETM_Q43_313459"/>
      <w:bookmarkEnd w:id="14835"/>
      <w:r>
        <w:rPr>
          <w:rtl/>
        </w:rPr>
        <w:t>נתניה</w:t>
      </w:r>
      <w:r>
        <w:rPr>
          <w:rFonts w:hint="cs"/>
          <w:rtl/>
        </w:rPr>
        <w:t>, העיר שלכם, מעוז</w:t>
      </w:r>
      <w:r>
        <w:rPr>
          <w:rtl/>
        </w:rPr>
        <w:t xml:space="preserve"> </w:t>
      </w:r>
      <w:bookmarkStart w:id="14836" w:name="_ETM_Q43_315060"/>
      <w:bookmarkStart w:id="14837" w:name="_ETM_Q43_316860"/>
      <w:bookmarkEnd w:id="14836"/>
      <w:bookmarkEnd w:id="14837"/>
      <w:r>
        <w:rPr>
          <w:rtl/>
        </w:rPr>
        <w:t>הליכוד</w:t>
      </w:r>
      <w:r>
        <w:rPr>
          <w:rFonts w:hint="cs"/>
          <w:rtl/>
        </w:rPr>
        <w:t>,</w:t>
      </w:r>
      <w:r>
        <w:rPr>
          <w:rtl/>
        </w:rPr>
        <w:t xml:space="preserve"> </w:t>
      </w:r>
      <w:bookmarkStart w:id="14838" w:name="_ETM_Q43_317739"/>
      <w:bookmarkEnd w:id="14838"/>
      <w:r>
        <w:rPr>
          <w:rFonts w:hint="cs"/>
          <w:rtl/>
        </w:rPr>
        <w:t>שהפסדתם</w:t>
      </w:r>
      <w:r>
        <w:rPr>
          <w:rtl/>
        </w:rPr>
        <w:t xml:space="preserve"> </w:t>
      </w:r>
      <w:bookmarkStart w:id="14839" w:name="_ETM_Q43_318459"/>
      <w:bookmarkEnd w:id="14839"/>
      <w:r>
        <w:rPr>
          <w:rtl/>
        </w:rPr>
        <w:t>אות</w:t>
      </w:r>
      <w:r>
        <w:rPr>
          <w:rFonts w:hint="cs"/>
          <w:rtl/>
        </w:rPr>
        <w:t>ה.</w:t>
      </w:r>
      <w:r>
        <w:rPr>
          <w:rtl/>
        </w:rPr>
        <w:t xml:space="preserve"> </w:t>
      </w:r>
      <w:bookmarkStart w:id="14840" w:name="_ETM_Q43_320480"/>
      <w:bookmarkEnd w:id="14840"/>
      <w:r>
        <w:rPr>
          <w:rtl/>
        </w:rPr>
        <w:t xml:space="preserve">בנתניה </w:t>
      </w:r>
      <w:bookmarkStart w:id="14841" w:name="_ETM_Q43_322320"/>
      <w:bookmarkEnd w:id="14841"/>
      <w:r>
        <w:rPr>
          <w:rtl/>
        </w:rPr>
        <w:t xml:space="preserve">גם </w:t>
      </w:r>
      <w:bookmarkStart w:id="14842" w:name="_ETM_Q43_322770"/>
      <w:bookmarkEnd w:id="14842"/>
      <w:r>
        <w:rPr>
          <w:rtl/>
        </w:rPr>
        <w:t xml:space="preserve">במוצאי </w:t>
      </w:r>
      <w:bookmarkStart w:id="14843" w:name="_ETM_Q43_323220"/>
      <w:bookmarkEnd w:id="14843"/>
      <w:r>
        <w:rPr>
          <w:rtl/>
        </w:rPr>
        <w:t xml:space="preserve">שבת </w:t>
      </w:r>
      <w:bookmarkStart w:id="14844" w:name="_ETM_Q43_323580"/>
      <w:bookmarkEnd w:id="14844"/>
      <w:r>
        <w:rPr>
          <w:rtl/>
        </w:rPr>
        <w:t xml:space="preserve">הקרובה </w:t>
      </w:r>
      <w:bookmarkStart w:id="14845" w:name="_ETM_Q43_324270"/>
      <w:bookmarkEnd w:id="14845"/>
      <w:r>
        <w:rPr>
          <w:rtl/>
        </w:rPr>
        <w:t xml:space="preserve">יהיו </w:t>
      </w:r>
      <w:bookmarkStart w:id="14846" w:name="_ETM_Q43_325020"/>
      <w:bookmarkEnd w:id="14846"/>
      <w:r>
        <w:rPr>
          <w:rtl/>
        </w:rPr>
        <w:t xml:space="preserve">מעל </w:t>
      </w:r>
      <w:bookmarkStart w:id="14847" w:name="_ETM_Q43_325380"/>
      <w:bookmarkEnd w:id="14847"/>
      <w:r>
        <w:rPr>
          <w:rtl/>
        </w:rPr>
        <w:t>20</w:t>
      </w:r>
      <w:r>
        <w:rPr>
          <w:rFonts w:hint="cs"/>
          <w:rtl/>
        </w:rPr>
        <w:t>,</w:t>
      </w:r>
      <w:r>
        <w:rPr>
          <w:rtl/>
        </w:rPr>
        <w:t xml:space="preserve">000 </w:t>
      </w:r>
      <w:bookmarkStart w:id="14848" w:name="_ETM_Q43_326040"/>
      <w:bookmarkEnd w:id="14848"/>
      <w:r>
        <w:rPr>
          <w:rtl/>
        </w:rPr>
        <w:t>איש</w:t>
      </w:r>
      <w:r>
        <w:rPr>
          <w:rFonts w:hint="cs"/>
          <w:rtl/>
        </w:rPr>
        <w:t>,</w:t>
      </w:r>
      <w:r>
        <w:rPr>
          <w:rtl/>
        </w:rPr>
        <w:t xml:space="preserve"> </w:t>
      </w:r>
      <w:bookmarkStart w:id="14849" w:name="_ETM_Q43_326990"/>
      <w:bookmarkEnd w:id="14849"/>
      <w:r>
        <w:rPr>
          <w:rtl/>
        </w:rPr>
        <w:t xml:space="preserve">שמגיעים </w:t>
      </w:r>
      <w:bookmarkStart w:id="14850" w:name="_ETM_Q43_327590"/>
      <w:bookmarkEnd w:id="14850"/>
      <w:r>
        <w:rPr>
          <w:rtl/>
        </w:rPr>
        <w:t xml:space="preserve">כל </w:t>
      </w:r>
      <w:bookmarkStart w:id="14851" w:name="_ETM_Q43_327980"/>
      <w:bookmarkEnd w:id="14851"/>
      <w:r>
        <w:rPr>
          <w:rtl/>
        </w:rPr>
        <w:t>מוצ</w:t>
      </w:r>
      <w:r>
        <w:rPr>
          <w:rFonts w:hint="cs"/>
          <w:rtl/>
        </w:rPr>
        <w:t>אי שבת</w:t>
      </w:r>
      <w:r>
        <w:rPr>
          <w:rtl/>
        </w:rPr>
        <w:t xml:space="preserve"> </w:t>
      </w:r>
      <w:bookmarkStart w:id="14852" w:name="_ETM_Q43_330090"/>
      <w:bookmarkEnd w:id="14852"/>
      <w:r w:rsidR="003B76A3">
        <w:rPr>
          <w:rFonts w:hint="cs"/>
          <w:rtl/>
        </w:rPr>
        <w:t xml:space="preserve">– </w:t>
      </w:r>
      <w:r>
        <w:rPr>
          <w:rtl/>
        </w:rPr>
        <w:t>מגיעים</w:t>
      </w:r>
      <w:r>
        <w:rPr>
          <w:rFonts w:hint="cs"/>
          <w:rtl/>
        </w:rPr>
        <w:t>,</w:t>
      </w:r>
      <w:r>
        <w:rPr>
          <w:rtl/>
        </w:rPr>
        <w:t xml:space="preserve"> </w:t>
      </w:r>
      <w:bookmarkStart w:id="14853" w:name="_ETM_Q43_331560"/>
      <w:bookmarkEnd w:id="14853"/>
      <w:r>
        <w:rPr>
          <w:rtl/>
        </w:rPr>
        <w:t xml:space="preserve">ובאמת </w:t>
      </w:r>
      <w:bookmarkStart w:id="14854" w:name="_ETM_Q43_333290"/>
      <w:bookmarkEnd w:id="14854"/>
      <w:r>
        <w:rPr>
          <w:rtl/>
        </w:rPr>
        <w:t xml:space="preserve">עם </w:t>
      </w:r>
      <w:bookmarkStart w:id="14855" w:name="_ETM_Q43_333439"/>
      <w:bookmarkEnd w:id="14855"/>
      <w:r>
        <w:rPr>
          <w:rtl/>
        </w:rPr>
        <w:t xml:space="preserve">ציונות </w:t>
      </w:r>
      <w:bookmarkStart w:id="14856" w:name="_ETM_Q43_334189"/>
      <w:bookmarkEnd w:id="14856"/>
      <w:r>
        <w:rPr>
          <w:rFonts w:hint="cs"/>
          <w:rtl/>
        </w:rPr>
        <w:t>ו</w:t>
      </w:r>
      <w:r>
        <w:rPr>
          <w:rtl/>
        </w:rPr>
        <w:t xml:space="preserve">נשמה </w:t>
      </w:r>
      <w:bookmarkStart w:id="14857" w:name="_ETM_Q43_334760"/>
      <w:bookmarkEnd w:id="14857"/>
      <w:r>
        <w:rPr>
          <w:rtl/>
        </w:rPr>
        <w:t>גדולה</w:t>
      </w:r>
      <w:r>
        <w:rPr>
          <w:rFonts w:hint="cs"/>
          <w:rtl/>
        </w:rPr>
        <w:t>,</w:t>
      </w:r>
      <w:r>
        <w:rPr>
          <w:rtl/>
        </w:rPr>
        <w:t xml:space="preserve"> </w:t>
      </w:r>
      <w:bookmarkStart w:id="14858" w:name="_ETM_Q43_335299"/>
      <w:bookmarkEnd w:id="14858"/>
      <w:r>
        <w:rPr>
          <w:rtl/>
        </w:rPr>
        <w:t xml:space="preserve">בלי </w:t>
      </w:r>
      <w:bookmarkStart w:id="14859" w:name="_ETM_Q43_335599"/>
      <w:bookmarkEnd w:id="14859"/>
      <w:r>
        <w:rPr>
          <w:rtl/>
        </w:rPr>
        <w:t>אלימות</w:t>
      </w:r>
      <w:r>
        <w:rPr>
          <w:rFonts w:hint="cs"/>
          <w:rtl/>
        </w:rPr>
        <w:t>,</w:t>
      </w:r>
      <w:r>
        <w:rPr>
          <w:rtl/>
        </w:rPr>
        <w:t xml:space="preserve"> </w:t>
      </w:r>
      <w:bookmarkStart w:id="14860" w:name="_ETM_Q43_337180"/>
      <w:bookmarkEnd w:id="14860"/>
      <w:r>
        <w:rPr>
          <w:rtl/>
        </w:rPr>
        <w:t xml:space="preserve">בלי </w:t>
      </w:r>
      <w:bookmarkStart w:id="14861" w:name="_ETM_Q43_337599"/>
      <w:bookmarkEnd w:id="14861"/>
      <w:r>
        <w:rPr>
          <w:rtl/>
        </w:rPr>
        <w:t xml:space="preserve">דגלי </w:t>
      </w:r>
      <w:bookmarkStart w:id="14862" w:name="_ETM_Q43_338019"/>
      <w:bookmarkEnd w:id="14862"/>
      <w:r>
        <w:rPr>
          <w:rtl/>
        </w:rPr>
        <w:t>פלסטין</w:t>
      </w:r>
      <w:r>
        <w:rPr>
          <w:rFonts w:hint="cs"/>
          <w:rtl/>
        </w:rPr>
        <w:t>,</w:t>
      </w:r>
      <w:r>
        <w:rPr>
          <w:rtl/>
        </w:rPr>
        <w:t xml:space="preserve"> </w:t>
      </w:r>
      <w:bookmarkStart w:id="14863" w:name="_ETM_Q43_339389"/>
      <w:bookmarkEnd w:id="14863"/>
      <w:r>
        <w:rPr>
          <w:rtl/>
        </w:rPr>
        <w:t xml:space="preserve">בלי </w:t>
      </w:r>
      <w:bookmarkStart w:id="14864" w:name="_ETM_Q43_339810"/>
      <w:bookmarkEnd w:id="14864"/>
      <w:r>
        <w:rPr>
          <w:rtl/>
        </w:rPr>
        <w:t xml:space="preserve">כל </w:t>
      </w:r>
      <w:bookmarkStart w:id="14865" w:name="_ETM_Q43_340020"/>
      <w:bookmarkEnd w:id="14865"/>
      <w:r>
        <w:rPr>
          <w:rtl/>
        </w:rPr>
        <w:t xml:space="preserve">הסיפורים </w:t>
      </w:r>
      <w:bookmarkStart w:id="14866" w:name="_ETM_Q43_340560"/>
      <w:bookmarkEnd w:id="14866"/>
      <w:r>
        <w:rPr>
          <w:rtl/>
        </w:rPr>
        <w:t>שאת</w:t>
      </w:r>
      <w:r>
        <w:rPr>
          <w:rFonts w:hint="cs"/>
          <w:rtl/>
        </w:rPr>
        <w:t>ם</w:t>
      </w:r>
      <w:r>
        <w:rPr>
          <w:rtl/>
        </w:rPr>
        <w:t xml:space="preserve"> </w:t>
      </w:r>
      <w:bookmarkStart w:id="14867" w:name="_ETM_Q43_340740"/>
      <w:bookmarkEnd w:id="14867"/>
      <w:r>
        <w:rPr>
          <w:rtl/>
        </w:rPr>
        <w:t>מספרים</w:t>
      </w:r>
      <w:r>
        <w:rPr>
          <w:rFonts w:hint="cs"/>
          <w:rtl/>
        </w:rPr>
        <w:t>,</w:t>
      </w:r>
      <w:r>
        <w:rPr>
          <w:rtl/>
        </w:rPr>
        <w:t xml:space="preserve"> </w:t>
      </w:r>
      <w:bookmarkStart w:id="14868" w:name="_ETM_Q43_341669"/>
      <w:bookmarkEnd w:id="14868"/>
      <w:r>
        <w:rPr>
          <w:rtl/>
        </w:rPr>
        <w:t xml:space="preserve">מגיעים </w:t>
      </w:r>
      <w:bookmarkStart w:id="14869" w:name="_ETM_Q43_342840"/>
      <w:bookmarkEnd w:id="14869"/>
      <w:r>
        <w:rPr>
          <w:rFonts w:hint="cs"/>
          <w:rtl/>
        </w:rPr>
        <w:t xml:space="preserve">ומוחים, </w:t>
      </w:r>
      <w:bookmarkStart w:id="14870" w:name="_ETM_Q43_344360"/>
      <w:bookmarkEnd w:id="14870"/>
      <w:r>
        <w:rPr>
          <w:rtl/>
        </w:rPr>
        <w:t xml:space="preserve">מקשיבים </w:t>
      </w:r>
      <w:bookmarkStart w:id="14871" w:name="_ETM_Q43_344930"/>
      <w:bookmarkEnd w:id="14871"/>
      <w:r>
        <w:rPr>
          <w:rtl/>
        </w:rPr>
        <w:t>לנואמים</w:t>
      </w:r>
      <w:r>
        <w:rPr>
          <w:rFonts w:hint="cs"/>
          <w:rtl/>
        </w:rPr>
        <w:t>,</w:t>
      </w:r>
      <w:r>
        <w:rPr>
          <w:rtl/>
        </w:rPr>
        <w:t xml:space="preserve"> </w:t>
      </w:r>
      <w:bookmarkStart w:id="14872" w:name="_ETM_Q43_346660"/>
      <w:bookmarkEnd w:id="14872"/>
      <w:r>
        <w:rPr>
          <w:rtl/>
        </w:rPr>
        <w:t xml:space="preserve">צועקים </w:t>
      </w:r>
      <w:bookmarkStart w:id="14873" w:name="_ETM_Q43_347139"/>
      <w:bookmarkEnd w:id="14873"/>
      <w:r>
        <w:rPr>
          <w:rFonts w:hint="cs"/>
          <w:rtl/>
        </w:rPr>
        <w:t>"</w:t>
      </w:r>
      <w:r>
        <w:rPr>
          <w:rtl/>
        </w:rPr>
        <w:t>דמוקרטיה</w:t>
      </w:r>
      <w:r>
        <w:rPr>
          <w:rFonts w:hint="cs"/>
          <w:rtl/>
        </w:rPr>
        <w:t>",</w:t>
      </w:r>
      <w:r>
        <w:rPr>
          <w:rtl/>
        </w:rPr>
        <w:t xml:space="preserve"> </w:t>
      </w:r>
      <w:bookmarkStart w:id="14874" w:name="_ETM_Q43_348989"/>
      <w:bookmarkEnd w:id="14874"/>
      <w:r>
        <w:rPr>
          <w:rFonts w:hint="cs"/>
          <w:rtl/>
        </w:rPr>
        <w:t>ובאים</w:t>
      </w:r>
      <w:r>
        <w:rPr>
          <w:rtl/>
        </w:rPr>
        <w:t xml:space="preserve"> </w:t>
      </w:r>
      <w:bookmarkStart w:id="14875" w:name="_ETM_Q43_349739"/>
      <w:bookmarkEnd w:id="14875"/>
      <w:r>
        <w:rPr>
          <w:rtl/>
        </w:rPr>
        <w:t xml:space="preserve">כדי </w:t>
      </w:r>
      <w:bookmarkStart w:id="14876" w:name="_ETM_Q43_349919"/>
      <w:bookmarkEnd w:id="14876"/>
      <w:r>
        <w:rPr>
          <w:rtl/>
        </w:rPr>
        <w:t xml:space="preserve">לשמור </w:t>
      </w:r>
      <w:bookmarkStart w:id="14877" w:name="_ETM_Q43_350459"/>
      <w:bookmarkEnd w:id="14877"/>
      <w:r>
        <w:rPr>
          <w:rtl/>
        </w:rPr>
        <w:t xml:space="preserve">על </w:t>
      </w:r>
      <w:bookmarkStart w:id="14878" w:name="_ETM_Q43_350519"/>
      <w:bookmarkEnd w:id="14878"/>
      <w:r>
        <w:rPr>
          <w:rtl/>
        </w:rPr>
        <w:t>המדינה</w:t>
      </w:r>
      <w:r>
        <w:rPr>
          <w:rFonts w:hint="cs"/>
          <w:rtl/>
        </w:rPr>
        <w:t xml:space="preserve"> שלהם.</w:t>
      </w:r>
      <w:r>
        <w:rPr>
          <w:rtl/>
        </w:rPr>
        <w:t xml:space="preserve"> </w:t>
      </w:r>
      <w:bookmarkStart w:id="14879" w:name="_ETM_Q43_350939"/>
      <w:bookmarkStart w:id="14880" w:name="_ETM_Q43_352139"/>
      <w:bookmarkEnd w:id="14879"/>
      <w:bookmarkEnd w:id="14880"/>
      <w:r>
        <w:rPr>
          <w:rtl/>
        </w:rPr>
        <w:t xml:space="preserve">כדי </w:t>
      </w:r>
      <w:bookmarkStart w:id="14881" w:name="_ETM_Q43_352620"/>
      <w:bookmarkEnd w:id="14881"/>
      <w:r>
        <w:rPr>
          <w:rtl/>
        </w:rPr>
        <w:t xml:space="preserve">שזה </w:t>
      </w:r>
      <w:bookmarkStart w:id="14882" w:name="_ETM_Q43_353010"/>
      <w:bookmarkEnd w:id="14882"/>
      <w:r>
        <w:rPr>
          <w:rtl/>
        </w:rPr>
        <w:t xml:space="preserve">יקרה </w:t>
      </w:r>
      <w:bookmarkStart w:id="14883" w:name="_ETM_Q43_354070"/>
      <w:bookmarkEnd w:id="14883"/>
      <w:r>
        <w:rPr>
          <w:rtl/>
        </w:rPr>
        <w:t xml:space="preserve">אתה </w:t>
      </w:r>
      <w:bookmarkStart w:id="14884" w:name="_ETM_Q43_354340"/>
      <w:bookmarkEnd w:id="14884"/>
      <w:r>
        <w:rPr>
          <w:rtl/>
        </w:rPr>
        <w:t xml:space="preserve">צריך </w:t>
      </w:r>
      <w:bookmarkStart w:id="14885" w:name="_ETM_Q43_354580"/>
      <w:bookmarkEnd w:id="14885"/>
      <w:r>
        <w:rPr>
          <w:rtl/>
        </w:rPr>
        <w:t xml:space="preserve">צוות </w:t>
      </w:r>
      <w:bookmarkStart w:id="14886" w:name="_ETM_Q43_354940"/>
      <w:bookmarkEnd w:id="14886"/>
      <w:r>
        <w:rPr>
          <w:rtl/>
        </w:rPr>
        <w:t xml:space="preserve">של </w:t>
      </w:r>
      <w:bookmarkStart w:id="14887" w:name="_ETM_Q43_355090"/>
      <w:bookmarkEnd w:id="14887"/>
      <w:r>
        <w:rPr>
          <w:rtl/>
        </w:rPr>
        <w:t>אנשים</w:t>
      </w:r>
      <w:r w:rsidR="003B76A3">
        <w:rPr>
          <w:rFonts w:hint="cs"/>
          <w:rtl/>
        </w:rPr>
        <w:t>.</w:t>
      </w:r>
      <w:r>
        <w:rPr>
          <w:rtl/>
        </w:rPr>
        <w:t xml:space="preserve"> </w:t>
      </w:r>
      <w:bookmarkStart w:id="14888" w:name="_ETM_Q43_355600"/>
      <w:bookmarkEnd w:id="14888"/>
      <w:r>
        <w:rPr>
          <w:rtl/>
        </w:rPr>
        <w:t xml:space="preserve">זה </w:t>
      </w:r>
      <w:bookmarkStart w:id="14889" w:name="_ETM_Q43_355750"/>
      <w:bookmarkEnd w:id="14889"/>
      <w:r>
        <w:rPr>
          <w:rtl/>
        </w:rPr>
        <w:t xml:space="preserve">לא </w:t>
      </w:r>
      <w:bookmarkStart w:id="14890" w:name="_ETM_Q43_355840"/>
      <w:bookmarkEnd w:id="14890"/>
      <w:r>
        <w:rPr>
          <w:rtl/>
        </w:rPr>
        <w:t xml:space="preserve">נופל </w:t>
      </w:r>
      <w:bookmarkStart w:id="14891" w:name="_ETM_Q43_356169"/>
      <w:bookmarkEnd w:id="14891"/>
      <w:r>
        <w:rPr>
          <w:rtl/>
        </w:rPr>
        <w:t>מהשמיים</w:t>
      </w:r>
      <w:r>
        <w:rPr>
          <w:rFonts w:hint="cs"/>
          <w:rtl/>
        </w:rPr>
        <w:t>.</w:t>
      </w:r>
      <w:r>
        <w:rPr>
          <w:rtl/>
        </w:rPr>
        <w:t xml:space="preserve"> </w:t>
      </w:r>
      <w:bookmarkStart w:id="14892" w:name="_ETM_Q43_357730"/>
      <w:bookmarkEnd w:id="14892"/>
      <w:r>
        <w:rPr>
          <w:rtl/>
        </w:rPr>
        <w:t xml:space="preserve">במשך </w:t>
      </w:r>
      <w:bookmarkStart w:id="14893" w:name="_ETM_Q43_358360"/>
      <w:bookmarkEnd w:id="14893"/>
      <w:r>
        <w:rPr>
          <w:rtl/>
        </w:rPr>
        <w:t xml:space="preserve">29 </w:t>
      </w:r>
      <w:bookmarkStart w:id="14894" w:name="_ETM_Q43_359260"/>
      <w:bookmarkEnd w:id="14894"/>
      <w:r>
        <w:rPr>
          <w:rtl/>
        </w:rPr>
        <w:t xml:space="preserve">שבועות </w:t>
      </w:r>
      <w:bookmarkStart w:id="14895" w:name="_ETM_Q43_360220"/>
      <w:bookmarkEnd w:id="14895"/>
      <w:r>
        <w:rPr>
          <w:rtl/>
        </w:rPr>
        <w:t xml:space="preserve">יש </w:t>
      </w:r>
      <w:bookmarkStart w:id="14896" w:name="_ETM_Q43_360490"/>
      <w:bookmarkEnd w:id="14896"/>
      <w:r>
        <w:rPr>
          <w:rtl/>
        </w:rPr>
        <w:t xml:space="preserve">צוות </w:t>
      </w:r>
      <w:bookmarkStart w:id="14897" w:name="_ETM_Q43_361030"/>
      <w:bookmarkEnd w:id="14897"/>
      <w:r>
        <w:rPr>
          <w:rtl/>
        </w:rPr>
        <w:t xml:space="preserve">מדהים </w:t>
      </w:r>
      <w:bookmarkStart w:id="14898" w:name="_ETM_Q43_361450"/>
      <w:bookmarkEnd w:id="14898"/>
      <w:r>
        <w:rPr>
          <w:rtl/>
        </w:rPr>
        <w:t xml:space="preserve">של </w:t>
      </w:r>
      <w:bookmarkStart w:id="14899" w:name="_ETM_Q43_361599"/>
      <w:bookmarkEnd w:id="14899"/>
      <w:r>
        <w:rPr>
          <w:rtl/>
        </w:rPr>
        <w:t xml:space="preserve">אנשים </w:t>
      </w:r>
      <w:bookmarkStart w:id="14900" w:name="_ETM_Q43_362630"/>
      <w:bookmarkEnd w:id="14900"/>
      <w:r>
        <w:rPr>
          <w:rtl/>
        </w:rPr>
        <w:t xml:space="preserve">שפשוט </w:t>
      </w:r>
      <w:bookmarkStart w:id="14901" w:name="_ETM_Q43_363230"/>
      <w:bookmarkEnd w:id="14901"/>
      <w:r>
        <w:rPr>
          <w:rtl/>
        </w:rPr>
        <w:t xml:space="preserve">דואגים </w:t>
      </w:r>
      <w:bookmarkStart w:id="14902" w:name="_ETM_Q43_363740"/>
      <w:bookmarkEnd w:id="14902"/>
      <w:r>
        <w:rPr>
          <w:rtl/>
        </w:rPr>
        <w:t xml:space="preserve">שהדבר </w:t>
      </w:r>
      <w:bookmarkStart w:id="14903" w:name="_ETM_Q43_364220"/>
      <w:bookmarkEnd w:id="14903"/>
      <w:r>
        <w:rPr>
          <w:rtl/>
        </w:rPr>
        <w:t xml:space="preserve">הזה </w:t>
      </w:r>
      <w:bookmarkStart w:id="14904" w:name="_ETM_Q43_364430"/>
      <w:bookmarkEnd w:id="14904"/>
      <w:r>
        <w:rPr>
          <w:rtl/>
        </w:rPr>
        <w:t>יקרה</w:t>
      </w:r>
      <w:r>
        <w:rPr>
          <w:rFonts w:hint="cs"/>
          <w:rtl/>
        </w:rPr>
        <w:t>,</w:t>
      </w:r>
      <w:r>
        <w:rPr>
          <w:rtl/>
        </w:rPr>
        <w:t xml:space="preserve"> </w:t>
      </w:r>
      <w:bookmarkStart w:id="14905" w:name="_ETM_Q43_365360"/>
      <w:bookmarkEnd w:id="14905"/>
      <w:r>
        <w:rPr>
          <w:rtl/>
        </w:rPr>
        <w:t xml:space="preserve">ומפה </w:t>
      </w:r>
      <w:bookmarkStart w:id="14906" w:name="_ETM_Q43_365930"/>
      <w:bookmarkEnd w:id="14906"/>
      <w:r>
        <w:rPr>
          <w:rtl/>
        </w:rPr>
        <w:t xml:space="preserve">אני </w:t>
      </w:r>
      <w:bookmarkStart w:id="14907" w:name="_ETM_Q43_366050"/>
      <w:bookmarkEnd w:id="14907"/>
      <w:r>
        <w:rPr>
          <w:rtl/>
        </w:rPr>
        <w:t xml:space="preserve">רוצה </w:t>
      </w:r>
      <w:bookmarkStart w:id="14908" w:name="_ETM_Q43_366350"/>
      <w:bookmarkEnd w:id="14908"/>
      <w:r>
        <w:rPr>
          <w:rtl/>
        </w:rPr>
        <w:t xml:space="preserve">להגיד </w:t>
      </w:r>
      <w:bookmarkStart w:id="14909" w:name="_ETM_Q43_366680"/>
      <w:bookmarkEnd w:id="14909"/>
      <w:r>
        <w:rPr>
          <w:rtl/>
        </w:rPr>
        <w:t xml:space="preserve">להם </w:t>
      </w:r>
      <w:bookmarkStart w:id="14910" w:name="_ETM_Q43_366860"/>
      <w:bookmarkEnd w:id="14910"/>
      <w:r>
        <w:rPr>
          <w:rtl/>
        </w:rPr>
        <w:t>תודה</w:t>
      </w:r>
      <w:r>
        <w:rPr>
          <w:rFonts w:hint="cs"/>
          <w:rtl/>
        </w:rPr>
        <w:t>.</w:t>
      </w:r>
      <w:r>
        <w:rPr>
          <w:rtl/>
        </w:rPr>
        <w:t xml:space="preserve"> </w:t>
      </w:r>
      <w:bookmarkStart w:id="14911" w:name="_ETM_Q43_367610"/>
      <w:bookmarkEnd w:id="14911"/>
      <w:r>
        <w:rPr>
          <w:rtl/>
        </w:rPr>
        <w:t xml:space="preserve">אבל </w:t>
      </w:r>
      <w:bookmarkStart w:id="14912" w:name="_ETM_Q43_367880"/>
      <w:bookmarkEnd w:id="14912"/>
      <w:r>
        <w:rPr>
          <w:rtl/>
        </w:rPr>
        <w:t xml:space="preserve">לפני </w:t>
      </w:r>
      <w:bookmarkStart w:id="14913" w:name="_ETM_Q43_368210"/>
      <w:bookmarkEnd w:id="14913"/>
      <w:r>
        <w:rPr>
          <w:rtl/>
        </w:rPr>
        <w:t xml:space="preserve">שאני </w:t>
      </w:r>
      <w:bookmarkStart w:id="14914" w:name="_ETM_Q43_368419"/>
      <w:bookmarkEnd w:id="14914"/>
      <w:r>
        <w:rPr>
          <w:rtl/>
        </w:rPr>
        <w:t xml:space="preserve">אגיד </w:t>
      </w:r>
      <w:bookmarkStart w:id="14915" w:name="_ETM_Q43_368600"/>
      <w:bookmarkEnd w:id="14915"/>
      <w:r>
        <w:rPr>
          <w:rtl/>
        </w:rPr>
        <w:t xml:space="preserve">להם </w:t>
      </w:r>
      <w:bookmarkStart w:id="14916" w:name="_ETM_Q43_368750"/>
      <w:bookmarkEnd w:id="14916"/>
      <w:r>
        <w:rPr>
          <w:rtl/>
        </w:rPr>
        <w:t>תודה</w:t>
      </w:r>
      <w:r>
        <w:rPr>
          <w:rFonts w:hint="cs"/>
          <w:rtl/>
        </w:rPr>
        <w:t>,</w:t>
      </w:r>
      <w:r>
        <w:rPr>
          <w:rtl/>
        </w:rPr>
        <w:t xml:space="preserve"> </w:t>
      </w:r>
      <w:bookmarkStart w:id="14917" w:name="_ETM_Q43_369620"/>
      <w:bookmarkEnd w:id="14917"/>
      <w:r>
        <w:rPr>
          <w:rtl/>
        </w:rPr>
        <w:t xml:space="preserve">אני </w:t>
      </w:r>
      <w:bookmarkStart w:id="14918" w:name="_ETM_Q43_369860"/>
      <w:bookmarkEnd w:id="14918"/>
      <w:r>
        <w:rPr>
          <w:rtl/>
        </w:rPr>
        <w:t xml:space="preserve">רוצה </w:t>
      </w:r>
      <w:bookmarkStart w:id="14919" w:name="_ETM_Q43_370190"/>
      <w:bookmarkEnd w:id="14919"/>
      <w:r>
        <w:rPr>
          <w:rtl/>
        </w:rPr>
        <w:t xml:space="preserve">לקרוא </w:t>
      </w:r>
      <w:bookmarkStart w:id="14920" w:name="_ETM_Q43_370970"/>
      <w:bookmarkEnd w:id="14920"/>
      <w:r>
        <w:rPr>
          <w:rtl/>
        </w:rPr>
        <w:t xml:space="preserve">לכל </w:t>
      </w:r>
      <w:bookmarkStart w:id="14921" w:name="_ETM_Q43_371480"/>
      <w:bookmarkEnd w:id="14921"/>
      <w:r>
        <w:rPr>
          <w:rtl/>
        </w:rPr>
        <w:t xml:space="preserve">תושבי </w:t>
      </w:r>
      <w:bookmarkStart w:id="14922" w:name="_ETM_Q43_371900"/>
      <w:bookmarkEnd w:id="14922"/>
      <w:r>
        <w:rPr>
          <w:rtl/>
        </w:rPr>
        <w:t xml:space="preserve">נתניה </w:t>
      </w:r>
      <w:bookmarkStart w:id="14923" w:name="_ETM_Q43_372800"/>
      <w:bookmarkEnd w:id="14923"/>
      <w:r>
        <w:rPr>
          <w:rtl/>
        </w:rPr>
        <w:t xml:space="preserve">והסביבה </w:t>
      </w:r>
      <w:bookmarkStart w:id="14924" w:name="_ETM_Q43_374180"/>
      <w:bookmarkEnd w:id="14924"/>
      <w:r>
        <w:rPr>
          <w:rtl/>
        </w:rPr>
        <w:t xml:space="preserve">להמשיך </w:t>
      </w:r>
      <w:bookmarkStart w:id="14925" w:name="_ETM_Q43_374900"/>
      <w:bookmarkEnd w:id="14925"/>
      <w:r>
        <w:rPr>
          <w:rtl/>
        </w:rPr>
        <w:t>ולהגיע</w:t>
      </w:r>
      <w:r>
        <w:rPr>
          <w:rFonts w:hint="cs"/>
          <w:rtl/>
        </w:rPr>
        <w:t>,</w:t>
      </w:r>
      <w:r>
        <w:rPr>
          <w:rtl/>
        </w:rPr>
        <w:t xml:space="preserve"> </w:t>
      </w:r>
      <w:bookmarkStart w:id="14926" w:name="_ETM_Q43_376560"/>
      <w:bookmarkEnd w:id="14926"/>
      <w:r>
        <w:rPr>
          <w:rtl/>
        </w:rPr>
        <w:t xml:space="preserve">ולהראות </w:t>
      </w:r>
      <w:bookmarkStart w:id="14927" w:name="_ETM_Q43_377250"/>
      <w:bookmarkEnd w:id="14927"/>
      <w:r>
        <w:rPr>
          <w:rtl/>
        </w:rPr>
        <w:t xml:space="preserve">את </w:t>
      </w:r>
      <w:bookmarkStart w:id="14928" w:name="_ETM_Q43_377310"/>
      <w:bookmarkEnd w:id="14928"/>
      <w:r>
        <w:rPr>
          <w:rtl/>
        </w:rPr>
        <w:t xml:space="preserve">הכוח </w:t>
      </w:r>
      <w:bookmarkStart w:id="14929" w:name="_ETM_Q43_377819"/>
      <w:bookmarkEnd w:id="14929"/>
      <w:r>
        <w:rPr>
          <w:rtl/>
        </w:rPr>
        <w:t xml:space="preserve">של </w:t>
      </w:r>
      <w:bookmarkStart w:id="14930" w:name="_ETM_Q43_378000"/>
      <w:bookmarkEnd w:id="14930"/>
      <w:r>
        <w:rPr>
          <w:rtl/>
        </w:rPr>
        <w:t xml:space="preserve">המחנה </w:t>
      </w:r>
      <w:bookmarkStart w:id="14931" w:name="_ETM_Q43_378480"/>
      <w:bookmarkEnd w:id="14931"/>
      <w:r>
        <w:rPr>
          <w:rtl/>
        </w:rPr>
        <w:t>הליברלי</w:t>
      </w:r>
      <w:r>
        <w:rPr>
          <w:rFonts w:hint="cs"/>
          <w:rtl/>
        </w:rPr>
        <w:t>,</w:t>
      </w:r>
      <w:r>
        <w:rPr>
          <w:rtl/>
        </w:rPr>
        <w:t xml:space="preserve"> </w:t>
      </w:r>
      <w:bookmarkStart w:id="14932" w:name="_ETM_Q43_380069"/>
      <w:bookmarkStart w:id="14933" w:name="_ETM_Q43_380279"/>
      <w:bookmarkEnd w:id="14932"/>
      <w:bookmarkEnd w:id="14933"/>
      <w:r>
        <w:rPr>
          <w:rtl/>
        </w:rPr>
        <w:t xml:space="preserve">המחנה </w:t>
      </w:r>
      <w:bookmarkStart w:id="14934" w:name="_ETM_Q43_380760"/>
      <w:bookmarkEnd w:id="14934"/>
      <w:r>
        <w:rPr>
          <w:rtl/>
        </w:rPr>
        <w:t xml:space="preserve">שמתנגד </w:t>
      </w:r>
      <w:bookmarkStart w:id="14935" w:name="_ETM_Q43_382200"/>
      <w:bookmarkEnd w:id="14935"/>
      <w:r>
        <w:rPr>
          <w:rtl/>
        </w:rPr>
        <w:t xml:space="preserve">לכל </w:t>
      </w:r>
      <w:bookmarkStart w:id="14936" w:name="_ETM_Q43_382799"/>
      <w:bookmarkEnd w:id="14936"/>
      <w:r>
        <w:rPr>
          <w:rtl/>
        </w:rPr>
        <w:t xml:space="preserve">ההפיכה </w:t>
      </w:r>
      <w:bookmarkStart w:id="14937" w:name="_ETM_Q43_383519"/>
      <w:bookmarkEnd w:id="14937"/>
      <w:r>
        <w:rPr>
          <w:rtl/>
        </w:rPr>
        <w:t>המשטרי</w:t>
      </w:r>
      <w:r>
        <w:rPr>
          <w:rFonts w:hint="cs"/>
          <w:rtl/>
        </w:rPr>
        <w:t>ת</w:t>
      </w:r>
      <w:bookmarkStart w:id="14938" w:name="_ETM_Q43_384269"/>
      <w:bookmarkEnd w:id="14938"/>
      <w:r>
        <w:rPr>
          <w:rFonts w:hint="cs"/>
          <w:rtl/>
        </w:rPr>
        <w:t xml:space="preserve"> </w:t>
      </w:r>
      <w:bookmarkStart w:id="14939" w:name="_ETM_Q43_382106"/>
      <w:bookmarkEnd w:id="14939"/>
      <w:r>
        <w:rPr>
          <w:rFonts w:hint="cs"/>
          <w:rtl/>
        </w:rPr>
        <w:t>ה</w:t>
      </w:r>
      <w:r>
        <w:rPr>
          <w:rtl/>
        </w:rPr>
        <w:t xml:space="preserve">שלטונית </w:t>
      </w:r>
      <w:bookmarkStart w:id="14940" w:name="_ETM_Q43_384870"/>
      <w:bookmarkEnd w:id="14940"/>
      <w:r>
        <w:rPr>
          <w:rtl/>
        </w:rPr>
        <w:t>שקור</w:t>
      </w:r>
      <w:r>
        <w:rPr>
          <w:rFonts w:hint="cs"/>
          <w:rtl/>
        </w:rPr>
        <w:t>ית</w:t>
      </w:r>
      <w:r>
        <w:rPr>
          <w:rtl/>
        </w:rPr>
        <w:t xml:space="preserve"> </w:t>
      </w:r>
      <w:bookmarkStart w:id="14941" w:name="_ETM_Q43_385260"/>
      <w:bookmarkEnd w:id="14941"/>
      <w:r>
        <w:rPr>
          <w:rtl/>
        </w:rPr>
        <w:t xml:space="preserve">במדינת </w:t>
      </w:r>
      <w:bookmarkStart w:id="14942" w:name="_ETM_Q43_385769"/>
      <w:bookmarkEnd w:id="14942"/>
      <w:r>
        <w:rPr>
          <w:rtl/>
        </w:rPr>
        <w:t>ישראל</w:t>
      </w:r>
      <w:r>
        <w:rPr>
          <w:rFonts w:hint="cs"/>
          <w:rtl/>
        </w:rPr>
        <w:t>,</w:t>
      </w:r>
      <w:r>
        <w:rPr>
          <w:rtl/>
        </w:rPr>
        <w:t xml:space="preserve"> </w:t>
      </w:r>
      <w:bookmarkStart w:id="14943" w:name="_ETM_Q43_386939"/>
      <w:bookmarkEnd w:id="14943"/>
      <w:r>
        <w:rPr>
          <w:rtl/>
        </w:rPr>
        <w:t xml:space="preserve">לכל </w:t>
      </w:r>
      <w:bookmarkStart w:id="14944" w:name="_ETM_Q43_387389"/>
      <w:bookmarkEnd w:id="14944"/>
      <w:r>
        <w:rPr>
          <w:rtl/>
        </w:rPr>
        <w:t xml:space="preserve">אותה </w:t>
      </w:r>
      <w:bookmarkStart w:id="14945" w:name="_ETM_Q43_387659"/>
      <w:bookmarkEnd w:id="14945"/>
      <w:r>
        <w:rPr>
          <w:rtl/>
        </w:rPr>
        <w:t xml:space="preserve">חקיקה </w:t>
      </w:r>
      <w:bookmarkStart w:id="14946" w:name="_ETM_Q43_388200"/>
      <w:bookmarkEnd w:id="14946"/>
      <w:r>
        <w:rPr>
          <w:rtl/>
        </w:rPr>
        <w:t>שהתחלתם</w:t>
      </w:r>
      <w:r>
        <w:rPr>
          <w:rFonts w:hint="cs"/>
          <w:rtl/>
        </w:rPr>
        <w:t>.</w:t>
      </w:r>
      <w:r>
        <w:rPr>
          <w:rtl/>
        </w:rPr>
        <w:t xml:space="preserve"> </w:t>
      </w:r>
      <w:bookmarkStart w:id="14947" w:name="_ETM_Q43_389790"/>
      <w:bookmarkEnd w:id="14947"/>
      <w:r>
        <w:rPr>
          <w:rtl/>
        </w:rPr>
        <w:t xml:space="preserve">ואנחנו </w:t>
      </w:r>
      <w:bookmarkStart w:id="14948" w:name="_ETM_Q43_390239"/>
      <w:bookmarkEnd w:id="14948"/>
      <w:r>
        <w:rPr>
          <w:rtl/>
        </w:rPr>
        <w:t xml:space="preserve">לא </w:t>
      </w:r>
      <w:bookmarkStart w:id="14949" w:name="_ETM_Q43_390359"/>
      <w:bookmarkEnd w:id="14949"/>
      <w:r>
        <w:rPr>
          <w:rtl/>
        </w:rPr>
        <w:t>נפסיק</w:t>
      </w:r>
      <w:r>
        <w:rPr>
          <w:rFonts w:hint="cs"/>
          <w:rtl/>
        </w:rPr>
        <w:t>,</w:t>
      </w:r>
      <w:r>
        <w:rPr>
          <w:rtl/>
        </w:rPr>
        <w:t xml:space="preserve"> </w:t>
      </w:r>
      <w:bookmarkStart w:id="14950" w:name="_ETM_Q43_391330"/>
      <w:bookmarkEnd w:id="14950"/>
      <w:r>
        <w:rPr>
          <w:rtl/>
        </w:rPr>
        <w:t xml:space="preserve">אנחנו </w:t>
      </w:r>
      <w:bookmarkStart w:id="14951" w:name="_ETM_Q43_391720"/>
      <w:bookmarkEnd w:id="14951"/>
      <w:r>
        <w:rPr>
          <w:rtl/>
        </w:rPr>
        <w:t xml:space="preserve">לא </w:t>
      </w:r>
      <w:bookmarkStart w:id="14952" w:name="_ETM_Q43_391840"/>
      <w:bookmarkEnd w:id="14952"/>
      <w:r>
        <w:rPr>
          <w:rtl/>
        </w:rPr>
        <w:t xml:space="preserve">נרים </w:t>
      </w:r>
      <w:bookmarkStart w:id="14953" w:name="_ETM_Q43_392139"/>
      <w:bookmarkEnd w:id="14953"/>
      <w:r>
        <w:rPr>
          <w:rtl/>
        </w:rPr>
        <w:t>ידיים</w:t>
      </w:r>
      <w:r w:rsidR="003B76A3">
        <w:rPr>
          <w:rFonts w:hint="cs"/>
          <w:rtl/>
        </w:rPr>
        <w:t>.</w:t>
      </w:r>
      <w:r>
        <w:rPr>
          <w:rtl/>
        </w:rPr>
        <w:t xml:space="preserve"> </w:t>
      </w:r>
      <w:bookmarkStart w:id="14954" w:name="_ETM_Q43_393160"/>
      <w:bookmarkEnd w:id="14954"/>
      <w:r>
        <w:rPr>
          <w:rtl/>
        </w:rPr>
        <w:t xml:space="preserve">אנחנו </w:t>
      </w:r>
      <w:bookmarkStart w:id="14955" w:name="_ETM_Q43_393610"/>
      <w:bookmarkEnd w:id="14955"/>
      <w:r>
        <w:rPr>
          <w:rtl/>
        </w:rPr>
        <w:t xml:space="preserve">הרבה </w:t>
      </w:r>
      <w:bookmarkStart w:id="14956" w:name="_ETM_Q43_393910"/>
      <w:bookmarkEnd w:id="14956"/>
      <w:r>
        <w:rPr>
          <w:rtl/>
        </w:rPr>
        <w:t xml:space="preserve">יותר </w:t>
      </w:r>
      <w:bookmarkStart w:id="14957" w:name="_ETM_Q43_394180"/>
      <w:bookmarkEnd w:id="14957"/>
      <w:r>
        <w:rPr>
          <w:rtl/>
        </w:rPr>
        <w:t xml:space="preserve">חזקים </w:t>
      </w:r>
      <w:bookmarkStart w:id="14958" w:name="_ETM_Q43_395050"/>
      <w:bookmarkEnd w:id="14958"/>
      <w:r>
        <w:rPr>
          <w:rtl/>
        </w:rPr>
        <w:t xml:space="preserve">ממה </w:t>
      </w:r>
      <w:bookmarkStart w:id="14959" w:name="_ETM_Q43_395349"/>
      <w:bookmarkEnd w:id="14959"/>
      <w:r>
        <w:rPr>
          <w:rtl/>
        </w:rPr>
        <w:t xml:space="preserve">שאתם </w:t>
      </w:r>
      <w:bookmarkStart w:id="14960" w:name="_ETM_Q43_395560"/>
      <w:bookmarkEnd w:id="14960"/>
      <w:r>
        <w:rPr>
          <w:rtl/>
        </w:rPr>
        <w:t>חושבים</w:t>
      </w:r>
      <w:r>
        <w:rPr>
          <w:rFonts w:hint="cs"/>
          <w:rtl/>
        </w:rPr>
        <w:t>.</w:t>
      </w:r>
      <w:r>
        <w:rPr>
          <w:rtl/>
        </w:rPr>
        <w:t xml:space="preserve"> </w:t>
      </w:r>
      <w:bookmarkStart w:id="14961" w:name="_ETM_Q43_396980"/>
      <w:bookmarkEnd w:id="14961"/>
      <w:r>
        <w:rPr>
          <w:rtl/>
        </w:rPr>
        <w:t xml:space="preserve">כואב </w:t>
      </w:r>
      <w:bookmarkStart w:id="14962" w:name="_ETM_Q43_397430"/>
      <w:bookmarkEnd w:id="14962"/>
      <w:r>
        <w:rPr>
          <w:rtl/>
        </w:rPr>
        <w:t>לנו</w:t>
      </w:r>
      <w:r>
        <w:rPr>
          <w:rFonts w:hint="cs"/>
          <w:rtl/>
        </w:rPr>
        <w:t>,</w:t>
      </w:r>
      <w:r>
        <w:rPr>
          <w:rtl/>
        </w:rPr>
        <w:t xml:space="preserve"> </w:t>
      </w:r>
      <w:bookmarkStart w:id="14963" w:name="_ETM_Q43_398210"/>
      <w:bookmarkEnd w:id="14963"/>
      <w:r>
        <w:rPr>
          <w:rtl/>
        </w:rPr>
        <w:t xml:space="preserve">היינו </w:t>
      </w:r>
      <w:bookmarkStart w:id="14964" w:name="_ETM_Q43_398510"/>
      <w:bookmarkEnd w:id="14964"/>
      <w:r>
        <w:rPr>
          <w:rtl/>
        </w:rPr>
        <w:t xml:space="preserve">בדיכאון </w:t>
      </w:r>
      <w:bookmarkStart w:id="14965" w:name="_ETM_Q43_399110"/>
      <w:bookmarkEnd w:id="14965"/>
      <w:r>
        <w:rPr>
          <w:rtl/>
        </w:rPr>
        <w:t>היום</w:t>
      </w:r>
      <w:r w:rsidR="003B76A3">
        <w:rPr>
          <w:rFonts w:hint="cs"/>
          <w:rtl/>
        </w:rPr>
        <w:t>,</w:t>
      </w:r>
      <w:r>
        <w:rPr>
          <w:rtl/>
        </w:rPr>
        <w:t xml:space="preserve"> </w:t>
      </w:r>
      <w:bookmarkStart w:id="14966" w:name="_ETM_Q43_399800"/>
      <w:bookmarkEnd w:id="14966"/>
      <w:r>
        <w:rPr>
          <w:rtl/>
        </w:rPr>
        <w:t xml:space="preserve">אבל </w:t>
      </w:r>
      <w:bookmarkStart w:id="14967" w:name="_ETM_Q43_400100"/>
      <w:bookmarkEnd w:id="14967"/>
      <w:r>
        <w:rPr>
          <w:rtl/>
        </w:rPr>
        <w:t xml:space="preserve">היום </w:t>
      </w:r>
      <w:bookmarkStart w:id="14968" w:name="_ETM_Q43_400640"/>
      <w:bookmarkEnd w:id="14968"/>
      <w:r>
        <w:rPr>
          <w:rtl/>
        </w:rPr>
        <w:t xml:space="preserve">אני </w:t>
      </w:r>
      <w:bookmarkStart w:id="14969" w:name="_ETM_Q43_400850"/>
      <w:bookmarkEnd w:id="14969"/>
      <w:r>
        <w:rPr>
          <w:rtl/>
        </w:rPr>
        <w:t xml:space="preserve">רוצה </w:t>
      </w:r>
      <w:bookmarkStart w:id="14970" w:name="_ETM_Q43_401150"/>
      <w:bookmarkEnd w:id="14970"/>
      <w:r>
        <w:rPr>
          <w:rtl/>
        </w:rPr>
        <w:t xml:space="preserve">לומר </w:t>
      </w:r>
      <w:bookmarkStart w:id="14971" w:name="_ETM_Q43_401450"/>
      <w:bookmarkEnd w:id="14971"/>
      <w:r>
        <w:rPr>
          <w:rtl/>
        </w:rPr>
        <w:t>לכולם</w:t>
      </w:r>
      <w:r>
        <w:rPr>
          <w:rFonts w:hint="cs"/>
          <w:rtl/>
        </w:rPr>
        <w:t>:</w:t>
      </w:r>
      <w:r>
        <w:rPr>
          <w:rtl/>
        </w:rPr>
        <w:t xml:space="preserve"> </w:t>
      </w:r>
      <w:bookmarkStart w:id="14972" w:name="_ETM_Q43_402810"/>
      <w:bookmarkEnd w:id="14972"/>
      <w:r>
        <w:rPr>
          <w:rtl/>
        </w:rPr>
        <w:t xml:space="preserve">אני </w:t>
      </w:r>
      <w:bookmarkStart w:id="14973" w:name="_ETM_Q43_403050"/>
      <w:bookmarkEnd w:id="14973"/>
      <w:r>
        <w:rPr>
          <w:rtl/>
        </w:rPr>
        <w:t xml:space="preserve">קורא </w:t>
      </w:r>
      <w:bookmarkStart w:id="14974" w:name="_ETM_Q43_403410"/>
      <w:bookmarkEnd w:id="14974"/>
      <w:r>
        <w:rPr>
          <w:rtl/>
        </w:rPr>
        <w:t xml:space="preserve">לכולם </w:t>
      </w:r>
      <w:bookmarkStart w:id="14975" w:name="_ETM_Q43_403860"/>
      <w:bookmarkEnd w:id="14975"/>
      <w:r>
        <w:rPr>
          <w:rtl/>
        </w:rPr>
        <w:t>להגיע</w:t>
      </w:r>
      <w:r>
        <w:rPr>
          <w:rFonts w:hint="cs"/>
          <w:rtl/>
        </w:rPr>
        <w:t>.</w:t>
      </w:r>
      <w:r>
        <w:rPr>
          <w:rtl/>
        </w:rPr>
        <w:t xml:space="preserve"> </w:t>
      </w:r>
      <w:bookmarkStart w:id="14976" w:name="_ETM_Q43_404370"/>
      <w:bookmarkEnd w:id="14976"/>
    </w:p>
    <w:p w:rsidR="00876B11" w:rsidRDefault="00876B11" w:rsidP="005916E8">
      <w:pPr>
        <w:rPr>
          <w:rtl/>
        </w:rPr>
      </w:pPr>
      <w:bookmarkStart w:id="14977" w:name="_ETM_Q43_404069"/>
      <w:bookmarkStart w:id="14978" w:name="_ETM_Q43_404172"/>
      <w:bookmarkEnd w:id="14977"/>
      <w:bookmarkEnd w:id="14978"/>
    </w:p>
    <w:p w:rsidR="00876B11" w:rsidRDefault="00876B11" w:rsidP="003B76A3">
      <w:pPr>
        <w:rPr>
          <w:rtl/>
        </w:rPr>
      </w:pPr>
      <w:bookmarkStart w:id="14979" w:name="_ETM_Q43_404237"/>
      <w:bookmarkStart w:id="14980" w:name="_ETM_Q43_404310"/>
      <w:bookmarkEnd w:id="14979"/>
      <w:bookmarkEnd w:id="14980"/>
      <w:r>
        <w:rPr>
          <w:rtl/>
        </w:rPr>
        <w:t xml:space="preserve">ואני </w:t>
      </w:r>
      <w:bookmarkStart w:id="14981" w:name="_ETM_Q43_404610"/>
      <w:bookmarkEnd w:id="14981"/>
      <w:r>
        <w:rPr>
          <w:rtl/>
        </w:rPr>
        <w:t xml:space="preserve">רוצה </w:t>
      </w:r>
      <w:bookmarkStart w:id="14982" w:name="_ETM_Q43_404910"/>
      <w:bookmarkEnd w:id="14982"/>
      <w:r>
        <w:rPr>
          <w:rtl/>
        </w:rPr>
        <w:t xml:space="preserve">להגיד </w:t>
      </w:r>
      <w:bookmarkStart w:id="14983" w:name="_ETM_Q43_405239"/>
      <w:bookmarkEnd w:id="14983"/>
      <w:r>
        <w:rPr>
          <w:rtl/>
        </w:rPr>
        <w:t xml:space="preserve">תודה </w:t>
      </w:r>
      <w:bookmarkStart w:id="14984" w:name="_ETM_Q43_406019"/>
      <w:bookmarkEnd w:id="14984"/>
      <w:r>
        <w:rPr>
          <w:rtl/>
        </w:rPr>
        <w:t xml:space="preserve">לכל </w:t>
      </w:r>
      <w:bookmarkStart w:id="14985" w:name="_ETM_Q43_406530"/>
      <w:bookmarkEnd w:id="14985"/>
      <w:r>
        <w:rPr>
          <w:rtl/>
        </w:rPr>
        <w:t xml:space="preserve">אותם </w:t>
      </w:r>
      <w:bookmarkStart w:id="14986" w:name="_ETM_Q43_406830"/>
      <w:bookmarkEnd w:id="14986"/>
      <w:r>
        <w:rPr>
          <w:rtl/>
        </w:rPr>
        <w:t xml:space="preserve">אנשים </w:t>
      </w:r>
      <w:bookmarkStart w:id="14987" w:name="_ETM_Q43_407760"/>
      <w:bookmarkEnd w:id="14987"/>
      <w:r>
        <w:rPr>
          <w:rtl/>
        </w:rPr>
        <w:t xml:space="preserve">שעובדים </w:t>
      </w:r>
      <w:bookmarkStart w:id="14988" w:name="_ETM_Q43_408480"/>
      <w:bookmarkEnd w:id="14988"/>
      <w:r>
        <w:rPr>
          <w:rtl/>
        </w:rPr>
        <w:t xml:space="preserve">קשה </w:t>
      </w:r>
      <w:bookmarkStart w:id="14989" w:name="_ETM_Q43_408930"/>
      <w:bookmarkEnd w:id="14989"/>
      <w:r>
        <w:rPr>
          <w:rtl/>
        </w:rPr>
        <w:t xml:space="preserve">כל </w:t>
      </w:r>
      <w:bookmarkStart w:id="14990" w:name="_ETM_Q43_409170"/>
      <w:bookmarkEnd w:id="14990"/>
      <w:r>
        <w:rPr>
          <w:rFonts w:hint="cs"/>
          <w:rtl/>
        </w:rPr>
        <w:t>מוצאי שבת</w:t>
      </w:r>
      <w:r>
        <w:rPr>
          <w:rtl/>
        </w:rPr>
        <w:t xml:space="preserve"> </w:t>
      </w:r>
      <w:bookmarkStart w:id="14991" w:name="_ETM_Q43_410379"/>
      <w:bookmarkEnd w:id="14991"/>
      <w:r>
        <w:rPr>
          <w:rtl/>
        </w:rPr>
        <w:t xml:space="preserve">כדי </w:t>
      </w:r>
      <w:bookmarkStart w:id="14992" w:name="_ETM_Q43_410650"/>
      <w:bookmarkEnd w:id="14992"/>
      <w:r>
        <w:rPr>
          <w:rtl/>
        </w:rPr>
        <w:t xml:space="preserve">שהדבר </w:t>
      </w:r>
      <w:bookmarkStart w:id="14993" w:name="_ETM_Q43_411250"/>
      <w:bookmarkEnd w:id="14993"/>
      <w:r>
        <w:rPr>
          <w:rtl/>
        </w:rPr>
        <w:t xml:space="preserve">הזה </w:t>
      </w:r>
      <w:bookmarkStart w:id="14994" w:name="_ETM_Q43_411610"/>
      <w:bookmarkEnd w:id="14994"/>
      <w:r>
        <w:rPr>
          <w:rtl/>
        </w:rPr>
        <w:t>יקרה</w:t>
      </w:r>
      <w:r>
        <w:rPr>
          <w:rFonts w:hint="cs"/>
          <w:rtl/>
        </w:rPr>
        <w:t>.</w:t>
      </w:r>
      <w:r>
        <w:rPr>
          <w:rtl/>
        </w:rPr>
        <w:t xml:space="preserve"> </w:t>
      </w:r>
      <w:bookmarkStart w:id="14995" w:name="_ETM_Q43_412970"/>
      <w:bookmarkEnd w:id="14995"/>
      <w:r>
        <w:rPr>
          <w:rtl/>
        </w:rPr>
        <w:t xml:space="preserve">ויש </w:t>
      </w:r>
      <w:bookmarkStart w:id="14996" w:name="_ETM_Q43_413300"/>
      <w:bookmarkEnd w:id="14996"/>
      <w:r w:rsidR="003B76A3">
        <w:rPr>
          <w:rFonts w:hint="cs"/>
          <w:rtl/>
        </w:rPr>
        <w:t>כמה</w:t>
      </w:r>
      <w:r>
        <w:rPr>
          <w:rtl/>
        </w:rPr>
        <w:t xml:space="preserve"> </w:t>
      </w:r>
      <w:bookmarkStart w:id="14997" w:name="_ETM_Q43_413720"/>
      <w:bookmarkEnd w:id="14997"/>
      <w:r>
        <w:rPr>
          <w:rtl/>
        </w:rPr>
        <w:t xml:space="preserve">אנשים </w:t>
      </w:r>
      <w:bookmarkStart w:id="14998" w:name="_ETM_Q43_414140"/>
      <w:bookmarkEnd w:id="14998"/>
      <w:r>
        <w:rPr>
          <w:rtl/>
        </w:rPr>
        <w:t xml:space="preserve">שאני </w:t>
      </w:r>
      <w:bookmarkStart w:id="14999" w:name="_ETM_Q43_414380"/>
      <w:bookmarkEnd w:id="14999"/>
      <w:r>
        <w:rPr>
          <w:rtl/>
        </w:rPr>
        <w:t xml:space="preserve">אומר </w:t>
      </w:r>
      <w:bookmarkStart w:id="15000" w:name="_ETM_Q43_414560"/>
      <w:bookmarkEnd w:id="15000"/>
      <w:r>
        <w:rPr>
          <w:rtl/>
        </w:rPr>
        <w:t xml:space="preserve">להם </w:t>
      </w:r>
      <w:bookmarkStart w:id="15001" w:name="_ETM_Q43_414770"/>
      <w:bookmarkEnd w:id="15001"/>
      <w:r>
        <w:rPr>
          <w:rtl/>
        </w:rPr>
        <w:t>תודה</w:t>
      </w:r>
      <w:r>
        <w:rPr>
          <w:rFonts w:hint="cs"/>
          <w:rtl/>
        </w:rPr>
        <w:t>:</w:t>
      </w:r>
      <w:r>
        <w:rPr>
          <w:rtl/>
        </w:rPr>
        <w:t xml:space="preserve"> </w:t>
      </w:r>
      <w:bookmarkStart w:id="15002" w:name="_ETM_Q43_416000"/>
      <w:bookmarkEnd w:id="15002"/>
      <w:r>
        <w:rPr>
          <w:rtl/>
        </w:rPr>
        <w:t xml:space="preserve">דודו </w:t>
      </w:r>
      <w:bookmarkStart w:id="15003" w:name="_ETM_Q43_416480"/>
      <w:bookmarkEnd w:id="15003"/>
      <w:proofErr w:type="spellStart"/>
      <w:r>
        <w:rPr>
          <w:rFonts w:hint="cs"/>
          <w:rtl/>
        </w:rPr>
        <w:t>סלמה</w:t>
      </w:r>
      <w:proofErr w:type="spellEnd"/>
      <w:r>
        <w:rPr>
          <w:rFonts w:hint="cs"/>
          <w:rtl/>
        </w:rPr>
        <w:t>,</w:t>
      </w:r>
      <w:r>
        <w:rPr>
          <w:rtl/>
        </w:rPr>
        <w:t xml:space="preserve"> </w:t>
      </w:r>
      <w:bookmarkStart w:id="15004" w:name="_ETM_Q43_417440"/>
      <w:bookmarkEnd w:id="15004"/>
      <w:r>
        <w:rPr>
          <w:rtl/>
        </w:rPr>
        <w:t xml:space="preserve">זיו </w:t>
      </w:r>
      <w:bookmarkStart w:id="15005" w:name="_ETM_Q43_417830"/>
      <w:bookmarkEnd w:id="15005"/>
      <w:r>
        <w:rPr>
          <w:rtl/>
        </w:rPr>
        <w:t>אורן</w:t>
      </w:r>
      <w:r>
        <w:rPr>
          <w:rFonts w:hint="cs"/>
          <w:rtl/>
        </w:rPr>
        <w:t>,</w:t>
      </w:r>
      <w:r>
        <w:rPr>
          <w:rtl/>
        </w:rPr>
        <w:t xml:space="preserve"> </w:t>
      </w:r>
      <w:bookmarkStart w:id="15006" w:name="_ETM_Q43_418790"/>
      <w:bookmarkEnd w:id="15006"/>
      <w:r>
        <w:rPr>
          <w:rtl/>
        </w:rPr>
        <w:t xml:space="preserve">רון </w:t>
      </w:r>
      <w:bookmarkStart w:id="15007" w:name="_ETM_Q43_419120"/>
      <w:bookmarkEnd w:id="15007"/>
      <w:r>
        <w:rPr>
          <w:rtl/>
        </w:rPr>
        <w:t>פרי</w:t>
      </w:r>
      <w:r>
        <w:rPr>
          <w:rFonts w:hint="cs"/>
          <w:rtl/>
        </w:rPr>
        <w:t>,</w:t>
      </w:r>
      <w:r>
        <w:rPr>
          <w:rtl/>
        </w:rPr>
        <w:t xml:space="preserve"> </w:t>
      </w:r>
      <w:bookmarkStart w:id="15008" w:name="_ETM_Q43_420200"/>
      <w:bookmarkEnd w:id="15008"/>
      <w:r>
        <w:rPr>
          <w:rtl/>
        </w:rPr>
        <w:t>טוב</w:t>
      </w:r>
      <w:r>
        <w:rPr>
          <w:rFonts w:hint="cs"/>
          <w:rtl/>
        </w:rPr>
        <w:t>ה</w:t>
      </w:r>
      <w:bookmarkStart w:id="15009" w:name="_ETM_Q43_420499"/>
      <w:bookmarkEnd w:id="15009"/>
      <w:r>
        <w:rPr>
          <w:rtl/>
        </w:rPr>
        <w:t xml:space="preserve"> </w:t>
      </w:r>
      <w:bookmarkStart w:id="15010" w:name="_ETM_Q43_420620"/>
      <w:bookmarkEnd w:id="15010"/>
      <w:r>
        <w:rPr>
          <w:rtl/>
        </w:rPr>
        <w:t>דולב</w:t>
      </w:r>
      <w:r>
        <w:rPr>
          <w:rFonts w:hint="cs"/>
          <w:rtl/>
        </w:rPr>
        <w:t>, שוש ערער,</w:t>
      </w:r>
      <w:r>
        <w:rPr>
          <w:rtl/>
        </w:rPr>
        <w:t xml:space="preserve"> </w:t>
      </w:r>
      <w:bookmarkStart w:id="15011" w:name="_ETM_Q43_422010"/>
      <w:bookmarkStart w:id="15012" w:name="_ETM_Q43_423270"/>
      <w:bookmarkEnd w:id="15011"/>
      <w:bookmarkEnd w:id="15012"/>
      <w:r>
        <w:rPr>
          <w:rtl/>
        </w:rPr>
        <w:t xml:space="preserve">חמי </w:t>
      </w:r>
      <w:bookmarkStart w:id="15013" w:name="_ETM_Q43_423690"/>
      <w:bookmarkEnd w:id="15013"/>
      <w:r>
        <w:rPr>
          <w:rtl/>
        </w:rPr>
        <w:t>שניידר</w:t>
      </w:r>
      <w:r>
        <w:rPr>
          <w:rFonts w:hint="cs"/>
          <w:rtl/>
        </w:rPr>
        <w:t>,</w:t>
      </w:r>
      <w:r>
        <w:rPr>
          <w:rtl/>
        </w:rPr>
        <w:t xml:space="preserve"> </w:t>
      </w:r>
      <w:bookmarkStart w:id="15014" w:name="_ETM_Q43_424860"/>
      <w:bookmarkEnd w:id="15014"/>
      <w:r>
        <w:rPr>
          <w:rtl/>
        </w:rPr>
        <w:t xml:space="preserve">נפתלי </w:t>
      </w:r>
      <w:bookmarkStart w:id="15015" w:name="_ETM_Q43_425340"/>
      <w:bookmarkEnd w:id="15015"/>
      <w:proofErr w:type="spellStart"/>
      <w:r>
        <w:rPr>
          <w:rFonts w:hint="cs"/>
          <w:rtl/>
        </w:rPr>
        <w:t>בחטיאר</w:t>
      </w:r>
      <w:proofErr w:type="spellEnd"/>
      <w:r>
        <w:rPr>
          <w:rFonts w:hint="cs"/>
          <w:rtl/>
        </w:rPr>
        <w:t>, ענבר</w:t>
      </w:r>
      <w:r>
        <w:rPr>
          <w:rtl/>
        </w:rPr>
        <w:t xml:space="preserve"> </w:t>
      </w:r>
      <w:bookmarkStart w:id="15016" w:name="_ETM_Q43_427020"/>
      <w:bookmarkEnd w:id="15016"/>
      <w:r>
        <w:rPr>
          <w:rtl/>
        </w:rPr>
        <w:t>חביב</w:t>
      </w:r>
      <w:r>
        <w:rPr>
          <w:rFonts w:hint="cs"/>
          <w:rtl/>
        </w:rPr>
        <w:t>,</w:t>
      </w:r>
      <w:r>
        <w:rPr>
          <w:rtl/>
        </w:rPr>
        <w:t xml:space="preserve"> </w:t>
      </w:r>
      <w:bookmarkStart w:id="15017" w:name="_ETM_Q43_428100"/>
      <w:bookmarkEnd w:id="15017"/>
      <w:r>
        <w:rPr>
          <w:rtl/>
        </w:rPr>
        <w:t xml:space="preserve">עומרי </w:t>
      </w:r>
      <w:bookmarkStart w:id="15018" w:name="_ETM_Q43_428550"/>
      <w:bookmarkEnd w:id="15018"/>
      <w:proofErr w:type="spellStart"/>
      <w:r>
        <w:rPr>
          <w:rtl/>
        </w:rPr>
        <w:t>ריי</w:t>
      </w:r>
      <w:r>
        <w:rPr>
          <w:rFonts w:hint="cs"/>
          <w:rtl/>
        </w:rPr>
        <w:t>ט</w:t>
      </w:r>
      <w:r>
        <w:rPr>
          <w:rtl/>
        </w:rPr>
        <w:t>מן</w:t>
      </w:r>
      <w:proofErr w:type="spellEnd"/>
      <w:r>
        <w:rPr>
          <w:rFonts w:hint="cs"/>
          <w:rtl/>
        </w:rPr>
        <w:t>,</w:t>
      </w:r>
      <w:r>
        <w:rPr>
          <w:rtl/>
        </w:rPr>
        <w:t xml:space="preserve"> </w:t>
      </w:r>
      <w:bookmarkStart w:id="15019" w:name="_ETM_Q43_429660"/>
      <w:bookmarkEnd w:id="15019"/>
      <w:r>
        <w:rPr>
          <w:rFonts w:hint="cs"/>
          <w:rtl/>
        </w:rPr>
        <w:t>מיקי פישמן, שרון רשתי,</w:t>
      </w:r>
      <w:r>
        <w:rPr>
          <w:rtl/>
        </w:rPr>
        <w:t xml:space="preserve"> </w:t>
      </w:r>
      <w:bookmarkStart w:id="15020" w:name="_ETM_Q43_430260"/>
      <w:bookmarkStart w:id="15021" w:name="_ETM_Q43_432390"/>
      <w:bookmarkEnd w:id="15020"/>
      <w:bookmarkEnd w:id="15021"/>
      <w:r>
        <w:rPr>
          <w:rtl/>
        </w:rPr>
        <w:t xml:space="preserve">דוד </w:t>
      </w:r>
      <w:bookmarkStart w:id="15022" w:name="_ETM_Q43_432810"/>
      <w:bookmarkEnd w:id="15022"/>
      <w:r>
        <w:rPr>
          <w:rtl/>
        </w:rPr>
        <w:t>אלימה</w:t>
      </w:r>
      <w:r>
        <w:rPr>
          <w:rFonts w:hint="cs"/>
          <w:rtl/>
        </w:rPr>
        <w:t xml:space="preserve">, ליאור </w:t>
      </w:r>
      <w:bookmarkStart w:id="15023" w:name="_ETM_Q43_435559"/>
      <w:bookmarkEnd w:id="15023"/>
      <w:r>
        <w:rPr>
          <w:rFonts w:hint="cs"/>
          <w:rtl/>
        </w:rPr>
        <w:t xml:space="preserve">עופר, ריקה אידלמן, </w:t>
      </w:r>
      <w:bookmarkStart w:id="15024" w:name="_ETM_Q43_433809"/>
      <w:bookmarkStart w:id="15025" w:name="_ETM_Q43_436849"/>
      <w:bookmarkEnd w:id="15024"/>
      <w:bookmarkEnd w:id="15025"/>
      <w:r>
        <w:rPr>
          <w:rtl/>
        </w:rPr>
        <w:t>עדה</w:t>
      </w:r>
      <w:r>
        <w:rPr>
          <w:rFonts w:hint="cs"/>
          <w:rtl/>
        </w:rPr>
        <w:t>,</w:t>
      </w:r>
      <w:r>
        <w:rPr>
          <w:rtl/>
        </w:rPr>
        <w:t xml:space="preserve"> </w:t>
      </w:r>
      <w:bookmarkStart w:id="15026" w:name="_ETM_Q43_437509"/>
      <w:bookmarkEnd w:id="15026"/>
      <w:proofErr w:type="spellStart"/>
      <w:r>
        <w:rPr>
          <w:rtl/>
        </w:rPr>
        <w:t>קלרה</w:t>
      </w:r>
      <w:proofErr w:type="spellEnd"/>
      <w:r>
        <w:rPr>
          <w:rtl/>
        </w:rPr>
        <w:t xml:space="preserve"> </w:t>
      </w:r>
      <w:bookmarkStart w:id="15027" w:name="_ETM_Q43_438020"/>
      <w:bookmarkEnd w:id="15027"/>
      <w:r>
        <w:rPr>
          <w:rtl/>
        </w:rPr>
        <w:t>ו</w:t>
      </w:r>
      <w:r>
        <w:rPr>
          <w:rFonts w:hint="cs"/>
          <w:rtl/>
        </w:rPr>
        <w:t>א</w:t>
      </w:r>
      <w:r>
        <w:rPr>
          <w:rtl/>
        </w:rPr>
        <w:t>לינה</w:t>
      </w:r>
      <w:r>
        <w:rPr>
          <w:rFonts w:hint="cs"/>
          <w:rtl/>
        </w:rPr>
        <w:t>.</w:t>
      </w:r>
      <w:r>
        <w:rPr>
          <w:rtl/>
        </w:rPr>
        <w:t xml:space="preserve"> </w:t>
      </w:r>
      <w:bookmarkStart w:id="15028" w:name="_ETM_Q43_439099"/>
      <w:bookmarkEnd w:id="15028"/>
      <w:r>
        <w:rPr>
          <w:rtl/>
        </w:rPr>
        <w:t xml:space="preserve">אלה </w:t>
      </w:r>
      <w:bookmarkStart w:id="15029" w:name="_ETM_Q43_439490"/>
      <w:bookmarkEnd w:id="15029"/>
      <w:r>
        <w:rPr>
          <w:rtl/>
        </w:rPr>
        <w:t xml:space="preserve">האנשים </w:t>
      </w:r>
      <w:bookmarkStart w:id="15030" w:name="_ETM_Q43_440060"/>
      <w:bookmarkEnd w:id="15030"/>
      <w:r>
        <w:rPr>
          <w:rtl/>
        </w:rPr>
        <w:t xml:space="preserve">שדואגים </w:t>
      </w:r>
      <w:bookmarkStart w:id="15031" w:name="_ETM_Q43_440810"/>
      <w:bookmarkEnd w:id="15031"/>
      <w:r>
        <w:rPr>
          <w:rtl/>
        </w:rPr>
        <w:t xml:space="preserve">לזה </w:t>
      </w:r>
      <w:bookmarkStart w:id="15032" w:name="_ETM_Q43_441199"/>
      <w:bookmarkEnd w:id="15032"/>
      <w:r>
        <w:rPr>
          <w:rtl/>
        </w:rPr>
        <w:t>ש</w:t>
      </w:r>
      <w:r w:rsidR="003B76A3">
        <w:rPr>
          <w:rFonts w:hint="cs"/>
          <w:rtl/>
        </w:rPr>
        <w:t>ב</w:t>
      </w:r>
      <w:r>
        <w:rPr>
          <w:rtl/>
        </w:rPr>
        <w:t xml:space="preserve">כל </w:t>
      </w:r>
      <w:bookmarkStart w:id="15033" w:name="_ETM_Q43_441620"/>
      <w:bookmarkEnd w:id="15033"/>
      <w:r>
        <w:rPr>
          <w:rFonts w:hint="cs"/>
          <w:rtl/>
        </w:rPr>
        <w:t>מוצאי שבת</w:t>
      </w:r>
      <w:r>
        <w:rPr>
          <w:rtl/>
        </w:rPr>
        <w:t xml:space="preserve"> </w:t>
      </w:r>
      <w:bookmarkStart w:id="15034" w:name="_ETM_Q43_441979"/>
      <w:bookmarkStart w:id="15035" w:name="_ETM_Q43_442870"/>
      <w:bookmarkEnd w:id="15034"/>
      <w:bookmarkEnd w:id="15035"/>
      <w:r>
        <w:rPr>
          <w:rtl/>
        </w:rPr>
        <w:t xml:space="preserve">ההפגנה </w:t>
      </w:r>
      <w:bookmarkStart w:id="15036" w:name="_ETM_Q43_443620"/>
      <w:bookmarkEnd w:id="15036"/>
      <w:r>
        <w:rPr>
          <w:rFonts w:hint="cs"/>
          <w:rtl/>
        </w:rPr>
        <w:t>והמחאה</w:t>
      </w:r>
      <w:bookmarkStart w:id="15037" w:name="_ETM_Q43_443860"/>
      <w:bookmarkEnd w:id="15037"/>
      <w:r>
        <w:rPr>
          <w:rtl/>
        </w:rPr>
        <w:t xml:space="preserve"> </w:t>
      </w:r>
      <w:bookmarkStart w:id="15038" w:name="_ETM_Q43_444160"/>
      <w:bookmarkEnd w:id="15038"/>
      <w:r>
        <w:rPr>
          <w:rtl/>
        </w:rPr>
        <w:t xml:space="preserve">תעבוד </w:t>
      </w:r>
      <w:bookmarkStart w:id="15039" w:name="_ETM_Q43_444580"/>
      <w:bookmarkEnd w:id="15039"/>
      <w:r>
        <w:rPr>
          <w:rtl/>
        </w:rPr>
        <w:t>בשקט</w:t>
      </w:r>
      <w:r>
        <w:rPr>
          <w:rFonts w:hint="cs"/>
          <w:rtl/>
        </w:rPr>
        <w:t>,</w:t>
      </w:r>
      <w:r>
        <w:rPr>
          <w:rtl/>
        </w:rPr>
        <w:t xml:space="preserve"> </w:t>
      </w:r>
      <w:bookmarkStart w:id="15040" w:name="_ETM_Q43_445539"/>
      <w:bookmarkEnd w:id="15040"/>
      <w:r>
        <w:rPr>
          <w:rtl/>
        </w:rPr>
        <w:t xml:space="preserve">ותעבור </w:t>
      </w:r>
      <w:bookmarkStart w:id="15041" w:name="_ETM_Q43_446680"/>
      <w:bookmarkEnd w:id="15041"/>
      <w:r>
        <w:rPr>
          <w:rtl/>
        </w:rPr>
        <w:t xml:space="preserve">עם </w:t>
      </w:r>
      <w:bookmarkStart w:id="15042" w:name="_ETM_Q43_446830"/>
      <w:bookmarkEnd w:id="15042"/>
      <w:r>
        <w:rPr>
          <w:rtl/>
        </w:rPr>
        <w:t>ציונות</w:t>
      </w:r>
      <w:r>
        <w:rPr>
          <w:rFonts w:hint="cs"/>
          <w:rtl/>
        </w:rPr>
        <w:t>,</w:t>
      </w:r>
      <w:r>
        <w:rPr>
          <w:rtl/>
        </w:rPr>
        <w:t xml:space="preserve"> </w:t>
      </w:r>
      <w:bookmarkStart w:id="15043" w:name="_ETM_Q43_447729"/>
      <w:bookmarkEnd w:id="15043"/>
      <w:r>
        <w:rPr>
          <w:rtl/>
        </w:rPr>
        <w:t xml:space="preserve">עם </w:t>
      </w:r>
      <w:bookmarkStart w:id="15044" w:name="_ETM_Q43_447879"/>
      <w:bookmarkEnd w:id="15044"/>
      <w:r>
        <w:rPr>
          <w:rtl/>
        </w:rPr>
        <w:t xml:space="preserve">דגלי </w:t>
      </w:r>
      <w:bookmarkStart w:id="15045" w:name="_ETM_Q43_448300"/>
      <w:bookmarkEnd w:id="15045"/>
      <w:r>
        <w:rPr>
          <w:rtl/>
        </w:rPr>
        <w:t>ישראל</w:t>
      </w:r>
      <w:r>
        <w:rPr>
          <w:rFonts w:hint="cs"/>
          <w:rtl/>
        </w:rPr>
        <w:t>,</w:t>
      </w:r>
      <w:r>
        <w:rPr>
          <w:rtl/>
        </w:rPr>
        <w:t xml:space="preserve"> </w:t>
      </w:r>
      <w:bookmarkStart w:id="15046" w:name="_ETM_Q43_449169"/>
      <w:bookmarkEnd w:id="15046"/>
      <w:r>
        <w:rPr>
          <w:rtl/>
        </w:rPr>
        <w:t xml:space="preserve">והרבה </w:t>
      </w:r>
      <w:bookmarkStart w:id="15047" w:name="_ETM_Q43_449620"/>
      <w:bookmarkEnd w:id="15047"/>
      <w:r>
        <w:rPr>
          <w:rtl/>
        </w:rPr>
        <w:t xml:space="preserve">אהבה </w:t>
      </w:r>
      <w:bookmarkStart w:id="15048" w:name="_ETM_Q43_449919"/>
      <w:bookmarkEnd w:id="15048"/>
      <w:r>
        <w:rPr>
          <w:rtl/>
        </w:rPr>
        <w:t xml:space="preserve">למדינת </w:t>
      </w:r>
      <w:bookmarkStart w:id="15049" w:name="_ETM_Q43_450460"/>
      <w:bookmarkEnd w:id="15049"/>
      <w:r>
        <w:rPr>
          <w:rtl/>
        </w:rPr>
        <w:t>ישראל</w:t>
      </w:r>
      <w:r>
        <w:rPr>
          <w:rFonts w:hint="cs"/>
          <w:rtl/>
        </w:rPr>
        <w:t>.</w:t>
      </w:r>
      <w:r>
        <w:rPr>
          <w:rtl/>
        </w:rPr>
        <w:t xml:space="preserve"> </w:t>
      </w:r>
      <w:bookmarkStart w:id="15050" w:name="_ETM_Q43_450970"/>
      <w:bookmarkEnd w:id="15050"/>
      <w:r>
        <w:rPr>
          <w:rtl/>
        </w:rPr>
        <w:t>תודה</w:t>
      </w:r>
      <w:r>
        <w:rPr>
          <w:rFonts w:hint="cs"/>
          <w:rtl/>
        </w:rPr>
        <w:t>.</w:t>
      </w:r>
    </w:p>
    <w:p w:rsidR="00876B11" w:rsidRDefault="00876B11" w:rsidP="005916E8">
      <w:pPr>
        <w:rPr>
          <w:rtl/>
        </w:rPr>
      </w:pPr>
      <w:bookmarkStart w:id="15051" w:name="_ETM_Q43_448687"/>
      <w:bookmarkStart w:id="15052" w:name="_ETM_Q43_448788"/>
      <w:bookmarkEnd w:id="15051"/>
      <w:bookmarkEnd w:id="15052"/>
    </w:p>
    <w:p w:rsidR="00876B11" w:rsidRDefault="00876B11" w:rsidP="005916E8">
      <w:pPr>
        <w:pStyle w:val="af8"/>
        <w:keepNext/>
        <w:rPr>
          <w:rtl/>
        </w:rPr>
      </w:pPr>
      <w:bookmarkStart w:id="15053" w:name="_ETM_Q43_448855"/>
      <w:bookmarkStart w:id="15054" w:name="_ETM_Q43_448938"/>
      <w:bookmarkStart w:id="15055" w:name="ET_yor_6490_45"/>
      <w:bookmarkEnd w:id="15053"/>
      <w:bookmarkEnd w:id="15054"/>
      <w:r w:rsidRPr="00097E4F">
        <w:rPr>
          <w:rStyle w:val="TagStyle"/>
          <w:rtl/>
        </w:rPr>
        <w:t xml:space="preserve"> &lt;&lt; יור &gt;&gt; </w:t>
      </w:r>
      <w:r>
        <w:rPr>
          <w:rtl/>
        </w:rPr>
        <w:t>היו"ר ניסים ואטורי:</w:t>
      </w:r>
      <w:r w:rsidRPr="00097E4F">
        <w:rPr>
          <w:rStyle w:val="TagStyle"/>
          <w:rtl/>
        </w:rPr>
        <w:t xml:space="preserve"> &lt;&lt; יור &gt;&gt;</w:t>
      </w:r>
      <w:r>
        <w:rPr>
          <w:rtl/>
        </w:rPr>
        <w:t xml:space="preserve"> </w:t>
      </w:r>
      <w:bookmarkEnd w:id="15055"/>
    </w:p>
    <w:p w:rsidR="00876B11" w:rsidRPr="00097E4F" w:rsidRDefault="00876B11" w:rsidP="005916E8">
      <w:pPr>
        <w:ind w:firstLine="0"/>
        <w:rPr>
          <w:rtl/>
          <w:lang w:eastAsia="he-IL"/>
        </w:rPr>
      </w:pPr>
      <w:bookmarkStart w:id="15056" w:name="_ETM_Q43_452207"/>
      <w:bookmarkEnd w:id="15056"/>
    </w:p>
    <w:p w:rsidR="00876B11" w:rsidRDefault="00876B11" w:rsidP="005916E8">
      <w:pPr>
        <w:rPr>
          <w:rtl/>
        </w:rPr>
      </w:pPr>
      <w:bookmarkStart w:id="15057" w:name="_ETM_Q43_448998"/>
      <w:bookmarkStart w:id="15058" w:name="_ETM_Q43_449101"/>
      <w:bookmarkStart w:id="15059" w:name="_ETM_Q43_451509"/>
      <w:bookmarkEnd w:id="15057"/>
      <w:bookmarkEnd w:id="15058"/>
      <w:bookmarkEnd w:id="15059"/>
      <w:r>
        <w:rPr>
          <w:rtl/>
        </w:rPr>
        <w:t xml:space="preserve">תודה </w:t>
      </w:r>
      <w:bookmarkStart w:id="15060" w:name="_ETM_Q43_451779"/>
      <w:bookmarkEnd w:id="15060"/>
      <w:r>
        <w:rPr>
          <w:rtl/>
        </w:rPr>
        <w:t>רבה</w:t>
      </w:r>
      <w:r>
        <w:rPr>
          <w:rFonts w:hint="cs"/>
          <w:rtl/>
        </w:rPr>
        <w:t>.</w:t>
      </w:r>
      <w:r>
        <w:rPr>
          <w:rtl/>
        </w:rPr>
        <w:t xml:space="preserve"> </w:t>
      </w:r>
      <w:bookmarkStart w:id="15061" w:name="_ETM_Q43_452440"/>
      <w:bookmarkEnd w:id="15061"/>
      <w:r>
        <w:rPr>
          <w:rtl/>
        </w:rPr>
        <w:t xml:space="preserve">כל </w:t>
      </w:r>
      <w:bookmarkStart w:id="15062" w:name="_ETM_Q43_452650"/>
      <w:bookmarkEnd w:id="15062"/>
      <w:r>
        <w:rPr>
          <w:rtl/>
        </w:rPr>
        <w:t xml:space="preserve">הכבוד </w:t>
      </w:r>
      <w:bookmarkStart w:id="15063" w:name="_ETM_Q43_453040"/>
      <w:bookmarkEnd w:id="15063"/>
      <w:r>
        <w:rPr>
          <w:rtl/>
        </w:rPr>
        <w:t xml:space="preserve">על </w:t>
      </w:r>
      <w:bookmarkStart w:id="15064" w:name="_ETM_Q43_453160"/>
      <w:bookmarkEnd w:id="15064"/>
      <w:r>
        <w:rPr>
          <w:rtl/>
        </w:rPr>
        <w:t xml:space="preserve">היכולת </w:t>
      </w:r>
      <w:bookmarkStart w:id="15065" w:name="_ETM_Q43_453760"/>
      <w:bookmarkEnd w:id="15065"/>
      <w:r>
        <w:rPr>
          <w:rtl/>
        </w:rPr>
        <w:t xml:space="preserve">שלך </w:t>
      </w:r>
      <w:bookmarkStart w:id="15066" w:name="_ETM_Q43_454029"/>
      <w:bookmarkEnd w:id="15066"/>
      <w:r>
        <w:rPr>
          <w:rtl/>
        </w:rPr>
        <w:t xml:space="preserve">לקרוא </w:t>
      </w:r>
      <w:bookmarkStart w:id="15067" w:name="_ETM_Q43_454630"/>
      <w:bookmarkEnd w:id="15067"/>
      <w:r>
        <w:rPr>
          <w:rtl/>
        </w:rPr>
        <w:t xml:space="preserve">ולפרגן </w:t>
      </w:r>
      <w:bookmarkStart w:id="15068" w:name="_ETM_Q43_455110"/>
      <w:bookmarkEnd w:id="15068"/>
      <w:r>
        <w:rPr>
          <w:rFonts w:hint="cs"/>
          <w:rtl/>
        </w:rPr>
        <w:t>ככה לאנשים, באמת</w:t>
      </w:r>
      <w:bookmarkStart w:id="15069" w:name="_ETM_Q43_456209"/>
      <w:bookmarkStart w:id="15070" w:name="_ETM_Q43_456305"/>
      <w:bookmarkEnd w:id="15069"/>
      <w:bookmarkEnd w:id="15070"/>
      <w:r>
        <w:rPr>
          <w:rFonts w:hint="cs"/>
          <w:rtl/>
        </w:rPr>
        <w:t xml:space="preserve">. בלי </w:t>
      </w:r>
      <w:bookmarkStart w:id="15071" w:name="_ETM_Q43_454545"/>
      <w:bookmarkEnd w:id="15071"/>
      <w:r>
        <w:rPr>
          <w:rFonts w:hint="cs"/>
          <w:rtl/>
        </w:rPr>
        <w:t>ציניות.</w:t>
      </w:r>
      <w:bookmarkStart w:id="15072" w:name="_ETM_Q43_457280"/>
      <w:bookmarkStart w:id="15073" w:name="_ETM_Q43_457360"/>
      <w:bookmarkStart w:id="15074" w:name="_ETM_Q43_455906"/>
      <w:bookmarkStart w:id="15075" w:name="_ETM_Q43_455988"/>
      <w:bookmarkStart w:id="15076" w:name="_ETM_Q43_454729"/>
      <w:bookmarkEnd w:id="15072"/>
      <w:bookmarkEnd w:id="15073"/>
      <w:bookmarkEnd w:id="15074"/>
      <w:bookmarkEnd w:id="15075"/>
      <w:bookmarkEnd w:id="15076"/>
      <w:r>
        <w:rPr>
          <w:rFonts w:hint="cs"/>
          <w:rtl/>
        </w:rPr>
        <w:t xml:space="preserve"> </w:t>
      </w:r>
      <w:r>
        <w:rPr>
          <w:rFonts w:hint="cs"/>
          <w:rtl/>
          <w:lang w:eastAsia="he-IL"/>
        </w:rPr>
        <w:t xml:space="preserve">בלי ציניות. כל הכבוד. </w:t>
      </w:r>
      <w:bookmarkStart w:id="15077" w:name="_ETM_Q43_457400"/>
      <w:bookmarkStart w:id="15078" w:name="_ETM_Q43_457464"/>
      <w:bookmarkStart w:id="15079" w:name="_ETM_Q43_456353"/>
      <w:bookmarkStart w:id="15080" w:name="_ETM_Q43_456417"/>
      <w:bookmarkStart w:id="15081" w:name="_ETM_Q43_460510"/>
      <w:bookmarkEnd w:id="15077"/>
      <w:bookmarkEnd w:id="15078"/>
      <w:bookmarkEnd w:id="15079"/>
      <w:bookmarkEnd w:id="15080"/>
      <w:bookmarkEnd w:id="15081"/>
    </w:p>
    <w:p w:rsidR="00876B11" w:rsidRDefault="00876B11" w:rsidP="005916E8">
      <w:pPr>
        <w:rPr>
          <w:rtl/>
          <w:lang w:eastAsia="he-IL"/>
        </w:rPr>
      </w:pPr>
      <w:bookmarkStart w:id="15082" w:name="_ETM_Q43_455400"/>
      <w:bookmarkStart w:id="15083" w:name="_ETM_Q43_455477"/>
      <w:bookmarkEnd w:id="15082"/>
      <w:bookmarkEnd w:id="15083"/>
    </w:p>
    <w:p w:rsidR="00876B11" w:rsidRDefault="00876B11" w:rsidP="005916E8">
      <w:pPr>
        <w:pStyle w:val="af7"/>
        <w:keepNext/>
        <w:rPr>
          <w:rtl/>
        </w:rPr>
      </w:pPr>
      <w:bookmarkStart w:id="15084" w:name="_ETM_Q43_455543"/>
      <w:bookmarkStart w:id="15085" w:name="_ETM_Q43_455612"/>
      <w:bookmarkStart w:id="15086" w:name="ET_interruption_6255_48"/>
      <w:bookmarkEnd w:id="15084"/>
      <w:bookmarkEnd w:id="15085"/>
      <w:r w:rsidRPr="00097E4F">
        <w:rPr>
          <w:rStyle w:val="TagStyle"/>
          <w:rtl/>
        </w:rPr>
        <w:t xml:space="preserve"> &lt;&lt; קריאה &gt;&gt; </w:t>
      </w:r>
      <w:r>
        <w:rPr>
          <w:rtl/>
        </w:rPr>
        <w:t>סימון דוידסון (יש עתיד):</w:t>
      </w:r>
      <w:r w:rsidRPr="00097E4F">
        <w:rPr>
          <w:rStyle w:val="TagStyle"/>
          <w:rtl/>
        </w:rPr>
        <w:t xml:space="preserve"> &lt;&lt; קריאה &gt;&gt;</w:t>
      </w:r>
      <w:r>
        <w:rPr>
          <w:rtl/>
        </w:rPr>
        <w:t xml:space="preserve"> </w:t>
      </w:r>
      <w:bookmarkEnd w:id="15086"/>
    </w:p>
    <w:p w:rsidR="00876B11" w:rsidRDefault="00876B11" w:rsidP="003867D0">
      <w:pPr>
        <w:rPr>
          <w:rtl/>
          <w:lang w:eastAsia="he-IL"/>
        </w:rPr>
      </w:pPr>
    </w:p>
    <w:p w:rsidR="00876B11" w:rsidRDefault="00876B11" w:rsidP="005916E8">
      <w:pPr>
        <w:rPr>
          <w:rtl/>
          <w:lang w:eastAsia="he-IL"/>
        </w:rPr>
      </w:pPr>
      <w:bookmarkStart w:id="15087" w:name="_ETM_Q43_458028"/>
      <w:bookmarkEnd w:id="15087"/>
      <w:r>
        <w:rPr>
          <w:rFonts w:hint="cs"/>
          <w:rtl/>
          <w:lang w:eastAsia="he-IL"/>
        </w:rPr>
        <w:t>תו</w:t>
      </w:r>
      <w:bookmarkStart w:id="15088" w:name="_ETM_Q43_458294"/>
      <w:bookmarkEnd w:id="15088"/>
      <w:r>
        <w:rPr>
          <w:rFonts w:hint="cs"/>
          <w:rtl/>
          <w:lang w:eastAsia="he-IL"/>
        </w:rPr>
        <w:t>ד</w:t>
      </w:r>
      <w:bookmarkStart w:id="15089" w:name="_ETM_Q43_458377"/>
      <w:bookmarkEnd w:id="15089"/>
      <w:r>
        <w:rPr>
          <w:rFonts w:hint="cs"/>
          <w:rtl/>
          <w:lang w:eastAsia="he-IL"/>
        </w:rPr>
        <w:t>ה.</w:t>
      </w:r>
    </w:p>
    <w:p w:rsidR="00876B11" w:rsidRDefault="00876B11" w:rsidP="005916E8">
      <w:pPr>
        <w:rPr>
          <w:rtl/>
          <w:lang w:eastAsia="he-IL"/>
        </w:rPr>
      </w:pPr>
      <w:bookmarkStart w:id="15090" w:name="_ETM_Q43_458903"/>
      <w:bookmarkStart w:id="15091" w:name="_ETM_Q43_458997"/>
      <w:bookmarkEnd w:id="15090"/>
      <w:bookmarkEnd w:id="15091"/>
    </w:p>
    <w:p w:rsidR="00876B11" w:rsidRDefault="00876B11" w:rsidP="005916E8">
      <w:pPr>
        <w:pStyle w:val="af8"/>
        <w:keepNext/>
        <w:rPr>
          <w:rtl/>
        </w:rPr>
      </w:pPr>
      <w:bookmarkStart w:id="15092" w:name="_ETM_Q43_459047"/>
      <w:bookmarkStart w:id="15093" w:name="_ETM_Q43_459134"/>
      <w:bookmarkStart w:id="15094" w:name="ET_yor_6490_49"/>
      <w:bookmarkEnd w:id="15092"/>
      <w:bookmarkEnd w:id="15093"/>
      <w:r w:rsidRPr="00097E4F">
        <w:rPr>
          <w:rStyle w:val="TagStyle"/>
          <w:rtl/>
        </w:rPr>
        <w:t xml:space="preserve"> &lt;&lt; יור &gt;&gt; </w:t>
      </w:r>
      <w:r>
        <w:rPr>
          <w:rtl/>
        </w:rPr>
        <w:t>היו"ר ניסים ואטורי:</w:t>
      </w:r>
      <w:r w:rsidRPr="00097E4F">
        <w:rPr>
          <w:rStyle w:val="TagStyle"/>
          <w:rtl/>
        </w:rPr>
        <w:t xml:space="preserve"> &lt;&lt; יור &gt;&gt;</w:t>
      </w:r>
      <w:r>
        <w:rPr>
          <w:rtl/>
        </w:rPr>
        <w:t xml:space="preserve"> </w:t>
      </w:r>
      <w:bookmarkEnd w:id="15094"/>
    </w:p>
    <w:p w:rsidR="00876B11" w:rsidRPr="00097E4F" w:rsidRDefault="00876B11" w:rsidP="005916E8">
      <w:pPr>
        <w:rPr>
          <w:rtl/>
          <w:lang w:eastAsia="he-IL"/>
        </w:rPr>
      </w:pPr>
      <w:bookmarkStart w:id="15095" w:name="_ETM_Q43_459892"/>
      <w:bookmarkEnd w:id="15095"/>
    </w:p>
    <w:p w:rsidR="00876B11" w:rsidRDefault="00876B11" w:rsidP="005916E8">
      <w:pPr>
        <w:rPr>
          <w:rtl/>
        </w:rPr>
      </w:pPr>
      <w:bookmarkStart w:id="15096" w:name="_ETM_Q43_455688"/>
      <w:bookmarkStart w:id="15097" w:name="_ETM_Q43_455793"/>
      <w:bookmarkEnd w:id="15096"/>
      <w:bookmarkEnd w:id="15097"/>
      <w:r>
        <w:rPr>
          <w:rtl/>
        </w:rPr>
        <w:t xml:space="preserve">חברת </w:t>
      </w:r>
      <w:bookmarkStart w:id="15098" w:name="_ETM_Q43_460900"/>
      <w:bookmarkEnd w:id="15098"/>
      <w:r>
        <w:rPr>
          <w:rtl/>
        </w:rPr>
        <w:t xml:space="preserve">הכנסת </w:t>
      </w:r>
      <w:bookmarkStart w:id="15099" w:name="_ETM_Q43_461260"/>
      <w:bookmarkEnd w:id="15099"/>
      <w:r>
        <w:rPr>
          <w:rtl/>
        </w:rPr>
        <w:t xml:space="preserve">יסמין </w:t>
      </w:r>
      <w:bookmarkStart w:id="15100" w:name="_ETM_Q43_461589"/>
      <w:bookmarkEnd w:id="15100"/>
      <w:r>
        <w:rPr>
          <w:rtl/>
        </w:rPr>
        <w:t>פרידמן</w:t>
      </w:r>
      <w:r>
        <w:rPr>
          <w:rFonts w:hint="cs"/>
          <w:rtl/>
        </w:rPr>
        <w:t>.</w:t>
      </w:r>
      <w:r>
        <w:rPr>
          <w:rtl/>
        </w:rPr>
        <w:t xml:space="preserve"> </w:t>
      </w:r>
      <w:bookmarkStart w:id="15101" w:name="_ETM_Q43_472830"/>
      <w:bookmarkEnd w:id="15101"/>
    </w:p>
    <w:p w:rsidR="00876B11" w:rsidRDefault="00876B11" w:rsidP="005916E8">
      <w:pPr>
        <w:rPr>
          <w:rtl/>
        </w:rPr>
      </w:pPr>
      <w:bookmarkStart w:id="15102" w:name="_ETM_Q43_464878"/>
      <w:bookmarkStart w:id="15103" w:name="_ETM_Q43_464957"/>
      <w:bookmarkEnd w:id="15102"/>
      <w:bookmarkEnd w:id="15103"/>
    </w:p>
    <w:p w:rsidR="00876B11" w:rsidRDefault="00876B11" w:rsidP="005916E8">
      <w:pPr>
        <w:pStyle w:val="af7"/>
        <w:keepNext/>
        <w:rPr>
          <w:rtl/>
        </w:rPr>
      </w:pPr>
      <w:bookmarkStart w:id="15104" w:name="_ETM_Q43_468866"/>
      <w:bookmarkStart w:id="15105" w:name="_ETM_Q43_468967"/>
      <w:bookmarkStart w:id="15106" w:name="ET_interruption_5765_51"/>
      <w:bookmarkEnd w:id="15104"/>
      <w:bookmarkEnd w:id="15105"/>
      <w:r w:rsidRPr="007866B8">
        <w:rPr>
          <w:rStyle w:val="TagStyle"/>
          <w:rtl/>
        </w:rPr>
        <w:t xml:space="preserve"> &lt;&lt; קריאה &gt;&gt; </w:t>
      </w:r>
      <w:r>
        <w:rPr>
          <w:rtl/>
        </w:rPr>
        <w:t>מיכאל מרדכי ביטון (המחנה הממלכתי):</w:t>
      </w:r>
      <w:r w:rsidRPr="007866B8">
        <w:rPr>
          <w:rStyle w:val="TagStyle"/>
          <w:rtl/>
        </w:rPr>
        <w:t xml:space="preserve"> &lt;&lt; קריאה &gt;&gt;</w:t>
      </w:r>
      <w:r>
        <w:rPr>
          <w:rtl/>
        </w:rPr>
        <w:t xml:space="preserve"> </w:t>
      </w:r>
      <w:bookmarkEnd w:id="15106"/>
    </w:p>
    <w:p w:rsidR="00876B11" w:rsidRDefault="00876B11" w:rsidP="003867D0">
      <w:pPr>
        <w:rPr>
          <w:rtl/>
          <w:lang w:eastAsia="he-IL"/>
        </w:rPr>
      </w:pPr>
    </w:p>
    <w:p w:rsidR="00876B11" w:rsidRDefault="00876B11" w:rsidP="005916E8">
      <w:pPr>
        <w:rPr>
          <w:rtl/>
          <w:lang w:eastAsia="he-IL"/>
        </w:rPr>
      </w:pPr>
      <w:bookmarkStart w:id="15107" w:name="_ETM_Q43_473042"/>
      <w:bookmarkEnd w:id="15107"/>
      <w:r>
        <w:rPr>
          <w:rFonts w:hint="cs"/>
          <w:rtl/>
          <w:lang w:eastAsia="he-IL"/>
        </w:rPr>
        <w:t>וא</w:t>
      </w:r>
      <w:bookmarkStart w:id="15108" w:name="_ETM_Q43_473333"/>
      <w:bookmarkEnd w:id="15108"/>
      <w:r>
        <w:rPr>
          <w:rFonts w:hint="cs"/>
          <w:rtl/>
          <w:lang w:eastAsia="he-IL"/>
        </w:rPr>
        <w:t>ט</w:t>
      </w:r>
      <w:bookmarkStart w:id="15109" w:name="_ETM_Q43_473435"/>
      <w:bookmarkEnd w:id="15109"/>
      <w:r>
        <w:rPr>
          <w:rFonts w:hint="cs"/>
          <w:rtl/>
          <w:lang w:eastAsia="he-IL"/>
        </w:rPr>
        <w:t>ורי, לילה טוב.</w:t>
      </w:r>
    </w:p>
    <w:p w:rsidR="00876B11" w:rsidRDefault="00876B11" w:rsidP="005916E8">
      <w:pPr>
        <w:rPr>
          <w:rtl/>
          <w:lang w:eastAsia="he-IL"/>
        </w:rPr>
      </w:pPr>
      <w:bookmarkStart w:id="15110" w:name="_ETM_Q43_471253"/>
      <w:bookmarkStart w:id="15111" w:name="_ETM_Q43_471344"/>
      <w:bookmarkEnd w:id="15110"/>
      <w:bookmarkEnd w:id="15111"/>
    </w:p>
    <w:p w:rsidR="00876B11" w:rsidRDefault="00876B11" w:rsidP="005916E8">
      <w:pPr>
        <w:pStyle w:val="af8"/>
        <w:keepNext/>
        <w:rPr>
          <w:rtl/>
        </w:rPr>
      </w:pPr>
      <w:bookmarkStart w:id="15112" w:name="_ETM_Q43_471374"/>
      <w:bookmarkStart w:id="15113" w:name="_ETM_Q43_471448"/>
      <w:bookmarkStart w:id="15114" w:name="ET_yor_6490_52"/>
      <w:bookmarkEnd w:id="15112"/>
      <w:bookmarkEnd w:id="15113"/>
      <w:r w:rsidRPr="007866B8">
        <w:rPr>
          <w:rStyle w:val="TagStyle"/>
          <w:rtl/>
        </w:rPr>
        <w:t xml:space="preserve"> &lt;&lt; יור &gt;&gt; </w:t>
      </w:r>
      <w:r>
        <w:rPr>
          <w:rtl/>
        </w:rPr>
        <w:t>היו"ר ניסים ואטורי:</w:t>
      </w:r>
      <w:r w:rsidRPr="007866B8">
        <w:rPr>
          <w:rStyle w:val="TagStyle"/>
          <w:rtl/>
        </w:rPr>
        <w:t xml:space="preserve"> &lt;&lt; יור &gt;&gt;</w:t>
      </w:r>
      <w:r>
        <w:rPr>
          <w:rtl/>
        </w:rPr>
        <w:t xml:space="preserve"> </w:t>
      </w:r>
      <w:bookmarkEnd w:id="15114"/>
    </w:p>
    <w:p w:rsidR="00876B11" w:rsidRDefault="00876B11" w:rsidP="003867D0">
      <w:pPr>
        <w:rPr>
          <w:rtl/>
          <w:lang w:eastAsia="he-IL"/>
        </w:rPr>
      </w:pPr>
    </w:p>
    <w:p w:rsidR="00876B11" w:rsidRDefault="00876B11" w:rsidP="005916E8">
      <w:pPr>
        <w:rPr>
          <w:rtl/>
          <w:lang w:eastAsia="he-IL"/>
        </w:rPr>
      </w:pPr>
      <w:bookmarkStart w:id="15115" w:name="_ETM_Q43_472115"/>
      <w:bookmarkEnd w:id="15115"/>
      <w:r>
        <w:rPr>
          <w:rFonts w:hint="cs"/>
          <w:rtl/>
          <w:lang w:eastAsia="he-IL"/>
        </w:rPr>
        <w:t xml:space="preserve">לאן </w:t>
      </w:r>
      <w:bookmarkStart w:id="15116" w:name="_ETM_Q43_472551"/>
      <w:bookmarkEnd w:id="15116"/>
      <w:r>
        <w:rPr>
          <w:rFonts w:hint="cs"/>
          <w:rtl/>
          <w:lang w:eastAsia="he-IL"/>
        </w:rPr>
        <w:t>אתה הולך?</w:t>
      </w:r>
      <w:bookmarkStart w:id="15117" w:name="_ETM_Q43_469214"/>
      <w:bookmarkEnd w:id="15117"/>
    </w:p>
    <w:p w:rsidR="00876B11" w:rsidRDefault="00876B11" w:rsidP="005916E8">
      <w:pPr>
        <w:rPr>
          <w:rtl/>
          <w:lang w:eastAsia="he-IL"/>
        </w:rPr>
      </w:pPr>
      <w:bookmarkStart w:id="15118" w:name="_ETM_Q43_469301"/>
      <w:bookmarkEnd w:id="15118"/>
    </w:p>
    <w:p w:rsidR="00876B11" w:rsidRDefault="00876B11" w:rsidP="005916E8">
      <w:pPr>
        <w:pStyle w:val="af7"/>
        <w:keepNext/>
        <w:rPr>
          <w:rtl/>
        </w:rPr>
      </w:pPr>
      <w:bookmarkStart w:id="15119" w:name="_ETM_Q43_469332"/>
      <w:bookmarkStart w:id="15120" w:name="_ETM_Q43_469396"/>
      <w:bookmarkStart w:id="15121" w:name="ET_interruption_5765_53"/>
      <w:bookmarkEnd w:id="15119"/>
      <w:bookmarkEnd w:id="15120"/>
      <w:r w:rsidRPr="007866B8">
        <w:rPr>
          <w:rStyle w:val="TagStyle"/>
          <w:rtl/>
        </w:rPr>
        <w:t xml:space="preserve"> &lt;&lt; קריאה &gt;&gt; </w:t>
      </w:r>
      <w:r>
        <w:rPr>
          <w:rtl/>
        </w:rPr>
        <w:t>מיכאל מרדכי ביטון (המחנה הממלכתי):</w:t>
      </w:r>
      <w:r w:rsidRPr="007866B8">
        <w:rPr>
          <w:rStyle w:val="TagStyle"/>
          <w:rtl/>
        </w:rPr>
        <w:t xml:space="preserve"> &lt;&lt; קריאה &gt;&gt;</w:t>
      </w:r>
      <w:r>
        <w:rPr>
          <w:rtl/>
        </w:rPr>
        <w:t xml:space="preserve"> </w:t>
      </w:r>
      <w:bookmarkEnd w:id="15121"/>
    </w:p>
    <w:p w:rsidR="00876B11" w:rsidRDefault="00876B11" w:rsidP="003867D0">
      <w:pPr>
        <w:rPr>
          <w:rtl/>
          <w:lang w:eastAsia="he-IL"/>
        </w:rPr>
      </w:pPr>
    </w:p>
    <w:p w:rsidR="00876B11" w:rsidRDefault="00876B11" w:rsidP="005916E8">
      <w:pPr>
        <w:rPr>
          <w:rtl/>
          <w:lang w:eastAsia="he-IL"/>
        </w:rPr>
      </w:pPr>
      <w:bookmarkStart w:id="15122" w:name="_ETM_Q43_473558"/>
      <w:bookmarkStart w:id="15123" w:name="_ETM_Q43_473831"/>
      <w:bookmarkStart w:id="15124" w:name="_ETM_Q43_473901"/>
      <w:bookmarkEnd w:id="15122"/>
      <w:bookmarkEnd w:id="15123"/>
      <w:bookmarkEnd w:id="15124"/>
      <w:r>
        <w:rPr>
          <w:rFonts w:hint="cs"/>
          <w:rtl/>
          <w:lang w:eastAsia="he-IL"/>
        </w:rPr>
        <w:t>שמור לי על הכנסת, תעשה לי טובה.</w:t>
      </w:r>
      <w:bookmarkStart w:id="15125" w:name="_ETM_Q43_474830"/>
      <w:bookmarkEnd w:id="15125"/>
    </w:p>
    <w:p w:rsidR="00876B11" w:rsidRDefault="00876B11" w:rsidP="005916E8">
      <w:pPr>
        <w:rPr>
          <w:rtl/>
          <w:lang w:eastAsia="he-IL"/>
        </w:rPr>
      </w:pPr>
      <w:bookmarkStart w:id="15126" w:name="_ETM_Q43_474932"/>
      <w:bookmarkEnd w:id="15126"/>
    </w:p>
    <w:p w:rsidR="00876B11" w:rsidRDefault="00876B11" w:rsidP="005916E8">
      <w:pPr>
        <w:pStyle w:val="af8"/>
        <w:keepNext/>
        <w:rPr>
          <w:rtl/>
        </w:rPr>
      </w:pPr>
      <w:bookmarkStart w:id="15127" w:name="_ETM_Q43_475299"/>
      <w:bookmarkStart w:id="15128" w:name="_ETM_Q43_475391"/>
      <w:bookmarkStart w:id="15129" w:name="ET_yor_6490_54"/>
      <w:bookmarkEnd w:id="15127"/>
      <w:bookmarkEnd w:id="15128"/>
      <w:r w:rsidRPr="007866B8">
        <w:rPr>
          <w:rStyle w:val="TagStyle"/>
          <w:rtl/>
        </w:rPr>
        <w:t xml:space="preserve"> &lt;&lt; יור &gt;&gt; </w:t>
      </w:r>
      <w:r>
        <w:rPr>
          <w:rtl/>
        </w:rPr>
        <w:t>היו"ר ניסים ואטורי:</w:t>
      </w:r>
      <w:r w:rsidRPr="007866B8">
        <w:rPr>
          <w:rStyle w:val="TagStyle"/>
          <w:rtl/>
        </w:rPr>
        <w:t xml:space="preserve"> &lt;&lt; יור &gt;&gt;</w:t>
      </w:r>
      <w:r>
        <w:rPr>
          <w:rtl/>
        </w:rPr>
        <w:t xml:space="preserve"> </w:t>
      </w:r>
      <w:bookmarkEnd w:id="15129"/>
    </w:p>
    <w:p w:rsidR="00876B11" w:rsidRDefault="00876B11" w:rsidP="003867D0">
      <w:pPr>
        <w:rPr>
          <w:rtl/>
          <w:lang w:eastAsia="he-IL"/>
        </w:rPr>
      </w:pPr>
    </w:p>
    <w:p w:rsidR="00876B11" w:rsidRDefault="00876B11" w:rsidP="005916E8">
      <w:pPr>
        <w:rPr>
          <w:rtl/>
          <w:lang w:eastAsia="he-IL"/>
        </w:rPr>
      </w:pPr>
      <w:bookmarkStart w:id="15130" w:name="_ETM_Q43_476621"/>
      <w:bookmarkEnd w:id="15130"/>
      <w:r>
        <w:rPr>
          <w:rFonts w:hint="cs"/>
          <w:rtl/>
          <w:lang w:eastAsia="he-IL"/>
        </w:rPr>
        <w:t>משתדל.</w:t>
      </w:r>
    </w:p>
    <w:p w:rsidR="00876B11" w:rsidRPr="007866B8" w:rsidRDefault="00876B11" w:rsidP="005916E8">
      <w:pPr>
        <w:rPr>
          <w:rtl/>
          <w:lang w:eastAsia="he-IL"/>
        </w:rPr>
      </w:pPr>
      <w:bookmarkStart w:id="15131" w:name="_ETM_Q43_472767"/>
      <w:bookmarkStart w:id="15132" w:name="_ETM_Q43_472850"/>
      <w:bookmarkEnd w:id="15131"/>
      <w:bookmarkEnd w:id="15132"/>
    </w:p>
    <w:p w:rsidR="00876B11" w:rsidRDefault="00876B11" w:rsidP="005916E8">
      <w:pPr>
        <w:pStyle w:val="a4"/>
        <w:keepNext/>
        <w:rPr>
          <w:rtl/>
        </w:rPr>
      </w:pPr>
      <w:bookmarkStart w:id="15133" w:name="_ETM_Q43_465022"/>
      <w:bookmarkStart w:id="15134" w:name="_ETM_Q43_465100"/>
      <w:bookmarkStart w:id="15135" w:name="_ETM_Q43_467374"/>
      <w:bookmarkStart w:id="15136" w:name="ET_speaker_6231_50"/>
      <w:bookmarkEnd w:id="15133"/>
      <w:bookmarkEnd w:id="15134"/>
      <w:bookmarkEnd w:id="15135"/>
      <w:r w:rsidRPr="00097E4F">
        <w:rPr>
          <w:rStyle w:val="TagStyle"/>
          <w:rtl/>
        </w:rPr>
        <w:t xml:space="preserve"> &lt;&lt; דובר &gt;&gt; </w:t>
      </w:r>
      <w:bookmarkStart w:id="15137" w:name="_Toc141212931"/>
      <w:bookmarkStart w:id="15138" w:name="_Toc141213349"/>
      <w:bookmarkStart w:id="15139" w:name="_Toc141624130"/>
      <w:r>
        <w:rPr>
          <w:rtl/>
        </w:rPr>
        <w:t>יסמין פרידמן (יש עתיד):</w:t>
      </w:r>
      <w:bookmarkEnd w:id="15137"/>
      <w:bookmarkEnd w:id="15138"/>
      <w:bookmarkEnd w:id="15139"/>
      <w:r w:rsidRPr="00097E4F">
        <w:rPr>
          <w:rStyle w:val="TagStyle"/>
          <w:rtl/>
        </w:rPr>
        <w:t xml:space="preserve"> &lt;&lt; דובר &gt;&gt;</w:t>
      </w:r>
      <w:r>
        <w:rPr>
          <w:rtl/>
        </w:rPr>
        <w:t xml:space="preserve"> </w:t>
      </w:r>
      <w:bookmarkEnd w:id="15136"/>
    </w:p>
    <w:p w:rsidR="00876B11" w:rsidRPr="00097E4F" w:rsidRDefault="00876B11" w:rsidP="005916E8">
      <w:pPr>
        <w:ind w:firstLine="0"/>
        <w:rPr>
          <w:rtl/>
          <w:lang w:eastAsia="he-IL"/>
        </w:rPr>
      </w:pPr>
      <w:bookmarkStart w:id="15140" w:name="_ETM_Q43_468028"/>
      <w:bookmarkStart w:id="15141" w:name="_ETM_Q43_468108"/>
      <w:bookmarkEnd w:id="15140"/>
      <w:bookmarkEnd w:id="15141"/>
    </w:p>
    <w:p w:rsidR="00876B11" w:rsidRDefault="00876B11" w:rsidP="003B76A3">
      <w:pPr>
        <w:rPr>
          <w:rtl/>
          <w:lang w:eastAsia="he-IL"/>
        </w:rPr>
      </w:pPr>
      <w:bookmarkStart w:id="15142" w:name="_ETM_Q43_465166"/>
      <w:bookmarkStart w:id="15143" w:name="_ETM_Q43_465232"/>
      <w:bookmarkEnd w:id="15142"/>
      <w:bookmarkEnd w:id="15143"/>
      <w:proofErr w:type="spellStart"/>
      <w:r>
        <w:rPr>
          <w:rFonts w:hint="cs"/>
          <w:rtl/>
        </w:rPr>
        <w:t>אוה</w:t>
      </w:r>
      <w:proofErr w:type="spellEnd"/>
      <w:r>
        <w:rPr>
          <w:rFonts w:hint="cs"/>
          <w:rtl/>
        </w:rPr>
        <w:t>, זה בעייתי.</w:t>
      </w:r>
      <w:bookmarkStart w:id="15144" w:name="_ETM_Q43_476301"/>
      <w:bookmarkStart w:id="15145" w:name="_ETM_Q43_476379"/>
      <w:bookmarkStart w:id="15146" w:name="_ETM_Q43_476470"/>
      <w:bookmarkStart w:id="15147" w:name="_ETM_Q43_476548"/>
      <w:bookmarkStart w:id="15148" w:name="_ETM_Q43_481702"/>
      <w:bookmarkEnd w:id="15144"/>
      <w:bookmarkEnd w:id="15145"/>
      <w:bookmarkEnd w:id="15146"/>
      <w:bookmarkEnd w:id="15147"/>
      <w:bookmarkEnd w:id="15148"/>
      <w:r>
        <w:rPr>
          <w:rFonts w:hint="cs"/>
          <w:rtl/>
        </w:rPr>
        <w:t xml:space="preserve"> </w:t>
      </w:r>
      <w:r>
        <w:rPr>
          <w:rFonts w:hint="cs"/>
          <w:rtl/>
          <w:lang w:eastAsia="he-IL"/>
        </w:rPr>
        <w:t xml:space="preserve">לא בגלל שזה אתה, אלא </w:t>
      </w:r>
      <w:bookmarkStart w:id="15149" w:name="_ETM_Q43_476589"/>
      <w:bookmarkStart w:id="15150" w:name="_ETM_Q43_476666"/>
      <w:bookmarkEnd w:id="15149"/>
      <w:bookmarkEnd w:id="15150"/>
      <w:r>
        <w:rPr>
          <w:rFonts w:hint="cs"/>
          <w:rtl/>
          <w:lang w:eastAsia="he-IL"/>
        </w:rPr>
        <w:t xml:space="preserve">לשמור על </w:t>
      </w:r>
      <w:bookmarkStart w:id="15151" w:name="_ETM_Q43_481390"/>
      <w:bookmarkEnd w:id="15151"/>
      <w:r>
        <w:rPr>
          <w:rFonts w:hint="cs"/>
          <w:rtl/>
          <w:lang w:eastAsia="he-IL"/>
        </w:rPr>
        <w:t>הכנסת בכלל לבד.</w:t>
      </w:r>
    </w:p>
    <w:p w:rsidR="00876B11" w:rsidRDefault="00876B11" w:rsidP="005916E8">
      <w:pPr>
        <w:rPr>
          <w:rtl/>
          <w:lang w:eastAsia="he-IL"/>
        </w:rPr>
      </w:pPr>
      <w:bookmarkStart w:id="15152" w:name="_ETM_Q43_483980"/>
      <w:bookmarkStart w:id="15153" w:name="_ETM_Q43_484066"/>
      <w:bookmarkEnd w:id="15152"/>
      <w:bookmarkEnd w:id="15153"/>
    </w:p>
    <w:p w:rsidR="00876B11" w:rsidRDefault="00876B11" w:rsidP="005916E8">
      <w:pPr>
        <w:pStyle w:val="af8"/>
        <w:keepNext/>
        <w:rPr>
          <w:rtl/>
        </w:rPr>
      </w:pPr>
      <w:bookmarkStart w:id="15154" w:name="_ETM_Q43_480573"/>
      <w:bookmarkStart w:id="15155" w:name="_ETM_Q43_480631"/>
      <w:bookmarkStart w:id="15156" w:name="ET_yor_6490_57"/>
      <w:bookmarkEnd w:id="15154"/>
      <w:bookmarkEnd w:id="15155"/>
      <w:r w:rsidRPr="00877784">
        <w:rPr>
          <w:rStyle w:val="TagStyle"/>
          <w:rtl/>
        </w:rPr>
        <w:t xml:space="preserve"> &lt;&lt; יור &gt;&gt; </w:t>
      </w:r>
      <w:r>
        <w:rPr>
          <w:rtl/>
        </w:rPr>
        <w:t>היו"ר ניסים ואטורי:</w:t>
      </w:r>
      <w:r w:rsidRPr="00877784">
        <w:rPr>
          <w:rStyle w:val="TagStyle"/>
          <w:rtl/>
        </w:rPr>
        <w:t xml:space="preserve"> &lt;&lt; יור &gt;&gt;</w:t>
      </w:r>
      <w:r>
        <w:rPr>
          <w:rtl/>
        </w:rPr>
        <w:t xml:space="preserve"> </w:t>
      </w:r>
      <w:bookmarkEnd w:id="15156"/>
    </w:p>
    <w:p w:rsidR="00876B11" w:rsidRDefault="00876B11" w:rsidP="003867D0">
      <w:pPr>
        <w:rPr>
          <w:rtl/>
          <w:lang w:eastAsia="he-IL"/>
        </w:rPr>
      </w:pPr>
    </w:p>
    <w:p w:rsidR="00876B11" w:rsidRDefault="00876B11" w:rsidP="005916E8">
      <w:pPr>
        <w:rPr>
          <w:rtl/>
          <w:lang w:eastAsia="he-IL"/>
        </w:rPr>
      </w:pPr>
      <w:bookmarkStart w:id="15157" w:name="_ETM_Q43_482026"/>
      <w:bookmarkEnd w:id="15157"/>
      <w:r>
        <w:rPr>
          <w:rFonts w:hint="cs"/>
          <w:rtl/>
          <w:lang w:eastAsia="he-IL"/>
        </w:rPr>
        <w:t>אני כמעט נפגעתי. כמעט נפגעתי.</w:t>
      </w:r>
    </w:p>
    <w:p w:rsidR="00876B11" w:rsidRDefault="00876B11" w:rsidP="005916E8">
      <w:pPr>
        <w:rPr>
          <w:rtl/>
          <w:lang w:eastAsia="he-IL"/>
        </w:rPr>
      </w:pPr>
      <w:bookmarkStart w:id="15158" w:name="_ETM_Q43_480932"/>
      <w:bookmarkStart w:id="15159" w:name="_ETM_Q43_481000"/>
      <w:bookmarkStart w:id="15160" w:name="_ETM_Q43_481051"/>
      <w:bookmarkEnd w:id="15158"/>
      <w:bookmarkEnd w:id="15159"/>
      <w:bookmarkEnd w:id="15160"/>
    </w:p>
    <w:p w:rsidR="00876B11" w:rsidRDefault="00876B11" w:rsidP="005916E8">
      <w:pPr>
        <w:pStyle w:val="-"/>
        <w:keepNext/>
        <w:rPr>
          <w:rtl/>
        </w:rPr>
      </w:pPr>
      <w:bookmarkStart w:id="15161" w:name="_ETM_Q43_481128"/>
      <w:bookmarkStart w:id="15162" w:name="ET_speakercontinue_6231_58"/>
      <w:bookmarkEnd w:id="15161"/>
      <w:r w:rsidRPr="00877784">
        <w:rPr>
          <w:rStyle w:val="TagStyle"/>
          <w:rtl/>
        </w:rPr>
        <w:t xml:space="preserve"> &lt;&lt; דובר_המשך &gt;&gt; </w:t>
      </w:r>
      <w:r>
        <w:rPr>
          <w:rtl/>
        </w:rPr>
        <w:t>יסמין פרידמן (יש עתיד):</w:t>
      </w:r>
      <w:r w:rsidRPr="00877784">
        <w:rPr>
          <w:rStyle w:val="TagStyle"/>
          <w:rtl/>
        </w:rPr>
        <w:t xml:space="preserve"> &lt;&lt; דובר_המשך &gt;&gt;</w:t>
      </w:r>
      <w:r>
        <w:rPr>
          <w:rtl/>
        </w:rPr>
        <w:t xml:space="preserve"> </w:t>
      </w:r>
      <w:bookmarkEnd w:id="15162"/>
    </w:p>
    <w:p w:rsidR="00876B11" w:rsidRDefault="00876B11" w:rsidP="003867D0">
      <w:pPr>
        <w:rPr>
          <w:rtl/>
          <w:lang w:eastAsia="he-IL"/>
        </w:rPr>
      </w:pPr>
    </w:p>
    <w:p w:rsidR="00876B11" w:rsidRDefault="00876B11" w:rsidP="005916E8">
      <w:pPr>
        <w:rPr>
          <w:rtl/>
          <w:lang w:eastAsia="he-IL"/>
        </w:rPr>
      </w:pPr>
      <w:bookmarkStart w:id="15163" w:name="_ETM_Q43_481756"/>
      <w:bookmarkEnd w:id="15163"/>
      <w:r>
        <w:rPr>
          <w:rFonts w:hint="cs"/>
          <w:rtl/>
          <w:lang w:eastAsia="he-IL"/>
        </w:rPr>
        <w:t xml:space="preserve">אנחנו </w:t>
      </w:r>
      <w:bookmarkStart w:id="15164" w:name="_ETM_Q43_486605"/>
      <w:bookmarkEnd w:id="15164"/>
      <w:r>
        <w:rPr>
          <w:rFonts w:hint="cs"/>
          <w:rtl/>
          <w:lang w:eastAsia="he-IL"/>
        </w:rPr>
        <w:t xml:space="preserve">חייבים לשמור על הכנסת ביחד. </w:t>
      </w:r>
    </w:p>
    <w:p w:rsidR="00876B11" w:rsidRDefault="00876B11" w:rsidP="005916E8">
      <w:pPr>
        <w:rPr>
          <w:rtl/>
          <w:lang w:eastAsia="he-IL"/>
        </w:rPr>
      </w:pPr>
      <w:bookmarkStart w:id="15165" w:name="_ETM_Q43_487182"/>
      <w:bookmarkStart w:id="15166" w:name="_ETM_Q43_487268"/>
      <w:bookmarkEnd w:id="15165"/>
      <w:bookmarkEnd w:id="15166"/>
    </w:p>
    <w:p w:rsidR="00876B11" w:rsidRDefault="00876B11" w:rsidP="005916E8">
      <w:pPr>
        <w:pStyle w:val="af8"/>
        <w:keepNext/>
        <w:rPr>
          <w:rtl/>
        </w:rPr>
      </w:pPr>
      <w:bookmarkStart w:id="15167" w:name="_ETM_Q43_487302"/>
      <w:bookmarkStart w:id="15168" w:name="_ETM_Q43_487388"/>
      <w:bookmarkEnd w:id="15167"/>
      <w:bookmarkEnd w:id="15168"/>
      <w:r w:rsidRPr="00ED6F43">
        <w:rPr>
          <w:rStyle w:val="TagStyle"/>
          <w:rtl/>
        </w:rPr>
        <w:t xml:space="preserve"> &lt;&lt; יור &gt;&gt; </w:t>
      </w:r>
      <w:r>
        <w:rPr>
          <w:rtl/>
        </w:rPr>
        <w:t>היו"ר ניסים ואטורי:</w:t>
      </w:r>
      <w:r w:rsidRPr="00ED6F43">
        <w:rPr>
          <w:rStyle w:val="TagStyle"/>
          <w:rtl/>
        </w:rPr>
        <w:t xml:space="preserve"> &lt;&lt; יור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5169" w:name="_ETM_Q43_488116"/>
      <w:bookmarkEnd w:id="15169"/>
      <w:r>
        <w:rPr>
          <w:rFonts w:hint="cs"/>
          <w:rtl/>
          <w:lang w:eastAsia="he-IL"/>
        </w:rPr>
        <w:t xml:space="preserve">יש נוכחות יפה פה בכנסת. </w:t>
      </w:r>
      <w:bookmarkStart w:id="15170" w:name="_ETM_Q43_485429"/>
      <w:bookmarkEnd w:id="15170"/>
    </w:p>
    <w:p w:rsidR="00876B11" w:rsidRDefault="00876B11" w:rsidP="005916E8">
      <w:pPr>
        <w:rPr>
          <w:rtl/>
          <w:lang w:eastAsia="he-IL"/>
        </w:rPr>
      </w:pPr>
      <w:bookmarkStart w:id="15171" w:name="_ETM_Q43_485671"/>
      <w:bookmarkStart w:id="15172" w:name="_ETM_Q43_485744"/>
      <w:bookmarkEnd w:id="15171"/>
      <w:bookmarkEnd w:id="15172"/>
    </w:p>
    <w:p w:rsidR="00876B11" w:rsidRDefault="00876B11" w:rsidP="005916E8">
      <w:pPr>
        <w:pStyle w:val="-"/>
        <w:keepNext/>
        <w:rPr>
          <w:rtl/>
        </w:rPr>
      </w:pPr>
      <w:bookmarkStart w:id="15173" w:name="_ETM_Q43_485789"/>
      <w:bookmarkStart w:id="15174" w:name="_ETM_Q43_485876"/>
      <w:bookmarkStart w:id="15175" w:name="ET_speakercontinue_6231_60"/>
      <w:bookmarkEnd w:id="15173"/>
      <w:bookmarkEnd w:id="15174"/>
      <w:r w:rsidRPr="00ED6F43">
        <w:rPr>
          <w:rStyle w:val="TagStyle"/>
          <w:rtl/>
        </w:rPr>
        <w:t xml:space="preserve"> &lt;&lt; דובר_המשך &gt;&gt; </w:t>
      </w:r>
      <w:r>
        <w:rPr>
          <w:rtl/>
        </w:rPr>
        <w:t>יסמין פרידמן (יש עתיד):</w:t>
      </w:r>
      <w:r w:rsidRPr="00ED6F43">
        <w:rPr>
          <w:rStyle w:val="TagStyle"/>
          <w:rtl/>
        </w:rPr>
        <w:t xml:space="preserve"> &lt;&lt; דובר_המשך &gt;&gt;</w:t>
      </w:r>
      <w:r>
        <w:rPr>
          <w:rtl/>
        </w:rPr>
        <w:t xml:space="preserve"> </w:t>
      </w:r>
      <w:bookmarkEnd w:id="15175"/>
    </w:p>
    <w:p w:rsidR="00876B11" w:rsidRPr="00ED6F43" w:rsidRDefault="00876B11" w:rsidP="005916E8">
      <w:pPr>
        <w:rPr>
          <w:rtl/>
          <w:lang w:eastAsia="he-IL"/>
        </w:rPr>
      </w:pPr>
      <w:bookmarkStart w:id="15176" w:name="_ETM_Q43_486481"/>
      <w:bookmarkEnd w:id="15176"/>
    </w:p>
    <w:p w:rsidR="00876B11" w:rsidRDefault="00876B11" w:rsidP="003B76A3">
      <w:pPr>
        <w:rPr>
          <w:rtl/>
        </w:rPr>
      </w:pPr>
      <w:bookmarkStart w:id="15177" w:name="_ETM_Q43_480717"/>
      <w:bookmarkStart w:id="15178" w:name="_ETM_Q43_480778"/>
      <w:bookmarkEnd w:id="15177"/>
      <w:bookmarkEnd w:id="15178"/>
      <w:r>
        <w:rPr>
          <w:rFonts w:hint="cs"/>
          <w:rtl/>
        </w:rPr>
        <w:t xml:space="preserve">כן. האמת שאני אעשה את זה ממש קצר, </w:t>
      </w:r>
      <w:bookmarkStart w:id="15179" w:name="_ETM_Q43_490784"/>
      <w:bookmarkEnd w:id="15179"/>
      <w:r>
        <w:rPr>
          <w:rFonts w:hint="cs"/>
          <w:rtl/>
        </w:rPr>
        <w:t xml:space="preserve">כי </w:t>
      </w:r>
      <w:bookmarkStart w:id="15180" w:name="_ETM_Q43_492219"/>
      <w:bookmarkEnd w:id="15180"/>
      <w:r>
        <w:rPr>
          <w:rtl/>
        </w:rPr>
        <w:t xml:space="preserve">עליתי </w:t>
      </w:r>
      <w:bookmarkStart w:id="15181" w:name="_ETM_Q43_493059"/>
      <w:bookmarkEnd w:id="15181"/>
      <w:r>
        <w:rPr>
          <w:rtl/>
        </w:rPr>
        <w:t xml:space="preserve">לומר </w:t>
      </w:r>
      <w:bookmarkStart w:id="15182" w:name="_ETM_Q43_493870"/>
      <w:bookmarkEnd w:id="15182"/>
      <w:r>
        <w:rPr>
          <w:rtl/>
        </w:rPr>
        <w:t xml:space="preserve">שני </w:t>
      </w:r>
      <w:bookmarkStart w:id="15183" w:name="_ETM_Q43_494110"/>
      <w:bookmarkEnd w:id="15183"/>
      <w:r>
        <w:rPr>
          <w:rtl/>
        </w:rPr>
        <w:t xml:space="preserve">דברים </w:t>
      </w:r>
      <w:bookmarkStart w:id="15184" w:name="_ETM_Q43_494500"/>
      <w:bookmarkEnd w:id="15184"/>
      <w:r>
        <w:rPr>
          <w:rtl/>
        </w:rPr>
        <w:t xml:space="preserve">ממש </w:t>
      </w:r>
      <w:bookmarkStart w:id="15185" w:name="_ETM_Q43_494950"/>
      <w:bookmarkEnd w:id="15185"/>
      <w:proofErr w:type="spellStart"/>
      <w:r>
        <w:rPr>
          <w:rtl/>
        </w:rPr>
        <w:t>ממש</w:t>
      </w:r>
      <w:proofErr w:type="spellEnd"/>
      <w:r>
        <w:rPr>
          <w:rtl/>
        </w:rPr>
        <w:t xml:space="preserve"> </w:t>
      </w:r>
      <w:bookmarkStart w:id="15186" w:name="_ETM_Q43_495309"/>
      <w:bookmarkEnd w:id="15186"/>
      <w:r>
        <w:rPr>
          <w:rtl/>
        </w:rPr>
        <w:t>פשוטים</w:t>
      </w:r>
      <w:r>
        <w:rPr>
          <w:rFonts w:hint="cs"/>
          <w:rtl/>
        </w:rPr>
        <w:t xml:space="preserve">. </w:t>
      </w:r>
      <w:r w:rsidR="003B76A3">
        <w:rPr>
          <w:rFonts w:hint="cs"/>
          <w:rtl/>
        </w:rPr>
        <w:t>ה</w:t>
      </w:r>
      <w:r>
        <w:rPr>
          <w:rFonts w:hint="cs"/>
          <w:rtl/>
        </w:rPr>
        <w:t>אחד</w:t>
      </w:r>
      <w:r w:rsidR="00AF5D0C">
        <w:rPr>
          <w:rFonts w:hint="cs"/>
          <w:rtl/>
        </w:rPr>
        <w:t xml:space="preserve"> </w:t>
      </w:r>
      <w:bookmarkStart w:id="15187" w:name="_ETM_Q43_496580"/>
      <w:bookmarkStart w:id="15188" w:name="_ETM_Q43_498470"/>
      <w:bookmarkEnd w:id="15187"/>
      <w:bookmarkEnd w:id="15188"/>
      <w:r w:rsidR="003B76A3">
        <w:rPr>
          <w:rFonts w:hint="eastAsia"/>
          <w:rtl/>
        </w:rPr>
        <w:t xml:space="preserve">– </w:t>
      </w:r>
      <w:r>
        <w:rPr>
          <w:rtl/>
        </w:rPr>
        <w:t xml:space="preserve">להגיב </w:t>
      </w:r>
      <w:bookmarkStart w:id="15189" w:name="_ETM_Q43_500450"/>
      <w:bookmarkEnd w:id="15189"/>
      <w:r>
        <w:rPr>
          <w:rFonts w:hint="cs"/>
          <w:rtl/>
        </w:rPr>
        <w:t>לשרת</w:t>
      </w:r>
      <w:r>
        <w:rPr>
          <w:rtl/>
        </w:rPr>
        <w:t xml:space="preserve"> </w:t>
      </w:r>
      <w:bookmarkStart w:id="15190" w:name="_ETM_Q43_501050"/>
      <w:bookmarkEnd w:id="15190"/>
      <w:r>
        <w:rPr>
          <w:rtl/>
        </w:rPr>
        <w:t xml:space="preserve">ההסברה </w:t>
      </w:r>
      <w:bookmarkStart w:id="15191" w:name="_ETM_Q43_501740"/>
      <w:bookmarkEnd w:id="15191"/>
      <w:r>
        <w:rPr>
          <w:rtl/>
        </w:rPr>
        <w:t xml:space="preserve">על </w:t>
      </w:r>
      <w:bookmarkStart w:id="15192" w:name="_ETM_Q43_501920"/>
      <w:bookmarkEnd w:id="15192"/>
      <w:r>
        <w:rPr>
          <w:rtl/>
        </w:rPr>
        <w:t xml:space="preserve">משהו </w:t>
      </w:r>
      <w:bookmarkStart w:id="15193" w:name="_ETM_Q43_502220"/>
      <w:bookmarkEnd w:id="15193"/>
      <w:r>
        <w:rPr>
          <w:rtl/>
        </w:rPr>
        <w:t xml:space="preserve">מאוד </w:t>
      </w:r>
      <w:bookmarkStart w:id="15194" w:name="_ETM_Q43_502490"/>
      <w:bookmarkEnd w:id="15194"/>
      <w:r>
        <w:rPr>
          <w:rtl/>
        </w:rPr>
        <w:t xml:space="preserve">מאוד </w:t>
      </w:r>
      <w:bookmarkStart w:id="15195" w:name="_ETM_Q43_502700"/>
      <w:bookmarkEnd w:id="15195"/>
      <w:r>
        <w:rPr>
          <w:rtl/>
        </w:rPr>
        <w:t>ספציפי</w:t>
      </w:r>
      <w:r>
        <w:rPr>
          <w:rFonts w:hint="cs"/>
          <w:rtl/>
        </w:rPr>
        <w:t>.</w:t>
      </w:r>
      <w:r>
        <w:rPr>
          <w:rtl/>
        </w:rPr>
        <w:t xml:space="preserve"> </w:t>
      </w:r>
      <w:bookmarkStart w:id="15196" w:name="_ETM_Q43_504230"/>
      <w:bookmarkEnd w:id="15196"/>
      <w:r>
        <w:rPr>
          <w:rtl/>
        </w:rPr>
        <w:t xml:space="preserve">גם </w:t>
      </w:r>
      <w:bookmarkStart w:id="15197" w:name="_ETM_Q43_504500"/>
      <w:bookmarkEnd w:id="15197"/>
      <w:r>
        <w:rPr>
          <w:rtl/>
        </w:rPr>
        <w:t xml:space="preserve">אלמוג </w:t>
      </w:r>
      <w:bookmarkStart w:id="15198" w:name="_ETM_Q43_504890"/>
      <w:bookmarkEnd w:id="15198"/>
      <w:r>
        <w:rPr>
          <w:rtl/>
        </w:rPr>
        <w:t xml:space="preserve">מדבר </w:t>
      </w:r>
      <w:bookmarkStart w:id="15199" w:name="_ETM_Q43_505279"/>
      <w:bookmarkEnd w:id="15199"/>
      <w:r>
        <w:rPr>
          <w:rtl/>
        </w:rPr>
        <w:t xml:space="preserve">על </w:t>
      </w:r>
      <w:bookmarkStart w:id="15200" w:name="_ETM_Q43_505369"/>
      <w:bookmarkEnd w:id="15200"/>
      <w:r>
        <w:rPr>
          <w:rtl/>
        </w:rPr>
        <w:t xml:space="preserve">זה </w:t>
      </w:r>
      <w:bookmarkStart w:id="15201" w:name="_ETM_Q43_505520"/>
      <w:bookmarkEnd w:id="15201"/>
      <w:r>
        <w:rPr>
          <w:rtl/>
        </w:rPr>
        <w:t xml:space="preserve">כל </w:t>
      </w:r>
      <w:bookmarkStart w:id="15202" w:name="_ETM_Q43_505730"/>
      <w:bookmarkEnd w:id="15202"/>
      <w:r>
        <w:rPr>
          <w:rtl/>
        </w:rPr>
        <w:t>הזמן</w:t>
      </w:r>
      <w:r>
        <w:rPr>
          <w:rFonts w:hint="cs"/>
          <w:rtl/>
        </w:rPr>
        <w:t>.</w:t>
      </w:r>
      <w:r>
        <w:rPr>
          <w:rtl/>
        </w:rPr>
        <w:t xml:space="preserve"> </w:t>
      </w:r>
      <w:bookmarkStart w:id="15203" w:name="_ETM_Q43_506570"/>
      <w:bookmarkEnd w:id="15203"/>
      <w:r>
        <w:rPr>
          <w:rtl/>
        </w:rPr>
        <w:t xml:space="preserve">הוא </w:t>
      </w:r>
      <w:bookmarkStart w:id="15204" w:name="_ETM_Q43_506660"/>
      <w:bookmarkEnd w:id="15204"/>
      <w:r>
        <w:rPr>
          <w:rtl/>
        </w:rPr>
        <w:t xml:space="preserve">מדבר </w:t>
      </w:r>
      <w:bookmarkStart w:id="15205" w:name="_ETM_Q43_507110"/>
      <w:bookmarkEnd w:id="15205"/>
      <w:r>
        <w:rPr>
          <w:rtl/>
        </w:rPr>
        <w:t xml:space="preserve">על </w:t>
      </w:r>
      <w:bookmarkStart w:id="15206" w:name="_ETM_Q43_507290"/>
      <w:bookmarkEnd w:id="15206"/>
      <w:r>
        <w:rPr>
          <w:rtl/>
        </w:rPr>
        <w:t xml:space="preserve">ההשתתפות </w:t>
      </w:r>
      <w:bookmarkStart w:id="15207" w:name="_ETM_Q43_508160"/>
      <w:bookmarkEnd w:id="15207"/>
      <w:r>
        <w:rPr>
          <w:rtl/>
        </w:rPr>
        <w:t xml:space="preserve">של </w:t>
      </w:r>
      <w:bookmarkStart w:id="15208" w:name="_ETM_Q43_509509"/>
      <w:bookmarkEnd w:id="15208"/>
      <w:r>
        <w:rPr>
          <w:rtl/>
        </w:rPr>
        <w:t xml:space="preserve">אנשי </w:t>
      </w:r>
      <w:bookmarkStart w:id="15209" w:name="_ETM_Q43_509839"/>
      <w:bookmarkEnd w:id="15209"/>
      <w:r>
        <w:rPr>
          <w:rtl/>
        </w:rPr>
        <w:t>הפריפריה</w:t>
      </w:r>
      <w:r>
        <w:rPr>
          <w:rFonts w:hint="cs"/>
          <w:rtl/>
        </w:rPr>
        <w:t>,</w:t>
      </w:r>
      <w:r>
        <w:rPr>
          <w:rtl/>
        </w:rPr>
        <w:t xml:space="preserve"> </w:t>
      </w:r>
      <w:bookmarkStart w:id="15210" w:name="_ETM_Q43_511130"/>
      <w:bookmarkEnd w:id="15210"/>
      <w:r>
        <w:rPr>
          <w:rtl/>
        </w:rPr>
        <w:t xml:space="preserve">החבר'ה </w:t>
      </w:r>
      <w:bookmarkStart w:id="15211" w:name="_ETM_Q43_511460"/>
      <w:bookmarkEnd w:id="15211"/>
      <w:r>
        <w:rPr>
          <w:rtl/>
        </w:rPr>
        <w:t xml:space="preserve">הצעירים </w:t>
      </w:r>
      <w:bookmarkStart w:id="15212" w:name="_ETM_Q43_511939"/>
      <w:bookmarkEnd w:id="15212"/>
      <w:r>
        <w:rPr>
          <w:rtl/>
        </w:rPr>
        <w:t xml:space="preserve">של </w:t>
      </w:r>
      <w:bookmarkStart w:id="15213" w:name="_ETM_Q43_512120"/>
      <w:bookmarkEnd w:id="15213"/>
      <w:r>
        <w:rPr>
          <w:rtl/>
        </w:rPr>
        <w:t>הפריפריה</w:t>
      </w:r>
      <w:r>
        <w:rPr>
          <w:rFonts w:hint="cs"/>
          <w:rtl/>
        </w:rPr>
        <w:t>,</w:t>
      </w:r>
      <w:r>
        <w:rPr>
          <w:rtl/>
        </w:rPr>
        <w:t xml:space="preserve"> </w:t>
      </w:r>
      <w:bookmarkStart w:id="15214" w:name="_ETM_Q43_513350"/>
      <w:bookmarkEnd w:id="15214"/>
      <w:r>
        <w:rPr>
          <w:rtl/>
        </w:rPr>
        <w:t xml:space="preserve">בקורס </w:t>
      </w:r>
      <w:bookmarkStart w:id="15215" w:name="_ETM_Q43_514100"/>
      <w:bookmarkEnd w:id="15215"/>
      <w:r>
        <w:rPr>
          <w:rtl/>
        </w:rPr>
        <w:t>ט</w:t>
      </w:r>
      <w:r>
        <w:rPr>
          <w:rFonts w:hint="cs"/>
          <w:rtl/>
        </w:rPr>
        <w:t>י</w:t>
      </w:r>
      <w:r>
        <w:rPr>
          <w:rtl/>
        </w:rPr>
        <w:t>ס</w:t>
      </w:r>
      <w:r>
        <w:rPr>
          <w:rFonts w:hint="cs"/>
          <w:rtl/>
        </w:rPr>
        <w:t>,</w:t>
      </w:r>
      <w:r>
        <w:rPr>
          <w:rtl/>
        </w:rPr>
        <w:t xml:space="preserve"> </w:t>
      </w:r>
      <w:bookmarkStart w:id="15216" w:name="_ETM_Q43_514610"/>
      <w:bookmarkEnd w:id="15216"/>
      <w:r>
        <w:rPr>
          <w:rtl/>
        </w:rPr>
        <w:t>ביחידות</w:t>
      </w:r>
      <w:r>
        <w:rPr>
          <w:rFonts w:hint="cs"/>
          <w:rtl/>
        </w:rPr>
        <w:t xml:space="preserve"> 8200. אבל אחד התנאים </w:t>
      </w:r>
      <w:bookmarkStart w:id="15217" w:name="_ETM_Q43_515120"/>
      <w:bookmarkStart w:id="15218" w:name="_ETM_Q43_517279"/>
      <w:bookmarkEnd w:id="15217"/>
      <w:bookmarkEnd w:id="15218"/>
      <w:r>
        <w:rPr>
          <w:rtl/>
        </w:rPr>
        <w:t xml:space="preserve">הכי </w:t>
      </w:r>
      <w:bookmarkStart w:id="15219" w:name="_ETM_Q43_517520"/>
      <w:bookmarkEnd w:id="15219"/>
      <w:r>
        <w:rPr>
          <w:rtl/>
        </w:rPr>
        <w:t>חשובים</w:t>
      </w:r>
      <w:r>
        <w:rPr>
          <w:rFonts w:hint="cs"/>
          <w:rtl/>
        </w:rPr>
        <w:t>,</w:t>
      </w:r>
      <w:r>
        <w:rPr>
          <w:rtl/>
        </w:rPr>
        <w:t xml:space="preserve"> </w:t>
      </w:r>
      <w:bookmarkStart w:id="15220" w:name="_ETM_Q43_518890"/>
      <w:bookmarkEnd w:id="15220"/>
      <w:r>
        <w:rPr>
          <w:rtl/>
        </w:rPr>
        <w:t xml:space="preserve">הכי </w:t>
      </w:r>
      <w:bookmarkStart w:id="15221" w:name="_ETM_Q43_519279"/>
      <w:bookmarkEnd w:id="15221"/>
      <w:r>
        <w:rPr>
          <w:rtl/>
        </w:rPr>
        <w:t xml:space="preserve">ברורים </w:t>
      </w:r>
      <w:bookmarkStart w:id="15222" w:name="_ETM_Q43_520000"/>
      <w:bookmarkStart w:id="15223" w:name="_ETM_Q43_520270"/>
      <w:bookmarkEnd w:id="15222"/>
      <w:bookmarkEnd w:id="15223"/>
      <w:r>
        <w:rPr>
          <w:rtl/>
        </w:rPr>
        <w:t xml:space="preserve">להיכנס </w:t>
      </w:r>
      <w:bookmarkStart w:id="15224" w:name="_ETM_Q43_520809"/>
      <w:bookmarkEnd w:id="15224"/>
      <w:r>
        <w:rPr>
          <w:rtl/>
        </w:rPr>
        <w:t xml:space="preserve">ליחידות </w:t>
      </w:r>
      <w:bookmarkStart w:id="15225" w:name="_ETM_Q43_521469"/>
      <w:bookmarkEnd w:id="15225"/>
      <w:r>
        <w:rPr>
          <w:rFonts w:hint="cs"/>
          <w:rtl/>
        </w:rPr>
        <w:t xml:space="preserve">האלה זה </w:t>
      </w:r>
      <w:bookmarkStart w:id="15226" w:name="_ETM_Q43_521710"/>
      <w:bookmarkStart w:id="15227" w:name="_ETM_Q43_522159"/>
      <w:bookmarkEnd w:id="15226"/>
      <w:bookmarkEnd w:id="15227"/>
      <w:r>
        <w:rPr>
          <w:rFonts w:hint="cs"/>
          <w:rtl/>
        </w:rPr>
        <w:t xml:space="preserve">חמש </w:t>
      </w:r>
      <w:bookmarkStart w:id="15228" w:name="_ETM_Q43_522830"/>
      <w:bookmarkEnd w:id="15228"/>
      <w:r>
        <w:rPr>
          <w:rtl/>
        </w:rPr>
        <w:t xml:space="preserve">יחידות </w:t>
      </w:r>
      <w:bookmarkStart w:id="15229" w:name="_ETM_Q43_522489"/>
      <w:bookmarkEnd w:id="15229"/>
      <w:r>
        <w:rPr>
          <w:rtl/>
        </w:rPr>
        <w:t>מתמטיקה</w:t>
      </w:r>
      <w:r>
        <w:rPr>
          <w:rFonts w:hint="cs"/>
          <w:rtl/>
        </w:rPr>
        <w:t>.</w:t>
      </w:r>
      <w:r>
        <w:rPr>
          <w:rtl/>
        </w:rPr>
        <w:t xml:space="preserve"> </w:t>
      </w:r>
      <w:bookmarkStart w:id="15230" w:name="_ETM_Q43_523800"/>
      <w:bookmarkEnd w:id="15230"/>
      <w:r>
        <w:rPr>
          <w:rtl/>
        </w:rPr>
        <w:t>עכשיו</w:t>
      </w:r>
      <w:r>
        <w:rPr>
          <w:rFonts w:hint="cs"/>
          <w:rtl/>
        </w:rPr>
        <w:t>,</w:t>
      </w:r>
      <w:r>
        <w:rPr>
          <w:rtl/>
        </w:rPr>
        <w:t xml:space="preserve"> </w:t>
      </w:r>
      <w:bookmarkStart w:id="15231" w:name="_ETM_Q43_524130"/>
      <w:bookmarkEnd w:id="15231"/>
      <w:r>
        <w:rPr>
          <w:rtl/>
        </w:rPr>
        <w:t xml:space="preserve">מה </w:t>
      </w:r>
      <w:bookmarkStart w:id="15232" w:name="_ETM_Q43_524310"/>
      <w:bookmarkEnd w:id="15232"/>
      <w:r>
        <w:rPr>
          <w:rFonts w:hint="cs"/>
          <w:rtl/>
        </w:rPr>
        <w:t>עשתה</w:t>
      </w:r>
      <w:r>
        <w:rPr>
          <w:rtl/>
        </w:rPr>
        <w:t xml:space="preserve"> </w:t>
      </w:r>
      <w:bookmarkStart w:id="15233" w:name="_ETM_Q43_524670"/>
      <w:bookmarkStart w:id="15234" w:name="_ETM_Q43_525150"/>
      <w:bookmarkEnd w:id="15233"/>
      <w:bookmarkEnd w:id="15234"/>
      <w:r>
        <w:rPr>
          <w:rtl/>
        </w:rPr>
        <w:t>הממשלה</w:t>
      </w:r>
      <w:r>
        <w:rPr>
          <w:rFonts w:hint="cs"/>
          <w:rtl/>
        </w:rPr>
        <w:t>?</w:t>
      </w:r>
      <w:r>
        <w:rPr>
          <w:rtl/>
        </w:rPr>
        <w:t xml:space="preserve"> </w:t>
      </w:r>
      <w:bookmarkStart w:id="15235" w:name="_ETM_Q43_526170"/>
      <w:bookmarkEnd w:id="15235"/>
      <w:r>
        <w:rPr>
          <w:rtl/>
        </w:rPr>
        <w:t xml:space="preserve">ביטלה </w:t>
      </w:r>
      <w:bookmarkStart w:id="15236" w:name="_ETM_Q43_527260"/>
      <w:bookmarkEnd w:id="15236"/>
      <w:r>
        <w:rPr>
          <w:rtl/>
        </w:rPr>
        <w:t xml:space="preserve">את </w:t>
      </w:r>
      <w:bookmarkStart w:id="15237" w:name="_ETM_Q43_527500"/>
      <w:bookmarkEnd w:id="15237"/>
      <w:r>
        <w:rPr>
          <w:rtl/>
        </w:rPr>
        <w:t>הת</w:t>
      </w:r>
      <w:r>
        <w:rPr>
          <w:rFonts w:hint="cs"/>
          <w:rtl/>
        </w:rPr>
        <w:t>ו</w:t>
      </w:r>
      <w:r>
        <w:rPr>
          <w:rtl/>
        </w:rPr>
        <w:t xml:space="preserve">כנית </w:t>
      </w:r>
      <w:bookmarkStart w:id="15238" w:name="_ETM_Q43_527989"/>
      <w:bookmarkEnd w:id="15238"/>
      <w:r>
        <w:rPr>
          <w:rtl/>
        </w:rPr>
        <w:t xml:space="preserve">של </w:t>
      </w:r>
      <w:bookmarkStart w:id="15239" w:name="_ETM_Q43_528379"/>
      <w:bookmarkEnd w:id="15239"/>
      <w:r>
        <w:rPr>
          <w:rtl/>
        </w:rPr>
        <w:t xml:space="preserve">ראש </w:t>
      </w:r>
      <w:bookmarkStart w:id="15240" w:name="_ETM_Q43_528559"/>
      <w:bookmarkEnd w:id="15240"/>
      <w:r>
        <w:rPr>
          <w:rtl/>
        </w:rPr>
        <w:t xml:space="preserve">הממשלה </w:t>
      </w:r>
      <w:bookmarkStart w:id="15241" w:name="_ETM_Q43_529039"/>
      <w:bookmarkEnd w:id="15241"/>
      <w:r>
        <w:rPr>
          <w:rtl/>
        </w:rPr>
        <w:t xml:space="preserve">לשעבר </w:t>
      </w:r>
      <w:bookmarkStart w:id="15242" w:name="_ETM_Q43_529519"/>
      <w:bookmarkEnd w:id="15242"/>
      <w:r>
        <w:rPr>
          <w:rtl/>
        </w:rPr>
        <w:t xml:space="preserve">נפתלי </w:t>
      </w:r>
      <w:bookmarkStart w:id="15243" w:name="_ETM_Q43_530029"/>
      <w:bookmarkEnd w:id="15243"/>
      <w:r>
        <w:rPr>
          <w:rtl/>
        </w:rPr>
        <w:t xml:space="preserve">בנט </w:t>
      </w:r>
      <w:bookmarkStart w:id="15244" w:name="_ETM_Q43_530839"/>
      <w:bookmarkEnd w:id="15244"/>
      <w:r>
        <w:rPr>
          <w:rtl/>
        </w:rPr>
        <w:t xml:space="preserve">של </w:t>
      </w:r>
      <w:bookmarkStart w:id="15245" w:name="_ETM_Q43_531050"/>
      <w:bookmarkEnd w:id="15245"/>
      <w:r>
        <w:rPr>
          <w:rFonts w:hint="cs"/>
          <w:rtl/>
        </w:rPr>
        <w:t>חמש</w:t>
      </w:r>
      <w:r>
        <w:rPr>
          <w:rtl/>
        </w:rPr>
        <w:t xml:space="preserve"> </w:t>
      </w:r>
      <w:bookmarkStart w:id="15246" w:name="_ETM_Q43_531379"/>
      <w:bookmarkEnd w:id="15246"/>
      <w:r>
        <w:rPr>
          <w:rtl/>
        </w:rPr>
        <w:t xml:space="preserve">יחידות </w:t>
      </w:r>
      <w:bookmarkStart w:id="15247" w:name="_ETM_Q43_531800"/>
      <w:bookmarkEnd w:id="15247"/>
      <w:r>
        <w:rPr>
          <w:rtl/>
        </w:rPr>
        <w:t xml:space="preserve">מתמטיקה </w:t>
      </w:r>
      <w:bookmarkStart w:id="15248" w:name="_ETM_Q43_532640"/>
      <w:bookmarkEnd w:id="15248"/>
      <w:r w:rsidR="003B76A3">
        <w:rPr>
          <w:rFonts w:hint="cs"/>
          <w:rtl/>
        </w:rPr>
        <w:t xml:space="preserve">– </w:t>
      </w:r>
      <w:r>
        <w:rPr>
          <w:rtl/>
        </w:rPr>
        <w:t xml:space="preserve">תוכנית </w:t>
      </w:r>
      <w:bookmarkStart w:id="15249" w:name="_ETM_Q43_533059"/>
      <w:bookmarkEnd w:id="15249"/>
      <w:r>
        <w:rPr>
          <w:rtl/>
        </w:rPr>
        <w:t>שתוקצבה</w:t>
      </w:r>
      <w:r>
        <w:rPr>
          <w:rFonts w:hint="cs"/>
          <w:rtl/>
        </w:rPr>
        <w:t>,</w:t>
      </w:r>
      <w:r>
        <w:rPr>
          <w:rtl/>
        </w:rPr>
        <w:t xml:space="preserve"> </w:t>
      </w:r>
      <w:bookmarkStart w:id="15250" w:name="_ETM_Q43_534710"/>
      <w:bookmarkEnd w:id="15250"/>
      <w:r>
        <w:rPr>
          <w:rtl/>
        </w:rPr>
        <w:t xml:space="preserve">שהייתה </w:t>
      </w:r>
      <w:bookmarkStart w:id="15251" w:name="_ETM_Q43_535190"/>
      <w:bookmarkEnd w:id="15251"/>
      <w:r>
        <w:rPr>
          <w:rtl/>
        </w:rPr>
        <w:t>נהדרת</w:t>
      </w:r>
      <w:r>
        <w:rPr>
          <w:rFonts w:hint="cs"/>
          <w:rtl/>
        </w:rPr>
        <w:t>,</w:t>
      </w:r>
      <w:r>
        <w:rPr>
          <w:rtl/>
        </w:rPr>
        <w:t xml:space="preserve"> </w:t>
      </w:r>
      <w:bookmarkStart w:id="15252" w:name="_ETM_Q43_536029"/>
      <w:bookmarkEnd w:id="15252"/>
      <w:r>
        <w:rPr>
          <w:rtl/>
        </w:rPr>
        <w:t xml:space="preserve">שהתמקדה </w:t>
      </w:r>
      <w:bookmarkStart w:id="15253" w:name="_ETM_Q43_536989"/>
      <w:bookmarkEnd w:id="15253"/>
      <w:r>
        <w:rPr>
          <w:rtl/>
        </w:rPr>
        <w:t xml:space="preserve">בעיקר </w:t>
      </w:r>
      <w:bookmarkStart w:id="15254" w:name="_ETM_Q43_537469"/>
      <w:bookmarkEnd w:id="15254"/>
      <w:r>
        <w:rPr>
          <w:rtl/>
        </w:rPr>
        <w:t>בפריפריות</w:t>
      </w:r>
      <w:r w:rsidR="003B76A3">
        <w:rPr>
          <w:rFonts w:hint="cs"/>
          <w:rtl/>
        </w:rPr>
        <w:t>.</w:t>
      </w:r>
      <w:r>
        <w:rPr>
          <w:rtl/>
        </w:rPr>
        <w:t xml:space="preserve"> </w:t>
      </w:r>
      <w:bookmarkStart w:id="15255" w:name="_ETM_Q43_538460"/>
      <w:bookmarkEnd w:id="15255"/>
      <w:r>
        <w:rPr>
          <w:rtl/>
        </w:rPr>
        <w:t xml:space="preserve">ביטלה </w:t>
      </w:r>
      <w:bookmarkStart w:id="15256" w:name="_ETM_Q43_538879"/>
      <w:bookmarkEnd w:id="15256"/>
      <w:r>
        <w:rPr>
          <w:rtl/>
        </w:rPr>
        <w:t>אותה</w:t>
      </w:r>
      <w:r>
        <w:rPr>
          <w:rFonts w:hint="cs"/>
          <w:rtl/>
        </w:rPr>
        <w:t>.</w:t>
      </w:r>
      <w:r>
        <w:rPr>
          <w:rtl/>
        </w:rPr>
        <w:t xml:space="preserve"> </w:t>
      </w:r>
      <w:bookmarkStart w:id="15257" w:name="_ETM_Q43_539779"/>
      <w:bookmarkEnd w:id="15257"/>
      <w:r>
        <w:rPr>
          <w:rtl/>
        </w:rPr>
        <w:t xml:space="preserve">אז </w:t>
      </w:r>
      <w:bookmarkStart w:id="15258" w:name="_ETM_Q43_540079"/>
      <w:bookmarkEnd w:id="15258"/>
      <w:r>
        <w:rPr>
          <w:rtl/>
        </w:rPr>
        <w:t xml:space="preserve">איך </w:t>
      </w:r>
      <w:bookmarkStart w:id="15259" w:name="_ETM_Q43_540230"/>
      <w:bookmarkEnd w:id="15259"/>
      <w:r>
        <w:rPr>
          <w:rtl/>
        </w:rPr>
        <w:t>מצפים</w:t>
      </w:r>
      <w:r>
        <w:rPr>
          <w:rFonts w:hint="cs"/>
          <w:rtl/>
        </w:rPr>
        <w:t>,</w:t>
      </w:r>
      <w:r>
        <w:rPr>
          <w:rtl/>
        </w:rPr>
        <w:t xml:space="preserve"> </w:t>
      </w:r>
      <w:bookmarkStart w:id="15260" w:name="_ETM_Q43_541010"/>
      <w:bookmarkEnd w:id="15260"/>
      <w:r>
        <w:rPr>
          <w:rtl/>
        </w:rPr>
        <w:t xml:space="preserve">איך </w:t>
      </w:r>
      <w:bookmarkStart w:id="15261" w:name="_ETM_Q43_541190"/>
      <w:bookmarkEnd w:id="15261"/>
      <w:r>
        <w:rPr>
          <w:rtl/>
        </w:rPr>
        <w:t xml:space="preserve">מצפה </w:t>
      </w:r>
      <w:bookmarkStart w:id="15262" w:name="_ETM_Q43_541760"/>
      <w:bookmarkEnd w:id="15262"/>
      <w:r>
        <w:rPr>
          <w:rtl/>
        </w:rPr>
        <w:t xml:space="preserve">שרת </w:t>
      </w:r>
      <w:bookmarkStart w:id="15263" w:name="_ETM_Q43_542179"/>
      <w:bookmarkEnd w:id="15263"/>
      <w:r>
        <w:rPr>
          <w:rtl/>
        </w:rPr>
        <w:t>ההסברה</w:t>
      </w:r>
      <w:r>
        <w:rPr>
          <w:rFonts w:hint="cs"/>
          <w:rtl/>
        </w:rPr>
        <w:t>,</w:t>
      </w:r>
      <w:r>
        <w:rPr>
          <w:rtl/>
        </w:rPr>
        <w:t xml:space="preserve"> </w:t>
      </w:r>
      <w:bookmarkStart w:id="15264" w:name="_ETM_Q43_542870"/>
      <w:bookmarkEnd w:id="15264"/>
      <w:r>
        <w:rPr>
          <w:rtl/>
        </w:rPr>
        <w:t xml:space="preserve">איך </w:t>
      </w:r>
      <w:bookmarkStart w:id="15265" w:name="_ETM_Q43_543050"/>
      <w:bookmarkEnd w:id="15265"/>
      <w:r>
        <w:rPr>
          <w:rtl/>
        </w:rPr>
        <w:t xml:space="preserve">מצפה </w:t>
      </w:r>
      <w:bookmarkStart w:id="15266" w:name="_ETM_Q43_543559"/>
      <w:bookmarkEnd w:id="15266"/>
      <w:r>
        <w:rPr>
          <w:rtl/>
        </w:rPr>
        <w:t xml:space="preserve">אלמוג </w:t>
      </w:r>
      <w:bookmarkStart w:id="15267" w:name="_ETM_Q43_543989"/>
      <w:bookmarkEnd w:id="15267"/>
      <w:r>
        <w:rPr>
          <w:rtl/>
        </w:rPr>
        <w:t>כהן</w:t>
      </w:r>
      <w:r w:rsidR="003B76A3">
        <w:rPr>
          <w:rFonts w:hint="cs"/>
          <w:rtl/>
        </w:rPr>
        <w:t>,</w:t>
      </w:r>
      <w:r>
        <w:rPr>
          <w:rtl/>
        </w:rPr>
        <w:t xml:space="preserve"> </w:t>
      </w:r>
      <w:bookmarkStart w:id="15268" w:name="_ETM_Q43_544860"/>
      <w:bookmarkEnd w:id="15268"/>
      <w:r>
        <w:rPr>
          <w:rtl/>
        </w:rPr>
        <w:t xml:space="preserve">שיהיו </w:t>
      </w:r>
      <w:bookmarkStart w:id="15269" w:name="_ETM_Q43_545279"/>
      <w:bookmarkEnd w:id="15269"/>
      <w:r>
        <w:rPr>
          <w:rtl/>
        </w:rPr>
        <w:t xml:space="preserve">יותר </w:t>
      </w:r>
      <w:bookmarkStart w:id="15270" w:name="_ETM_Q43_546180"/>
      <w:bookmarkEnd w:id="15270"/>
      <w:r>
        <w:rPr>
          <w:rtl/>
        </w:rPr>
        <w:t xml:space="preserve">חבר'ה </w:t>
      </w:r>
      <w:bookmarkStart w:id="15271" w:name="_ETM_Q43_546689"/>
      <w:bookmarkEnd w:id="15271"/>
      <w:r>
        <w:rPr>
          <w:rtl/>
        </w:rPr>
        <w:t xml:space="preserve">צעירים </w:t>
      </w:r>
      <w:bookmarkStart w:id="15272" w:name="_ETM_Q43_547049"/>
      <w:bookmarkEnd w:id="15272"/>
      <w:r>
        <w:rPr>
          <w:rtl/>
        </w:rPr>
        <w:t xml:space="preserve">מהפריפריה </w:t>
      </w:r>
      <w:bookmarkStart w:id="15273" w:name="_ETM_Q43_547979"/>
      <w:bookmarkEnd w:id="15273"/>
      <w:r>
        <w:rPr>
          <w:rtl/>
        </w:rPr>
        <w:t xml:space="preserve">ביחידות </w:t>
      </w:r>
      <w:bookmarkStart w:id="15274" w:name="_ETM_Q43_548670"/>
      <w:bookmarkEnd w:id="15274"/>
      <w:r>
        <w:rPr>
          <w:rtl/>
        </w:rPr>
        <w:t>האלה</w:t>
      </w:r>
      <w:r>
        <w:rPr>
          <w:rFonts w:hint="cs"/>
          <w:rtl/>
        </w:rPr>
        <w:t>,</w:t>
      </w:r>
      <w:r>
        <w:rPr>
          <w:rtl/>
        </w:rPr>
        <w:t xml:space="preserve"> </w:t>
      </w:r>
      <w:bookmarkStart w:id="15275" w:name="_ETM_Q43_549390"/>
      <w:bookmarkEnd w:id="15275"/>
      <w:r>
        <w:rPr>
          <w:rtl/>
        </w:rPr>
        <w:t xml:space="preserve">אם </w:t>
      </w:r>
      <w:bookmarkStart w:id="15276" w:name="_ETM_Q43_549630"/>
      <w:bookmarkEnd w:id="15276"/>
      <w:r>
        <w:rPr>
          <w:rtl/>
        </w:rPr>
        <w:t xml:space="preserve">לא </w:t>
      </w:r>
      <w:bookmarkStart w:id="15277" w:name="_ETM_Q43_549930"/>
      <w:bookmarkEnd w:id="15277"/>
      <w:r>
        <w:rPr>
          <w:rtl/>
        </w:rPr>
        <w:t xml:space="preserve">עושים </w:t>
      </w:r>
      <w:bookmarkStart w:id="15278" w:name="_ETM_Q43_550290"/>
      <w:bookmarkEnd w:id="15278"/>
      <w:r>
        <w:rPr>
          <w:rtl/>
        </w:rPr>
        <w:t xml:space="preserve">איזשהו </w:t>
      </w:r>
      <w:bookmarkStart w:id="15279" w:name="_ETM_Q43_550560"/>
      <w:bookmarkEnd w:id="15279"/>
      <w:r>
        <w:rPr>
          <w:rtl/>
        </w:rPr>
        <w:t>משהו</w:t>
      </w:r>
      <w:r>
        <w:rPr>
          <w:rFonts w:hint="cs"/>
          <w:rtl/>
        </w:rPr>
        <w:t>?</w:t>
      </w:r>
      <w:r>
        <w:rPr>
          <w:rtl/>
        </w:rPr>
        <w:t xml:space="preserve"> </w:t>
      </w:r>
      <w:bookmarkStart w:id="15280" w:name="_ETM_Q43_550829"/>
      <w:bookmarkEnd w:id="15280"/>
      <w:r>
        <w:rPr>
          <w:rtl/>
        </w:rPr>
        <w:t xml:space="preserve">ואני </w:t>
      </w:r>
      <w:bookmarkStart w:id="15281" w:name="_ETM_Q43_551040"/>
      <w:bookmarkEnd w:id="15281"/>
      <w:r>
        <w:rPr>
          <w:rtl/>
        </w:rPr>
        <w:t xml:space="preserve">רוצה </w:t>
      </w:r>
      <w:bookmarkStart w:id="15282" w:name="_ETM_Q43_551250"/>
      <w:bookmarkEnd w:id="15282"/>
      <w:r>
        <w:rPr>
          <w:rtl/>
        </w:rPr>
        <w:t xml:space="preserve">גם </w:t>
      </w:r>
      <w:bookmarkStart w:id="15283" w:name="_ETM_Q43_551399"/>
      <w:bookmarkEnd w:id="15283"/>
      <w:r>
        <w:rPr>
          <w:rtl/>
        </w:rPr>
        <w:t xml:space="preserve">לפנות </w:t>
      </w:r>
      <w:bookmarkStart w:id="15284" w:name="_ETM_Q43_551820"/>
      <w:bookmarkEnd w:id="15284"/>
      <w:r>
        <w:rPr>
          <w:rtl/>
        </w:rPr>
        <w:t xml:space="preserve">אליהם </w:t>
      </w:r>
      <w:bookmarkStart w:id="15285" w:name="_ETM_Q43_552089"/>
      <w:bookmarkEnd w:id="15285"/>
      <w:r>
        <w:rPr>
          <w:rFonts w:hint="cs"/>
          <w:rtl/>
        </w:rPr>
        <w:t xml:space="preserve">ולשאול: </w:t>
      </w:r>
      <w:bookmarkStart w:id="15286" w:name="_ETM_Q43_553000"/>
      <w:bookmarkEnd w:id="15286"/>
      <w:r>
        <w:rPr>
          <w:rtl/>
        </w:rPr>
        <w:t xml:space="preserve">מה </w:t>
      </w:r>
      <w:bookmarkStart w:id="15287" w:name="_ETM_Q43_553310"/>
      <w:bookmarkEnd w:id="15287"/>
      <w:r>
        <w:rPr>
          <w:rtl/>
        </w:rPr>
        <w:t xml:space="preserve">כן </w:t>
      </w:r>
      <w:bookmarkStart w:id="15288" w:name="_ETM_Q43_553700"/>
      <w:bookmarkEnd w:id="15288"/>
      <w:r>
        <w:rPr>
          <w:rtl/>
        </w:rPr>
        <w:t>עשיתם</w:t>
      </w:r>
      <w:r>
        <w:rPr>
          <w:rFonts w:hint="cs"/>
          <w:rtl/>
        </w:rPr>
        <w:t>?</w:t>
      </w:r>
      <w:r>
        <w:rPr>
          <w:rtl/>
        </w:rPr>
        <w:t xml:space="preserve"> </w:t>
      </w:r>
      <w:bookmarkStart w:id="15289" w:name="_ETM_Q43_554899"/>
      <w:bookmarkEnd w:id="15289"/>
      <w:r>
        <w:rPr>
          <w:rtl/>
        </w:rPr>
        <w:t xml:space="preserve">מה </w:t>
      </w:r>
      <w:bookmarkStart w:id="15290" w:name="_ETM_Q43_555170"/>
      <w:bookmarkEnd w:id="15290"/>
      <w:r>
        <w:rPr>
          <w:rtl/>
        </w:rPr>
        <w:t xml:space="preserve">כן </w:t>
      </w:r>
      <w:bookmarkStart w:id="15291" w:name="_ETM_Q43_555439"/>
      <w:bookmarkEnd w:id="15291"/>
      <w:r>
        <w:rPr>
          <w:rtl/>
        </w:rPr>
        <w:t>חוקקתם</w:t>
      </w:r>
      <w:r>
        <w:rPr>
          <w:rFonts w:hint="cs"/>
          <w:rtl/>
        </w:rPr>
        <w:t>?</w:t>
      </w:r>
      <w:r>
        <w:rPr>
          <w:rtl/>
        </w:rPr>
        <w:t xml:space="preserve"> </w:t>
      </w:r>
      <w:bookmarkStart w:id="15292" w:name="_ETM_Q43_556549"/>
      <w:bookmarkEnd w:id="15292"/>
      <w:r>
        <w:rPr>
          <w:rtl/>
        </w:rPr>
        <w:t xml:space="preserve">מה </w:t>
      </w:r>
      <w:bookmarkStart w:id="15293" w:name="_ETM_Q43_556850"/>
      <w:bookmarkEnd w:id="15293"/>
      <w:r>
        <w:rPr>
          <w:rtl/>
        </w:rPr>
        <w:t xml:space="preserve">כן </w:t>
      </w:r>
      <w:bookmarkStart w:id="15294" w:name="_ETM_Q43_557149"/>
      <w:bookmarkEnd w:id="15294"/>
      <w:r>
        <w:rPr>
          <w:rtl/>
        </w:rPr>
        <w:t xml:space="preserve">תקצבתם </w:t>
      </w:r>
      <w:bookmarkStart w:id="15295" w:name="_ETM_Q43_558529"/>
      <w:bookmarkEnd w:id="15295"/>
      <w:r>
        <w:rPr>
          <w:rtl/>
        </w:rPr>
        <w:t xml:space="preserve">כדי </w:t>
      </w:r>
      <w:bookmarkStart w:id="15296" w:name="_ETM_Q43_559369"/>
      <w:bookmarkEnd w:id="15296"/>
      <w:r>
        <w:rPr>
          <w:rtl/>
        </w:rPr>
        <w:t xml:space="preserve">לשלב </w:t>
      </w:r>
      <w:bookmarkStart w:id="15297" w:name="_ETM_Q43_560000"/>
      <w:bookmarkEnd w:id="15297"/>
      <w:r>
        <w:rPr>
          <w:rtl/>
        </w:rPr>
        <w:t xml:space="preserve">אותם </w:t>
      </w:r>
      <w:bookmarkStart w:id="15298" w:name="_ETM_Q43_560779"/>
      <w:bookmarkEnd w:id="15298"/>
      <w:r>
        <w:rPr>
          <w:rtl/>
        </w:rPr>
        <w:t xml:space="preserve">וכדי </w:t>
      </w:r>
      <w:bookmarkStart w:id="15299" w:name="_ETM_Q43_561560"/>
      <w:bookmarkEnd w:id="15299"/>
      <w:r>
        <w:rPr>
          <w:rtl/>
        </w:rPr>
        <w:t xml:space="preserve">להגדיל </w:t>
      </w:r>
      <w:bookmarkStart w:id="15300" w:name="_ETM_Q43_561979"/>
      <w:bookmarkEnd w:id="15300"/>
      <w:r>
        <w:rPr>
          <w:rtl/>
        </w:rPr>
        <w:t xml:space="preserve">את </w:t>
      </w:r>
      <w:bookmarkStart w:id="15301" w:name="_ETM_Q43_562070"/>
      <w:bookmarkEnd w:id="15301"/>
      <w:r>
        <w:rPr>
          <w:rtl/>
        </w:rPr>
        <w:t xml:space="preserve">המעורבות </w:t>
      </w:r>
      <w:bookmarkStart w:id="15302" w:name="_ETM_Q43_562640"/>
      <w:bookmarkEnd w:id="15302"/>
      <w:r>
        <w:rPr>
          <w:rtl/>
        </w:rPr>
        <w:t xml:space="preserve">שלהם </w:t>
      </w:r>
      <w:bookmarkStart w:id="15303" w:name="_ETM_Q43_563450"/>
      <w:bookmarkEnd w:id="15303"/>
      <w:r>
        <w:rPr>
          <w:rtl/>
        </w:rPr>
        <w:t xml:space="preserve">ביחידות </w:t>
      </w:r>
      <w:bookmarkStart w:id="15304" w:name="_ETM_Q43_564350"/>
      <w:bookmarkEnd w:id="15304"/>
      <w:r>
        <w:rPr>
          <w:rtl/>
        </w:rPr>
        <w:t>האלה</w:t>
      </w:r>
      <w:r>
        <w:rPr>
          <w:rFonts w:hint="cs"/>
          <w:rtl/>
        </w:rPr>
        <w:t>?</w:t>
      </w:r>
      <w:r>
        <w:rPr>
          <w:rtl/>
        </w:rPr>
        <w:t xml:space="preserve"> </w:t>
      </w:r>
      <w:bookmarkStart w:id="15305" w:name="_ETM_Q43_565409"/>
      <w:bookmarkEnd w:id="15305"/>
    </w:p>
    <w:p w:rsidR="00876B11" w:rsidRDefault="00876B11" w:rsidP="005916E8">
      <w:pPr>
        <w:rPr>
          <w:rtl/>
        </w:rPr>
      </w:pPr>
      <w:bookmarkStart w:id="15306" w:name="_ETM_Q43_565035"/>
      <w:bookmarkStart w:id="15307" w:name="_ETM_Q43_565152"/>
      <w:bookmarkEnd w:id="15306"/>
      <w:bookmarkEnd w:id="15307"/>
    </w:p>
    <w:p w:rsidR="00876B11" w:rsidRDefault="00876B11" w:rsidP="005916E8">
      <w:pPr>
        <w:rPr>
          <w:rtl/>
        </w:rPr>
      </w:pPr>
      <w:bookmarkStart w:id="15308" w:name="_ETM_Q43_565214"/>
      <w:bookmarkStart w:id="15309" w:name="_ETM_Q43_565242"/>
      <w:bookmarkEnd w:id="15308"/>
      <w:bookmarkEnd w:id="15309"/>
      <w:r>
        <w:rPr>
          <w:rtl/>
        </w:rPr>
        <w:t xml:space="preserve">דבר </w:t>
      </w:r>
      <w:bookmarkStart w:id="15310" w:name="_ETM_Q43_565799"/>
      <w:bookmarkEnd w:id="15310"/>
      <w:r>
        <w:rPr>
          <w:rtl/>
        </w:rPr>
        <w:t xml:space="preserve">שני </w:t>
      </w:r>
      <w:bookmarkStart w:id="15311" w:name="_ETM_Q43_566130"/>
      <w:bookmarkEnd w:id="15311"/>
      <w:r>
        <w:rPr>
          <w:rtl/>
        </w:rPr>
        <w:t xml:space="preserve">שהיה </w:t>
      </w:r>
      <w:bookmarkStart w:id="15312" w:name="_ETM_Q43_566369"/>
      <w:bookmarkEnd w:id="15312"/>
      <w:r>
        <w:rPr>
          <w:rtl/>
        </w:rPr>
        <w:t xml:space="preserve">חשוב </w:t>
      </w:r>
      <w:bookmarkStart w:id="15313" w:name="_ETM_Q43_566759"/>
      <w:bookmarkEnd w:id="15313"/>
      <w:r>
        <w:rPr>
          <w:rtl/>
        </w:rPr>
        <w:t xml:space="preserve">לי </w:t>
      </w:r>
      <w:bookmarkStart w:id="15314" w:name="_ETM_Q43_566880"/>
      <w:bookmarkEnd w:id="15314"/>
      <w:r>
        <w:rPr>
          <w:rtl/>
        </w:rPr>
        <w:t xml:space="preserve">לומר </w:t>
      </w:r>
      <w:bookmarkStart w:id="15315" w:name="_ETM_Q43_567299"/>
      <w:bookmarkEnd w:id="15315"/>
      <w:r>
        <w:rPr>
          <w:rtl/>
        </w:rPr>
        <w:t xml:space="preserve">זה </w:t>
      </w:r>
      <w:bookmarkStart w:id="15316" w:name="_ETM_Q43_567509"/>
      <w:bookmarkEnd w:id="15316"/>
      <w:r>
        <w:rPr>
          <w:rtl/>
        </w:rPr>
        <w:t xml:space="preserve">שאני </w:t>
      </w:r>
      <w:bookmarkStart w:id="15317" w:name="_ETM_Q43_568500"/>
      <w:bookmarkEnd w:id="15317"/>
      <w:r>
        <w:rPr>
          <w:rtl/>
        </w:rPr>
        <w:t xml:space="preserve">בימים </w:t>
      </w:r>
      <w:bookmarkStart w:id="15318" w:name="_ETM_Q43_568860"/>
      <w:bookmarkEnd w:id="15318"/>
      <w:r>
        <w:rPr>
          <w:rtl/>
        </w:rPr>
        <w:t xml:space="preserve">האחרונים </w:t>
      </w:r>
      <w:bookmarkStart w:id="15319" w:name="_ETM_Q43_569310"/>
      <w:bookmarkEnd w:id="15319"/>
      <w:r>
        <w:rPr>
          <w:rtl/>
        </w:rPr>
        <w:t xml:space="preserve">מרגישה </w:t>
      </w:r>
      <w:bookmarkStart w:id="15320" w:name="_ETM_Q43_569729"/>
      <w:bookmarkEnd w:id="15320"/>
      <w:r>
        <w:rPr>
          <w:rtl/>
        </w:rPr>
        <w:t xml:space="preserve">כל </w:t>
      </w:r>
      <w:bookmarkStart w:id="15321" w:name="_ETM_Q43_569850"/>
      <w:bookmarkEnd w:id="15321"/>
      <w:r>
        <w:rPr>
          <w:rtl/>
        </w:rPr>
        <w:t xml:space="preserve">הזמן </w:t>
      </w:r>
      <w:bookmarkStart w:id="15322" w:name="_ETM_Q43_570000"/>
      <w:bookmarkEnd w:id="15322"/>
      <w:r>
        <w:rPr>
          <w:rtl/>
        </w:rPr>
        <w:t xml:space="preserve">שמנסים </w:t>
      </w:r>
      <w:bookmarkStart w:id="15323" w:name="_ETM_Q43_570509"/>
      <w:bookmarkEnd w:id="15323"/>
      <w:r>
        <w:rPr>
          <w:rtl/>
        </w:rPr>
        <w:t xml:space="preserve">לחנך </w:t>
      </w:r>
      <w:bookmarkStart w:id="15324" w:name="_ETM_Q43_570930"/>
      <w:bookmarkEnd w:id="15324"/>
      <w:r>
        <w:rPr>
          <w:rtl/>
        </w:rPr>
        <w:t>אותי</w:t>
      </w:r>
      <w:r>
        <w:rPr>
          <w:rFonts w:hint="cs"/>
          <w:rtl/>
        </w:rPr>
        <w:t xml:space="preserve"> </w:t>
      </w:r>
      <w:r w:rsidR="003B76A3">
        <w:rPr>
          <w:rtl/>
        </w:rPr>
        <w:t>–</w:t>
      </w:r>
      <w:r>
        <w:rPr>
          <w:rtl/>
        </w:rPr>
        <w:t xml:space="preserve"> </w:t>
      </w:r>
      <w:bookmarkStart w:id="15325" w:name="_ETM_Q43_572630"/>
      <w:bookmarkStart w:id="15326" w:name="_ETM_Q43_573380"/>
      <w:bookmarkEnd w:id="15325"/>
      <w:bookmarkEnd w:id="15326"/>
      <w:r>
        <w:rPr>
          <w:rtl/>
        </w:rPr>
        <w:t xml:space="preserve">לחנך </w:t>
      </w:r>
      <w:bookmarkStart w:id="15327" w:name="_ETM_Q43_573799"/>
      <w:bookmarkEnd w:id="15327"/>
      <w:r>
        <w:rPr>
          <w:rtl/>
        </w:rPr>
        <w:t xml:space="preserve">אותי </w:t>
      </w:r>
      <w:bookmarkStart w:id="15328" w:name="_ETM_Q43_573979"/>
      <w:bookmarkEnd w:id="15328"/>
      <w:r>
        <w:rPr>
          <w:rtl/>
        </w:rPr>
        <w:t xml:space="preserve">להיות </w:t>
      </w:r>
      <w:bookmarkStart w:id="15329" w:name="_ETM_Q43_574219"/>
      <w:bookmarkEnd w:id="15329"/>
      <w:r>
        <w:rPr>
          <w:rtl/>
        </w:rPr>
        <w:t xml:space="preserve">יותר </w:t>
      </w:r>
      <w:bookmarkStart w:id="15330" w:name="_ETM_Q43_574520"/>
      <w:bookmarkEnd w:id="15330"/>
      <w:r>
        <w:rPr>
          <w:rtl/>
        </w:rPr>
        <w:t>יהוד</w:t>
      </w:r>
      <w:r>
        <w:rPr>
          <w:rFonts w:hint="cs"/>
          <w:rtl/>
        </w:rPr>
        <w:t>י</w:t>
      </w:r>
      <w:r>
        <w:rPr>
          <w:rtl/>
        </w:rPr>
        <w:t>יה</w:t>
      </w:r>
      <w:r>
        <w:rPr>
          <w:rFonts w:hint="cs"/>
          <w:rtl/>
        </w:rPr>
        <w:t>,</w:t>
      </w:r>
      <w:r>
        <w:rPr>
          <w:rtl/>
        </w:rPr>
        <w:t xml:space="preserve"> </w:t>
      </w:r>
      <w:bookmarkStart w:id="15331" w:name="_ETM_Q43_575719"/>
      <w:bookmarkEnd w:id="15331"/>
      <w:r>
        <w:rPr>
          <w:rtl/>
        </w:rPr>
        <w:t xml:space="preserve">אולי יותר </w:t>
      </w:r>
      <w:bookmarkStart w:id="15332" w:name="_ETM_Q43_577520"/>
      <w:bookmarkEnd w:id="15332"/>
      <w:r>
        <w:rPr>
          <w:rtl/>
        </w:rPr>
        <w:t xml:space="preserve">שומרת </w:t>
      </w:r>
      <w:bookmarkStart w:id="15333" w:name="_ETM_Q43_577939"/>
      <w:bookmarkStart w:id="15334" w:name="_ETM_Q43_578180"/>
      <w:bookmarkEnd w:id="15333"/>
      <w:bookmarkEnd w:id="15334"/>
      <w:r>
        <w:rPr>
          <w:rtl/>
        </w:rPr>
        <w:t>מצוו</w:t>
      </w:r>
      <w:r>
        <w:rPr>
          <w:rFonts w:hint="cs"/>
          <w:rtl/>
        </w:rPr>
        <w:t>ת.</w:t>
      </w:r>
    </w:p>
    <w:p w:rsidR="00876B11" w:rsidRDefault="00876B11" w:rsidP="005916E8">
      <w:pPr>
        <w:rPr>
          <w:rtl/>
        </w:rPr>
      </w:pPr>
      <w:bookmarkStart w:id="15335" w:name="_ETM_Q43_576567"/>
      <w:bookmarkStart w:id="15336" w:name="_ETM_Q43_576651"/>
      <w:bookmarkEnd w:id="15335"/>
      <w:bookmarkEnd w:id="15336"/>
    </w:p>
    <w:p w:rsidR="00876B11" w:rsidRDefault="00876B11" w:rsidP="005916E8">
      <w:pPr>
        <w:pStyle w:val="af7"/>
        <w:keepNext/>
        <w:rPr>
          <w:rtl/>
        </w:rPr>
      </w:pPr>
      <w:bookmarkStart w:id="15337" w:name="_ETM_Q43_576869"/>
      <w:bookmarkStart w:id="15338" w:name="_ETM_Q43_576967"/>
      <w:bookmarkEnd w:id="15337"/>
      <w:bookmarkEnd w:id="15338"/>
      <w:r w:rsidRPr="00746AB8">
        <w:rPr>
          <w:rStyle w:val="TagStyle"/>
          <w:rtl/>
        </w:rPr>
        <w:t xml:space="preserve"> &lt;&lt; קריאה &gt;&gt; </w:t>
      </w:r>
      <w:r>
        <w:rPr>
          <w:rtl/>
        </w:rPr>
        <w:t>נאור שירי (יש עתיד):</w:t>
      </w:r>
      <w:r w:rsidRPr="00746AB8">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bookmarkStart w:id="15339" w:name="_ETM_Q43_578320"/>
      <w:bookmarkStart w:id="15340" w:name="_ETM_Q43_578414"/>
      <w:bookmarkEnd w:id="15339"/>
      <w:bookmarkEnd w:id="15340"/>
      <w:r>
        <w:rPr>
          <w:rFonts w:hint="cs"/>
          <w:rtl/>
          <w:lang w:eastAsia="he-IL"/>
        </w:rPr>
        <w:t>דמוקרטית.</w:t>
      </w:r>
      <w:bookmarkStart w:id="15341" w:name="_ETM_Q43_580191"/>
      <w:bookmarkEnd w:id="15341"/>
    </w:p>
    <w:p w:rsidR="00876B11" w:rsidRDefault="00876B11" w:rsidP="005916E8">
      <w:pPr>
        <w:rPr>
          <w:rtl/>
          <w:lang w:eastAsia="he-IL"/>
        </w:rPr>
      </w:pPr>
      <w:bookmarkStart w:id="15342" w:name="_ETM_Q43_580263"/>
      <w:bookmarkEnd w:id="15342"/>
    </w:p>
    <w:p w:rsidR="00876B11" w:rsidRDefault="00876B11" w:rsidP="005916E8">
      <w:pPr>
        <w:pStyle w:val="-"/>
        <w:keepNext/>
        <w:rPr>
          <w:rtl/>
        </w:rPr>
      </w:pPr>
      <w:bookmarkStart w:id="15343" w:name="_ETM_Q43_580311"/>
      <w:bookmarkStart w:id="15344" w:name="_ETM_Q43_580394"/>
      <w:bookmarkStart w:id="15345" w:name="ET_speakercontinue_6231_62"/>
      <w:bookmarkEnd w:id="15343"/>
      <w:bookmarkEnd w:id="15344"/>
      <w:r w:rsidRPr="00746AB8">
        <w:rPr>
          <w:rStyle w:val="TagStyle"/>
          <w:rtl/>
        </w:rPr>
        <w:t xml:space="preserve"> &lt;&lt; דובר_המשך &gt;&gt; </w:t>
      </w:r>
      <w:r>
        <w:rPr>
          <w:rtl/>
        </w:rPr>
        <w:t>יסמין פרידמן (יש עתיד):</w:t>
      </w:r>
      <w:r w:rsidRPr="00746AB8">
        <w:rPr>
          <w:rStyle w:val="TagStyle"/>
          <w:rtl/>
        </w:rPr>
        <w:t xml:space="preserve"> &lt;&lt; דובר_המשך &gt;&gt;</w:t>
      </w:r>
      <w:r>
        <w:rPr>
          <w:rtl/>
        </w:rPr>
        <w:t xml:space="preserve"> </w:t>
      </w:r>
      <w:bookmarkEnd w:id="15345"/>
    </w:p>
    <w:p w:rsidR="00876B11" w:rsidRDefault="00876B11" w:rsidP="003867D0">
      <w:pPr>
        <w:rPr>
          <w:rtl/>
          <w:lang w:eastAsia="he-IL"/>
        </w:rPr>
      </w:pPr>
    </w:p>
    <w:p w:rsidR="00876B11" w:rsidRDefault="00876B11" w:rsidP="005916E8">
      <w:pPr>
        <w:rPr>
          <w:rtl/>
        </w:rPr>
      </w:pPr>
      <w:bookmarkStart w:id="15346" w:name="_ETM_Q43_581009"/>
      <w:bookmarkEnd w:id="15346"/>
      <w:r>
        <w:rPr>
          <w:rFonts w:hint="cs"/>
          <w:rtl/>
          <w:lang w:eastAsia="he-IL"/>
        </w:rPr>
        <w:t xml:space="preserve">אולי </w:t>
      </w:r>
      <w:bookmarkStart w:id="15347" w:name="_ETM_Q43_575266"/>
      <w:bookmarkStart w:id="15348" w:name="_ETM_Q43_577013"/>
      <w:bookmarkStart w:id="15349" w:name="_ETM_Q43_577093"/>
      <w:bookmarkStart w:id="15350" w:name="_ETM_Q43_577157"/>
      <w:bookmarkStart w:id="15351" w:name="_ETM_Q43_577242"/>
      <w:bookmarkStart w:id="15352" w:name="_ETM_Q43_579259"/>
      <w:bookmarkStart w:id="15353" w:name="_ETM_Q43_579589"/>
      <w:bookmarkEnd w:id="15347"/>
      <w:bookmarkEnd w:id="15348"/>
      <w:bookmarkEnd w:id="15349"/>
      <w:bookmarkEnd w:id="15350"/>
      <w:bookmarkEnd w:id="15351"/>
      <w:bookmarkEnd w:id="15352"/>
      <w:bookmarkEnd w:id="15353"/>
      <w:r>
        <w:rPr>
          <w:rtl/>
        </w:rPr>
        <w:t xml:space="preserve">יותר </w:t>
      </w:r>
      <w:bookmarkStart w:id="15354" w:name="_ETM_Q43_580339"/>
      <w:bookmarkEnd w:id="15354"/>
      <w:r>
        <w:rPr>
          <w:rtl/>
        </w:rPr>
        <w:t>דמוקרטי</w:t>
      </w:r>
      <w:r>
        <w:rPr>
          <w:rFonts w:hint="cs"/>
          <w:rtl/>
        </w:rPr>
        <w:t>ת,</w:t>
      </w:r>
      <w:r>
        <w:rPr>
          <w:rtl/>
        </w:rPr>
        <w:t xml:space="preserve"> </w:t>
      </w:r>
      <w:bookmarkStart w:id="15355" w:name="_ETM_Q43_581630"/>
      <w:bookmarkEnd w:id="15355"/>
      <w:r>
        <w:rPr>
          <w:rtl/>
        </w:rPr>
        <w:t xml:space="preserve">אולי </w:t>
      </w:r>
      <w:bookmarkStart w:id="15356" w:name="_ETM_Q43_581960"/>
      <w:bookmarkEnd w:id="15356"/>
      <w:r>
        <w:rPr>
          <w:rtl/>
        </w:rPr>
        <w:t xml:space="preserve">יותר </w:t>
      </w:r>
      <w:bookmarkStart w:id="15357" w:name="_ETM_Q43_582350"/>
      <w:bookmarkEnd w:id="15357"/>
      <w:r>
        <w:rPr>
          <w:rtl/>
        </w:rPr>
        <w:t>זה</w:t>
      </w:r>
      <w:r>
        <w:rPr>
          <w:rFonts w:hint="cs"/>
          <w:rtl/>
        </w:rPr>
        <w:t>.</w:t>
      </w:r>
      <w:r>
        <w:rPr>
          <w:rtl/>
        </w:rPr>
        <w:t xml:space="preserve"> </w:t>
      </w:r>
      <w:bookmarkStart w:id="15358" w:name="_ETM_Q43_582710"/>
      <w:bookmarkEnd w:id="15358"/>
      <w:r>
        <w:rPr>
          <w:rtl/>
        </w:rPr>
        <w:t xml:space="preserve">כל </w:t>
      </w:r>
      <w:bookmarkStart w:id="15359" w:name="_ETM_Q43_582860"/>
      <w:bookmarkEnd w:id="15359"/>
      <w:r>
        <w:rPr>
          <w:rtl/>
        </w:rPr>
        <w:t xml:space="preserve">הזמן </w:t>
      </w:r>
      <w:bookmarkStart w:id="15360" w:name="_ETM_Q43_583070"/>
      <w:bookmarkEnd w:id="15360"/>
      <w:r>
        <w:rPr>
          <w:rtl/>
        </w:rPr>
        <w:t>מנסים</w:t>
      </w:r>
      <w:r>
        <w:rPr>
          <w:rFonts w:hint="cs"/>
          <w:rtl/>
        </w:rPr>
        <w:t xml:space="preserve"> </w:t>
      </w:r>
      <w:bookmarkStart w:id="15361" w:name="_ETM_Q43_583460"/>
      <w:bookmarkStart w:id="15362" w:name="_ETM_Q43_583820"/>
      <w:bookmarkEnd w:id="15361"/>
      <w:bookmarkEnd w:id="15362"/>
      <w:r>
        <w:rPr>
          <w:rtl/>
        </w:rPr>
        <w:t xml:space="preserve">לחנך </w:t>
      </w:r>
      <w:bookmarkStart w:id="15363" w:name="_ETM_Q43_584719"/>
      <w:bookmarkEnd w:id="15363"/>
      <w:r>
        <w:rPr>
          <w:rtl/>
        </w:rPr>
        <w:t>אותי</w:t>
      </w:r>
      <w:r>
        <w:rPr>
          <w:rFonts w:hint="cs"/>
          <w:rtl/>
        </w:rPr>
        <w:t>.</w:t>
      </w:r>
      <w:r>
        <w:rPr>
          <w:rtl/>
        </w:rPr>
        <w:t xml:space="preserve"> </w:t>
      </w:r>
      <w:bookmarkStart w:id="15364" w:name="_ETM_Q43_585390"/>
      <w:bookmarkEnd w:id="15364"/>
      <w:r>
        <w:rPr>
          <w:rtl/>
        </w:rPr>
        <w:t>עכשיו</w:t>
      </w:r>
      <w:r>
        <w:rPr>
          <w:rFonts w:hint="cs"/>
          <w:rtl/>
        </w:rPr>
        <w:t>,</w:t>
      </w:r>
      <w:r>
        <w:rPr>
          <w:rtl/>
        </w:rPr>
        <w:t xml:space="preserve"> </w:t>
      </w:r>
      <w:bookmarkStart w:id="15365" w:name="_ETM_Q43_585720"/>
      <w:bookmarkEnd w:id="15365"/>
      <w:r>
        <w:rPr>
          <w:rtl/>
        </w:rPr>
        <w:t xml:space="preserve">ראשית </w:t>
      </w:r>
      <w:bookmarkStart w:id="15366" w:name="_ETM_Q43_585990"/>
      <w:bookmarkEnd w:id="15366"/>
      <w:r>
        <w:rPr>
          <w:rtl/>
        </w:rPr>
        <w:t xml:space="preserve">חשוב </w:t>
      </w:r>
      <w:bookmarkStart w:id="15367" w:name="_ETM_Q43_586260"/>
      <w:bookmarkEnd w:id="15367"/>
      <w:r>
        <w:rPr>
          <w:rtl/>
        </w:rPr>
        <w:t xml:space="preserve">לי </w:t>
      </w:r>
      <w:bookmarkStart w:id="15368" w:name="_ETM_Q43_586380"/>
      <w:bookmarkEnd w:id="15368"/>
      <w:r>
        <w:rPr>
          <w:rtl/>
        </w:rPr>
        <w:t xml:space="preserve">לומר </w:t>
      </w:r>
      <w:bookmarkStart w:id="15369" w:name="_ETM_Q43_586590"/>
      <w:bookmarkEnd w:id="15369"/>
      <w:r>
        <w:rPr>
          <w:rtl/>
        </w:rPr>
        <w:t xml:space="preserve">שקיבלתי </w:t>
      </w:r>
      <w:bookmarkStart w:id="15370" w:name="_ETM_Q43_588460"/>
      <w:bookmarkEnd w:id="15370"/>
      <w:r>
        <w:rPr>
          <w:rtl/>
        </w:rPr>
        <w:t xml:space="preserve">חינוך </w:t>
      </w:r>
      <w:bookmarkStart w:id="15371" w:name="_ETM_Q43_588880"/>
      <w:bookmarkEnd w:id="15371"/>
      <w:r>
        <w:rPr>
          <w:rtl/>
        </w:rPr>
        <w:t xml:space="preserve">מצוין </w:t>
      </w:r>
      <w:bookmarkStart w:id="15372" w:name="_ETM_Q43_589360"/>
      <w:bookmarkEnd w:id="15372"/>
      <w:r>
        <w:rPr>
          <w:rtl/>
        </w:rPr>
        <w:t>בבית</w:t>
      </w:r>
      <w:r>
        <w:rPr>
          <w:rFonts w:hint="cs"/>
          <w:rtl/>
        </w:rPr>
        <w:t>,</w:t>
      </w:r>
      <w:r>
        <w:rPr>
          <w:rtl/>
        </w:rPr>
        <w:t xml:space="preserve"> </w:t>
      </w:r>
      <w:bookmarkStart w:id="15373" w:name="_ETM_Q43_590200"/>
      <w:bookmarkEnd w:id="15373"/>
      <w:r>
        <w:rPr>
          <w:rtl/>
        </w:rPr>
        <w:t xml:space="preserve">ואין </w:t>
      </w:r>
      <w:bookmarkStart w:id="15374" w:name="_ETM_Q43_590529"/>
      <w:bookmarkEnd w:id="15374"/>
      <w:r>
        <w:rPr>
          <w:rtl/>
        </w:rPr>
        <w:t xml:space="preserve">לי </w:t>
      </w:r>
      <w:bookmarkStart w:id="15375" w:name="_ETM_Q43_590619"/>
      <w:bookmarkEnd w:id="15375"/>
      <w:r>
        <w:rPr>
          <w:rtl/>
        </w:rPr>
        <w:t xml:space="preserve">שום </w:t>
      </w:r>
      <w:bookmarkStart w:id="15376" w:name="_ETM_Q43_590829"/>
      <w:bookmarkEnd w:id="15376"/>
      <w:r>
        <w:rPr>
          <w:rtl/>
        </w:rPr>
        <w:t xml:space="preserve">צורך </w:t>
      </w:r>
      <w:bookmarkStart w:id="15377" w:name="_ETM_Q43_591159"/>
      <w:bookmarkEnd w:id="15377"/>
      <w:r>
        <w:rPr>
          <w:rtl/>
        </w:rPr>
        <w:t xml:space="preserve">שמישהו </w:t>
      </w:r>
      <w:bookmarkStart w:id="15378" w:name="_ETM_Q43_591880"/>
      <w:bookmarkEnd w:id="15378"/>
      <w:r>
        <w:rPr>
          <w:rtl/>
        </w:rPr>
        <w:t xml:space="preserve">יחנך </w:t>
      </w:r>
      <w:bookmarkStart w:id="15379" w:name="_ETM_Q43_592420"/>
      <w:bookmarkEnd w:id="15379"/>
      <w:r>
        <w:rPr>
          <w:rtl/>
        </w:rPr>
        <w:t>אותי</w:t>
      </w:r>
      <w:r>
        <w:rPr>
          <w:rFonts w:hint="cs"/>
          <w:rtl/>
        </w:rPr>
        <w:t>.</w:t>
      </w:r>
      <w:r>
        <w:rPr>
          <w:rtl/>
        </w:rPr>
        <w:t xml:space="preserve"> </w:t>
      </w:r>
      <w:bookmarkStart w:id="15380" w:name="_ETM_Q43_593469"/>
      <w:bookmarkEnd w:id="15380"/>
      <w:r>
        <w:rPr>
          <w:rFonts w:hint="cs"/>
          <w:rtl/>
        </w:rPr>
        <w:t xml:space="preserve">אני חושבת </w:t>
      </w:r>
      <w:r>
        <w:rPr>
          <w:rtl/>
        </w:rPr>
        <w:t xml:space="preserve">שאפשר </w:t>
      </w:r>
      <w:bookmarkStart w:id="15381" w:name="_ETM_Q43_593829"/>
      <w:bookmarkEnd w:id="15381"/>
      <w:r>
        <w:rPr>
          <w:rtl/>
        </w:rPr>
        <w:t xml:space="preserve">ללמוד </w:t>
      </w:r>
      <w:bookmarkStart w:id="15382" w:name="_ETM_Q43_594579"/>
      <w:bookmarkEnd w:id="15382"/>
      <w:r>
        <w:rPr>
          <w:rtl/>
        </w:rPr>
        <w:t xml:space="preserve">יפה </w:t>
      </w:r>
      <w:bookmarkStart w:id="15383" w:name="_ETM_Q43_594880"/>
      <w:bookmarkEnd w:id="15383"/>
      <w:r>
        <w:rPr>
          <w:rtl/>
        </w:rPr>
        <w:t xml:space="preserve">מאוד </w:t>
      </w:r>
      <w:bookmarkStart w:id="15384" w:name="_ETM_Q43_595119"/>
      <w:bookmarkEnd w:id="15384"/>
      <w:r>
        <w:rPr>
          <w:rtl/>
        </w:rPr>
        <w:t xml:space="preserve">מההורים </w:t>
      </w:r>
      <w:bookmarkStart w:id="15385" w:name="_ETM_Q43_595479"/>
      <w:bookmarkEnd w:id="15385"/>
      <w:r>
        <w:rPr>
          <w:rtl/>
        </w:rPr>
        <w:t xml:space="preserve">שלי </w:t>
      </w:r>
      <w:bookmarkStart w:id="15386" w:name="_ETM_Q43_596049"/>
      <w:bookmarkEnd w:id="15386"/>
      <w:r>
        <w:rPr>
          <w:rtl/>
        </w:rPr>
        <w:t xml:space="preserve">מהו </w:t>
      </w:r>
      <w:bookmarkStart w:id="15387" w:name="_ETM_Q43_596289"/>
      <w:bookmarkEnd w:id="15387"/>
      <w:r>
        <w:rPr>
          <w:rtl/>
        </w:rPr>
        <w:t>חינוך</w:t>
      </w:r>
      <w:r>
        <w:rPr>
          <w:rFonts w:hint="cs"/>
          <w:rtl/>
        </w:rPr>
        <w:t>,</w:t>
      </w:r>
      <w:r>
        <w:rPr>
          <w:rtl/>
        </w:rPr>
        <w:t xml:space="preserve"> </w:t>
      </w:r>
      <w:bookmarkStart w:id="15388" w:name="_ETM_Q43_597960"/>
      <w:bookmarkEnd w:id="15388"/>
      <w:r>
        <w:rPr>
          <w:rtl/>
        </w:rPr>
        <w:t xml:space="preserve">בטח </w:t>
      </w:r>
      <w:bookmarkStart w:id="15389" w:name="_ETM_Q43_598620"/>
      <w:bookmarkEnd w:id="15389"/>
      <w:r>
        <w:rPr>
          <w:rtl/>
        </w:rPr>
        <w:t xml:space="preserve">ובטח </w:t>
      </w:r>
      <w:bookmarkStart w:id="15390" w:name="_ETM_Q43_600010"/>
      <w:bookmarkEnd w:id="15390"/>
      <w:r>
        <w:rPr>
          <w:rtl/>
        </w:rPr>
        <w:t xml:space="preserve">כשיושבים </w:t>
      </w:r>
      <w:bookmarkStart w:id="15391" w:name="_ETM_Q43_600730"/>
      <w:bookmarkEnd w:id="15391"/>
      <w:r>
        <w:rPr>
          <w:rtl/>
        </w:rPr>
        <w:t xml:space="preserve">פה </w:t>
      </w:r>
      <w:bookmarkStart w:id="15392" w:name="_ETM_Q43_601330"/>
      <w:bookmarkEnd w:id="15392"/>
      <w:r>
        <w:rPr>
          <w:rtl/>
        </w:rPr>
        <w:t xml:space="preserve">במליאה </w:t>
      </w:r>
      <w:bookmarkStart w:id="15393" w:name="_ETM_Q43_601960"/>
      <w:bookmarkEnd w:id="15393"/>
      <w:r>
        <w:rPr>
          <w:rtl/>
        </w:rPr>
        <w:t xml:space="preserve">הזאת </w:t>
      </w:r>
      <w:bookmarkStart w:id="15394" w:name="_ETM_Q43_602979"/>
      <w:bookmarkEnd w:id="15394"/>
      <w:r>
        <w:rPr>
          <w:rtl/>
        </w:rPr>
        <w:t xml:space="preserve">אנשים </w:t>
      </w:r>
      <w:bookmarkStart w:id="15395" w:name="_ETM_Q43_603880"/>
      <w:bookmarkEnd w:id="15395"/>
      <w:r>
        <w:rPr>
          <w:rtl/>
        </w:rPr>
        <w:t xml:space="preserve">עם </w:t>
      </w:r>
      <w:bookmarkStart w:id="15396" w:name="_ETM_Q43_604029"/>
      <w:bookmarkEnd w:id="15396"/>
      <w:r>
        <w:rPr>
          <w:rtl/>
        </w:rPr>
        <w:t xml:space="preserve">כתבי </w:t>
      </w:r>
      <w:bookmarkStart w:id="15397" w:name="_ETM_Q43_604450"/>
      <w:bookmarkEnd w:id="15397"/>
      <w:r>
        <w:rPr>
          <w:rtl/>
        </w:rPr>
        <w:t>אישום</w:t>
      </w:r>
      <w:r>
        <w:rPr>
          <w:rFonts w:hint="cs"/>
          <w:rtl/>
        </w:rPr>
        <w:t>,</w:t>
      </w:r>
      <w:r>
        <w:rPr>
          <w:rtl/>
        </w:rPr>
        <w:t xml:space="preserve"> </w:t>
      </w:r>
      <w:bookmarkStart w:id="15398" w:name="_ETM_Q43_605299"/>
      <w:bookmarkEnd w:id="15398"/>
      <w:r>
        <w:rPr>
          <w:rtl/>
        </w:rPr>
        <w:t xml:space="preserve">אנשים </w:t>
      </w:r>
      <w:bookmarkStart w:id="15399" w:name="_ETM_Q43_605869"/>
      <w:bookmarkEnd w:id="15399"/>
      <w:r>
        <w:rPr>
          <w:rtl/>
        </w:rPr>
        <w:t>שנעצרו</w:t>
      </w:r>
      <w:r>
        <w:rPr>
          <w:rFonts w:hint="cs"/>
          <w:rtl/>
        </w:rPr>
        <w:t>,</w:t>
      </w:r>
      <w:r>
        <w:rPr>
          <w:rtl/>
        </w:rPr>
        <w:t xml:space="preserve"> </w:t>
      </w:r>
      <w:bookmarkStart w:id="15400" w:name="_ETM_Q43_607310"/>
      <w:bookmarkEnd w:id="15400"/>
      <w:r>
        <w:rPr>
          <w:rtl/>
        </w:rPr>
        <w:t xml:space="preserve">אנשים </w:t>
      </w:r>
      <w:bookmarkStart w:id="15401" w:name="_ETM_Q43_607909"/>
      <w:bookmarkEnd w:id="15401"/>
      <w:r>
        <w:rPr>
          <w:rtl/>
        </w:rPr>
        <w:t>שהשתמטו</w:t>
      </w:r>
      <w:r>
        <w:rPr>
          <w:rFonts w:hint="cs"/>
          <w:rtl/>
        </w:rPr>
        <w:t>.</w:t>
      </w:r>
    </w:p>
    <w:p w:rsidR="00876B11" w:rsidRDefault="00876B11" w:rsidP="005916E8">
      <w:pPr>
        <w:rPr>
          <w:rtl/>
        </w:rPr>
      </w:pPr>
    </w:p>
    <w:p w:rsidR="00876B11" w:rsidRDefault="00876B11" w:rsidP="005916E8">
      <w:pPr>
        <w:pStyle w:val="af7"/>
        <w:keepNext/>
        <w:rPr>
          <w:rtl/>
        </w:rPr>
      </w:pPr>
      <w:r w:rsidRPr="000D4BB9">
        <w:rPr>
          <w:rStyle w:val="TagStyle"/>
          <w:rtl/>
        </w:rPr>
        <w:t xml:space="preserve"> &lt;&lt; קריאה &gt;&gt; </w:t>
      </w:r>
      <w:r>
        <w:rPr>
          <w:rtl/>
        </w:rPr>
        <w:t>נאור שירי (יש עתיד):</w:t>
      </w:r>
      <w:r w:rsidRPr="000D4BB9">
        <w:rPr>
          <w:rStyle w:val="TagStyle"/>
          <w:rtl/>
        </w:rPr>
        <w:t xml:space="preserve"> &lt;&lt; קריאה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שהורשעו.</w:t>
      </w:r>
    </w:p>
    <w:p w:rsidR="00876B11" w:rsidRDefault="00876B11" w:rsidP="005916E8">
      <w:pPr>
        <w:rPr>
          <w:rtl/>
          <w:lang w:eastAsia="he-IL"/>
        </w:rPr>
      </w:pPr>
    </w:p>
    <w:p w:rsidR="00876B11" w:rsidRDefault="00876B11" w:rsidP="005916E8">
      <w:pPr>
        <w:pStyle w:val="-"/>
        <w:keepNext/>
        <w:rPr>
          <w:rtl/>
        </w:rPr>
      </w:pPr>
      <w:bookmarkStart w:id="15402" w:name="ET_speakercontinue_6231_67"/>
      <w:r w:rsidRPr="000D4BB9">
        <w:rPr>
          <w:rStyle w:val="TagStyle"/>
          <w:rtl/>
        </w:rPr>
        <w:t xml:space="preserve"> &lt;&lt; דובר_המשך &gt;&gt; </w:t>
      </w:r>
      <w:r>
        <w:rPr>
          <w:rtl/>
        </w:rPr>
        <w:t>יסמין פרידמן (יש עתיד):</w:t>
      </w:r>
      <w:r w:rsidRPr="000D4BB9">
        <w:rPr>
          <w:rStyle w:val="TagStyle"/>
          <w:rtl/>
        </w:rPr>
        <w:t xml:space="preserve"> &lt;&lt; דובר_המשך &gt;&gt;</w:t>
      </w:r>
      <w:r>
        <w:rPr>
          <w:rtl/>
        </w:rPr>
        <w:t xml:space="preserve"> </w:t>
      </w:r>
      <w:bookmarkEnd w:id="15402"/>
    </w:p>
    <w:p w:rsidR="00876B11" w:rsidRPr="000D4BB9" w:rsidRDefault="00876B11" w:rsidP="005916E8">
      <w:pPr>
        <w:rPr>
          <w:rtl/>
          <w:lang w:eastAsia="he-IL"/>
        </w:rPr>
      </w:pPr>
    </w:p>
    <w:p w:rsidR="00876B11" w:rsidRDefault="00876B11" w:rsidP="005916E8">
      <w:pPr>
        <w:rPr>
          <w:rtl/>
        </w:rPr>
      </w:pPr>
      <w:bookmarkStart w:id="15403" w:name="_ETM_Q43_609870"/>
      <w:bookmarkEnd w:id="15403"/>
      <w:r>
        <w:rPr>
          <w:rtl/>
        </w:rPr>
        <w:t xml:space="preserve">אנשים </w:t>
      </w:r>
      <w:bookmarkStart w:id="15404" w:name="_ETM_Q43_610379"/>
      <w:bookmarkEnd w:id="15404"/>
      <w:r>
        <w:rPr>
          <w:rtl/>
        </w:rPr>
        <w:t>שהורשעו</w:t>
      </w:r>
      <w:r>
        <w:rPr>
          <w:rFonts w:hint="cs"/>
          <w:rtl/>
        </w:rPr>
        <w:t>,</w:t>
      </w:r>
      <w:r>
        <w:rPr>
          <w:rtl/>
        </w:rPr>
        <w:t xml:space="preserve"> </w:t>
      </w:r>
      <w:bookmarkStart w:id="15405" w:name="_ETM_Q43_611400"/>
      <w:bookmarkEnd w:id="15405"/>
      <w:r>
        <w:rPr>
          <w:rtl/>
        </w:rPr>
        <w:t xml:space="preserve">אנשים </w:t>
      </w:r>
      <w:bookmarkStart w:id="15406" w:name="_ETM_Q43_611970"/>
      <w:bookmarkEnd w:id="15406"/>
      <w:r>
        <w:rPr>
          <w:rtl/>
        </w:rPr>
        <w:t xml:space="preserve">שישבו </w:t>
      </w:r>
      <w:bookmarkStart w:id="15407" w:name="_ETM_Q43_612330"/>
      <w:bookmarkEnd w:id="15407"/>
      <w:r>
        <w:rPr>
          <w:rtl/>
        </w:rPr>
        <w:t>בכלא</w:t>
      </w:r>
      <w:r>
        <w:rPr>
          <w:rFonts w:hint="cs"/>
          <w:rtl/>
        </w:rPr>
        <w:t>.</w:t>
      </w:r>
      <w:r>
        <w:rPr>
          <w:rtl/>
        </w:rPr>
        <w:t xml:space="preserve"> </w:t>
      </w:r>
      <w:bookmarkStart w:id="15408" w:name="_ETM_Q43_613909"/>
      <w:bookmarkEnd w:id="15408"/>
      <w:r>
        <w:rPr>
          <w:rtl/>
        </w:rPr>
        <w:t xml:space="preserve">ויושבת </w:t>
      </w:r>
      <w:bookmarkStart w:id="15409" w:name="_ETM_Q43_614810"/>
      <w:bookmarkEnd w:id="15409"/>
      <w:r>
        <w:rPr>
          <w:rtl/>
        </w:rPr>
        <w:t xml:space="preserve">פה </w:t>
      </w:r>
      <w:bookmarkStart w:id="15410" w:name="_ETM_Q43_615349"/>
      <w:bookmarkEnd w:id="15410"/>
      <w:r>
        <w:rPr>
          <w:rtl/>
        </w:rPr>
        <w:t xml:space="preserve">גם </w:t>
      </w:r>
      <w:bookmarkStart w:id="15411" w:name="_ETM_Q43_615739"/>
      <w:bookmarkEnd w:id="15411"/>
      <w:r>
        <w:rPr>
          <w:rtl/>
        </w:rPr>
        <w:t xml:space="preserve">שרה </w:t>
      </w:r>
      <w:bookmarkStart w:id="15412" w:name="_ETM_Q43_616459"/>
      <w:bookmarkEnd w:id="15412"/>
      <w:r>
        <w:rPr>
          <w:rtl/>
        </w:rPr>
        <w:t xml:space="preserve">שהבן </w:t>
      </w:r>
      <w:bookmarkStart w:id="15413" w:name="_ETM_Q43_616939"/>
      <w:bookmarkEnd w:id="15413"/>
      <w:r>
        <w:rPr>
          <w:rtl/>
        </w:rPr>
        <w:t xml:space="preserve">שלה </w:t>
      </w:r>
      <w:bookmarkStart w:id="15414" w:name="_ETM_Q43_617209"/>
      <w:bookmarkEnd w:id="15414"/>
      <w:r>
        <w:rPr>
          <w:rtl/>
        </w:rPr>
        <w:t xml:space="preserve">כמעט </w:t>
      </w:r>
      <w:bookmarkStart w:id="15415" w:name="_ETM_Q43_618299"/>
      <w:bookmarkEnd w:id="15415"/>
      <w:r>
        <w:rPr>
          <w:rFonts w:hint="cs"/>
          <w:rtl/>
        </w:rPr>
        <w:t>הרג</w:t>
      </w:r>
      <w:r>
        <w:rPr>
          <w:rtl/>
        </w:rPr>
        <w:t xml:space="preserve"> </w:t>
      </w:r>
      <w:bookmarkStart w:id="15416" w:name="_ETM_Q43_618719"/>
      <w:bookmarkEnd w:id="15416"/>
      <w:r>
        <w:rPr>
          <w:rtl/>
        </w:rPr>
        <w:t>מישהו</w:t>
      </w:r>
      <w:r>
        <w:rPr>
          <w:rFonts w:hint="cs"/>
          <w:rtl/>
        </w:rPr>
        <w:t>,</w:t>
      </w:r>
      <w:r>
        <w:rPr>
          <w:rtl/>
        </w:rPr>
        <w:t xml:space="preserve"> </w:t>
      </w:r>
      <w:bookmarkStart w:id="15417" w:name="_ETM_Q43_619799"/>
      <w:bookmarkEnd w:id="15417"/>
      <w:r>
        <w:rPr>
          <w:rtl/>
        </w:rPr>
        <w:t>ו</w:t>
      </w:r>
      <w:r>
        <w:rPr>
          <w:rFonts w:hint="cs"/>
          <w:rtl/>
        </w:rPr>
        <w:t>הרג</w:t>
      </w:r>
      <w:bookmarkStart w:id="15418" w:name="_ETM_Q43_621069"/>
      <w:bookmarkEnd w:id="15418"/>
      <w:r>
        <w:rPr>
          <w:rFonts w:hint="cs"/>
          <w:rtl/>
        </w:rPr>
        <w:t xml:space="preserve"> </w:t>
      </w:r>
      <w:r>
        <w:rPr>
          <w:rtl/>
        </w:rPr>
        <w:t xml:space="preserve">טלה </w:t>
      </w:r>
      <w:bookmarkStart w:id="15419" w:name="_ETM_Q43_621519"/>
      <w:bookmarkEnd w:id="15419"/>
      <w:r>
        <w:rPr>
          <w:rtl/>
        </w:rPr>
        <w:t>בבעיטות</w:t>
      </w:r>
      <w:r>
        <w:rPr>
          <w:rFonts w:hint="cs"/>
          <w:rtl/>
        </w:rPr>
        <w:t>,</w:t>
      </w:r>
      <w:r>
        <w:rPr>
          <w:rtl/>
        </w:rPr>
        <w:t xml:space="preserve"> </w:t>
      </w:r>
      <w:bookmarkStart w:id="15420" w:name="_ETM_Q43_623400"/>
      <w:bookmarkEnd w:id="15420"/>
      <w:r>
        <w:rPr>
          <w:rtl/>
        </w:rPr>
        <w:t xml:space="preserve">והיא </w:t>
      </w:r>
      <w:bookmarkStart w:id="15421" w:name="_ETM_Q43_623939"/>
      <w:bookmarkEnd w:id="15421"/>
      <w:r>
        <w:rPr>
          <w:rtl/>
        </w:rPr>
        <w:t xml:space="preserve">רוצה </w:t>
      </w:r>
      <w:bookmarkStart w:id="15422" w:name="_ETM_Q43_624480"/>
      <w:bookmarkEnd w:id="15422"/>
      <w:r>
        <w:rPr>
          <w:rtl/>
        </w:rPr>
        <w:t xml:space="preserve">להטיף </w:t>
      </w:r>
      <w:bookmarkStart w:id="15423" w:name="_ETM_Q43_624989"/>
      <w:bookmarkEnd w:id="15423"/>
      <w:r>
        <w:rPr>
          <w:rtl/>
        </w:rPr>
        <w:t xml:space="preserve">לי </w:t>
      </w:r>
      <w:bookmarkStart w:id="15424" w:name="_ETM_Q43_625170"/>
      <w:bookmarkEnd w:id="15424"/>
      <w:r>
        <w:rPr>
          <w:rtl/>
        </w:rPr>
        <w:t xml:space="preserve">מוסר </w:t>
      </w:r>
      <w:bookmarkStart w:id="15425" w:name="_ETM_Q43_626650"/>
      <w:bookmarkEnd w:id="15425"/>
      <w:r>
        <w:rPr>
          <w:rtl/>
        </w:rPr>
        <w:t xml:space="preserve">איך </w:t>
      </w:r>
      <w:bookmarkStart w:id="15426" w:name="_ETM_Q43_627189"/>
      <w:bookmarkEnd w:id="15426"/>
      <w:r>
        <w:rPr>
          <w:rtl/>
        </w:rPr>
        <w:t>להתנהג</w:t>
      </w:r>
      <w:r>
        <w:rPr>
          <w:rFonts w:hint="cs"/>
          <w:rtl/>
        </w:rPr>
        <w:t>.</w:t>
      </w:r>
      <w:r>
        <w:rPr>
          <w:rtl/>
        </w:rPr>
        <w:t xml:space="preserve"> </w:t>
      </w:r>
      <w:bookmarkStart w:id="15427" w:name="_ETM_Q43_627849"/>
      <w:bookmarkEnd w:id="15427"/>
      <w:r>
        <w:rPr>
          <w:rtl/>
        </w:rPr>
        <w:t xml:space="preserve">אז </w:t>
      </w:r>
      <w:bookmarkStart w:id="15428" w:name="_ETM_Q43_628299"/>
      <w:bookmarkEnd w:id="15428"/>
      <w:r>
        <w:rPr>
          <w:rtl/>
        </w:rPr>
        <w:t xml:space="preserve">לדעתי </w:t>
      </w:r>
      <w:bookmarkStart w:id="15429" w:name="_ETM_Q43_629469"/>
      <w:bookmarkEnd w:id="15429"/>
      <w:r>
        <w:rPr>
          <w:rtl/>
        </w:rPr>
        <w:t xml:space="preserve">החינוך </w:t>
      </w:r>
      <w:bookmarkStart w:id="15430" w:name="_ETM_Q43_629950"/>
      <w:bookmarkEnd w:id="15430"/>
      <w:r>
        <w:rPr>
          <w:rtl/>
        </w:rPr>
        <w:t>שלה</w:t>
      </w:r>
      <w:r>
        <w:rPr>
          <w:rFonts w:hint="cs"/>
          <w:rtl/>
        </w:rPr>
        <w:t xml:space="preserve"> </w:t>
      </w:r>
      <w:r>
        <w:rPr>
          <w:rtl/>
        </w:rPr>
        <w:t>–</w:t>
      </w:r>
      <w:bookmarkStart w:id="15431" w:name="_ETM_Q43_631078"/>
      <w:bookmarkEnd w:id="15431"/>
      <w:r>
        <w:rPr>
          <w:rtl/>
        </w:rPr>
        <w:t xml:space="preserve"> </w:t>
      </w:r>
      <w:bookmarkStart w:id="15432" w:name="_ETM_Q43_631500"/>
      <w:bookmarkEnd w:id="15432"/>
      <w:r>
        <w:rPr>
          <w:rtl/>
        </w:rPr>
        <w:t xml:space="preserve">לא </w:t>
      </w:r>
      <w:bookmarkStart w:id="15433" w:name="_ETM_Q43_631680"/>
      <w:bookmarkEnd w:id="15433"/>
      <w:r>
        <w:rPr>
          <w:rtl/>
        </w:rPr>
        <w:t>לדעתי</w:t>
      </w:r>
      <w:r>
        <w:rPr>
          <w:rFonts w:hint="cs"/>
          <w:rtl/>
        </w:rPr>
        <w:t>,</w:t>
      </w:r>
      <w:r>
        <w:rPr>
          <w:rtl/>
        </w:rPr>
        <w:t xml:space="preserve"> </w:t>
      </w:r>
      <w:bookmarkStart w:id="15434" w:name="_ETM_Q43_632489"/>
      <w:bookmarkEnd w:id="15434"/>
      <w:r>
        <w:rPr>
          <w:rtl/>
        </w:rPr>
        <w:t xml:space="preserve">אני </w:t>
      </w:r>
      <w:bookmarkStart w:id="15435" w:name="_ETM_Q43_632610"/>
      <w:bookmarkEnd w:id="15435"/>
      <w:r>
        <w:rPr>
          <w:rtl/>
        </w:rPr>
        <w:t>חושב</w:t>
      </w:r>
      <w:r>
        <w:rPr>
          <w:rFonts w:hint="cs"/>
          <w:rtl/>
        </w:rPr>
        <w:t>ת</w:t>
      </w:r>
      <w:r>
        <w:rPr>
          <w:rtl/>
        </w:rPr>
        <w:t xml:space="preserve"> </w:t>
      </w:r>
      <w:bookmarkStart w:id="15436" w:name="_ETM_Q43_632760"/>
      <w:bookmarkEnd w:id="15436"/>
      <w:r>
        <w:rPr>
          <w:rtl/>
        </w:rPr>
        <w:t>שז</w:t>
      </w:r>
      <w:r>
        <w:rPr>
          <w:rFonts w:hint="cs"/>
          <w:rtl/>
        </w:rPr>
        <w:t>ה</w:t>
      </w:r>
      <w:r>
        <w:rPr>
          <w:rtl/>
        </w:rPr>
        <w:t xml:space="preserve"> </w:t>
      </w:r>
      <w:bookmarkStart w:id="15437" w:name="_ETM_Q43_632969"/>
      <w:bookmarkEnd w:id="15437"/>
      <w:r>
        <w:rPr>
          <w:rtl/>
        </w:rPr>
        <w:t>צרי</w:t>
      </w:r>
      <w:bookmarkStart w:id="15438" w:name="_ETM_Q43_633209"/>
      <w:bookmarkEnd w:id="15438"/>
      <w:r>
        <w:rPr>
          <w:rFonts w:hint="cs"/>
          <w:rtl/>
        </w:rPr>
        <w:t xml:space="preserve">ך </w:t>
      </w:r>
      <w:r>
        <w:rPr>
          <w:rtl/>
        </w:rPr>
        <w:t xml:space="preserve">להיות </w:t>
      </w:r>
      <w:bookmarkStart w:id="15439" w:name="_ETM_Q43_633689"/>
      <w:bookmarkEnd w:id="15439"/>
      <w:r>
        <w:rPr>
          <w:rtl/>
        </w:rPr>
        <w:t xml:space="preserve">לדעת </w:t>
      </w:r>
      <w:bookmarkStart w:id="15440" w:name="_ETM_Q43_634409"/>
      <w:bookmarkEnd w:id="15440"/>
      <w:r>
        <w:rPr>
          <w:rtl/>
        </w:rPr>
        <w:t xml:space="preserve">כולם </w:t>
      </w:r>
      <w:bookmarkStart w:id="15441" w:name="_ETM_Q43_635219"/>
      <w:bookmarkEnd w:id="15441"/>
      <w:r>
        <w:rPr>
          <w:rtl/>
        </w:rPr>
        <w:t xml:space="preserve">שהחינוך </w:t>
      </w:r>
      <w:bookmarkStart w:id="15442" w:name="_ETM_Q43_635879"/>
      <w:bookmarkEnd w:id="15442"/>
      <w:r>
        <w:rPr>
          <w:rtl/>
        </w:rPr>
        <w:t xml:space="preserve">שלה </w:t>
      </w:r>
      <w:bookmarkStart w:id="15443" w:name="_ETM_Q43_636180"/>
      <w:bookmarkEnd w:id="15443"/>
      <w:r>
        <w:rPr>
          <w:rtl/>
        </w:rPr>
        <w:t xml:space="preserve">כנראה </w:t>
      </w:r>
      <w:bookmarkStart w:id="15444" w:name="_ETM_Q43_636540"/>
      <w:bookmarkEnd w:id="15444"/>
      <w:r>
        <w:rPr>
          <w:rtl/>
        </w:rPr>
        <w:t xml:space="preserve">לוקה </w:t>
      </w:r>
      <w:bookmarkStart w:id="15445" w:name="_ETM_Q43_636840"/>
      <w:bookmarkEnd w:id="15445"/>
      <w:r>
        <w:rPr>
          <w:rtl/>
        </w:rPr>
        <w:t>בחסר</w:t>
      </w:r>
      <w:r>
        <w:rPr>
          <w:rFonts w:hint="cs"/>
          <w:rtl/>
        </w:rPr>
        <w:t>,</w:t>
      </w:r>
      <w:r>
        <w:rPr>
          <w:rtl/>
        </w:rPr>
        <w:t xml:space="preserve"> </w:t>
      </w:r>
      <w:bookmarkStart w:id="15446" w:name="_ETM_Q43_637709"/>
      <w:bookmarkEnd w:id="15446"/>
      <w:r>
        <w:rPr>
          <w:rtl/>
        </w:rPr>
        <w:t xml:space="preserve">והיא </w:t>
      </w:r>
      <w:bookmarkStart w:id="15447" w:name="_ETM_Q43_637980"/>
      <w:bookmarkEnd w:id="15447"/>
      <w:r>
        <w:rPr>
          <w:rtl/>
        </w:rPr>
        <w:t xml:space="preserve">האחרונה </w:t>
      </w:r>
      <w:bookmarkStart w:id="15448" w:name="_ETM_Q43_638489"/>
      <w:bookmarkEnd w:id="15448"/>
      <w:r>
        <w:rPr>
          <w:rtl/>
        </w:rPr>
        <w:t xml:space="preserve">שיכולה </w:t>
      </w:r>
      <w:bookmarkStart w:id="15449" w:name="_ETM_Q43_638939"/>
      <w:bookmarkEnd w:id="15449"/>
      <w:r>
        <w:rPr>
          <w:rtl/>
        </w:rPr>
        <w:t xml:space="preserve">לחנך </w:t>
      </w:r>
      <w:bookmarkStart w:id="15450" w:name="_ETM_Q43_639659"/>
      <w:bookmarkEnd w:id="15450"/>
      <w:r>
        <w:rPr>
          <w:rtl/>
        </w:rPr>
        <w:t xml:space="preserve">אותי </w:t>
      </w:r>
      <w:bookmarkStart w:id="15451" w:name="_ETM_Q43_640380"/>
      <w:bookmarkEnd w:id="15451"/>
      <w:r>
        <w:rPr>
          <w:rtl/>
        </w:rPr>
        <w:t xml:space="preserve">או </w:t>
      </w:r>
      <w:bookmarkStart w:id="15452" w:name="_ETM_Q43_640530"/>
      <w:bookmarkEnd w:id="15452"/>
      <w:r>
        <w:rPr>
          <w:rFonts w:hint="cs"/>
          <w:rtl/>
        </w:rPr>
        <w:t xml:space="preserve">את </w:t>
      </w:r>
      <w:r>
        <w:rPr>
          <w:rtl/>
        </w:rPr>
        <w:t xml:space="preserve">כל </w:t>
      </w:r>
      <w:bookmarkStart w:id="15453" w:name="_ETM_Q43_640800"/>
      <w:bookmarkEnd w:id="15453"/>
      <w:r>
        <w:rPr>
          <w:rFonts w:hint="cs"/>
          <w:rtl/>
        </w:rPr>
        <w:t>אחד</w:t>
      </w:r>
      <w:r>
        <w:rPr>
          <w:rtl/>
        </w:rPr>
        <w:t xml:space="preserve"> </w:t>
      </w:r>
      <w:bookmarkStart w:id="15454" w:name="_ETM_Q43_641100"/>
      <w:bookmarkEnd w:id="15454"/>
      <w:r>
        <w:rPr>
          <w:rtl/>
        </w:rPr>
        <w:t>אחר</w:t>
      </w:r>
      <w:r>
        <w:rPr>
          <w:rFonts w:hint="cs"/>
          <w:rtl/>
        </w:rPr>
        <w:t>.</w:t>
      </w:r>
      <w:r>
        <w:rPr>
          <w:rtl/>
        </w:rPr>
        <w:t xml:space="preserve"> </w:t>
      </w:r>
      <w:bookmarkStart w:id="15455" w:name="_ETM_Q43_641370"/>
      <w:bookmarkEnd w:id="15455"/>
      <w:r>
        <w:rPr>
          <w:rtl/>
        </w:rPr>
        <w:t xml:space="preserve">עדיף </w:t>
      </w:r>
      <w:bookmarkStart w:id="15456" w:name="_ETM_Q43_641640"/>
      <w:bookmarkEnd w:id="15456"/>
      <w:r>
        <w:rPr>
          <w:rtl/>
        </w:rPr>
        <w:t xml:space="preserve">שהיא </w:t>
      </w:r>
      <w:bookmarkStart w:id="15457" w:name="_ETM_Q43_641790"/>
      <w:bookmarkEnd w:id="15457"/>
      <w:r>
        <w:rPr>
          <w:rtl/>
        </w:rPr>
        <w:t xml:space="preserve">לא </w:t>
      </w:r>
      <w:bookmarkStart w:id="15458" w:name="_ETM_Q43_641910"/>
      <w:bookmarkEnd w:id="15458"/>
      <w:r>
        <w:rPr>
          <w:rFonts w:hint="cs"/>
          <w:rtl/>
        </w:rPr>
        <w:t xml:space="preserve">תחנך אף אחד, אם אלה </w:t>
      </w:r>
      <w:bookmarkStart w:id="15459" w:name="_ETM_Q43_644900"/>
      <w:bookmarkEnd w:id="15459"/>
      <w:r>
        <w:rPr>
          <w:rFonts w:hint="cs"/>
          <w:rtl/>
        </w:rPr>
        <w:t>ה</w:t>
      </w:r>
      <w:r>
        <w:rPr>
          <w:rtl/>
        </w:rPr>
        <w:t xml:space="preserve">מעשים </w:t>
      </w:r>
      <w:bookmarkStart w:id="15460" w:name="_ETM_Q43_645380"/>
      <w:bookmarkEnd w:id="15460"/>
      <w:r>
        <w:rPr>
          <w:rtl/>
        </w:rPr>
        <w:t xml:space="preserve">של </w:t>
      </w:r>
      <w:bookmarkStart w:id="15461" w:name="_ETM_Q43_645590"/>
      <w:bookmarkEnd w:id="15461"/>
      <w:r>
        <w:rPr>
          <w:rtl/>
        </w:rPr>
        <w:t xml:space="preserve">הילדים </w:t>
      </w:r>
      <w:bookmarkStart w:id="15462" w:name="_ETM_Q43_646070"/>
      <w:bookmarkEnd w:id="15462"/>
      <w:r>
        <w:rPr>
          <w:rtl/>
        </w:rPr>
        <w:t>שלה</w:t>
      </w:r>
      <w:r>
        <w:rPr>
          <w:rFonts w:hint="cs"/>
          <w:rtl/>
        </w:rPr>
        <w:t>.</w:t>
      </w:r>
      <w:r>
        <w:rPr>
          <w:rtl/>
        </w:rPr>
        <w:t xml:space="preserve"> </w:t>
      </w:r>
      <w:bookmarkStart w:id="15463" w:name="_ETM_Q43_647500"/>
      <w:bookmarkEnd w:id="15463"/>
      <w:r>
        <w:rPr>
          <w:rtl/>
        </w:rPr>
        <w:t xml:space="preserve">זה </w:t>
      </w:r>
      <w:bookmarkStart w:id="15464" w:name="_ETM_Q43_647709"/>
      <w:bookmarkEnd w:id="15464"/>
      <w:r>
        <w:rPr>
          <w:rtl/>
        </w:rPr>
        <w:t xml:space="preserve">מה </w:t>
      </w:r>
      <w:bookmarkStart w:id="15465" w:name="_ETM_Q43_647829"/>
      <w:bookmarkEnd w:id="15465"/>
      <w:r>
        <w:rPr>
          <w:rtl/>
        </w:rPr>
        <w:t xml:space="preserve">שרציתי </w:t>
      </w:r>
      <w:bookmarkStart w:id="15466" w:name="_ETM_Q43_648280"/>
      <w:bookmarkEnd w:id="15466"/>
      <w:r>
        <w:rPr>
          <w:rtl/>
        </w:rPr>
        <w:t>לומר</w:t>
      </w:r>
      <w:r>
        <w:rPr>
          <w:rFonts w:hint="cs"/>
          <w:rtl/>
        </w:rPr>
        <w:t>.</w:t>
      </w:r>
      <w:r>
        <w:rPr>
          <w:rtl/>
        </w:rPr>
        <w:t xml:space="preserve"> </w:t>
      </w:r>
      <w:bookmarkStart w:id="15467" w:name="_ETM_Q43_648970"/>
      <w:bookmarkEnd w:id="15467"/>
      <w:r>
        <w:rPr>
          <w:rtl/>
        </w:rPr>
        <w:t xml:space="preserve">תודה </w:t>
      </w:r>
      <w:bookmarkStart w:id="15468" w:name="_ETM_Q43_649299"/>
      <w:bookmarkEnd w:id="15468"/>
      <w:r>
        <w:rPr>
          <w:rtl/>
        </w:rPr>
        <w:t>רבה</w:t>
      </w:r>
      <w:r>
        <w:rPr>
          <w:rFonts w:hint="cs"/>
          <w:rtl/>
        </w:rPr>
        <w:t>.</w:t>
      </w:r>
    </w:p>
    <w:p w:rsidR="00876B11" w:rsidRDefault="00876B11" w:rsidP="005916E8">
      <w:pPr>
        <w:rPr>
          <w:rtl/>
        </w:rPr>
      </w:pPr>
      <w:bookmarkStart w:id="15469" w:name="_ETM_Q43_646576"/>
      <w:bookmarkStart w:id="15470" w:name="_ETM_Q43_646710"/>
      <w:bookmarkEnd w:id="15469"/>
      <w:bookmarkEnd w:id="15470"/>
    </w:p>
    <w:p w:rsidR="00876B11" w:rsidRDefault="00876B11" w:rsidP="005916E8">
      <w:pPr>
        <w:pStyle w:val="af8"/>
        <w:keepNext/>
        <w:rPr>
          <w:rtl/>
        </w:rPr>
      </w:pPr>
      <w:bookmarkStart w:id="15471" w:name="_ETM_Q43_646729"/>
      <w:bookmarkStart w:id="15472" w:name="_ETM_Q43_646849"/>
      <w:bookmarkStart w:id="15473" w:name="ET_yor_6490_63"/>
      <w:bookmarkEnd w:id="15471"/>
      <w:bookmarkEnd w:id="15472"/>
      <w:r w:rsidRPr="00875453">
        <w:rPr>
          <w:rStyle w:val="TagStyle"/>
          <w:rtl/>
        </w:rPr>
        <w:t xml:space="preserve"> &lt;&lt; יור &gt;&gt; </w:t>
      </w:r>
      <w:r>
        <w:rPr>
          <w:rtl/>
        </w:rPr>
        <w:t>היו"ר ניסים ואטורי:</w:t>
      </w:r>
      <w:r w:rsidRPr="00875453">
        <w:rPr>
          <w:rStyle w:val="TagStyle"/>
          <w:rtl/>
        </w:rPr>
        <w:t xml:space="preserve"> &lt;&lt; יור &gt;&gt;</w:t>
      </w:r>
      <w:r>
        <w:rPr>
          <w:rtl/>
        </w:rPr>
        <w:t xml:space="preserve"> </w:t>
      </w:r>
      <w:bookmarkEnd w:id="15473"/>
    </w:p>
    <w:p w:rsidR="00876B11" w:rsidRPr="00875453" w:rsidRDefault="00876B11" w:rsidP="005916E8">
      <w:pPr>
        <w:ind w:firstLine="0"/>
        <w:rPr>
          <w:rtl/>
          <w:lang w:eastAsia="he-IL"/>
        </w:rPr>
      </w:pPr>
      <w:bookmarkStart w:id="15474" w:name="_ETM_Q43_648878"/>
      <w:bookmarkEnd w:id="15474"/>
    </w:p>
    <w:p w:rsidR="00876B11" w:rsidRDefault="00876B11" w:rsidP="005916E8">
      <w:pPr>
        <w:rPr>
          <w:rtl/>
        </w:rPr>
      </w:pPr>
      <w:bookmarkStart w:id="15475" w:name="_ETM_Q43_646904"/>
      <w:bookmarkStart w:id="15476" w:name="_ETM_Q43_646961"/>
      <w:bookmarkStart w:id="15477" w:name="_ETM_Q43_650200"/>
      <w:bookmarkEnd w:id="15475"/>
      <w:bookmarkEnd w:id="15476"/>
      <w:bookmarkEnd w:id="15477"/>
      <w:r>
        <w:rPr>
          <w:rtl/>
        </w:rPr>
        <w:t xml:space="preserve">תודה </w:t>
      </w:r>
      <w:bookmarkStart w:id="15478" w:name="_ETM_Q43_650529"/>
      <w:bookmarkEnd w:id="15478"/>
      <w:r>
        <w:rPr>
          <w:rtl/>
        </w:rPr>
        <w:t>רבה</w:t>
      </w:r>
      <w:r>
        <w:rPr>
          <w:rFonts w:hint="cs"/>
          <w:rtl/>
        </w:rPr>
        <w:t>.</w:t>
      </w:r>
      <w:r>
        <w:rPr>
          <w:rtl/>
        </w:rPr>
        <w:t xml:space="preserve"> </w:t>
      </w:r>
      <w:bookmarkStart w:id="15479" w:name="_ETM_Q43_652130"/>
      <w:bookmarkEnd w:id="15479"/>
      <w:r>
        <w:rPr>
          <w:rtl/>
        </w:rPr>
        <w:t xml:space="preserve">דיברת </w:t>
      </w:r>
      <w:bookmarkStart w:id="15480" w:name="_ETM_Q43_652490"/>
      <w:bookmarkEnd w:id="15480"/>
      <w:r>
        <w:rPr>
          <w:rtl/>
        </w:rPr>
        <w:t xml:space="preserve">בדיוק </w:t>
      </w:r>
      <w:bookmarkStart w:id="15481" w:name="_ETM_Q43_652730"/>
      <w:bookmarkEnd w:id="15481"/>
      <w:r>
        <w:rPr>
          <w:rFonts w:hint="cs"/>
          <w:rtl/>
        </w:rPr>
        <w:t xml:space="preserve">בזמן, לא </w:t>
      </w:r>
      <w:bookmarkStart w:id="15482" w:name="_ETM_Q43_649848"/>
      <w:bookmarkEnd w:id="15482"/>
      <w:r>
        <w:rPr>
          <w:rFonts w:hint="cs"/>
          <w:rtl/>
        </w:rPr>
        <w:t xml:space="preserve">קיצרת כל כך. </w:t>
      </w:r>
    </w:p>
    <w:p w:rsidR="00876B11" w:rsidRDefault="00876B11" w:rsidP="005916E8">
      <w:pPr>
        <w:rPr>
          <w:rtl/>
        </w:rPr>
      </w:pPr>
      <w:bookmarkStart w:id="15483" w:name="_ETM_Q43_652247"/>
      <w:bookmarkStart w:id="15484" w:name="_ETM_Q43_652348"/>
      <w:bookmarkEnd w:id="15483"/>
      <w:bookmarkEnd w:id="15484"/>
    </w:p>
    <w:p w:rsidR="00876B11" w:rsidRDefault="00876B11" w:rsidP="005916E8">
      <w:pPr>
        <w:pStyle w:val="af7"/>
        <w:keepNext/>
        <w:rPr>
          <w:rtl/>
        </w:rPr>
      </w:pPr>
      <w:bookmarkStart w:id="15485" w:name="_ETM_Q43_652391"/>
      <w:bookmarkStart w:id="15486" w:name="ET_interruption_6231_64"/>
      <w:bookmarkEnd w:id="15485"/>
      <w:r w:rsidRPr="002955FC">
        <w:rPr>
          <w:rStyle w:val="TagStyle"/>
          <w:rtl/>
        </w:rPr>
        <w:t xml:space="preserve"> &lt;&lt; קריאה &gt;&gt; </w:t>
      </w:r>
      <w:r>
        <w:rPr>
          <w:rtl/>
        </w:rPr>
        <w:t>יסמין פרידמן (יש עתיד):</w:t>
      </w:r>
      <w:r w:rsidRPr="002955FC">
        <w:rPr>
          <w:rStyle w:val="TagStyle"/>
          <w:rtl/>
        </w:rPr>
        <w:t xml:space="preserve"> &lt;&lt; קריאה &gt;&gt;</w:t>
      </w:r>
      <w:r>
        <w:rPr>
          <w:rtl/>
        </w:rPr>
        <w:t xml:space="preserve"> </w:t>
      </w:r>
      <w:bookmarkEnd w:id="15486"/>
    </w:p>
    <w:p w:rsidR="00876B11" w:rsidRDefault="00876B11" w:rsidP="003867D0">
      <w:pPr>
        <w:rPr>
          <w:rtl/>
          <w:lang w:eastAsia="he-IL"/>
        </w:rPr>
      </w:pPr>
    </w:p>
    <w:p w:rsidR="00876B11" w:rsidRDefault="00876B11" w:rsidP="005916E8">
      <w:pPr>
        <w:rPr>
          <w:rtl/>
          <w:lang w:eastAsia="he-IL"/>
        </w:rPr>
      </w:pPr>
      <w:bookmarkStart w:id="15487" w:name="_ETM_Q43_652816"/>
      <w:bookmarkEnd w:id="15487"/>
      <w:r>
        <w:rPr>
          <w:rFonts w:hint="cs"/>
          <w:rtl/>
          <w:lang w:eastAsia="he-IL"/>
        </w:rPr>
        <w:t>ח</w:t>
      </w:r>
      <w:bookmarkStart w:id="15488" w:name="_ETM_Q43_653085"/>
      <w:bookmarkStart w:id="15489" w:name="_ETM_Q43_653154"/>
      <w:bookmarkEnd w:id="15488"/>
      <w:bookmarkEnd w:id="15489"/>
      <w:r>
        <w:rPr>
          <w:rFonts w:hint="cs"/>
          <w:rtl/>
          <w:lang w:eastAsia="he-IL"/>
        </w:rPr>
        <w:t>ינכו אותי ל</w:t>
      </w:r>
      <w:bookmarkStart w:id="15490" w:name="_ETM_Q43_652473"/>
      <w:bookmarkEnd w:id="15490"/>
      <w:r>
        <w:rPr>
          <w:rFonts w:hint="cs"/>
          <w:rtl/>
          <w:lang w:eastAsia="he-IL"/>
        </w:rPr>
        <w:t>עמוד בזמנים.</w:t>
      </w:r>
    </w:p>
    <w:p w:rsidR="00876B11" w:rsidRDefault="00876B11" w:rsidP="005916E8">
      <w:pPr>
        <w:rPr>
          <w:rtl/>
          <w:lang w:eastAsia="he-IL"/>
        </w:rPr>
      </w:pPr>
      <w:bookmarkStart w:id="15491" w:name="_ETM_Q43_652550"/>
      <w:bookmarkStart w:id="15492" w:name="_ETM_Q43_652593"/>
      <w:bookmarkEnd w:id="15491"/>
      <w:bookmarkEnd w:id="15492"/>
    </w:p>
    <w:p w:rsidR="00876B11" w:rsidRDefault="00876B11" w:rsidP="005916E8">
      <w:pPr>
        <w:pStyle w:val="af8"/>
        <w:keepNext/>
        <w:rPr>
          <w:rtl/>
        </w:rPr>
      </w:pPr>
      <w:bookmarkStart w:id="15493" w:name="_ETM_Q43_652669"/>
      <w:bookmarkStart w:id="15494" w:name="ET_yor_6490_65"/>
      <w:bookmarkEnd w:id="15493"/>
      <w:r w:rsidRPr="002955FC">
        <w:rPr>
          <w:rStyle w:val="TagStyle"/>
          <w:rtl/>
        </w:rPr>
        <w:t xml:space="preserve"> &lt;&lt; יור &gt;&gt; </w:t>
      </w:r>
      <w:r>
        <w:rPr>
          <w:rtl/>
        </w:rPr>
        <w:t>היו"ר ניסים ואטורי:</w:t>
      </w:r>
      <w:r w:rsidRPr="002955FC">
        <w:rPr>
          <w:rStyle w:val="TagStyle"/>
          <w:rtl/>
        </w:rPr>
        <w:t xml:space="preserve"> &lt;&lt; יור &gt;&gt;</w:t>
      </w:r>
      <w:r>
        <w:rPr>
          <w:rtl/>
        </w:rPr>
        <w:t xml:space="preserve"> </w:t>
      </w:r>
      <w:bookmarkEnd w:id="15494"/>
    </w:p>
    <w:p w:rsidR="00876B11" w:rsidRPr="002955FC" w:rsidRDefault="00876B11" w:rsidP="005916E8">
      <w:pPr>
        <w:ind w:firstLine="0"/>
        <w:rPr>
          <w:rtl/>
          <w:lang w:eastAsia="he-IL"/>
        </w:rPr>
      </w:pPr>
      <w:bookmarkStart w:id="15495" w:name="_ETM_Q43_653655"/>
      <w:bookmarkEnd w:id="15495"/>
    </w:p>
    <w:p w:rsidR="00876B11" w:rsidRDefault="00876B11" w:rsidP="00B561CD">
      <w:pPr>
        <w:rPr>
          <w:rtl/>
        </w:rPr>
      </w:pPr>
      <w:bookmarkStart w:id="15496" w:name="_ETM_Q43_652535"/>
      <w:bookmarkStart w:id="15497" w:name="_ETM_Q43_652617"/>
      <w:bookmarkStart w:id="15498" w:name="_ETM_Q43_656500"/>
      <w:bookmarkEnd w:id="15496"/>
      <w:bookmarkEnd w:id="15497"/>
      <w:bookmarkEnd w:id="15498"/>
      <w:r>
        <w:rPr>
          <w:rtl/>
        </w:rPr>
        <w:t xml:space="preserve">חבר </w:t>
      </w:r>
      <w:bookmarkStart w:id="15499" w:name="_ETM_Q43_656769"/>
      <w:bookmarkEnd w:id="15499"/>
      <w:r>
        <w:rPr>
          <w:rtl/>
        </w:rPr>
        <w:t xml:space="preserve">הכנסת </w:t>
      </w:r>
      <w:bookmarkStart w:id="15500" w:name="_ETM_Q43_657459"/>
      <w:bookmarkEnd w:id="15500"/>
      <w:r>
        <w:rPr>
          <w:rtl/>
        </w:rPr>
        <w:t xml:space="preserve">אחמד </w:t>
      </w:r>
      <w:bookmarkStart w:id="15501" w:name="_ETM_Q43_657909"/>
      <w:bookmarkEnd w:id="15501"/>
      <w:r>
        <w:rPr>
          <w:rtl/>
        </w:rPr>
        <w:t xml:space="preserve">טיבי </w:t>
      </w:r>
      <w:bookmarkStart w:id="15502" w:name="_ETM_Q43_658420"/>
      <w:bookmarkEnd w:id="15502"/>
      <w:r>
        <w:rPr>
          <w:rtl/>
        </w:rPr>
        <w:t xml:space="preserve">– אינו </w:t>
      </w:r>
      <w:bookmarkStart w:id="15503" w:name="_ETM_Q43_658659"/>
      <w:bookmarkEnd w:id="15503"/>
      <w:r>
        <w:rPr>
          <w:rtl/>
        </w:rPr>
        <w:t xml:space="preserve">נוכח; </w:t>
      </w:r>
      <w:bookmarkStart w:id="15504" w:name="_ETM_Q43_660349"/>
      <w:bookmarkEnd w:id="15504"/>
      <w:r>
        <w:rPr>
          <w:rFonts w:hint="cs"/>
          <w:rtl/>
        </w:rPr>
        <w:t>חבר הכנסת</w:t>
      </w:r>
      <w:r>
        <w:rPr>
          <w:rtl/>
        </w:rPr>
        <w:t xml:space="preserve"> </w:t>
      </w:r>
      <w:bookmarkStart w:id="15505" w:name="_ETM_Q43_660890"/>
      <w:bookmarkEnd w:id="15505"/>
      <w:r>
        <w:rPr>
          <w:rtl/>
        </w:rPr>
        <w:t xml:space="preserve">גדי </w:t>
      </w:r>
      <w:bookmarkStart w:id="15506" w:name="_ETM_Q43_661220"/>
      <w:bookmarkEnd w:id="15506"/>
      <w:r>
        <w:rPr>
          <w:rtl/>
        </w:rPr>
        <w:t xml:space="preserve">איזנקוט </w:t>
      </w:r>
      <w:bookmarkStart w:id="15507" w:name="_ETM_Q43_661640"/>
      <w:bookmarkEnd w:id="15507"/>
      <w:r>
        <w:rPr>
          <w:rtl/>
        </w:rPr>
        <w:t xml:space="preserve">– אינו </w:t>
      </w:r>
      <w:bookmarkStart w:id="15508" w:name="_ETM_Q43_661819"/>
      <w:bookmarkEnd w:id="15508"/>
      <w:r>
        <w:rPr>
          <w:rtl/>
        </w:rPr>
        <w:t xml:space="preserve">נוכח; </w:t>
      </w:r>
      <w:bookmarkStart w:id="15509" w:name="_ETM_Q43_662540"/>
      <w:bookmarkEnd w:id="15509"/>
      <w:r>
        <w:rPr>
          <w:rtl/>
        </w:rPr>
        <w:t xml:space="preserve">חבר </w:t>
      </w:r>
      <w:bookmarkStart w:id="15510" w:name="_ETM_Q43_662840"/>
      <w:bookmarkEnd w:id="15510"/>
      <w:r>
        <w:rPr>
          <w:rtl/>
        </w:rPr>
        <w:t xml:space="preserve">הכנסת </w:t>
      </w:r>
      <w:bookmarkStart w:id="15511" w:name="_ETM_Q43_663080"/>
      <w:bookmarkEnd w:id="15511"/>
      <w:r>
        <w:rPr>
          <w:rtl/>
        </w:rPr>
        <w:t xml:space="preserve">אלון </w:t>
      </w:r>
      <w:bookmarkStart w:id="15512" w:name="_ETM_Q43_663260"/>
      <w:bookmarkEnd w:id="15512"/>
      <w:r>
        <w:rPr>
          <w:rtl/>
        </w:rPr>
        <w:t xml:space="preserve">שוסטר </w:t>
      </w:r>
      <w:bookmarkStart w:id="15513" w:name="_ETM_Q43_663709"/>
      <w:bookmarkEnd w:id="15513"/>
      <w:r>
        <w:rPr>
          <w:rtl/>
        </w:rPr>
        <w:t xml:space="preserve">– אינו </w:t>
      </w:r>
      <w:bookmarkStart w:id="15514" w:name="_ETM_Q43_663950"/>
      <w:bookmarkEnd w:id="15514"/>
      <w:r>
        <w:rPr>
          <w:rtl/>
        </w:rPr>
        <w:t xml:space="preserve">נוכח; </w:t>
      </w:r>
      <w:bookmarkStart w:id="15515" w:name="_ETM_Q43_665760"/>
      <w:bookmarkEnd w:id="15515"/>
      <w:r>
        <w:rPr>
          <w:rtl/>
        </w:rPr>
        <w:t>חבר</w:t>
      </w:r>
      <w:r>
        <w:rPr>
          <w:rFonts w:hint="cs"/>
          <w:rtl/>
        </w:rPr>
        <w:t>ת</w:t>
      </w:r>
      <w:r>
        <w:rPr>
          <w:rtl/>
        </w:rPr>
        <w:t xml:space="preserve"> </w:t>
      </w:r>
      <w:bookmarkStart w:id="15516" w:name="_ETM_Q43_666030"/>
      <w:bookmarkEnd w:id="15516"/>
      <w:r>
        <w:rPr>
          <w:rtl/>
        </w:rPr>
        <w:t xml:space="preserve">הכנסת </w:t>
      </w:r>
      <w:bookmarkStart w:id="15517" w:name="_ETM_Q43_666300"/>
      <w:bookmarkEnd w:id="15517"/>
      <w:r>
        <w:rPr>
          <w:rtl/>
        </w:rPr>
        <w:t>א</w:t>
      </w:r>
      <w:bookmarkStart w:id="15518" w:name="_ETM_Q43_666540"/>
      <w:bookmarkEnd w:id="15518"/>
      <w:r>
        <w:rPr>
          <w:rFonts w:hint="cs"/>
          <w:rtl/>
        </w:rPr>
        <w:t xml:space="preserve">ימאן </w:t>
      </w:r>
      <w:r>
        <w:rPr>
          <w:rtl/>
        </w:rPr>
        <w:t>ח</w:t>
      </w:r>
      <w:r>
        <w:rPr>
          <w:rFonts w:hint="cs"/>
          <w:rtl/>
        </w:rPr>
        <w:t>'</w:t>
      </w:r>
      <w:r>
        <w:rPr>
          <w:rtl/>
        </w:rPr>
        <w:t xml:space="preserve">טיב </w:t>
      </w:r>
      <w:bookmarkStart w:id="15519" w:name="_ETM_Q43_666870"/>
      <w:bookmarkEnd w:id="15519"/>
      <w:r>
        <w:rPr>
          <w:rtl/>
        </w:rPr>
        <w:t>י</w:t>
      </w:r>
      <w:r>
        <w:rPr>
          <w:rFonts w:hint="cs"/>
          <w:rtl/>
        </w:rPr>
        <w:t>אסין</w:t>
      </w:r>
      <w:bookmarkStart w:id="15520" w:name="_ETM_Q43_667200"/>
      <w:bookmarkEnd w:id="15520"/>
      <w:r>
        <w:rPr>
          <w:rFonts w:hint="cs"/>
          <w:rtl/>
        </w:rPr>
        <w:t xml:space="preserve"> </w:t>
      </w:r>
      <w:r>
        <w:rPr>
          <w:rtl/>
        </w:rPr>
        <w:t xml:space="preserve">– אינה </w:t>
      </w:r>
      <w:bookmarkStart w:id="15521" w:name="_ETM_Q43_667470"/>
      <w:bookmarkEnd w:id="15521"/>
      <w:r>
        <w:rPr>
          <w:rtl/>
        </w:rPr>
        <w:t xml:space="preserve">נוכחת; </w:t>
      </w:r>
      <w:bookmarkStart w:id="15522" w:name="_ETM_Q43_668739"/>
      <w:bookmarkEnd w:id="15522"/>
      <w:r>
        <w:rPr>
          <w:rtl/>
        </w:rPr>
        <w:t xml:space="preserve">חבר </w:t>
      </w:r>
      <w:bookmarkStart w:id="15523" w:name="_ETM_Q43_669099"/>
      <w:bookmarkEnd w:id="15523"/>
      <w:r>
        <w:rPr>
          <w:rtl/>
        </w:rPr>
        <w:t xml:space="preserve">הכנסת </w:t>
      </w:r>
      <w:bookmarkStart w:id="15524" w:name="_ETM_Q43_669489"/>
      <w:bookmarkEnd w:id="15524"/>
      <w:r>
        <w:rPr>
          <w:rtl/>
        </w:rPr>
        <w:t xml:space="preserve">יוראי </w:t>
      </w:r>
      <w:bookmarkStart w:id="15525" w:name="_ETM_Q43_669730"/>
      <w:bookmarkEnd w:id="15525"/>
      <w:r>
        <w:rPr>
          <w:rtl/>
        </w:rPr>
        <w:t xml:space="preserve">להב </w:t>
      </w:r>
      <w:bookmarkStart w:id="15526" w:name="_ETM_Q43_669939"/>
      <w:bookmarkEnd w:id="15526"/>
      <w:r>
        <w:rPr>
          <w:rtl/>
        </w:rPr>
        <w:t xml:space="preserve">הרצנו </w:t>
      </w:r>
      <w:bookmarkStart w:id="15527" w:name="_ETM_Q43_671319"/>
      <w:bookmarkEnd w:id="15527"/>
      <w:r>
        <w:rPr>
          <w:rtl/>
        </w:rPr>
        <w:t xml:space="preserve">– אינו </w:t>
      </w:r>
      <w:bookmarkStart w:id="15528" w:name="_ETM_Q43_671560"/>
      <w:bookmarkEnd w:id="15528"/>
      <w:r>
        <w:rPr>
          <w:rtl/>
        </w:rPr>
        <w:t xml:space="preserve">נוכח; </w:t>
      </w:r>
      <w:bookmarkStart w:id="15529" w:name="_ETM_Q43_672520"/>
      <w:bookmarkEnd w:id="15529"/>
      <w:r>
        <w:rPr>
          <w:rtl/>
        </w:rPr>
        <w:t xml:space="preserve">חבר </w:t>
      </w:r>
      <w:bookmarkStart w:id="15530" w:name="_ETM_Q43_672850"/>
      <w:bookmarkEnd w:id="15530"/>
      <w:r>
        <w:rPr>
          <w:rtl/>
        </w:rPr>
        <w:t xml:space="preserve">הכנסת </w:t>
      </w:r>
      <w:bookmarkStart w:id="15531" w:name="_ETM_Q43_673180"/>
      <w:bookmarkEnd w:id="15531"/>
      <w:r>
        <w:rPr>
          <w:rtl/>
        </w:rPr>
        <w:t xml:space="preserve">חמד </w:t>
      </w:r>
      <w:bookmarkStart w:id="15532" w:name="_ETM_Q43_673480"/>
      <w:bookmarkEnd w:id="15532"/>
      <w:r>
        <w:rPr>
          <w:rtl/>
        </w:rPr>
        <w:t xml:space="preserve">עמאר </w:t>
      </w:r>
      <w:bookmarkStart w:id="15533" w:name="_ETM_Q43_674110"/>
      <w:bookmarkEnd w:id="15533"/>
      <w:r>
        <w:rPr>
          <w:rtl/>
        </w:rPr>
        <w:t xml:space="preserve">– אינו </w:t>
      </w:r>
      <w:bookmarkStart w:id="15534" w:name="_ETM_Q43_674380"/>
      <w:bookmarkEnd w:id="15534"/>
      <w:r>
        <w:rPr>
          <w:rtl/>
        </w:rPr>
        <w:t xml:space="preserve">נוכח; </w:t>
      </w:r>
      <w:bookmarkStart w:id="15535" w:name="_ETM_Q43_675240"/>
      <w:bookmarkEnd w:id="15535"/>
      <w:r>
        <w:rPr>
          <w:rtl/>
        </w:rPr>
        <w:t xml:space="preserve">חברת </w:t>
      </w:r>
      <w:bookmarkStart w:id="15536" w:name="_ETM_Q43_675510"/>
      <w:bookmarkEnd w:id="15536"/>
      <w:r>
        <w:rPr>
          <w:rtl/>
        </w:rPr>
        <w:t xml:space="preserve">הכנסת </w:t>
      </w:r>
      <w:bookmarkStart w:id="15537" w:name="_ETM_Q43_675750"/>
      <w:bookmarkEnd w:id="15537"/>
      <w:r>
        <w:rPr>
          <w:rtl/>
        </w:rPr>
        <w:t xml:space="preserve">אורית </w:t>
      </w:r>
      <w:bookmarkStart w:id="15538" w:name="_ETM_Q43_676020"/>
      <w:bookmarkEnd w:id="15538"/>
      <w:r>
        <w:rPr>
          <w:rtl/>
        </w:rPr>
        <w:t xml:space="preserve">פרקש </w:t>
      </w:r>
      <w:bookmarkStart w:id="15539" w:name="_ETM_Q43_676350"/>
      <w:bookmarkEnd w:id="15539"/>
      <w:r>
        <w:rPr>
          <w:rtl/>
        </w:rPr>
        <w:t xml:space="preserve">הכהן </w:t>
      </w:r>
      <w:bookmarkStart w:id="15540" w:name="_ETM_Q43_678350"/>
      <w:bookmarkEnd w:id="15540"/>
      <w:r>
        <w:rPr>
          <w:rtl/>
        </w:rPr>
        <w:t xml:space="preserve">– אינה </w:t>
      </w:r>
      <w:bookmarkStart w:id="15541" w:name="_ETM_Q43_678590"/>
      <w:bookmarkEnd w:id="15541"/>
      <w:r>
        <w:rPr>
          <w:rtl/>
        </w:rPr>
        <w:t xml:space="preserve">נוכחת; </w:t>
      </w:r>
      <w:bookmarkStart w:id="15542" w:name="_ETM_Q43_680129"/>
      <w:bookmarkEnd w:id="15542"/>
      <w:r>
        <w:rPr>
          <w:rtl/>
        </w:rPr>
        <w:t>ח</w:t>
      </w:r>
      <w:r>
        <w:rPr>
          <w:rFonts w:hint="cs"/>
          <w:rtl/>
        </w:rPr>
        <w:t>בר הכנסת</w:t>
      </w:r>
      <w:r>
        <w:rPr>
          <w:rtl/>
        </w:rPr>
        <w:t xml:space="preserve"> </w:t>
      </w:r>
      <w:bookmarkStart w:id="15543" w:name="_ETM_Q43_680670"/>
      <w:bookmarkEnd w:id="15543"/>
      <w:r>
        <w:rPr>
          <w:rtl/>
        </w:rPr>
        <w:t xml:space="preserve">גלעד </w:t>
      </w:r>
      <w:bookmarkStart w:id="15544" w:name="_ETM_Q43_680939"/>
      <w:bookmarkEnd w:id="15544"/>
      <w:r>
        <w:rPr>
          <w:rtl/>
        </w:rPr>
        <w:t xml:space="preserve">קריב </w:t>
      </w:r>
      <w:bookmarkStart w:id="15545" w:name="_ETM_Q43_681269"/>
      <w:bookmarkEnd w:id="15545"/>
      <w:r>
        <w:rPr>
          <w:rtl/>
        </w:rPr>
        <w:t xml:space="preserve">– אינו </w:t>
      </w:r>
      <w:bookmarkStart w:id="15546" w:name="_ETM_Q43_681450"/>
      <w:bookmarkEnd w:id="15546"/>
      <w:r>
        <w:rPr>
          <w:rtl/>
        </w:rPr>
        <w:t xml:space="preserve">נוכח; </w:t>
      </w:r>
      <w:bookmarkStart w:id="15547" w:name="_ETM_Q43_682319"/>
      <w:bookmarkEnd w:id="15547"/>
      <w:r>
        <w:rPr>
          <w:rtl/>
        </w:rPr>
        <w:t xml:space="preserve">חברת </w:t>
      </w:r>
      <w:bookmarkStart w:id="15548" w:name="_ETM_Q43_682680"/>
      <w:bookmarkEnd w:id="15548"/>
      <w:r>
        <w:rPr>
          <w:rtl/>
        </w:rPr>
        <w:t xml:space="preserve">הכנסת </w:t>
      </w:r>
      <w:bookmarkStart w:id="15549" w:name="_ETM_Q43_683099"/>
      <w:bookmarkEnd w:id="15549"/>
      <w:r>
        <w:rPr>
          <w:rtl/>
        </w:rPr>
        <w:t xml:space="preserve">אורנה </w:t>
      </w:r>
      <w:bookmarkStart w:id="15550" w:name="_ETM_Q43_683430"/>
      <w:bookmarkEnd w:id="15550"/>
      <w:r>
        <w:rPr>
          <w:rtl/>
        </w:rPr>
        <w:t xml:space="preserve">ברביבאי </w:t>
      </w:r>
      <w:bookmarkStart w:id="15551" w:name="_ETM_Q43_683909"/>
      <w:bookmarkEnd w:id="15551"/>
      <w:r>
        <w:rPr>
          <w:rtl/>
        </w:rPr>
        <w:t xml:space="preserve">– אינה </w:t>
      </w:r>
      <w:bookmarkStart w:id="15552" w:name="_ETM_Q43_684090"/>
      <w:bookmarkEnd w:id="15552"/>
      <w:r>
        <w:rPr>
          <w:rtl/>
        </w:rPr>
        <w:t xml:space="preserve">נוכחת; </w:t>
      </w:r>
      <w:bookmarkStart w:id="15553" w:name="_ETM_Q43_684689"/>
      <w:bookmarkStart w:id="15554" w:name="_ETM_Q43_685959"/>
      <w:bookmarkEnd w:id="15553"/>
      <w:bookmarkEnd w:id="15554"/>
      <w:r>
        <w:rPr>
          <w:rtl/>
        </w:rPr>
        <w:t xml:space="preserve">חברת </w:t>
      </w:r>
      <w:bookmarkStart w:id="15555" w:name="_ETM_Q43_686290"/>
      <w:bookmarkEnd w:id="15555"/>
      <w:r>
        <w:rPr>
          <w:rtl/>
        </w:rPr>
        <w:t xml:space="preserve">הכנסת </w:t>
      </w:r>
      <w:bookmarkStart w:id="15556" w:name="_ETM_Q43_686559"/>
      <w:bookmarkEnd w:id="15556"/>
      <w:r>
        <w:rPr>
          <w:rtl/>
        </w:rPr>
        <w:t xml:space="preserve">מרב </w:t>
      </w:r>
      <w:bookmarkStart w:id="15557" w:name="_ETM_Q43_686799"/>
      <w:bookmarkEnd w:id="15557"/>
      <w:r>
        <w:rPr>
          <w:rtl/>
        </w:rPr>
        <w:t xml:space="preserve">מיכאלי </w:t>
      </w:r>
      <w:bookmarkStart w:id="15558" w:name="_ETM_Q43_687400"/>
      <w:bookmarkEnd w:id="15558"/>
      <w:r>
        <w:rPr>
          <w:rtl/>
        </w:rPr>
        <w:t xml:space="preserve">– אינה </w:t>
      </w:r>
      <w:bookmarkStart w:id="15559" w:name="_ETM_Q43_687639"/>
      <w:bookmarkEnd w:id="15559"/>
      <w:r>
        <w:rPr>
          <w:rtl/>
        </w:rPr>
        <w:t xml:space="preserve">נוכחת; </w:t>
      </w:r>
      <w:bookmarkStart w:id="15560" w:name="_ETM_Q43_688750"/>
      <w:bookmarkEnd w:id="15560"/>
      <w:r>
        <w:rPr>
          <w:rtl/>
        </w:rPr>
        <w:t xml:space="preserve">חבר </w:t>
      </w:r>
      <w:bookmarkStart w:id="15561" w:name="_ETM_Q43_689080"/>
      <w:bookmarkEnd w:id="15561"/>
      <w:r>
        <w:rPr>
          <w:rtl/>
        </w:rPr>
        <w:t xml:space="preserve">הכנסת </w:t>
      </w:r>
      <w:bookmarkStart w:id="15562" w:name="_ETM_Q43_689320"/>
      <w:bookmarkEnd w:id="15562"/>
      <w:r>
        <w:rPr>
          <w:rtl/>
        </w:rPr>
        <w:t>ו</w:t>
      </w:r>
      <w:r>
        <w:rPr>
          <w:rFonts w:hint="cs"/>
          <w:rtl/>
        </w:rPr>
        <w:t>א</w:t>
      </w:r>
      <w:r>
        <w:rPr>
          <w:rtl/>
        </w:rPr>
        <w:t xml:space="preserve">ליד </w:t>
      </w:r>
      <w:bookmarkStart w:id="15563" w:name="_ETM_Q43_690070"/>
      <w:bookmarkEnd w:id="15563"/>
      <w:r>
        <w:rPr>
          <w:rFonts w:hint="cs"/>
          <w:rtl/>
        </w:rPr>
        <w:t>אלהואשלה</w:t>
      </w:r>
      <w:r>
        <w:rPr>
          <w:rtl/>
        </w:rPr>
        <w:t xml:space="preserve"> </w:t>
      </w:r>
      <w:bookmarkStart w:id="15564" w:name="_ETM_Q43_690460"/>
      <w:bookmarkEnd w:id="15564"/>
      <w:r>
        <w:rPr>
          <w:rtl/>
        </w:rPr>
        <w:t xml:space="preserve">– אינו </w:t>
      </w:r>
      <w:bookmarkStart w:id="15565" w:name="_ETM_Q43_690670"/>
      <w:bookmarkEnd w:id="15565"/>
      <w:r>
        <w:rPr>
          <w:rtl/>
        </w:rPr>
        <w:t xml:space="preserve">נוכח; </w:t>
      </w:r>
      <w:bookmarkStart w:id="15566" w:name="_ETM_Q43_693330"/>
      <w:bookmarkEnd w:id="15566"/>
      <w:r>
        <w:rPr>
          <w:rtl/>
        </w:rPr>
        <w:t>חבר</w:t>
      </w:r>
      <w:r>
        <w:rPr>
          <w:rFonts w:hint="cs"/>
          <w:rtl/>
        </w:rPr>
        <w:t>ת</w:t>
      </w:r>
      <w:r>
        <w:rPr>
          <w:rtl/>
        </w:rPr>
        <w:t xml:space="preserve"> </w:t>
      </w:r>
      <w:bookmarkStart w:id="15567" w:name="_ETM_Q43_693660"/>
      <w:bookmarkEnd w:id="15567"/>
      <w:r>
        <w:rPr>
          <w:rtl/>
        </w:rPr>
        <w:t xml:space="preserve">הכנסת </w:t>
      </w:r>
      <w:bookmarkStart w:id="15568" w:name="_ETM_Q43_694020"/>
      <w:bookmarkEnd w:id="15568"/>
      <w:r>
        <w:rPr>
          <w:rtl/>
        </w:rPr>
        <w:t>ד</w:t>
      </w:r>
      <w:r>
        <w:rPr>
          <w:rFonts w:hint="cs"/>
          <w:rtl/>
        </w:rPr>
        <w:t>ב</w:t>
      </w:r>
      <w:r>
        <w:rPr>
          <w:rtl/>
        </w:rPr>
        <w:t xml:space="preserve">י </w:t>
      </w:r>
      <w:bookmarkStart w:id="15569" w:name="_ETM_Q43_694379"/>
      <w:bookmarkEnd w:id="15569"/>
      <w:r>
        <w:rPr>
          <w:rtl/>
        </w:rPr>
        <w:t xml:space="preserve">ביטון </w:t>
      </w:r>
      <w:bookmarkStart w:id="15570" w:name="_ETM_Q43_695580"/>
      <w:bookmarkEnd w:id="15570"/>
      <w:r>
        <w:rPr>
          <w:rtl/>
        </w:rPr>
        <w:t xml:space="preserve">– אינה </w:t>
      </w:r>
      <w:bookmarkStart w:id="15571" w:name="_ETM_Q43_695819"/>
      <w:bookmarkEnd w:id="15571"/>
      <w:r>
        <w:rPr>
          <w:rtl/>
        </w:rPr>
        <w:t xml:space="preserve">נוכחת; </w:t>
      </w:r>
      <w:bookmarkStart w:id="15572" w:name="_ETM_Q43_696690"/>
      <w:bookmarkEnd w:id="15572"/>
      <w:r>
        <w:rPr>
          <w:rtl/>
        </w:rPr>
        <w:t xml:space="preserve">חבר </w:t>
      </w:r>
      <w:bookmarkStart w:id="15573" w:name="_ETM_Q43_697050"/>
      <w:bookmarkEnd w:id="15573"/>
      <w:r>
        <w:rPr>
          <w:rtl/>
        </w:rPr>
        <w:t xml:space="preserve">הכנסת </w:t>
      </w:r>
      <w:bookmarkStart w:id="15574" w:name="_ETM_Q43_697500"/>
      <w:bookmarkEnd w:id="15574"/>
      <w:r>
        <w:rPr>
          <w:rtl/>
        </w:rPr>
        <w:t xml:space="preserve">ווליד </w:t>
      </w:r>
      <w:bookmarkStart w:id="15575" w:name="_ETM_Q43_697800"/>
      <w:bookmarkEnd w:id="15575"/>
      <w:r>
        <w:rPr>
          <w:rtl/>
        </w:rPr>
        <w:t xml:space="preserve">טאהא </w:t>
      </w:r>
      <w:bookmarkStart w:id="15576" w:name="_ETM_Q43_698099"/>
      <w:bookmarkEnd w:id="15576"/>
      <w:r>
        <w:rPr>
          <w:rtl/>
        </w:rPr>
        <w:t xml:space="preserve">– אינו </w:t>
      </w:r>
      <w:bookmarkStart w:id="15577" w:name="_ETM_Q43_698309"/>
      <w:bookmarkEnd w:id="15577"/>
      <w:r>
        <w:rPr>
          <w:rtl/>
        </w:rPr>
        <w:t xml:space="preserve">נוכח; </w:t>
      </w:r>
      <w:bookmarkStart w:id="15578" w:name="_ETM_Q43_699270"/>
      <w:bookmarkEnd w:id="15578"/>
      <w:r>
        <w:rPr>
          <w:rtl/>
        </w:rPr>
        <w:t xml:space="preserve">חבר </w:t>
      </w:r>
      <w:bookmarkStart w:id="15579" w:name="_ETM_Q43_699570"/>
      <w:bookmarkEnd w:id="15579"/>
      <w:r>
        <w:rPr>
          <w:rtl/>
        </w:rPr>
        <w:t xml:space="preserve">הכנסת </w:t>
      </w:r>
      <w:bookmarkStart w:id="15580" w:name="_ETM_Q43_700020"/>
      <w:bookmarkEnd w:id="15580"/>
      <w:r>
        <w:rPr>
          <w:rtl/>
        </w:rPr>
        <w:t xml:space="preserve">גדעון </w:t>
      </w:r>
      <w:bookmarkStart w:id="15581" w:name="_ETM_Q43_700350"/>
      <w:bookmarkEnd w:id="15581"/>
      <w:r>
        <w:rPr>
          <w:rtl/>
        </w:rPr>
        <w:t xml:space="preserve">סער </w:t>
      </w:r>
      <w:bookmarkStart w:id="15582" w:name="_ETM_Q43_700650"/>
      <w:bookmarkEnd w:id="15582"/>
      <w:r>
        <w:rPr>
          <w:rtl/>
        </w:rPr>
        <w:t xml:space="preserve">– אינו </w:t>
      </w:r>
      <w:bookmarkStart w:id="15583" w:name="_ETM_Q43_700800"/>
      <w:bookmarkEnd w:id="15583"/>
      <w:r>
        <w:rPr>
          <w:rtl/>
        </w:rPr>
        <w:t xml:space="preserve">נוכח; </w:t>
      </w:r>
      <w:bookmarkStart w:id="15584" w:name="_ETM_Q43_701819"/>
      <w:bookmarkEnd w:id="15584"/>
      <w:r>
        <w:rPr>
          <w:rtl/>
        </w:rPr>
        <w:t xml:space="preserve">חבר </w:t>
      </w:r>
      <w:bookmarkStart w:id="15585" w:name="_ETM_Q43_702120"/>
      <w:bookmarkEnd w:id="15585"/>
      <w:r>
        <w:rPr>
          <w:rtl/>
        </w:rPr>
        <w:t xml:space="preserve">הכנסת </w:t>
      </w:r>
      <w:bookmarkStart w:id="15586" w:name="_ETM_Q43_702419"/>
      <w:bookmarkEnd w:id="15586"/>
      <w:r>
        <w:rPr>
          <w:rtl/>
        </w:rPr>
        <w:t xml:space="preserve">יבגני </w:t>
      </w:r>
      <w:bookmarkStart w:id="15587" w:name="_ETM_Q43_702749"/>
      <w:bookmarkEnd w:id="15587"/>
      <w:r>
        <w:rPr>
          <w:rtl/>
        </w:rPr>
        <w:t xml:space="preserve">סובה </w:t>
      </w:r>
      <w:bookmarkStart w:id="15588" w:name="_ETM_Q43_703139"/>
      <w:bookmarkEnd w:id="15588"/>
      <w:r>
        <w:rPr>
          <w:rtl/>
        </w:rPr>
        <w:t xml:space="preserve">– אינו </w:t>
      </w:r>
      <w:bookmarkStart w:id="15589" w:name="_ETM_Q43_703349"/>
      <w:bookmarkEnd w:id="15589"/>
      <w:r>
        <w:rPr>
          <w:rtl/>
        </w:rPr>
        <w:t xml:space="preserve">נוכח; </w:t>
      </w:r>
      <w:bookmarkStart w:id="15590" w:name="_ETM_Q43_708169"/>
      <w:bookmarkEnd w:id="15590"/>
      <w:r>
        <w:rPr>
          <w:rtl/>
        </w:rPr>
        <w:t xml:space="preserve">חבר </w:t>
      </w:r>
      <w:bookmarkStart w:id="15591" w:name="_ETM_Q43_708469"/>
      <w:bookmarkEnd w:id="15591"/>
      <w:r>
        <w:rPr>
          <w:rtl/>
        </w:rPr>
        <w:t xml:space="preserve">הכנסת </w:t>
      </w:r>
      <w:bookmarkStart w:id="15592" w:name="_ETM_Q43_708799"/>
      <w:bookmarkEnd w:id="15592"/>
      <w:r>
        <w:rPr>
          <w:rtl/>
        </w:rPr>
        <w:t xml:space="preserve">יוסף </w:t>
      </w:r>
      <w:bookmarkStart w:id="15593" w:name="_ETM_Q43_709129"/>
      <w:bookmarkEnd w:id="15593"/>
      <w:r>
        <w:rPr>
          <w:rtl/>
        </w:rPr>
        <w:t xml:space="preserve">עטאונה </w:t>
      </w:r>
      <w:bookmarkStart w:id="15594" w:name="_ETM_Q43_709849"/>
      <w:bookmarkEnd w:id="15594"/>
      <w:r>
        <w:rPr>
          <w:rtl/>
        </w:rPr>
        <w:t xml:space="preserve">– אינו </w:t>
      </w:r>
      <w:bookmarkStart w:id="15595" w:name="_ETM_Q43_710120"/>
      <w:bookmarkEnd w:id="15595"/>
      <w:r>
        <w:rPr>
          <w:rtl/>
        </w:rPr>
        <w:t xml:space="preserve">נוכח; </w:t>
      </w:r>
      <w:bookmarkStart w:id="15596" w:name="_ETM_Q43_711309"/>
      <w:bookmarkEnd w:id="15596"/>
      <w:r>
        <w:rPr>
          <w:rtl/>
        </w:rPr>
        <w:t xml:space="preserve">חבר </w:t>
      </w:r>
      <w:bookmarkStart w:id="15597" w:name="_ETM_Q43_711610"/>
      <w:bookmarkEnd w:id="15597"/>
      <w:r>
        <w:rPr>
          <w:rtl/>
        </w:rPr>
        <w:t xml:space="preserve">הכנסת </w:t>
      </w:r>
      <w:bookmarkStart w:id="15598" w:name="_ETM_Q43_712209"/>
      <w:bookmarkEnd w:id="15598"/>
      <w:r>
        <w:rPr>
          <w:rtl/>
        </w:rPr>
        <w:t xml:space="preserve">אלעזר </w:t>
      </w:r>
      <w:bookmarkStart w:id="15599" w:name="_ETM_Q43_712629"/>
      <w:bookmarkEnd w:id="15599"/>
      <w:r>
        <w:rPr>
          <w:rtl/>
        </w:rPr>
        <w:t xml:space="preserve">שטרן </w:t>
      </w:r>
      <w:bookmarkStart w:id="15600" w:name="_ETM_Q43_712989"/>
      <w:bookmarkEnd w:id="15600"/>
      <w:r>
        <w:rPr>
          <w:rtl/>
        </w:rPr>
        <w:t xml:space="preserve">– אינו </w:t>
      </w:r>
      <w:bookmarkStart w:id="15601" w:name="_ETM_Q43_713170"/>
      <w:bookmarkEnd w:id="15601"/>
      <w:r>
        <w:rPr>
          <w:rtl/>
        </w:rPr>
        <w:t xml:space="preserve">נוכח; </w:t>
      </w:r>
      <w:bookmarkStart w:id="15602" w:name="_ETM_Q43_714239"/>
      <w:bookmarkEnd w:id="15602"/>
      <w:r>
        <w:rPr>
          <w:rtl/>
        </w:rPr>
        <w:t xml:space="preserve">חברת </w:t>
      </w:r>
      <w:bookmarkStart w:id="15603" w:name="_ETM_Q43_714569"/>
      <w:bookmarkEnd w:id="15603"/>
      <w:r>
        <w:rPr>
          <w:rtl/>
        </w:rPr>
        <w:t xml:space="preserve">הכנסת </w:t>
      </w:r>
      <w:bookmarkStart w:id="15604" w:name="_ETM_Q43_715230"/>
      <w:bookmarkEnd w:id="15604"/>
      <w:r>
        <w:rPr>
          <w:rtl/>
        </w:rPr>
        <w:t xml:space="preserve">קארין </w:t>
      </w:r>
      <w:bookmarkStart w:id="15605" w:name="_ETM_Q43_715529"/>
      <w:bookmarkEnd w:id="15605"/>
      <w:r>
        <w:rPr>
          <w:rtl/>
        </w:rPr>
        <w:t xml:space="preserve">אלהרר </w:t>
      </w:r>
      <w:bookmarkStart w:id="15606" w:name="_ETM_Q43_717390"/>
      <w:bookmarkEnd w:id="15606"/>
      <w:r>
        <w:rPr>
          <w:rtl/>
        </w:rPr>
        <w:t xml:space="preserve">– אינה </w:t>
      </w:r>
      <w:bookmarkStart w:id="15607" w:name="_ETM_Q43_717569"/>
      <w:bookmarkEnd w:id="15607"/>
      <w:r>
        <w:rPr>
          <w:rtl/>
        </w:rPr>
        <w:t xml:space="preserve">נוכחת; </w:t>
      </w:r>
      <w:bookmarkStart w:id="15608" w:name="_ETM_Q43_719030"/>
      <w:bookmarkStart w:id="15609" w:name="_ETM_Q43_719750"/>
      <w:bookmarkStart w:id="15610" w:name="_ETM_Q43_720110"/>
      <w:bookmarkEnd w:id="15608"/>
      <w:bookmarkEnd w:id="15609"/>
      <w:bookmarkEnd w:id="15610"/>
      <w:r>
        <w:rPr>
          <w:rtl/>
        </w:rPr>
        <w:t xml:space="preserve">חברת </w:t>
      </w:r>
      <w:bookmarkStart w:id="15611" w:name="_ETM_Q43_720410"/>
      <w:bookmarkEnd w:id="15611"/>
      <w:r>
        <w:rPr>
          <w:rtl/>
        </w:rPr>
        <w:t xml:space="preserve">הכנסת </w:t>
      </w:r>
      <w:bookmarkStart w:id="15612" w:name="_ETM_Q43_720830"/>
      <w:bookmarkEnd w:id="15612"/>
      <w:r>
        <w:rPr>
          <w:rtl/>
        </w:rPr>
        <w:t xml:space="preserve">יפעת </w:t>
      </w:r>
      <w:bookmarkStart w:id="15613" w:name="_ETM_Q43_721100"/>
      <w:bookmarkEnd w:id="15613"/>
      <w:r>
        <w:rPr>
          <w:rtl/>
        </w:rPr>
        <w:t xml:space="preserve">שאשא </w:t>
      </w:r>
      <w:bookmarkStart w:id="15614" w:name="_ETM_Q43_721340"/>
      <w:bookmarkEnd w:id="15614"/>
      <w:r>
        <w:rPr>
          <w:rtl/>
        </w:rPr>
        <w:t xml:space="preserve">ביטון </w:t>
      </w:r>
      <w:bookmarkStart w:id="15615" w:name="_ETM_Q43_721640"/>
      <w:bookmarkEnd w:id="15615"/>
      <w:r>
        <w:rPr>
          <w:rtl/>
        </w:rPr>
        <w:t xml:space="preserve">– אינה </w:t>
      </w:r>
      <w:bookmarkStart w:id="15616" w:name="_ETM_Q43_721850"/>
      <w:bookmarkEnd w:id="15616"/>
      <w:r>
        <w:rPr>
          <w:rtl/>
        </w:rPr>
        <w:t xml:space="preserve">נוכחת; </w:t>
      </w:r>
      <w:bookmarkStart w:id="15617" w:name="_ETM_Q43_722860"/>
      <w:bookmarkEnd w:id="15617"/>
      <w:r>
        <w:rPr>
          <w:rtl/>
        </w:rPr>
        <w:t xml:space="preserve">חברת </w:t>
      </w:r>
      <w:bookmarkStart w:id="15618" w:name="_ETM_Q43_723159"/>
      <w:bookmarkEnd w:id="15618"/>
      <w:r>
        <w:rPr>
          <w:rtl/>
        </w:rPr>
        <w:t xml:space="preserve">הכנסת </w:t>
      </w:r>
      <w:bookmarkStart w:id="15619" w:name="_ETM_Q43_723429"/>
      <w:bookmarkEnd w:id="15619"/>
      <w:r>
        <w:rPr>
          <w:rtl/>
        </w:rPr>
        <w:t xml:space="preserve">שרן </w:t>
      </w:r>
      <w:bookmarkStart w:id="15620" w:name="_ETM_Q43_723670"/>
      <w:bookmarkEnd w:id="15620"/>
      <w:r>
        <w:rPr>
          <w:rtl/>
        </w:rPr>
        <w:t xml:space="preserve">מרים </w:t>
      </w:r>
      <w:bookmarkStart w:id="15621" w:name="_ETM_Q43_723969"/>
      <w:bookmarkEnd w:id="15621"/>
      <w:r>
        <w:rPr>
          <w:rtl/>
        </w:rPr>
        <w:t xml:space="preserve">השכל </w:t>
      </w:r>
      <w:bookmarkStart w:id="15622" w:name="_ETM_Q43_724329"/>
      <w:bookmarkEnd w:id="15622"/>
      <w:r>
        <w:rPr>
          <w:rtl/>
        </w:rPr>
        <w:t xml:space="preserve">– אינה </w:t>
      </w:r>
      <w:bookmarkStart w:id="15623" w:name="_ETM_Q43_724540"/>
      <w:bookmarkEnd w:id="15623"/>
      <w:r>
        <w:rPr>
          <w:rtl/>
        </w:rPr>
        <w:t xml:space="preserve">נוכחת; </w:t>
      </w:r>
      <w:bookmarkStart w:id="15624" w:name="_ETM_Q43_726340"/>
      <w:bookmarkEnd w:id="15624"/>
      <w:r>
        <w:rPr>
          <w:rFonts w:hint="cs"/>
          <w:rtl/>
        </w:rPr>
        <w:t>חבר הכנסת</w:t>
      </w:r>
      <w:r>
        <w:rPr>
          <w:rtl/>
        </w:rPr>
        <w:t xml:space="preserve"> </w:t>
      </w:r>
      <w:bookmarkStart w:id="15625" w:name="_ETM_Q43_726940"/>
      <w:bookmarkEnd w:id="15625"/>
      <w:r>
        <w:rPr>
          <w:rtl/>
        </w:rPr>
        <w:t xml:space="preserve">יאסר </w:t>
      </w:r>
      <w:bookmarkStart w:id="15626" w:name="_ETM_Q43_727240"/>
      <w:bookmarkEnd w:id="15626"/>
      <w:r>
        <w:rPr>
          <w:rtl/>
        </w:rPr>
        <w:t xml:space="preserve">חוג'יראת </w:t>
      </w:r>
      <w:bookmarkStart w:id="15627" w:name="_ETM_Q43_728110"/>
      <w:bookmarkEnd w:id="15627"/>
      <w:r>
        <w:rPr>
          <w:rtl/>
        </w:rPr>
        <w:t xml:space="preserve">– אינו </w:t>
      </w:r>
      <w:bookmarkStart w:id="15628" w:name="_ETM_Q43_728320"/>
      <w:bookmarkEnd w:id="15628"/>
      <w:r>
        <w:rPr>
          <w:rtl/>
        </w:rPr>
        <w:t xml:space="preserve">נוכח; </w:t>
      </w:r>
      <w:bookmarkStart w:id="15629" w:name="_ETM_Q43_729689"/>
      <w:bookmarkStart w:id="15630" w:name="_ETM_Q43_730290"/>
      <w:bookmarkEnd w:id="15629"/>
      <w:bookmarkEnd w:id="15630"/>
      <w:r>
        <w:rPr>
          <w:rtl/>
        </w:rPr>
        <w:t xml:space="preserve">חבר </w:t>
      </w:r>
      <w:bookmarkStart w:id="15631" w:name="_ETM_Q43_730590"/>
      <w:bookmarkEnd w:id="15631"/>
      <w:r>
        <w:rPr>
          <w:rtl/>
        </w:rPr>
        <w:t xml:space="preserve">הכנסת </w:t>
      </w:r>
      <w:bookmarkStart w:id="15632" w:name="_ETM_Q43_731010"/>
      <w:bookmarkEnd w:id="15632"/>
      <w:r>
        <w:rPr>
          <w:rtl/>
        </w:rPr>
        <w:t>חיל</w:t>
      </w:r>
      <w:r>
        <w:rPr>
          <w:rFonts w:hint="cs"/>
          <w:rtl/>
        </w:rPr>
        <w:t>י</w:t>
      </w:r>
      <w:r>
        <w:rPr>
          <w:rtl/>
        </w:rPr>
        <w:t xml:space="preserve"> </w:t>
      </w:r>
      <w:bookmarkStart w:id="15633" w:name="_ETM_Q43_731189"/>
      <w:bookmarkEnd w:id="15633"/>
      <w:r>
        <w:rPr>
          <w:rtl/>
        </w:rPr>
        <w:t xml:space="preserve">טרופר </w:t>
      </w:r>
      <w:bookmarkStart w:id="15634" w:name="_ETM_Q43_731670"/>
      <w:bookmarkEnd w:id="15634"/>
      <w:r>
        <w:rPr>
          <w:rtl/>
        </w:rPr>
        <w:t xml:space="preserve">– אינו </w:t>
      </w:r>
      <w:bookmarkStart w:id="15635" w:name="_ETM_Q43_731879"/>
      <w:bookmarkEnd w:id="15635"/>
      <w:r>
        <w:rPr>
          <w:rtl/>
        </w:rPr>
        <w:t>נוכח</w:t>
      </w:r>
      <w:r>
        <w:rPr>
          <w:rFonts w:hint="cs"/>
          <w:rtl/>
        </w:rPr>
        <w:t>.</w:t>
      </w:r>
      <w:r>
        <w:rPr>
          <w:rtl/>
        </w:rPr>
        <w:t xml:space="preserve"> </w:t>
      </w:r>
      <w:bookmarkStart w:id="15636" w:name="_ETM_Q43_733170"/>
      <w:bookmarkEnd w:id="15636"/>
      <w:r>
        <w:rPr>
          <w:rtl/>
        </w:rPr>
        <w:t xml:space="preserve">חבר </w:t>
      </w:r>
      <w:bookmarkStart w:id="15637" w:name="_ETM_Q43_733440"/>
      <w:bookmarkEnd w:id="15637"/>
      <w:r>
        <w:rPr>
          <w:rtl/>
        </w:rPr>
        <w:t xml:space="preserve">הכנסת </w:t>
      </w:r>
      <w:bookmarkStart w:id="15638" w:name="_ETM_Q43_733679"/>
      <w:bookmarkEnd w:id="15638"/>
      <w:r>
        <w:rPr>
          <w:rFonts w:hint="cs"/>
          <w:rtl/>
        </w:rPr>
        <w:t>עמית</w:t>
      </w:r>
      <w:r>
        <w:rPr>
          <w:rtl/>
        </w:rPr>
        <w:t xml:space="preserve"> </w:t>
      </w:r>
      <w:bookmarkStart w:id="15639" w:name="_ETM_Q43_733920"/>
      <w:bookmarkEnd w:id="15639"/>
      <w:r>
        <w:rPr>
          <w:rtl/>
        </w:rPr>
        <w:t>הלוי</w:t>
      </w:r>
      <w:r w:rsidR="00B561CD">
        <w:rPr>
          <w:rFonts w:hint="cs"/>
          <w:rtl/>
        </w:rPr>
        <w:t>,</w:t>
      </w:r>
      <w:r>
        <w:rPr>
          <w:rFonts w:hint="cs"/>
          <w:rtl/>
        </w:rPr>
        <w:t xml:space="preserve"> מוותר? </w:t>
      </w:r>
    </w:p>
    <w:p w:rsidR="00876B11" w:rsidRDefault="00876B11" w:rsidP="005916E8">
      <w:pPr>
        <w:rPr>
          <w:rtl/>
        </w:rPr>
      </w:pPr>
      <w:bookmarkStart w:id="15640" w:name="_ETM_Q43_733785"/>
      <w:bookmarkStart w:id="15641" w:name="_ETM_Q43_733881"/>
      <w:bookmarkEnd w:id="15640"/>
      <w:bookmarkEnd w:id="15641"/>
    </w:p>
    <w:p w:rsidR="00876B11" w:rsidRDefault="00876B11" w:rsidP="005916E8">
      <w:pPr>
        <w:pStyle w:val="af7"/>
        <w:keepNext/>
        <w:rPr>
          <w:rtl/>
        </w:rPr>
      </w:pPr>
      <w:bookmarkStart w:id="15642" w:name="_ETM_Q43_733929"/>
      <w:bookmarkStart w:id="15643" w:name="_ETM_Q43_733995"/>
      <w:bookmarkStart w:id="15644" w:name="_ETM_Q43_736535"/>
      <w:bookmarkStart w:id="15645" w:name="_ETM_Q43_736578"/>
      <w:bookmarkStart w:id="15646" w:name="_ETM_Q43_730750"/>
      <w:bookmarkStart w:id="15647" w:name="_ETM_Q43_730800"/>
      <w:bookmarkStart w:id="15648" w:name="_ETM_Q43_730887"/>
      <w:bookmarkStart w:id="15649" w:name="ET_interruption_6164_70"/>
      <w:bookmarkEnd w:id="15642"/>
      <w:bookmarkEnd w:id="15643"/>
      <w:bookmarkEnd w:id="15644"/>
      <w:bookmarkEnd w:id="15645"/>
      <w:bookmarkEnd w:id="15646"/>
      <w:bookmarkEnd w:id="15647"/>
      <w:bookmarkEnd w:id="15648"/>
      <w:r w:rsidRPr="001E18F5">
        <w:rPr>
          <w:rStyle w:val="TagStyle"/>
          <w:rtl/>
        </w:rPr>
        <w:t xml:space="preserve"> &lt;&lt; קריאה &gt;&gt; </w:t>
      </w:r>
      <w:r>
        <w:rPr>
          <w:rtl/>
        </w:rPr>
        <w:t>עמית הלוי (הליכוד):</w:t>
      </w:r>
      <w:r w:rsidRPr="001E18F5">
        <w:rPr>
          <w:rStyle w:val="TagStyle"/>
          <w:rtl/>
        </w:rPr>
        <w:t xml:space="preserve"> &lt;&lt; קריאה &gt;&gt;</w:t>
      </w:r>
      <w:r>
        <w:rPr>
          <w:rtl/>
        </w:rPr>
        <w:t xml:space="preserve"> </w:t>
      </w:r>
      <w:bookmarkEnd w:id="15649"/>
    </w:p>
    <w:p w:rsidR="00876B11" w:rsidRDefault="00876B11" w:rsidP="003867D0">
      <w:pPr>
        <w:rPr>
          <w:rtl/>
          <w:lang w:eastAsia="he-IL"/>
        </w:rPr>
      </w:pPr>
    </w:p>
    <w:p w:rsidR="00876B11" w:rsidRDefault="00876B11" w:rsidP="005916E8">
      <w:pPr>
        <w:rPr>
          <w:rtl/>
          <w:lang w:eastAsia="he-IL"/>
        </w:rPr>
      </w:pPr>
      <w:bookmarkStart w:id="15650" w:name="_ETM_Q43_733855"/>
      <w:bookmarkStart w:id="15651" w:name="_ETM_Q43_734124"/>
      <w:bookmarkEnd w:id="15650"/>
      <w:bookmarkEnd w:id="15651"/>
      <w:r>
        <w:rPr>
          <w:rFonts w:hint="cs"/>
          <w:rtl/>
          <w:lang w:eastAsia="he-IL"/>
        </w:rPr>
        <w:t>לא</w:t>
      </w:r>
      <w:bookmarkStart w:id="15652" w:name="_ETM_Q43_734242"/>
      <w:bookmarkEnd w:id="15652"/>
      <w:r>
        <w:rPr>
          <w:rFonts w:hint="cs"/>
          <w:rtl/>
          <w:lang w:eastAsia="he-IL"/>
        </w:rPr>
        <w:t>.</w:t>
      </w:r>
    </w:p>
    <w:p w:rsidR="00876B11" w:rsidRDefault="00876B11" w:rsidP="005916E8">
      <w:pPr>
        <w:rPr>
          <w:rtl/>
          <w:lang w:eastAsia="he-IL"/>
        </w:rPr>
      </w:pPr>
      <w:bookmarkStart w:id="15653" w:name="_ETM_Q43_734673"/>
      <w:bookmarkEnd w:id="15653"/>
    </w:p>
    <w:p w:rsidR="00876B11" w:rsidRDefault="00876B11" w:rsidP="005916E8">
      <w:pPr>
        <w:pStyle w:val="af8"/>
        <w:keepNext/>
        <w:rPr>
          <w:rtl/>
        </w:rPr>
      </w:pPr>
      <w:bookmarkStart w:id="15654" w:name="_ETM_Q43_734929"/>
      <w:bookmarkStart w:id="15655" w:name="_ETM_Q43_734946"/>
      <w:bookmarkStart w:id="15656" w:name="_ETM_Q43_734989"/>
      <w:bookmarkStart w:id="15657" w:name="ET_yor_6490_71"/>
      <w:bookmarkEnd w:id="15654"/>
      <w:bookmarkEnd w:id="15655"/>
      <w:bookmarkEnd w:id="15656"/>
      <w:r w:rsidRPr="001E18F5">
        <w:rPr>
          <w:rStyle w:val="TagStyle"/>
          <w:rtl/>
        </w:rPr>
        <w:t xml:space="preserve"> &lt;&lt; יור &gt;&gt; </w:t>
      </w:r>
      <w:r>
        <w:rPr>
          <w:rtl/>
        </w:rPr>
        <w:t>היו"ר ניסים ואטורי:</w:t>
      </w:r>
      <w:r w:rsidRPr="001E18F5">
        <w:rPr>
          <w:rStyle w:val="TagStyle"/>
          <w:rtl/>
        </w:rPr>
        <w:t xml:space="preserve"> &lt;&lt; יור &gt;&gt;</w:t>
      </w:r>
      <w:r>
        <w:rPr>
          <w:rtl/>
        </w:rPr>
        <w:t xml:space="preserve"> </w:t>
      </w:r>
      <w:bookmarkEnd w:id="15657"/>
    </w:p>
    <w:p w:rsidR="00876B11" w:rsidRDefault="00876B11" w:rsidP="003867D0">
      <w:pPr>
        <w:rPr>
          <w:rtl/>
          <w:lang w:eastAsia="he-IL"/>
        </w:rPr>
      </w:pPr>
    </w:p>
    <w:p w:rsidR="00876B11" w:rsidRDefault="00876B11" w:rsidP="003B76A3">
      <w:pPr>
        <w:rPr>
          <w:rtl/>
          <w:lang w:eastAsia="he-IL"/>
        </w:rPr>
      </w:pPr>
      <w:bookmarkStart w:id="15658" w:name="_ETM_Q43_735652"/>
      <w:bookmarkEnd w:id="15658"/>
      <w:r>
        <w:rPr>
          <w:rFonts w:hint="cs"/>
          <w:rtl/>
          <w:lang w:eastAsia="he-IL"/>
        </w:rPr>
        <w:t>לא</w:t>
      </w:r>
      <w:r w:rsidR="003B76A3">
        <w:rPr>
          <w:rFonts w:hint="cs"/>
          <w:rtl/>
          <w:lang w:eastAsia="he-IL"/>
        </w:rPr>
        <w:t>.</w:t>
      </w:r>
      <w:r>
        <w:rPr>
          <w:rFonts w:hint="cs"/>
          <w:rtl/>
          <w:lang w:eastAsia="he-IL"/>
        </w:rPr>
        <w:t xml:space="preserve"> סבבה, אין בעיה.</w:t>
      </w:r>
      <w:bookmarkStart w:id="15659" w:name="_ETM_Q43_738345"/>
      <w:bookmarkEnd w:id="15659"/>
      <w:r>
        <w:rPr>
          <w:rFonts w:hint="cs"/>
          <w:rtl/>
          <w:lang w:eastAsia="he-IL"/>
        </w:rPr>
        <w:t xml:space="preserve"> </w:t>
      </w:r>
      <w:bookmarkStart w:id="15660" w:name="_ETM_Q43_738464"/>
      <w:bookmarkStart w:id="15661" w:name="_ETM_Q43_738539"/>
      <w:bookmarkStart w:id="15662" w:name="_ETM_Q43_738581"/>
      <w:bookmarkEnd w:id="15660"/>
      <w:bookmarkEnd w:id="15661"/>
      <w:bookmarkEnd w:id="15662"/>
      <w:r>
        <w:rPr>
          <w:rFonts w:hint="cs"/>
          <w:rtl/>
          <w:lang w:eastAsia="he-IL"/>
        </w:rPr>
        <w:t>ש</w:t>
      </w:r>
      <w:bookmarkStart w:id="15663" w:name="_ETM_Q43_744366"/>
      <w:bookmarkEnd w:id="15663"/>
      <w:r>
        <w:rPr>
          <w:rFonts w:hint="cs"/>
          <w:rtl/>
          <w:lang w:eastAsia="he-IL"/>
        </w:rPr>
        <w:t>אלתי בכנות.</w:t>
      </w:r>
    </w:p>
    <w:p w:rsidR="00876B11" w:rsidRDefault="00876B11" w:rsidP="005916E8">
      <w:pPr>
        <w:rPr>
          <w:rtl/>
          <w:lang w:eastAsia="he-IL"/>
        </w:rPr>
      </w:pPr>
      <w:bookmarkStart w:id="15664" w:name="_ETM_Q43_740971"/>
      <w:bookmarkEnd w:id="15664"/>
    </w:p>
    <w:p w:rsidR="00876B11" w:rsidRDefault="00876B11" w:rsidP="005916E8">
      <w:pPr>
        <w:pStyle w:val="af7"/>
        <w:keepNext/>
        <w:rPr>
          <w:rtl/>
        </w:rPr>
      </w:pPr>
      <w:bookmarkStart w:id="15665" w:name="_ETM_Q43_741115"/>
      <w:bookmarkStart w:id="15666" w:name="_ETM_Q43_741203"/>
      <w:bookmarkStart w:id="15667" w:name="_ETM_Q43_741247"/>
      <w:bookmarkStart w:id="15668" w:name="ET_interruption_6164_73"/>
      <w:bookmarkEnd w:id="15665"/>
      <w:bookmarkEnd w:id="15666"/>
      <w:bookmarkEnd w:id="15667"/>
      <w:r w:rsidRPr="009E40ED">
        <w:rPr>
          <w:rStyle w:val="TagStyle"/>
          <w:rtl/>
        </w:rPr>
        <w:t xml:space="preserve"> &lt;&lt; קריאה &gt;&gt; </w:t>
      </w:r>
      <w:r>
        <w:rPr>
          <w:rtl/>
        </w:rPr>
        <w:t>עמית הלוי (הליכוד):</w:t>
      </w:r>
      <w:r w:rsidRPr="009E40ED">
        <w:rPr>
          <w:rStyle w:val="TagStyle"/>
          <w:rtl/>
        </w:rPr>
        <w:t xml:space="preserve"> &lt;&lt; קריאה &gt;&gt;</w:t>
      </w:r>
      <w:r>
        <w:rPr>
          <w:rtl/>
        </w:rPr>
        <w:t xml:space="preserve"> </w:t>
      </w:r>
      <w:bookmarkEnd w:id="15668"/>
    </w:p>
    <w:p w:rsidR="00876B11" w:rsidRDefault="00876B11" w:rsidP="003867D0">
      <w:pPr>
        <w:rPr>
          <w:rtl/>
          <w:lang w:eastAsia="he-IL"/>
        </w:rPr>
      </w:pPr>
    </w:p>
    <w:p w:rsidR="00876B11" w:rsidRPr="00273743" w:rsidRDefault="00876B11" w:rsidP="005916E8">
      <w:pPr>
        <w:rPr>
          <w:rtl/>
          <w:lang w:eastAsia="he-IL"/>
        </w:rPr>
      </w:pPr>
      <w:bookmarkStart w:id="15669" w:name="_ETM_Q43_743828"/>
      <w:bookmarkEnd w:id="15669"/>
      <w:r>
        <w:rPr>
          <w:rFonts w:hint="cs"/>
          <w:rtl/>
          <w:lang w:eastAsia="he-IL"/>
        </w:rPr>
        <w:t>שא</w:t>
      </w:r>
      <w:bookmarkStart w:id="15670" w:name="_ETM_Q43_744100"/>
      <w:bookmarkStart w:id="15671" w:name="_ETM_Q43_744169"/>
      <w:bookmarkEnd w:id="15670"/>
      <w:bookmarkEnd w:id="15671"/>
      <w:r>
        <w:rPr>
          <w:rFonts w:hint="cs"/>
          <w:rtl/>
          <w:lang w:eastAsia="he-IL"/>
        </w:rPr>
        <w:t>לת ועניתי</w:t>
      </w:r>
      <w:bookmarkStart w:id="15672" w:name="_ETM_Q43_746988"/>
      <w:bookmarkStart w:id="15673" w:name="_ETM_Q43_747110"/>
      <w:bookmarkStart w:id="15674" w:name="_ETM_Q43_747132"/>
      <w:bookmarkStart w:id="15675" w:name="_ETM_Q43_747231"/>
      <w:bookmarkEnd w:id="15672"/>
      <w:bookmarkEnd w:id="15673"/>
      <w:bookmarkEnd w:id="15674"/>
      <w:bookmarkEnd w:id="15675"/>
      <w:r>
        <w:rPr>
          <w:rFonts w:hint="cs"/>
          <w:rtl/>
          <w:lang w:eastAsia="he-IL"/>
        </w:rPr>
        <w:t>.</w:t>
      </w:r>
    </w:p>
    <w:p w:rsidR="00876B11" w:rsidRDefault="00876B11" w:rsidP="005916E8">
      <w:pPr>
        <w:ind w:firstLine="0"/>
        <w:rPr>
          <w:rtl/>
          <w:lang w:eastAsia="he-IL"/>
        </w:rPr>
      </w:pPr>
    </w:p>
    <w:p w:rsidR="00876B11" w:rsidRDefault="00876B11" w:rsidP="005916E8">
      <w:pPr>
        <w:pStyle w:val="af8"/>
        <w:keepNext/>
        <w:rPr>
          <w:rtl/>
        </w:rPr>
      </w:pPr>
      <w:bookmarkStart w:id="15676" w:name="_ETM_Q43_746592"/>
      <w:bookmarkStart w:id="15677" w:name="_ETM_Q43_746676"/>
      <w:bookmarkStart w:id="15678" w:name="ET_yor_6490_74"/>
      <w:bookmarkEnd w:id="15676"/>
      <w:bookmarkEnd w:id="15677"/>
      <w:r w:rsidRPr="009E40ED">
        <w:rPr>
          <w:rStyle w:val="TagStyle"/>
          <w:rtl/>
        </w:rPr>
        <w:t xml:space="preserve"> &lt;&lt; יור &gt;&gt; </w:t>
      </w:r>
      <w:r>
        <w:rPr>
          <w:rtl/>
        </w:rPr>
        <w:t>היו"ר ניסים ואטורי:</w:t>
      </w:r>
      <w:r w:rsidRPr="009E40ED">
        <w:rPr>
          <w:rStyle w:val="TagStyle"/>
          <w:rtl/>
        </w:rPr>
        <w:t xml:space="preserve"> &lt;&lt; יור &gt;&gt;</w:t>
      </w:r>
      <w:r>
        <w:rPr>
          <w:rtl/>
        </w:rPr>
        <w:t xml:space="preserve"> </w:t>
      </w:r>
      <w:bookmarkEnd w:id="15678"/>
    </w:p>
    <w:p w:rsidR="00876B11" w:rsidRDefault="00876B11" w:rsidP="003867D0">
      <w:pPr>
        <w:rPr>
          <w:rtl/>
          <w:lang w:eastAsia="he-IL"/>
        </w:rPr>
      </w:pPr>
    </w:p>
    <w:p w:rsidR="00876B11" w:rsidRDefault="00876B11" w:rsidP="005916E8">
      <w:pPr>
        <w:rPr>
          <w:rtl/>
          <w:lang w:eastAsia="he-IL"/>
        </w:rPr>
      </w:pPr>
      <w:bookmarkStart w:id="15679" w:name="_ETM_Q43_747536"/>
      <w:bookmarkEnd w:id="15679"/>
      <w:r>
        <w:rPr>
          <w:rFonts w:hint="cs"/>
          <w:rtl/>
          <w:lang w:eastAsia="he-IL"/>
        </w:rPr>
        <w:t xml:space="preserve">ינון, ינון, </w:t>
      </w:r>
      <w:bookmarkStart w:id="15680" w:name="_ETM_Q43_750207"/>
      <w:bookmarkEnd w:id="15680"/>
      <w:r>
        <w:rPr>
          <w:rFonts w:hint="cs"/>
          <w:rtl/>
          <w:lang w:eastAsia="he-IL"/>
        </w:rPr>
        <w:t>בסדר?</w:t>
      </w:r>
    </w:p>
    <w:p w:rsidR="00876B11" w:rsidRDefault="00876B11" w:rsidP="005916E8">
      <w:pPr>
        <w:rPr>
          <w:rtl/>
          <w:lang w:eastAsia="he-IL"/>
        </w:rPr>
      </w:pPr>
      <w:bookmarkStart w:id="15681" w:name="_ETM_Q43_749113"/>
      <w:bookmarkStart w:id="15682" w:name="_ETM_Q43_749190"/>
      <w:bookmarkEnd w:id="15681"/>
      <w:bookmarkEnd w:id="15682"/>
    </w:p>
    <w:p w:rsidR="00876B11" w:rsidRDefault="00876B11" w:rsidP="005916E8">
      <w:pPr>
        <w:pStyle w:val="a4"/>
        <w:keepNext/>
        <w:rPr>
          <w:rtl/>
        </w:rPr>
      </w:pPr>
      <w:bookmarkStart w:id="15683" w:name="ET_speaker_6164_3"/>
      <w:r w:rsidRPr="00520C16">
        <w:rPr>
          <w:rStyle w:val="TagStyle"/>
          <w:rtl/>
        </w:rPr>
        <w:t xml:space="preserve">&lt;&lt; דובר &gt;&gt; </w:t>
      </w:r>
      <w:bookmarkStart w:id="15684" w:name="_Toc141212932"/>
      <w:bookmarkStart w:id="15685" w:name="_Toc141213350"/>
      <w:bookmarkStart w:id="15686" w:name="_Toc141624131"/>
      <w:r>
        <w:rPr>
          <w:rtl/>
        </w:rPr>
        <w:t>עמית הלוי (הליכוד):</w:t>
      </w:r>
      <w:bookmarkEnd w:id="15684"/>
      <w:bookmarkEnd w:id="15685"/>
      <w:bookmarkEnd w:id="15686"/>
      <w:r w:rsidRPr="00520C16">
        <w:rPr>
          <w:rStyle w:val="TagStyle"/>
          <w:rtl/>
        </w:rPr>
        <w:t xml:space="preserve"> &lt;&lt; דובר &gt;&gt;</w:t>
      </w:r>
      <w:r>
        <w:rPr>
          <w:rtl/>
        </w:rPr>
        <w:t xml:space="preserve">   </w:t>
      </w:r>
      <w:bookmarkEnd w:id="15683"/>
    </w:p>
    <w:p w:rsidR="00876B11" w:rsidRDefault="00876B11" w:rsidP="003867D0">
      <w:pPr>
        <w:rPr>
          <w:rtl/>
        </w:rPr>
      </w:pPr>
    </w:p>
    <w:p w:rsidR="00876B11" w:rsidRDefault="00876B11" w:rsidP="005916E8">
      <w:pPr>
        <w:rPr>
          <w:rtl/>
        </w:rPr>
      </w:pPr>
      <w:bookmarkStart w:id="15687" w:name="_ETM_Q44_140621"/>
      <w:bookmarkStart w:id="15688" w:name="_ETM_Q44_140711"/>
      <w:bookmarkEnd w:id="15687"/>
      <w:bookmarkEnd w:id="15688"/>
      <w:r>
        <w:rPr>
          <w:rFonts w:hint="cs"/>
          <w:rtl/>
        </w:rPr>
        <w:t xml:space="preserve">אדוני היושב-ראש, אדוני השר, חברותיי וחבריי לכנסת, בעיקר חברותיי וחבריי </w:t>
      </w:r>
      <w:bookmarkStart w:id="15689" w:name="_ETM_Q44_168990"/>
      <w:bookmarkEnd w:id="15689"/>
      <w:r>
        <w:rPr>
          <w:rFonts w:hint="cs"/>
          <w:rtl/>
        </w:rPr>
        <w:t xml:space="preserve">לאופוזיציה </w:t>
      </w:r>
      <w:r>
        <w:rPr>
          <w:rFonts w:hint="eastAsia"/>
          <w:rtl/>
        </w:rPr>
        <w:t>–</w:t>
      </w:r>
      <w:r>
        <w:rPr>
          <w:rFonts w:hint="cs"/>
          <w:rtl/>
        </w:rPr>
        <w:t xml:space="preserve"> נאור, גם אתה. </w:t>
      </w:r>
    </w:p>
    <w:p w:rsidR="00876B11" w:rsidRDefault="00876B11" w:rsidP="005916E8">
      <w:pPr>
        <w:rPr>
          <w:rtl/>
        </w:rPr>
      </w:pPr>
    </w:p>
    <w:p w:rsidR="00876B11" w:rsidRDefault="00876B11" w:rsidP="005916E8">
      <w:pPr>
        <w:pStyle w:val="af7"/>
        <w:keepNext/>
        <w:rPr>
          <w:rtl/>
        </w:rPr>
      </w:pPr>
      <w:r w:rsidRPr="00520C16">
        <w:rPr>
          <w:rStyle w:val="TagStyle"/>
          <w:rtl/>
        </w:rPr>
        <w:t xml:space="preserve"> &lt;&lt; קריאה &gt;&gt; </w:t>
      </w:r>
      <w:r>
        <w:rPr>
          <w:rtl/>
        </w:rPr>
        <w:t>נאור שירי (יש עתיד):</w:t>
      </w:r>
      <w:r w:rsidRPr="00520C16">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r>
        <w:rPr>
          <w:rFonts w:hint="cs"/>
          <w:rtl/>
        </w:rPr>
        <w:t>גם אני באופוזיציה, כן.</w:t>
      </w:r>
    </w:p>
    <w:p w:rsidR="00876B11" w:rsidRDefault="00876B11" w:rsidP="005916E8">
      <w:pPr>
        <w:rPr>
          <w:rtl/>
        </w:rPr>
      </w:pPr>
      <w:bookmarkStart w:id="15690" w:name="_ETM_Q44_170259"/>
      <w:bookmarkStart w:id="15691" w:name="_ETM_Q44_170348"/>
      <w:bookmarkEnd w:id="15690"/>
      <w:bookmarkEnd w:id="15691"/>
    </w:p>
    <w:p w:rsidR="00876B11" w:rsidRDefault="00876B11" w:rsidP="005916E8">
      <w:pPr>
        <w:pStyle w:val="-"/>
        <w:keepNext/>
        <w:rPr>
          <w:rtl/>
        </w:rPr>
      </w:pPr>
      <w:bookmarkStart w:id="15692" w:name="ET_speakercontinue_6164_5"/>
      <w:r w:rsidRPr="00520C16">
        <w:rPr>
          <w:rStyle w:val="TagStyle"/>
          <w:rtl/>
        </w:rPr>
        <w:t xml:space="preserve"> &lt;&lt; דובר_המשך &gt;&gt; </w:t>
      </w:r>
      <w:r>
        <w:rPr>
          <w:rtl/>
        </w:rPr>
        <w:t>עמית הלוי (הליכוד):</w:t>
      </w:r>
      <w:r w:rsidRPr="00520C16">
        <w:rPr>
          <w:rStyle w:val="TagStyle"/>
          <w:rtl/>
        </w:rPr>
        <w:t xml:space="preserve"> &lt;&lt; דובר_המשך &gt;&gt;</w:t>
      </w:r>
      <w:r>
        <w:rPr>
          <w:rtl/>
        </w:rPr>
        <w:t xml:space="preserve">   </w:t>
      </w:r>
      <w:bookmarkEnd w:id="15692"/>
    </w:p>
    <w:p w:rsidR="00876B11" w:rsidRDefault="00876B11" w:rsidP="003867D0">
      <w:pPr>
        <w:rPr>
          <w:rtl/>
        </w:rPr>
      </w:pPr>
    </w:p>
    <w:p w:rsidR="00876B11" w:rsidRDefault="00876B11" w:rsidP="003B76A3">
      <w:pPr>
        <w:rPr>
          <w:rtl/>
        </w:rPr>
      </w:pPr>
      <w:bookmarkStart w:id="15693" w:name="_ETM_Q44_174494"/>
      <w:bookmarkStart w:id="15694" w:name="_ETM_Q44_174593"/>
      <w:bookmarkEnd w:id="15693"/>
      <w:bookmarkEnd w:id="15694"/>
      <w:r>
        <w:rPr>
          <w:rFonts w:hint="cs"/>
          <w:rtl/>
        </w:rPr>
        <w:t xml:space="preserve">התכוונתי </w:t>
      </w:r>
      <w:bookmarkStart w:id="15695" w:name="_ETM_Q44_171475"/>
      <w:bookmarkEnd w:id="15695"/>
      <w:r>
        <w:rPr>
          <w:rFonts w:hint="cs"/>
          <w:rtl/>
        </w:rPr>
        <w:t xml:space="preserve">בחבריי. הכלל הראשון המתועד של מחוקקים יהודים מופיע בפתיח של </w:t>
      </w:r>
      <w:bookmarkStart w:id="15696" w:name="_ETM_Q44_176315"/>
      <w:bookmarkEnd w:id="15696"/>
      <w:r>
        <w:rPr>
          <w:rFonts w:hint="cs"/>
          <w:rtl/>
        </w:rPr>
        <w:t xml:space="preserve">פרקי אבות, אלו אנשי כנסת </w:t>
      </w:r>
      <w:r w:rsidR="003B76A3">
        <w:rPr>
          <w:rFonts w:hint="cs"/>
          <w:rtl/>
        </w:rPr>
        <w:t>ה</w:t>
      </w:r>
      <w:r>
        <w:rPr>
          <w:rFonts w:hint="cs"/>
          <w:rtl/>
        </w:rPr>
        <w:t xml:space="preserve">גדולה, שאמרו "הוו מתונים בדין". </w:t>
      </w:r>
      <w:bookmarkStart w:id="15697" w:name="_ETM_Q44_186664"/>
      <w:bookmarkEnd w:id="15697"/>
      <w:r>
        <w:rPr>
          <w:rFonts w:hint="cs"/>
          <w:rtl/>
        </w:rPr>
        <w:t xml:space="preserve">זו כנסת הגדולה </w:t>
      </w:r>
      <w:bookmarkStart w:id="15698" w:name="_ETM_Q44_171120"/>
      <w:bookmarkStart w:id="15699" w:name="_ETM_Q44_187700"/>
      <w:bookmarkStart w:id="15700" w:name="_ETM_Q44_188150"/>
      <w:bookmarkEnd w:id="15698"/>
      <w:bookmarkEnd w:id="15699"/>
      <w:bookmarkEnd w:id="15700"/>
      <w:r>
        <w:rPr>
          <w:rtl/>
        </w:rPr>
        <w:t xml:space="preserve">שעל </w:t>
      </w:r>
      <w:bookmarkStart w:id="15701" w:name="_ETM_Q44_188360"/>
      <w:bookmarkEnd w:id="15701"/>
      <w:r>
        <w:rPr>
          <w:rtl/>
        </w:rPr>
        <w:t xml:space="preserve">שמה </w:t>
      </w:r>
      <w:bookmarkStart w:id="15702" w:name="_ETM_Q44_188570"/>
      <w:bookmarkEnd w:id="15702"/>
      <w:r>
        <w:rPr>
          <w:rtl/>
        </w:rPr>
        <w:t xml:space="preserve">קרויה </w:t>
      </w:r>
      <w:bookmarkStart w:id="15703" w:name="_ETM_Q44_188900"/>
      <w:bookmarkEnd w:id="15703"/>
      <w:r>
        <w:rPr>
          <w:rtl/>
        </w:rPr>
        <w:t xml:space="preserve">הכנסת </w:t>
      </w:r>
      <w:bookmarkStart w:id="15704" w:name="_ETM_Q44_189320"/>
      <w:bookmarkEnd w:id="15704"/>
      <w:r>
        <w:rPr>
          <w:rtl/>
        </w:rPr>
        <w:t>הזאת</w:t>
      </w:r>
      <w:r>
        <w:rPr>
          <w:rFonts w:hint="cs"/>
          <w:rtl/>
        </w:rPr>
        <w:t>,</w:t>
      </w:r>
      <w:r>
        <w:rPr>
          <w:rtl/>
        </w:rPr>
        <w:t xml:space="preserve"> </w:t>
      </w:r>
      <w:bookmarkStart w:id="15705" w:name="_ETM_Q44_190280"/>
      <w:bookmarkEnd w:id="15705"/>
      <w:r>
        <w:rPr>
          <w:rtl/>
        </w:rPr>
        <w:t xml:space="preserve">והבסיס </w:t>
      </w:r>
      <w:bookmarkStart w:id="15706" w:name="_ETM_Q44_191000"/>
      <w:bookmarkEnd w:id="15706"/>
      <w:r>
        <w:rPr>
          <w:rtl/>
        </w:rPr>
        <w:t xml:space="preserve">שהיא </w:t>
      </w:r>
      <w:bookmarkStart w:id="15707" w:name="_ETM_Q44_191150"/>
      <w:bookmarkEnd w:id="15707"/>
      <w:r>
        <w:rPr>
          <w:rtl/>
        </w:rPr>
        <w:t xml:space="preserve">הניחה </w:t>
      </w:r>
      <w:bookmarkStart w:id="15708" w:name="_ETM_Q44_191509"/>
      <w:bookmarkEnd w:id="15708"/>
      <w:r>
        <w:rPr>
          <w:rtl/>
        </w:rPr>
        <w:t xml:space="preserve">לדיון </w:t>
      </w:r>
      <w:bookmarkStart w:id="15709" w:name="_ETM_Q44_191929"/>
      <w:bookmarkEnd w:id="15709"/>
      <w:r>
        <w:rPr>
          <w:rtl/>
        </w:rPr>
        <w:t>ציבורי</w:t>
      </w:r>
      <w:r>
        <w:rPr>
          <w:rFonts w:hint="cs"/>
          <w:rtl/>
        </w:rPr>
        <w:t xml:space="preserve">, להכרעות </w:t>
      </w:r>
      <w:bookmarkStart w:id="15710" w:name="_ETM_Q44_192730"/>
      <w:bookmarkStart w:id="15711" w:name="_ETM_Q44_193509"/>
      <w:bookmarkEnd w:id="15710"/>
      <w:bookmarkEnd w:id="15711"/>
      <w:r>
        <w:rPr>
          <w:rtl/>
        </w:rPr>
        <w:t>ציבוריות</w:t>
      </w:r>
      <w:r>
        <w:rPr>
          <w:rFonts w:hint="cs"/>
          <w:rtl/>
        </w:rPr>
        <w:t>,</w:t>
      </w:r>
      <w:r>
        <w:rPr>
          <w:rtl/>
        </w:rPr>
        <w:t xml:space="preserve"> </w:t>
      </w:r>
      <w:bookmarkStart w:id="15712" w:name="_ETM_Q44_194500"/>
      <w:bookmarkEnd w:id="15712"/>
      <w:r>
        <w:rPr>
          <w:rtl/>
        </w:rPr>
        <w:t xml:space="preserve">שמחייבות </w:t>
      </w:r>
      <w:bookmarkStart w:id="15713" w:name="_ETM_Q44_195160"/>
      <w:bookmarkEnd w:id="15713"/>
      <w:r>
        <w:rPr>
          <w:rtl/>
        </w:rPr>
        <w:t xml:space="preserve">אחריות </w:t>
      </w:r>
      <w:bookmarkStart w:id="15714" w:name="_ETM_Q44_195549"/>
      <w:bookmarkEnd w:id="15714"/>
      <w:r>
        <w:rPr>
          <w:rtl/>
        </w:rPr>
        <w:t>ציבורית</w:t>
      </w:r>
      <w:r>
        <w:rPr>
          <w:rFonts w:hint="cs"/>
          <w:rtl/>
        </w:rPr>
        <w:t>,</w:t>
      </w:r>
      <w:r>
        <w:rPr>
          <w:rtl/>
        </w:rPr>
        <w:t xml:space="preserve"> </w:t>
      </w:r>
      <w:bookmarkStart w:id="15715" w:name="_ETM_Q44_196000"/>
      <w:bookmarkEnd w:id="15715"/>
      <w:r>
        <w:rPr>
          <w:rtl/>
        </w:rPr>
        <w:t>ה</w:t>
      </w:r>
      <w:r>
        <w:rPr>
          <w:rFonts w:hint="cs"/>
          <w:rtl/>
        </w:rPr>
        <w:t>ו</w:t>
      </w:r>
      <w:r>
        <w:rPr>
          <w:rtl/>
        </w:rPr>
        <w:t xml:space="preserve">א </w:t>
      </w:r>
      <w:bookmarkStart w:id="15716" w:name="_ETM_Q44_196119"/>
      <w:bookmarkEnd w:id="15716"/>
      <w:r>
        <w:rPr>
          <w:rtl/>
        </w:rPr>
        <w:t>מתינות</w:t>
      </w:r>
      <w:r>
        <w:rPr>
          <w:rFonts w:hint="cs"/>
          <w:rtl/>
        </w:rPr>
        <w:t xml:space="preserve">. </w:t>
      </w:r>
      <w:r w:rsidR="003B76A3">
        <w:rPr>
          <w:rFonts w:hint="cs"/>
          <w:rtl/>
        </w:rPr>
        <w:t>"</w:t>
      </w:r>
      <w:r>
        <w:rPr>
          <w:rFonts w:hint="cs"/>
          <w:rtl/>
        </w:rPr>
        <w:t xml:space="preserve">הוו </w:t>
      </w:r>
      <w:bookmarkStart w:id="15717" w:name="_ETM_Q44_197300"/>
      <w:bookmarkStart w:id="15718" w:name="_ETM_Q44_197810"/>
      <w:bookmarkEnd w:id="15717"/>
      <w:bookmarkEnd w:id="15718"/>
      <w:r>
        <w:rPr>
          <w:rtl/>
        </w:rPr>
        <w:t xml:space="preserve">מתונים </w:t>
      </w:r>
      <w:bookmarkStart w:id="15719" w:name="_ETM_Q44_198350"/>
      <w:bookmarkEnd w:id="15719"/>
      <w:r>
        <w:rPr>
          <w:rtl/>
        </w:rPr>
        <w:t>בדין</w:t>
      </w:r>
      <w:r w:rsidR="003B76A3">
        <w:rPr>
          <w:rFonts w:hint="cs"/>
          <w:rtl/>
        </w:rPr>
        <w:t>"</w:t>
      </w:r>
      <w:r>
        <w:rPr>
          <w:rFonts w:hint="cs"/>
          <w:rtl/>
        </w:rPr>
        <w:t xml:space="preserve"> </w:t>
      </w:r>
      <w:r>
        <w:rPr>
          <w:rFonts w:hint="eastAsia"/>
          <w:rtl/>
        </w:rPr>
        <w:t>–</w:t>
      </w:r>
      <w:r>
        <w:rPr>
          <w:rtl/>
        </w:rPr>
        <w:t xml:space="preserve"> </w:t>
      </w:r>
      <w:bookmarkStart w:id="15720" w:name="_ETM_Q44_198770"/>
      <w:bookmarkEnd w:id="15720"/>
      <w:r>
        <w:rPr>
          <w:rtl/>
        </w:rPr>
        <w:t>מתינות</w:t>
      </w:r>
      <w:r>
        <w:rPr>
          <w:rFonts w:hint="cs"/>
          <w:rtl/>
        </w:rPr>
        <w:t>,</w:t>
      </w:r>
      <w:r>
        <w:rPr>
          <w:rtl/>
        </w:rPr>
        <w:t xml:space="preserve"> </w:t>
      </w:r>
      <w:bookmarkStart w:id="15721" w:name="_ETM_Q44_199970"/>
      <w:bookmarkEnd w:id="15721"/>
      <w:r>
        <w:rPr>
          <w:rtl/>
        </w:rPr>
        <w:t>פרופורציה</w:t>
      </w:r>
      <w:r>
        <w:rPr>
          <w:rFonts w:hint="cs"/>
          <w:rtl/>
        </w:rPr>
        <w:t>.</w:t>
      </w:r>
      <w:r>
        <w:rPr>
          <w:rtl/>
        </w:rPr>
        <w:t xml:space="preserve"> </w:t>
      </w:r>
      <w:bookmarkStart w:id="15722" w:name="_ETM_Q44_201500"/>
      <w:bookmarkEnd w:id="15722"/>
      <w:r>
        <w:rPr>
          <w:rtl/>
        </w:rPr>
        <w:t>ומ</w:t>
      </w:r>
      <w:r>
        <w:rPr>
          <w:rFonts w:hint="cs"/>
          <w:rtl/>
        </w:rPr>
        <w:t>ת</w:t>
      </w:r>
      <w:r>
        <w:rPr>
          <w:rtl/>
        </w:rPr>
        <w:t>ינות</w:t>
      </w:r>
      <w:r>
        <w:rPr>
          <w:rFonts w:hint="cs"/>
          <w:rtl/>
        </w:rPr>
        <w:t>,</w:t>
      </w:r>
      <w:r>
        <w:rPr>
          <w:rtl/>
        </w:rPr>
        <w:t xml:space="preserve"> </w:t>
      </w:r>
      <w:bookmarkStart w:id="15723" w:name="_ETM_Q44_202070"/>
      <w:bookmarkEnd w:id="15723"/>
      <w:r>
        <w:rPr>
          <w:rtl/>
        </w:rPr>
        <w:t>חבריי</w:t>
      </w:r>
      <w:r>
        <w:rPr>
          <w:rFonts w:hint="cs"/>
          <w:rtl/>
        </w:rPr>
        <w:t>,</w:t>
      </w:r>
      <w:r>
        <w:rPr>
          <w:rtl/>
        </w:rPr>
        <w:t xml:space="preserve"> </w:t>
      </w:r>
      <w:bookmarkStart w:id="15724" w:name="_ETM_Q44_202880"/>
      <w:bookmarkEnd w:id="15724"/>
      <w:r>
        <w:rPr>
          <w:rtl/>
        </w:rPr>
        <w:t>ב</w:t>
      </w:r>
      <w:r>
        <w:rPr>
          <w:rFonts w:hint="cs"/>
          <w:rtl/>
        </w:rPr>
        <w:t>א</w:t>
      </w:r>
      <w:r>
        <w:rPr>
          <w:rtl/>
        </w:rPr>
        <w:t>ה</w:t>
      </w:r>
      <w:r>
        <w:rPr>
          <w:rFonts w:hint="cs"/>
          <w:rtl/>
        </w:rPr>
        <w:t xml:space="preserve"> עם</w:t>
      </w:r>
      <w:r>
        <w:rPr>
          <w:rtl/>
        </w:rPr>
        <w:t xml:space="preserve"> </w:t>
      </w:r>
      <w:bookmarkStart w:id="15725" w:name="_ETM_Q44_203270"/>
      <w:bookmarkEnd w:id="15725"/>
      <w:r>
        <w:rPr>
          <w:rtl/>
        </w:rPr>
        <w:t>רציונלי</w:t>
      </w:r>
      <w:bookmarkStart w:id="15726" w:name="_ETM_Q44_203810"/>
      <w:bookmarkEnd w:id="15726"/>
      <w:r>
        <w:rPr>
          <w:rtl/>
        </w:rPr>
        <w:t>זם</w:t>
      </w:r>
      <w:r>
        <w:rPr>
          <w:rFonts w:hint="cs"/>
          <w:rtl/>
        </w:rPr>
        <w:t>,</w:t>
      </w:r>
      <w:r>
        <w:rPr>
          <w:rtl/>
        </w:rPr>
        <w:t xml:space="preserve"> </w:t>
      </w:r>
      <w:bookmarkStart w:id="15727" w:name="_ETM_Q44_204780"/>
      <w:bookmarkEnd w:id="15727"/>
      <w:r>
        <w:rPr>
          <w:rFonts w:hint="cs"/>
          <w:rtl/>
        </w:rPr>
        <w:t>ע</w:t>
      </w:r>
      <w:r>
        <w:rPr>
          <w:rtl/>
        </w:rPr>
        <w:t xml:space="preserve">ם </w:t>
      </w:r>
      <w:bookmarkStart w:id="15728" w:name="_ETM_Q44_204989"/>
      <w:bookmarkEnd w:id="15728"/>
      <w:r>
        <w:rPr>
          <w:rtl/>
        </w:rPr>
        <w:t>נאורות</w:t>
      </w:r>
      <w:r>
        <w:rPr>
          <w:rFonts w:hint="cs"/>
          <w:rtl/>
        </w:rPr>
        <w:t>.</w:t>
      </w:r>
      <w:r>
        <w:rPr>
          <w:rtl/>
        </w:rPr>
        <w:t xml:space="preserve"> </w:t>
      </w:r>
      <w:bookmarkStart w:id="15729" w:name="_ETM_Q44_206640"/>
      <w:bookmarkEnd w:id="15729"/>
      <w:r>
        <w:rPr>
          <w:rtl/>
        </w:rPr>
        <w:t>הי</w:t>
      </w:r>
      <w:r>
        <w:rPr>
          <w:rFonts w:hint="cs"/>
          <w:rtl/>
        </w:rPr>
        <w:t>ה</w:t>
      </w:r>
      <w:r>
        <w:rPr>
          <w:rtl/>
        </w:rPr>
        <w:t xml:space="preserve"> </w:t>
      </w:r>
      <w:bookmarkStart w:id="15730" w:name="_ETM_Q44_206909"/>
      <w:bookmarkEnd w:id="15730"/>
      <w:r>
        <w:rPr>
          <w:rtl/>
        </w:rPr>
        <w:t xml:space="preserve">הייתה </w:t>
      </w:r>
      <w:bookmarkStart w:id="15731" w:name="_ETM_Q44_207179"/>
      <w:bookmarkEnd w:id="15731"/>
      <w:r>
        <w:rPr>
          <w:rtl/>
        </w:rPr>
        <w:t xml:space="preserve">כזאת </w:t>
      </w:r>
      <w:bookmarkStart w:id="15732" w:name="_ETM_Q44_207539"/>
      <w:bookmarkEnd w:id="15732"/>
      <w:r>
        <w:rPr>
          <w:rtl/>
        </w:rPr>
        <w:t>נ</w:t>
      </w:r>
      <w:r>
        <w:rPr>
          <w:rFonts w:hint="cs"/>
          <w:rtl/>
        </w:rPr>
        <w:t>א</w:t>
      </w:r>
      <w:r>
        <w:rPr>
          <w:rtl/>
        </w:rPr>
        <w:t xml:space="preserve">ורות </w:t>
      </w:r>
      <w:bookmarkStart w:id="15733" w:name="_ETM_Q44_207989"/>
      <w:bookmarkEnd w:id="15733"/>
      <w:r>
        <w:rPr>
          <w:rtl/>
        </w:rPr>
        <w:t xml:space="preserve">שהתבססה </w:t>
      </w:r>
      <w:bookmarkStart w:id="15734" w:name="_ETM_Q44_208619"/>
      <w:bookmarkEnd w:id="15734"/>
      <w:r>
        <w:rPr>
          <w:rtl/>
        </w:rPr>
        <w:t xml:space="preserve">על </w:t>
      </w:r>
      <w:bookmarkStart w:id="15735" w:name="_ETM_Q44_208710"/>
      <w:bookmarkEnd w:id="15735"/>
      <w:r>
        <w:rPr>
          <w:rtl/>
        </w:rPr>
        <w:t>עובדות</w:t>
      </w:r>
      <w:r>
        <w:rPr>
          <w:rFonts w:hint="cs"/>
          <w:rtl/>
        </w:rPr>
        <w:t>,</w:t>
      </w:r>
      <w:r>
        <w:rPr>
          <w:rtl/>
        </w:rPr>
        <w:t xml:space="preserve"> </w:t>
      </w:r>
      <w:bookmarkStart w:id="15736" w:name="_ETM_Q44_209249"/>
      <w:bookmarkEnd w:id="15736"/>
      <w:r>
        <w:rPr>
          <w:rtl/>
        </w:rPr>
        <w:t xml:space="preserve">על </w:t>
      </w:r>
      <w:bookmarkStart w:id="15737" w:name="_ETM_Q44_209369"/>
      <w:bookmarkEnd w:id="15737"/>
      <w:r>
        <w:rPr>
          <w:rtl/>
        </w:rPr>
        <w:t>מחקר</w:t>
      </w:r>
      <w:r>
        <w:rPr>
          <w:rFonts w:hint="cs"/>
          <w:rtl/>
        </w:rPr>
        <w:t>,</w:t>
      </w:r>
      <w:r>
        <w:rPr>
          <w:rtl/>
        </w:rPr>
        <w:t xml:space="preserve"> </w:t>
      </w:r>
      <w:bookmarkStart w:id="15738" w:name="_ETM_Q44_210629"/>
      <w:bookmarkEnd w:id="15738"/>
      <w:r>
        <w:rPr>
          <w:rtl/>
        </w:rPr>
        <w:t xml:space="preserve">על </w:t>
      </w:r>
      <w:bookmarkStart w:id="15739" w:name="_ETM_Q44_210779"/>
      <w:bookmarkEnd w:id="15739"/>
      <w:r>
        <w:rPr>
          <w:rtl/>
        </w:rPr>
        <w:t xml:space="preserve">ניתוח </w:t>
      </w:r>
      <w:bookmarkStart w:id="15740" w:name="_ETM_Q44_211109"/>
      <w:bookmarkEnd w:id="15740"/>
      <w:r>
        <w:rPr>
          <w:rtl/>
        </w:rPr>
        <w:t xml:space="preserve">ביקורתי </w:t>
      </w:r>
      <w:bookmarkStart w:id="15741" w:name="_ETM_Q44_211619"/>
      <w:bookmarkEnd w:id="15741"/>
      <w:r>
        <w:rPr>
          <w:rtl/>
        </w:rPr>
        <w:t>שלה</w:t>
      </w:r>
      <w:r>
        <w:rPr>
          <w:rFonts w:hint="cs"/>
          <w:rtl/>
        </w:rPr>
        <w:t>ם,</w:t>
      </w:r>
      <w:r>
        <w:rPr>
          <w:rtl/>
        </w:rPr>
        <w:t xml:space="preserve"> </w:t>
      </w:r>
      <w:bookmarkStart w:id="15742" w:name="_ETM_Q44_212710"/>
      <w:bookmarkEnd w:id="15742"/>
      <w:r>
        <w:rPr>
          <w:rtl/>
        </w:rPr>
        <w:t xml:space="preserve">ותראו </w:t>
      </w:r>
      <w:bookmarkStart w:id="15743" w:name="_ETM_Q44_213130"/>
      <w:bookmarkEnd w:id="15743"/>
      <w:r>
        <w:rPr>
          <w:rtl/>
        </w:rPr>
        <w:t xml:space="preserve">מה </w:t>
      </w:r>
      <w:bookmarkStart w:id="15744" w:name="_ETM_Q44_213280"/>
      <w:bookmarkEnd w:id="15744"/>
      <w:r>
        <w:rPr>
          <w:rtl/>
        </w:rPr>
        <w:t xml:space="preserve">קרה </w:t>
      </w:r>
      <w:bookmarkStart w:id="15745" w:name="_ETM_Q44_213489"/>
      <w:bookmarkEnd w:id="15745"/>
      <w:r>
        <w:rPr>
          <w:rtl/>
        </w:rPr>
        <w:t>לכם</w:t>
      </w:r>
      <w:r>
        <w:rPr>
          <w:rFonts w:hint="cs"/>
          <w:rtl/>
        </w:rPr>
        <w:t>,</w:t>
      </w:r>
      <w:r>
        <w:rPr>
          <w:rtl/>
        </w:rPr>
        <w:t xml:space="preserve"> </w:t>
      </w:r>
      <w:bookmarkStart w:id="15746" w:name="_ETM_Q44_213790"/>
      <w:bookmarkEnd w:id="15746"/>
      <w:r>
        <w:rPr>
          <w:rtl/>
        </w:rPr>
        <w:t>נאור</w:t>
      </w:r>
      <w:r>
        <w:rPr>
          <w:rFonts w:hint="cs"/>
          <w:rtl/>
        </w:rPr>
        <w:t>.</w:t>
      </w:r>
      <w:r>
        <w:rPr>
          <w:rtl/>
        </w:rPr>
        <w:t xml:space="preserve"> </w:t>
      </w:r>
      <w:bookmarkStart w:id="15747" w:name="_ETM_Q44_214809"/>
      <w:bookmarkEnd w:id="15747"/>
      <w:r>
        <w:rPr>
          <w:rtl/>
        </w:rPr>
        <w:t xml:space="preserve">דווקא </w:t>
      </w:r>
      <w:bookmarkStart w:id="15748" w:name="_ETM_Q44_215100"/>
      <w:bookmarkEnd w:id="15748"/>
      <w:r>
        <w:rPr>
          <w:rtl/>
        </w:rPr>
        <w:t>אתם</w:t>
      </w:r>
      <w:r w:rsidR="003B76A3">
        <w:rPr>
          <w:rFonts w:hint="cs"/>
          <w:rtl/>
        </w:rPr>
        <w:t>,</w:t>
      </w:r>
      <w:r>
        <w:rPr>
          <w:rtl/>
        </w:rPr>
        <w:t xml:space="preserve"> </w:t>
      </w:r>
      <w:bookmarkStart w:id="15749" w:name="_ETM_Q44_215460"/>
      <w:bookmarkEnd w:id="15749"/>
      <w:r>
        <w:rPr>
          <w:rtl/>
        </w:rPr>
        <w:t xml:space="preserve">שמדברים </w:t>
      </w:r>
      <w:bookmarkStart w:id="15750" w:name="_ETM_Q44_216000"/>
      <w:bookmarkEnd w:id="15750"/>
      <w:r>
        <w:rPr>
          <w:rtl/>
        </w:rPr>
        <w:t xml:space="preserve">בשם </w:t>
      </w:r>
      <w:bookmarkStart w:id="15751" w:name="_ETM_Q44_216329"/>
      <w:bookmarkEnd w:id="15751"/>
      <w:r w:rsidR="00571726">
        <w:rPr>
          <w:rFonts w:hint="cs"/>
          <w:rtl/>
        </w:rPr>
        <w:t>ה</w:t>
      </w:r>
      <w:r>
        <w:rPr>
          <w:rtl/>
        </w:rPr>
        <w:t>נאורות</w:t>
      </w:r>
      <w:r>
        <w:rPr>
          <w:rFonts w:hint="cs"/>
          <w:rtl/>
        </w:rPr>
        <w:t xml:space="preserve"> </w:t>
      </w:r>
      <w:r w:rsidR="003867D0">
        <w:rPr>
          <w:rFonts w:hint="cs"/>
          <w:rtl/>
        </w:rPr>
        <w:t>– –</w:t>
      </w:r>
    </w:p>
    <w:p w:rsidR="00876B11" w:rsidRDefault="00876B11" w:rsidP="005916E8">
      <w:pPr>
        <w:rPr>
          <w:rtl/>
        </w:rPr>
      </w:pPr>
    </w:p>
    <w:p w:rsidR="00876B11" w:rsidRDefault="00876B11" w:rsidP="005916E8">
      <w:pPr>
        <w:pStyle w:val="af7"/>
        <w:keepNext/>
        <w:rPr>
          <w:rtl/>
        </w:rPr>
      </w:pPr>
      <w:r w:rsidRPr="00AD1D78">
        <w:rPr>
          <w:rStyle w:val="TagStyle"/>
          <w:rtl/>
        </w:rPr>
        <w:t xml:space="preserve"> &lt;&lt; קריאה &gt;&gt; </w:t>
      </w:r>
      <w:r>
        <w:rPr>
          <w:rtl/>
        </w:rPr>
        <w:t>נאור שירי (יש עתיד):</w:t>
      </w:r>
      <w:r w:rsidRPr="00AD1D78">
        <w:rPr>
          <w:rStyle w:val="TagStyle"/>
          <w:rtl/>
        </w:rPr>
        <w:t xml:space="preserve"> &lt;&lt; קריאה &gt;&gt;</w:t>
      </w:r>
      <w:r>
        <w:rPr>
          <w:rtl/>
        </w:rPr>
        <w:t xml:space="preserve">   </w:t>
      </w:r>
    </w:p>
    <w:p w:rsidR="00876B11" w:rsidRDefault="00876B11" w:rsidP="003867D0">
      <w:pPr>
        <w:rPr>
          <w:rtl/>
        </w:rPr>
      </w:pPr>
    </w:p>
    <w:p w:rsidR="00876B11" w:rsidRDefault="00876B11" w:rsidP="003867D0">
      <w:pPr>
        <w:rPr>
          <w:rtl/>
        </w:rPr>
      </w:pPr>
      <w:r>
        <w:rPr>
          <w:rFonts w:hint="cs"/>
          <w:rtl/>
        </w:rPr>
        <w:t xml:space="preserve">מתקופת הנאורות בא השם "נאור" </w:t>
      </w:r>
      <w:r w:rsidR="003867D0">
        <w:rPr>
          <w:rFonts w:hint="cs"/>
          <w:rtl/>
        </w:rPr>
        <w:t>– – –</w:t>
      </w:r>
    </w:p>
    <w:p w:rsidR="00876B11" w:rsidRDefault="00876B11" w:rsidP="005916E8">
      <w:pPr>
        <w:rPr>
          <w:rtl/>
        </w:rPr>
      </w:pPr>
      <w:bookmarkStart w:id="15752" w:name="_ETM_Q44_215031"/>
      <w:bookmarkStart w:id="15753" w:name="_ETM_Q44_215112"/>
      <w:bookmarkEnd w:id="15752"/>
      <w:bookmarkEnd w:id="15753"/>
    </w:p>
    <w:p w:rsidR="00876B11" w:rsidRDefault="00876B11" w:rsidP="005916E8">
      <w:pPr>
        <w:pStyle w:val="-"/>
        <w:keepNext/>
        <w:rPr>
          <w:rtl/>
        </w:rPr>
      </w:pPr>
      <w:bookmarkStart w:id="15754" w:name="ET_speakercontinue_6164_7"/>
      <w:r w:rsidRPr="00AD1D78">
        <w:rPr>
          <w:rStyle w:val="TagStyle"/>
          <w:rtl/>
        </w:rPr>
        <w:t xml:space="preserve"> &lt;&lt; דובר_המשך &gt;&gt; </w:t>
      </w:r>
      <w:r>
        <w:rPr>
          <w:rtl/>
        </w:rPr>
        <w:t>עמית הלוי (הליכוד):</w:t>
      </w:r>
      <w:r w:rsidRPr="00AD1D78">
        <w:rPr>
          <w:rStyle w:val="TagStyle"/>
          <w:rtl/>
        </w:rPr>
        <w:t xml:space="preserve"> &lt;&lt; דובר_המשך &gt;&gt;</w:t>
      </w:r>
      <w:r>
        <w:rPr>
          <w:rtl/>
        </w:rPr>
        <w:t xml:space="preserve">   </w:t>
      </w:r>
      <w:bookmarkEnd w:id="15754"/>
    </w:p>
    <w:p w:rsidR="00876B11" w:rsidRDefault="00876B11" w:rsidP="003867D0">
      <w:pPr>
        <w:rPr>
          <w:rtl/>
        </w:rPr>
      </w:pPr>
    </w:p>
    <w:p w:rsidR="00876B11" w:rsidRDefault="003867D0" w:rsidP="003867D0">
      <w:pPr>
        <w:rPr>
          <w:rtl/>
        </w:rPr>
      </w:pPr>
      <w:bookmarkStart w:id="15755" w:name="_ETM_Q44_215809"/>
      <w:bookmarkEnd w:id="15755"/>
      <w:r>
        <w:rPr>
          <w:rFonts w:hint="cs"/>
          <w:rtl/>
        </w:rPr>
        <w:t>– –</w:t>
      </w:r>
      <w:bookmarkStart w:id="15756" w:name="_ETM_Q44_217530"/>
      <w:bookmarkEnd w:id="15756"/>
      <w:r w:rsidR="00876B11">
        <w:rPr>
          <w:rFonts w:hint="cs"/>
          <w:rtl/>
        </w:rPr>
        <w:t xml:space="preserve"> </w:t>
      </w:r>
      <w:r w:rsidR="00876B11">
        <w:rPr>
          <w:rtl/>
        </w:rPr>
        <w:t xml:space="preserve">איפה </w:t>
      </w:r>
      <w:bookmarkStart w:id="15757" w:name="_ETM_Q44_217859"/>
      <w:bookmarkEnd w:id="15757"/>
      <w:r w:rsidR="00876B11">
        <w:rPr>
          <w:rtl/>
        </w:rPr>
        <w:t xml:space="preserve">כל </w:t>
      </w:r>
      <w:bookmarkStart w:id="15758" w:name="_ETM_Q44_218159"/>
      <w:bookmarkEnd w:id="15758"/>
      <w:r w:rsidR="00876B11">
        <w:rPr>
          <w:rtl/>
        </w:rPr>
        <w:t xml:space="preserve">זה </w:t>
      </w:r>
      <w:bookmarkStart w:id="15759" w:name="_ETM_Q44_218309"/>
      <w:bookmarkEnd w:id="15759"/>
      <w:r w:rsidR="00876B11">
        <w:rPr>
          <w:rtl/>
        </w:rPr>
        <w:t>נעלם</w:t>
      </w:r>
      <w:r w:rsidR="00876B11">
        <w:rPr>
          <w:rFonts w:hint="cs"/>
          <w:rtl/>
        </w:rPr>
        <w:t>?</w:t>
      </w:r>
      <w:r w:rsidR="00876B11">
        <w:rPr>
          <w:rtl/>
        </w:rPr>
        <w:t xml:space="preserve"> </w:t>
      </w:r>
      <w:bookmarkStart w:id="15760" w:name="_ETM_Q44_219390"/>
      <w:bookmarkEnd w:id="15760"/>
      <w:r w:rsidR="00876B11">
        <w:rPr>
          <w:rtl/>
        </w:rPr>
        <w:t xml:space="preserve">איך </w:t>
      </w:r>
      <w:bookmarkStart w:id="15761" w:name="_ETM_Q44_219600"/>
      <w:bookmarkEnd w:id="15761"/>
      <w:r w:rsidR="00876B11">
        <w:rPr>
          <w:rtl/>
        </w:rPr>
        <w:t xml:space="preserve">אתם </w:t>
      </w:r>
      <w:bookmarkStart w:id="15762" w:name="_ETM_Q44_219809"/>
      <w:bookmarkEnd w:id="15762"/>
      <w:r w:rsidR="00876B11">
        <w:rPr>
          <w:rtl/>
        </w:rPr>
        <w:t>מ</w:t>
      </w:r>
      <w:r w:rsidR="00876B11">
        <w:rPr>
          <w:rFonts w:hint="cs"/>
          <w:rtl/>
        </w:rPr>
        <w:t>טב</w:t>
      </w:r>
      <w:r w:rsidR="00876B11">
        <w:rPr>
          <w:rtl/>
        </w:rPr>
        <w:t xml:space="preserve">יעים </w:t>
      </w:r>
      <w:bookmarkStart w:id="15763" w:name="_ETM_Q44_220319"/>
      <w:bookmarkEnd w:id="15763"/>
      <w:r w:rsidR="00876B11">
        <w:rPr>
          <w:rtl/>
        </w:rPr>
        <w:t xml:space="preserve">את </w:t>
      </w:r>
      <w:bookmarkStart w:id="15764" w:name="_ETM_Q44_220469"/>
      <w:bookmarkEnd w:id="15764"/>
      <w:r w:rsidR="00876B11">
        <w:rPr>
          <w:rtl/>
        </w:rPr>
        <w:t xml:space="preserve">הנאורות </w:t>
      </w:r>
      <w:bookmarkStart w:id="15765" w:name="_ETM_Q44_221100"/>
      <w:bookmarkEnd w:id="15765"/>
      <w:r w:rsidR="00876B11">
        <w:rPr>
          <w:rtl/>
        </w:rPr>
        <w:t xml:space="preserve">באוקיינוס </w:t>
      </w:r>
      <w:bookmarkStart w:id="15766" w:name="_ETM_Q44_221819"/>
      <w:bookmarkEnd w:id="15766"/>
      <w:r w:rsidR="00876B11">
        <w:rPr>
          <w:rtl/>
        </w:rPr>
        <w:t xml:space="preserve">של </w:t>
      </w:r>
      <w:bookmarkStart w:id="15767" w:name="_ETM_Q44_222149"/>
      <w:bookmarkEnd w:id="15767"/>
      <w:r w:rsidR="00876B11">
        <w:rPr>
          <w:rtl/>
        </w:rPr>
        <w:t xml:space="preserve">סיסמאות </w:t>
      </w:r>
      <w:bookmarkStart w:id="15768" w:name="_ETM_Q44_222929"/>
      <w:bookmarkEnd w:id="15768"/>
      <w:r w:rsidR="00876B11">
        <w:rPr>
          <w:rtl/>
        </w:rPr>
        <w:t>אמוציונליות</w:t>
      </w:r>
      <w:r w:rsidR="00876B11">
        <w:rPr>
          <w:rFonts w:hint="cs"/>
          <w:rtl/>
        </w:rPr>
        <w:t>?</w:t>
      </w:r>
      <w:r w:rsidR="00876B11">
        <w:rPr>
          <w:rtl/>
        </w:rPr>
        <w:t xml:space="preserve"> </w:t>
      </w:r>
      <w:bookmarkStart w:id="15769" w:name="_ETM_Q44_224270"/>
      <w:bookmarkEnd w:id="15769"/>
      <w:r w:rsidR="00876B11">
        <w:rPr>
          <w:rtl/>
        </w:rPr>
        <w:t xml:space="preserve">מה </w:t>
      </w:r>
      <w:bookmarkStart w:id="15770" w:name="_ETM_Q44_224659"/>
      <w:bookmarkEnd w:id="15770"/>
      <w:r w:rsidR="00876B11">
        <w:rPr>
          <w:rtl/>
        </w:rPr>
        <w:t>קרה</w:t>
      </w:r>
      <w:r w:rsidR="00876B11">
        <w:rPr>
          <w:rFonts w:hint="cs"/>
          <w:rtl/>
        </w:rPr>
        <w:t xml:space="preserve"> </w:t>
      </w:r>
      <w:r w:rsidR="00876B11">
        <w:rPr>
          <w:rFonts w:hint="eastAsia"/>
          <w:rtl/>
        </w:rPr>
        <w:t>–</w:t>
      </w:r>
      <w:r w:rsidR="00876B11">
        <w:rPr>
          <w:rtl/>
        </w:rPr>
        <w:t xml:space="preserve"> </w:t>
      </w:r>
      <w:bookmarkStart w:id="15771" w:name="_ETM_Q44_224930"/>
      <w:bookmarkEnd w:id="15771"/>
      <w:r w:rsidR="00876B11">
        <w:rPr>
          <w:rtl/>
        </w:rPr>
        <w:t xml:space="preserve">אני </w:t>
      </w:r>
      <w:bookmarkStart w:id="15772" w:name="_ETM_Q44_225050"/>
      <w:bookmarkEnd w:id="15772"/>
      <w:r w:rsidR="00876B11">
        <w:rPr>
          <w:rtl/>
        </w:rPr>
        <w:t xml:space="preserve">אומר </w:t>
      </w:r>
      <w:bookmarkStart w:id="15773" w:name="_ETM_Q44_225170"/>
      <w:bookmarkEnd w:id="15773"/>
      <w:r w:rsidR="00876B11">
        <w:rPr>
          <w:rtl/>
        </w:rPr>
        <w:t xml:space="preserve">את </w:t>
      </w:r>
      <w:bookmarkStart w:id="15774" w:name="_ETM_Q44_225260"/>
      <w:bookmarkEnd w:id="15774"/>
      <w:r w:rsidR="00876B11">
        <w:rPr>
          <w:rtl/>
        </w:rPr>
        <w:t xml:space="preserve">זה </w:t>
      </w:r>
      <w:bookmarkStart w:id="15775" w:name="_ETM_Q44_225350"/>
      <w:bookmarkEnd w:id="15775"/>
      <w:r w:rsidR="00876B11">
        <w:rPr>
          <w:rtl/>
        </w:rPr>
        <w:t xml:space="preserve">בעצב </w:t>
      </w:r>
      <w:bookmarkStart w:id="15776" w:name="_ETM_Q44_225860"/>
      <w:bookmarkEnd w:id="15776"/>
      <w:r w:rsidR="00876B11">
        <w:rPr>
          <w:rFonts w:hint="cs"/>
          <w:rtl/>
        </w:rPr>
        <w:t xml:space="preserve">– </w:t>
      </w:r>
      <w:r w:rsidR="00876B11">
        <w:rPr>
          <w:rtl/>
        </w:rPr>
        <w:t xml:space="preserve">לראש </w:t>
      </w:r>
      <w:bookmarkStart w:id="15777" w:name="_ETM_Q44_226220"/>
      <w:bookmarkEnd w:id="15777"/>
      <w:r w:rsidR="00876B11">
        <w:rPr>
          <w:rtl/>
        </w:rPr>
        <w:t xml:space="preserve">אמ"ן </w:t>
      </w:r>
      <w:bookmarkStart w:id="15778" w:name="_ETM_Q44_226520"/>
      <w:bookmarkEnd w:id="15778"/>
      <w:r w:rsidR="00876B11">
        <w:rPr>
          <w:rtl/>
        </w:rPr>
        <w:t>לשעבר</w:t>
      </w:r>
      <w:r w:rsidR="00876B11">
        <w:rPr>
          <w:rFonts w:hint="cs"/>
          <w:rtl/>
        </w:rPr>
        <w:t>?</w:t>
      </w:r>
      <w:r w:rsidR="00876B11">
        <w:rPr>
          <w:rtl/>
        </w:rPr>
        <w:t xml:space="preserve"> </w:t>
      </w:r>
      <w:bookmarkStart w:id="15779" w:name="_ETM_Q44_227620"/>
      <w:bookmarkEnd w:id="15779"/>
      <w:r w:rsidR="00876B11">
        <w:rPr>
          <w:rFonts w:hint="cs"/>
          <w:rtl/>
        </w:rPr>
        <w:t>ל</w:t>
      </w:r>
      <w:r w:rsidR="00876B11">
        <w:rPr>
          <w:rtl/>
        </w:rPr>
        <w:t xml:space="preserve">ראש </w:t>
      </w:r>
      <w:bookmarkStart w:id="15780" w:name="_ETM_Q44_227950"/>
      <w:bookmarkEnd w:id="15780"/>
      <w:r w:rsidR="00876B11">
        <w:rPr>
          <w:rFonts w:hint="cs"/>
          <w:rtl/>
        </w:rPr>
        <w:t>ה</w:t>
      </w:r>
      <w:r w:rsidR="00876B11">
        <w:rPr>
          <w:rtl/>
        </w:rPr>
        <w:t xml:space="preserve">שב"כ </w:t>
      </w:r>
      <w:bookmarkStart w:id="15781" w:name="_ETM_Q44_228280"/>
      <w:bookmarkEnd w:id="15781"/>
      <w:r w:rsidR="00876B11">
        <w:rPr>
          <w:rtl/>
        </w:rPr>
        <w:t>לשעבר</w:t>
      </w:r>
      <w:r w:rsidR="00876B11">
        <w:rPr>
          <w:rFonts w:hint="cs"/>
          <w:rtl/>
        </w:rPr>
        <w:t>?</w:t>
      </w:r>
      <w:r w:rsidR="00876B11">
        <w:rPr>
          <w:rtl/>
        </w:rPr>
        <w:t xml:space="preserve"> </w:t>
      </w:r>
      <w:bookmarkStart w:id="15782" w:name="_ETM_Q44_229150"/>
      <w:bookmarkEnd w:id="15782"/>
      <w:r w:rsidR="00876B11">
        <w:rPr>
          <w:rtl/>
        </w:rPr>
        <w:t xml:space="preserve">נמצאים </w:t>
      </w:r>
      <w:bookmarkStart w:id="15783" w:name="_ETM_Q44_229510"/>
      <w:bookmarkEnd w:id="15783"/>
      <w:r w:rsidR="00876B11">
        <w:rPr>
          <w:rFonts w:hint="cs"/>
          <w:rtl/>
        </w:rPr>
        <w:t xml:space="preserve">פה </w:t>
      </w:r>
      <w:r w:rsidR="00876B11">
        <w:rPr>
          <w:rtl/>
        </w:rPr>
        <w:t xml:space="preserve">בכירים </w:t>
      </w:r>
      <w:bookmarkStart w:id="15784" w:name="_ETM_Q44_229960"/>
      <w:bookmarkEnd w:id="15784"/>
      <w:r w:rsidR="00876B11">
        <w:rPr>
          <w:rtl/>
        </w:rPr>
        <w:t xml:space="preserve">של </w:t>
      </w:r>
      <w:bookmarkStart w:id="15785" w:name="_ETM_Q44_230110"/>
      <w:bookmarkEnd w:id="15785"/>
      <w:r w:rsidR="00876B11">
        <w:rPr>
          <w:rtl/>
        </w:rPr>
        <w:t xml:space="preserve">מערכת </w:t>
      </w:r>
      <w:bookmarkStart w:id="15786" w:name="_ETM_Q44_230380"/>
      <w:bookmarkEnd w:id="15786"/>
      <w:r w:rsidR="00876B11">
        <w:rPr>
          <w:rtl/>
        </w:rPr>
        <w:t xml:space="preserve">הביטחון </w:t>
      </w:r>
      <w:bookmarkStart w:id="15787" w:name="_ETM_Q44_230860"/>
      <w:bookmarkEnd w:id="15787"/>
      <w:r w:rsidR="00876B11">
        <w:rPr>
          <w:rtl/>
        </w:rPr>
        <w:t>שלנו</w:t>
      </w:r>
      <w:r w:rsidR="00876B11">
        <w:rPr>
          <w:rFonts w:hint="cs"/>
          <w:rtl/>
        </w:rPr>
        <w:t>,</w:t>
      </w:r>
      <w:bookmarkStart w:id="15788" w:name="_ETM_Q44_231949"/>
      <w:bookmarkEnd w:id="15788"/>
      <w:r w:rsidR="00876B11">
        <w:rPr>
          <w:rFonts w:hint="cs"/>
          <w:rtl/>
        </w:rPr>
        <w:t xml:space="preserve"> </w:t>
      </w:r>
      <w:r w:rsidR="00876B11">
        <w:rPr>
          <w:rtl/>
        </w:rPr>
        <w:t xml:space="preserve">אנשים </w:t>
      </w:r>
      <w:bookmarkStart w:id="15789" w:name="_ETM_Q44_232309"/>
      <w:bookmarkEnd w:id="15789"/>
      <w:r w:rsidR="00876B11">
        <w:rPr>
          <w:rtl/>
        </w:rPr>
        <w:t xml:space="preserve">שאמורים </w:t>
      </w:r>
      <w:bookmarkStart w:id="15790" w:name="_ETM_Q44_232699"/>
      <w:bookmarkEnd w:id="15790"/>
      <w:r w:rsidR="00876B11">
        <w:rPr>
          <w:rtl/>
        </w:rPr>
        <w:t xml:space="preserve">להיות </w:t>
      </w:r>
      <w:bookmarkStart w:id="15791" w:name="_ETM_Q44_232879"/>
      <w:bookmarkEnd w:id="15791"/>
      <w:r w:rsidR="00876B11">
        <w:rPr>
          <w:rtl/>
        </w:rPr>
        <w:t xml:space="preserve">בעלי </w:t>
      </w:r>
      <w:bookmarkStart w:id="15792" w:name="_ETM_Q44_233449"/>
      <w:bookmarkEnd w:id="15792"/>
      <w:r w:rsidR="00876B11">
        <w:rPr>
          <w:rtl/>
        </w:rPr>
        <w:t xml:space="preserve">אמת </w:t>
      </w:r>
      <w:bookmarkStart w:id="15793" w:name="_ETM_Q44_233780"/>
      <w:bookmarkEnd w:id="15793"/>
      <w:r w:rsidR="00876B11">
        <w:rPr>
          <w:rtl/>
        </w:rPr>
        <w:t xml:space="preserve">מידה </w:t>
      </w:r>
      <w:bookmarkStart w:id="15794" w:name="_ETM_Q44_234170"/>
      <w:bookmarkEnd w:id="15794"/>
      <w:r w:rsidR="00876B11">
        <w:rPr>
          <w:rtl/>
        </w:rPr>
        <w:t xml:space="preserve">לניתוח </w:t>
      </w:r>
      <w:bookmarkStart w:id="15795" w:name="_ETM_Q44_234649"/>
      <w:bookmarkEnd w:id="15795"/>
      <w:r w:rsidR="00876B11">
        <w:rPr>
          <w:rtl/>
        </w:rPr>
        <w:t xml:space="preserve">של </w:t>
      </w:r>
      <w:bookmarkStart w:id="15796" w:name="_ETM_Q44_234800"/>
      <w:bookmarkEnd w:id="15796"/>
      <w:r w:rsidR="00876B11">
        <w:rPr>
          <w:rtl/>
        </w:rPr>
        <w:t>נתונים</w:t>
      </w:r>
      <w:bookmarkStart w:id="15797" w:name="_ETM_Q44_235960"/>
      <w:bookmarkEnd w:id="15797"/>
      <w:r w:rsidR="00876B11">
        <w:rPr>
          <w:rFonts w:hint="cs"/>
          <w:rtl/>
        </w:rPr>
        <w:t xml:space="preserve"> </w:t>
      </w:r>
      <w:r>
        <w:rPr>
          <w:rFonts w:hint="cs"/>
          <w:rtl/>
        </w:rPr>
        <w:t>– –</w:t>
      </w:r>
    </w:p>
    <w:p w:rsidR="00876B11" w:rsidRDefault="00876B11" w:rsidP="005916E8">
      <w:pPr>
        <w:rPr>
          <w:rtl/>
        </w:rPr>
      </w:pPr>
    </w:p>
    <w:p w:rsidR="00876B11" w:rsidRDefault="00876B11" w:rsidP="005916E8">
      <w:pPr>
        <w:pStyle w:val="af7"/>
        <w:keepNext/>
        <w:rPr>
          <w:rtl/>
        </w:rPr>
      </w:pPr>
      <w:r w:rsidRPr="00AD1D78">
        <w:rPr>
          <w:rStyle w:val="TagStyle"/>
          <w:rtl/>
        </w:rPr>
        <w:t xml:space="preserve"> &lt;&lt; קריאה &gt;&gt; </w:t>
      </w:r>
      <w:r>
        <w:rPr>
          <w:rtl/>
        </w:rPr>
        <w:t>רם בן ברק (יש עתיד):</w:t>
      </w:r>
      <w:r w:rsidRPr="00AD1D78">
        <w:rPr>
          <w:rStyle w:val="TagStyle"/>
          <w:rtl/>
        </w:rPr>
        <w:t xml:space="preserve"> &lt;&lt; קריאה &gt;&gt;</w:t>
      </w:r>
      <w:r>
        <w:rPr>
          <w:rtl/>
        </w:rPr>
        <w:t xml:space="preserve">   </w:t>
      </w:r>
    </w:p>
    <w:p w:rsidR="00876B11" w:rsidRDefault="00876B11" w:rsidP="003867D0">
      <w:pPr>
        <w:rPr>
          <w:rtl/>
        </w:rPr>
      </w:pPr>
    </w:p>
    <w:p w:rsidR="00876B11" w:rsidRDefault="00876B11" w:rsidP="003867D0">
      <w:pPr>
        <w:rPr>
          <w:rtl/>
        </w:rPr>
      </w:pPr>
      <w:r>
        <w:rPr>
          <w:rFonts w:hint="cs"/>
          <w:rtl/>
        </w:rPr>
        <w:t xml:space="preserve">איך </w:t>
      </w:r>
      <w:bookmarkStart w:id="15798" w:name="_ETM_Q44_233009"/>
      <w:bookmarkEnd w:id="15798"/>
      <w:r>
        <w:rPr>
          <w:rFonts w:hint="cs"/>
          <w:rtl/>
        </w:rPr>
        <w:t xml:space="preserve">ניצחנו </w:t>
      </w:r>
      <w:r w:rsidR="003867D0">
        <w:rPr>
          <w:rFonts w:hint="cs"/>
          <w:rtl/>
        </w:rPr>
        <w:t>– – –</w:t>
      </w:r>
    </w:p>
    <w:p w:rsidR="00876B11" w:rsidRDefault="00876B11" w:rsidP="005916E8">
      <w:pPr>
        <w:rPr>
          <w:rtl/>
        </w:rPr>
      </w:pPr>
      <w:bookmarkStart w:id="15799" w:name="_ETM_Q44_236162"/>
      <w:bookmarkStart w:id="15800" w:name="_ETM_Q44_236249"/>
      <w:bookmarkEnd w:id="15799"/>
      <w:bookmarkEnd w:id="15800"/>
    </w:p>
    <w:p w:rsidR="00876B11" w:rsidRDefault="00876B11" w:rsidP="005916E8">
      <w:pPr>
        <w:pStyle w:val="-"/>
        <w:keepNext/>
        <w:rPr>
          <w:rtl/>
        </w:rPr>
      </w:pPr>
      <w:bookmarkStart w:id="15801" w:name="ET_speakercontinue_6164_9"/>
      <w:r w:rsidRPr="00AD1D78">
        <w:rPr>
          <w:rStyle w:val="TagStyle"/>
          <w:rtl/>
        </w:rPr>
        <w:t xml:space="preserve"> &lt;&lt; דובר_המשך &gt;&gt; </w:t>
      </w:r>
      <w:r>
        <w:rPr>
          <w:rtl/>
        </w:rPr>
        <w:t>עמית הלוי (הליכוד):</w:t>
      </w:r>
      <w:r w:rsidRPr="00AD1D78">
        <w:rPr>
          <w:rStyle w:val="TagStyle"/>
          <w:rtl/>
        </w:rPr>
        <w:t xml:space="preserve"> &lt;&lt; דובר_המשך &gt;&gt;</w:t>
      </w:r>
      <w:r>
        <w:rPr>
          <w:rtl/>
        </w:rPr>
        <w:t xml:space="preserve">   </w:t>
      </w:r>
      <w:bookmarkEnd w:id="15801"/>
    </w:p>
    <w:p w:rsidR="00876B11" w:rsidRDefault="00876B11" w:rsidP="003867D0">
      <w:pPr>
        <w:rPr>
          <w:rtl/>
        </w:rPr>
      </w:pPr>
    </w:p>
    <w:p w:rsidR="00876B11" w:rsidRDefault="003867D0" w:rsidP="003867D0">
      <w:pPr>
        <w:rPr>
          <w:rtl/>
        </w:rPr>
      </w:pPr>
      <w:bookmarkStart w:id="15802" w:name="_ETM_Q44_237094"/>
      <w:bookmarkEnd w:id="15802"/>
      <w:r>
        <w:rPr>
          <w:rFonts w:hint="cs"/>
          <w:rtl/>
        </w:rPr>
        <w:t>– –</w:t>
      </w:r>
      <w:r w:rsidR="00876B11">
        <w:rPr>
          <w:rFonts w:hint="cs"/>
          <w:rtl/>
        </w:rPr>
        <w:t xml:space="preserve"> א</w:t>
      </w:r>
      <w:r w:rsidR="00876B11">
        <w:rPr>
          <w:rtl/>
        </w:rPr>
        <w:t xml:space="preserve">נשים </w:t>
      </w:r>
      <w:bookmarkStart w:id="15803" w:name="_ETM_Q44_236350"/>
      <w:bookmarkEnd w:id="15803"/>
      <w:r w:rsidR="00876B11">
        <w:rPr>
          <w:rtl/>
        </w:rPr>
        <w:t xml:space="preserve">שהיו </w:t>
      </w:r>
      <w:bookmarkStart w:id="15804" w:name="_ETM_Q44_236559"/>
      <w:bookmarkEnd w:id="15804"/>
      <w:r w:rsidR="00876B11">
        <w:rPr>
          <w:rFonts w:hint="cs"/>
          <w:rtl/>
        </w:rPr>
        <w:t>ב</w:t>
      </w:r>
      <w:r w:rsidR="00876B11">
        <w:rPr>
          <w:rtl/>
        </w:rPr>
        <w:t xml:space="preserve">תפקידים </w:t>
      </w:r>
      <w:bookmarkStart w:id="15805" w:name="_ETM_Q44_237100"/>
      <w:bookmarkEnd w:id="15805"/>
      <w:r w:rsidR="00876B11">
        <w:rPr>
          <w:rtl/>
        </w:rPr>
        <w:t xml:space="preserve">בעלי </w:t>
      </w:r>
      <w:bookmarkStart w:id="15806" w:name="_ETM_Q44_237339"/>
      <w:bookmarkEnd w:id="15806"/>
      <w:r w:rsidR="00876B11">
        <w:rPr>
          <w:rtl/>
        </w:rPr>
        <w:t xml:space="preserve">אחריות </w:t>
      </w:r>
      <w:bookmarkStart w:id="15807" w:name="_ETM_Q44_237699"/>
      <w:bookmarkEnd w:id="15807"/>
      <w:r w:rsidR="00876B11">
        <w:rPr>
          <w:rtl/>
        </w:rPr>
        <w:t>ציבורית</w:t>
      </w:r>
      <w:r w:rsidR="00876B11">
        <w:rPr>
          <w:rFonts w:hint="cs"/>
          <w:rtl/>
        </w:rPr>
        <w:t>.</w:t>
      </w:r>
      <w:r w:rsidR="00876B11">
        <w:rPr>
          <w:rtl/>
        </w:rPr>
        <w:t xml:space="preserve"> </w:t>
      </w:r>
      <w:bookmarkStart w:id="15808" w:name="_ETM_Q44_239420"/>
      <w:bookmarkEnd w:id="15808"/>
      <w:r w:rsidR="00876B11">
        <w:rPr>
          <w:rtl/>
        </w:rPr>
        <w:t xml:space="preserve">אתם </w:t>
      </w:r>
      <w:bookmarkStart w:id="15809" w:name="_ETM_Q44_239660"/>
      <w:bookmarkEnd w:id="15809"/>
      <w:r w:rsidR="00876B11">
        <w:rPr>
          <w:rtl/>
        </w:rPr>
        <w:t xml:space="preserve">רוצים </w:t>
      </w:r>
      <w:bookmarkStart w:id="15810" w:name="_ETM_Q44_239960"/>
      <w:bookmarkEnd w:id="15810"/>
      <w:r w:rsidR="00876B11">
        <w:rPr>
          <w:rtl/>
        </w:rPr>
        <w:t xml:space="preserve">לספר </w:t>
      </w:r>
      <w:bookmarkStart w:id="15811" w:name="_ETM_Q44_240440"/>
      <w:bookmarkEnd w:id="15811"/>
      <w:r w:rsidR="00876B11">
        <w:rPr>
          <w:rtl/>
        </w:rPr>
        <w:t xml:space="preserve">איזשהו </w:t>
      </w:r>
      <w:bookmarkStart w:id="15812" w:name="_ETM_Q44_240890"/>
      <w:bookmarkEnd w:id="15812"/>
      <w:r w:rsidR="00876B11">
        <w:rPr>
          <w:rtl/>
        </w:rPr>
        <w:t xml:space="preserve">נרטיב </w:t>
      </w:r>
      <w:bookmarkStart w:id="15813" w:name="_ETM_Q44_241370"/>
      <w:bookmarkEnd w:id="15813"/>
      <w:r w:rsidR="00876B11">
        <w:rPr>
          <w:rtl/>
        </w:rPr>
        <w:t>לעצמכם</w:t>
      </w:r>
      <w:r w:rsidR="00876B11">
        <w:rPr>
          <w:rFonts w:hint="cs"/>
          <w:rtl/>
        </w:rPr>
        <w:t>,</w:t>
      </w:r>
      <w:r w:rsidR="00876B11">
        <w:rPr>
          <w:rtl/>
        </w:rPr>
        <w:t xml:space="preserve"> </w:t>
      </w:r>
      <w:bookmarkStart w:id="15814" w:name="_ETM_Q44_242510"/>
      <w:bookmarkEnd w:id="15814"/>
      <w:r w:rsidR="00876B11">
        <w:rPr>
          <w:rtl/>
        </w:rPr>
        <w:t xml:space="preserve">להעמיד </w:t>
      </w:r>
      <w:bookmarkStart w:id="15815" w:name="_ETM_Q44_242960"/>
      <w:bookmarkEnd w:id="15815"/>
      <w:r w:rsidR="00876B11">
        <w:rPr>
          <w:rtl/>
        </w:rPr>
        <w:t xml:space="preserve">את </w:t>
      </w:r>
      <w:bookmarkStart w:id="15816" w:name="_ETM_Q44_243080"/>
      <w:bookmarkEnd w:id="15816"/>
      <w:r w:rsidR="00876B11">
        <w:rPr>
          <w:rtl/>
        </w:rPr>
        <w:t xml:space="preserve">החיים </w:t>
      </w:r>
      <w:bookmarkStart w:id="15817" w:name="_ETM_Q44_243410"/>
      <w:bookmarkEnd w:id="15817"/>
      <w:r w:rsidR="00876B11">
        <w:rPr>
          <w:rtl/>
        </w:rPr>
        <w:t xml:space="preserve">הפרטיים </w:t>
      </w:r>
      <w:bookmarkStart w:id="15818" w:name="_ETM_Q44_243920"/>
      <w:bookmarkEnd w:id="15818"/>
      <w:r w:rsidR="00876B11">
        <w:rPr>
          <w:rtl/>
        </w:rPr>
        <w:t xml:space="preserve">שלכם </w:t>
      </w:r>
      <w:bookmarkStart w:id="15819" w:name="_ETM_Q44_244370"/>
      <w:bookmarkEnd w:id="15819"/>
      <w:r w:rsidR="00876B11">
        <w:rPr>
          <w:rtl/>
        </w:rPr>
        <w:t xml:space="preserve">על </w:t>
      </w:r>
      <w:bookmarkStart w:id="15820" w:name="_ETM_Q44_244490"/>
      <w:bookmarkEnd w:id="15820"/>
      <w:r w:rsidR="00876B11">
        <w:rPr>
          <w:rtl/>
        </w:rPr>
        <w:t>אמוציות</w:t>
      </w:r>
      <w:r w:rsidR="00876B11">
        <w:rPr>
          <w:rFonts w:hint="cs"/>
          <w:rtl/>
        </w:rPr>
        <w:t>,</w:t>
      </w:r>
      <w:r w:rsidR="00876B11">
        <w:rPr>
          <w:rtl/>
        </w:rPr>
        <w:t xml:space="preserve"> </w:t>
      </w:r>
      <w:bookmarkStart w:id="15821" w:name="_ETM_Q44_245360"/>
      <w:bookmarkEnd w:id="15821"/>
      <w:r w:rsidR="00876B11">
        <w:rPr>
          <w:rtl/>
        </w:rPr>
        <w:t xml:space="preserve">על </w:t>
      </w:r>
      <w:bookmarkStart w:id="15822" w:name="_ETM_Q44_245480"/>
      <w:bookmarkEnd w:id="15822"/>
      <w:r w:rsidR="00876B11">
        <w:rPr>
          <w:rtl/>
        </w:rPr>
        <w:t xml:space="preserve">איזה </w:t>
      </w:r>
      <w:bookmarkStart w:id="15823" w:name="_ETM_Q44_245720"/>
      <w:bookmarkEnd w:id="15823"/>
      <w:r w:rsidR="00876B11">
        <w:rPr>
          <w:rtl/>
        </w:rPr>
        <w:t xml:space="preserve">דוגמה </w:t>
      </w:r>
      <w:bookmarkStart w:id="15824" w:name="_ETM_Q44_246110"/>
      <w:bookmarkEnd w:id="15824"/>
      <w:r w:rsidR="00876B11">
        <w:rPr>
          <w:rtl/>
        </w:rPr>
        <w:t xml:space="preserve">דתית </w:t>
      </w:r>
      <w:bookmarkStart w:id="15825" w:name="_ETM_Q44_246590"/>
      <w:bookmarkEnd w:id="15825"/>
      <w:r w:rsidR="00876B11">
        <w:rPr>
          <w:rFonts w:hint="cs"/>
          <w:rtl/>
        </w:rPr>
        <w:t xml:space="preserve">– </w:t>
      </w:r>
      <w:r w:rsidR="00876B11">
        <w:rPr>
          <w:rtl/>
        </w:rPr>
        <w:t xml:space="preserve">נהייתם </w:t>
      </w:r>
      <w:bookmarkStart w:id="15826" w:name="_ETM_Q44_246890"/>
      <w:bookmarkEnd w:id="15826"/>
      <w:r w:rsidR="00876B11">
        <w:rPr>
          <w:rtl/>
        </w:rPr>
        <w:t xml:space="preserve">קנאים </w:t>
      </w:r>
      <w:bookmarkStart w:id="15827" w:name="_ETM_Q44_247280"/>
      <w:bookmarkEnd w:id="15827"/>
      <w:r w:rsidR="00876B11">
        <w:rPr>
          <w:rtl/>
        </w:rPr>
        <w:t>דתיים</w:t>
      </w:r>
      <w:r w:rsidR="00876B11">
        <w:rPr>
          <w:rFonts w:hint="cs"/>
          <w:rtl/>
        </w:rPr>
        <w:t>,</w:t>
      </w:r>
      <w:r w:rsidR="00876B11">
        <w:rPr>
          <w:rtl/>
        </w:rPr>
        <w:t xml:space="preserve"> </w:t>
      </w:r>
      <w:bookmarkStart w:id="15828" w:name="_ETM_Q44_247730"/>
      <w:bookmarkEnd w:id="15828"/>
      <w:r w:rsidR="00876B11">
        <w:rPr>
          <w:rtl/>
        </w:rPr>
        <w:t>ר</w:t>
      </w:r>
      <w:r w:rsidR="00876B11">
        <w:rPr>
          <w:rFonts w:hint="cs"/>
          <w:rtl/>
        </w:rPr>
        <w:t>ם,</w:t>
      </w:r>
      <w:r w:rsidR="00876B11">
        <w:rPr>
          <w:rtl/>
        </w:rPr>
        <w:t xml:space="preserve"> </w:t>
      </w:r>
      <w:bookmarkStart w:id="15829" w:name="_ETM_Q44_248090"/>
      <w:bookmarkEnd w:id="15829"/>
      <w:r w:rsidR="00876B11">
        <w:rPr>
          <w:rtl/>
        </w:rPr>
        <w:t xml:space="preserve">כמו </w:t>
      </w:r>
      <w:bookmarkStart w:id="15830" w:name="_ETM_Q44_248480"/>
      <w:bookmarkEnd w:id="15830"/>
      <w:r w:rsidR="00876B11">
        <w:rPr>
          <w:rFonts w:hint="cs"/>
          <w:rtl/>
        </w:rPr>
        <w:t>ב</w:t>
      </w:r>
      <w:r w:rsidR="00876B11">
        <w:rPr>
          <w:rtl/>
        </w:rPr>
        <w:t xml:space="preserve">כנסייה </w:t>
      </w:r>
      <w:bookmarkStart w:id="15831" w:name="_ETM_Q44_248930"/>
      <w:bookmarkEnd w:id="15831"/>
      <w:r w:rsidR="00876B11">
        <w:rPr>
          <w:rtl/>
        </w:rPr>
        <w:t>הקתולית</w:t>
      </w:r>
      <w:r w:rsidR="00876B11">
        <w:rPr>
          <w:rFonts w:hint="cs"/>
          <w:rtl/>
        </w:rPr>
        <w:t>.</w:t>
      </w:r>
      <w:r w:rsidR="00876B11">
        <w:rPr>
          <w:rtl/>
        </w:rPr>
        <w:t xml:space="preserve"> </w:t>
      </w:r>
      <w:bookmarkStart w:id="15832" w:name="_ETM_Q44_249890"/>
      <w:bookmarkEnd w:id="15832"/>
      <w:r w:rsidR="00876B11">
        <w:rPr>
          <w:rtl/>
        </w:rPr>
        <w:t xml:space="preserve">זה </w:t>
      </w:r>
      <w:bookmarkStart w:id="15833" w:name="_ETM_Q44_250040"/>
      <w:bookmarkEnd w:id="15833"/>
      <w:r w:rsidR="00876B11">
        <w:rPr>
          <w:rFonts w:hint="cs"/>
          <w:rtl/>
        </w:rPr>
        <w:t xml:space="preserve">– </w:t>
      </w:r>
      <w:r w:rsidR="00876B11">
        <w:rPr>
          <w:rtl/>
        </w:rPr>
        <w:t xml:space="preserve">בבית </w:t>
      </w:r>
      <w:bookmarkStart w:id="15834" w:name="_ETM_Q44_250400"/>
      <w:bookmarkEnd w:id="15834"/>
      <w:r w:rsidR="00876B11">
        <w:rPr>
          <w:rtl/>
        </w:rPr>
        <w:t>שלכם</w:t>
      </w:r>
      <w:r w:rsidR="00876B11">
        <w:rPr>
          <w:rFonts w:hint="cs"/>
          <w:rtl/>
        </w:rPr>
        <w:t>,</w:t>
      </w:r>
      <w:r w:rsidR="00876B11">
        <w:rPr>
          <w:rtl/>
        </w:rPr>
        <w:t xml:space="preserve"> </w:t>
      </w:r>
      <w:bookmarkStart w:id="15835" w:name="_ETM_Q44_250790"/>
      <w:bookmarkEnd w:id="15835"/>
      <w:r w:rsidR="00876B11">
        <w:rPr>
          <w:rtl/>
        </w:rPr>
        <w:t xml:space="preserve">אבל </w:t>
      </w:r>
      <w:bookmarkStart w:id="15836" w:name="_ETM_Q44_250970"/>
      <w:bookmarkEnd w:id="15836"/>
      <w:r w:rsidR="00876B11">
        <w:rPr>
          <w:rtl/>
        </w:rPr>
        <w:t>להטרי</w:t>
      </w:r>
      <w:r w:rsidR="00876B11">
        <w:rPr>
          <w:rFonts w:hint="cs"/>
          <w:rtl/>
        </w:rPr>
        <w:t>ף</w:t>
      </w:r>
      <w:r w:rsidR="00876B11">
        <w:rPr>
          <w:rtl/>
        </w:rPr>
        <w:t xml:space="preserve"> </w:t>
      </w:r>
      <w:bookmarkStart w:id="15837" w:name="_ETM_Q44_251360"/>
      <w:bookmarkEnd w:id="15837"/>
      <w:r w:rsidR="00876B11">
        <w:rPr>
          <w:rtl/>
        </w:rPr>
        <w:t xml:space="preserve">את </w:t>
      </w:r>
      <w:bookmarkStart w:id="15838" w:name="_ETM_Q44_251450"/>
      <w:bookmarkEnd w:id="15838"/>
      <w:r w:rsidR="00876B11">
        <w:rPr>
          <w:rtl/>
        </w:rPr>
        <w:t>הציבור</w:t>
      </w:r>
      <w:r w:rsidR="00876B11">
        <w:rPr>
          <w:rFonts w:hint="cs"/>
          <w:rtl/>
        </w:rPr>
        <w:t>,</w:t>
      </w:r>
      <w:r w:rsidR="00876B11">
        <w:rPr>
          <w:rtl/>
        </w:rPr>
        <w:t xml:space="preserve"> </w:t>
      </w:r>
      <w:bookmarkStart w:id="15839" w:name="_ETM_Q44_252760"/>
      <w:bookmarkEnd w:id="15839"/>
      <w:r w:rsidR="00876B11">
        <w:rPr>
          <w:rtl/>
        </w:rPr>
        <w:t xml:space="preserve">בלי </w:t>
      </w:r>
      <w:bookmarkStart w:id="15840" w:name="_ETM_Q44_253000"/>
      <w:bookmarkEnd w:id="15840"/>
      <w:r w:rsidR="00876B11">
        <w:rPr>
          <w:rtl/>
        </w:rPr>
        <w:t>עובדות</w:t>
      </w:r>
      <w:r w:rsidR="00876B11">
        <w:rPr>
          <w:rFonts w:hint="cs"/>
          <w:rtl/>
        </w:rPr>
        <w:t>.</w:t>
      </w:r>
    </w:p>
    <w:p w:rsidR="00876B11" w:rsidRDefault="00876B11" w:rsidP="005916E8">
      <w:pPr>
        <w:rPr>
          <w:rtl/>
        </w:rPr>
      </w:pPr>
      <w:bookmarkStart w:id="15841" w:name="_ETM_Q44_254367"/>
      <w:bookmarkEnd w:id="15841"/>
    </w:p>
    <w:p w:rsidR="00876B11" w:rsidRDefault="00876B11" w:rsidP="005916E8">
      <w:pPr>
        <w:rPr>
          <w:rtl/>
        </w:rPr>
      </w:pPr>
      <w:bookmarkStart w:id="15842" w:name="_ETM_Q44_254568"/>
      <w:bookmarkStart w:id="15843" w:name="_ETM_Q44_254609"/>
      <w:bookmarkStart w:id="15844" w:name="_ETM_Q44_254701"/>
      <w:bookmarkStart w:id="15845" w:name="_ETM_Q44_253590"/>
      <w:bookmarkEnd w:id="15842"/>
      <w:bookmarkEnd w:id="15843"/>
      <w:bookmarkEnd w:id="15844"/>
      <w:bookmarkEnd w:id="15845"/>
      <w:r>
        <w:rPr>
          <w:rtl/>
        </w:rPr>
        <w:t>ה</w:t>
      </w:r>
      <w:r>
        <w:rPr>
          <w:rFonts w:hint="cs"/>
          <w:rtl/>
        </w:rPr>
        <w:t>י</w:t>
      </w:r>
      <w:r>
        <w:rPr>
          <w:rtl/>
        </w:rPr>
        <w:t>נה</w:t>
      </w:r>
      <w:r>
        <w:rPr>
          <w:rFonts w:hint="cs"/>
          <w:rtl/>
        </w:rPr>
        <w:t>,</w:t>
      </w:r>
      <w:r>
        <w:rPr>
          <w:rtl/>
        </w:rPr>
        <w:t xml:space="preserve"> </w:t>
      </w:r>
      <w:bookmarkStart w:id="15846" w:name="_ETM_Q44_253890"/>
      <w:bookmarkEnd w:id="15846"/>
      <w:r>
        <w:rPr>
          <w:rtl/>
        </w:rPr>
        <w:t xml:space="preserve">גלעד </w:t>
      </w:r>
      <w:bookmarkStart w:id="15847" w:name="_ETM_Q44_254219"/>
      <w:bookmarkEnd w:id="15847"/>
      <w:r>
        <w:rPr>
          <w:rtl/>
        </w:rPr>
        <w:t>קרי</w:t>
      </w:r>
      <w:r>
        <w:rPr>
          <w:rFonts w:hint="cs"/>
          <w:rtl/>
        </w:rPr>
        <w:t>ב</w:t>
      </w:r>
      <w:bookmarkStart w:id="15848" w:name="_ETM_Q44_254459"/>
      <w:bookmarkEnd w:id="15848"/>
      <w:r>
        <w:rPr>
          <w:rFonts w:hint="cs"/>
          <w:rtl/>
        </w:rPr>
        <w:t xml:space="preserve"> </w:t>
      </w:r>
      <w:r>
        <w:rPr>
          <w:rtl/>
        </w:rPr>
        <w:t xml:space="preserve">הגיע </w:t>
      </w:r>
      <w:bookmarkStart w:id="15849" w:name="_ETM_Q44_255060"/>
      <w:bookmarkEnd w:id="15849"/>
      <w:r>
        <w:rPr>
          <w:rtl/>
        </w:rPr>
        <w:t>לוועדה</w:t>
      </w:r>
      <w:r>
        <w:rPr>
          <w:rFonts w:hint="cs"/>
          <w:rtl/>
        </w:rPr>
        <w:t>,</w:t>
      </w:r>
      <w:r>
        <w:rPr>
          <w:rtl/>
        </w:rPr>
        <w:t xml:space="preserve"> </w:t>
      </w:r>
      <w:bookmarkStart w:id="15850" w:name="_ETM_Q44_255959"/>
      <w:bookmarkEnd w:id="15850"/>
      <w:r>
        <w:rPr>
          <w:rtl/>
        </w:rPr>
        <w:t>אמר</w:t>
      </w:r>
      <w:r>
        <w:rPr>
          <w:rFonts w:hint="cs"/>
          <w:rtl/>
        </w:rPr>
        <w:t>:</w:t>
      </w:r>
      <w:r>
        <w:rPr>
          <w:rtl/>
        </w:rPr>
        <w:t xml:space="preserve"> </w:t>
      </w:r>
      <w:bookmarkStart w:id="15851" w:name="_ETM_Q44_256289"/>
      <w:bookmarkEnd w:id="15851"/>
      <w:r>
        <w:rPr>
          <w:rtl/>
        </w:rPr>
        <w:t xml:space="preserve">אני </w:t>
      </w:r>
      <w:bookmarkStart w:id="15852" w:name="_ETM_Q44_256439"/>
      <w:bookmarkEnd w:id="15852"/>
      <w:r>
        <w:rPr>
          <w:rtl/>
        </w:rPr>
        <w:t xml:space="preserve">מביא </w:t>
      </w:r>
      <w:bookmarkStart w:id="15853" w:name="_ETM_Q44_256770"/>
      <w:bookmarkEnd w:id="15853"/>
      <w:r>
        <w:rPr>
          <w:rtl/>
        </w:rPr>
        <w:t xml:space="preserve">מחקר </w:t>
      </w:r>
      <w:bookmarkStart w:id="15854" w:name="_ETM_Q44_257250"/>
      <w:bookmarkEnd w:id="15854"/>
      <w:r>
        <w:rPr>
          <w:rtl/>
        </w:rPr>
        <w:t xml:space="preserve">משווה </w:t>
      </w:r>
      <w:bookmarkStart w:id="15855" w:name="_ETM_Q44_258090"/>
      <w:bookmarkEnd w:id="15855"/>
      <w:r>
        <w:rPr>
          <w:rtl/>
        </w:rPr>
        <w:t xml:space="preserve">של </w:t>
      </w:r>
      <w:bookmarkStart w:id="15856" w:name="_ETM_Q44_258390"/>
      <w:bookmarkEnd w:id="15856"/>
      <w:r>
        <w:rPr>
          <w:rtl/>
        </w:rPr>
        <w:t>מדינות</w:t>
      </w:r>
      <w:r>
        <w:rPr>
          <w:rFonts w:hint="cs"/>
          <w:rtl/>
        </w:rPr>
        <w:t>.</w:t>
      </w:r>
      <w:r>
        <w:rPr>
          <w:rtl/>
        </w:rPr>
        <w:t xml:space="preserve"> </w:t>
      </w:r>
      <w:bookmarkStart w:id="15857" w:name="_ETM_Q44_258929"/>
      <w:bookmarkEnd w:id="15857"/>
      <w:r>
        <w:rPr>
          <w:rtl/>
        </w:rPr>
        <w:t xml:space="preserve">האם </w:t>
      </w:r>
      <w:bookmarkStart w:id="15858" w:name="_ETM_Q44_259109"/>
      <w:bookmarkEnd w:id="15858"/>
      <w:r>
        <w:rPr>
          <w:rtl/>
        </w:rPr>
        <w:t xml:space="preserve">יש </w:t>
      </w:r>
      <w:bookmarkStart w:id="15859" w:name="_ETM_Q44_259289"/>
      <w:bookmarkEnd w:id="15859"/>
      <w:r>
        <w:rPr>
          <w:rtl/>
        </w:rPr>
        <w:t>בה</w:t>
      </w:r>
      <w:r>
        <w:rPr>
          <w:rFonts w:hint="cs"/>
          <w:rtl/>
        </w:rPr>
        <w:t>ן</w:t>
      </w:r>
      <w:r>
        <w:rPr>
          <w:rtl/>
        </w:rPr>
        <w:t xml:space="preserve"> </w:t>
      </w:r>
      <w:bookmarkStart w:id="15860" w:name="_ETM_Q44_259500"/>
      <w:bookmarkEnd w:id="15860"/>
      <w:r>
        <w:rPr>
          <w:rtl/>
        </w:rPr>
        <w:t xml:space="preserve">ביקורת </w:t>
      </w:r>
      <w:bookmarkStart w:id="15861" w:name="_ETM_Q44_259859"/>
      <w:bookmarkEnd w:id="15861"/>
      <w:r>
        <w:rPr>
          <w:rFonts w:hint="cs"/>
          <w:rtl/>
        </w:rPr>
        <w:t xml:space="preserve">שיפוטית של עילת הסבירות? אף לא אחת. </w:t>
      </w:r>
      <w:bookmarkStart w:id="15862" w:name="_ETM_Q44_264750"/>
      <w:bookmarkEnd w:id="15862"/>
      <w:r>
        <w:rPr>
          <w:rFonts w:hint="cs"/>
          <w:rtl/>
        </w:rPr>
        <w:t xml:space="preserve">אף לא אחת. </w:t>
      </w:r>
      <w:bookmarkStart w:id="15863" w:name="_ETM_Q44_257484"/>
      <w:bookmarkStart w:id="15864" w:name="_ETM_Q44_260039"/>
      <w:bookmarkStart w:id="15865" w:name="_ETM_Q44_260159"/>
      <w:bookmarkStart w:id="15866" w:name="_ETM_Q44_260310"/>
      <w:bookmarkStart w:id="15867" w:name="_ETM_Q44_260759"/>
      <w:bookmarkStart w:id="15868" w:name="_ETM_Q44_260969"/>
      <w:bookmarkStart w:id="15869" w:name="_ETM_Q44_261090"/>
      <w:bookmarkStart w:id="15870" w:name="_ETM_Q44_261240"/>
      <w:bookmarkStart w:id="15871" w:name="_ETM_Q44_261600"/>
      <w:bookmarkStart w:id="15872" w:name="_ETM_Q44_261990"/>
      <w:bookmarkStart w:id="15873" w:name="_ETM_Q44_262140"/>
      <w:bookmarkStart w:id="15874" w:name="_ETM_Q44_262350"/>
      <w:bookmarkStart w:id="15875" w:name="_ETM_Q44_262920"/>
      <w:bookmarkStart w:id="15876" w:name="_ETM_Q44_263369"/>
      <w:bookmarkStart w:id="15877" w:name="_ETM_Q44_263579"/>
      <w:bookmarkStart w:id="15878" w:name="_ETM_Q44_264819"/>
      <w:bookmarkStart w:id="15879" w:name="_ETM_Q44_265299"/>
      <w:bookmarkStart w:id="15880" w:name="_ETM_Q44_266020"/>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r>
        <w:rPr>
          <w:rtl/>
        </w:rPr>
        <w:t xml:space="preserve">אז </w:t>
      </w:r>
      <w:bookmarkStart w:id="15881" w:name="_ETM_Q44_266200"/>
      <w:bookmarkEnd w:id="15881"/>
      <w:r>
        <w:rPr>
          <w:rtl/>
        </w:rPr>
        <w:t>מה</w:t>
      </w:r>
      <w:r>
        <w:rPr>
          <w:rFonts w:hint="cs"/>
          <w:rtl/>
        </w:rPr>
        <w:t>, הן</w:t>
      </w:r>
      <w:bookmarkStart w:id="15882" w:name="_ETM_Q44_266350"/>
      <w:bookmarkEnd w:id="15882"/>
      <w:r>
        <w:rPr>
          <w:rtl/>
        </w:rPr>
        <w:t xml:space="preserve"> </w:t>
      </w:r>
      <w:bookmarkStart w:id="15883" w:name="_ETM_Q44_266469"/>
      <w:bookmarkEnd w:id="15883"/>
      <w:r>
        <w:rPr>
          <w:rtl/>
        </w:rPr>
        <w:t xml:space="preserve">מדינות </w:t>
      </w:r>
      <w:bookmarkStart w:id="15884" w:name="_ETM_Q44_266829"/>
      <w:bookmarkEnd w:id="15884"/>
      <w:r>
        <w:rPr>
          <w:rtl/>
        </w:rPr>
        <w:t>בחורבן</w:t>
      </w:r>
      <w:r>
        <w:rPr>
          <w:rFonts w:hint="cs"/>
          <w:rtl/>
        </w:rPr>
        <w:t>,</w:t>
      </w:r>
      <w:r>
        <w:rPr>
          <w:rtl/>
        </w:rPr>
        <w:t xml:space="preserve"> </w:t>
      </w:r>
      <w:bookmarkStart w:id="15885" w:name="_ETM_Q44_267399"/>
      <w:bookmarkEnd w:id="15885"/>
      <w:r>
        <w:rPr>
          <w:rtl/>
        </w:rPr>
        <w:t>רם</w:t>
      </w:r>
      <w:r>
        <w:rPr>
          <w:rFonts w:hint="cs"/>
          <w:rtl/>
        </w:rPr>
        <w:t>?</w:t>
      </w:r>
    </w:p>
    <w:p w:rsidR="00876B11" w:rsidRDefault="00876B11" w:rsidP="005916E8">
      <w:pPr>
        <w:rPr>
          <w:rtl/>
        </w:rPr>
      </w:pPr>
      <w:bookmarkStart w:id="15886" w:name="_ETM_Q44_265103"/>
      <w:bookmarkStart w:id="15887" w:name="_ETM_Q44_265213"/>
      <w:bookmarkEnd w:id="15886"/>
      <w:bookmarkEnd w:id="15887"/>
    </w:p>
    <w:p w:rsidR="00876B11" w:rsidRDefault="00876B11" w:rsidP="005916E8">
      <w:pPr>
        <w:pStyle w:val="af7"/>
        <w:keepNext/>
        <w:rPr>
          <w:rtl/>
        </w:rPr>
      </w:pPr>
      <w:r w:rsidRPr="00903F97">
        <w:rPr>
          <w:rStyle w:val="TagStyle"/>
          <w:rtl/>
        </w:rPr>
        <w:t xml:space="preserve"> &lt;&lt; קריאה &gt;&gt; </w:t>
      </w:r>
      <w:r>
        <w:rPr>
          <w:rtl/>
        </w:rPr>
        <w:t>רם בן ברק (יש עתיד):</w:t>
      </w:r>
      <w:r w:rsidRPr="00903F97">
        <w:rPr>
          <w:rStyle w:val="TagStyle"/>
          <w:rtl/>
        </w:rPr>
        <w:t xml:space="preserve"> &lt;&lt; קריאה &gt;&gt;</w:t>
      </w:r>
      <w:r>
        <w:rPr>
          <w:rtl/>
        </w:rPr>
        <w:t xml:space="preserve">   </w:t>
      </w:r>
    </w:p>
    <w:p w:rsidR="00876B11" w:rsidRDefault="00876B11" w:rsidP="003867D0">
      <w:pPr>
        <w:rPr>
          <w:rtl/>
        </w:rPr>
      </w:pPr>
    </w:p>
    <w:p w:rsidR="00876B11" w:rsidRDefault="003867D0" w:rsidP="003867D0">
      <w:pPr>
        <w:rPr>
          <w:rtl/>
        </w:rPr>
      </w:pPr>
      <w:bookmarkStart w:id="15888" w:name="_ETM_Q44_265979"/>
      <w:bookmarkStart w:id="15889" w:name="_ETM_Q44_264687"/>
      <w:bookmarkStart w:id="15890" w:name="_ETM_Q44_264768"/>
      <w:bookmarkEnd w:id="15888"/>
      <w:bookmarkEnd w:id="15889"/>
      <w:bookmarkEnd w:id="15890"/>
      <w:r>
        <w:rPr>
          <w:rFonts w:hint="cs"/>
          <w:rtl/>
        </w:rPr>
        <w:t>– – –</w:t>
      </w:r>
    </w:p>
    <w:p w:rsidR="00876B11" w:rsidRDefault="00876B11" w:rsidP="005916E8">
      <w:pPr>
        <w:rPr>
          <w:rtl/>
        </w:rPr>
      </w:pPr>
      <w:bookmarkStart w:id="15891" w:name="_ETM_Q44_268963"/>
      <w:bookmarkStart w:id="15892" w:name="_ETM_Q44_269052"/>
      <w:bookmarkEnd w:id="15891"/>
      <w:bookmarkEnd w:id="15892"/>
    </w:p>
    <w:p w:rsidR="00876B11" w:rsidRDefault="00876B11" w:rsidP="005916E8">
      <w:pPr>
        <w:pStyle w:val="-"/>
        <w:keepNext/>
        <w:rPr>
          <w:rtl/>
        </w:rPr>
      </w:pPr>
      <w:bookmarkStart w:id="15893" w:name="ET_speakercontinue_6164_11"/>
      <w:r w:rsidRPr="00903F97">
        <w:rPr>
          <w:rStyle w:val="TagStyle"/>
          <w:rtl/>
        </w:rPr>
        <w:t xml:space="preserve"> &lt;&lt; דובר_המשך &gt;&gt; </w:t>
      </w:r>
      <w:r>
        <w:rPr>
          <w:rtl/>
        </w:rPr>
        <w:t>עמית הלוי (הליכוד):</w:t>
      </w:r>
      <w:r w:rsidRPr="00903F97">
        <w:rPr>
          <w:rStyle w:val="TagStyle"/>
          <w:rtl/>
        </w:rPr>
        <w:t xml:space="preserve"> &lt;&lt; דובר_המשך &gt;&gt;</w:t>
      </w:r>
      <w:r>
        <w:rPr>
          <w:rtl/>
        </w:rPr>
        <w:t xml:space="preserve">   </w:t>
      </w:r>
      <w:bookmarkEnd w:id="15893"/>
    </w:p>
    <w:p w:rsidR="00876B11" w:rsidRDefault="00876B11" w:rsidP="003867D0">
      <w:pPr>
        <w:rPr>
          <w:rtl/>
        </w:rPr>
      </w:pPr>
    </w:p>
    <w:p w:rsidR="00876B11" w:rsidRDefault="00876B11" w:rsidP="005916E8">
      <w:pPr>
        <w:rPr>
          <w:rtl/>
        </w:rPr>
      </w:pPr>
      <w:bookmarkStart w:id="15894" w:name="_ETM_Q44_265591"/>
      <w:bookmarkStart w:id="15895" w:name="_ETM_Q44_265263"/>
      <w:bookmarkStart w:id="15896" w:name="_ETM_Q44_265347"/>
      <w:bookmarkStart w:id="15897" w:name="_ETM_Q44_268060"/>
      <w:bookmarkEnd w:id="15894"/>
      <w:bookmarkEnd w:id="15895"/>
      <w:bookmarkEnd w:id="15896"/>
      <w:bookmarkEnd w:id="15897"/>
      <w:r>
        <w:rPr>
          <w:rtl/>
        </w:rPr>
        <w:t>מה</w:t>
      </w:r>
      <w:r>
        <w:rPr>
          <w:rFonts w:hint="cs"/>
          <w:rtl/>
        </w:rPr>
        <w:t>,</w:t>
      </w:r>
      <w:r>
        <w:rPr>
          <w:rtl/>
        </w:rPr>
        <w:t xml:space="preserve"> </w:t>
      </w:r>
      <w:bookmarkStart w:id="15898" w:name="_ETM_Q44_268240"/>
      <w:bookmarkEnd w:id="15898"/>
      <w:r>
        <w:rPr>
          <w:rtl/>
        </w:rPr>
        <w:t xml:space="preserve">יש </w:t>
      </w:r>
      <w:bookmarkStart w:id="15899" w:name="_ETM_Q44_268450"/>
      <w:bookmarkEnd w:id="15899"/>
      <w:r>
        <w:rPr>
          <w:rFonts w:hint="cs"/>
          <w:rtl/>
        </w:rPr>
        <w:t>ח</w:t>
      </w:r>
      <w:r>
        <w:rPr>
          <w:rtl/>
        </w:rPr>
        <w:t>ורבן</w:t>
      </w:r>
      <w:r>
        <w:rPr>
          <w:rFonts w:hint="cs"/>
          <w:rtl/>
        </w:rPr>
        <w:t>?</w:t>
      </w:r>
      <w:bookmarkStart w:id="15900" w:name="_ETM_Q44_268869"/>
      <w:bookmarkEnd w:id="15900"/>
      <w:r>
        <w:rPr>
          <w:rFonts w:hint="cs"/>
          <w:rtl/>
        </w:rPr>
        <w:t xml:space="preserve"> </w:t>
      </w:r>
      <w:r>
        <w:rPr>
          <w:rtl/>
        </w:rPr>
        <w:t xml:space="preserve">ארצות </w:t>
      </w:r>
      <w:bookmarkStart w:id="15901" w:name="_ETM_Q44_269170"/>
      <w:bookmarkEnd w:id="15901"/>
      <w:r>
        <w:rPr>
          <w:rtl/>
        </w:rPr>
        <w:t xml:space="preserve">הברית </w:t>
      </w:r>
      <w:bookmarkStart w:id="15902" w:name="_ETM_Q44_269439"/>
      <w:bookmarkEnd w:id="15902"/>
      <w:r>
        <w:rPr>
          <w:rtl/>
        </w:rPr>
        <w:t>חרבה</w:t>
      </w:r>
      <w:r>
        <w:rPr>
          <w:rFonts w:hint="cs"/>
          <w:rtl/>
        </w:rPr>
        <w:t>?</w:t>
      </w:r>
    </w:p>
    <w:p w:rsidR="00876B11" w:rsidRDefault="00876B11" w:rsidP="005916E8">
      <w:pPr>
        <w:rPr>
          <w:rtl/>
        </w:rPr>
      </w:pPr>
      <w:bookmarkStart w:id="15903" w:name="_ETM_Q44_270108"/>
      <w:bookmarkStart w:id="15904" w:name="_ETM_Q44_270199"/>
      <w:bookmarkEnd w:id="15903"/>
      <w:bookmarkEnd w:id="15904"/>
    </w:p>
    <w:p w:rsidR="00876B11" w:rsidRDefault="00876B11" w:rsidP="005916E8">
      <w:pPr>
        <w:pStyle w:val="af7"/>
        <w:keepNext/>
        <w:rPr>
          <w:rtl/>
        </w:rPr>
      </w:pPr>
      <w:r w:rsidRPr="00903F97">
        <w:rPr>
          <w:rStyle w:val="TagStyle"/>
          <w:rtl/>
        </w:rPr>
        <w:t xml:space="preserve"> &lt;&lt; קריאה &gt;&gt; </w:t>
      </w:r>
      <w:r>
        <w:rPr>
          <w:rtl/>
        </w:rPr>
        <w:t>רם בן ברק (יש עתיד):</w:t>
      </w:r>
      <w:r w:rsidRPr="00903F97">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bookmarkStart w:id="15905" w:name="_ETM_Q44_270339"/>
      <w:bookmarkEnd w:id="15905"/>
      <w:r>
        <w:rPr>
          <w:rFonts w:hint="cs"/>
          <w:rtl/>
        </w:rPr>
        <w:t>לא.</w:t>
      </w:r>
    </w:p>
    <w:p w:rsidR="00876B11" w:rsidRDefault="00876B11" w:rsidP="005916E8">
      <w:pPr>
        <w:rPr>
          <w:rtl/>
        </w:rPr>
      </w:pPr>
    </w:p>
    <w:p w:rsidR="00876B11" w:rsidRDefault="00876B11" w:rsidP="005916E8">
      <w:pPr>
        <w:pStyle w:val="-"/>
        <w:keepNext/>
        <w:rPr>
          <w:rtl/>
        </w:rPr>
      </w:pPr>
      <w:bookmarkStart w:id="15906" w:name="ET_speakercontinue_6164_13"/>
      <w:r w:rsidRPr="00903F97">
        <w:rPr>
          <w:rStyle w:val="TagStyle"/>
          <w:rtl/>
        </w:rPr>
        <w:t xml:space="preserve"> &lt;&lt; דובר_המשך &gt;&gt; </w:t>
      </w:r>
      <w:r>
        <w:rPr>
          <w:rtl/>
        </w:rPr>
        <w:t>עמית הלוי (הליכוד):</w:t>
      </w:r>
      <w:r w:rsidRPr="00903F97">
        <w:rPr>
          <w:rStyle w:val="TagStyle"/>
          <w:rtl/>
        </w:rPr>
        <w:t xml:space="preserve"> &lt;&lt; דובר_המשך &gt;&gt;</w:t>
      </w:r>
      <w:r>
        <w:rPr>
          <w:rtl/>
        </w:rPr>
        <w:t xml:space="preserve">   </w:t>
      </w:r>
      <w:bookmarkEnd w:id="15906"/>
    </w:p>
    <w:p w:rsidR="00876B11" w:rsidRDefault="00876B11" w:rsidP="003867D0">
      <w:pPr>
        <w:rPr>
          <w:rtl/>
        </w:rPr>
      </w:pPr>
    </w:p>
    <w:p w:rsidR="00876B11" w:rsidRDefault="00876B11" w:rsidP="005916E8">
      <w:pPr>
        <w:rPr>
          <w:rtl/>
        </w:rPr>
      </w:pPr>
      <w:bookmarkStart w:id="15907" w:name="_ETM_Q44_270318"/>
      <w:bookmarkStart w:id="15908" w:name="_ETM_Q44_270398"/>
      <w:bookmarkStart w:id="15909" w:name="_ETM_Q44_270590"/>
      <w:bookmarkEnd w:id="15907"/>
      <w:bookmarkEnd w:id="15908"/>
      <w:bookmarkEnd w:id="15909"/>
      <w:r>
        <w:rPr>
          <w:rtl/>
        </w:rPr>
        <w:t xml:space="preserve">אוסטרליה </w:t>
      </w:r>
      <w:bookmarkStart w:id="15910" w:name="_ETM_Q44_271100"/>
      <w:bookmarkEnd w:id="15910"/>
      <w:r>
        <w:rPr>
          <w:rFonts w:hint="cs"/>
          <w:rtl/>
        </w:rPr>
        <w:t xml:space="preserve">חרבה? </w:t>
      </w:r>
    </w:p>
    <w:p w:rsidR="00876B11" w:rsidRDefault="00876B11" w:rsidP="005916E8">
      <w:pPr>
        <w:rPr>
          <w:rtl/>
        </w:rPr>
      </w:pPr>
    </w:p>
    <w:p w:rsidR="00876B11" w:rsidRDefault="00876B11" w:rsidP="005916E8">
      <w:pPr>
        <w:pStyle w:val="af7"/>
        <w:keepNext/>
        <w:rPr>
          <w:rtl/>
        </w:rPr>
      </w:pPr>
      <w:r w:rsidRPr="00903F97">
        <w:rPr>
          <w:rStyle w:val="TagStyle"/>
          <w:rtl/>
        </w:rPr>
        <w:t xml:space="preserve"> &lt;&lt; קריאה &gt;&gt; </w:t>
      </w:r>
      <w:r>
        <w:rPr>
          <w:rtl/>
        </w:rPr>
        <w:t>רם בן ברק (יש עתיד):</w:t>
      </w:r>
      <w:r w:rsidRPr="00903F97">
        <w:rPr>
          <w:rStyle w:val="TagStyle"/>
          <w:rtl/>
        </w:rPr>
        <w:t xml:space="preserve"> &lt;&lt; קריאה &gt;&gt;</w:t>
      </w:r>
      <w:r>
        <w:rPr>
          <w:rtl/>
        </w:rPr>
        <w:t xml:space="preserve">   </w:t>
      </w:r>
    </w:p>
    <w:p w:rsidR="00876B11" w:rsidRDefault="00876B11" w:rsidP="003867D0">
      <w:pPr>
        <w:rPr>
          <w:rtl/>
        </w:rPr>
      </w:pPr>
    </w:p>
    <w:p w:rsidR="00876B11" w:rsidRDefault="00876B11" w:rsidP="003867D0">
      <w:pPr>
        <w:rPr>
          <w:rtl/>
        </w:rPr>
      </w:pPr>
      <w:r>
        <w:rPr>
          <w:rFonts w:hint="cs"/>
          <w:rtl/>
        </w:rPr>
        <w:t xml:space="preserve">חיזקנו את הדמוקרטיה </w:t>
      </w:r>
      <w:r w:rsidR="003867D0">
        <w:rPr>
          <w:rFonts w:hint="cs"/>
          <w:rtl/>
        </w:rPr>
        <w:t>– – –</w:t>
      </w:r>
    </w:p>
    <w:p w:rsidR="00876B11" w:rsidRDefault="00876B11" w:rsidP="005916E8">
      <w:pPr>
        <w:rPr>
          <w:rtl/>
        </w:rPr>
      </w:pPr>
      <w:bookmarkStart w:id="15911" w:name="_ETM_Q44_272034"/>
      <w:bookmarkStart w:id="15912" w:name="_ETM_Q44_272110"/>
      <w:bookmarkEnd w:id="15911"/>
      <w:bookmarkEnd w:id="15912"/>
    </w:p>
    <w:p w:rsidR="00876B11" w:rsidRDefault="00876B11" w:rsidP="005916E8">
      <w:pPr>
        <w:pStyle w:val="-"/>
        <w:keepNext/>
        <w:rPr>
          <w:rtl/>
        </w:rPr>
      </w:pPr>
      <w:bookmarkStart w:id="15913" w:name="ET_speakercontinue_6164_15"/>
      <w:r w:rsidRPr="00903F97">
        <w:rPr>
          <w:rStyle w:val="TagStyle"/>
          <w:rtl/>
        </w:rPr>
        <w:t xml:space="preserve"> &lt;&lt; דובר_המשך &gt;&gt; </w:t>
      </w:r>
      <w:r>
        <w:rPr>
          <w:rtl/>
        </w:rPr>
        <w:t>עמית הלוי (הליכוד):</w:t>
      </w:r>
      <w:r w:rsidRPr="00903F97">
        <w:rPr>
          <w:rStyle w:val="TagStyle"/>
          <w:rtl/>
        </w:rPr>
        <w:t xml:space="preserve"> &lt;&lt; דובר_המשך &gt;&gt;</w:t>
      </w:r>
      <w:r>
        <w:rPr>
          <w:rtl/>
        </w:rPr>
        <w:t xml:space="preserve">   </w:t>
      </w:r>
      <w:bookmarkEnd w:id="15913"/>
    </w:p>
    <w:p w:rsidR="00876B11" w:rsidRDefault="00876B11" w:rsidP="003867D0">
      <w:pPr>
        <w:rPr>
          <w:rtl/>
        </w:rPr>
      </w:pPr>
    </w:p>
    <w:p w:rsidR="00876B11" w:rsidRDefault="00876B11" w:rsidP="003867D0">
      <w:pPr>
        <w:rPr>
          <w:rtl/>
        </w:rPr>
      </w:pPr>
      <w:bookmarkStart w:id="15914" w:name="_ETM_Q44_272946"/>
      <w:bookmarkStart w:id="15915" w:name="_ETM_Q44_271310"/>
      <w:bookmarkStart w:id="15916" w:name="_ETM_Q44_273080"/>
      <w:bookmarkEnd w:id="15914"/>
      <w:bookmarkEnd w:id="15915"/>
      <w:bookmarkEnd w:id="15916"/>
      <w:r>
        <w:rPr>
          <w:rtl/>
        </w:rPr>
        <w:t>ניו</w:t>
      </w:r>
      <w:r>
        <w:rPr>
          <w:rFonts w:hint="cs"/>
          <w:rtl/>
        </w:rPr>
        <w:t xml:space="preserve"> </w:t>
      </w:r>
      <w:r>
        <w:rPr>
          <w:rtl/>
        </w:rPr>
        <w:t>זילנד</w:t>
      </w:r>
      <w:r>
        <w:rPr>
          <w:rFonts w:hint="cs"/>
          <w:rtl/>
        </w:rPr>
        <w:t xml:space="preserve"> חרבה?</w:t>
      </w:r>
      <w:r>
        <w:rPr>
          <w:rFonts w:hint="cs"/>
        </w:rPr>
        <w:t xml:space="preserve"> </w:t>
      </w:r>
      <w:bookmarkStart w:id="15917" w:name="_ETM_Q44_273740"/>
      <w:bookmarkStart w:id="15918" w:name="_ETM_Q44_274190"/>
      <w:bookmarkEnd w:id="15917"/>
      <w:bookmarkEnd w:id="15918"/>
      <w:r>
        <w:rPr>
          <w:rtl/>
        </w:rPr>
        <w:t xml:space="preserve">ספרד </w:t>
      </w:r>
      <w:bookmarkStart w:id="15919" w:name="_ETM_Q44_274700"/>
      <w:bookmarkEnd w:id="15919"/>
      <w:r>
        <w:rPr>
          <w:rFonts w:hint="cs"/>
          <w:rtl/>
        </w:rPr>
        <w:t>ח</w:t>
      </w:r>
      <w:r>
        <w:rPr>
          <w:rtl/>
        </w:rPr>
        <w:t>רב</w:t>
      </w:r>
      <w:r>
        <w:rPr>
          <w:rFonts w:hint="cs"/>
          <w:rtl/>
        </w:rPr>
        <w:t>ה?</w:t>
      </w:r>
      <w:r>
        <w:rPr>
          <w:rtl/>
        </w:rPr>
        <w:t xml:space="preserve"> </w:t>
      </w:r>
      <w:bookmarkStart w:id="15920" w:name="_ETM_Q44_276909"/>
      <w:bookmarkEnd w:id="15920"/>
      <w:r>
        <w:rPr>
          <w:rtl/>
        </w:rPr>
        <w:t xml:space="preserve">אתה </w:t>
      </w:r>
      <w:bookmarkStart w:id="15921" w:name="_ETM_Q44_277090"/>
      <w:bookmarkEnd w:id="15921"/>
      <w:r>
        <w:rPr>
          <w:rtl/>
        </w:rPr>
        <w:t xml:space="preserve">מדבר </w:t>
      </w:r>
      <w:bookmarkStart w:id="15922" w:name="_ETM_Q44_277420"/>
      <w:bookmarkEnd w:id="15922"/>
      <w:r>
        <w:rPr>
          <w:rtl/>
        </w:rPr>
        <w:t xml:space="preserve">על </w:t>
      </w:r>
      <w:bookmarkStart w:id="15923" w:name="_ETM_Q44_277509"/>
      <w:bookmarkEnd w:id="15923"/>
      <w:r>
        <w:rPr>
          <w:rtl/>
        </w:rPr>
        <w:t>דמוקרטיה</w:t>
      </w:r>
      <w:r>
        <w:rPr>
          <w:rFonts w:hint="cs"/>
          <w:rtl/>
        </w:rPr>
        <w:t>.</w:t>
      </w:r>
      <w:r>
        <w:rPr>
          <w:rtl/>
        </w:rPr>
        <w:t xml:space="preserve"> </w:t>
      </w:r>
      <w:bookmarkStart w:id="15924" w:name="_ETM_Q44_278200"/>
      <w:bookmarkEnd w:id="15924"/>
      <w:r>
        <w:rPr>
          <w:rtl/>
        </w:rPr>
        <w:t>בבקשה</w:t>
      </w:r>
      <w:r>
        <w:rPr>
          <w:rFonts w:hint="cs"/>
          <w:rtl/>
        </w:rPr>
        <w:t>,</w:t>
      </w:r>
      <w:r>
        <w:rPr>
          <w:rtl/>
        </w:rPr>
        <w:t xml:space="preserve"> </w:t>
      </w:r>
      <w:bookmarkStart w:id="15925" w:name="_ETM_Q44_278829"/>
      <w:bookmarkEnd w:id="15925"/>
      <w:r>
        <w:rPr>
          <w:rtl/>
        </w:rPr>
        <w:t xml:space="preserve">אפשר </w:t>
      </w:r>
      <w:bookmarkStart w:id="15926" w:name="_ETM_Q44_279099"/>
      <w:bookmarkEnd w:id="15926"/>
      <w:r>
        <w:rPr>
          <w:rtl/>
        </w:rPr>
        <w:t xml:space="preserve">לדבר </w:t>
      </w:r>
      <w:bookmarkStart w:id="15927" w:name="_ETM_Q44_279399"/>
      <w:bookmarkEnd w:id="15927"/>
      <w:r>
        <w:rPr>
          <w:rtl/>
        </w:rPr>
        <w:t xml:space="preserve">על </w:t>
      </w:r>
      <w:bookmarkStart w:id="15928" w:name="_ETM_Q44_279490"/>
      <w:bookmarkEnd w:id="15928"/>
      <w:r>
        <w:rPr>
          <w:rtl/>
        </w:rPr>
        <w:t>דמוקרטיה</w:t>
      </w:r>
      <w:r>
        <w:rPr>
          <w:rFonts w:hint="cs"/>
          <w:rtl/>
        </w:rPr>
        <w:t>,</w:t>
      </w:r>
      <w:r>
        <w:rPr>
          <w:rtl/>
        </w:rPr>
        <w:t xml:space="preserve"> </w:t>
      </w:r>
      <w:bookmarkStart w:id="15929" w:name="_ETM_Q44_280659"/>
      <w:bookmarkEnd w:id="15929"/>
      <w:r>
        <w:rPr>
          <w:rtl/>
        </w:rPr>
        <w:t xml:space="preserve">אבל </w:t>
      </w:r>
      <w:bookmarkStart w:id="15930" w:name="_ETM_Q44_280840"/>
      <w:bookmarkEnd w:id="15930"/>
      <w:r>
        <w:rPr>
          <w:rtl/>
        </w:rPr>
        <w:t xml:space="preserve">אתה </w:t>
      </w:r>
      <w:bookmarkStart w:id="15931" w:name="_ETM_Q44_280959"/>
      <w:bookmarkEnd w:id="15931"/>
      <w:r>
        <w:rPr>
          <w:rtl/>
        </w:rPr>
        <w:t xml:space="preserve">יודע </w:t>
      </w:r>
      <w:bookmarkStart w:id="15932" w:name="_ETM_Q44_281170"/>
      <w:bookmarkEnd w:id="15932"/>
      <w:r>
        <w:rPr>
          <w:rtl/>
        </w:rPr>
        <w:t xml:space="preserve">מה </w:t>
      </w:r>
      <w:bookmarkStart w:id="15933" w:name="_ETM_Q44_281289"/>
      <w:bookmarkEnd w:id="15933"/>
      <w:r>
        <w:rPr>
          <w:rtl/>
        </w:rPr>
        <w:t xml:space="preserve">העיקרון </w:t>
      </w:r>
      <w:bookmarkStart w:id="15934" w:name="_ETM_Q44_281709"/>
      <w:bookmarkEnd w:id="15934"/>
      <w:r>
        <w:rPr>
          <w:rtl/>
        </w:rPr>
        <w:t xml:space="preserve">הראשי </w:t>
      </w:r>
      <w:bookmarkStart w:id="15935" w:name="_ETM_Q44_282069"/>
      <w:bookmarkEnd w:id="15935"/>
      <w:r>
        <w:rPr>
          <w:rtl/>
        </w:rPr>
        <w:t>בדמוקרטיה</w:t>
      </w:r>
      <w:r>
        <w:rPr>
          <w:rFonts w:hint="cs"/>
          <w:rtl/>
        </w:rPr>
        <w:t>?</w:t>
      </w:r>
      <w:r>
        <w:rPr>
          <w:rtl/>
        </w:rPr>
        <w:t xml:space="preserve"> </w:t>
      </w:r>
      <w:bookmarkStart w:id="15936" w:name="_ETM_Q44_282909"/>
      <w:bookmarkEnd w:id="15936"/>
      <w:r>
        <w:rPr>
          <w:rtl/>
        </w:rPr>
        <w:t xml:space="preserve">העיקרון </w:t>
      </w:r>
      <w:bookmarkStart w:id="15937" w:name="_ETM_Q44_283299"/>
      <w:bookmarkEnd w:id="15937"/>
      <w:r>
        <w:rPr>
          <w:rtl/>
        </w:rPr>
        <w:t>הראשי</w:t>
      </w:r>
      <w:r>
        <w:rPr>
          <w:rFonts w:hint="cs"/>
          <w:rtl/>
        </w:rPr>
        <w:t>,</w:t>
      </w:r>
      <w:r>
        <w:rPr>
          <w:rtl/>
        </w:rPr>
        <w:t xml:space="preserve"> </w:t>
      </w:r>
      <w:bookmarkStart w:id="15938" w:name="_ETM_Q44_283689"/>
      <w:bookmarkEnd w:id="15938"/>
      <w:r>
        <w:rPr>
          <w:rtl/>
        </w:rPr>
        <w:t>של</w:t>
      </w:r>
      <w:r>
        <w:rPr>
          <w:rFonts w:hint="cs"/>
          <w:rtl/>
        </w:rPr>
        <w:t>א</w:t>
      </w:r>
      <w:r>
        <w:rPr>
          <w:rtl/>
        </w:rPr>
        <w:t xml:space="preserve"> </w:t>
      </w:r>
      <w:bookmarkStart w:id="15939" w:name="_ETM_Q44_283959"/>
      <w:bookmarkEnd w:id="15939"/>
      <w:r>
        <w:rPr>
          <w:rtl/>
        </w:rPr>
        <w:t xml:space="preserve">הפנמתם </w:t>
      </w:r>
      <w:bookmarkStart w:id="15940" w:name="_ETM_Q44_284560"/>
      <w:bookmarkEnd w:id="15940"/>
      <w:r>
        <w:rPr>
          <w:rtl/>
        </w:rPr>
        <w:t>אותו</w:t>
      </w:r>
      <w:r>
        <w:rPr>
          <w:rFonts w:hint="cs"/>
          <w:rtl/>
        </w:rPr>
        <w:t xml:space="preserve"> </w:t>
      </w:r>
      <w:r w:rsidR="003867D0">
        <w:rPr>
          <w:rFonts w:hint="cs"/>
          <w:rtl/>
        </w:rPr>
        <w:t>– – –</w:t>
      </w:r>
    </w:p>
    <w:p w:rsidR="00876B11" w:rsidRDefault="00876B11" w:rsidP="005916E8">
      <w:pPr>
        <w:rPr>
          <w:rtl/>
        </w:rPr>
      </w:pPr>
    </w:p>
    <w:p w:rsidR="00876B11" w:rsidRDefault="00876B11" w:rsidP="005916E8">
      <w:pPr>
        <w:pStyle w:val="af7"/>
        <w:keepNext/>
        <w:rPr>
          <w:rtl/>
        </w:rPr>
      </w:pPr>
      <w:bookmarkStart w:id="15941" w:name="ET_interruption_6361_16"/>
      <w:r w:rsidRPr="00970092">
        <w:rPr>
          <w:rStyle w:val="TagStyle"/>
          <w:rtl/>
        </w:rPr>
        <w:t xml:space="preserve"> &lt;&lt; קריאה &gt;&gt; </w:t>
      </w:r>
      <w:r>
        <w:rPr>
          <w:rtl/>
        </w:rPr>
        <w:t>נאור שירי (יש עתיד):</w:t>
      </w:r>
      <w:r w:rsidRPr="00970092">
        <w:rPr>
          <w:rStyle w:val="TagStyle"/>
          <w:rtl/>
        </w:rPr>
        <w:t xml:space="preserve"> &lt;&lt; קריאה &gt;&gt;</w:t>
      </w:r>
      <w:r>
        <w:rPr>
          <w:rtl/>
        </w:rPr>
        <w:t xml:space="preserve">   </w:t>
      </w:r>
      <w:bookmarkEnd w:id="15941"/>
    </w:p>
    <w:p w:rsidR="00876B11" w:rsidRDefault="00876B11" w:rsidP="003867D0">
      <w:pPr>
        <w:rPr>
          <w:rtl/>
        </w:rPr>
      </w:pPr>
    </w:p>
    <w:p w:rsidR="00876B11" w:rsidRDefault="00876B11" w:rsidP="005916E8">
      <w:pPr>
        <w:rPr>
          <w:rtl/>
        </w:rPr>
      </w:pPr>
      <w:r>
        <w:rPr>
          <w:rFonts w:hint="cs"/>
          <w:rtl/>
        </w:rPr>
        <w:t xml:space="preserve">הזכות לבחור ולהיבחר. </w:t>
      </w:r>
    </w:p>
    <w:p w:rsidR="00876B11" w:rsidRDefault="00876B11" w:rsidP="005916E8">
      <w:pPr>
        <w:rPr>
          <w:rtl/>
        </w:rPr>
      </w:pPr>
      <w:bookmarkStart w:id="15942" w:name="_ETM_Q44_286140"/>
      <w:bookmarkStart w:id="15943" w:name="_ETM_Q44_286225"/>
      <w:bookmarkEnd w:id="15942"/>
      <w:bookmarkEnd w:id="15943"/>
    </w:p>
    <w:p w:rsidR="00876B11" w:rsidRDefault="00876B11" w:rsidP="005916E8">
      <w:pPr>
        <w:pStyle w:val="-"/>
        <w:keepNext/>
        <w:rPr>
          <w:rtl/>
        </w:rPr>
      </w:pPr>
      <w:bookmarkStart w:id="15944" w:name="ET_speakercontinue_6164_18"/>
      <w:r w:rsidRPr="004625E8">
        <w:rPr>
          <w:rStyle w:val="TagStyle"/>
          <w:rtl/>
        </w:rPr>
        <w:t xml:space="preserve"> &lt;&lt; דובר_המשך &gt;&gt; </w:t>
      </w:r>
      <w:r>
        <w:rPr>
          <w:rtl/>
        </w:rPr>
        <w:t>עמית הלוי (הליכוד):</w:t>
      </w:r>
      <w:r w:rsidRPr="004625E8">
        <w:rPr>
          <w:rStyle w:val="TagStyle"/>
          <w:rtl/>
        </w:rPr>
        <w:t xml:space="preserve"> &lt;&lt; דובר_המשך &gt;&gt;</w:t>
      </w:r>
      <w:r>
        <w:rPr>
          <w:rtl/>
        </w:rPr>
        <w:t xml:space="preserve">   </w:t>
      </w:r>
      <w:bookmarkEnd w:id="15944"/>
    </w:p>
    <w:p w:rsidR="00876B11" w:rsidRDefault="00876B11" w:rsidP="003867D0">
      <w:pPr>
        <w:rPr>
          <w:rtl/>
        </w:rPr>
      </w:pPr>
    </w:p>
    <w:p w:rsidR="00876B11" w:rsidRPr="004625E8" w:rsidRDefault="00876B11" w:rsidP="005916E8">
      <w:pPr>
        <w:rPr>
          <w:rtl/>
        </w:rPr>
      </w:pPr>
      <w:bookmarkStart w:id="15945" w:name="_ETM_Q44_287071"/>
      <w:bookmarkEnd w:id="15945"/>
      <w:r>
        <w:rPr>
          <w:rFonts w:hint="cs"/>
          <w:rtl/>
        </w:rPr>
        <w:t xml:space="preserve">שלא הפנמתם אותו. נניח שהצמצום של עילת הסבירות הוא </w:t>
      </w:r>
      <w:bookmarkStart w:id="15946" w:name="_ETM_Q44_290394"/>
      <w:bookmarkEnd w:id="15946"/>
      <w:r>
        <w:rPr>
          <w:rFonts w:hint="cs"/>
          <w:rtl/>
        </w:rPr>
        <w:t>נורא ואיום.</w:t>
      </w:r>
    </w:p>
    <w:p w:rsidR="00876B11" w:rsidRDefault="00876B11" w:rsidP="005916E8">
      <w:pPr>
        <w:rPr>
          <w:rtl/>
        </w:rPr>
      </w:pPr>
    </w:p>
    <w:p w:rsidR="00876B11" w:rsidRDefault="00876B11" w:rsidP="005916E8">
      <w:pPr>
        <w:pStyle w:val="af7"/>
        <w:keepNext/>
        <w:rPr>
          <w:rtl/>
        </w:rPr>
      </w:pPr>
      <w:bookmarkStart w:id="15947" w:name="ET_interruption_5080_17"/>
      <w:r w:rsidRPr="004625E8">
        <w:rPr>
          <w:rStyle w:val="TagStyle"/>
          <w:rtl/>
        </w:rPr>
        <w:t xml:space="preserve"> &lt;&lt; קריאה &gt;&gt; </w:t>
      </w:r>
      <w:r>
        <w:rPr>
          <w:rtl/>
        </w:rPr>
        <w:t>בועז טופורובסקי (יש עתיד):</w:t>
      </w:r>
      <w:r w:rsidRPr="004625E8">
        <w:rPr>
          <w:rStyle w:val="TagStyle"/>
          <w:rtl/>
        </w:rPr>
        <w:t xml:space="preserve"> &lt;&lt; קריאה &gt;&gt;</w:t>
      </w:r>
      <w:r>
        <w:rPr>
          <w:rtl/>
        </w:rPr>
        <w:t xml:space="preserve">   </w:t>
      </w:r>
      <w:bookmarkEnd w:id="15947"/>
    </w:p>
    <w:p w:rsidR="00876B11" w:rsidRDefault="00876B11" w:rsidP="003867D0">
      <w:pPr>
        <w:rPr>
          <w:rtl/>
        </w:rPr>
      </w:pPr>
    </w:p>
    <w:p w:rsidR="00876B11" w:rsidRDefault="00876B11" w:rsidP="00571726">
      <w:pPr>
        <w:rPr>
          <w:rtl/>
        </w:rPr>
      </w:pPr>
      <w:bookmarkStart w:id="15948" w:name="_ETM_Q44_285006"/>
      <w:bookmarkEnd w:id="15948"/>
      <w:r>
        <w:rPr>
          <w:rFonts w:hint="cs"/>
          <w:rtl/>
        </w:rPr>
        <w:t xml:space="preserve">שמירה על זכויות המיעוטים, זה העיקרון היהודי בדמוקרטיה. זה העיקרון היהודי בדמוקרטיה </w:t>
      </w:r>
      <w:r w:rsidR="00571726">
        <w:rPr>
          <w:rFonts w:hint="eastAsia"/>
          <w:rtl/>
        </w:rPr>
        <w:t xml:space="preserve">– </w:t>
      </w:r>
      <w:r>
        <w:rPr>
          <w:rFonts w:hint="cs"/>
          <w:rtl/>
        </w:rPr>
        <w:t>שמירה על זכויות המיעוטים.</w:t>
      </w:r>
    </w:p>
    <w:p w:rsidR="00876B11" w:rsidRDefault="00876B11" w:rsidP="005916E8">
      <w:pPr>
        <w:rPr>
          <w:rtl/>
        </w:rPr>
      </w:pPr>
    </w:p>
    <w:p w:rsidR="00876B11" w:rsidRDefault="00876B11" w:rsidP="005916E8">
      <w:pPr>
        <w:pStyle w:val="-"/>
        <w:keepNext/>
        <w:rPr>
          <w:rtl/>
        </w:rPr>
      </w:pPr>
      <w:bookmarkStart w:id="15949" w:name="ET_speakercontinue_6164_19"/>
      <w:r w:rsidRPr="004625E8">
        <w:rPr>
          <w:rStyle w:val="TagStyle"/>
          <w:rtl/>
        </w:rPr>
        <w:t xml:space="preserve"> &lt;&lt; דובר_המשך &gt;&gt; </w:t>
      </w:r>
      <w:r>
        <w:rPr>
          <w:rtl/>
        </w:rPr>
        <w:t>עמית הלוי (הליכוד):</w:t>
      </w:r>
      <w:r w:rsidRPr="004625E8">
        <w:rPr>
          <w:rStyle w:val="TagStyle"/>
          <w:rtl/>
        </w:rPr>
        <w:t xml:space="preserve"> &lt;&lt; דובר_המשך &gt;&gt;</w:t>
      </w:r>
      <w:r>
        <w:rPr>
          <w:rtl/>
        </w:rPr>
        <w:t xml:space="preserve">   </w:t>
      </w:r>
      <w:bookmarkEnd w:id="15949"/>
    </w:p>
    <w:p w:rsidR="00876B11" w:rsidRDefault="00876B11" w:rsidP="003867D0">
      <w:pPr>
        <w:rPr>
          <w:rtl/>
        </w:rPr>
      </w:pPr>
    </w:p>
    <w:p w:rsidR="00876B11" w:rsidRDefault="00876B11" w:rsidP="00571726">
      <w:pPr>
        <w:rPr>
          <w:rtl/>
        </w:rPr>
      </w:pPr>
      <w:r>
        <w:rPr>
          <w:rFonts w:hint="cs"/>
          <w:rtl/>
        </w:rPr>
        <w:t xml:space="preserve">נניח, </w:t>
      </w:r>
      <w:bookmarkStart w:id="15950" w:name="_ETM_Q44_290361"/>
      <w:bookmarkEnd w:id="15950"/>
      <w:r>
        <w:rPr>
          <w:rFonts w:hint="cs"/>
          <w:rtl/>
        </w:rPr>
        <w:t xml:space="preserve">בועז </w:t>
      </w:r>
      <w:r w:rsidR="00571726">
        <w:rPr>
          <w:rFonts w:hint="eastAsia"/>
          <w:rtl/>
        </w:rPr>
        <w:t xml:space="preserve">– </w:t>
      </w:r>
      <w:r>
        <w:rPr>
          <w:rFonts w:hint="cs"/>
          <w:rtl/>
        </w:rPr>
        <w:t xml:space="preserve">אני זורם איתכם </w:t>
      </w:r>
      <w:r w:rsidR="00571726">
        <w:rPr>
          <w:rFonts w:hint="eastAsia"/>
          <w:rtl/>
        </w:rPr>
        <w:t xml:space="preserve">– </w:t>
      </w:r>
      <w:r>
        <w:rPr>
          <w:rFonts w:hint="cs"/>
          <w:rtl/>
        </w:rPr>
        <w:t xml:space="preserve">נניח שזה איום ונורא. </w:t>
      </w:r>
      <w:bookmarkStart w:id="15951" w:name="_ETM_Q44_289907"/>
      <w:bookmarkStart w:id="15952" w:name="_ETM_Q44_289997"/>
      <w:bookmarkEnd w:id="15951"/>
      <w:bookmarkEnd w:id="15952"/>
      <w:r>
        <w:rPr>
          <w:rFonts w:hint="cs"/>
          <w:rtl/>
        </w:rPr>
        <w:t xml:space="preserve">נניח שזה איום ונורא. מישהו מנע מכם להסביר? </w:t>
      </w:r>
    </w:p>
    <w:p w:rsidR="00876B11" w:rsidRDefault="00876B11" w:rsidP="005916E8">
      <w:pPr>
        <w:rPr>
          <w:rtl/>
        </w:rPr>
      </w:pPr>
      <w:bookmarkStart w:id="15953" w:name="_ETM_Q44_298640"/>
      <w:bookmarkStart w:id="15954" w:name="_ETM_Q44_298723"/>
      <w:bookmarkEnd w:id="15953"/>
      <w:bookmarkEnd w:id="15954"/>
    </w:p>
    <w:p w:rsidR="00876B11" w:rsidRDefault="00876B11" w:rsidP="005916E8">
      <w:pPr>
        <w:pStyle w:val="af7"/>
        <w:keepNext/>
        <w:rPr>
          <w:rtl/>
        </w:rPr>
      </w:pPr>
      <w:bookmarkStart w:id="15955" w:name="ET_interruption_5080_22"/>
      <w:r w:rsidRPr="00E91974">
        <w:rPr>
          <w:rStyle w:val="TagStyle"/>
          <w:rtl/>
        </w:rPr>
        <w:t xml:space="preserve"> &lt;&lt; קריאה &gt;&gt; </w:t>
      </w:r>
      <w:r>
        <w:rPr>
          <w:rtl/>
        </w:rPr>
        <w:t>בועז טופורובסקי (יש עתיד):</w:t>
      </w:r>
      <w:r w:rsidRPr="00E91974">
        <w:rPr>
          <w:rStyle w:val="TagStyle"/>
          <w:rtl/>
        </w:rPr>
        <w:t xml:space="preserve"> &lt;&lt; קריאה &gt;&gt;</w:t>
      </w:r>
      <w:r>
        <w:rPr>
          <w:rtl/>
        </w:rPr>
        <w:t xml:space="preserve">   </w:t>
      </w:r>
      <w:bookmarkEnd w:id="15955"/>
    </w:p>
    <w:p w:rsidR="00876B11" w:rsidRDefault="00876B11" w:rsidP="003867D0">
      <w:pPr>
        <w:rPr>
          <w:rtl/>
        </w:rPr>
      </w:pPr>
    </w:p>
    <w:p w:rsidR="00876B11" w:rsidRDefault="00876B11" w:rsidP="005916E8">
      <w:pPr>
        <w:rPr>
          <w:rtl/>
        </w:rPr>
      </w:pPr>
      <w:r>
        <w:rPr>
          <w:rFonts w:hint="cs"/>
          <w:rtl/>
        </w:rPr>
        <w:t>שמירה על זכויות המיעוטים.</w:t>
      </w:r>
    </w:p>
    <w:p w:rsidR="00876B11" w:rsidRDefault="00876B11" w:rsidP="005916E8">
      <w:pPr>
        <w:rPr>
          <w:rtl/>
        </w:rPr>
      </w:pPr>
    </w:p>
    <w:p w:rsidR="00876B11" w:rsidRDefault="00876B11" w:rsidP="005916E8">
      <w:pPr>
        <w:pStyle w:val="-"/>
        <w:keepNext/>
        <w:rPr>
          <w:rtl/>
        </w:rPr>
      </w:pPr>
      <w:bookmarkStart w:id="15956" w:name="ET_speakercontinue_6164_23"/>
      <w:r w:rsidRPr="00E91974">
        <w:rPr>
          <w:rStyle w:val="TagStyle"/>
          <w:rtl/>
        </w:rPr>
        <w:t xml:space="preserve"> &lt;&lt; דובר_המשך &gt;&gt; </w:t>
      </w:r>
      <w:r>
        <w:rPr>
          <w:rtl/>
        </w:rPr>
        <w:t>עמית הלוי (הליכוד):</w:t>
      </w:r>
      <w:r w:rsidRPr="00E91974">
        <w:rPr>
          <w:rStyle w:val="TagStyle"/>
          <w:rtl/>
        </w:rPr>
        <w:t xml:space="preserve"> &lt;&lt; דובר_המשך &gt;&gt;</w:t>
      </w:r>
      <w:r>
        <w:rPr>
          <w:rtl/>
        </w:rPr>
        <w:t xml:space="preserve">   </w:t>
      </w:r>
      <w:bookmarkEnd w:id="15956"/>
    </w:p>
    <w:p w:rsidR="00876B11" w:rsidRDefault="00571726" w:rsidP="003867D0">
      <w:pPr>
        <w:rPr>
          <w:rtl/>
        </w:rPr>
      </w:pPr>
      <w:r>
        <w:rPr>
          <w:rFonts w:hint="cs"/>
          <w:rtl/>
        </w:rPr>
        <w:t xml:space="preserve">  </w:t>
      </w:r>
    </w:p>
    <w:p w:rsidR="00876B11" w:rsidRDefault="00876B11" w:rsidP="005916E8">
      <w:pPr>
        <w:rPr>
          <w:rtl/>
        </w:rPr>
      </w:pPr>
      <w:r>
        <w:rPr>
          <w:rFonts w:hint="cs"/>
          <w:rtl/>
        </w:rPr>
        <w:t xml:space="preserve">הרי מה זה </w:t>
      </w:r>
      <w:bookmarkStart w:id="15957" w:name="_ETM_Q44_298038"/>
      <w:bookmarkEnd w:id="15957"/>
      <w:r>
        <w:rPr>
          <w:rFonts w:hint="cs"/>
          <w:rtl/>
        </w:rPr>
        <w:t xml:space="preserve">דמוקרטיה? </w:t>
      </w:r>
    </w:p>
    <w:p w:rsidR="00876B11" w:rsidRDefault="00876B11" w:rsidP="005916E8">
      <w:pPr>
        <w:rPr>
          <w:rtl/>
        </w:rPr>
      </w:pPr>
      <w:bookmarkStart w:id="15958" w:name="_ETM_Q44_298759"/>
      <w:bookmarkStart w:id="15959" w:name="_ETM_Q44_298847"/>
      <w:bookmarkEnd w:id="15958"/>
      <w:bookmarkEnd w:id="15959"/>
    </w:p>
    <w:p w:rsidR="00876B11" w:rsidRDefault="00876B11" w:rsidP="005916E8">
      <w:pPr>
        <w:pStyle w:val="af7"/>
        <w:keepNext/>
        <w:rPr>
          <w:rtl/>
        </w:rPr>
      </w:pPr>
      <w:r w:rsidRPr="00E91974">
        <w:rPr>
          <w:rStyle w:val="TagStyle"/>
          <w:rtl/>
        </w:rPr>
        <w:t xml:space="preserve"> &lt;&lt; קריאה &gt;&gt; </w:t>
      </w:r>
      <w:r>
        <w:rPr>
          <w:rtl/>
        </w:rPr>
        <w:t>רם בן ברק (יש עתיד):</w:t>
      </w:r>
      <w:r w:rsidRPr="00E91974">
        <w:rPr>
          <w:rStyle w:val="TagStyle"/>
          <w:rtl/>
        </w:rPr>
        <w:t xml:space="preserve"> &lt;&lt; קריאה &gt;&gt;</w:t>
      </w:r>
      <w:r>
        <w:rPr>
          <w:rtl/>
        </w:rPr>
        <w:t xml:space="preserve">   </w:t>
      </w:r>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עד היום </w:t>
      </w:r>
      <w:r>
        <w:rPr>
          <w:rFonts w:hint="cs"/>
          <w:rtl/>
        </w:rPr>
        <w:t>– – –</w:t>
      </w:r>
    </w:p>
    <w:p w:rsidR="00876B11" w:rsidRDefault="00876B11" w:rsidP="005916E8">
      <w:pPr>
        <w:rPr>
          <w:rtl/>
        </w:rPr>
      </w:pPr>
      <w:bookmarkStart w:id="15960" w:name="_ETM_Q44_300629"/>
      <w:bookmarkStart w:id="15961" w:name="_ETM_Q44_300715"/>
      <w:bookmarkEnd w:id="15960"/>
      <w:bookmarkEnd w:id="15961"/>
    </w:p>
    <w:p w:rsidR="00876B11" w:rsidRDefault="00876B11" w:rsidP="005916E8">
      <w:pPr>
        <w:pStyle w:val="-"/>
        <w:keepNext/>
        <w:rPr>
          <w:rtl/>
        </w:rPr>
      </w:pPr>
      <w:bookmarkStart w:id="15962" w:name="ET_speakercontinue_6164_25"/>
      <w:r w:rsidRPr="00E91974">
        <w:rPr>
          <w:rStyle w:val="TagStyle"/>
          <w:rtl/>
        </w:rPr>
        <w:t xml:space="preserve"> &lt;&lt; דובר_המשך &gt;&gt; </w:t>
      </w:r>
      <w:r>
        <w:rPr>
          <w:rtl/>
        </w:rPr>
        <w:t>עמית הלוי (הליכוד):</w:t>
      </w:r>
      <w:r w:rsidRPr="00E91974">
        <w:rPr>
          <w:rStyle w:val="TagStyle"/>
          <w:rtl/>
        </w:rPr>
        <w:t xml:space="preserve"> &lt;&lt; דובר_המשך &gt;&gt;</w:t>
      </w:r>
      <w:r>
        <w:rPr>
          <w:rtl/>
        </w:rPr>
        <w:t xml:space="preserve">   </w:t>
      </w:r>
      <w:bookmarkEnd w:id="15962"/>
    </w:p>
    <w:p w:rsidR="00876B11" w:rsidRDefault="00876B11" w:rsidP="003867D0">
      <w:pPr>
        <w:rPr>
          <w:rtl/>
        </w:rPr>
      </w:pPr>
    </w:p>
    <w:p w:rsidR="00876B11" w:rsidRDefault="00876B11" w:rsidP="00571726">
      <w:pPr>
        <w:rPr>
          <w:rtl/>
        </w:rPr>
      </w:pPr>
      <w:bookmarkStart w:id="15963" w:name="_ETM_Q44_301628"/>
      <w:bookmarkEnd w:id="15963"/>
      <w:r>
        <w:rPr>
          <w:rFonts w:hint="cs"/>
          <w:rtl/>
        </w:rPr>
        <w:t xml:space="preserve">זה שכנוע </w:t>
      </w:r>
      <w:bookmarkStart w:id="15964" w:name="_ETM_Q44_300297"/>
      <w:bookmarkEnd w:id="15964"/>
      <w:r>
        <w:rPr>
          <w:rFonts w:hint="cs"/>
          <w:rtl/>
        </w:rPr>
        <w:t>והסכמה של רוב ומיעוט. תבואו עוד שלוש שנים, רם, תסבירו לציבור למה זה כל כך נורא</w:t>
      </w:r>
      <w:r w:rsidR="00571726">
        <w:rPr>
          <w:rFonts w:hint="cs"/>
          <w:rtl/>
        </w:rPr>
        <w:t>.</w:t>
      </w:r>
    </w:p>
    <w:p w:rsidR="00876B11" w:rsidRDefault="00876B11" w:rsidP="005916E8">
      <w:pPr>
        <w:rPr>
          <w:rtl/>
        </w:rPr>
      </w:pPr>
      <w:bookmarkStart w:id="15965" w:name="_ETM_Q44_295068"/>
      <w:bookmarkStart w:id="15966" w:name="_ETM_Q44_295161"/>
      <w:bookmarkEnd w:id="15965"/>
      <w:bookmarkEnd w:id="15966"/>
    </w:p>
    <w:p w:rsidR="00876B11" w:rsidRDefault="00876B11" w:rsidP="005916E8">
      <w:pPr>
        <w:pStyle w:val="af7"/>
        <w:keepNext/>
        <w:rPr>
          <w:rtl/>
        </w:rPr>
      </w:pPr>
      <w:bookmarkStart w:id="15967" w:name="ET_interruption_5080_26"/>
      <w:r w:rsidRPr="00E91974">
        <w:rPr>
          <w:rStyle w:val="TagStyle"/>
          <w:rtl/>
        </w:rPr>
        <w:t xml:space="preserve"> &lt;&lt; קריאה &gt;&gt; </w:t>
      </w:r>
      <w:r>
        <w:rPr>
          <w:rtl/>
        </w:rPr>
        <w:t>בועז טופורובסקי (יש עתיד):</w:t>
      </w:r>
      <w:r w:rsidRPr="00E91974">
        <w:rPr>
          <w:rStyle w:val="TagStyle"/>
          <w:rtl/>
        </w:rPr>
        <w:t xml:space="preserve"> &lt;&lt; קריאה &gt;&gt;</w:t>
      </w:r>
      <w:r>
        <w:rPr>
          <w:rtl/>
        </w:rPr>
        <w:t xml:space="preserve">   </w:t>
      </w:r>
      <w:bookmarkEnd w:id="15967"/>
    </w:p>
    <w:p w:rsidR="00876B11" w:rsidRDefault="00876B11" w:rsidP="003867D0">
      <w:pPr>
        <w:rPr>
          <w:rtl/>
        </w:rPr>
      </w:pPr>
    </w:p>
    <w:p w:rsidR="00876B11" w:rsidRDefault="00876B11" w:rsidP="003867D0">
      <w:pPr>
        <w:rPr>
          <w:rtl/>
        </w:rPr>
      </w:pPr>
      <w:bookmarkStart w:id="15968" w:name="_ETM_Q44_297342"/>
      <w:bookmarkStart w:id="15969" w:name="_ETM_Q44_297594"/>
      <w:bookmarkStart w:id="15970" w:name="_ETM_Q44_297690"/>
      <w:bookmarkEnd w:id="15968"/>
      <w:bookmarkEnd w:id="15969"/>
      <w:bookmarkEnd w:id="15970"/>
      <w:r>
        <w:rPr>
          <w:rFonts w:hint="cs"/>
          <w:rtl/>
        </w:rPr>
        <w:t xml:space="preserve">בחירת הרוב </w:t>
      </w:r>
      <w:r>
        <w:rPr>
          <w:rFonts w:hint="eastAsia"/>
          <w:rtl/>
        </w:rPr>
        <w:t>–</w:t>
      </w:r>
      <w:r>
        <w:rPr>
          <w:rFonts w:hint="cs"/>
          <w:rtl/>
        </w:rPr>
        <w:t xml:space="preserve"> זה דמוקרטיה של פשיזם, בחירת הרוב. דמוקרטיה של יהודים זה שמירה </w:t>
      </w:r>
      <w:r w:rsidR="003867D0">
        <w:rPr>
          <w:rFonts w:hint="cs"/>
          <w:rtl/>
        </w:rPr>
        <w:t>– – –</w:t>
      </w:r>
    </w:p>
    <w:p w:rsidR="00876B11" w:rsidRDefault="00876B11" w:rsidP="005916E8">
      <w:pPr>
        <w:rPr>
          <w:rtl/>
        </w:rPr>
      </w:pPr>
      <w:bookmarkStart w:id="15971" w:name="_ETM_Q44_304211"/>
      <w:bookmarkStart w:id="15972" w:name="_ETM_Q44_304305"/>
      <w:bookmarkEnd w:id="15971"/>
      <w:bookmarkEnd w:id="15972"/>
    </w:p>
    <w:p w:rsidR="00876B11" w:rsidRDefault="00876B11" w:rsidP="005916E8">
      <w:pPr>
        <w:pStyle w:val="af7"/>
        <w:keepNext/>
        <w:rPr>
          <w:rtl/>
        </w:rPr>
      </w:pPr>
      <w:r w:rsidRPr="00E91974">
        <w:rPr>
          <w:rStyle w:val="TagStyle"/>
          <w:rtl/>
        </w:rPr>
        <w:t xml:space="preserve"> &lt;&lt; קריאה &gt;&gt; </w:t>
      </w:r>
      <w:r>
        <w:rPr>
          <w:rtl/>
        </w:rPr>
        <w:t>מיקי לוי (יש עתיד):</w:t>
      </w:r>
      <w:r w:rsidRPr="00E91974">
        <w:rPr>
          <w:rStyle w:val="TagStyle"/>
          <w:rtl/>
        </w:rPr>
        <w:t xml:space="preserve"> &lt;&lt; קריאה &gt;&gt;</w:t>
      </w:r>
      <w:r>
        <w:rPr>
          <w:rtl/>
        </w:rPr>
        <w:t xml:space="preserve">   </w:t>
      </w:r>
    </w:p>
    <w:p w:rsidR="00876B11" w:rsidRDefault="00876B11" w:rsidP="003867D0">
      <w:pPr>
        <w:rPr>
          <w:rtl/>
        </w:rPr>
      </w:pPr>
    </w:p>
    <w:p w:rsidR="00876B11" w:rsidRPr="00E91974" w:rsidRDefault="003867D0" w:rsidP="003867D0">
      <w:pPr>
        <w:rPr>
          <w:rtl/>
        </w:rPr>
      </w:pPr>
      <w:bookmarkStart w:id="15973" w:name="_ETM_Q44_304549"/>
      <w:bookmarkStart w:id="15974" w:name="_ETM_Q44_304832"/>
      <w:bookmarkStart w:id="15975" w:name="_ETM_Q44_304922"/>
      <w:bookmarkEnd w:id="15973"/>
      <w:bookmarkEnd w:id="15974"/>
      <w:bookmarkEnd w:id="15975"/>
      <w:r>
        <w:rPr>
          <w:rFonts w:hint="cs"/>
          <w:rtl/>
        </w:rPr>
        <w:t>– – –</w:t>
      </w:r>
    </w:p>
    <w:p w:rsidR="00876B11" w:rsidRDefault="00876B11" w:rsidP="005916E8">
      <w:pPr>
        <w:rPr>
          <w:rtl/>
        </w:rPr>
      </w:pPr>
    </w:p>
    <w:p w:rsidR="00876B11" w:rsidRDefault="00876B11" w:rsidP="005916E8">
      <w:pPr>
        <w:pStyle w:val="-"/>
        <w:keepNext/>
        <w:rPr>
          <w:rtl/>
        </w:rPr>
      </w:pPr>
      <w:bookmarkStart w:id="15976" w:name="ET_speakercontinue_6164_27"/>
      <w:r w:rsidRPr="00E91974">
        <w:rPr>
          <w:rStyle w:val="TagStyle"/>
          <w:rtl/>
        </w:rPr>
        <w:t xml:space="preserve"> &lt;&lt; דובר_המשך &gt;&gt; </w:t>
      </w:r>
      <w:r>
        <w:rPr>
          <w:rtl/>
        </w:rPr>
        <w:t>עמית הלוי (הליכוד):</w:t>
      </w:r>
      <w:r w:rsidRPr="00E91974">
        <w:rPr>
          <w:rStyle w:val="TagStyle"/>
          <w:rtl/>
        </w:rPr>
        <w:t xml:space="preserve"> &lt;&lt; דובר_המשך &gt;&gt;</w:t>
      </w:r>
      <w:r>
        <w:rPr>
          <w:rtl/>
        </w:rPr>
        <w:t xml:space="preserve">   </w:t>
      </w:r>
      <w:bookmarkEnd w:id="15976"/>
    </w:p>
    <w:p w:rsidR="00876B11" w:rsidRDefault="00876B11" w:rsidP="003867D0">
      <w:pPr>
        <w:rPr>
          <w:rtl/>
        </w:rPr>
      </w:pPr>
    </w:p>
    <w:p w:rsidR="00876B11" w:rsidRDefault="00876B11" w:rsidP="003867D0">
      <w:pPr>
        <w:rPr>
          <w:rtl/>
        </w:rPr>
      </w:pPr>
      <w:r>
        <w:rPr>
          <w:rFonts w:hint="cs"/>
          <w:rtl/>
        </w:rPr>
        <w:t xml:space="preserve">תסבירו לציבור עוד שלוש שנים, אולי </w:t>
      </w:r>
      <w:bookmarkStart w:id="15977" w:name="_ETM_Q44_308328"/>
      <w:bookmarkEnd w:id="15977"/>
      <w:r>
        <w:rPr>
          <w:rFonts w:hint="cs"/>
          <w:rtl/>
        </w:rPr>
        <w:t xml:space="preserve">יבחרו בכם, מיקי. מה קרה? אולי יבחרו בכם </w:t>
      </w:r>
      <w:bookmarkStart w:id="15978" w:name="_ETM_Q44_313170"/>
      <w:bookmarkEnd w:id="15978"/>
      <w:r>
        <w:rPr>
          <w:rFonts w:hint="cs"/>
          <w:rtl/>
        </w:rPr>
        <w:t xml:space="preserve">עוד שלוש שנים. תסבירו. מה, לא היה פה שלטון מפא"י </w:t>
      </w:r>
      <w:bookmarkStart w:id="15979" w:name="_ETM_Q44_314908"/>
      <w:bookmarkEnd w:id="15979"/>
      <w:r>
        <w:rPr>
          <w:rFonts w:hint="cs"/>
          <w:rtl/>
        </w:rPr>
        <w:t xml:space="preserve">30 שנה? </w:t>
      </w:r>
    </w:p>
    <w:p w:rsidR="00876B11" w:rsidRDefault="00876B11" w:rsidP="005916E8">
      <w:pPr>
        <w:rPr>
          <w:rtl/>
        </w:rPr>
      </w:pPr>
    </w:p>
    <w:p w:rsidR="00876B11" w:rsidRDefault="00876B11" w:rsidP="005916E8">
      <w:pPr>
        <w:pStyle w:val="af7"/>
        <w:keepNext/>
        <w:rPr>
          <w:rtl/>
        </w:rPr>
      </w:pPr>
      <w:bookmarkStart w:id="15980" w:name="ET_interruption_5084_29"/>
      <w:r w:rsidRPr="00E91974">
        <w:rPr>
          <w:rStyle w:val="TagStyle"/>
          <w:rtl/>
        </w:rPr>
        <w:t xml:space="preserve"> &lt;&lt; קריאה &gt;&gt; </w:t>
      </w:r>
      <w:r>
        <w:rPr>
          <w:rtl/>
        </w:rPr>
        <w:t>מיקי לוי (יש עתיד):</w:t>
      </w:r>
      <w:r w:rsidRPr="00E91974">
        <w:rPr>
          <w:rStyle w:val="TagStyle"/>
          <w:rtl/>
        </w:rPr>
        <w:t xml:space="preserve"> &lt;&lt; קריאה &gt;&gt;</w:t>
      </w:r>
      <w:r>
        <w:rPr>
          <w:rtl/>
        </w:rPr>
        <w:t xml:space="preserve">   </w:t>
      </w:r>
      <w:bookmarkEnd w:id="15980"/>
    </w:p>
    <w:p w:rsidR="00876B11" w:rsidRDefault="00876B11" w:rsidP="003867D0">
      <w:pPr>
        <w:rPr>
          <w:rtl/>
        </w:rPr>
      </w:pPr>
    </w:p>
    <w:p w:rsidR="00876B11" w:rsidRDefault="003867D0" w:rsidP="003867D0">
      <w:pPr>
        <w:rPr>
          <w:rtl/>
        </w:rPr>
      </w:pPr>
      <w:r>
        <w:rPr>
          <w:rFonts w:hint="cs"/>
          <w:rtl/>
        </w:rPr>
        <w:t>– – –</w:t>
      </w:r>
      <w:r w:rsidR="00876B11">
        <w:rPr>
          <w:rFonts w:hint="cs"/>
          <w:rtl/>
        </w:rPr>
        <w:t xml:space="preserve"> לבטל את הכול </w:t>
      </w:r>
      <w:r>
        <w:rPr>
          <w:rFonts w:hint="cs"/>
          <w:rtl/>
        </w:rPr>
        <w:t>– – –</w:t>
      </w:r>
    </w:p>
    <w:p w:rsidR="00876B11" w:rsidRDefault="00876B11" w:rsidP="005916E8">
      <w:pPr>
        <w:rPr>
          <w:rtl/>
        </w:rPr>
      </w:pPr>
      <w:bookmarkStart w:id="15981" w:name="_ETM_Q44_316905"/>
      <w:bookmarkStart w:id="15982" w:name="_ETM_Q44_316977"/>
      <w:bookmarkEnd w:id="15981"/>
      <w:bookmarkEnd w:id="15982"/>
    </w:p>
    <w:p w:rsidR="00876B11" w:rsidRDefault="00876B11" w:rsidP="005916E8">
      <w:pPr>
        <w:pStyle w:val="-"/>
        <w:keepNext/>
        <w:rPr>
          <w:rtl/>
        </w:rPr>
      </w:pPr>
      <w:bookmarkStart w:id="15983" w:name="ET_speakercontinue_6164_30"/>
      <w:r w:rsidRPr="00E91974">
        <w:rPr>
          <w:rStyle w:val="TagStyle"/>
          <w:rtl/>
        </w:rPr>
        <w:t xml:space="preserve"> &lt;&lt; דובר_המשך &gt;&gt; </w:t>
      </w:r>
      <w:r>
        <w:rPr>
          <w:rtl/>
        </w:rPr>
        <w:t>עמית הלוי (הליכוד):</w:t>
      </w:r>
      <w:r w:rsidRPr="00E91974">
        <w:rPr>
          <w:rStyle w:val="TagStyle"/>
          <w:rtl/>
        </w:rPr>
        <w:t xml:space="preserve"> &lt;&lt; דובר_המשך &gt;&gt;</w:t>
      </w:r>
      <w:r>
        <w:rPr>
          <w:rtl/>
        </w:rPr>
        <w:t xml:space="preserve">   </w:t>
      </w:r>
      <w:bookmarkEnd w:id="15983"/>
    </w:p>
    <w:p w:rsidR="00876B11" w:rsidRDefault="00876B11" w:rsidP="003867D0">
      <w:pPr>
        <w:rPr>
          <w:rtl/>
        </w:rPr>
      </w:pPr>
    </w:p>
    <w:p w:rsidR="00876B11" w:rsidRDefault="00876B11" w:rsidP="005916E8">
      <w:pPr>
        <w:rPr>
          <w:rtl/>
        </w:rPr>
      </w:pPr>
      <w:bookmarkStart w:id="15984" w:name="_ETM_Q44_317752"/>
      <w:bookmarkEnd w:id="15984"/>
      <w:r>
        <w:rPr>
          <w:rFonts w:hint="cs"/>
          <w:rtl/>
        </w:rPr>
        <w:t xml:space="preserve">שכנענו, החלפנו את השלטון. מה, לא היה בארצות הברית </w:t>
      </w:r>
      <w:bookmarkStart w:id="15985" w:name="_ETM_Q44_321376"/>
      <w:bookmarkEnd w:id="15985"/>
      <w:r>
        <w:rPr>
          <w:rFonts w:hint="cs"/>
          <w:rtl/>
        </w:rPr>
        <w:t xml:space="preserve">20 שנה שלטון של המפלגה הדמוקרטית, עד טרומן? שכנעו, החליפו. </w:t>
      </w:r>
      <w:bookmarkStart w:id="15986" w:name="_ETM_Q44_328264"/>
      <w:bookmarkEnd w:id="15986"/>
      <w:r>
        <w:rPr>
          <w:rFonts w:hint="cs"/>
          <w:rtl/>
        </w:rPr>
        <w:t xml:space="preserve">זו דמוקרטיה. אפילו את העיקרון הזה לא הפנמתם. </w:t>
      </w:r>
      <w:bookmarkStart w:id="15987" w:name="_ETM_Q44_327869"/>
      <w:bookmarkEnd w:id="15987"/>
    </w:p>
    <w:p w:rsidR="00876B11" w:rsidRDefault="00876B11" w:rsidP="005916E8">
      <w:pPr>
        <w:rPr>
          <w:rtl/>
        </w:rPr>
      </w:pPr>
      <w:bookmarkStart w:id="15988" w:name="_ETM_Q44_328055"/>
      <w:bookmarkStart w:id="15989" w:name="_ETM_Q44_328140"/>
      <w:bookmarkEnd w:id="15988"/>
      <w:bookmarkEnd w:id="15989"/>
    </w:p>
    <w:p w:rsidR="00876B11" w:rsidRDefault="00876B11" w:rsidP="005916E8">
      <w:pPr>
        <w:pStyle w:val="af7"/>
        <w:keepNext/>
        <w:rPr>
          <w:rtl/>
        </w:rPr>
      </w:pPr>
      <w:r w:rsidRPr="00984DC4">
        <w:rPr>
          <w:rStyle w:val="TagStyle"/>
          <w:rtl/>
        </w:rPr>
        <w:t xml:space="preserve"> &lt;&lt; קריאה &gt;&gt; </w:t>
      </w:r>
      <w:r>
        <w:rPr>
          <w:rtl/>
        </w:rPr>
        <w:t>רם בן ברק (יש עתיד):</w:t>
      </w:r>
      <w:r w:rsidRPr="00984DC4">
        <w:rPr>
          <w:rStyle w:val="TagStyle"/>
          <w:rtl/>
        </w:rPr>
        <w:t xml:space="preserve"> &lt;&lt; קריאה &gt;&gt;</w:t>
      </w:r>
      <w:r>
        <w:rPr>
          <w:rtl/>
        </w:rPr>
        <w:t xml:space="preserve">   </w:t>
      </w:r>
    </w:p>
    <w:p w:rsidR="00876B11" w:rsidRDefault="00876B11" w:rsidP="003867D0">
      <w:pPr>
        <w:rPr>
          <w:rtl/>
        </w:rPr>
      </w:pPr>
    </w:p>
    <w:p w:rsidR="00876B11" w:rsidRDefault="003867D0" w:rsidP="003867D0">
      <w:pPr>
        <w:rPr>
          <w:rtl/>
        </w:rPr>
      </w:pPr>
      <w:bookmarkStart w:id="15990" w:name="_ETM_Q44_330703"/>
      <w:bookmarkStart w:id="15991" w:name="_ETM_Q44_330970"/>
      <w:bookmarkStart w:id="15992" w:name="_ETM_Q44_331080"/>
      <w:bookmarkEnd w:id="15990"/>
      <w:bookmarkEnd w:id="15991"/>
      <w:bookmarkEnd w:id="15992"/>
      <w:r>
        <w:rPr>
          <w:rFonts w:hint="cs"/>
          <w:rtl/>
        </w:rPr>
        <w:t>– – –</w:t>
      </w:r>
    </w:p>
    <w:p w:rsidR="00876B11" w:rsidRDefault="00876B11" w:rsidP="005916E8">
      <w:pPr>
        <w:rPr>
          <w:rtl/>
        </w:rPr>
      </w:pPr>
      <w:bookmarkStart w:id="15993" w:name="_ETM_Q44_332039"/>
      <w:bookmarkStart w:id="15994" w:name="_ETM_Q44_332133"/>
      <w:bookmarkEnd w:id="15993"/>
      <w:bookmarkEnd w:id="15994"/>
    </w:p>
    <w:p w:rsidR="00876B11" w:rsidRDefault="00876B11" w:rsidP="005916E8">
      <w:pPr>
        <w:pStyle w:val="-"/>
        <w:keepNext/>
        <w:rPr>
          <w:rtl/>
        </w:rPr>
      </w:pPr>
      <w:bookmarkStart w:id="15995" w:name="ET_speakercontinue_6164_32"/>
      <w:r w:rsidRPr="00984DC4">
        <w:rPr>
          <w:rStyle w:val="TagStyle"/>
          <w:rtl/>
        </w:rPr>
        <w:t xml:space="preserve"> &lt;&lt; דובר_המשך &gt;&gt; </w:t>
      </w:r>
      <w:r>
        <w:rPr>
          <w:rtl/>
        </w:rPr>
        <w:t>עמית הלוי (הליכוד):</w:t>
      </w:r>
      <w:r w:rsidRPr="00984DC4">
        <w:rPr>
          <w:rStyle w:val="TagStyle"/>
          <w:rtl/>
        </w:rPr>
        <w:t xml:space="preserve"> &lt;&lt; דובר_המשך &gt;&gt;</w:t>
      </w:r>
      <w:r>
        <w:rPr>
          <w:rtl/>
        </w:rPr>
        <w:t xml:space="preserve">   </w:t>
      </w:r>
      <w:bookmarkEnd w:id="15995"/>
    </w:p>
    <w:p w:rsidR="00876B11" w:rsidRDefault="00876B11" w:rsidP="003867D0">
      <w:pPr>
        <w:rPr>
          <w:rtl/>
        </w:rPr>
      </w:pPr>
    </w:p>
    <w:p w:rsidR="00876B11" w:rsidRDefault="00876B11" w:rsidP="00571726">
      <w:pPr>
        <w:rPr>
          <w:rtl/>
        </w:rPr>
      </w:pPr>
      <w:bookmarkStart w:id="15996" w:name="_ETM_Q44_332943"/>
      <w:bookmarkEnd w:id="15996"/>
      <w:r>
        <w:rPr>
          <w:rFonts w:hint="cs"/>
          <w:rtl/>
        </w:rPr>
        <w:t xml:space="preserve">ועוד משהו. בשביל מה כל זה? בשביל החקיקה </w:t>
      </w:r>
      <w:bookmarkStart w:id="15997" w:name="_ETM_Q44_333090"/>
      <w:bookmarkEnd w:id="15997"/>
      <w:r>
        <w:rPr>
          <w:rFonts w:hint="cs"/>
          <w:rtl/>
        </w:rPr>
        <w:t>הזאת, מה, לרסק את הנאמנות למדינה, את האחווה היהודית?</w:t>
      </w:r>
      <w:r>
        <w:rPr>
          <w:rFonts w:hint="cs"/>
        </w:rPr>
        <w:t xml:space="preserve"> </w:t>
      </w:r>
      <w:bookmarkStart w:id="15998" w:name="_ETM_Q44_337828"/>
      <w:bookmarkEnd w:id="15998"/>
      <w:r>
        <w:rPr>
          <w:rFonts w:hint="cs"/>
          <w:rtl/>
        </w:rPr>
        <w:t xml:space="preserve">מה הלגיטימציה? הגורל היהודי, ששרד כל כך הרבה מחלוקות </w:t>
      </w:r>
      <w:r w:rsidR="00571726">
        <w:rPr>
          <w:rFonts w:hint="eastAsia"/>
          <w:rtl/>
        </w:rPr>
        <w:t xml:space="preserve">– </w:t>
      </w:r>
      <w:r>
        <w:rPr>
          <w:rFonts w:hint="cs"/>
          <w:rtl/>
        </w:rPr>
        <w:t xml:space="preserve">לרסק אותו בשביל מה, בלי שום סנטימנט? </w:t>
      </w:r>
      <w:bookmarkStart w:id="15999" w:name="_ETM_Q44_347886"/>
      <w:bookmarkStart w:id="16000" w:name="_ETM_Q44_348006"/>
      <w:bookmarkStart w:id="16001" w:name="_ETM_Q44_348057"/>
      <w:bookmarkStart w:id="16002" w:name="_ETM_Q44_348127"/>
      <w:bookmarkEnd w:id="15999"/>
      <w:bookmarkEnd w:id="16000"/>
      <w:bookmarkEnd w:id="16001"/>
      <w:bookmarkEnd w:id="16002"/>
      <w:r>
        <w:rPr>
          <w:rFonts w:hint="cs"/>
          <w:rtl/>
        </w:rPr>
        <w:t xml:space="preserve">וזאת אחווה שהייתה </w:t>
      </w:r>
      <w:bookmarkStart w:id="16003" w:name="_ETM_Q44_347790"/>
      <w:bookmarkEnd w:id="16003"/>
      <w:r>
        <w:rPr>
          <w:rFonts w:hint="cs"/>
          <w:rtl/>
        </w:rPr>
        <w:t xml:space="preserve">צריכה להיות בלתי מותנית, והיא באמת בלתי מותנית, האחווה </w:t>
      </w:r>
      <w:bookmarkStart w:id="16004" w:name="_ETM_Q44_348847"/>
      <w:bookmarkEnd w:id="16004"/>
      <w:r>
        <w:rPr>
          <w:rFonts w:hint="cs"/>
          <w:rtl/>
        </w:rPr>
        <w:t xml:space="preserve">בינינו. </w:t>
      </w:r>
    </w:p>
    <w:p w:rsidR="00876B11" w:rsidRDefault="00876B11" w:rsidP="005916E8">
      <w:pPr>
        <w:rPr>
          <w:rtl/>
        </w:rPr>
      </w:pPr>
    </w:p>
    <w:p w:rsidR="00876B11" w:rsidRDefault="00876B11" w:rsidP="005916E8">
      <w:pPr>
        <w:pStyle w:val="af7"/>
        <w:keepNext/>
        <w:rPr>
          <w:rtl/>
        </w:rPr>
      </w:pPr>
      <w:bookmarkStart w:id="16005" w:name="ET_interruption_6127_33"/>
      <w:r w:rsidRPr="00984DC4">
        <w:rPr>
          <w:rStyle w:val="TagStyle"/>
          <w:rtl/>
        </w:rPr>
        <w:t xml:space="preserve"> &lt;&lt; קריאה &gt;&gt; </w:t>
      </w:r>
      <w:r>
        <w:rPr>
          <w:rtl/>
        </w:rPr>
        <w:t>ולדימיר בליאק (יש עתיד):</w:t>
      </w:r>
      <w:r w:rsidRPr="00984DC4">
        <w:rPr>
          <w:rStyle w:val="TagStyle"/>
          <w:rtl/>
        </w:rPr>
        <w:t xml:space="preserve"> &lt;&lt; קריאה &gt;&gt;</w:t>
      </w:r>
      <w:r>
        <w:rPr>
          <w:rtl/>
        </w:rPr>
        <w:t xml:space="preserve">   </w:t>
      </w:r>
      <w:bookmarkEnd w:id="16005"/>
    </w:p>
    <w:p w:rsidR="00876B11" w:rsidRDefault="00876B11" w:rsidP="003867D0">
      <w:pPr>
        <w:rPr>
          <w:rtl/>
        </w:rPr>
      </w:pPr>
    </w:p>
    <w:p w:rsidR="00876B11" w:rsidRDefault="003867D0" w:rsidP="003867D0">
      <w:pPr>
        <w:rPr>
          <w:rtl/>
        </w:rPr>
      </w:pPr>
      <w:bookmarkStart w:id="16006" w:name="_ETM_Q44_350163"/>
      <w:bookmarkEnd w:id="16006"/>
      <w:r>
        <w:rPr>
          <w:rFonts w:hint="cs"/>
          <w:rtl/>
        </w:rPr>
        <w:t>– – –</w:t>
      </w:r>
    </w:p>
    <w:p w:rsidR="00876B11" w:rsidRDefault="00876B11" w:rsidP="005916E8">
      <w:pPr>
        <w:rPr>
          <w:rtl/>
        </w:rPr>
      </w:pPr>
      <w:bookmarkStart w:id="16007" w:name="_ETM_Q44_351406"/>
      <w:bookmarkStart w:id="16008" w:name="_ETM_Q44_351487"/>
      <w:bookmarkEnd w:id="16007"/>
      <w:bookmarkEnd w:id="16008"/>
    </w:p>
    <w:p w:rsidR="00876B11" w:rsidRDefault="00876B11" w:rsidP="005916E8">
      <w:pPr>
        <w:pStyle w:val="-"/>
        <w:keepNext/>
        <w:rPr>
          <w:rtl/>
        </w:rPr>
      </w:pPr>
      <w:bookmarkStart w:id="16009" w:name="ET_speakercontinue_6164_34"/>
      <w:r w:rsidRPr="00984DC4">
        <w:rPr>
          <w:rStyle w:val="TagStyle"/>
          <w:rtl/>
        </w:rPr>
        <w:t xml:space="preserve"> &lt;&lt; דובר_המשך &gt;&gt; </w:t>
      </w:r>
      <w:r>
        <w:rPr>
          <w:rtl/>
        </w:rPr>
        <w:t>עמית הלוי (הליכוד):</w:t>
      </w:r>
      <w:r w:rsidRPr="00984DC4">
        <w:rPr>
          <w:rStyle w:val="TagStyle"/>
          <w:rtl/>
        </w:rPr>
        <w:t xml:space="preserve"> &lt;&lt; דובר_המשך &gt;&gt;</w:t>
      </w:r>
      <w:r>
        <w:rPr>
          <w:rtl/>
        </w:rPr>
        <w:t xml:space="preserve">   </w:t>
      </w:r>
      <w:bookmarkEnd w:id="16009"/>
    </w:p>
    <w:p w:rsidR="00876B11" w:rsidRDefault="00876B11" w:rsidP="003867D0">
      <w:pPr>
        <w:rPr>
          <w:rtl/>
        </w:rPr>
      </w:pPr>
    </w:p>
    <w:p w:rsidR="00876B11" w:rsidRDefault="00876B11" w:rsidP="00571726">
      <w:pPr>
        <w:rPr>
          <w:rtl/>
        </w:rPr>
      </w:pPr>
      <w:bookmarkStart w:id="16010" w:name="_ETM_Q44_352296"/>
      <w:bookmarkStart w:id="16011" w:name="_ETM_Q44_353310"/>
      <w:bookmarkStart w:id="16012" w:name="_ETM_Q44_349117"/>
      <w:bookmarkStart w:id="16013" w:name="_ETM_Q44_349185"/>
      <w:bookmarkStart w:id="16014" w:name="_ETM_Q44_349276"/>
      <w:bookmarkStart w:id="16015" w:name="_ETM_Q44_349326"/>
      <w:bookmarkEnd w:id="16010"/>
      <w:bookmarkEnd w:id="16011"/>
      <w:bookmarkEnd w:id="16012"/>
      <w:bookmarkEnd w:id="16013"/>
      <w:bookmarkEnd w:id="16014"/>
      <w:bookmarkEnd w:id="16015"/>
      <w:r>
        <w:rPr>
          <w:rFonts w:hint="cs"/>
          <w:rtl/>
        </w:rPr>
        <w:t>וכשפירקו בגוש קטיף זכויות</w:t>
      </w:r>
      <w:r w:rsidR="00571726">
        <w:rPr>
          <w:rFonts w:hint="cs"/>
          <w:rtl/>
        </w:rPr>
        <w:t xml:space="preserve"> </w:t>
      </w:r>
      <w:r>
        <w:rPr>
          <w:rFonts w:hint="cs"/>
          <w:rtl/>
        </w:rPr>
        <w:t xml:space="preserve">יסוד ממש, מישהו מאיתנו העז לפרק </w:t>
      </w:r>
      <w:r w:rsidR="003867D0">
        <w:rPr>
          <w:rFonts w:hint="cs"/>
          <w:rtl/>
        </w:rPr>
        <w:t>– –</w:t>
      </w:r>
      <w:r>
        <w:rPr>
          <w:rFonts w:hint="cs"/>
          <w:rtl/>
        </w:rPr>
        <w:t xml:space="preserve"> </w:t>
      </w:r>
    </w:p>
    <w:p w:rsidR="00876B11" w:rsidRDefault="00876B11" w:rsidP="005916E8">
      <w:pPr>
        <w:rPr>
          <w:rtl/>
        </w:rPr>
      </w:pPr>
      <w:bookmarkStart w:id="16016" w:name="_ETM_Q44_356468"/>
      <w:bookmarkStart w:id="16017" w:name="_ETM_Q44_356551"/>
      <w:bookmarkEnd w:id="16016"/>
      <w:bookmarkEnd w:id="16017"/>
    </w:p>
    <w:p w:rsidR="00876B11" w:rsidRDefault="00876B11" w:rsidP="005916E8">
      <w:pPr>
        <w:pStyle w:val="af7"/>
        <w:keepNext/>
        <w:rPr>
          <w:rtl/>
        </w:rPr>
      </w:pPr>
      <w:bookmarkStart w:id="16018" w:name="ET_interruption_6127_35"/>
      <w:r w:rsidRPr="00984DC4">
        <w:rPr>
          <w:rStyle w:val="TagStyle"/>
          <w:rtl/>
        </w:rPr>
        <w:t xml:space="preserve"> &lt;&lt; קריאה &gt;&gt; </w:t>
      </w:r>
      <w:r>
        <w:rPr>
          <w:rtl/>
        </w:rPr>
        <w:t>ולדימיר בליאק (יש עתיד):</w:t>
      </w:r>
      <w:r w:rsidRPr="00984DC4">
        <w:rPr>
          <w:rStyle w:val="TagStyle"/>
          <w:rtl/>
        </w:rPr>
        <w:t xml:space="preserve"> &lt;&lt; קריאה &gt;&gt;</w:t>
      </w:r>
      <w:r>
        <w:rPr>
          <w:rtl/>
        </w:rPr>
        <w:t xml:space="preserve">   </w:t>
      </w:r>
      <w:bookmarkEnd w:id="16018"/>
    </w:p>
    <w:p w:rsidR="00876B11" w:rsidRDefault="00876B11" w:rsidP="003867D0">
      <w:pPr>
        <w:rPr>
          <w:rtl/>
        </w:rPr>
      </w:pPr>
    </w:p>
    <w:p w:rsidR="00876B11" w:rsidRDefault="00876B11" w:rsidP="003867D0">
      <w:pPr>
        <w:rPr>
          <w:rtl/>
        </w:rPr>
      </w:pPr>
      <w:bookmarkStart w:id="16019" w:name="_ETM_Q44_356014"/>
      <w:bookmarkEnd w:id="16019"/>
      <w:r>
        <w:rPr>
          <w:rFonts w:hint="cs"/>
          <w:rtl/>
        </w:rPr>
        <w:t>הליכוד</w:t>
      </w:r>
      <w:bookmarkStart w:id="16020" w:name="_ETM_Q44_353959"/>
      <w:bookmarkEnd w:id="16020"/>
      <w:r>
        <w:rPr>
          <w:rFonts w:hint="cs"/>
          <w:rtl/>
        </w:rPr>
        <w:t xml:space="preserve"> פירק. הליכוד </w:t>
      </w:r>
      <w:r w:rsidR="003867D0">
        <w:rPr>
          <w:rFonts w:hint="cs"/>
          <w:rtl/>
        </w:rPr>
        <w:t>– – –</w:t>
      </w:r>
      <w:r>
        <w:rPr>
          <w:rFonts w:hint="cs"/>
          <w:rtl/>
        </w:rPr>
        <w:t xml:space="preserve"> הליכוד פירק. </w:t>
      </w:r>
    </w:p>
    <w:p w:rsidR="00876B11" w:rsidRDefault="00876B11" w:rsidP="005916E8">
      <w:pPr>
        <w:rPr>
          <w:rtl/>
        </w:rPr>
      </w:pPr>
      <w:bookmarkStart w:id="16021" w:name="_ETM_Q44_352142"/>
      <w:bookmarkStart w:id="16022" w:name="_ETM_Q44_352221"/>
      <w:bookmarkEnd w:id="16021"/>
      <w:bookmarkEnd w:id="16022"/>
    </w:p>
    <w:p w:rsidR="00876B11" w:rsidRDefault="00876B11" w:rsidP="005916E8">
      <w:pPr>
        <w:pStyle w:val="-"/>
        <w:keepNext/>
        <w:rPr>
          <w:rtl/>
        </w:rPr>
      </w:pPr>
      <w:bookmarkStart w:id="16023" w:name="ET_speakercontinue_6164_36"/>
      <w:r w:rsidRPr="00984DC4">
        <w:rPr>
          <w:rStyle w:val="TagStyle"/>
          <w:rtl/>
        </w:rPr>
        <w:t xml:space="preserve"> &lt;&lt; דובר_המשך &gt;&gt; </w:t>
      </w:r>
      <w:r>
        <w:rPr>
          <w:rtl/>
        </w:rPr>
        <w:t>עמית הלוי (הליכוד):</w:t>
      </w:r>
      <w:r w:rsidRPr="00984DC4">
        <w:rPr>
          <w:rStyle w:val="TagStyle"/>
          <w:rtl/>
        </w:rPr>
        <w:t xml:space="preserve"> &lt;&lt; דובר_המשך &gt;&gt;</w:t>
      </w:r>
      <w:r>
        <w:rPr>
          <w:rtl/>
        </w:rPr>
        <w:t xml:space="preserve">   </w:t>
      </w:r>
      <w:bookmarkEnd w:id="16023"/>
    </w:p>
    <w:p w:rsidR="00876B11" w:rsidRDefault="00876B11" w:rsidP="003867D0">
      <w:pPr>
        <w:rPr>
          <w:rtl/>
        </w:rPr>
      </w:pPr>
    </w:p>
    <w:p w:rsidR="00876B11" w:rsidRDefault="003867D0" w:rsidP="003867D0">
      <w:pPr>
        <w:rPr>
          <w:rtl/>
        </w:rPr>
      </w:pPr>
      <w:bookmarkStart w:id="16024" w:name="_ETM_Q44_352957"/>
      <w:bookmarkEnd w:id="16024"/>
      <w:r>
        <w:rPr>
          <w:rFonts w:hint="cs"/>
          <w:rtl/>
        </w:rPr>
        <w:t>– –</w:t>
      </w:r>
      <w:r w:rsidR="00876B11">
        <w:rPr>
          <w:rFonts w:hint="cs"/>
          <w:rtl/>
        </w:rPr>
        <w:t xml:space="preserve"> את האחווה? לפרק את </w:t>
      </w:r>
      <w:bookmarkStart w:id="16025" w:name="_ETM_Q44_357249"/>
      <w:bookmarkEnd w:id="16025"/>
      <w:r w:rsidR="00876B11">
        <w:rPr>
          <w:rFonts w:hint="cs"/>
          <w:rtl/>
        </w:rPr>
        <w:t xml:space="preserve">האחווה? </w:t>
      </w:r>
      <w:bookmarkStart w:id="16026" w:name="_ETM_Q44_359134"/>
      <w:bookmarkEnd w:id="16026"/>
      <w:r w:rsidR="00876B11">
        <w:rPr>
          <w:rFonts w:hint="cs"/>
          <w:rtl/>
        </w:rPr>
        <w:t xml:space="preserve">מישהו אמר: אנחנו מבטלים את החוזה עם המדינה, כמו שאמר נדב ארגמן? </w:t>
      </w:r>
    </w:p>
    <w:p w:rsidR="00876B11" w:rsidRDefault="00876B11" w:rsidP="005916E8">
      <w:pPr>
        <w:rPr>
          <w:rtl/>
        </w:rPr>
      </w:pPr>
      <w:bookmarkStart w:id="16027" w:name="_ETM_Q44_360288"/>
      <w:bookmarkStart w:id="16028" w:name="_ETM_Q44_360378"/>
      <w:bookmarkEnd w:id="16027"/>
      <w:bookmarkEnd w:id="16028"/>
    </w:p>
    <w:p w:rsidR="00876B11" w:rsidRDefault="00876B11" w:rsidP="005916E8">
      <w:pPr>
        <w:pStyle w:val="af7"/>
        <w:keepNext/>
        <w:rPr>
          <w:rtl/>
        </w:rPr>
      </w:pPr>
      <w:r w:rsidRPr="000A5949">
        <w:rPr>
          <w:rStyle w:val="TagStyle"/>
          <w:rtl/>
        </w:rPr>
        <w:t xml:space="preserve"> &lt;&lt; קריאה &gt;&gt; </w:t>
      </w:r>
      <w:r>
        <w:rPr>
          <w:rtl/>
        </w:rPr>
        <w:t>ולדימיר בליאק (יש עתיד):</w:t>
      </w:r>
      <w:r w:rsidRPr="000A5949">
        <w:rPr>
          <w:rStyle w:val="TagStyle"/>
          <w:rtl/>
        </w:rPr>
        <w:t xml:space="preserve"> &lt;&lt; קריאה &gt;&gt;</w:t>
      </w:r>
      <w:r>
        <w:rPr>
          <w:rtl/>
        </w:rPr>
        <w:t xml:space="preserve">   </w:t>
      </w:r>
    </w:p>
    <w:p w:rsidR="00876B11" w:rsidRDefault="00876B11" w:rsidP="003867D0">
      <w:pPr>
        <w:rPr>
          <w:rtl/>
        </w:rPr>
      </w:pPr>
    </w:p>
    <w:p w:rsidR="00876B11" w:rsidRDefault="00876B11" w:rsidP="005916E8">
      <w:pPr>
        <w:rPr>
          <w:rtl/>
        </w:rPr>
      </w:pPr>
      <w:bookmarkStart w:id="16029" w:name="_ETM_Q44_359165"/>
      <w:bookmarkEnd w:id="16029"/>
      <w:r>
        <w:rPr>
          <w:rFonts w:hint="cs"/>
          <w:rtl/>
        </w:rPr>
        <w:t>הליכוד פירק.</w:t>
      </w:r>
    </w:p>
    <w:p w:rsidR="00876B11" w:rsidRDefault="00876B11" w:rsidP="005916E8">
      <w:pPr>
        <w:rPr>
          <w:rtl/>
        </w:rPr>
      </w:pPr>
      <w:bookmarkStart w:id="16030" w:name="_ETM_Q44_358910"/>
      <w:bookmarkEnd w:id="16030"/>
    </w:p>
    <w:p w:rsidR="00876B11" w:rsidRDefault="00876B11" w:rsidP="005916E8">
      <w:pPr>
        <w:pStyle w:val="-"/>
        <w:keepNext/>
        <w:rPr>
          <w:rtl/>
        </w:rPr>
      </w:pPr>
      <w:bookmarkStart w:id="16031" w:name="ET_speakercontinue_6164_40"/>
      <w:r w:rsidRPr="000A5949">
        <w:rPr>
          <w:rStyle w:val="TagStyle"/>
          <w:rtl/>
        </w:rPr>
        <w:t xml:space="preserve"> &lt;&lt; דובר_המשך &gt;&gt; </w:t>
      </w:r>
      <w:r>
        <w:rPr>
          <w:rtl/>
        </w:rPr>
        <w:t>עמית הלוי (הליכוד):</w:t>
      </w:r>
      <w:r w:rsidRPr="000A5949">
        <w:rPr>
          <w:rStyle w:val="TagStyle"/>
          <w:rtl/>
        </w:rPr>
        <w:t xml:space="preserve"> &lt;&lt; דובר_המשך &gt;&gt;</w:t>
      </w:r>
      <w:r>
        <w:rPr>
          <w:rtl/>
        </w:rPr>
        <w:t xml:space="preserve">   </w:t>
      </w:r>
      <w:bookmarkEnd w:id="16031"/>
    </w:p>
    <w:p w:rsidR="00876B11" w:rsidRDefault="00876B11" w:rsidP="003867D0">
      <w:pPr>
        <w:rPr>
          <w:rtl/>
        </w:rPr>
      </w:pPr>
    </w:p>
    <w:p w:rsidR="00876B11" w:rsidRDefault="00876B11" w:rsidP="005916E8">
      <w:pPr>
        <w:rPr>
          <w:rtl/>
        </w:rPr>
      </w:pPr>
      <w:bookmarkStart w:id="16032" w:name="_ETM_Q44_359584"/>
      <w:bookmarkEnd w:id="16032"/>
      <w:r>
        <w:rPr>
          <w:rFonts w:hint="cs"/>
          <w:rtl/>
        </w:rPr>
        <w:t xml:space="preserve">נדב ארגמן </w:t>
      </w:r>
      <w:bookmarkStart w:id="16033" w:name="_ETM_Q44_362589"/>
      <w:bookmarkEnd w:id="16033"/>
      <w:r>
        <w:rPr>
          <w:rFonts w:hint="cs"/>
          <w:rtl/>
        </w:rPr>
        <w:t xml:space="preserve">אמר. </w:t>
      </w:r>
    </w:p>
    <w:p w:rsidR="00876B11" w:rsidRDefault="00876B11" w:rsidP="005916E8">
      <w:pPr>
        <w:rPr>
          <w:rtl/>
        </w:rPr>
      </w:pPr>
      <w:bookmarkStart w:id="16034" w:name="_ETM_Q44_364139"/>
      <w:bookmarkStart w:id="16035" w:name="_ETM_Q44_364212"/>
      <w:bookmarkStart w:id="16036" w:name="_ETM_Q44_362795"/>
      <w:bookmarkStart w:id="16037" w:name="_ETM_Q44_362860"/>
      <w:bookmarkEnd w:id="16034"/>
      <w:bookmarkEnd w:id="16035"/>
      <w:bookmarkEnd w:id="16036"/>
      <w:bookmarkEnd w:id="16037"/>
    </w:p>
    <w:p w:rsidR="00876B11" w:rsidRDefault="00876B11" w:rsidP="005916E8">
      <w:pPr>
        <w:pStyle w:val="af7"/>
        <w:keepNext/>
        <w:rPr>
          <w:rtl/>
        </w:rPr>
      </w:pPr>
      <w:bookmarkStart w:id="16038" w:name="ET_interruption_קריאה_41"/>
      <w:r w:rsidRPr="000A5949">
        <w:rPr>
          <w:rStyle w:val="TagStyle"/>
          <w:rtl/>
        </w:rPr>
        <w:t xml:space="preserve"> &lt;&lt; קריאה &gt;&gt; </w:t>
      </w:r>
      <w:r>
        <w:rPr>
          <w:rtl/>
        </w:rPr>
        <w:t>קריאה:</w:t>
      </w:r>
      <w:r w:rsidRPr="000A5949">
        <w:rPr>
          <w:rStyle w:val="TagStyle"/>
          <w:rtl/>
        </w:rPr>
        <w:t xml:space="preserve"> &lt;&lt; קריאה &gt;&gt;</w:t>
      </w:r>
      <w:r>
        <w:rPr>
          <w:rtl/>
        </w:rPr>
        <w:t xml:space="preserve">   </w:t>
      </w:r>
      <w:bookmarkEnd w:id="16038"/>
    </w:p>
    <w:p w:rsidR="00876B11" w:rsidRDefault="00876B11" w:rsidP="003867D0">
      <w:pPr>
        <w:rPr>
          <w:rtl/>
        </w:rPr>
      </w:pPr>
    </w:p>
    <w:p w:rsidR="00876B11" w:rsidRDefault="00876B11" w:rsidP="005916E8">
      <w:pPr>
        <w:rPr>
          <w:rtl/>
        </w:rPr>
      </w:pPr>
      <w:bookmarkStart w:id="16039" w:name="_ETM_Q44_364131"/>
      <w:bookmarkStart w:id="16040" w:name="_ETM_Q44_364417"/>
      <w:bookmarkStart w:id="16041" w:name="_ETM_Q44_364524"/>
      <w:bookmarkEnd w:id="16039"/>
      <w:bookmarkEnd w:id="16040"/>
      <w:bookmarkEnd w:id="16041"/>
      <w:r>
        <w:rPr>
          <w:rFonts w:hint="cs"/>
          <w:rtl/>
        </w:rPr>
        <w:t xml:space="preserve">כן. הליכוד. </w:t>
      </w:r>
    </w:p>
    <w:p w:rsidR="00876B11" w:rsidRDefault="00876B11" w:rsidP="005916E8">
      <w:pPr>
        <w:rPr>
          <w:rtl/>
        </w:rPr>
      </w:pPr>
      <w:bookmarkStart w:id="16042" w:name="_ETM_Q44_365702"/>
      <w:bookmarkStart w:id="16043" w:name="_ETM_Q44_365776"/>
      <w:bookmarkEnd w:id="16042"/>
      <w:bookmarkEnd w:id="16043"/>
    </w:p>
    <w:p w:rsidR="00876B11" w:rsidRDefault="00876B11" w:rsidP="005916E8">
      <w:pPr>
        <w:pStyle w:val="-"/>
        <w:keepNext/>
        <w:rPr>
          <w:rtl/>
        </w:rPr>
      </w:pPr>
      <w:bookmarkStart w:id="16044" w:name="ET_speakercontinue_6164_42"/>
      <w:r w:rsidRPr="000A5949">
        <w:rPr>
          <w:rStyle w:val="TagStyle"/>
          <w:rtl/>
        </w:rPr>
        <w:t xml:space="preserve"> &lt;&lt; דובר_המשך &gt;&gt; </w:t>
      </w:r>
      <w:r>
        <w:rPr>
          <w:rtl/>
        </w:rPr>
        <w:t>עמית הלוי (הליכוד):</w:t>
      </w:r>
      <w:r w:rsidRPr="000A5949">
        <w:rPr>
          <w:rStyle w:val="TagStyle"/>
          <w:rtl/>
        </w:rPr>
        <w:t xml:space="preserve"> &lt;&lt; דובר_המשך &gt;&gt;</w:t>
      </w:r>
      <w:r>
        <w:rPr>
          <w:rtl/>
        </w:rPr>
        <w:t xml:space="preserve">   </w:t>
      </w:r>
      <w:bookmarkEnd w:id="16044"/>
    </w:p>
    <w:p w:rsidR="00876B11" w:rsidRDefault="00876B11" w:rsidP="003867D0">
      <w:pPr>
        <w:rPr>
          <w:rtl/>
        </w:rPr>
      </w:pPr>
    </w:p>
    <w:p w:rsidR="00876B11" w:rsidRDefault="00876B11" w:rsidP="005916E8">
      <w:pPr>
        <w:rPr>
          <w:rtl/>
        </w:rPr>
      </w:pPr>
      <w:bookmarkStart w:id="16045" w:name="_ETM_Q44_366543"/>
      <w:bookmarkEnd w:id="16045"/>
      <w:r>
        <w:rPr>
          <w:rFonts w:hint="cs"/>
          <w:rtl/>
        </w:rPr>
        <w:t>אנחנו אמרנו.</w:t>
      </w:r>
    </w:p>
    <w:p w:rsidR="00876B11" w:rsidRDefault="00876B11" w:rsidP="005916E8">
      <w:pPr>
        <w:rPr>
          <w:rtl/>
        </w:rPr>
      </w:pPr>
    </w:p>
    <w:p w:rsidR="00876B11" w:rsidRDefault="00876B11" w:rsidP="005916E8">
      <w:pPr>
        <w:pStyle w:val="af7"/>
        <w:keepNext/>
        <w:rPr>
          <w:rtl/>
        </w:rPr>
      </w:pPr>
      <w:bookmarkStart w:id="16046" w:name="ET_interruption_6127_43"/>
      <w:r w:rsidRPr="000A5949">
        <w:rPr>
          <w:rStyle w:val="TagStyle"/>
          <w:rtl/>
        </w:rPr>
        <w:t xml:space="preserve"> &lt;&lt; קריאה &gt;&gt; </w:t>
      </w:r>
      <w:r>
        <w:rPr>
          <w:rtl/>
        </w:rPr>
        <w:t>ולדימיר בליאק (יש עתיד):</w:t>
      </w:r>
      <w:r w:rsidRPr="000A5949">
        <w:rPr>
          <w:rStyle w:val="TagStyle"/>
          <w:rtl/>
        </w:rPr>
        <w:t xml:space="preserve"> &lt;&lt; קריאה &gt;&gt;</w:t>
      </w:r>
      <w:r>
        <w:rPr>
          <w:rtl/>
        </w:rPr>
        <w:t xml:space="preserve">   </w:t>
      </w:r>
      <w:bookmarkEnd w:id="16046"/>
    </w:p>
    <w:p w:rsidR="00876B11" w:rsidRDefault="00876B11" w:rsidP="003867D0">
      <w:pPr>
        <w:rPr>
          <w:rtl/>
        </w:rPr>
      </w:pPr>
    </w:p>
    <w:p w:rsidR="00876B11" w:rsidRDefault="00876B11" w:rsidP="005916E8">
      <w:pPr>
        <w:rPr>
          <w:rtl/>
        </w:rPr>
      </w:pPr>
      <w:r>
        <w:rPr>
          <w:rFonts w:hint="cs"/>
          <w:rtl/>
        </w:rPr>
        <w:t xml:space="preserve">המפלגה שלך. </w:t>
      </w:r>
    </w:p>
    <w:p w:rsidR="00876B11" w:rsidRDefault="00876B11" w:rsidP="005916E8">
      <w:pPr>
        <w:rPr>
          <w:rtl/>
        </w:rPr>
      </w:pPr>
    </w:p>
    <w:p w:rsidR="00876B11" w:rsidRDefault="00876B11" w:rsidP="005916E8">
      <w:pPr>
        <w:pStyle w:val="-"/>
        <w:keepNext/>
        <w:rPr>
          <w:rtl/>
        </w:rPr>
      </w:pPr>
      <w:bookmarkStart w:id="16047" w:name="ET_speakercontinue_6164_44"/>
      <w:r w:rsidRPr="000A5949">
        <w:rPr>
          <w:rStyle w:val="TagStyle"/>
          <w:rtl/>
        </w:rPr>
        <w:t xml:space="preserve"> &lt;&lt; דובר_המשך &gt;&gt; </w:t>
      </w:r>
      <w:r>
        <w:rPr>
          <w:rtl/>
        </w:rPr>
        <w:t>עמית הלוי (הליכוד):</w:t>
      </w:r>
      <w:r w:rsidRPr="000A5949">
        <w:rPr>
          <w:rStyle w:val="TagStyle"/>
          <w:rtl/>
        </w:rPr>
        <w:t xml:space="preserve"> &lt;&lt; דובר_המשך &gt;&gt;</w:t>
      </w:r>
      <w:r>
        <w:rPr>
          <w:rtl/>
        </w:rPr>
        <w:t xml:space="preserve">   </w:t>
      </w:r>
      <w:bookmarkEnd w:id="16047"/>
    </w:p>
    <w:p w:rsidR="00876B11" w:rsidRDefault="00876B11" w:rsidP="003867D0">
      <w:pPr>
        <w:rPr>
          <w:rtl/>
        </w:rPr>
      </w:pPr>
    </w:p>
    <w:p w:rsidR="00876B11" w:rsidRDefault="00876B11" w:rsidP="00571726">
      <w:pPr>
        <w:rPr>
          <w:rtl/>
        </w:rPr>
      </w:pPr>
      <w:bookmarkStart w:id="16048" w:name="_ETM_Q44_342000"/>
      <w:bookmarkStart w:id="16049" w:name="_ETM_Q44_368040"/>
      <w:bookmarkEnd w:id="16048"/>
      <w:bookmarkEnd w:id="16049"/>
      <w:r>
        <w:rPr>
          <w:rFonts w:hint="cs"/>
          <w:rtl/>
        </w:rPr>
        <w:t xml:space="preserve">אדוני היושב-ראש, </w:t>
      </w:r>
      <w:bookmarkStart w:id="16050" w:name="_ETM_Q44_364495"/>
      <w:bookmarkEnd w:id="16050"/>
      <w:r>
        <w:rPr>
          <w:rtl/>
        </w:rPr>
        <w:t xml:space="preserve">אני </w:t>
      </w:r>
      <w:bookmarkStart w:id="16051" w:name="_ETM_Q44_368189"/>
      <w:bookmarkEnd w:id="16051"/>
      <w:r>
        <w:rPr>
          <w:rtl/>
        </w:rPr>
        <w:t>מסיים</w:t>
      </w:r>
      <w:r>
        <w:rPr>
          <w:rFonts w:hint="cs"/>
          <w:rtl/>
        </w:rPr>
        <w:t>.</w:t>
      </w:r>
      <w:r>
        <w:rPr>
          <w:rtl/>
        </w:rPr>
        <w:t xml:space="preserve"> </w:t>
      </w:r>
      <w:bookmarkStart w:id="16052" w:name="_ETM_Q44_368609"/>
      <w:bookmarkEnd w:id="16052"/>
      <w:r>
        <w:rPr>
          <w:rtl/>
        </w:rPr>
        <w:t xml:space="preserve">אני </w:t>
      </w:r>
      <w:bookmarkStart w:id="16053" w:name="_ETM_Q44_368760"/>
      <w:bookmarkEnd w:id="16053"/>
      <w:r>
        <w:rPr>
          <w:rtl/>
        </w:rPr>
        <w:t xml:space="preserve">קורא </w:t>
      </w:r>
      <w:bookmarkStart w:id="16054" w:name="_ETM_Q44_369030"/>
      <w:bookmarkStart w:id="16055" w:name="_ETM_Q44_369359"/>
      <w:bookmarkEnd w:id="16054"/>
      <w:bookmarkEnd w:id="16055"/>
      <w:r>
        <w:rPr>
          <w:rtl/>
        </w:rPr>
        <w:t>למפגינים</w:t>
      </w:r>
      <w:r>
        <w:rPr>
          <w:rFonts w:hint="cs"/>
          <w:rtl/>
        </w:rPr>
        <w:t>,</w:t>
      </w:r>
      <w:r>
        <w:rPr>
          <w:rtl/>
        </w:rPr>
        <w:t xml:space="preserve"> </w:t>
      </w:r>
      <w:bookmarkStart w:id="16056" w:name="_ETM_Q44_372129"/>
      <w:bookmarkEnd w:id="16056"/>
      <w:r>
        <w:rPr>
          <w:rtl/>
        </w:rPr>
        <w:t xml:space="preserve">ולרוב </w:t>
      </w:r>
      <w:bookmarkStart w:id="16057" w:name="_ETM_Q44_372610"/>
      <w:bookmarkEnd w:id="16057"/>
      <w:r>
        <w:rPr>
          <w:rtl/>
        </w:rPr>
        <w:t>המפגינים</w:t>
      </w:r>
      <w:r>
        <w:rPr>
          <w:rFonts w:hint="cs"/>
          <w:rtl/>
        </w:rPr>
        <w:t>,</w:t>
      </w:r>
      <w:r>
        <w:rPr>
          <w:rtl/>
        </w:rPr>
        <w:t xml:space="preserve"> </w:t>
      </w:r>
      <w:bookmarkStart w:id="16058" w:name="_ETM_Q44_373580"/>
      <w:bookmarkEnd w:id="16058"/>
      <w:r>
        <w:rPr>
          <w:rtl/>
        </w:rPr>
        <w:t xml:space="preserve">שהם </w:t>
      </w:r>
      <w:bookmarkStart w:id="16059" w:name="_ETM_Q44_373849"/>
      <w:bookmarkEnd w:id="16059"/>
      <w:r>
        <w:rPr>
          <w:rtl/>
        </w:rPr>
        <w:t xml:space="preserve">אנשים </w:t>
      </w:r>
      <w:bookmarkStart w:id="16060" w:name="_ETM_Q44_374510"/>
      <w:bookmarkEnd w:id="16060"/>
      <w:r>
        <w:rPr>
          <w:rtl/>
        </w:rPr>
        <w:t xml:space="preserve">לא </w:t>
      </w:r>
      <w:bookmarkStart w:id="16061" w:name="_ETM_Q44_374750"/>
      <w:bookmarkEnd w:id="16061"/>
      <w:r>
        <w:rPr>
          <w:rtl/>
        </w:rPr>
        <w:t xml:space="preserve">אלימים </w:t>
      </w:r>
      <w:bookmarkStart w:id="16062" w:name="_ETM_Q44_376040"/>
      <w:bookmarkEnd w:id="16062"/>
      <w:r>
        <w:rPr>
          <w:rtl/>
        </w:rPr>
        <w:t xml:space="preserve">ואנשים </w:t>
      </w:r>
      <w:bookmarkStart w:id="16063" w:name="_ETM_Q44_376520"/>
      <w:bookmarkEnd w:id="16063"/>
      <w:r>
        <w:rPr>
          <w:rtl/>
        </w:rPr>
        <w:t>טובים</w:t>
      </w:r>
      <w:bookmarkStart w:id="16064" w:name="_ETM_Q44_377239"/>
      <w:bookmarkEnd w:id="16064"/>
      <w:r>
        <w:rPr>
          <w:rFonts w:hint="cs"/>
          <w:rtl/>
        </w:rPr>
        <w:t xml:space="preserve">: </w:t>
      </w:r>
      <w:r>
        <w:rPr>
          <w:rtl/>
        </w:rPr>
        <w:t>תתעשתו</w:t>
      </w:r>
      <w:r>
        <w:rPr>
          <w:rFonts w:hint="cs"/>
          <w:rtl/>
        </w:rPr>
        <w:t>,</w:t>
      </w:r>
      <w:r>
        <w:rPr>
          <w:rtl/>
        </w:rPr>
        <w:t xml:space="preserve"> </w:t>
      </w:r>
      <w:bookmarkStart w:id="16065" w:name="_ETM_Q44_378480"/>
      <w:bookmarkEnd w:id="16065"/>
      <w:r>
        <w:rPr>
          <w:rtl/>
        </w:rPr>
        <w:t xml:space="preserve">אל </w:t>
      </w:r>
      <w:bookmarkStart w:id="16066" w:name="_ETM_Q44_378689"/>
      <w:bookmarkEnd w:id="16066"/>
      <w:r>
        <w:rPr>
          <w:rtl/>
        </w:rPr>
        <w:t>תיגר</w:t>
      </w:r>
      <w:r>
        <w:rPr>
          <w:rFonts w:hint="cs"/>
          <w:rtl/>
        </w:rPr>
        <w:t>רו</w:t>
      </w:r>
      <w:bookmarkStart w:id="16067" w:name="_ETM_Q44_379139"/>
      <w:bookmarkEnd w:id="16067"/>
      <w:r>
        <w:rPr>
          <w:rtl/>
        </w:rPr>
        <w:t xml:space="preserve"> </w:t>
      </w:r>
      <w:bookmarkStart w:id="16068" w:name="_ETM_Q44_379319"/>
      <w:bookmarkEnd w:id="16068"/>
      <w:r>
        <w:rPr>
          <w:rtl/>
        </w:rPr>
        <w:t xml:space="preserve">אחרי </w:t>
      </w:r>
      <w:bookmarkStart w:id="16069" w:name="_ETM_Q44_379620"/>
      <w:bookmarkEnd w:id="16069"/>
      <w:r>
        <w:rPr>
          <w:rtl/>
        </w:rPr>
        <w:t xml:space="preserve">הקבוצה </w:t>
      </w:r>
      <w:bookmarkStart w:id="16070" w:name="_ETM_Q44_380069"/>
      <w:bookmarkEnd w:id="16070"/>
      <w:r>
        <w:rPr>
          <w:rtl/>
        </w:rPr>
        <w:t>האלימה</w:t>
      </w:r>
      <w:r w:rsidR="00571726">
        <w:rPr>
          <w:rFonts w:hint="cs"/>
          <w:rtl/>
        </w:rPr>
        <w:t>.</w:t>
      </w:r>
      <w:r>
        <w:rPr>
          <w:rtl/>
        </w:rPr>
        <w:t xml:space="preserve"> </w:t>
      </w:r>
      <w:bookmarkStart w:id="16071" w:name="_ETM_Q44_380939"/>
      <w:bookmarkEnd w:id="16071"/>
      <w:r>
        <w:rPr>
          <w:rtl/>
        </w:rPr>
        <w:t xml:space="preserve">תקראו </w:t>
      </w:r>
      <w:bookmarkStart w:id="16072" w:name="_ETM_Q44_381419"/>
      <w:bookmarkEnd w:id="16072"/>
      <w:r>
        <w:rPr>
          <w:rtl/>
        </w:rPr>
        <w:t xml:space="preserve">קודם </w:t>
      </w:r>
      <w:bookmarkStart w:id="16073" w:name="_ETM_Q44_381659"/>
      <w:bookmarkEnd w:id="16073"/>
      <w:r>
        <w:rPr>
          <w:rtl/>
        </w:rPr>
        <w:t>כ</w:t>
      </w:r>
      <w:r>
        <w:rPr>
          <w:rFonts w:hint="cs"/>
          <w:rtl/>
        </w:rPr>
        <w:t>ו</w:t>
      </w:r>
      <w:r>
        <w:rPr>
          <w:rtl/>
        </w:rPr>
        <w:t xml:space="preserve">ל </w:t>
      </w:r>
      <w:bookmarkStart w:id="16074" w:name="_ETM_Q44_381810"/>
      <w:bookmarkEnd w:id="16074"/>
      <w:r>
        <w:rPr>
          <w:rtl/>
        </w:rPr>
        <w:t xml:space="preserve">את </w:t>
      </w:r>
      <w:bookmarkStart w:id="16075" w:name="_ETM_Q44_381959"/>
      <w:bookmarkEnd w:id="16075"/>
      <w:r>
        <w:rPr>
          <w:rtl/>
        </w:rPr>
        <w:t>החוק</w:t>
      </w:r>
      <w:r>
        <w:rPr>
          <w:rFonts w:hint="cs"/>
          <w:rtl/>
        </w:rPr>
        <w:t>,</w:t>
      </w:r>
      <w:r>
        <w:rPr>
          <w:rtl/>
        </w:rPr>
        <w:t xml:space="preserve"> </w:t>
      </w:r>
      <w:bookmarkStart w:id="16076" w:name="_ETM_Q44_382560"/>
      <w:bookmarkEnd w:id="16076"/>
      <w:r>
        <w:rPr>
          <w:rtl/>
        </w:rPr>
        <w:t xml:space="preserve">תהיו </w:t>
      </w:r>
      <w:bookmarkStart w:id="16077" w:name="_ETM_Q44_382799"/>
      <w:bookmarkEnd w:id="16077"/>
      <w:r>
        <w:rPr>
          <w:rtl/>
        </w:rPr>
        <w:t>מתונים</w:t>
      </w:r>
      <w:r>
        <w:rPr>
          <w:rFonts w:hint="cs"/>
          <w:rtl/>
        </w:rPr>
        <w:t>,</w:t>
      </w:r>
      <w:r>
        <w:rPr>
          <w:rtl/>
        </w:rPr>
        <w:t xml:space="preserve"> </w:t>
      </w:r>
      <w:bookmarkStart w:id="16078" w:name="_ETM_Q44_383969"/>
      <w:bookmarkEnd w:id="16078"/>
      <w:r>
        <w:rPr>
          <w:rtl/>
        </w:rPr>
        <w:t xml:space="preserve">תבדקו </w:t>
      </w:r>
      <w:bookmarkStart w:id="16079" w:name="_ETM_Q44_384450"/>
      <w:bookmarkEnd w:id="16079"/>
      <w:r>
        <w:rPr>
          <w:rtl/>
        </w:rPr>
        <w:t xml:space="preserve">את </w:t>
      </w:r>
      <w:bookmarkStart w:id="16080" w:name="_ETM_Q44_384599"/>
      <w:bookmarkEnd w:id="16080"/>
      <w:r>
        <w:rPr>
          <w:rtl/>
        </w:rPr>
        <w:t>העובדות</w:t>
      </w:r>
      <w:r>
        <w:rPr>
          <w:rFonts w:hint="cs"/>
          <w:rtl/>
        </w:rPr>
        <w:t>. א</w:t>
      </w:r>
      <w:bookmarkStart w:id="16081" w:name="_ETM_Q44_385650"/>
      <w:bookmarkEnd w:id="16081"/>
      <w:r>
        <w:rPr>
          <w:rtl/>
        </w:rPr>
        <w:t xml:space="preserve">ל </w:t>
      </w:r>
      <w:bookmarkStart w:id="16082" w:name="_ETM_Q44_385859"/>
      <w:bookmarkEnd w:id="16082"/>
      <w:r>
        <w:rPr>
          <w:rtl/>
        </w:rPr>
        <w:t>ת</w:t>
      </w:r>
      <w:r>
        <w:rPr>
          <w:rFonts w:hint="cs"/>
          <w:rtl/>
        </w:rPr>
        <w:t>ב</w:t>
      </w:r>
      <w:r>
        <w:rPr>
          <w:rtl/>
        </w:rPr>
        <w:t xml:space="preserve">חרו </w:t>
      </w:r>
      <w:bookmarkStart w:id="16083" w:name="_ETM_Q44_386280"/>
      <w:bookmarkEnd w:id="16083"/>
      <w:r>
        <w:rPr>
          <w:rtl/>
        </w:rPr>
        <w:t xml:space="preserve">בדרך </w:t>
      </w:r>
      <w:bookmarkStart w:id="16084" w:name="_ETM_Q44_386609"/>
      <w:bookmarkEnd w:id="16084"/>
      <w:r>
        <w:rPr>
          <w:rtl/>
        </w:rPr>
        <w:t xml:space="preserve">של </w:t>
      </w:r>
      <w:bookmarkStart w:id="16085" w:name="_ETM_Q44_388019"/>
      <w:bookmarkEnd w:id="16085"/>
      <w:r>
        <w:rPr>
          <w:rFonts w:hint="cs"/>
          <w:rtl/>
        </w:rPr>
        <w:t xml:space="preserve">הכנעה. </w:t>
      </w:r>
      <w:r>
        <w:rPr>
          <w:rtl/>
        </w:rPr>
        <w:t>תשכנעו</w:t>
      </w:r>
      <w:r>
        <w:rPr>
          <w:rFonts w:hint="cs"/>
          <w:rtl/>
        </w:rPr>
        <w:t>,</w:t>
      </w:r>
      <w:r>
        <w:rPr>
          <w:rtl/>
        </w:rPr>
        <w:t xml:space="preserve"> </w:t>
      </w:r>
      <w:bookmarkStart w:id="16086" w:name="_ETM_Q44_389159"/>
      <w:bookmarkEnd w:id="16086"/>
      <w:r>
        <w:rPr>
          <w:rtl/>
        </w:rPr>
        <w:t xml:space="preserve">אל </w:t>
      </w:r>
      <w:bookmarkStart w:id="16087" w:name="_ETM_Q44_389310"/>
      <w:bookmarkEnd w:id="16087"/>
      <w:r>
        <w:rPr>
          <w:rtl/>
        </w:rPr>
        <w:t>ת</w:t>
      </w:r>
      <w:r>
        <w:rPr>
          <w:rFonts w:hint="cs"/>
          <w:rtl/>
        </w:rPr>
        <w:t>כניעו</w:t>
      </w:r>
      <w:r w:rsidR="00571726">
        <w:rPr>
          <w:rFonts w:hint="cs"/>
          <w:rtl/>
        </w:rPr>
        <w:t>.</w:t>
      </w:r>
      <w:r>
        <w:rPr>
          <w:rFonts w:hint="cs"/>
          <w:rtl/>
        </w:rPr>
        <w:t xml:space="preserve"> אל </w:t>
      </w:r>
      <w:bookmarkStart w:id="16088" w:name="_ETM_Q44_389849"/>
      <w:bookmarkStart w:id="16089" w:name="_ETM_Q44_390180"/>
      <w:bookmarkStart w:id="16090" w:name="_ETM_Q44_390299"/>
      <w:bookmarkEnd w:id="16088"/>
      <w:bookmarkEnd w:id="16089"/>
      <w:bookmarkEnd w:id="16090"/>
      <w:r>
        <w:rPr>
          <w:rtl/>
        </w:rPr>
        <w:t xml:space="preserve">תלכו </w:t>
      </w:r>
      <w:bookmarkStart w:id="16091" w:name="_ETM_Q44_390569"/>
      <w:bookmarkEnd w:id="16091"/>
      <w:r>
        <w:rPr>
          <w:rtl/>
        </w:rPr>
        <w:t xml:space="preserve">בדרך </w:t>
      </w:r>
      <w:bookmarkStart w:id="16092" w:name="_ETM_Q44_390900"/>
      <w:bookmarkEnd w:id="16092"/>
      <w:r>
        <w:rPr>
          <w:rtl/>
        </w:rPr>
        <w:t xml:space="preserve">של </w:t>
      </w:r>
      <w:bookmarkStart w:id="16093" w:name="_ETM_Q44_391079"/>
      <w:bookmarkEnd w:id="16093"/>
      <w:r>
        <w:rPr>
          <w:rtl/>
        </w:rPr>
        <w:t xml:space="preserve">רופאים </w:t>
      </w:r>
      <w:bookmarkStart w:id="16094" w:name="_ETM_Q44_391560"/>
      <w:bookmarkEnd w:id="16094"/>
      <w:r>
        <w:rPr>
          <w:rtl/>
        </w:rPr>
        <w:t>שמ</w:t>
      </w:r>
      <w:r>
        <w:rPr>
          <w:rFonts w:hint="cs"/>
          <w:rtl/>
        </w:rPr>
        <w:t>תנ</w:t>
      </w:r>
      <w:r>
        <w:rPr>
          <w:rtl/>
        </w:rPr>
        <w:t xml:space="preserve">ים </w:t>
      </w:r>
      <w:bookmarkStart w:id="16095" w:name="_ETM_Q44_392069"/>
      <w:bookmarkEnd w:id="16095"/>
      <w:r>
        <w:rPr>
          <w:rtl/>
        </w:rPr>
        <w:t xml:space="preserve">את </w:t>
      </w:r>
      <w:bookmarkStart w:id="16096" w:name="_ETM_Q44_392189"/>
      <w:bookmarkEnd w:id="16096"/>
      <w:r>
        <w:rPr>
          <w:rtl/>
        </w:rPr>
        <w:t xml:space="preserve">הטיפול </w:t>
      </w:r>
      <w:bookmarkStart w:id="16097" w:name="_ETM_Q44_392549"/>
      <w:bookmarkEnd w:id="16097"/>
      <w:r>
        <w:rPr>
          <w:rtl/>
        </w:rPr>
        <w:t xml:space="preserve">הרפואי </w:t>
      </w:r>
      <w:bookmarkStart w:id="16098" w:name="_ETM_Q44_392939"/>
      <w:bookmarkEnd w:id="16098"/>
      <w:r>
        <w:rPr>
          <w:rtl/>
        </w:rPr>
        <w:t xml:space="preserve">בהחלטה </w:t>
      </w:r>
      <w:bookmarkStart w:id="16099" w:name="_ETM_Q44_393389"/>
      <w:bookmarkEnd w:id="16099"/>
      <w:r>
        <w:rPr>
          <w:rtl/>
        </w:rPr>
        <w:t xml:space="preserve">פוליטית </w:t>
      </w:r>
      <w:bookmarkStart w:id="16100" w:name="_ETM_Q44_393780"/>
      <w:bookmarkEnd w:id="16100"/>
      <w:r>
        <w:rPr>
          <w:rtl/>
        </w:rPr>
        <w:t xml:space="preserve">שאנחנו </w:t>
      </w:r>
      <w:bookmarkStart w:id="16101" w:name="_ETM_Q44_394049"/>
      <w:bookmarkEnd w:id="16101"/>
      <w:r>
        <w:rPr>
          <w:rtl/>
        </w:rPr>
        <w:t xml:space="preserve">נעשה </w:t>
      </w:r>
      <w:bookmarkStart w:id="16102" w:name="_ETM_Q44_394379"/>
      <w:bookmarkEnd w:id="16102"/>
      <w:r>
        <w:rPr>
          <w:rtl/>
        </w:rPr>
        <w:t>כאן</w:t>
      </w:r>
      <w:r>
        <w:rPr>
          <w:rFonts w:hint="cs"/>
          <w:rtl/>
        </w:rPr>
        <w:t>,</w:t>
      </w:r>
      <w:r>
        <w:rPr>
          <w:rtl/>
        </w:rPr>
        <w:t xml:space="preserve"> </w:t>
      </w:r>
      <w:bookmarkStart w:id="16103" w:name="_ETM_Q44_394620"/>
      <w:bookmarkEnd w:id="16103"/>
      <w:r>
        <w:rPr>
          <w:rtl/>
        </w:rPr>
        <w:t>כז</w:t>
      </w:r>
      <w:r w:rsidR="00571726">
        <w:rPr>
          <w:rFonts w:hint="cs"/>
          <w:rtl/>
        </w:rPr>
        <w:t>את</w:t>
      </w:r>
      <w:r>
        <w:rPr>
          <w:rtl/>
        </w:rPr>
        <w:t xml:space="preserve"> </w:t>
      </w:r>
      <w:bookmarkStart w:id="16104" w:name="_ETM_Q44_394980"/>
      <w:bookmarkEnd w:id="16104"/>
      <w:r>
        <w:rPr>
          <w:rtl/>
        </w:rPr>
        <w:t xml:space="preserve">או </w:t>
      </w:r>
      <w:bookmarkStart w:id="16105" w:name="_ETM_Q44_395010"/>
      <w:bookmarkEnd w:id="16105"/>
      <w:r>
        <w:rPr>
          <w:rtl/>
        </w:rPr>
        <w:t>אחרת</w:t>
      </w:r>
      <w:r>
        <w:rPr>
          <w:rFonts w:hint="cs"/>
          <w:rtl/>
        </w:rPr>
        <w:t>.</w:t>
      </w:r>
    </w:p>
    <w:p w:rsidR="00876B11" w:rsidRDefault="00876B11" w:rsidP="005916E8">
      <w:pPr>
        <w:rPr>
          <w:rtl/>
        </w:rPr>
      </w:pPr>
      <w:bookmarkStart w:id="16106" w:name="_ETM_Q44_394408"/>
      <w:bookmarkStart w:id="16107" w:name="_ETM_Q44_394503"/>
      <w:bookmarkEnd w:id="16106"/>
      <w:bookmarkEnd w:id="16107"/>
    </w:p>
    <w:p w:rsidR="00876B11" w:rsidRDefault="00876B11" w:rsidP="005916E8">
      <w:pPr>
        <w:pStyle w:val="af7"/>
        <w:keepNext/>
        <w:rPr>
          <w:rtl/>
        </w:rPr>
      </w:pPr>
      <w:bookmarkStart w:id="16108" w:name="ET_interruption_5766_45"/>
      <w:r w:rsidRPr="000A5949">
        <w:rPr>
          <w:rStyle w:val="TagStyle"/>
          <w:rtl/>
        </w:rPr>
        <w:t xml:space="preserve"> &lt;&lt; קריאה &gt;&gt; </w:t>
      </w:r>
      <w:r>
        <w:rPr>
          <w:rtl/>
        </w:rPr>
        <w:t>רם בן ברק (יש עתיד):</w:t>
      </w:r>
      <w:r w:rsidRPr="000A5949">
        <w:rPr>
          <w:rStyle w:val="TagStyle"/>
          <w:rtl/>
        </w:rPr>
        <w:t xml:space="preserve"> &lt;&lt; קריאה &gt;&gt;</w:t>
      </w:r>
      <w:r>
        <w:rPr>
          <w:rtl/>
        </w:rPr>
        <w:t xml:space="preserve">   </w:t>
      </w:r>
      <w:bookmarkEnd w:id="16108"/>
    </w:p>
    <w:p w:rsidR="00876B11" w:rsidRDefault="00876B11" w:rsidP="003867D0">
      <w:pPr>
        <w:rPr>
          <w:rtl/>
        </w:rPr>
      </w:pPr>
    </w:p>
    <w:p w:rsidR="00876B11" w:rsidRDefault="00876B11" w:rsidP="003867D0">
      <w:pPr>
        <w:rPr>
          <w:rtl/>
        </w:rPr>
      </w:pPr>
      <w:bookmarkStart w:id="16109" w:name="_ETM_Q44_395003"/>
      <w:bookmarkStart w:id="16110" w:name="_ETM_Q44_395245"/>
      <w:bookmarkStart w:id="16111" w:name="_ETM_Q44_395337"/>
      <w:bookmarkEnd w:id="16109"/>
      <w:bookmarkEnd w:id="16110"/>
      <w:bookmarkEnd w:id="16111"/>
      <w:r>
        <w:rPr>
          <w:rFonts w:hint="cs"/>
          <w:rtl/>
        </w:rPr>
        <w:t xml:space="preserve">תגיד, אתה בן אדם ישר </w:t>
      </w:r>
      <w:bookmarkStart w:id="16112" w:name="_ETM_Q44_395425"/>
      <w:bookmarkEnd w:id="16112"/>
      <w:r w:rsidR="003867D0">
        <w:rPr>
          <w:rFonts w:hint="cs"/>
          <w:rtl/>
        </w:rPr>
        <w:t>– – –</w:t>
      </w:r>
    </w:p>
    <w:p w:rsidR="00876B11" w:rsidRDefault="00876B11" w:rsidP="005916E8">
      <w:pPr>
        <w:rPr>
          <w:rtl/>
        </w:rPr>
      </w:pPr>
      <w:bookmarkStart w:id="16113" w:name="_ETM_Q44_395264"/>
      <w:bookmarkStart w:id="16114" w:name="_ETM_Q44_395346"/>
      <w:bookmarkEnd w:id="16113"/>
      <w:bookmarkEnd w:id="16114"/>
    </w:p>
    <w:p w:rsidR="00876B11" w:rsidRDefault="00876B11" w:rsidP="005916E8">
      <w:pPr>
        <w:pStyle w:val="-"/>
        <w:keepNext/>
        <w:rPr>
          <w:rtl/>
        </w:rPr>
      </w:pPr>
      <w:bookmarkStart w:id="16115" w:name="ET_speakercontinue_6164_46"/>
      <w:r w:rsidRPr="000A5949">
        <w:rPr>
          <w:rStyle w:val="TagStyle"/>
          <w:rtl/>
        </w:rPr>
        <w:t xml:space="preserve"> &lt;&lt; דובר_המשך &gt;&gt; </w:t>
      </w:r>
      <w:r>
        <w:rPr>
          <w:rtl/>
        </w:rPr>
        <w:t>עמית הלוי (הליכוד):</w:t>
      </w:r>
      <w:r w:rsidRPr="000A5949">
        <w:rPr>
          <w:rStyle w:val="TagStyle"/>
          <w:rtl/>
        </w:rPr>
        <w:t xml:space="preserve"> &lt;&lt; דובר_המשך &gt;&gt;</w:t>
      </w:r>
      <w:r>
        <w:rPr>
          <w:rtl/>
        </w:rPr>
        <w:t xml:space="preserve">   </w:t>
      </w:r>
      <w:bookmarkEnd w:id="16115"/>
    </w:p>
    <w:p w:rsidR="00876B11" w:rsidRDefault="00876B11" w:rsidP="003867D0">
      <w:pPr>
        <w:rPr>
          <w:rtl/>
        </w:rPr>
      </w:pPr>
    </w:p>
    <w:p w:rsidR="00876B11" w:rsidRDefault="00876B11" w:rsidP="00571726">
      <w:pPr>
        <w:rPr>
          <w:rtl/>
        </w:rPr>
      </w:pPr>
      <w:bookmarkStart w:id="16116" w:name="_ETM_Q44_396175"/>
      <w:bookmarkStart w:id="16117" w:name="_ETM_Q44_394583"/>
      <w:bookmarkStart w:id="16118" w:name="_ETM_Q44_394660"/>
      <w:bookmarkStart w:id="16119" w:name="_ETM_Q44_397019"/>
      <w:bookmarkEnd w:id="16116"/>
      <w:bookmarkEnd w:id="16117"/>
      <w:bookmarkEnd w:id="16118"/>
      <w:bookmarkEnd w:id="16119"/>
      <w:r>
        <w:rPr>
          <w:rtl/>
        </w:rPr>
        <w:t xml:space="preserve">תראו </w:t>
      </w:r>
      <w:bookmarkStart w:id="16120" w:name="_ETM_Q44_397469"/>
      <w:bookmarkEnd w:id="16120"/>
      <w:r>
        <w:rPr>
          <w:rtl/>
        </w:rPr>
        <w:t xml:space="preserve">כמה </w:t>
      </w:r>
      <w:bookmarkStart w:id="16121" w:name="_ETM_Q44_397799"/>
      <w:bookmarkEnd w:id="16121"/>
      <w:r>
        <w:rPr>
          <w:rtl/>
        </w:rPr>
        <w:t xml:space="preserve">טוב </w:t>
      </w:r>
      <w:bookmarkStart w:id="16122" w:name="_ETM_Q44_398189"/>
      <w:bookmarkEnd w:id="16122"/>
      <w:r>
        <w:rPr>
          <w:rFonts w:hint="cs"/>
          <w:rtl/>
        </w:rPr>
        <w:t xml:space="preserve">עשה </w:t>
      </w:r>
      <w:bookmarkStart w:id="16123" w:name="_ETM_Q44_398489"/>
      <w:bookmarkEnd w:id="16123"/>
      <w:r>
        <w:rPr>
          <w:rtl/>
        </w:rPr>
        <w:t xml:space="preserve">הסרטון </w:t>
      </w:r>
      <w:bookmarkStart w:id="16124" w:name="_ETM_Q44_399060"/>
      <w:bookmarkEnd w:id="16124"/>
      <w:r>
        <w:rPr>
          <w:rtl/>
        </w:rPr>
        <w:t xml:space="preserve">הזה </w:t>
      </w:r>
      <w:bookmarkStart w:id="16125" w:name="_ETM_Q44_399329"/>
      <w:bookmarkEnd w:id="16125"/>
      <w:r>
        <w:rPr>
          <w:rFonts w:hint="cs"/>
          <w:rtl/>
        </w:rPr>
        <w:t>של אנשים</w:t>
      </w:r>
      <w:r w:rsidR="003867D0">
        <w:rPr>
          <w:rFonts w:hint="cs"/>
          <w:rtl/>
        </w:rPr>
        <w:t xml:space="preserve"> – –</w:t>
      </w:r>
    </w:p>
    <w:p w:rsidR="00876B11" w:rsidRDefault="00876B11" w:rsidP="005916E8">
      <w:pPr>
        <w:rPr>
          <w:rtl/>
        </w:rPr>
      </w:pPr>
    </w:p>
    <w:p w:rsidR="00876B11" w:rsidRDefault="00876B11" w:rsidP="005916E8">
      <w:pPr>
        <w:pStyle w:val="af8"/>
        <w:keepNext/>
        <w:rPr>
          <w:rtl/>
        </w:rPr>
      </w:pPr>
      <w:bookmarkStart w:id="16126" w:name="ET_yor_6490_47"/>
      <w:r w:rsidRPr="000A5949">
        <w:rPr>
          <w:rStyle w:val="TagStyle"/>
          <w:rtl/>
        </w:rPr>
        <w:t xml:space="preserve"> &lt;&lt; יור &gt;&gt; </w:t>
      </w:r>
      <w:r>
        <w:rPr>
          <w:rtl/>
        </w:rPr>
        <w:t>היו"ר ניסים ואטורי:</w:t>
      </w:r>
      <w:r w:rsidRPr="000A5949">
        <w:rPr>
          <w:rStyle w:val="TagStyle"/>
          <w:rtl/>
        </w:rPr>
        <w:t xml:space="preserve"> &lt;&lt; יור &gt;&gt;</w:t>
      </w:r>
      <w:r>
        <w:rPr>
          <w:rtl/>
        </w:rPr>
        <w:t xml:space="preserve">   </w:t>
      </w:r>
      <w:bookmarkEnd w:id="16126"/>
    </w:p>
    <w:p w:rsidR="00876B11" w:rsidRDefault="00876B11" w:rsidP="003867D0">
      <w:pPr>
        <w:rPr>
          <w:rtl/>
        </w:rPr>
      </w:pPr>
    </w:p>
    <w:p w:rsidR="00876B11" w:rsidRDefault="00876B11" w:rsidP="005916E8">
      <w:pPr>
        <w:rPr>
          <w:rtl/>
        </w:rPr>
      </w:pPr>
      <w:bookmarkStart w:id="16127" w:name="_ETM_Q44_396987"/>
      <w:bookmarkEnd w:id="16127"/>
      <w:r>
        <w:rPr>
          <w:rFonts w:hint="cs"/>
          <w:rtl/>
        </w:rPr>
        <w:t>תודה רבה.</w:t>
      </w:r>
    </w:p>
    <w:p w:rsidR="00876B11" w:rsidRDefault="00876B11" w:rsidP="005916E8">
      <w:pPr>
        <w:rPr>
          <w:rtl/>
        </w:rPr>
      </w:pPr>
      <w:bookmarkStart w:id="16128" w:name="_ETM_Q44_399440"/>
      <w:bookmarkStart w:id="16129" w:name="_ETM_Q44_399516"/>
      <w:bookmarkEnd w:id="16128"/>
      <w:bookmarkEnd w:id="16129"/>
    </w:p>
    <w:p w:rsidR="00876B11" w:rsidRDefault="00876B11" w:rsidP="005916E8">
      <w:pPr>
        <w:pStyle w:val="-"/>
        <w:keepNext/>
        <w:rPr>
          <w:rtl/>
        </w:rPr>
      </w:pPr>
      <w:bookmarkStart w:id="16130" w:name="ET_speakercontinue_6164_48"/>
      <w:r w:rsidRPr="000A5949">
        <w:rPr>
          <w:rStyle w:val="TagStyle"/>
          <w:rtl/>
        </w:rPr>
        <w:t xml:space="preserve"> &lt;&lt; דובר_המשך &gt;&gt; </w:t>
      </w:r>
      <w:r>
        <w:rPr>
          <w:rtl/>
        </w:rPr>
        <w:t>עמית הלוי (הליכוד):</w:t>
      </w:r>
      <w:r w:rsidRPr="000A5949">
        <w:rPr>
          <w:rStyle w:val="TagStyle"/>
          <w:rtl/>
        </w:rPr>
        <w:t xml:space="preserve"> &lt;&lt; דובר_המשך &gt;&gt;</w:t>
      </w:r>
      <w:r>
        <w:rPr>
          <w:rtl/>
        </w:rPr>
        <w:t xml:space="preserve">   </w:t>
      </w:r>
      <w:bookmarkEnd w:id="16130"/>
    </w:p>
    <w:p w:rsidR="00876B11" w:rsidRDefault="00876B11" w:rsidP="003867D0">
      <w:pPr>
        <w:rPr>
          <w:rtl/>
        </w:rPr>
      </w:pPr>
    </w:p>
    <w:p w:rsidR="00876B11" w:rsidRDefault="00876B11" w:rsidP="00571726">
      <w:pPr>
        <w:rPr>
          <w:rtl/>
        </w:rPr>
      </w:pPr>
      <w:bookmarkStart w:id="16131" w:name="_ETM_Q44_400277"/>
      <w:bookmarkStart w:id="16132" w:name="_ETM_Q44_395392"/>
      <w:bookmarkStart w:id="16133" w:name="_ETM_Q44_395445"/>
      <w:bookmarkStart w:id="16134" w:name="_ETM_Q44_400170"/>
      <w:bookmarkEnd w:id="16131"/>
      <w:bookmarkEnd w:id="16132"/>
      <w:bookmarkEnd w:id="16133"/>
      <w:bookmarkEnd w:id="16134"/>
      <w:r>
        <w:rPr>
          <w:rtl/>
        </w:rPr>
        <w:t xml:space="preserve">אני </w:t>
      </w:r>
      <w:bookmarkStart w:id="16135" w:name="_ETM_Q44_400319"/>
      <w:bookmarkEnd w:id="16135"/>
      <w:r>
        <w:rPr>
          <w:rtl/>
        </w:rPr>
        <w:t>מסיים</w:t>
      </w:r>
      <w:r>
        <w:rPr>
          <w:rFonts w:hint="cs"/>
          <w:rtl/>
        </w:rPr>
        <w:t>.</w:t>
      </w:r>
      <w:r>
        <w:rPr>
          <w:rtl/>
        </w:rPr>
        <w:t xml:space="preserve"> </w:t>
      </w:r>
      <w:bookmarkStart w:id="16136" w:name="_ETM_Q44_400829"/>
      <w:bookmarkEnd w:id="16136"/>
      <w:r w:rsidR="00571726">
        <w:rPr>
          <w:rFonts w:hint="cs"/>
          <w:rtl/>
        </w:rPr>
        <w:t xml:space="preserve">– </w:t>
      </w:r>
      <w:r w:rsidR="00571726">
        <w:rPr>
          <w:rFonts w:hint="eastAsia"/>
          <w:rtl/>
        </w:rPr>
        <w:t>–</w:t>
      </w:r>
      <w:r w:rsidR="00571726">
        <w:rPr>
          <w:rFonts w:hint="cs"/>
          <w:rtl/>
        </w:rPr>
        <w:t xml:space="preserve"> </w:t>
      </w:r>
      <w:r>
        <w:rPr>
          <w:rtl/>
        </w:rPr>
        <w:t xml:space="preserve">כמה </w:t>
      </w:r>
      <w:bookmarkStart w:id="16137" w:name="_ETM_Q44_401099"/>
      <w:bookmarkEnd w:id="16137"/>
      <w:r>
        <w:rPr>
          <w:rtl/>
        </w:rPr>
        <w:t xml:space="preserve">טוב </w:t>
      </w:r>
      <w:bookmarkStart w:id="16138" w:name="_ETM_Q44_401310"/>
      <w:bookmarkEnd w:id="16138"/>
      <w:r>
        <w:rPr>
          <w:rtl/>
        </w:rPr>
        <w:t xml:space="preserve">עשה </w:t>
      </w:r>
      <w:bookmarkStart w:id="16139" w:name="_ETM_Q44_401489"/>
      <w:bookmarkEnd w:id="16139"/>
      <w:r>
        <w:rPr>
          <w:rtl/>
        </w:rPr>
        <w:t xml:space="preserve">הסרטון </w:t>
      </w:r>
      <w:bookmarkStart w:id="16140" w:name="_ETM_Q44_401879"/>
      <w:bookmarkEnd w:id="16140"/>
      <w:r>
        <w:rPr>
          <w:rtl/>
        </w:rPr>
        <w:t>הזה</w:t>
      </w:r>
      <w:r>
        <w:rPr>
          <w:rFonts w:hint="cs"/>
          <w:rtl/>
        </w:rPr>
        <w:t>, אדוני היושב-ראש</w:t>
      </w:r>
      <w:bookmarkStart w:id="16141" w:name="_ETM_Q44_400552"/>
      <w:bookmarkEnd w:id="16141"/>
      <w:r w:rsidR="00571726">
        <w:rPr>
          <w:rFonts w:hint="cs"/>
          <w:rtl/>
        </w:rPr>
        <w:t xml:space="preserve"> </w:t>
      </w:r>
      <w:r w:rsidR="00571726">
        <w:rPr>
          <w:rFonts w:hint="eastAsia"/>
          <w:rtl/>
        </w:rPr>
        <w:t>– –</w:t>
      </w:r>
      <w:bookmarkStart w:id="16142" w:name="_ETM_Q44_400885"/>
      <w:bookmarkEnd w:id="16142"/>
    </w:p>
    <w:p w:rsidR="00876B11" w:rsidRDefault="00876B11" w:rsidP="005916E8">
      <w:pPr>
        <w:rPr>
          <w:rtl/>
        </w:rPr>
      </w:pPr>
      <w:bookmarkStart w:id="16143" w:name="_ETM_Q44_400965"/>
      <w:bookmarkEnd w:id="16143"/>
    </w:p>
    <w:p w:rsidR="00876B11" w:rsidRDefault="00876B11" w:rsidP="005916E8">
      <w:pPr>
        <w:pStyle w:val="af8"/>
        <w:keepNext/>
        <w:rPr>
          <w:rtl/>
        </w:rPr>
      </w:pPr>
      <w:r w:rsidRPr="000A5949">
        <w:rPr>
          <w:rStyle w:val="TagStyle"/>
          <w:rtl/>
        </w:rPr>
        <w:t xml:space="preserve"> &lt;&lt; יור &gt;&gt; </w:t>
      </w:r>
      <w:r>
        <w:rPr>
          <w:rtl/>
        </w:rPr>
        <w:t>היו"ר ניסים ואטורי:</w:t>
      </w:r>
      <w:r w:rsidRPr="000A5949">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16144" w:name="_ETM_Q44_403420"/>
      <w:bookmarkEnd w:id="16144"/>
      <w:r>
        <w:rPr>
          <w:rFonts w:hint="cs"/>
          <w:rtl/>
        </w:rPr>
        <w:t>כדאי שתרד ותשמע חדשות</w:t>
      </w:r>
      <w:r w:rsidR="00571726">
        <w:rPr>
          <w:rFonts w:hint="cs"/>
          <w:rtl/>
        </w:rPr>
        <w:t>,</w:t>
      </w:r>
      <w:r>
        <w:rPr>
          <w:rFonts w:hint="cs"/>
          <w:rtl/>
        </w:rPr>
        <w:t xml:space="preserve"> כי יכול להיות שהנאום לא </w:t>
      </w:r>
      <w:bookmarkStart w:id="16145" w:name="_ETM_Q44_406585"/>
      <w:bookmarkEnd w:id="16145"/>
      <w:r>
        <w:rPr>
          <w:rFonts w:hint="cs"/>
          <w:rtl/>
        </w:rPr>
        <w:t xml:space="preserve">רלוונטי. </w:t>
      </w:r>
    </w:p>
    <w:p w:rsidR="00876B11" w:rsidRDefault="00876B11" w:rsidP="005916E8">
      <w:pPr>
        <w:rPr>
          <w:rtl/>
        </w:rPr>
      </w:pPr>
      <w:bookmarkStart w:id="16146" w:name="_ETM_Q44_401301"/>
      <w:bookmarkStart w:id="16147" w:name="_ETM_Q44_401383"/>
      <w:bookmarkEnd w:id="16146"/>
      <w:bookmarkEnd w:id="16147"/>
    </w:p>
    <w:p w:rsidR="00876B11" w:rsidRDefault="00876B11" w:rsidP="005916E8">
      <w:pPr>
        <w:pStyle w:val="-"/>
        <w:keepNext/>
        <w:rPr>
          <w:rtl/>
        </w:rPr>
      </w:pPr>
      <w:bookmarkStart w:id="16148" w:name="ET_speakercontinue_6164_50"/>
      <w:r w:rsidRPr="000A5949">
        <w:rPr>
          <w:rStyle w:val="TagStyle"/>
          <w:rtl/>
        </w:rPr>
        <w:t xml:space="preserve"> &lt;&lt; דובר_המשך &gt;&gt; </w:t>
      </w:r>
      <w:r>
        <w:rPr>
          <w:rtl/>
        </w:rPr>
        <w:t>עמית הלוי (הליכוד):</w:t>
      </w:r>
      <w:r w:rsidRPr="000A5949">
        <w:rPr>
          <w:rStyle w:val="TagStyle"/>
          <w:rtl/>
        </w:rPr>
        <w:t xml:space="preserve"> &lt;&lt; דובר_המשך &gt;&gt;</w:t>
      </w:r>
      <w:r>
        <w:rPr>
          <w:rtl/>
        </w:rPr>
        <w:t xml:space="preserve">   </w:t>
      </w:r>
      <w:bookmarkEnd w:id="16148"/>
    </w:p>
    <w:p w:rsidR="00876B11" w:rsidRDefault="00876B11" w:rsidP="003867D0">
      <w:pPr>
        <w:rPr>
          <w:rtl/>
        </w:rPr>
      </w:pPr>
    </w:p>
    <w:p w:rsidR="00876B11" w:rsidRDefault="00571726" w:rsidP="003867D0">
      <w:pPr>
        <w:rPr>
          <w:rtl/>
        </w:rPr>
      </w:pPr>
      <w:bookmarkStart w:id="16149" w:name="_ETM_Q44_402126"/>
      <w:bookmarkStart w:id="16150" w:name="_ETM_Q44_401029"/>
      <w:bookmarkStart w:id="16151" w:name="_ETM_Q44_401158"/>
      <w:bookmarkStart w:id="16152" w:name="_ETM_Q44_402689"/>
      <w:bookmarkStart w:id="16153" w:name="_ETM_Q44_403230"/>
      <w:bookmarkStart w:id="16154" w:name="_ETM_Q44_403530"/>
      <w:bookmarkStart w:id="16155" w:name="_ETM_Q44_404159"/>
      <w:bookmarkStart w:id="16156" w:name="_ETM_Q44_404400"/>
      <w:bookmarkEnd w:id="16149"/>
      <w:bookmarkEnd w:id="16150"/>
      <w:bookmarkEnd w:id="16151"/>
      <w:bookmarkEnd w:id="16152"/>
      <w:bookmarkEnd w:id="16153"/>
      <w:bookmarkEnd w:id="16154"/>
      <w:bookmarkEnd w:id="16155"/>
      <w:bookmarkEnd w:id="16156"/>
      <w:r>
        <w:rPr>
          <w:rFonts w:hint="eastAsia"/>
          <w:rtl/>
        </w:rPr>
        <w:t xml:space="preserve">– – </w:t>
      </w:r>
      <w:r w:rsidR="00876B11">
        <w:rPr>
          <w:rFonts w:hint="cs"/>
          <w:rtl/>
        </w:rPr>
        <w:t xml:space="preserve">כמה טוב עשה </w:t>
      </w:r>
      <w:r w:rsidR="00876B11">
        <w:rPr>
          <w:rtl/>
        </w:rPr>
        <w:t xml:space="preserve">הסרטון </w:t>
      </w:r>
      <w:bookmarkStart w:id="16157" w:name="_ETM_Q44_404939"/>
      <w:bookmarkEnd w:id="16157"/>
      <w:r w:rsidR="00876B11">
        <w:rPr>
          <w:rtl/>
        </w:rPr>
        <w:t xml:space="preserve">הזה </w:t>
      </w:r>
      <w:bookmarkStart w:id="16158" w:name="_ETM_Q44_405269"/>
      <w:bookmarkEnd w:id="16158"/>
      <w:r w:rsidR="00876B11">
        <w:rPr>
          <w:rtl/>
        </w:rPr>
        <w:t xml:space="preserve">של </w:t>
      </w:r>
      <w:bookmarkStart w:id="16159" w:name="_ETM_Q44_405480"/>
      <w:bookmarkEnd w:id="16159"/>
      <w:r w:rsidR="00876B11">
        <w:rPr>
          <w:rtl/>
        </w:rPr>
        <w:t xml:space="preserve">אנשים </w:t>
      </w:r>
      <w:bookmarkStart w:id="16160" w:name="_ETM_Q44_405900"/>
      <w:bookmarkEnd w:id="16160"/>
      <w:r w:rsidR="00876B11">
        <w:rPr>
          <w:rtl/>
        </w:rPr>
        <w:t xml:space="preserve">שבאו </w:t>
      </w:r>
      <w:bookmarkStart w:id="16161" w:name="_ETM_Q44_406530"/>
      <w:bookmarkEnd w:id="16161"/>
      <w:r w:rsidR="00876B11">
        <w:rPr>
          <w:rtl/>
        </w:rPr>
        <w:t xml:space="preserve">משני </w:t>
      </w:r>
      <w:bookmarkStart w:id="16162" w:name="_ETM_Q44_406829"/>
      <w:bookmarkEnd w:id="16162"/>
      <w:r w:rsidR="00876B11">
        <w:rPr>
          <w:rtl/>
        </w:rPr>
        <w:t xml:space="preserve">כיוונים </w:t>
      </w:r>
      <w:bookmarkStart w:id="16163" w:name="_ETM_Q44_407219"/>
      <w:bookmarkEnd w:id="16163"/>
      <w:r w:rsidR="00876B11">
        <w:rPr>
          <w:rtl/>
        </w:rPr>
        <w:t xml:space="preserve">שונים </w:t>
      </w:r>
      <w:bookmarkStart w:id="16164" w:name="_ETM_Q44_407519"/>
      <w:bookmarkEnd w:id="16164"/>
      <w:r w:rsidR="00876B11">
        <w:rPr>
          <w:rtl/>
        </w:rPr>
        <w:t>ברכבת</w:t>
      </w:r>
      <w:r w:rsidR="00876B11">
        <w:rPr>
          <w:rFonts w:hint="cs"/>
          <w:rtl/>
        </w:rPr>
        <w:t xml:space="preserve">, משתי השקפות שונות, </w:t>
      </w:r>
      <w:bookmarkStart w:id="16165" w:name="_ETM_Q44_410903"/>
      <w:bookmarkStart w:id="16166" w:name="_ETM_Q44_409099"/>
      <w:bookmarkStart w:id="16167" w:name="_ETM_Q44_409579"/>
      <w:bookmarkStart w:id="16168" w:name="_ETM_Q44_409939"/>
      <w:bookmarkStart w:id="16169" w:name="_ETM_Q44_410900"/>
      <w:bookmarkEnd w:id="16165"/>
      <w:bookmarkEnd w:id="16166"/>
      <w:bookmarkEnd w:id="16167"/>
      <w:bookmarkEnd w:id="16168"/>
      <w:bookmarkEnd w:id="16169"/>
      <w:r w:rsidR="00876B11">
        <w:rPr>
          <w:rtl/>
        </w:rPr>
        <w:t xml:space="preserve">אבל </w:t>
      </w:r>
      <w:bookmarkStart w:id="16170" w:name="_ETM_Q44_411110"/>
      <w:bookmarkEnd w:id="16170"/>
      <w:r w:rsidR="00876B11">
        <w:rPr>
          <w:rtl/>
        </w:rPr>
        <w:t xml:space="preserve">היה </w:t>
      </w:r>
      <w:bookmarkStart w:id="16171" w:name="_ETM_Q44_411260"/>
      <w:bookmarkEnd w:id="16171"/>
      <w:r w:rsidR="00876B11">
        <w:rPr>
          <w:rtl/>
        </w:rPr>
        <w:t xml:space="preserve">להם </w:t>
      </w:r>
      <w:bookmarkStart w:id="16172" w:name="_ETM_Q44_411470"/>
      <w:bookmarkEnd w:id="16172"/>
      <w:r w:rsidR="00876B11">
        <w:rPr>
          <w:rtl/>
        </w:rPr>
        <w:t>דגל</w:t>
      </w:r>
      <w:r w:rsidR="00876B11">
        <w:rPr>
          <w:rFonts w:hint="cs"/>
          <w:rtl/>
        </w:rPr>
        <w:t xml:space="preserve"> אחד </w:t>
      </w:r>
      <w:r w:rsidR="003867D0">
        <w:rPr>
          <w:rFonts w:hint="cs"/>
          <w:rtl/>
        </w:rPr>
        <w:t>– –</w:t>
      </w:r>
    </w:p>
    <w:p w:rsidR="00876B11" w:rsidRDefault="00876B11" w:rsidP="005916E8">
      <w:pPr>
        <w:rPr>
          <w:rtl/>
        </w:rPr>
      </w:pPr>
    </w:p>
    <w:p w:rsidR="00876B11" w:rsidRDefault="00876B11" w:rsidP="005916E8">
      <w:pPr>
        <w:pStyle w:val="af7"/>
        <w:keepNext/>
        <w:rPr>
          <w:rtl/>
        </w:rPr>
      </w:pPr>
      <w:bookmarkStart w:id="16173" w:name="ET_interruption_5766_51"/>
      <w:r w:rsidRPr="00B066BB">
        <w:rPr>
          <w:rStyle w:val="TagStyle"/>
          <w:rtl/>
        </w:rPr>
        <w:t xml:space="preserve"> &lt;&lt; קריאה &gt;&gt; </w:t>
      </w:r>
      <w:r>
        <w:rPr>
          <w:rtl/>
        </w:rPr>
        <w:t>רם בן ברק (יש עתיד):</w:t>
      </w:r>
      <w:r w:rsidRPr="00B066BB">
        <w:rPr>
          <w:rStyle w:val="TagStyle"/>
          <w:rtl/>
        </w:rPr>
        <w:t xml:space="preserve"> &lt;&lt; קריאה &gt;&gt;</w:t>
      </w:r>
      <w:r>
        <w:rPr>
          <w:rtl/>
        </w:rPr>
        <w:t xml:space="preserve">   </w:t>
      </w:r>
      <w:bookmarkEnd w:id="16173"/>
    </w:p>
    <w:p w:rsidR="00876B11" w:rsidRDefault="00876B11" w:rsidP="003867D0">
      <w:pPr>
        <w:rPr>
          <w:rtl/>
        </w:rPr>
      </w:pPr>
    </w:p>
    <w:p w:rsidR="00876B11" w:rsidRDefault="00876B11" w:rsidP="003867D0">
      <w:pPr>
        <w:rPr>
          <w:rtl/>
        </w:rPr>
      </w:pPr>
      <w:r>
        <w:rPr>
          <w:rFonts w:hint="cs"/>
          <w:rtl/>
        </w:rPr>
        <w:t xml:space="preserve">עמית הלוי, מי קיבל את ההחלטה </w:t>
      </w:r>
      <w:r w:rsidR="003867D0">
        <w:rPr>
          <w:rFonts w:hint="cs"/>
          <w:rtl/>
        </w:rPr>
        <w:t>– – –</w:t>
      </w:r>
    </w:p>
    <w:p w:rsidR="00876B11" w:rsidRDefault="00876B11" w:rsidP="005916E8">
      <w:pPr>
        <w:rPr>
          <w:rtl/>
        </w:rPr>
      </w:pPr>
    </w:p>
    <w:p w:rsidR="00876B11" w:rsidRDefault="00876B11" w:rsidP="005916E8">
      <w:pPr>
        <w:pStyle w:val="-"/>
        <w:keepNext/>
        <w:rPr>
          <w:rtl/>
        </w:rPr>
      </w:pPr>
      <w:bookmarkStart w:id="16174" w:name="ET_speakercontinue_6164_52"/>
      <w:r w:rsidRPr="00B066BB">
        <w:rPr>
          <w:rStyle w:val="TagStyle"/>
          <w:rtl/>
        </w:rPr>
        <w:t xml:space="preserve"> &lt;&lt; דובר_המשך &gt;&gt; </w:t>
      </w:r>
      <w:r>
        <w:rPr>
          <w:rtl/>
        </w:rPr>
        <w:t>עמית הלוי (הליכוד):</w:t>
      </w:r>
      <w:r w:rsidRPr="00B066BB">
        <w:rPr>
          <w:rStyle w:val="TagStyle"/>
          <w:rtl/>
        </w:rPr>
        <w:t xml:space="preserve"> &lt;&lt; דובר_המשך &gt;&gt;</w:t>
      </w:r>
      <w:r>
        <w:rPr>
          <w:rtl/>
        </w:rPr>
        <w:t xml:space="preserve">   </w:t>
      </w:r>
      <w:bookmarkEnd w:id="16174"/>
    </w:p>
    <w:p w:rsidR="00876B11" w:rsidRDefault="00876B11" w:rsidP="003867D0">
      <w:pPr>
        <w:rPr>
          <w:rtl/>
        </w:rPr>
      </w:pPr>
    </w:p>
    <w:p w:rsidR="00876B11" w:rsidRDefault="003867D0" w:rsidP="00571726">
      <w:pPr>
        <w:rPr>
          <w:rtl/>
        </w:rPr>
      </w:pPr>
      <w:r>
        <w:rPr>
          <w:rFonts w:hint="cs"/>
          <w:rtl/>
        </w:rPr>
        <w:t>– –</w:t>
      </w:r>
      <w:r w:rsidR="00876B11">
        <w:rPr>
          <w:rFonts w:hint="cs"/>
          <w:rtl/>
        </w:rPr>
        <w:t xml:space="preserve"> </w:t>
      </w:r>
      <w:bookmarkStart w:id="16175" w:name="_ETM_Q44_411799"/>
      <w:bookmarkStart w:id="16176" w:name="_ETM_Q44_412549"/>
      <w:bookmarkEnd w:id="16175"/>
      <w:bookmarkEnd w:id="16176"/>
      <w:r w:rsidR="00876B11">
        <w:rPr>
          <w:rtl/>
        </w:rPr>
        <w:t xml:space="preserve">הושיטו </w:t>
      </w:r>
      <w:bookmarkStart w:id="16177" w:name="_ETM_Q44_412970"/>
      <w:bookmarkEnd w:id="16177"/>
      <w:r w:rsidR="00876B11">
        <w:rPr>
          <w:rtl/>
        </w:rPr>
        <w:t>יד</w:t>
      </w:r>
      <w:r w:rsidR="00876B11">
        <w:rPr>
          <w:rFonts w:hint="cs"/>
          <w:rtl/>
        </w:rPr>
        <w:t xml:space="preserve"> אחת</w:t>
      </w:r>
      <w:bookmarkStart w:id="16178" w:name="_ETM_Q44_413239"/>
      <w:bookmarkEnd w:id="16178"/>
      <w:r w:rsidR="00876B11">
        <w:rPr>
          <w:rtl/>
        </w:rPr>
        <w:t xml:space="preserve"> </w:t>
      </w:r>
      <w:bookmarkStart w:id="16179" w:name="_ETM_Q44_413480"/>
      <w:bookmarkEnd w:id="16179"/>
      <w:r w:rsidR="00876B11">
        <w:rPr>
          <w:rFonts w:hint="cs"/>
          <w:rtl/>
        </w:rPr>
        <w:t>ל</w:t>
      </w:r>
      <w:bookmarkStart w:id="16180" w:name="_ETM_Q44_413569"/>
      <w:bookmarkEnd w:id="16180"/>
      <w:r w:rsidR="00876B11">
        <w:rPr>
          <w:rtl/>
        </w:rPr>
        <w:t>שנ</w:t>
      </w:r>
      <w:r w:rsidR="00876B11">
        <w:rPr>
          <w:rFonts w:hint="cs"/>
          <w:rtl/>
        </w:rPr>
        <w:t>י</w:t>
      </w:r>
      <w:r w:rsidR="00876B11">
        <w:rPr>
          <w:rtl/>
        </w:rPr>
        <w:t>י</w:t>
      </w:r>
      <w:r w:rsidR="00876B11">
        <w:rPr>
          <w:rFonts w:hint="cs"/>
          <w:rtl/>
        </w:rPr>
        <w:t>ה</w:t>
      </w:r>
      <w:r w:rsidR="00571726">
        <w:rPr>
          <w:rFonts w:hint="cs"/>
          <w:rtl/>
        </w:rPr>
        <w:t>.</w:t>
      </w:r>
      <w:r w:rsidR="00876B11">
        <w:rPr>
          <w:rtl/>
        </w:rPr>
        <w:t xml:space="preserve"> </w:t>
      </w:r>
      <w:bookmarkStart w:id="16181" w:name="_ETM_Q44_414620"/>
      <w:bookmarkEnd w:id="16181"/>
      <w:r w:rsidR="00876B11">
        <w:rPr>
          <w:rtl/>
        </w:rPr>
        <w:t xml:space="preserve">וגם </w:t>
      </w:r>
      <w:bookmarkStart w:id="16182" w:name="_ETM_Q44_415310"/>
      <w:bookmarkEnd w:id="16182"/>
      <w:r w:rsidR="00876B11">
        <w:rPr>
          <w:rFonts w:hint="cs"/>
          <w:rtl/>
        </w:rPr>
        <w:t xml:space="preserve">אם אנחנו בקרונות שונים, </w:t>
      </w:r>
      <w:bookmarkStart w:id="16183" w:name="_ETM_Q44_416100"/>
      <w:bookmarkEnd w:id="16183"/>
      <w:r w:rsidR="00876B11">
        <w:rPr>
          <w:rFonts w:hint="cs"/>
          <w:rtl/>
        </w:rPr>
        <w:t xml:space="preserve">וגם אם הקטר </w:t>
      </w:r>
      <w:r w:rsidR="00876B11">
        <w:rPr>
          <w:rFonts w:hint="eastAsia"/>
          <w:rtl/>
        </w:rPr>
        <w:t>–</w:t>
      </w:r>
      <w:r w:rsidR="00876B11">
        <w:rPr>
          <w:rFonts w:hint="cs"/>
          <w:rtl/>
        </w:rPr>
        <w:t xml:space="preserve"> פעם ההגה בידיים שלנו, </w:t>
      </w:r>
      <w:bookmarkStart w:id="16184" w:name="_ETM_Q44_420654"/>
      <w:bookmarkEnd w:id="16184"/>
      <w:r w:rsidR="00876B11">
        <w:rPr>
          <w:rFonts w:hint="cs"/>
          <w:rtl/>
        </w:rPr>
        <w:t xml:space="preserve">פעם ההגה בידיים שלכם </w:t>
      </w:r>
      <w:r w:rsidR="00571726">
        <w:rPr>
          <w:rFonts w:hint="eastAsia"/>
          <w:rtl/>
        </w:rPr>
        <w:t xml:space="preserve">– </w:t>
      </w:r>
      <w:r w:rsidR="00876B11">
        <w:rPr>
          <w:rFonts w:hint="cs"/>
          <w:rtl/>
        </w:rPr>
        <w:t>זו אותה רכבת, רם</w:t>
      </w:r>
      <w:r w:rsidR="00571726">
        <w:rPr>
          <w:rFonts w:hint="cs"/>
          <w:rtl/>
        </w:rPr>
        <w:t>.</w:t>
      </w:r>
      <w:r w:rsidR="00876B11">
        <w:rPr>
          <w:rFonts w:hint="cs"/>
          <w:rtl/>
        </w:rPr>
        <w:t xml:space="preserve"> אל תשרפו </w:t>
      </w:r>
      <w:bookmarkStart w:id="16185" w:name="_ETM_Q44_422663"/>
      <w:bookmarkEnd w:id="16185"/>
      <w:r w:rsidR="00876B11">
        <w:rPr>
          <w:rFonts w:hint="cs"/>
          <w:rtl/>
        </w:rPr>
        <w:t xml:space="preserve">את הרכבת. תהיו מתונים בדין. </w:t>
      </w:r>
    </w:p>
    <w:p w:rsidR="00876B11" w:rsidRDefault="00876B11" w:rsidP="005916E8">
      <w:pPr>
        <w:rPr>
          <w:rtl/>
        </w:rPr>
      </w:pPr>
      <w:bookmarkStart w:id="16186" w:name="_ETM_Q44_424079"/>
      <w:bookmarkStart w:id="16187" w:name="_ETM_Q44_424157"/>
      <w:bookmarkEnd w:id="16186"/>
      <w:bookmarkEnd w:id="16187"/>
    </w:p>
    <w:p w:rsidR="00876B11" w:rsidRDefault="00876B11" w:rsidP="005916E8">
      <w:pPr>
        <w:pStyle w:val="af7"/>
        <w:keepNext/>
        <w:rPr>
          <w:rtl/>
        </w:rPr>
      </w:pPr>
      <w:bookmarkStart w:id="16188" w:name="ET_interruption_5766_53"/>
      <w:r w:rsidRPr="00B066BB">
        <w:rPr>
          <w:rStyle w:val="TagStyle"/>
          <w:rtl/>
        </w:rPr>
        <w:t xml:space="preserve"> &lt;&lt; קריאה &gt;&gt; </w:t>
      </w:r>
      <w:r>
        <w:rPr>
          <w:rtl/>
        </w:rPr>
        <w:t>רם בן ברק (יש עתיד):</w:t>
      </w:r>
      <w:r w:rsidRPr="00B066BB">
        <w:rPr>
          <w:rStyle w:val="TagStyle"/>
          <w:rtl/>
        </w:rPr>
        <w:t xml:space="preserve"> &lt;&lt; קריאה &gt;&gt;</w:t>
      </w:r>
      <w:r>
        <w:rPr>
          <w:rtl/>
        </w:rPr>
        <w:t xml:space="preserve">   </w:t>
      </w:r>
      <w:bookmarkEnd w:id="16188"/>
    </w:p>
    <w:p w:rsidR="00876B11" w:rsidRDefault="00876B11" w:rsidP="003867D0">
      <w:pPr>
        <w:rPr>
          <w:rtl/>
        </w:rPr>
      </w:pPr>
    </w:p>
    <w:p w:rsidR="00876B11" w:rsidRDefault="003867D0" w:rsidP="003867D0">
      <w:pPr>
        <w:rPr>
          <w:rtl/>
        </w:rPr>
      </w:pPr>
      <w:bookmarkStart w:id="16189" w:name="_ETM_Q44_426375"/>
      <w:bookmarkEnd w:id="16189"/>
      <w:r>
        <w:rPr>
          <w:rFonts w:hint="cs"/>
          <w:rtl/>
        </w:rPr>
        <w:t>– – –</w:t>
      </w:r>
      <w:r w:rsidR="00876B11">
        <w:rPr>
          <w:rFonts w:hint="cs"/>
          <w:rtl/>
        </w:rPr>
        <w:t xml:space="preserve"> ואתם </w:t>
      </w:r>
      <w:bookmarkStart w:id="16190" w:name="_ETM_Q44_431028"/>
      <w:bookmarkEnd w:id="16190"/>
      <w:r w:rsidR="00876B11">
        <w:rPr>
          <w:rFonts w:hint="cs"/>
          <w:rtl/>
        </w:rPr>
        <w:t>הפכתם אותה לרכבת שדים.</w:t>
      </w:r>
    </w:p>
    <w:p w:rsidR="00876B11" w:rsidRDefault="00876B11" w:rsidP="005916E8">
      <w:pPr>
        <w:rPr>
          <w:rtl/>
        </w:rPr>
      </w:pPr>
      <w:bookmarkStart w:id="16191" w:name="_ETM_Q44_427674"/>
      <w:bookmarkStart w:id="16192" w:name="_ETM_Q44_427762"/>
      <w:bookmarkEnd w:id="16191"/>
      <w:bookmarkEnd w:id="16192"/>
    </w:p>
    <w:p w:rsidR="00876B11" w:rsidRDefault="00876B11" w:rsidP="005916E8">
      <w:pPr>
        <w:pStyle w:val="af8"/>
        <w:keepNext/>
        <w:rPr>
          <w:rtl/>
        </w:rPr>
      </w:pPr>
      <w:r w:rsidRPr="00B066BB">
        <w:rPr>
          <w:rStyle w:val="TagStyle"/>
          <w:rtl/>
        </w:rPr>
        <w:t xml:space="preserve"> &lt;&lt; יור &gt;&gt; </w:t>
      </w:r>
      <w:r>
        <w:rPr>
          <w:rtl/>
        </w:rPr>
        <w:t>היו"ר ניסים ואטורי:</w:t>
      </w:r>
      <w:r w:rsidRPr="00B066BB">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16193" w:name="_ETM_Q44_430454"/>
      <w:bookmarkEnd w:id="16193"/>
      <w:r>
        <w:rPr>
          <w:rFonts w:hint="cs"/>
          <w:rtl/>
        </w:rPr>
        <w:t xml:space="preserve">תודה רבה. חבר הכנסת איימן עודה </w:t>
      </w:r>
      <w:r>
        <w:rPr>
          <w:rFonts w:hint="eastAsia"/>
          <w:rtl/>
        </w:rPr>
        <w:t>–</w:t>
      </w:r>
      <w:r>
        <w:rPr>
          <w:rFonts w:hint="cs"/>
          <w:rtl/>
        </w:rPr>
        <w:t xml:space="preserve"> </w:t>
      </w:r>
      <w:bookmarkStart w:id="16194" w:name="_ETM_Q44_434123"/>
      <w:bookmarkEnd w:id="16194"/>
      <w:r>
        <w:rPr>
          <w:rFonts w:hint="cs"/>
          <w:rtl/>
        </w:rPr>
        <w:t xml:space="preserve">אינו נוכח; חבר הכנסת דני דנון </w:t>
      </w:r>
      <w:r>
        <w:rPr>
          <w:rtl/>
        </w:rPr>
        <w:t>–</w:t>
      </w:r>
      <w:r>
        <w:rPr>
          <w:rFonts w:hint="cs"/>
          <w:rtl/>
        </w:rPr>
        <w:t xml:space="preserve"> אינו נוכח; </w:t>
      </w:r>
      <w:bookmarkStart w:id="16195" w:name="_ETM_Q44_436005"/>
      <w:bookmarkEnd w:id="16195"/>
      <w:r>
        <w:rPr>
          <w:rFonts w:hint="cs"/>
          <w:rtl/>
        </w:rPr>
        <w:t xml:space="preserve">חברת הכנסת נעמה לזימי </w:t>
      </w:r>
      <w:r>
        <w:rPr>
          <w:rtl/>
        </w:rPr>
        <w:t>–</w:t>
      </w:r>
      <w:r>
        <w:rPr>
          <w:rFonts w:hint="cs"/>
          <w:rtl/>
        </w:rPr>
        <w:t xml:space="preserve"> אינה נוכחת; חברת הכנסת </w:t>
      </w:r>
      <w:bookmarkStart w:id="16196" w:name="_ETM_Q44_441100"/>
      <w:bookmarkEnd w:id="16196"/>
      <w:r>
        <w:rPr>
          <w:rFonts w:hint="cs"/>
          <w:rtl/>
        </w:rPr>
        <w:t xml:space="preserve">שרון ניר </w:t>
      </w:r>
      <w:r>
        <w:rPr>
          <w:rFonts w:hint="eastAsia"/>
          <w:rtl/>
        </w:rPr>
        <w:t>–</w:t>
      </w:r>
      <w:r>
        <w:rPr>
          <w:rFonts w:hint="cs"/>
          <w:rtl/>
        </w:rPr>
        <w:t xml:space="preserve"> אינה נוכחת; חברת הכנסת שלי טל מירון </w:t>
      </w:r>
      <w:bookmarkStart w:id="16197" w:name="_ETM_Q44_446425"/>
      <w:bookmarkEnd w:id="16197"/>
      <w:r>
        <w:rPr>
          <w:rFonts w:hint="eastAsia"/>
          <w:rtl/>
        </w:rPr>
        <w:t>–</w:t>
      </w:r>
      <w:r>
        <w:rPr>
          <w:rFonts w:hint="cs"/>
          <w:rtl/>
        </w:rPr>
        <w:t xml:space="preserve"> אינה נוכחת; חברת הכנסת יוליה מלינובסקי </w:t>
      </w:r>
      <w:r>
        <w:rPr>
          <w:rFonts w:hint="eastAsia"/>
          <w:rtl/>
        </w:rPr>
        <w:t>–</w:t>
      </w:r>
      <w:r>
        <w:rPr>
          <w:rFonts w:hint="cs"/>
          <w:rtl/>
        </w:rPr>
        <w:t xml:space="preserve"> אינה נוכחת; חבר הכנסת אריאל קלנר </w:t>
      </w:r>
      <w:r>
        <w:rPr>
          <w:rFonts w:hint="eastAsia"/>
          <w:rtl/>
        </w:rPr>
        <w:t>–</w:t>
      </w:r>
      <w:r>
        <w:rPr>
          <w:rFonts w:hint="cs"/>
          <w:rtl/>
        </w:rPr>
        <w:t xml:space="preserve"> אינו נוכח; חבר הכנ</w:t>
      </w:r>
      <w:bookmarkStart w:id="16198" w:name="_ETM_Q44_453446"/>
      <w:bookmarkEnd w:id="16198"/>
      <w:r>
        <w:rPr>
          <w:rFonts w:hint="cs"/>
          <w:rtl/>
        </w:rPr>
        <w:t xml:space="preserve">סת זאב אלקין </w:t>
      </w:r>
      <w:r>
        <w:rPr>
          <w:rFonts w:hint="eastAsia"/>
          <w:rtl/>
        </w:rPr>
        <w:t>–</w:t>
      </w:r>
      <w:r>
        <w:rPr>
          <w:rFonts w:hint="cs"/>
          <w:rtl/>
        </w:rPr>
        <w:t xml:space="preserve"> אינו נוכח; חבר הכנסת עודד פורר </w:t>
      </w:r>
      <w:bookmarkStart w:id="16199" w:name="_ETM_Q44_457005"/>
      <w:bookmarkEnd w:id="16199"/>
      <w:r>
        <w:rPr>
          <w:rFonts w:hint="eastAsia"/>
          <w:rtl/>
        </w:rPr>
        <w:t>–</w:t>
      </w:r>
      <w:r>
        <w:rPr>
          <w:rFonts w:hint="cs"/>
          <w:rtl/>
        </w:rPr>
        <w:t xml:space="preserve"> אינו נוכח; חבר הכנסת יצחק פינדרוס </w:t>
      </w:r>
      <w:r>
        <w:rPr>
          <w:rFonts w:hint="eastAsia"/>
          <w:rtl/>
        </w:rPr>
        <w:t>–</w:t>
      </w:r>
      <w:r>
        <w:rPr>
          <w:rFonts w:hint="cs"/>
          <w:rtl/>
        </w:rPr>
        <w:t xml:space="preserve"> אינו נוכח; </w:t>
      </w:r>
      <w:bookmarkStart w:id="16200" w:name="_ETM_Q44_463091"/>
      <w:bookmarkEnd w:id="16200"/>
      <w:r>
        <w:rPr>
          <w:rFonts w:hint="cs"/>
          <w:rtl/>
        </w:rPr>
        <w:t xml:space="preserve">חבר הכנסת מנסור עבאס </w:t>
      </w:r>
      <w:r>
        <w:rPr>
          <w:rFonts w:hint="eastAsia"/>
          <w:rtl/>
        </w:rPr>
        <w:t>–</w:t>
      </w:r>
      <w:r>
        <w:rPr>
          <w:rFonts w:hint="cs"/>
          <w:rtl/>
        </w:rPr>
        <w:t xml:space="preserve"> אינו נוכח; חברת </w:t>
      </w:r>
      <w:bookmarkStart w:id="16201" w:name="_ETM_Q44_464858"/>
      <w:bookmarkEnd w:id="16201"/>
      <w:r>
        <w:rPr>
          <w:rFonts w:hint="cs"/>
          <w:rtl/>
        </w:rPr>
        <w:t xml:space="preserve">הכנסת טלי גוטליב </w:t>
      </w:r>
      <w:r>
        <w:rPr>
          <w:rFonts w:hint="eastAsia"/>
          <w:rtl/>
        </w:rPr>
        <w:t>–</w:t>
      </w:r>
      <w:r>
        <w:rPr>
          <w:rFonts w:hint="cs"/>
          <w:rtl/>
        </w:rPr>
        <w:t xml:space="preserve"> אינה נוכחת. </w:t>
      </w:r>
    </w:p>
    <w:p w:rsidR="00876B11" w:rsidRDefault="00876B11" w:rsidP="005916E8">
      <w:pPr>
        <w:rPr>
          <w:rtl/>
        </w:rPr>
      </w:pPr>
    </w:p>
    <w:p w:rsidR="00876B11" w:rsidRDefault="00876B11" w:rsidP="005916E8">
      <w:pPr>
        <w:pStyle w:val="af7"/>
        <w:keepNext/>
        <w:rPr>
          <w:rtl/>
        </w:rPr>
      </w:pPr>
      <w:r w:rsidRPr="005C0BE3">
        <w:rPr>
          <w:rStyle w:val="TagStyle"/>
          <w:rtl/>
        </w:rPr>
        <w:t xml:space="preserve"> &lt;&lt; קריאה &gt;&gt; </w:t>
      </w:r>
      <w:r>
        <w:rPr>
          <w:rtl/>
        </w:rPr>
        <w:t>רם בן ברק (יש עתיד):</w:t>
      </w:r>
      <w:r w:rsidRPr="005C0BE3">
        <w:rPr>
          <w:rStyle w:val="TagStyle"/>
          <w:rtl/>
        </w:rPr>
        <w:t xml:space="preserve"> &lt;&lt; קריאה &gt;&gt;</w:t>
      </w:r>
      <w:r>
        <w:rPr>
          <w:rtl/>
        </w:rPr>
        <w:t xml:space="preserve">   </w:t>
      </w:r>
    </w:p>
    <w:p w:rsidR="00876B11" w:rsidRDefault="00876B11" w:rsidP="003867D0">
      <w:pPr>
        <w:rPr>
          <w:rtl/>
        </w:rPr>
      </w:pPr>
    </w:p>
    <w:p w:rsidR="00876B11" w:rsidRDefault="00876B11" w:rsidP="003867D0">
      <w:pPr>
        <w:rPr>
          <w:rtl/>
        </w:rPr>
      </w:pPr>
      <w:r>
        <w:rPr>
          <w:rFonts w:hint="cs"/>
          <w:rtl/>
        </w:rPr>
        <w:t xml:space="preserve">איפה טלי? איפה טלי </w:t>
      </w:r>
      <w:r w:rsidR="003867D0">
        <w:rPr>
          <w:rFonts w:hint="cs"/>
          <w:rtl/>
        </w:rPr>
        <w:t>– – –</w:t>
      </w:r>
    </w:p>
    <w:p w:rsidR="00876B11" w:rsidRDefault="00876B11" w:rsidP="005916E8">
      <w:pPr>
        <w:rPr>
          <w:rtl/>
        </w:rPr>
      </w:pPr>
      <w:bookmarkStart w:id="16202" w:name="_ETM_Q44_463839"/>
      <w:bookmarkStart w:id="16203" w:name="_ETM_Q44_463941"/>
      <w:bookmarkEnd w:id="16202"/>
      <w:bookmarkEnd w:id="16203"/>
    </w:p>
    <w:p w:rsidR="00876B11" w:rsidRDefault="00876B11" w:rsidP="005916E8">
      <w:pPr>
        <w:pStyle w:val="af8"/>
        <w:keepNext/>
        <w:rPr>
          <w:rtl/>
        </w:rPr>
      </w:pPr>
      <w:bookmarkStart w:id="16204" w:name="ET_yor_6490_56"/>
      <w:r w:rsidRPr="005C0BE3">
        <w:rPr>
          <w:rStyle w:val="TagStyle"/>
          <w:rtl/>
        </w:rPr>
        <w:t xml:space="preserve"> &lt;&lt; יור &gt;&gt; </w:t>
      </w:r>
      <w:r>
        <w:rPr>
          <w:rtl/>
        </w:rPr>
        <w:t>היו"ר ניסים ואטורי:</w:t>
      </w:r>
      <w:r w:rsidRPr="005C0BE3">
        <w:rPr>
          <w:rStyle w:val="TagStyle"/>
          <w:rtl/>
        </w:rPr>
        <w:t xml:space="preserve"> &lt;&lt; יור &gt;&gt;</w:t>
      </w:r>
      <w:r>
        <w:rPr>
          <w:rtl/>
        </w:rPr>
        <w:t xml:space="preserve">   </w:t>
      </w:r>
      <w:bookmarkEnd w:id="16204"/>
    </w:p>
    <w:p w:rsidR="00876B11" w:rsidRDefault="00876B11" w:rsidP="003867D0">
      <w:pPr>
        <w:rPr>
          <w:rtl/>
        </w:rPr>
      </w:pPr>
    </w:p>
    <w:p w:rsidR="00876B11" w:rsidRDefault="00876B11" w:rsidP="005916E8">
      <w:pPr>
        <w:rPr>
          <w:rtl/>
        </w:rPr>
      </w:pPr>
      <w:bookmarkStart w:id="16205" w:name="_ETM_Q44_464865"/>
      <w:bookmarkEnd w:id="16205"/>
      <w:r>
        <w:rPr>
          <w:rFonts w:hint="cs"/>
          <w:rtl/>
        </w:rPr>
        <w:t xml:space="preserve">אל תעיר אותה. חבר הכנסת אבי מעוז </w:t>
      </w:r>
      <w:r>
        <w:rPr>
          <w:rFonts w:hint="eastAsia"/>
          <w:rtl/>
        </w:rPr>
        <w:t>–</w:t>
      </w:r>
      <w:r>
        <w:rPr>
          <w:rFonts w:hint="cs"/>
          <w:rtl/>
        </w:rPr>
        <w:t xml:space="preserve"> אינו נוכח. </w:t>
      </w:r>
      <w:bookmarkStart w:id="16206" w:name="_ETM_Q44_475693"/>
      <w:bookmarkEnd w:id="16206"/>
      <w:r>
        <w:rPr>
          <w:rFonts w:hint="cs"/>
          <w:rtl/>
        </w:rPr>
        <w:t>חבר הכנסת יואב סגלוביץ'.</w:t>
      </w:r>
    </w:p>
    <w:p w:rsidR="00876B11" w:rsidRDefault="00876B11" w:rsidP="005916E8">
      <w:pPr>
        <w:rPr>
          <w:rtl/>
        </w:rPr>
      </w:pPr>
      <w:bookmarkStart w:id="16207" w:name="_ETM_Q44_477640"/>
      <w:bookmarkStart w:id="16208" w:name="_ETM_Q44_477732"/>
      <w:bookmarkEnd w:id="16207"/>
      <w:bookmarkEnd w:id="16208"/>
    </w:p>
    <w:p w:rsidR="00876B11" w:rsidRDefault="00876B11" w:rsidP="005916E8">
      <w:pPr>
        <w:pStyle w:val="af7"/>
        <w:keepNext/>
        <w:rPr>
          <w:rtl/>
        </w:rPr>
      </w:pPr>
      <w:bookmarkStart w:id="16209" w:name="ET_interruption_5791_57"/>
      <w:r w:rsidRPr="005C0BE3">
        <w:rPr>
          <w:rStyle w:val="TagStyle"/>
          <w:rtl/>
        </w:rPr>
        <w:t xml:space="preserve"> &lt;&lt; קריאה &gt;&gt; </w:t>
      </w:r>
      <w:r>
        <w:rPr>
          <w:rtl/>
        </w:rPr>
        <w:t>יואב סגלוביץ' (יש עתיד):</w:t>
      </w:r>
      <w:r w:rsidRPr="005C0BE3">
        <w:rPr>
          <w:rStyle w:val="TagStyle"/>
          <w:rtl/>
        </w:rPr>
        <w:t xml:space="preserve"> &lt;&lt; קריאה &gt;&gt;</w:t>
      </w:r>
      <w:r>
        <w:rPr>
          <w:rtl/>
        </w:rPr>
        <w:t xml:space="preserve">   </w:t>
      </w:r>
      <w:bookmarkEnd w:id="16209"/>
    </w:p>
    <w:p w:rsidR="00876B11" w:rsidRDefault="00876B11" w:rsidP="003867D0">
      <w:pPr>
        <w:rPr>
          <w:rtl/>
        </w:rPr>
      </w:pPr>
    </w:p>
    <w:p w:rsidR="00876B11" w:rsidRDefault="00876B11" w:rsidP="005916E8">
      <w:pPr>
        <w:rPr>
          <w:rtl/>
        </w:rPr>
      </w:pPr>
      <w:r>
        <w:rPr>
          <w:rFonts w:hint="cs"/>
          <w:rtl/>
        </w:rPr>
        <w:t>אין ברירה.</w:t>
      </w:r>
    </w:p>
    <w:p w:rsidR="00876B11" w:rsidRDefault="00876B11" w:rsidP="005916E8">
      <w:pPr>
        <w:rPr>
          <w:rtl/>
        </w:rPr>
      </w:pPr>
      <w:bookmarkStart w:id="16210" w:name="_ETM_Q44_478527"/>
      <w:bookmarkStart w:id="16211" w:name="_ETM_Q44_478610"/>
      <w:bookmarkEnd w:id="16210"/>
      <w:bookmarkEnd w:id="16211"/>
    </w:p>
    <w:p w:rsidR="00876B11" w:rsidRDefault="00876B11" w:rsidP="005916E8">
      <w:pPr>
        <w:pStyle w:val="af8"/>
        <w:keepNext/>
        <w:rPr>
          <w:rtl/>
        </w:rPr>
      </w:pPr>
      <w:bookmarkStart w:id="16212" w:name="ET_yor_6490_58"/>
      <w:r w:rsidRPr="005C0BE3">
        <w:rPr>
          <w:rStyle w:val="TagStyle"/>
          <w:rtl/>
        </w:rPr>
        <w:t xml:space="preserve"> &lt;&lt; יור &gt;&gt; </w:t>
      </w:r>
      <w:r>
        <w:rPr>
          <w:rtl/>
        </w:rPr>
        <w:t>היו"ר ניסים ואטורי:</w:t>
      </w:r>
      <w:r w:rsidRPr="005C0BE3">
        <w:rPr>
          <w:rStyle w:val="TagStyle"/>
          <w:rtl/>
        </w:rPr>
        <w:t xml:space="preserve"> &lt;&lt; יור &gt;&gt;</w:t>
      </w:r>
      <w:r>
        <w:rPr>
          <w:rtl/>
        </w:rPr>
        <w:t xml:space="preserve">   </w:t>
      </w:r>
      <w:bookmarkEnd w:id="16212"/>
    </w:p>
    <w:p w:rsidR="00876B11" w:rsidRDefault="00876B11" w:rsidP="003867D0">
      <w:pPr>
        <w:rPr>
          <w:rtl/>
        </w:rPr>
      </w:pPr>
    </w:p>
    <w:p w:rsidR="00876B11" w:rsidRDefault="00876B11" w:rsidP="00571726">
      <w:pPr>
        <w:rPr>
          <w:rtl/>
        </w:rPr>
      </w:pPr>
      <w:bookmarkStart w:id="16213" w:name="_ETM_Q44_480102"/>
      <w:bookmarkEnd w:id="16213"/>
      <w:r>
        <w:rPr>
          <w:rFonts w:hint="cs"/>
          <w:rtl/>
        </w:rPr>
        <w:t xml:space="preserve">נוכח. דרך </w:t>
      </w:r>
      <w:bookmarkStart w:id="16214" w:name="_ETM_Q44_480494"/>
      <w:bookmarkEnd w:id="16214"/>
      <w:r>
        <w:rPr>
          <w:rFonts w:hint="cs"/>
          <w:rtl/>
        </w:rPr>
        <w:t xml:space="preserve">אגב, היו עכשיו יריות בקיבוץ חצרים, חשבתי שאולי לא שמעת </w:t>
      </w:r>
      <w:bookmarkStart w:id="16215" w:name="_ETM_Q44_485886"/>
      <w:bookmarkEnd w:id="16215"/>
      <w:r>
        <w:rPr>
          <w:rFonts w:hint="cs"/>
          <w:rtl/>
        </w:rPr>
        <w:t xml:space="preserve">את זה. אני אומר, אנחנו צריכים קצת לנהוג בסבלנות גם </w:t>
      </w:r>
      <w:bookmarkStart w:id="16216" w:name="_ETM_Q44_490450"/>
      <w:bookmarkEnd w:id="16216"/>
      <w:r>
        <w:rPr>
          <w:rFonts w:hint="cs"/>
          <w:rtl/>
        </w:rPr>
        <w:t xml:space="preserve">כאן בבית הזה וקצת לכבד אחד את השני, ככה אולי </w:t>
      </w:r>
      <w:bookmarkStart w:id="16217" w:name="_ETM_Q44_491547"/>
      <w:bookmarkEnd w:id="16217"/>
      <w:r>
        <w:rPr>
          <w:rFonts w:hint="cs"/>
          <w:rtl/>
        </w:rPr>
        <w:t>גם האזרחים יראו את זה</w:t>
      </w:r>
      <w:r w:rsidR="00571726">
        <w:rPr>
          <w:rFonts w:hint="cs"/>
          <w:rtl/>
        </w:rPr>
        <w:t>,</w:t>
      </w:r>
      <w:r>
        <w:rPr>
          <w:rFonts w:hint="cs"/>
          <w:rtl/>
        </w:rPr>
        <w:t xml:space="preserve"> כי זה הגיע כבר לשלב </w:t>
      </w:r>
      <w:bookmarkStart w:id="16218" w:name="_ETM_Q44_496780"/>
      <w:bookmarkEnd w:id="16218"/>
      <w:r>
        <w:rPr>
          <w:rFonts w:hint="cs"/>
          <w:rtl/>
        </w:rPr>
        <w:t>של יריות</w:t>
      </w:r>
      <w:r w:rsidR="00571726">
        <w:rPr>
          <w:rFonts w:hint="cs"/>
          <w:rtl/>
        </w:rPr>
        <w:t>.</w:t>
      </w:r>
      <w:r>
        <w:rPr>
          <w:rFonts w:hint="cs"/>
          <w:rtl/>
        </w:rPr>
        <w:t xml:space="preserve"> נראה לי שזה כבר קו אדום שאנחנו </w:t>
      </w:r>
      <w:bookmarkStart w:id="16219" w:name="_ETM_Q44_498252"/>
      <w:bookmarkEnd w:id="16219"/>
      <w:r>
        <w:rPr>
          <w:rFonts w:hint="cs"/>
          <w:rtl/>
        </w:rPr>
        <w:t xml:space="preserve">באמת הגענו רחוק מדי. </w:t>
      </w:r>
    </w:p>
    <w:p w:rsidR="00876B11" w:rsidRDefault="00876B11" w:rsidP="005916E8">
      <w:pPr>
        <w:rPr>
          <w:rtl/>
        </w:rPr>
      </w:pPr>
      <w:bookmarkStart w:id="16220" w:name="_ETM_Q44_499299"/>
      <w:bookmarkStart w:id="16221" w:name="_ETM_Q44_499394"/>
      <w:bookmarkEnd w:id="16220"/>
      <w:bookmarkEnd w:id="16221"/>
    </w:p>
    <w:p w:rsidR="00876B11" w:rsidRDefault="00876B11" w:rsidP="005916E8">
      <w:pPr>
        <w:pStyle w:val="af7"/>
        <w:keepNext/>
        <w:rPr>
          <w:rtl/>
        </w:rPr>
      </w:pPr>
      <w:bookmarkStart w:id="16222" w:name="ET_interruption_5766_59"/>
      <w:r w:rsidRPr="005C0BE3">
        <w:rPr>
          <w:rStyle w:val="TagStyle"/>
          <w:rtl/>
        </w:rPr>
        <w:t xml:space="preserve"> &lt;&lt; קריאה &gt;&gt; </w:t>
      </w:r>
      <w:r>
        <w:rPr>
          <w:rtl/>
        </w:rPr>
        <w:t>רם בן ברק (יש עתיד):</w:t>
      </w:r>
      <w:r w:rsidRPr="005C0BE3">
        <w:rPr>
          <w:rStyle w:val="TagStyle"/>
          <w:rtl/>
        </w:rPr>
        <w:t xml:space="preserve"> &lt;&lt; קריאה &gt;&gt;</w:t>
      </w:r>
      <w:r>
        <w:rPr>
          <w:rtl/>
        </w:rPr>
        <w:t xml:space="preserve">   </w:t>
      </w:r>
      <w:bookmarkEnd w:id="16222"/>
    </w:p>
    <w:p w:rsidR="00876B11" w:rsidRDefault="00876B11" w:rsidP="003867D0">
      <w:pPr>
        <w:rPr>
          <w:rtl/>
        </w:rPr>
      </w:pPr>
    </w:p>
    <w:p w:rsidR="00876B11" w:rsidRDefault="00876B11" w:rsidP="003867D0">
      <w:pPr>
        <w:rPr>
          <w:rtl/>
        </w:rPr>
      </w:pPr>
      <w:r>
        <w:rPr>
          <w:rFonts w:hint="cs"/>
          <w:rtl/>
        </w:rPr>
        <w:t>בטח הוא קיבל את הנשק</w:t>
      </w:r>
      <w:bookmarkStart w:id="16223" w:name="_ETM_Q44_498311"/>
      <w:bookmarkEnd w:id="16223"/>
      <w:r>
        <w:rPr>
          <w:rFonts w:hint="cs"/>
          <w:rtl/>
        </w:rPr>
        <w:t xml:space="preserve"> ברפורמה </w:t>
      </w:r>
      <w:r w:rsidR="003867D0">
        <w:rPr>
          <w:rFonts w:hint="cs"/>
          <w:rtl/>
        </w:rPr>
        <w:t>– – –</w:t>
      </w:r>
    </w:p>
    <w:p w:rsidR="00876B11" w:rsidRDefault="00876B11" w:rsidP="005916E8">
      <w:pPr>
        <w:rPr>
          <w:rtl/>
        </w:rPr>
      </w:pPr>
      <w:bookmarkStart w:id="16224" w:name="_ETM_Q44_502799"/>
      <w:bookmarkStart w:id="16225" w:name="_ETM_Q44_502892"/>
      <w:bookmarkEnd w:id="16224"/>
      <w:bookmarkEnd w:id="16225"/>
    </w:p>
    <w:p w:rsidR="00876B11" w:rsidRDefault="00876B11" w:rsidP="005916E8">
      <w:pPr>
        <w:pStyle w:val="af7"/>
        <w:keepNext/>
        <w:rPr>
          <w:rtl/>
        </w:rPr>
      </w:pPr>
      <w:bookmarkStart w:id="16226" w:name="ET_interruption_קריאות_60"/>
      <w:r w:rsidRPr="005C0BE3">
        <w:rPr>
          <w:rStyle w:val="TagStyle"/>
          <w:rtl/>
        </w:rPr>
        <w:t xml:space="preserve"> &lt;&lt; קריאה &gt;&gt; </w:t>
      </w:r>
      <w:r>
        <w:rPr>
          <w:rtl/>
        </w:rPr>
        <w:t>קריאות:</w:t>
      </w:r>
      <w:r w:rsidRPr="005C0BE3">
        <w:rPr>
          <w:rStyle w:val="TagStyle"/>
          <w:rtl/>
        </w:rPr>
        <w:t xml:space="preserve"> &lt;&lt; קריאה &gt;&gt;</w:t>
      </w:r>
      <w:r>
        <w:rPr>
          <w:rtl/>
        </w:rPr>
        <w:t xml:space="preserve">   </w:t>
      </w:r>
      <w:bookmarkEnd w:id="16226"/>
    </w:p>
    <w:p w:rsidR="00876B11" w:rsidRDefault="00876B11" w:rsidP="003867D0">
      <w:pPr>
        <w:rPr>
          <w:rtl/>
        </w:rPr>
      </w:pPr>
    </w:p>
    <w:p w:rsidR="00876B11" w:rsidRDefault="003867D0" w:rsidP="003867D0">
      <w:pPr>
        <w:rPr>
          <w:rtl/>
        </w:rPr>
      </w:pPr>
      <w:bookmarkStart w:id="16227" w:name="_ETM_Q44_501129"/>
      <w:bookmarkEnd w:id="16227"/>
      <w:r>
        <w:rPr>
          <w:rFonts w:hint="cs"/>
          <w:rtl/>
        </w:rPr>
        <w:t>– – –</w:t>
      </w:r>
    </w:p>
    <w:p w:rsidR="00876B11" w:rsidRDefault="00876B11" w:rsidP="005916E8">
      <w:pPr>
        <w:rPr>
          <w:rtl/>
        </w:rPr>
      </w:pPr>
      <w:bookmarkStart w:id="16228" w:name="_ETM_Q44_502259"/>
      <w:bookmarkStart w:id="16229" w:name="_ETM_Q44_502342"/>
      <w:bookmarkEnd w:id="16228"/>
      <w:bookmarkEnd w:id="16229"/>
    </w:p>
    <w:p w:rsidR="00876B11" w:rsidRDefault="00876B11" w:rsidP="005916E8">
      <w:pPr>
        <w:pStyle w:val="af8"/>
        <w:keepNext/>
        <w:rPr>
          <w:rtl/>
        </w:rPr>
      </w:pPr>
      <w:bookmarkStart w:id="16230" w:name="ET_yor_6490_61"/>
      <w:r w:rsidRPr="005C0BE3">
        <w:rPr>
          <w:rStyle w:val="TagStyle"/>
          <w:rtl/>
        </w:rPr>
        <w:t xml:space="preserve"> &lt;&lt; יור &gt;&gt; </w:t>
      </w:r>
      <w:r>
        <w:rPr>
          <w:rtl/>
        </w:rPr>
        <w:t>היו"ר ניסים ואטורי:</w:t>
      </w:r>
      <w:r w:rsidRPr="005C0BE3">
        <w:rPr>
          <w:rStyle w:val="TagStyle"/>
          <w:rtl/>
        </w:rPr>
        <w:t xml:space="preserve"> &lt;&lt; יור &gt;&gt;</w:t>
      </w:r>
      <w:r>
        <w:rPr>
          <w:rtl/>
        </w:rPr>
        <w:t xml:space="preserve">   </w:t>
      </w:r>
      <w:bookmarkEnd w:id="16230"/>
    </w:p>
    <w:p w:rsidR="00876B11" w:rsidRDefault="00876B11" w:rsidP="003867D0">
      <w:pPr>
        <w:rPr>
          <w:rtl/>
        </w:rPr>
      </w:pPr>
    </w:p>
    <w:p w:rsidR="00876B11" w:rsidRDefault="00876B11" w:rsidP="005916E8">
      <w:pPr>
        <w:rPr>
          <w:rtl/>
        </w:rPr>
      </w:pPr>
      <w:bookmarkStart w:id="16231" w:name="_ETM_Q44_503280"/>
      <w:bookmarkEnd w:id="16231"/>
      <w:r>
        <w:rPr>
          <w:rFonts w:hint="cs"/>
          <w:rtl/>
        </w:rPr>
        <w:t xml:space="preserve">כולנו. </w:t>
      </w:r>
    </w:p>
    <w:p w:rsidR="00876B11" w:rsidRDefault="00876B11" w:rsidP="005916E8">
      <w:pPr>
        <w:rPr>
          <w:rtl/>
        </w:rPr>
      </w:pPr>
      <w:bookmarkStart w:id="16232" w:name="_ETM_Q44_510802"/>
      <w:bookmarkStart w:id="16233" w:name="_ETM_Q44_510881"/>
      <w:bookmarkEnd w:id="16232"/>
      <w:bookmarkEnd w:id="16233"/>
    </w:p>
    <w:p w:rsidR="00876B11" w:rsidRDefault="00876B11" w:rsidP="005916E8">
      <w:pPr>
        <w:pStyle w:val="a4"/>
        <w:keepNext/>
        <w:rPr>
          <w:rtl/>
        </w:rPr>
      </w:pPr>
      <w:bookmarkStart w:id="16234" w:name="ET_speaker_5791_62"/>
      <w:r w:rsidRPr="005C0BE3">
        <w:rPr>
          <w:rStyle w:val="TagStyle"/>
          <w:rtl/>
        </w:rPr>
        <w:t xml:space="preserve"> &lt;&lt; דובר &gt;&gt; </w:t>
      </w:r>
      <w:bookmarkStart w:id="16235" w:name="_Toc141212933"/>
      <w:bookmarkStart w:id="16236" w:name="_Toc141213351"/>
      <w:bookmarkStart w:id="16237" w:name="_Toc141624132"/>
      <w:r>
        <w:rPr>
          <w:rtl/>
        </w:rPr>
        <w:t>יואב סגלוביץ' (יש עתיד):</w:t>
      </w:r>
      <w:bookmarkEnd w:id="16235"/>
      <w:bookmarkEnd w:id="16236"/>
      <w:bookmarkEnd w:id="16237"/>
      <w:r w:rsidRPr="005C0BE3">
        <w:rPr>
          <w:rStyle w:val="TagStyle"/>
          <w:rtl/>
        </w:rPr>
        <w:t xml:space="preserve"> &lt;&lt; דובר &gt;&gt;</w:t>
      </w:r>
      <w:r>
        <w:rPr>
          <w:rtl/>
        </w:rPr>
        <w:t xml:space="preserve">   </w:t>
      </w:r>
      <w:bookmarkEnd w:id="16234"/>
    </w:p>
    <w:p w:rsidR="00876B11" w:rsidRDefault="00876B11" w:rsidP="003867D0">
      <w:pPr>
        <w:rPr>
          <w:rtl/>
        </w:rPr>
      </w:pPr>
    </w:p>
    <w:p w:rsidR="00876B11" w:rsidRDefault="00876B11" w:rsidP="00571726">
      <w:pPr>
        <w:rPr>
          <w:rtl/>
        </w:rPr>
      </w:pPr>
      <w:bookmarkStart w:id="16238" w:name="_ETM_Q44_424301"/>
      <w:bookmarkStart w:id="16239" w:name="_ETM_Q44_424368"/>
      <w:bookmarkStart w:id="16240" w:name="_ETM_Q44_424509"/>
      <w:bookmarkStart w:id="16241" w:name="_ETM_Q44_424559"/>
      <w:bookmarkStart w:id="16242" w:name="_ETM_Q44_476400"/>
      <w:bookmarkStart w:id="16243" w:name="_ETM_Q44_497760"/>
      <w:bookmarkStart w:id="16244" w:name="_ETM_Q44_498150"/>
      <w:bookmarkStart w:id="16245" w:name="_ETM_Q44_498630"/>
      <w:bookmarkStart w:id="16246" w:name="_ETM_Q44_498900"/>
      <w:bookmarkStart w:id="16247" w:name="_ETM_Q44_499230"/>
      <w:bookmarkStart w:id="16248" w:name="_ETM_Q44_499500"/>
      <w:bookmarkStart w:id="16249" w:name="_ETM_Q44_501420"/>
      <w:bookmarkStart w:id="16250" w:name="_ETM_Q44_503480"/>
      <w:bookmarkStart w:id="16251" w:name="_ETM_Q44_506290"/>
      <w:bookmarkStart w:id="16252" w:name="_ETM_Q44_507250"/>
      <w:bookmarkStart w:id="16253" w:name="_ETM_Q44_507580"/>
      <w:bookmarkStart w:id="16254" w:name="_ETM_Q44_509150"/>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r>
        <w:rPr>
          <w:rtl/>
        </w:rPr>
        <w:t xml:space="preserve">אדוני </w:t>
      </w:r>
      <w:bookmarkStart w:id="16255" w:name="_ETM_Q44_509510"/>
      <w:bookmarkEnd w:id="16255"/>
      <w:r>
        <w:rPr>
          <w:rtl/>
        </w:rPr>
        <w:t>היושב</w:t>
      </w:r>
      <w:bookmarkStart w:id="16256" w:name="_ETM_Q44_510050"/>
      <w:bookmarkEnd w:id="16256"/>
      <w:r>
        <w:rPr>
          <w:rFonts w:hint="cs"/>
          <w:rtl/>
        </w:rPr>
        <w:t xml:space="preserve"> ב</w:t>
      </w:r>
      <w:r>
        <w:rPr>
          <w:rtl/>
        </w:rPr>
        <w:t>ראש</w:t>
      </w:r>
      <w:r>
        <w:rPr>
          <w:rFonts w:hint="cs"/>
          <w:rtl/>
        </w:rPr>
        <w:t>,</w:t>
      </w:r>
      <w:r>
        <w:rPr>
          <w:rtl/>
        </w:rPr>
        <w:t xml:space="preserve"> </w:t>
      </w:r>
      <w:bookmarkStart w:id="16257" w:name="_ETM_Q44_510410"/>
      <w:bookmarkEnd w:id="16257"/>
      <w:r>
        <w:rPr>
          <w:rtl/>
        </w:rPr>
        <w:t>חבר</w:t>
      </w:r>
      <w:r>
        <w:rPr>
          <w:rFonts w:hint="cs"/>
          <w:rtl/>
        </w:rPr>
        <w:t>י</w:t>
      </w:r>
      <w:r>
        <w:rPr>
          <w:rtl/>
        </w:rPr>
        <w:t xml:space="preserve">י </w:t>
      </w:r>
      <w:bookmarkStart w:id="16258" w:name="_ETM_Q44_510769"/>
      <w:bookmarkEnd w:id="16258"/>
      <w:r>
        <w:rPr>
          <w:rtl/>
        </w:rPr>
        <w:t xml:space="preserve">חברי </w:t>
      </w:r>
      <w:bookmarkStart w:id="16259" w:name="_ETM_Q44_511039"/>
      <w:bookmarkEnd w:id="16259"/>
      <w:r>
        <w:rPr>
          <w:rtl/>
        </w:rPr>
        <w:t>הכנסת</w:t>
      </w:r>
      <w:r>
        <w:rPr>
          <w:rFonts w:hint="cs"/>
          <w:rtl/>
        </w:rPr>
        <w:t>,</w:t>
      </w:r>
      <w:r>
        <w:rPr>
          <w:rtl/>
        </w:rPr>
        <w:t xml:space="preserve"> </w:t>
      </w:r>
      <w:bookmarkStart w:id="16260" w:name="_ETM_Q44_511430"/>
      <w:bookmarkEnd w:id="16260"/>
      <w:r>
        <w:rPr>
          <w:rtl/>
        </w:rPr>
        <w:t xml:space="preserve">ללא </w:t>
      </w:r>
      <w:bookmarkStart w:id="16261" w:name="_ETM_Q44_511640"/>
      <w:bookmarkEnd w:id="16261"/>
      <w:r>
        <w:rPr>
          <w:rtl/>
        </w:rPr>
        <w:t>ספק</w:t>
      </w:r>
      <w:bookmarkStart w:id="16262" w:name="_ETM_Q44_512300"/>
      <w:bookmarkEnd w:id="16262"/>
      <w:r>
        <w:rPr>
          <w:rtl/>
        </w:rPr>
        <w:t xml:space="preserve"> </w:t>
      </w:r>
      <w:bookmarkStart w:id="16263" w:name="_ETM_Q44_512420"/>
      <w:bookmarkEnd w:id="16263"/>
      <w:r>
        <w:rPr>
          <w:rtl/>
        </w:rPr>
        <w:t xml:space="preserve">המקום </w:t>
      </w:r>
      <w:bookmarkStart w:id="16264" w:name="_ETM_Q44_512779"/>
      <w:bookmarkEnd w:id="16264"/>
      <w:r>
        <w:rPr>
          <w:rtl/>
        </w:rPr>
        <w:t xml:space="preserve">הזה </w:t>
      </w:r>
      <w:bookmarkStart w:id="16265" w:name="_ETM_Q44_513829"/>
      <w:bookmarkEnd w:id="16265"/>
      <w:r>
        <w:rPr>
          <w:rtl/>
        </w:rPr>
        <w:t xml:space="preserve">מקום </w:t>
      </w:r>
      <w:bookmarkStart w:id="16266" w:name="_ETM_Q44_514279"/>
      <w:bookmarkEnd w:id="16266"/>
      <w:r>
        <w:rPr>
          <w:rtl/>
        </w:rPr>
        <w:t>מכובד</w:t>
      </w:r>
      <w:r>
        <w:rPr>
          <w:rFonts w:hint="cs"/>
          <w:rtl/>
        </w:rPr>
        <w:t>,</w:t>
      </w:r>
      <w:r>
        <w:rPr>
          <w:rtl/>
        </w:rPr>
        <w:t xml:space="preserve"> </w:t>
      </w:r>
      <w:bookmarkStart w:id="16267" w:name="_ETM_Q44_514940"/>
      <w:bookmarkEnd w:id="16267"/>
      <w:r>
        <w:rPr>
          <w:rtl/>
        </w:rPr>
        <w:t xml:space="preserve">שבו </w:t>
      </w:r>
      <w:bookmarkStart w:id="16268" w:name="_ETM_Q44_515210"/>
      <w:bookmarkEnd w:id="16268"/>
      <w:r>
        <w:rPr>
          <w:rtl/>
        </w:rPr>
        <w:t>נו</w:t>
      </w:r>
      <w:r>
        <w:rPr>
          <w:rFonts w:hint="cs"/>
          <w:rtl/>
        </w:rPr>
        <w:t>שא</w:t>
      </w:r>
      <w:r>
        <w:rPr>
          <w:rtl/>
        </w:rPr>
        <w:t xml:space="preserve">ים </w:t>
      </w:r>
      <w:bookmarkStart w:id="16269" w:name="_ETM_Q44_515570"/>
      <w:bookmarkEnd w:id="16269"/>
      <w:r>
        <w:rPr>
          <w:rtl/>
        </w:rPr>
        <w:t xml:space="preserve">חברי </w:t>
      </w:r>
      <w:bookmarkStart w:id="16270" w:name="_ETM_Q44_515899"/>
      <w:bookmarkEnd w:id="16270"/>
      <w:r>
        <w:rPr>
          <w:rtl/>
        </w:rPr>
        <w:t xml:space="preserve">הכנסת </w:t>
      </w:r>
      <w:bookmarkStart w:id="16271" w:name="_ETM_Q44_517149"/>
      <w:bookmarkEnd w:id="16271"/>
      <w:r>
        <w:rPr>
          <w:rtl/>
        </w:rPr>
        <w:t xml:space="preserve">דודי </w:t>
      </w:r>
      <w:bookmarkStart w:id="16272" w:name="_ETM_Q44_517510"/>
      <w:bookmarkEnd w:id="16272"/>
      <w:r>
        <w:rPr>
          <w:rtl/>
        </w:rPr>
        <w:t>אמסלם</w:t>
      </w:r>
      <w:r>
        <w:rPr>
          <w:rFonts w:hint="cs"/>
          <w:rtl/>
        </w:rPr>
        <w:t>,</w:t>
      </w:r>
      <w:r>
        <w:rPr>
          <w:rtl/>
        </w:rPr>
        <w:t xml:space="preserve"> </w:t>
      </w:r>
      <w:bookmarkStart w:id="16273" w:name="_ETM_Q44_519149"/>
      <w:bookmarkEnd w:id="16273"/>
      <w:r>
        <w:rPr>
          <w:rtl/>
        </w:rPr>
        <w:t xml:space="preserve">השר </w:t>
      </w:r>
      <w:bookmarkStart w:id="16274" w:name="_ETM_Q44_519510"/>
      <w:bookmarkEnd w:id="16274"/>
      <w:r>
        <w:rPr>
          <w:rtl/>
        </w:rPr>
        <w:t>קר</w:t>
      </w:r>
      <w:r>
        <w:rPr>
          <w:rFonts w:hint="cs"/>
          <w:rtl/>
        </w:rPr>
        <w:t>ע</w:t>
      </w:r>
      <w:r>
        <w:rPr>
          <w:rtl/>
        </w:rPr>
        <w:t>י</w:t>
      </w:r>
      <w:r>
        <w:rPr>
          <w:rFonts w:hint="cs"/>
          <w:rtl/>
        </w:rPr>
        <w:t>,</w:t>
      </w:r>
      <w:r>
        <w:rPr>
          <w:rtl/>
        </w:rPr>
        <w:t xml:space="preserve"> </w:t>
      </w:r>
      <w:bookmarkStart w:id="16275" w:name="_ETM_Q44_520440"/>
      <w:bookmarkEnd w:id="16275"/>
      <w:r>
        <w:rPr>
          <w:rtl/>
        </w:rPr>
        <w:t>גלי</w:t>
      </w:r>
      <w:r>
        <w:rPr>
          <w:rFonts w:hint="cs"/>
          <w:rtl/>
        </w:rPr>
        <w:t>ת</w:t>
      </w:r>
      <w:r>
        <w:rPr>
          <w:rtl/>
        </w:rPr>
        <w:t xml:space="preserve"> </w:t>
      </w:r>
      <w:bookmarkStart w:id="16276" w:name="_ETM_Q44_520800"/>
      <w:bookmarkEnd w:id="16276"/>
      <w:r>
        <w:rPr>
          <w:rtl/>
        </w:rPr>
        <w:t xml:space="preserve">דיסטל </w:t>
      </w:r>
      <w:bookmarkStart w:id="16277" w:name="_ETM_Q44_522410"/>
      <w:bookmarkEnd w:id="16277"/>
      <w:r>
        <w:rPr>
          <w:rtl/>
        </w:rPr>
        <w:t xml:space="preserve">ועוד </w:t>
      </w:r>
      <w:bookmarkStart w:id="16278" w:name="_ETM_Q44_522829"/>
      <w:bookmarkEnd w:id="16278"/>
      <w:r>
        <w:rPr>
          <w:rtl/>
        </w:rPr>
        <w:t xml:space="preserve">כהנה </w:t>
      </w:r>
      <w:bookmarkStart w:id="16279" w:name="_ETM_Q44_523129"/>
      <w:bookmarkEnd w:id="16279"/>
      <w:r>
        <w:rPr>
          <w:rtl/>
        </w:rPr>
        <w:t xml:space="preserve">וכהנה </w:t>
      </w:r>
      <w:bookmarkStart w:id="16280" w:name="_ETM_Q44_523609"/>
      <w:bookmarkEnd w:id="16280"/>
      <w:r>
        <w:rPr>
          <w:rFonts w:hint="cs"/>
          <w:rtl/>
        </w:rPr>
        <w:t xml:space="preserve">– </w:t>
      </w:r>
      <w:r>
        <w:rPr>
          <w:rtl/>
        </w:rPr>
        <w:t xml:space="preserve">ללא </w:t>
      </w:r>
      <w:bookmarkStart w:id="16281" w:name="_ETM_Q44_523820"/>
      <w:bookmarkEnd w:id="16281"/>
      <w:r>
        <w:rPr>
          <w:rtl/>
        </w:rPr>
        <w:t xml:space="preserve">ספק </w:t>
      </w:r>
      <w:bookmarkStart w:id="16282" w:name="_ETM_Q44_524779"/>
      <w:bookmarkEnd w:id="16282"/>
      <w:r>
        <w:rPr>
          <w:rtl/>
        </w:rPr>
        <w:t xml:space="preserve">מקום </w:t>
      </w:r>
      <w:bookmarkStart w:id="16283" w:name="_ETM_Q44_525199"/>
      <w:bookmarkEnd w:id="16283"/>
      <w:r>
        <w:rPr>
          <w:rtl/>
        </w:rPr>
        <w:t xml:space="preserve">מכובד </w:t>
      </w:r>
      <w:bookmarkStart w:id="16284" w:name="_ETM_Q44_525649"/>
      <w:bookmarkEnd w:id="16284"/>
      <w:r>
        <w:rPr>
          <w:rtl/>
        </w:rPr>
        <w:t xml:space="preserve">מאוד </w:t>
      </w:r>
      <w:bookmarkStart w:id="16285" w:name="_ETM_Q44_525980"/>
      <w:bookmarkEnd w:id="16285"/>
      <w:r>
        <w:rPr>
          <w:rtl/>
        </w:rPr>
        <w:t xml:space="preserve">שמדברים </w:t>
      </w:r>
      <w:bookmarkStart w:id="16286" w:name="_ETM_Q44_526370"/>
      <w:bookmarkEnd w:id="16286"/>
      <w:r>
        <w:rPr>
          <w:rtl/>
        </w:rPr>
        <w:t xml:space="preserve">פה </w:t>
      </w:r>
      <w:bookmarkStart w:id="16287" w:name="_ETM_Q44_526489"/>
      <w:bookmarkEnd w:id="16287"/>
      <w:r>
        <w:rPr>
          <w:rtl/>
        </w:rPr>
        <w:t xml:space="preserve">דברי </w:t>
      </w:r>
      <w:bookmarkStart w:id="16288" w:name="_ETM_Q44_526820"/>
      <w:bookmarkEnd w:id="16288"/>
      <w:r>
        <w:rPr>
          <w:rtl/>
        </w:rPr>
        <w:t>כיבושי</w:t>
      </w:r>
      <w:r>
        <w:rPr>
          <w:rFonts w:hint="cs"/>
          <w:rtl/>
        </w:rPr>
        <w:t>ן,</w:t>
      </w:r>
      <w:r>
        <w:rPr>
          <w:rtl/>
        </w:rPr>
        <w:t xml:space="preserve"> </w:t>
      </w:r>
      <w:bookmarkStart w:id="16289" w:name="_ETM_Q44_527929"/>
      <w:bookmarkEnd w:id="16289"/>
      <w:r>
        <w:rPr>
          <w:rtl/>
        </w:rPr>
        <w:t xml:space="preserve">מדברים </w:t>
      </w:r>
      <w:bookmarkStart w:id="16290" w:name="_ETM_Q44_528410"/>
      <w:bookmarkEnd w:id="16290"/>
      <w:r>
        <w:rPr>
          <w:rtl/>
        </w:rPr>
        <w:t xml:space="preserve">יפה </w:t>
      </w:r>
      <w:bookmarkStart w:id="16291" w:name="_ETM_Q44_528800"/>
      <w:bookmarkEnd w:id="16291"/>
      <w:r>
        <w:rPr>
          <w:rtl/>
        </w:rPr>
        <w:t>לאנשים</w:t>
      </w:r>
      <w:r>
        <w:rPr>
          <w:rFonts w:hint="cs"/>
          <w:rtl/>
        </w:rPr>
        <w:t>,</w:t>
      </w:r>
      <w:r>
        <w:rPr>
          <w:rtl/>
        </w:rPr>
        <w:t xml:space="preserve"> </w:t>
      </w:r>
      <w:bookmarkStart w:id="16292" w:name="_ETM_Q44_529850"/>
      <w:bookmarkEnd w:id="16292"/>
      <w:r>
        <w:rPr>
          <w:rtl/>
        </w:rPr>
        <w:t xml:space="preserve">לא </w:t>
      </w:r>
      <w:bookmarkStart w:id="16293" w:name="_ETM_Q44_530089"/>
      <w:bookmarkEnd w:id="16293"/>
      <w:r>
        <w:rPr>
          <w:rtl/>
        </w:rPr>
        <w:t>מקללים</w:t>
      </w:r>
      <w:r>
        <w:rPr>
          <w:rFonts w:hint="cs"/>
          <w:rtl/>
        </w:rPr>
        <w:t>,</w:t>
      </w:r>
      <w:r>
        <w:rPr>
          <w:rtl/>
        </w:rPr>
        <w:t xml:space="preserve"> </w:t>
      </w:r>
      <w:bookmarkStart w:id="16294" w:name="_ETM_Q44_530809"/>
      <w:bookmarkEnd w:id="16294"/>
      <w:r>
        <w:rPr>
          <w:rtl/>
        </w:rPr>
        <w:t xml:space="preserve">לא </w:t>
      </w:r>
      <w:bookmarkStart w:id="16295" w:name="_ETM_Q44_530960"/>
      <w:bookmarkEnd w:id="16295"/>
      <w:r>
        <w:rPr>
          <w:rtl/>
        </w:rPr>
        <w:t>מנאצים</w:t>
      </w:r>
      <w:r>
        <w:rPr>
          <w:rFonts w:hint="cs"/>
          <w:rtl/>
        </w:rPr>
        <w:t>,</w:t>
      </w:r>
      <w:r>
        <w:rPr>
          <w:rtl/>
        </w:rPr>
        <w:t xml:space="preserve"> </w:t>
      </w:r>
      <w:bookmarkStart w:id="16296" w:name="_ETM_Q44_532170"/>
      <w:bookmarkEnd w:id="16296"/>
      <w:r>
        <w:rPr>
          <w:rtl/>
        </w:rPr>
        <w:t xml:space="preserve">ללא </w:t>
      </w:r>
      <w:bookmarkStart w:id="16297" w:name="_ETM_Q44_532470"/>
      <w:bookmarkEnd w:id="16297"/>
      <w:r>
        <w:rPr>
          <w:rtl/>
        </w:rPr>
        <w:t xml:space="preserve">ספק </w:t>
      </w:r>
      <w:bookmarkStart w:id="16298" w:name="_ETM_Q44_532920"/>
      <w:bookmarkEnd w:id="16298"/>
      <w:r>
        <w:rPr>
          <w:rtl/>
        </w:rPr>
        <w:t xml:space="preserve">דוגמה </w:t>
      </w:r>
      <w:bookmarkStart w:id="16299" w:name="_ETM_Q44_533370"/>
      <w:bookmarkEnd w:id="16299"/>
      <w:r>
        <w:rPr>
          <w:rtl/>
        </w:rPr>
        <w:t xml:space="preserve">אישית </w:t>
      </w:r>
      <w:bookmarkStart w:id="16300" w:name="_ETM_Q44_533970"/>
      <w:bookmarkEnd w:id="16300"/>
      <w:r>
        <w:rPr>
          <w:rtl/>
        </w:rPr>
        <w:t>מעולה</w:t>
      </w:r>
      <w:r>
        <w:rPr>
          <w:rFonts w:hint="cs"/>
          <w:rtl/>
        </w:rPr>
        <w:t>,</w:t>
      </w:r>
      <w:r>
        <w:rPr>
          <w:rtl/>
        </w:rPr>
        <w:t xml:space="preserve"> </w:t>
      </w:r>
      <w:bookmarkStart w:id="16301" w:name="_ETM_Q44_534450"/>
      <w:bookmarkEnd w:id="16301"/>
      <w:r>
        <w:rPr>
          <w:rtl/>
        </w:rPr>
        <w:t xml:space="preserve">ואני </w:t>
      </w:r>
      <w:bookmarkStart w:id="16302" w:name="_ETM_Q44_534660"/>
      <w:bookmarkEnd w:id="16302"/>
      <w:r>
        <w:rPr>
          <w:rtl/>
        </w:rPr>
        <w:t>מצטר</w:t>
      </w:r>
      <w:r>
        <w:rPr>
          <w:rFonts w:hint="cs"/>
          <w:rtl/>
        </w:rPr>
        <w:t>ף</w:t>
      </w:r>
      <w:r>
        <w:rPr>
          <w:rtl/>
        </w:rPr>
        <w:t xml:space="preserve"> </w:t>
      </w:r>
      <w:bookmarkStart w:id="16303" w:name="_ETM_Q44_535170"/>
      <w:bookmarkEnd w:id="16303"/>
      <w:r>
        <w:rPr>
          <w:rFonts w:hint="cs"/>
          <w:rtl/>
        </w:rPr>
        <w:t>ל</w:t>
      </w:r>
      <w:r>
        <w:rPr>
          <w:rtl/>
        </w:rPr>
        <w:t>דבריך</w:t>
      </w:r>
      <w:r>
        <w:rPr>
          <w:rFonts w:hint="cs"/>
          <w:rtl/>
        </w:rPr>
        <w:t>,</w:t>
      </w:r>
      <w:r>
        <w:rPr>
          <w:rtl/>
        </w:rPr>
        <w:t xml:space="preserve"> </w:t>
      </w:r>
      <w:bookmarkStart w:id="16304" w:name="_ETM_Q44_535829"/>
      <w:bookmarkEnd w:id="16304"/>
      <w:r>
        <w:rPr>
          <w:rtl/>
        </w:rPr>
        <w:t xml:space="preserve">ללא </w:t>
      </w:r>
      <w:bookmarkStart w:id="16305" w:name="_ETM_Q44_536100"/>
      <w:bookmarkEnd w:id="16305"/>
      <w:r>
        <w:rPr>
          <w:rtl/>
        </w:rPr>
        <w:t>ספק</w:t>
      </w:r>
      <w:r>
        <w:rPr>
          <w:rFonts w:hint="cs"/>
          <w:rtl/>
        </w:rPr>
        <w:t>.</w:t>
      </w:r>
    </w:p>
    <w:p w:rsidR="00876B11" w:rsidRDefault="00876B11" w:rsidP="005916E8">
      <w:pPr>
        <w:rPr>
          <w:rtl/>
        </w:rPr>
      </w:pPr>
      <w:bookmarkStart w:id="16306" w:name="_ETM_Q44_537048"/>
      <w:bookmarkStart w:id="16307" w:name="_ETM_Q44_537172"/>
      <w:bookmarkEnd w:id="16306"/>
      <w:bookmarkEnd w:id="16307"/>
    </w:p>
    <w:p w:rsidR="00876B11" w:rsidRDefault="00876B11" w:rsidP="00571726">
      <w:pPr>
        <w:rPr>
          <w:rtl/>
        </w:rPr>
      </w:pPr>
      <w:bookmarkStart w:id="16308" w:name="_ETM_Q44_537222"/>
      <w:bookmarkStart w:id="16309" w:name="_ETM_Q44_537293"/>
      <w:bookmarkStart w:id="16310" w:name="_ETM_Q44_537550"/>
      <w:bookmarkEnd w:id="16308"/>
      <w:bookmarkEnd w:id="16309"/>
      <w:bookmarkEnd w:id="16310"/>
      <w:r>
        <w:rPr>
          <w:rtl/>
        </w:rPr>
        <w:t xml:space="preserve">יום </w:t>
      </w:r>
      <w:bookmarkStart w:id="16311" w:name="_ETM_Q44_537760"/>
      <w:bookmarkEnd w:id="16311"/>
      <w:r>
        <w:rPr>
          <w:rtl/>
        </w:rPr>
        <w:t>חמישי</w:t>
      </w:r>
      <w:r>
        <w:rPr>
          <w:rFonts w:hint="cs"/>
          <w:rtl/>
        </w:rPr>
        <w:t xml:space="preserve"> תשעה </w:t>
      </w:r>
      <w:bookmarkStart w:id="16312" w:name="_ETM_Q44_539529"/>
      <w:bookmarkStart w:id="16313" w:name="_ETM_Q44_539920"/>
      <w:bookmarkEnd w:id="16312"/>
      <w:bookmarkEnd w:id="16313"/>
      <w:r>
        <w:rPr>
          <w:rtl/>
        </w:rPr>
        <w:t>באב</w:t>
      </w:r>
      <w:r>
        <w:rPr>
          <w:rFonts w:hint="cs"/>
          <w:rtl/>
        </w:rPr>
        <w:t xml:space="preserve">, ואללה, </w:t>
      </w:r>
      <w:bookmarkStart w:id="16314" w:name="_ETM_Q44_541786"/>
      <w:bookmarkStart w:id="16315" w:name="_ETM_Q44_541879"/>
      <w:bookmarkStart w:id="16316" w:name="_ETM_Q44_542059"/>
      <w:bookmarkEnd w:id="16314"/>
      <w:bookmarkEnd w:id="16315"/>
      <w:bookmarkEnd w:id="16316"/>
      <w:r>
        <w:rPr>
          <w:rtl/>
        </w:rPr>
        <w:t xml:space="preserve">שבוע </w:t>
      </w:r>
      <w:bookmarkStart w:id="16317" w:name="_ETM_Q44_542510"/>
      <w:bookmarkEnd w:id="16317"/>
      <w:r>
        <w:rPr>
          <w:rtl/>
        </w:rPr>
        <w:t xml:space="preserve">סמלי </w:t>
      </w:r>
      <w:bookmarkStart w:id="16318" w:name="_ETM_Q44_542930"/>
      <w:bookmarkEnd w:id="16318"/>
      <w:r>
        <w:rPr>
          <w:rtl/>
        </w:rPr>
        <w:t xml:space="preserve">במיוחד </w:t>
      </w:r>
      <w:bookmarkStart w:id="16319" w:name="_ETM_Q44_544220"/>
      <w:bookmarkEnd w:id="16319"/>
      <w:r>
        <w:rPr>
          <w:rtl/>
        </w:rPr>
        <w:t xml:space="preserve">מצאתם </w:t>
      </w:r>
      <w:bookmarkStart w:id="16320" w:name="_ETM_Q44_544820"/>
      <w:bookmarkEnd w:id="16320"/>
      <w:r>
        <w:rPr>
          <w:rtl/>
        </w:rPr>
        <w:t xml:space="preserve">פה </w:t>
      </w:r>
      <w:bookmarkStart w:id="16321" w:name="_ETM_Q44_545029"/>
      <w:bookmarkEnd w:id="16321"/>
      <w:r>
        <w:rPr>
          <w:rtl/>
        </w:rPr>
        <w:t xml:space="preserve">בממשלה </w:t>
      </w:r>
      <w:bookmarkStart w:id="16322" w:name="_ETM_Q44_546700"/>
      <w:bookmarkEnd w:id="16322"/>
      <w:r>
        <w:rPr>
          <w:rtl/>
        </w:rPr>
        <w:t>הזאת</w:t>
      </w:r>
      <w:r>
        <w:rPr>
          <w:rFonts w:hint="cs"/>
          <w:rtl/>
        </w:rPr>
        <w:t>,</w:t>
      </w:r>
      <w:r>
        <w:rPr>
          <w:rtl/>
        </w:rPr>
        <w:t xml:space="preserve"> </w:t>
      </w:r>
      <w:bookmarkStart w:id="16323" w:name="_ETM_Q44_546970"/>
      <w:bookmarkEnd w:id="16323"/>
      <w:r>
        <w:rPr>
          <w:rtl/>
        </w:rPr>
        <w:t xml:space="preserve">בכנסת </w:t>
      </w:r>
      <w:bookmarkStart w:id="16324" w:name="_ETM_Q44_547510"/>
      <w:bookmarkEnd w:id="16324"/>
      <w:r>
        <w:rPr>
          <w:rtl/>
        </w:rPr>
        <w:t>הזאת</w:t>
      </w:r>
      <w:r>
        <w:rPr>
          <w:rFonts w:hint="cs"/>
          <w:rtl/>
        </w:rPr>
        <w:t>,</w:t>
      </w:r>
      <w:r>
        <w:rPr>
          <w:rtl/>
        </w:rPr>
        <w:t xml:space="preserve"> </w:t>
      </w:r>
      <w:bookmarkStart w:id="16325" w:name="_ETM_Q44_547960"/>
      <w:bookmarkEnd w:id="16325"/>
      <w:r>
        <w:rPr>
          <w:rtl/>
        </w:rPr>
        <w:t xml:space="preserve">להביא </w:t>
      </w:r>
      <w:bookmarkStart w:id="16326" w:name="_ETM_Q44_548290"/>
      <w:bookmarkEnd w:id="16326"/>
      <w:r>
        <w:rPr>
          <w:rtl/>
        </w:rPr>
        <w:t xml:space="preserve">את </w:t>
      </w:r>
      <w:bookmarkStart w:id="16327" w:name="_ETM_Q44_548409"/>
      <w:bookmarkEnd w:id="16327"/>
      <w:r>
        <w:rPr>
          <w:rtl/>
        </w:rPr>
        <w:t xml:space="preserve">החוק </w:t>
      </w:r>
      <w:bookmarkStart w:id="16328" w:name="_ETM_Q44_548710"/>
      <w:bookmarkEnd w:id="16328"/>
      <w:r>
        <w:rPr>
          <w:rtl/>
        </w:rPr>
        <w:t>הזה</w:t>
      </w:r>
      <w:r w:rsidR="00571726">
        <w:rPr>
          <w:rFonts w:hint="cs"/>
          <w:rtl/>
        </w:rPr>
        <w:t>.</w:t>
      </w:r>
      <w:r>
        <w:rPr>
          <w:rtl/>
        </w:rPr>
        <w:t xml:space="preserve"> </w:t>
      </w:r>
      <w:bookmarkStart w:id="16329" w:name="_ETM_Q44_549860"/>
      <w:bookmarkEnd w:id="16329"/>
      <w:r>
        <w:rPr>
          <w:rtl/>
        </w:rPr>
        <w:t>ואז</w:t>
      </w:r>
      <w:r>
        <w:rPr>
          <w:rFonts w:hint="cs"/>
          <w:rtl/>
        </w:rPr>
        <w:t>,</w:t>
      </w:r>
      <w:r>
        <w:rPr>
          <w:rtl/>
        </w:rPr>
        <w:t xml:space="preserve"> </w:t>
      </w:r>
      <w:bookmarkStart w:id="16330" w:name="_ETM_Q44_550190"/>
      <w:bookmarkEnd w:id="16330"/>
      <w:r>
        <w:rPr>
          <w:rtl/>
        </w:rPr>
        <w:t xml:space="preserve">ביום </w:t>
      </w:r>
      <w:bookmarkStart w:id="16331" w:name="_ETM_Q44_550490"/>
      <w:bookmarkEnd w:id="16331"/>
      <w:r>
        <w:rPr>
          <w:rFonts w:hint="cs"/>
          <w:rtl/>
        </w:rPr>
        <w:t xml:space="preserve">חמישי </w:t>
      </w:r>
      <w:r w:rsidR="003867D0">
        <w:rPr>
          <w:rFonts w:hint="cs"/>
          <w:rtl/>
        </w:rPr>
        <w:t>– – –</w:t>
      </w:r>
    </w:p>
    <w:p w:rsidR="00876B11" w:rsidRPr="005D0798" w:rsidRDefault="00876B11" w:rsidP="003867D0">
      <w:pPr>
        <w:rPr>
          <w:rtl/>
        </w:rPr>
      </w:pPr>
      <w:bookmarkStart w:id="16332" w:name="_ETM_Q44_548614"/>
      <w:bookmarkStart w:id="16333" w:name="_ETM_Q44_548712"/>
      <w:bookmarkEnd w:id="16332"/>
      <w:bookmarkEnd w:id="16333"/>
    </w:p>
    <w:p w:rsidR="00876B11" w:rsidRDefault="00876B11" w:rsidP="005916E8">
      <w:pPr>
        <w:pStyle w:val="af7"/>
        <w:keepNext/>
        <w:rPr>
          <w:rtl/>
        </w:rPr>
      </w:pPr>
      <w:bookmarkStart w:id="16334" w:name="ET_interruption_5766_66"/>
      <w:r w:rsidRPr="00B12AB9">
        <w:rPr>
          <w:rStyle w:val="TagStyle"/>
          <w:rtl/>
        </w:rPr>
        <w:t xml:space="preserve"> &lt;&lt; קריאה &gt;&gt; </w:t>
      </w:r>
      <w:r>
        <w:rPr>
          <w:rtl/>
        </w:rPr>
        <w:t>רם בן ברק (יש עתיד):</w:t>
      </w:r>
      <w:r w:rsidRPr="00B12AB9">
        <w:rPr>
          <w:rStyle w:val="TagStyle"/>
          <w:rtl/>
        </w:rPr>
        <w:t xml:space="preserve"> &lt;&lt; קריאה &gt;&gt;</w:t>
      </w:r>
      <w:r>
        <w:rPr>
          <w:rtl/>
        </w:rPr>
        <w:t xml:space="preserve">   </w:t>
      </w:r>
      <w:bookmarkEnd w:id="16334"/>
    </w:p>
    <w:p w:rsidR="00876B11" w:rsidRDefault="00876B11" w:rsidP="003867D0">
      <w:pPr>
        <w:rPr>
          <w:rtl/>
          <w:lang w:eastAsia="he-IL"/>
        </w:rPr>
      </w:pPr>
    </w:p>
    <w:p w:rsidR="00876B11" w:rsidRPr="00B12AB9" w:rsidRDefault="00876B11" w:rsidP="005916E8">
      <w:pPr>
        <w:rPr>
          <w:rtl/>
          <w:lang w:eastAsia="he-IL"/>
        </w:rPr>
      </w:pPr>
      <w:r>
        <w:rPr>
          <w:rFonts w:hint="cs"/>
          <w:rtl/>
          <w:lang w:eastAsia="he-IL"/>
        </w:rPr>
        <w:t>בעוד אלפיים שנה יאחדו את זה יחד.</w:t>
      </w:r>
    </w:p>
    <w:p w:rsidR="00876B11" w:rsidRDefault="00876B11" w:rsidP="005916E8">
      <w:pPr>
        <w:rPr>
          <w:rtl/>
        </w:rPr>
      </w:pPr>
      <w:bookmarkStart w:id="16335" w:name="_ETM_Q44_554799"/>
      <w:bookmarkStart w:id="16336" w:name="_ETM_Q44_553044"/>
      <w:bookmarkStart w:id="16337" w:name="_ETM_Q44_553124"/>
      <w:bookmarkEnd w:id="16335"/>
      <w:bookmarkEnd w:id="16336"/>
      <w:bookmarkEnd w:id="16337"/>
    </w:p>
    <w:p w:rsidR="00876B11" w:rsidRDefault="00876B11" w:rsidP="005916E8">
      <w:pPr>
        <w:pStyle w:val="-"/>
        <w:keepNext/>
        <w:rPr>
          <w:rtl/>
        </w:rPr>
      </w:pPr>
      <w:bookmarkStart w:id="16338" w:name="ET_speakercontinue_5791_64"/>
      <w:r w:rsidRPr="00B12AB9">
        <w:rPr>
          <w:rStyle w:val="TagStyle"/>
          <w:rtl/>
        </w:rPr>
        <w:t xml:space="preserve"> &lt;&lt; דובר_המשך &gt;&gt; </w:t>
      </w:r>
      <w:r>
        <w:rPr>
          <w:rtl/>
        </w:rPr>
        <w:t>יואב סגלוביץ' (יש עתיד):</w:t>
      </w:r>
      <w:r w:rsidRPr="00B12AB9">
        <w:rPr>
          <w:rStyle w:val="TagStyle"/>
          <w:rtl/>
        </w:rPr>
        <w:t xml:space="preserve"> &lt;&lt; דובר_המשך &gt;&gt;</w:t>
      </w:r>
      <w:r>
        <w:rPr>
          <w:rtl/>
        </w:rPr>
        <w:t xml:space="preserve">   </w:t>
      </w:r>
      <w:bookmarkEnd w:id="16338"/>
    </w:p>
    <w:p w:rsidR="00876B11" w:rsidRDefault="00876B11" w:rsidP="003867D0">
      <w:pPr>
        <w:rPr>
          <w:rtl/>
        </w:rPr>
      </w:pPr>
    </w:p>
    <w:p w:rsidR="00876B11" w:rsidRDefault="00876B11" w:rsidP="00571726">
      <w:pPr>
        <w:rPr>
          <w:rtl/>
        </w:rPr>
      </w:pPr>
      <w:bookmarkStart w:id="16339" w:name="_ETM_Q44_553954"/>
      <w:bookmarkStart w:id="16340" w:name="_ETM_Q44_548790"/>
      <w:bookmarkStart w:id="16341" w:name="_ETM_Q44_548862"/>
      <w:bookmarkStart w:id="16342" w:name="_ETM_Q44_550850"/>
      <w:bookmarkEnd w:id="16339"/>
      <w:bookmarkEnd w:id="16340"/>
      <w:bookmarkEnd w:id="16341"/>
      <w:bookmarkEnd w:id="16342"/>
      <w:r>
        <w:rPr>
          <w:rFonts w:hint="cs"/>
          <w:rtl/>
        </w:rPr>
        <w:t xml:space="preserve">כן. </w:t>
      </w:r>
      <w:r>
        <w:rPr>
          <w:rtl/>
        </w:rPr>
        <w:t xml:space="preserve">ביום </w:t>
      </w:r>
      <w:bookmarkStart w:id="16343" w:name="_ETM_Q44_551060"/>
      <w:bookmarkEnd w:id="16343"/>
      <w:r>
        <w:rPr>
          <w:rtl/>
        </w:rPr>
        <w:t>חמישי</w:t>
      </w:r>
      <w:bookmarkStart w:id="16344" w:name="_ETM_Q44_553089"/>
      <w:bookmarkStart w:id="16345" w:name="_ETM_Q44_554210"/>
      <w:bookmarkStart w:id="16346" w:name="_ETM_Q44_554539"/>
      <w:bookmarkStart w:id="16347" w:name="_ETM_Q44_555380"/>
      <w:bookmarkEnd w:id="16344"/>
      <w:bookmarkEnd w:id="16345"/>
      <w:bookmarkEnd w:id="16346"/>
      <w:bookmarkEnd w:id="16347"/>
      <w:r>
        <w:rPr>
          <w:rFonts w:hint="cs"/>
          <w:rtl/>
        </w:rPr>
        <w:t xml:space="preserve"> </w:t>
      </w:r>
      <w:r>
        <w:rPr>
          <w:rtl/>
        </w:rPr>
        <w:t xml:space="preserve">אנשים </w:t>
      </w:r>
      <w:bookmarkStart w:id="16348" w:name="_ETM_Q44_555890"/>
      <w:bookmarkEnd w:id="16348"/>
      <w:r>
        <w:rPr>
          <w:rtl/>
        </w:rPr>
        <w:t xml:space="preserve">שמאמינים </w:t>
      </w:r>
      <w:bookmarkStart w:id="16349" w:name="_ETM_Q44_557439"/>
      <w:bookmarkEnd w:id="16349"/>
      <w:r>
        <w:rPr>
          <w:rtl/>
        </w:rPr>
        <w:t>יצומו</w:t>
      </w:r>
      <w:r>
        <w:rPr>
          <w:rFonts w:hint="cs"/>
          <w:rtl/>
        </w:rPr>
        <w:t>,</w:t>
      </w:r>
      <w:r>
        <w:rPr>
          <w:rtl/>
        </w:rPr>
        <w:t xml:space="preserve"> </w:t>
      </w:r>
      <w:bookmarkStart w:id="16350" w:name="_ETM_Q44_558760"/>
      <w:bookmarkEnd w:id="16350"/>
      <w:r>
        <w:rPr>
          <w:rtl/>
        </w:rPr>
        <w:t xml:space="preserve">תהיה </w:t>
      </w:r>
      <w:bookmarkStart w:id="16351" w:name="_ETM_Q44_559120"/>
      <w:bookmarkEnd w:id="16351"/>
      <w:r>
        <w:rPr>
          <w:rtl/>
        </w:rPr>
        <w:t>תעני</w:t>
      </w:r>
      <w:r>
        <w:rPr>
          <w:rFonts w:hint="cs"/>
          <w:rtl/>
        </w:rPr>
        <w:t>ת,</w:t>
      </w:r>
      <w:r>
        <w:rPr>
          <w:rtl/>
        </w:rPr>
        <w:t xml:space="preserve"> </w:t>
      </w:r>
      <w:bookmarkStart w:id="16352" w:name="_ETM_Q44_559660"/>
      <w:bookmarkEnd w:id="16352"/>
      <w:r>
        <w:rPr>
          <w:rFonts w:hint="cs"/>
          <w:rtl/>
        </w:rPr>
        <w:t>י</w:t>
      </w:r>
      <w:r>
        <w:rPr>
          <w:rtl/>
        </w:rPr>
        <w:t xml:space="preserve">דברו </w:t>
      </w:r>
      <w:bookmarkStart w:id="16353" w:name="_ETM_Q44_560110"/>
      <w:bookmarkEnd w:id="16353"/>
      <w:r>
        <w:rPr>
          <w:rtl/>
        </w:rPr>
        <w:t xml:space="preserve">דברי </w:t>
      </w:r>
      <w:bookmarkStart w:id="16354" w:name="_ETM_Q44_560410"/>
      <w:bookmarkEnd w:id="16354"/>
      <w:r>
        <w:rPr>
          <w:rtl/>
        </w:rPr>
        <w:t>כיבושי</w:t>
      </w:r>
      <w:r>
        <w:rPr>
          <w:rFonts w:hint="cs"/>
          <w:rtl/>
        </w:rPr>
        <w:t>ן</w:t>
      </w:r>
      <w:r>
        <w:rPr>
          <w:rtl/>
        </w:rPr>
        <w:t xml:space="preserve"> </w:t>
      </w:r>
      <w:bookmarkStart w:id="16355" w:name="_ETM_Q44_561160"/>
      <w:bookmarkEnd w:id="16355"/>
      <w:r>
        <w:rPr>
          <w:rtl/>
        </w:rPr>
        <w:t xml:space="preserve">על </w:t>
      </w:r>
      <w:bookmarkStart w:id="16356" w:name="_ETM_Q44_561730"/>
      <w:bookmarkStart w:id="16357" w:name="_ETM_Q44_561880"/>
      <w:bookmarkEnd w:id="16356"/>
      <w:bookmarkEnd w:id="16357"/>
      <w:r>
        <w:rPr>
          <w:rtl/>
        </w:rPr>
        <w:t xml:space="preserve">החיבור </w:t>
      </w:r>
      <w:bookmarkStart w:id="16358" w:name="_ETM_Q44_562360"/>
      <w:bookmarkEnd w:id="16358"/>
      <w:r>
        <w:rPr>
          <w:rtl/>
        </w:rPr>
        <w:t xml:space="preserve">של </w:t>
      </w:r>
      <w:bookmarkStart w:id="16359" w:name="_ETM_Q44_562600"/>
      <w:bookmarkEnd w:id="16359"/>
      <w:r>
        <w:rPr>
          <w:rtl/>
        </w:rPr>
        <w:t xml:space="preserve">עם </w:t>
      </w:r>
      <w:bookmarkStart w:id="16360" w:name="_ETM_Q44_562660"/>
      <w:bookmarkEnd w:id="16360"/>
      <w:r>
        <w:rPr>
          <w:rtl/>
        </w:rPr>
        <w:t>ישראל</w:t>
      </w:r>
      <w:r>
        <w:rPr>
          <w:rFonts w:hint="cs"/>
          <w:rtl/>
        </w:rPr>
        <w:t>,</w:t>
      </w:r>
      <w:r>
        <w:rPr>
          <w:rtl/>
        </w:rPr>
        <w:t xml:space="preserve"> </w:t>
      </w:r>
      <w:bookmarkStart w:id="16361" w:name="_ETM_Q44_564399"/>
      <w:bookmarkEnd w:id="16361"/>
      <w:r>
        <w:rPr>
          <w:rtl/>
        </w:rPr>
        <w:t xml:space="preserve">אנחנו </w:t>
      </w:r>
      <w:bookmarkStart w:id="16362" w:name="_ETM_Q44_564610"/>
      <w:bookmarkEnd w:id="16362"/>
      <w:r>
        <w:rPr>
          <w:rtl/>
        </w:rPr>
        <w:t xml:space="preserve">נשמע </w:t>
      </w:r>
      <w:bookmarkStart w:id="16363" w:name="_ETM_Q44_564880"/>
      <w:bookmarkEnd w:id="16363"/>
      <w:r>
        <w:rPr>
          <w:rtl/>
        </w:rPr>
        <w:t xml:space="preserve">אולי </w:t>
      </w:r>
      <w:bookmarkStart w:id="16364" w:name="_ETM_Q44_565060"/>
      <w:bookmarkEnd w:id="16364"/>
      <w:r>
        <w:rPr>
          <w:rtl/>
        </w:rPr>
        <w:t xml:space="preserve">את </w:t>
      </w:r>
      <w:bookmarkStart w:id="16365" w:name="_ETM_Q44_565119"/>
      <w:bookmarkEnd w:id="16365"/>
      <w:r>
        <w:rPr>
          <w:rtl/>
        </w:rPr>
        <w:t>ר</w:t>
      </w:r>
      <w:r>
        <w:rPr>
          <w:rFonts w:hint="cs"/>
          <w:rtl/>
        </w:rPr>
        <w:t xml:space="preserve">אש </w:t>
      </w:r>
      <w:r>
        <w:rPr>
          <w:rtl/>
        </w:rPr>
        <w:t>המ</w:t>
      </w:r>
      <w:r>
        <w:rPr>
          <w:rFonts w:hint="cs"/>
          <w:rtl/>
        </w:rPr>
        <w:t>משלה</w:t>
      </w:r>
      <w:r>
        <w:rPr>
          <w:rtl/>
        </w:rPr>
        <w:t xml:space="preserve"> </w:t>
      </w:r>
      <w:bookmarkStart w:id="16366" w:name="_ETM_Q44_565719"/>
      <w:bookmarkEnd w:id="16366"/>
      <w:r>
        <w:rPr>
          <w:rtl/>
        </w:rPr>
        <w:t>ב</w:t>
      </w:r>
      <w:r>
        <w:rPr>
          <w:rFonts w:hint="cs"/>
          <w:rtl/>
        </w:rPr>
        <w:t>אי</w:t>
      </w:r>
      <w:r>
        <w:rPr>
          <w:rtl/>
        </w:rPr>
        <w:t>ז</w:t>
      </w:r>
      <w:r>
        <w:rPr>
          <w:rFonts w:hint="cs"/>
          <w:rtl/>
        </w:rPr>
        <w:t>ו</w:t>
      </w:r>
      <w:r>
        <w:rPr>
          <w:rtl/>
        </w:rPr>
        <w:t xml:space="preserve"> </w:t>
      </w:r>
      <w:bookmarkStart w:id="16367" w:name="_ETM_Q44_565930"/>
      <w:bookmarkEnd w:id="16367"/>
      <w:r>
        <w:rPr>
          <w:rtl/>
        </w:rPr>
        <w:t xml:space="preserve">דרשה </w:t>
      </w:r>
      <w:bookmarkStart w:id="16368" w:name="_ETM_Q44_566289"/>
      <w:bookmarkEnd w:id="16368"/>
      <w:r>
        <w:rPr>
          <w:rtl/>
        </w:rPr>
        <w:t xml:space="preserve">מיוחדת </w:t>
      </w:r>
      <w:bookmarkStart w:id="16369" w:name="_ETM_Q44_567789"/>
      <w:bookmarkEnd w:id="16369"/>
      <w:r>
        <w:rPr>
          <w:rtl/>
        </w:rPr>
        <w:t xml:space="preserve">מספר </w:t>
      </w:r>
      <w:bookmarkStart w:id="16370" w:name="_ETM_Q44_568389"/>
      <w:bookmarkEnd w:id="16370"/>
      <w:r>
        <w:rPr>
          <w:rtl/>
        </w:rPr>
        <w:t xml:space="preserve">על </w:t>
      </w:r>
      <w:bookmarkStart w:id="16371" w:name="_ETM_Q44_568509"/>
      <w:bookmarkEnd w:id="16371"/>
      <w:r>
        <w:rPr>
          <w:rtl/>
        </w:rPr>
        <w:t xml:space="preserve">החיבור </w:t>
      </w:r>
      <w:bookmarkStart w:id="16372" w:name="_ETM_Q44_568959"/>
      <w:bookmarkEnd w:id="16372"/>
      <w:r>
        <w:rPr>
          <w:rtl/>
        </w:rPr>
        <w:t xml:space="preserve">הגדול </w:t>
      </w:r>
      <w:bookmarkStart w:id="16373" w:name="_ETM_Q44_569900"/>
      <w:bookmarkEnd w:id="16373"/>
      <w:r>
        <w:rPr>
          <w:rtl/>
        </w:rPr>
        <w:t xml:space="preserve">ועל </w:t>
      </w:r>
      <w:bookmarkStart w:id="16374" w:name="_ETM_Q44_570170"/>
      <w:bookmarkEnd w:id="16374"/>
      <w:r>
        <w:rPr>
          <w:rtl/>
        </w:rPr>
        <w:t>חיבור</w:t>
      </w:r>
      <w:r>
        <w:rPr>
          <w:rFonts w:hint="cs"/>
          <w:rtl/>
        </w:rPr>
        <w:t xml:space="preserve"> </w:t>
      </w:r>
      <w:bookmarkStart w:id="16375" w:name="_ETM_Q44_571597"/>
      <w:bookmarkEnd w:id="16375"/>
      <w:r>
        <w:rPr>
          <w:rFonts w:hint="cs"/>
          <w:rtl/>
        </w:rPr>
        <w:t>העם</w:t>
      </w:r>
      <w:bookmarkStart w:id="16376" w:name="_ETM_Q44_570589"/>
      <w:bookmarkEnd w:id="16376"/>
      <w:r>
        <w:rPr>
          <w:rtl/>
        </w:rPr>
        <w:t xml:space="preserve"> </w:t>
      </w:r>
      <w:bookmarkStart w:id="16377" w:name="_ETM_Q44_570950"/>
      <w:bookmarkEnd w:id="16377"/>
      <w:r>
        <w:rPr>
          <w:rtl/>
        </w:rPr>
        <w:t xml:space="preserve">וכמה </w:t>
      </w:r>
      <w:bookmarkStart w:id="16378" w:name="_ETM_Q44_571339"/>
      <w:bookmarkEnd w:id="16378"/>
      <w:r>
        <w:rPr>
          <w:rtl/>
        </w:rPr>
        <w:t xml:space="preserve">חשוב </w:t>
      </w:r>
      <w:bookmarkStart w:id="16379" w:name="_ETM_Q44_571759"/>
      <w:bookmarkEnd w:id="16379"/>
      <w:r>
        <w:rPr>
          <w:rtl/>
        </w:rPr>
        <w:t>לנו</w:t>
      </w:r>
      <w:r>
        <w:rPr>
          <w:rFonts w:hint="cs"/>
          <w:rtl/>
        </w:rPr>
        <w:t>,</w:t>
      </w:r>
      <w:r>
        <w:rPr>
          <w:rtl/>
        </w:rPr>
        <w:t xml:space="preserve"> </w:t>
      </w:r>
      <w:bookmarkStart w:id="16380" w:name="_ETM_Q44_572310"/>
      <w:bookmarkEnd w:id="16380"/>
      <w:r>
        <w:rPr>
          <w:rtl/>
        </w:rPr>
        <w:t xml:space="preserve">והחיבוק </w:t>
      </w:r>
      <w:bookmarkStart w:id="16381" w:name="_ETM_Q44_573090"/>
      <w:bookmarkEnd w:id="16381"/>
      <w:r>
        <w:rPr>
          <w:rtl/>
        </w:rPr>
        <w:t xml:space="preserve">הגדול </w:t>
      </w:r>
      <w:bookmarkStart w:id="16382" w:name="_ETM_Q44_573480"/>
      <w:bookmarkEnd w:id="16382"/>
      <w:r>
        <w:rPr>
          <w:rtl/>
        </w:rPr>
        <w:t xml:space="preserve">הזה </w:t>
      </w:r>
      <w:bookmarkStart w:id="16383" w:name="_ETM_Q44_573690"/>
      <w:bookmarkEnd w:id="16383"/>
      <w:r>
        <w:rPr>
          <w:rtl/>
        </w:rPr>
        <w:t xml:space="preserve">שאותו </w:t>
      </w:r>
      <w:bookmarkStart w:id="16384" w:name="_ETM_Q44_574020"/>
      <w:bookmarkEnd w:id="16384"/>
      <w:r>
        <w:rPr>
          <w:rtl/>
        </w:rPr>
        <w:t xml:space="preserve">אנחנו </w:t>
      </w:r>
      <w:bookmarkStart w:id="16385" w:name="_ETM_Q44_574200"/>
      <w:bookmarkEnd w:id="16385"/>
      <w:r>
        <w:rPr>
          <w:rtl/>
        </w:rPr>
        <w:t xml:space="preserve">מרגישים </w:t>
      </w:r>
      <w:bookmarkStart w:id="16386" w:name="_ETM_Q44_575370"/>
      <w:bookmarkEnd w:id="16386"/>
      <w:r>
        <w:rPr>
          <w:rtl/>
        </w:rPr>
        <w:t xml:space="preserve">תקופה </w:t>
      </w:r>
      <w:bookmarkStart w:id="16387" w:name="_ETM_Q44_575760"/>
      <w:bookmarkEnd w:id="16387"/>
      <w:r>
        <w:rPr>
          <w:rtl/>
        </w:rPr>
        <w:t xml:space="preserve">כל </w:t>
      </w:r>
      <w:bookmarkStart w:id="16388" w:name="_ETM_Q44_575970"/>
      <w:bookmarkEnd w:id="16388"/>
      <w:r>
        <w:rPr>
          <w:rtl/>
        </w:rPr>
        <w:t xml:space="preserve">כך </w:t>
      </w:r>
      <w:bookmarkStart w:id="16389" w:name="_ETM_Q44_576180"/>
      <w:bookmarkEnd w:id="16389"/>
      <w:r>
        <w:rPr>
          <w:rtl/>
        </w:rPr>
        <w:t xml:space="preserve">ארוכה </w:t>
      </w:r>
      <w:bookmarkStart w:id="16390" w:name="_ETM_Q44_577049"/>
      <w:bookmarkEnd w:id="16390"/>
      <w:r>
        <w:rPr>
          <w:rtl/>
        </w:rPr>
        <w:t>מהממשלה</w:t>
      </w:r>
      <w:r>
        <w:rPr>
          <w:rFonts w:hint="cs"/>
          <w:rtl/>
        </w:rPr>
        <w:t>,</w:t>
      </w:r>
      <w:r>
        <w:rPr>
          <w:rtl/>
        </w:rPr>
        <w:t xml:space="preserve"> </w:t>
      </w:r>
      <w:bookmarkStart w:id="16391" w:name="_ETM_Q44_578509"/>
      <w:bookmarkEnd w:id="16391"/>
      <w:r>
        <w:rPr>
          <w:rtl/>
        </w:rPr>
        <w:t>באמת</w:t>
      </w:r>
      <w:r>
        <w:rPr>
          <w:rFonts w:hint="cs"/>
          <w:rtl/>
        </w:rPr>
        <w:t>,</w:t>
      </w:r>
      <w:r>
        <w:rPr>
          <w:rtl/>
        </w:rPr>
        <w:t xml:space="preserve"> </w:t>
      </w:r>
      <w:bookmarkStart w:id="16392" w:name="_ETM_Q44_579189"/>
      <w:bookmarkEnd w:id="16392"/>
      <w:r>
        <w:rPr>
          <w:rtl/>
        </w:rPr>
        <w:t xml:space="preserve">באמת </w:t>
      </w:r>
      <w:bookmarkStart w:id="16393" w:name="_ETM_Q44_579579"/>
      <w:bookmarkEnd w:id="16393"/>
      <w:r>
        <w:rPr>
          <w:rtl/>
        </w:rPr>
        <w:t>ה</w:t>
      </w:r>
      <w:r>
        <w:rPr>
          <w:rFonts w:hint="cs"/>
          <w:rtl/>
        </w:rPr>
        <w:t>רכה, הע</w:t>
      </w:r>
      <w:bookmarkStart w:id="16394" w:name="_ETM_Q44_580509"/>
      <w:bookmarkEnd w:id="16394"/>
      <w:r>
        <w:rPr>
          <w:rtl/>
        </w:rPr>
        <w:t>נוגה</w:t>
      </w:r>
      <w:r>
        <w:rPr>
          <w:rFonts w:hint="cs"/>
          <w:rtl/>
        </w:rPr>
        <w:t>,</w:t>
      </w:r>
      <w:r>
        <w:rPr>
          <w:rtl/>
        </w:rPr>
        <w:t xml:space="preserve"> </w:t>
      </w:r>
      <w:bookmarkStart w:id="16395" w:name="_ETM_Q44_581710"/>
      <w:bookmarkEnd w:id="16395"/>
      <w:r>
        <w:rPr>
          <w:rtl/>
        </w:rPr>
        <w:t xml:space="preserve">המופרעת </w:t>
      </w:r>
      <w:bookmarkStart w:id="16396" w:name="_ETM_Q44_582370"/>
      <w:bookmarkEnd w:id="16396"/>
      <w:r>
        <w:rPr>
          <w:rFonts w:hint="cs"/>
          <w:rtl/>
        </w:rPr>
        <w:t xml:space="preserve">והרעה </w:t>
      </w:r>
      <w:bookmarkStart w:id="16397" w:name="_ETM_Q44_582820"/>
      <w:bookmarkEnd w:id="16397"/>
      <w:r>
        <w:rPr>
          <w:rtl/>
        </w:rPr>
        <w:t>הזאת</w:t>
      </w:r>
      <w:r>
        <w:rPr>
          <w:rFonts w:hint="cs"/>
          <w:rtl/>
        </w:rPr>
        <w:t>.</w:t>
      </w:r>
      <w:bookmarkStart w:id="16398" w:name="_ETM_Q44_586557"/>
      <w:bookmarkStart w:id="16399" w:name="_ETM_Q44_586664"/>
      <w:bookmarkStart w:id="16400" w:name="_ETM_Q44_586708"/>
      <w:bookmarkStart w:id="16401" w:name="_ETM_Q44_586776"/>
      <w:bookmarkStart w:id="16402" w:name="_ETM_Q44_585440"/>
      <w:bookmarkEnd w:id="16398"/>
      <w:bookmarkEnd w:id="16399"/>
      <w:bookmarkEnd w:id="16400"/>
      <w:bookmarkEnd w:id="16401"/>
      <w:bookmarkEnd w:id="16402"/>
      <w:r w:rsidR="00571726">
        <w:rPr>
          <w:rFonts w:hint="cs"/>
          <w:rtl/>
        </w:rPr>
        <w:t xml:space="preserve"> </w:t>
      </w:r>
      <w:r>
        <w:rPr>
          <w:rtl/>
        </w:rPr>
        <w:t xml:space="preserve">ירדו </w:t>
      </w:r>
      <w:bookmarkStart w:id="16403" w:name="_ETM_Q44_585770"/>
      <w:bookmarkEnd w:id="16403"/>
      <w:r>
        <w:rPr>
          <w:rtl/>
        </w:rPr>
        <w:t>המסכות</w:t>
      </w:r>
      <w:r>
        <w:rPr>
          <w:rFonts w:hint="cs"/>
          <w:rtl/>
        </w:rPr>
        <w:t>.</w:t>
      </w:r>
      <w:r>
        <w:rPr>
          <w:rtl/>
        </w:rPr>
        <w:t xml:space="preserve"> </w:t>
      </w:r>
      <w:bookmarkStart w:id="16404" w:name="_ETM_Q44_586960"/>
      <w:bookmarkEnd w:id="16404"/>
      <w:r>
        <w:rPr>
          <w:rtl/>
        </w:rPr>
        <w:t xml:space="preserve">זה </w:t>
      </w:r>
      <w:bookmarkStart w:id="16405" w:name="_ETM_Q44_587049"/>
      <w:bookmarkEnd w:id="16405"/>
      <w:r>
        <w:rPr>
          <w:rtl/>
        </w:rPr>
        <w:t>א</w:t>
      </w:r>
      <w:r>
        <w:rPr>
          <w:rFonts w:hint="cs"/>
          <w:rtl/>
        </w:rPr>
        <w:t>ו</w:t>
      </w:r>
      <w:r>
        <w:rPr>
          <w:rtl/>
        </w:rPr>
        <w:t>מנם</w:t>
      </w:r>
      <w:r>
        <w:rPr>
          <w:rFonts w:hint="cs"/>
          <w:rtl/>
        </w:rPr>
        <w:t xml:space="preserve"> תשעה</w:t>
      </w:r>
      <w:bookmarkStart w:id="16406" w:name="_ETM_Q44_587320"/>
      <w:bookmarkEnd w:id="16406"/>
      <w:r>
        <w:rPr>
          <w:rtl/>
        </w:rPr>
        <w:t xml:space="preserve"> </w:t>
      </w:r>
      <w:bookmarkStart w:id="16407" w:name="_ETM_Q44_587649"/>
      <w:bookmarkEnd w:id="16407"/>
      <w:r>
        <w:rPr>
          <w:rtl/>
        </w:rPr>
        <w:t>באב</w:t>
      </w:r>
      <w:r>
        <w:rPr>
          <w:rFonts w:hint="cs"/>
          <w:rtl/>
        </w:rPr>
        <w:t>,</w:t>
      </w:r>
      <w:r>
        <w:rPr>
          <w:rtl/>
        </w:rPr>
        <w:t xml:space="preserve"> </w:t>
      </w:r>
      <w:bookmarkStart w:id="16408" w:name="_ETM_Q44_588799"/>
      <w:bookmarkEnd w:id="16408"/>
      <w:r>
        <w:rPr>
          <w:rFonts w:hint="cs"/>
          <w:rtl/>
        </w:rPr>
        <w:t xml:space="preserve">אבל </w:t>
      </w:r>
      <w:r>
        <w:rPr>
          <w:rtl/>
        </w:rPr>
        <w:t xml:space="preserve">אני </w:t>
      </w:r>
      <w:bookmarkStart w:id="16409" w:name="_ETM_Q44_589069"/>
      <w:bookmarkEnd w:id="16409"/>
      <w:r>
        <w:rPr>
          <w:rtl/>
        </w:rPr>
        <w:t xml:space="preserve">מרגיש </w:t>
      </w:r>
      <w:bookmarkStart w:id="16410" w:name="_ETM_Q44_589369"/>
      <w:bookmarkEnd w:id="16410"/>
      <w:r>
        <w:rPr>
          <w:rtl/>
        </w:rPr>
        <w:t xml:space="preserve">כאילו </w:t>
      </w:r>
      <w:bookmarkStart w:id="16411" w:name="_ETM_Q44_589609"/>
      <w:bookmarkEnd w:id="16411"/>
      <w:r>
        <w:rPr>
          <w:rtl/>
        </w:rPr>
        <w:t xml:space="preserve">נגמר </w:t>
      </w:r>
      <w:bookmarkStart w:id="16412" w:name="_ETM_Q44_589909"/>
      <w:bookmarkEnd w:id="16412"/>
      <w:r>
        <w:rPr>
          <w:rtl/>
        </w:rPr>
        <w:t>פורים</w:t>
      </w:r>
      <w:r>
        <w:rPr>
          <w:rFonts w:hint="cs"/>
          <w:rtl/>
        </w:rPr>
        <w:t>.</w:t>
      </w:r>
      <w:r>
        <w:rPr>
          <w:rtl/>
        </w:rPr>
        <w:t xml:space="preserve"> </w:t>
      </w:r>
      <w:bookmarkStart w:id="16413" w:name="_ETM_Q44_590689"/>
      <w:bookmarkEnd w:id="16413"/>
      <w:r>
        <w:rPr>
          <w:rtl/>
        </w:rPr>
        <w:t xml:space="preserve">יודעים </w:t>
      </w:r>
      <w:bookmarkStart w:id="16414" w:name="_ETM_Q44_591049"/>
      <w:bookmarkEnd w:id="16414"/>
      <w:r>
        <w:rPr>
          <w:rtl/>
        </w:rPr>
        <w:t xml:space="preserve">בדיוק </w:t>
      </w:r>
      <w:bookmarkStart w:id="16415" w:name="_ETM_Q44_592439"/>
      <w:bookmarkEnd w:id="16415"/>
      <w:r>
        <w:rPr>
          <w:rtl/>
        </w:rPr>
        <w:t xml:space="preserve">איך </w:t>
      </w:r>
      <w:bookmarkStart w:id="16416" w:name="_ETM_Q44_592680"/>
      <w:bookmarkEnd w:id="16416"/>
      <w:r>
        <w:rPr>
          <w:rtl/>
        </w:rPr>
        <w:t>אתם</w:t>
      </w:r>
      <w:r>
        <w:rPr>
          <w:rFonts w:hint="cs"/>
          <w:rtl/>
        </w:rPr>
        <w:t>,</w:t>
      </w:r>
      <w:r>
        <w:rPr>
          <w:rtl/>
        </w:rPr>
        <w:t xml:space="preserve"> </w:t>
      </w:r>
      <w:bookmarkStart w:id="16417" w:name="_ETM_Q44_593159"/>
      <w:bookmarkEnd w:id="16417"/>
      <w:r>
        <w:rPr>
          <w:rtl/>
        </w:rPr>
        <w:t xml:space="preserve">מי </w:t>
      </w:r>
      <w:bookmarkStart w:id="16418" w:name="_ETM_Q44_593400"/>
      <w:bookmarkEnd w:id="16418"/>
      <w:r>
        <w:rPr>
          <w:rtl/>
        </w:rPr>
        <w:t>אתם</w:t>
      </w:r>
      <w:r>
        <w:rPr>
          <w:rFonts w:hint="cs"/>
          <w:rtl/>
        </w:rPr>
        <w:t>,</w:t>
      </w:r>
      <w:r>
        <w:rPr>
          <w:rtl/>
        </w:rPr>
        <w:t xml:space="preserve"> </w:t>
      </w:r>
      <w:bookmarkStart w:id="16419" w:name="_ETM_Q44_593820"/>
      <w:bookmarkEnd w:id="16419"/>
      <w:r>
        <w:rPr>
          <w:rtl/>
        </w:rPr>
        <w:t xml:space="preserve">מה </w:t>
      </w:r>
      <w:bookmarkStart w:id="16420" w:name="_ETM_Q44_594029"/>
      <w:bookmarkEnd w:id="16420"/>
      <w:r>
        <w:rPr>
          <w:rtl/>
        </w:rPr>
        <w:t>אתם</w:t>
      </w:r>
      <w:r>
        <w:rPr>
          <w:rFonts w:hint="cs"/>
          <w:rtl/>
        </w:rPr>
        <w:t>.</w:t>
      </w:r>
      <w:r>
        <w:rPr>
          <w:rtl/>
        </w:rPr>
        <w:t xml:space="preserve"> </w:t>
      </w:r>
      <w:bookmarkStart w:id="16421" w:name="_ETM_Q44_594420"/>
      <w:bookmarkEnd w:id="16421"/>
      <w:r>
        <w:rPr>
          <w:rtl/>
        </w:rPr>
        <w:t xml:space="preserve">רואים </w:t>
      </w:r>
      <w:bookmarkStart w:id="16422" w:name="_ETM_Q44_594750"/>
      <w:bookmarkEnd w:id="16422"/>
      <w:r>
        <w:rPr>
          <w:rtl/>
        </w:rPr>
        <w:t>אתכם</w:t>
      </w:r>
      <w:r>
        <w:rPr>
          <w:rFonts w:hint="cs"/>
          <w:rtl/>
        </w:rPr>
        <w:t>,</w:t>
      </w:r>
      <w:r>
        <w:rPr>
          <w:rtl/>
        </w:rPr>
        <w:t xml:space="preserve"> </w:t>
      </w:r>
      <w:bookmarkStart w:id="16423" w:name="_ETM_Q44_595459"/>
      <w:bookmarkEnd w:id="16423"/>
      <w:r>
        <w:rPr>
          <w:rtl/>
        </w:rPr>
        <w:t xml:space="preserve">בכל </w:t>
      </w:r>
      <w:bookmarkStart w:id="16424" w:name="_ETM_Q44_595759"/>
      <w:bookmarkEnd w:id="16424"/>
      <w:r>
        <w:rPr>
          <w:rtl/>
        </w:rPr>
        <w:t xml:space="preserve">מקום </w:t>
      </w:r>
      <w:bookmarkStart w:id="16425" w:name="_ETM_Q44_596060"/>
      <w:bookmarkEnd w:id="16425"/>
      <w:r>
        <w:rPr>
          <w:rtl/>
        </w:rPr>
        <w:t xml:space="preserve">רואים </w:t>
      </w:r>
      <w:bookmarkStart w:id="16426" w:name="_ETM_Q44_596329"/>
      <w:bookmarkEnd w:id="16426"/>
      <w:r>
        <w:rPr>
          <w:rtl/>
        </w:rPr>
        <w:t>אתכם</w:t>
      </w:r>
      <w:r>
        <w:rPr>
          <w:rFonts w:hint="cs"/>
          <w:rtl/>
        </w:rPr>
        <w:t>,</w:t>
      </w:r>
      <w:r>
        <w:rPr>
          <w:rtl/>
        </w:rPr>
        <w:t xml:space="preserve"> </w:t>
      </w:r>
      <w:bookmarkStart w:id="16427" w:name="_ETM_Q44_597259"/>
      <w:bookmarkEnd w:id="16427"/>
      <w:r>
        <w:rPr>
          <w:rtl/>
        </w:rPr>
        <w:t xml:space="preserve">רואים </w:t>
      </w:r>
      <w:bookmarkStart w:id="16428" w:name="_ETM_Q44_597560"/>
      <w:bookmarkEnd w:id="16428"/>
      <w:r>
        <w:rPr>
          <w:rtl/>
        </w:rPr>
        <w:t>לכם</w:t>
      </w:r>
      <w:r>
        <w:rPr>
          <w:rFonts w:hint="cs"/>
          <w:rtl/>
        </w:rPr>
        <w:t xml:space="preserve">, מקשיבים לכם. </w:t>
      </w:r>
      <w:bookmarkStart w:id="16429" w:name="_ETM_Q44_598189"/>
      <w:bookmarkStart w:id="16430" w:name="_ETM_Q44_598390"/>
      <w:bookmarkStart w:id="16431" w:name="_ETM_Q44_598690"/>
      <w:bookmarkStart w:id="16432" w:name="_ETM_Q44_599760"/>
      <w:bookmarkEnd w:id="16429"/>
      <w:bookmarkEnd w:id="16430"/>
      <w:bookmarkEnd w:id="16431"/>
      <w:bookmarkEnd w:id="16432"/>
      <w:r>
        <w:rPr>
          <w:rtl/>
        </w:rPr>
        <w:t xml:space="preserve">זה </w:t>
      </w:r>
      <w:bookmarkStart w:id="16433" w:name="_ETM_Q44_600000"/>
      <w:bookmarkEnd w:id="16433"/>
      <w:r>
        <w:rPr>
          <w:rtl/>
        </w:rPr>
        <w:t>פרצופכם</w:t>
      </w:r>
      <w:r>
        <w:rPr>
          <w:rFonts w:hint="cs"/>
          <w:rtl/>
        </w:rPr>
        <w:t>,</w:t>
      </w:r>
      <w:r>
        <w:rPr>
          <w:rtl/>
        </w:rPr>
        <w:t xml:space="preserve"> </w:t>
      </w:r>
      <w:bookmarkStart w:id="16434" w:name="_ETM_Q44_600659"/>
      <w:bookmarkEnd w:id="16434"/>
      <w:r>
        <w:rPr>
          <w:rtl/>
        </w:rPr>
        <w:t xml:space="preserve">לא </w:t>
      </w:r>
      <w:bookmarkStart w:id="16435" w:name="_ETM_Q44_600750"/>
      <w:bookmarkEnd w:id="16435"/>
      <w:r>
        <w:rPr>
          <w:rtl/>
        </w:rPr>
        <w:t xml:space="preserve">תוכלו </w:t>
      </w:r>
      <w:bookmarkStart w:id="16436" w:name="_ETM_Q44_601020"/>
      <w:bookmarkEnd w:id="16436"/>
      <w:r>
        <w:rPr>
          <w:rtl/>
        </w:rPr>
        <w:t>להסתתר</w:t>
      </w:r>
      <w:r>
        <w:rPr>
          <w:rFonts w:hint="cs"/>
          <w:rtl/>
        </w:rPr>
        <w:t>.</w:t>
      </w:r>
    </w:p>
    <w:p w:rsidR="00876B11" w:rsidRDefault="00876B11" w:rsidP="005916E8">
      <w:pPr>
        <w:rPr>
          <w:rtl/>
        </w:rPr>
      </w:pPr>
      <w:bookmarkStart w:id="16437" w:name="_ETM_Q44_603125"/>
      <w:bookmarkStart w:id="16438" w:name="_ETM_Q44_603231"/>
      <w:bookmarkEnd w:id="16437"/>
      <w:bookmarkEnd w:id="16438"/>
    </w:p>
    <w:p w:rsidR="00876B11" w:rsidRDefault="00876B11" w:rsidP="00571726">
      <w:pPr>
        <w:rPr>
          <w:rtl/>
        </w:rPr>
      </w:pPr>
      <w:bookmarkStart w:id="16439" w:name="_ETM_Q44_603269"/>
      <w:bookmarkStart w:id="16440" w:name="_ETM_Q44_603357"/>
      <w:bookmarkStart w:id="16441" w:name="_ETM_Q44_601650"/>
      <w:bookmarkEnd w:id="16439"/>
      <w:bookmarkEnd w:id="16440"/>
      <w:bookmarkEnd w:id="16441"/>
      <w:r>
        <w:rPr>
          <w:rtl/>
        </w:rPr>
        <w:t xml:space="preserve">אבל </w:t>
      </w:r>
      <w:bookmarkStart w:id="16442" w:name="_ETM_Q44_601890"/>
      <w:bookmarkEnd w:id="16442"/>
      <w:r>
        <w:rPr>
          <w:rtl/>
        </w:rPr>
        <w:t xml:space="preserve">יש </w:t>
      </w:r>
      <w:bookmarkStart w:id="16443" w:name="_ETM_Q44_602010"/>
      <w:bookmarkEnd w:id="16443"/>
      <w:r>
        <w:rPr>
          <w:rtl/>
        </w:rPr>
        <w:t xml:space="preserve">גם </w:t>
      </w:r>
      <w:bookmarkStart w:id="16444" w:name="_ETM_Q44_602159"/>
      <w:bookmarkEnd w:id="16444"/>
      <w:r>
        <w:rPr>
          <w:rtl/>
        </w:rPr>
        <w:t xml:space="preserve">יתרון </w:t>
      </w:r>
      <w:bookmarkStart w:id="16445" w:name="_ETM_Q44_602550"/>
      <w:bookmarkEnd w:id="16445"/>
      <w:r>
        <w:rPr>
          <w:rtl/>
        </w:rPr>
        <w:t xml:space="preserve">בתקופה </w:t>
      </w:r>
      <w:bookmarkStart w:id="16446" w:name="_ETM_Q44_603000"/>
      <w:bookmarkEnd w:id="16446"/>
      <w:r>
        <w:rPr>
          <w:rtl/>
        </w:rPr>
        <w:t>הזאת</w:t>
      </w:r>
      <w:r>
        <w:rPr>
          <w:rFonts w:hint="cs"/>
          <w:rtl/>
        </w:rPr>
        <w:t>.</w:t>
      </w:r>
      <w:r>
        <w:rPr>
          <w:rtl/>
        </w:rPr>
        <w:t xml:space="preserve"> </w:t>
      </w:r>
      <w:bookmarkStart w:id="16447" w:name="_ETM_Q44_603870"/>
      <w:bookmarkEnd w:id="16447"/>
      <w:r>
        <w:rPr>
          <w:rFonts w:hint="cs"/>
          <w:rtl/>
        </w:rPr>
        <w:t>כ</w:t>
      </w:r>
      <w:r>
        <w:rPr>
          <w:rtl/>
        </w:rPr>
        <w:t xml:space="preserve">שיורדות </w:t>
      </w:r>
      <w:bookmarkStart w:id="16448" w:name="_ETM_Q44_604290"/>
      <w:bookmarkEnd w:id="16448"/>
      <w:r>
        <w:rPr>
          <w:rtl/>
        </w:rPr>
        <w:t xml:space="preserve">המסכות </w:t>
      </w:r>
      <w:bookmarkStart w:id="16449" w:name="_ETM_Q44_604920"/>
      <w:bookmarkEnd w:id="16449"/>
      <w:r>
        <w:rPr>
          <w:rtl/>
        </w:rPr>
        <w:t xml:space="preserve">אתה </w:t>
      </w:r>
      <w:bookmarkStart w:id="16450" w:name="_ETM_Q44_605130"/>
      <w:bookmarkEnd w:id="16450"/>
      <w:r>
        <w:rPr>
          <w:rtl/>
        </w:rPr>
        <w:t xml:space="preserve">רואה </w:t>
      </w:r>
      <w:bookmarkStart w:id="16451" w:name="_ETM_Q44_605339"/>
      <w:bookmarkEnd w:id="16451"/>
      <w:r>
        <w:rPr>
          <w:rtl/>
        </w:rPr>
        <w:t xml:space="preserve">בצורה </w:t>
      </w:r>
      <w:bookmarkStart w:id="16452" w:name="_ETM_Q44_605760"/>
      <w:bookmarkEnd w:id="16452"/>
      <w:r>
        <w:rPr>
          <w:rtl/>
        </w:rPr>
        <w:t xml:space="preserve">ברורה </w:t>
      </w:r>
      <w:bookmarkStart w:id="16453" w:name="_ETM_Q44_606779"/>
      <w:bookmarkEnd w:id="16453"/>
      <w:r>
        <w:rPr>
          <w:rtl/>
        </w:rPr>
        <w:t xml:space="preserve">וצלולה </w:t>
      </w:r>
      <w:bookmarkStart w:id="16454" w:name="_ETM_Q44_608180"/>
      <w:bookmarkEnd w:id="16454"/>
      <w:r>
        <w:rPr>
          <w:rtl/>
        </w:rPr>
        <w:t xml:space="preserve">מול </w:t>
      </w:r>
      <w:bookmarkStart w:id="16455" w:name="_ETM_Q44_608420"/>
      <w:bookmarkEnd w:id="16455"/>
      <w:r>
        <w:rPr>
          <w:rtl/>
        </w:rPr>
        <w:t xml:space="preserve">מה </w:t>
      </w:r>
      <w:bookmarkStart w:id="16456" w:name="_ETM_Q44_608599"/>
      <w:bookmarkEnd w:id="16456"/>
      <w:r>
        <w:rPr>
          <w:rtl/>
        </w:rPr>
        <w:t xml:space="preserve">אתה </w:t>
      </w:r>
      <w:bookmarkStart w:id="16457" w:name="_ETM_Q44_608750"/>
      <w:bookmarkEnd w:id="16457"/>
      <w:r>
        <w:rPr>
          <w:rtl/>
        </w:rPr>
        <w:t>מתמודד</w:t>
      </w:r>
      <w:r>
        <w:rPr>
          <w:rFonts w:hint="cs"/>
          <w:rtl/>
        </w:rPr>
        <w:t>.</w:t>
      </w:r>
      <w:r>
        <w:rPr>
          <w:rtl/>
        </w:rPr>
        <w:t xml:space="preserve"> </w:t>
      </w:r>
      <w:bookmarkStart w:id="16458" w:name="_ETM_Q44_610090"/>
      <w:bookmarkEnd w:id="16458"/>
      <w:r>
        <w:rPr>
          <w:rtl/>
        </w:rPr>
        <w:t xml:space="preserve">אתה </w:t>
      </w:r>
      <w:bookmarkStart w:id="16459" w:name="_ETM_Q44_610330"/>
      <w:bookmarkEnd w:id="16459"/>
      <w:r>
        <w:rPr>
          <w:rtl/>
        </w:rPr>
        <w:t xml:space="preserve">רואה </w:t>
      </w:r>
      <w:bookmarkStart w:id="16460" w:name="_ETM_Q44_610480"/>
      <w:bookmarkEnd w:id="16460"/>
      <w:r>
        <w:rPr>
          <w:rtl/>
        </w:rPr>
        <w:t>שא</w:t>
      </w:r>
      <w:r>
        <w:rPr>
          <w:rFonts w:hint="cs"/>
          <w:rtl/>
        </w:rPr>
        <w:t>תה</w:t>
      </w:r>
      <w:r>
        <w:rPr>
          <w:rtl/>
        </w:rPr>
        <w:t xml:space="preserve"> </w:t>
      </w:r>
      <w:bookmarkStart w:id="16461" w:name="_ETM_Q44_610810"/>
      <w:bookmarkEnd w:id="16461"/>
      <w:r>
        <w:rPr>
          <w:rFonts w:hint="cs"/>
          <w:rtl/>
        </w:rPr>
        <w:t>מ</w:t>
      </w:r>
      <w:r>
        <w:rPr>
          <w:rtl/>
        </w:rPr>
        <w:t xml:space="preserve">תמודד </w:t>
      </w:r>
      <w:bookmarkStart w:id="16462" w:name="_ETM_Q44_611260"/>
      <w:bookmarkEnd w:id="16462"/>
      <w:r>
        <w:rPr>
          <w:rtl/>
        </w:rPr>
        <w:t xml:space="preserve">מול </w:t>
      </w:r>
      <w:bookmarkStart w:id="16463" w:name="_ETM_Q44_611410"/>
      <w:bookmarkEnd w:id="16463"/>
      <w:r>
        <w:rPr>
          <w:rtl/>
        </w:rPr>
        <w:t>גזענות</w:t>
      </w:r>
      <w:r>
        <w:rPr>
          <w:rFonts w:hint="cs"/>
          <w:rtl/>
        </w:rPr>
        <w:t>,</w:t>
      </w:r>
      <w:r>
        <w:rPr>
          <w:rtl/>
        </w:rPr>
        <w:t xml:space="preserve"> </w:t>
      </w:r>
      <w:bookmarkStart w:id="16464" w:name="_ETM_Q44_612780"/>
      <w:bookmarkEnd w:id="16464"/>
      <w:r>
        <w:rPr>
          <w:rtl/>
        </w:rPr>
        <w:t xml:space="preserve">מול </w:t>
      </w:r>
      <w:bookmarkStart w:id="16465" w:name="_ETM_Q44_613049"/>
      <w:bookmarkEnd w:id="16465"/>
      <w:r>
        <w:rPr>
          <w:rtl/>
        </w:rPr>
        <w:t>הומופוביות</w:t>
      </w:r>
      <w:r>
        <w:rPr>
          <w:rFonts w:hint="cs"/>
          <w:rtl/>
        </w:rPr>
        <w:t>,</w:t>
      </w:r>
      <w:r>
        <w:rPr>
          <w:rtl/>
        </w:rPr>
        <w:t xml:space="preserve"> </w:t>
      </w:r>
      <w:bookmarkStart w:id="16466" w:name="_ETM_Q44_614020"/>
      <w:bookmarkEnd w:id="16466"/>
      <w:r>
        <w:rPr>
          <w:rtl/>
        </w:rPr>
        <w:t xml:space="preserve">מול </w:t>
      </w:r>
      <w:bookmarkStart w:id="16467" w:name="_ETM_Q44_614380"/>
      <w:bookmarkEnd w:id="16467"/>
      <w:r>
        <w:rPr>
          <w:rtl/>
        </w:rPr>
        <w:t>קיצוניות</w:t>
      </w:r>
      <w:r>
        <w:rPr>
          <w:rFonts w:hint="cs"/>
          <w:rtl/>
        </w:rPr>
        <w:t>,</w:t>
      </w:r>
      <w:r>
        <w:rPr>
          <w:rtl/>
        </w:rPr>
        <w:t xml:space="preserve"> </w:t>
      </w:r>
      <w:bookmarkStart w:id="16468" w:name="_ETM_Q44_615460"/>
      <w:bookmarkEnd w:id="16468"/>
      <w:r>
        <w:rPr>
          <w:rtl/>
        </w:rPr>
        <w:t xml:space="preserve">מול </w:t>
      </w:r>
      <w:bookmarkStart w:id="16469" w:name="_ETM_Q44_615700"/>
      <w:bookmarkEnd w:id="16469"/>
      <w:r>
        <w:rPr>
          <w:rtl/>
        </w:rPr>
        <w:t xml:space="preserve">שנאת </w:t>
      </w:r>
      <w:bookmarkStart w:id="16470" w:name="_ETM_Q44_616150"/>
      <w:bookmarkEnd w:id="16470"/>
      <w:r>
        <w:rPr>
          <w:rtl/>
        </w:rPr>
        <w:t>האחר</w:t>
      </w:r>
      <w:r>
        <w:rPr>
          <w:rFonts w:hint="cs"/>
          <w:rtl/>
        </w:rPr>
        <w:t>.</w:t>
      </w:r>
      <w:r>
        <w:rPr>
          <w:rtl/>
        </w:rPr>
        <w:t xml:space="preserve"> </w:t>
      </w:r>
      <w:bookmarkStart w:id="16471" w:name="_ETM_Q44_617260"/>
      <w:bookmarkEnd w:id="16471"/>
      <w:r>
        <w:rPr>
          <w:rtl/>
        </w:rPr>
        <w:t xml:space="preserve">אתה </w:t>
      </w:r>
      <w:bookmarkStart w:id="16472" w:name="_ETM_Q44_617500"/>
      <w:bookmarkEnd w:id="16472"/>
      <w:r>
        <w:rPr>
          <w:rtl/>
        </w:rPr>
        <w:t xml:space="preserve">רואה </w:t>
      </w:r>
      <w:bookmarkStart w:id="16473" w:name="_ETM_Q44_617800"/>
      <w:bookmarkEnd w:id="16473"/>
      <w:r>
        <w:rPr>
          <w:rtl/>
        </w:rPr>
        <w:t xml:space="preserve">אנשים </w:t>
      </w:r>
      <w:bookmarkStart w:id="16474" w:name="_ETM_Q44_618280"/>
      <w:bookmarkEnd w:id="16474"/>
      <w:r>
        <w:rPr>
          <w:rtl/>
        </w:rPr>
        <w:t xml:space="preserve">חסרי </w:t>
      </w:r>
      <w:bookmarkStart w:id="16475" w:name="_ETM_Q44_618730"/>
      <w:bookmarkEnd w:id="16475"/>
      <w:r>
        <w:rPr>
          <w:rtl/>
        </w:rPr>
        <w:t>יכולת</w:t>
      </w:r>
      <w:r>
        <w:rPr>
          <w:rFonts w:hint="cs"/>
          <w:rtl/>
        </w:rPr>
        <w:t>,</w:t>
      </w:r>
      <w:r>
        <w:rPr>
          <w:rtl/>
        </w:rPr>
        <w:t xml:space="preserve"> </w:t>
      </w:r>
      <w:bookmarkStart w:id="16476" w:name="_ETM_Q44_619660"/>
      <w:bookmarkEnd w:id="16476"/>
      <w:r>
        <w:rPr>
          <w:rtl/>
        </w:rPr>
        <w:t xml:space="preserve">חסרי </w:t>
      </w:r>
      <w:bookmarkStart w:id="16477" w:name="_ETM_Q44_620110"/>
      <w:bookmarkEnd w:id="16477"/>
      <w:r>
        <w:rPr>
          <w:rtl/>
        </w:rPr>
        <w:t>מעש</w:t>
      </w:r>
      <w:r w:rsidR="00571726">
        <w:rPr>
          <w:rFonts w:hint="cs"/>
          <w:rtl/>
        </w:rPr>
        <w:t>;</w:t>
      </w:r>
      <w:r>
        <w:rPr>
          <w:rtl/>
        </w:rPr>
        <w:t xml:space="preserve"> </w:t>
      </w:r>
      <w:bookmarkStart w:id="16478" w:name="_ETM_Q44_620999"/>
      <w:bookmarkEnd w:id="16478"/>
      <w:r>
        <w:rPr>
          <w:rtl/>
        </w:rPr>
        <w:t xml:space="preserve">בדיבורים </w:t>
      </w:r>
      <w:bookmarkStart w:id="16479" w:name="_ETM_Q44_621659"/>
      <w:bookmarkEnd w:id="16479"/>
      <w:r>
        <w:rPr>
          <w:rtl/>
        </w:rPr>
        <w:t>טובים</w:t>
      </w:r>
      <w:r>
        <w:rPr>
          <w:rFonts w:hint="cs"/>
          <w:rtl/>
        </w:rPr>
        <w:t>,</w:t>
      </w:r>
      <w:r>
        <w:rPr>
          <w:rtl/>
        </w:rPr>
        <w:t xml:space="preserve"> </w:t>
      </w:r>
      <w:bookmarkStart w:id="16480" w:name="_ETM_Q44_622319"/>
      <w:bookmarkEnd w:id="16480"/>
      <w:r>
        <w:rPr>
          <w:rtl/>
        </w:rPr>
        <w:t xml:space="preserve">במעשים </w:t>
      </w:r>
      <w:bookmarkStart w:id="16481" w:name="_ETM_Q44_622889"/>
      <w:bookmarkEnd w:id="16481"/>
      <w:r>
        <w:rPr>
          <w:rFonts w:hint="cs"/>
          <w:rtl/>
        </w:rPr>
        <w:t xml:space="preserve">– </w:t>
      </w:r>
      <w:r>
        <w:rPr>
          <w:rtl/>
        </w:rPr>
        <w:t>פחות</w:t>
      </w:r>
      <w:r>
        <w:rPr>
          <w:rFonts w:hint="cs"/>
          <w:rtl/>
        </w:rPr>
        <w:t>.</w:t>
      </w:r>
      <w:r>
        <w:rPr>
          <w:rtl/>
        </w:rPr>
        <w:t xml:space="preserve"> </w:t>
      </w:r>
      <w:bookmarkStart w:id="16482" w:name="_ETM_Q44_623340"/>
      <w:bookmarkEnd w:id="16482"/>
      <w:r>
        <w:rPr>
          <w:rtl/>
        </w:rPr>
        <w:t xml:space="preserve">אתה </w:t>
      </w:r>
      <w:bookmarkStart w:id="16483" w:name="_ETM_Q44_623489"/>
      <w:bookmarkEnd w:id="16483"/>
      <w:r>
        <w:rPr>
          <w:rtl/>
        </w:rPr>
        <w:t xml:space="preserve">רואה </w:t>
      </w:r>
      <w:bookmarkStart w:id="16484" w:name="_ETM_Q44_623579"/>
      <w:bookmarkEnd w:id="16484"/>
      <w:r>
        <w:rPr>
          <w:rtl/>
        </w:rPr>
        <w:t xml:space="preserve">את </w:t>
      </w:r>
      <w:bookmarkStart w:id="16485" w:name="_ETM_Q44_623639"/>
      <w:bookmarkEnd w:id="16485"/>
      <w:r>
        <w:rPr>
          <w:rtl/>
        </w:rPr>
        <w:t xml:space="preserve">כל </w:t>
      </w:r>
      <w:bookmarkStart w:id="16486" w:name="_ETM_Q44_623819"/>
      <w:bookmarkEnd w:id="16486"/>
      <w:r>
        <w:rPr>
          <w:rtl/>
        </w:rPr>
        <w:t xml:space="preserve">הדברים </w:t>
      </w:r>
      <w:bookmarkStart w:id="16487" w:name="_ETM_Q44_624090"/>
      <w:bookmarkEnd w:id="16487"/>
      <w:r>
        <w:rPr>
          <w:rtl/>
        </w:rPr>
        <w:t xml:space="preserve">האלה </w:t>
      </w:r>
      <w:bookmarkStart w:id="16488" w:name="_ETM_Q44_624239"/>
      <w:bookmarkEnd w:id="16488"/>
      <w:r>
        <w:rPr>
          <w:rtl/>
        </w:rPr>
        <w:t xml:space="preserve">בצורה </w:t>
      </w:r>
      <w:bookmarkStart w:id="16489" w:name="_ETM_Q44_624900"/>
      <w:bookmarkEnd w:id="16489"/>
      <w:r>
        <w:rPr>
          <w:rtl/>
        </w:rPr>
        <w:t>ברורה</w:t>
      </w:r>
      <w:r>
        <w:rPr>
          <w:rFonts w:hint="cs"/>
          <w:rtl/>
        </w:rPr>
        <w:t>.</w:t>
      </w:r>
      <w:bookmarkStart w:id="16490" w:name="_ETM_Q44_625590"/>
      <w:bookmarkStart w:id="16491" w:name="_ETM_Q44_626740"/>
      <w:bookmarkStart w:id="16492" w:name="_ETM_Q44_627932"/>
      <w:bookmarkStart w:id="16493" w:name="_ETM_Q44_627992"/>
      <w:bookmarkStart w:id="16494" w:name="_ETM_Q44_628076"/>
      <w:bookmarkEnd w:id="16490"/>
      <w:bookmarkEnd w:id="16491"/>
      <w:bookmarkEnd w:id="16492"/>
      <w:bookmarkEnd w:id="16493"/>
      <w:bookmarkEnd w:id="16494"/>
      <w:r>
        <w:rPr>
          <w:rFonts w:hint="cs"/>
          <w:rtl/>
        </w:rPr>
        <w:t xml:space="preserve"> </w:t>
      </w:r>
      <w:bookmarkStart w:id="16495" w:name="_ETM_Q44_628135"/>
      <w:bookmarkEnd w:id="16495"/>
      <w:r>
        <w:rPr>
          <w:rtl/>
        </w:rPr>
        <w:t xml:space="preserve">אתה </w:t>
      </w:r>
      <w:bookmarkStart w:id="16496" w:name="_ETM_Q44_626980"/>
      <w:bookmarkEnd w:id="16496"/>
      <w:r>
        <w:rPr>
          <w:rtl/>
        </w:rPr>
        <w:t xml:space="preserve">רואה </w:t>
      </w:r>
      <w:bookmarkStart w:id="16497" w:name="_ETM_Q44_627100"/>
      <w:bookmarkEnd w:id="16497"/>
      <w:r>
        <w:rPr>
          <w:rtl/>
        </w:rPr>
        <w:t xml:space="preserve">את </w:t>
      </w:r>
      <w:bookmarkStart w:id="16498" w:name="_ETM_Q44_627190"/>
      <w:bookmarkEnd w:id="16498"/>
      <w:r>
        <w:rPr>
          <w:rtl/>
        </w:rPr>
        <w:t xml:space="preserve">השר </w:t>
      </w:r>
      <w:bookmarkStart w:id="16499" w:name="_ETM_Q44_627430"/>
      <w:bookmarkEnd w:id="16499"/>
      <w:r>
        <w:rPr>
          <w:rtl/>
        </w:rPr>
        <w:t xml:space="preserve">לביטחון </w:t>
      </w:r>
      <w:bookmarkStart w:id="16500" w:name="_ETM_Q44_628000"/>
      <w:bookmarkEnd w:id="16500"/>
      <w:r>
        <w:rPr>
          <w:rtl/>
        </w:rPr>
        <w:t>לאומי</w:t>
      </w:r>
      <w:r w:rsidR="00571726">
        <w:rPr>
          <w:rFonts w:hint="cs"/>
          <w:rtl/>
        </w:rPr>
        <w:t>,</w:t>
      </w:r>
      <w:r>
        <w:rPr>
          <w:rtl/>
        </w:rPr>
        <w:t xml:space="preserve"> </w:t>
      </w:r>
      <w:bookmarkStart w:id="16501" w:name="_ETM_Q44_628570"/>
      <w:bookmarkEnd w:id="16501"/>
      <w:r>
        <w:rPr>
          <w:rFonts w:hint="cs"/>
          <w:rtl/>
        </w:rPr>
        <w:t>ל</w:t>
      </w:r>
      <w:r>
        <w:rPr>
          <w:rtl/>
        </w:rPr>
        <w:t xml:space="preserve">כלום </w:t>
      </w:r>
      <w:bookmarkStart w:id="16502" w:name="_ETM_Q44_628810"/>
      <w:bookmarkEnd w:id="16502"/>
      <w:r>
        <w:rPr>
          <w:rtl/>
        </w:rPr>
        <w:t xml:space="preserve">ושום </w:t>
      </w:r>
      <w:bookmarkStart w:id="16503" w:name="_ETM_Q44_629080"/>
      <w:bookmarkEnd w:id="16503"/>
      <w:r>
        <w:rPr>
          <w:rtl/>
        </w:rPr>
        <w:t>דבר</w:t>
      </w:r>
      <w:r>
        <w:rPr>
          <w:rFonts w:hint="cs"/>
          <w:rtl/>
        </w:rPr>
        <w:t xml:space="preserve"> </w:t>
      </w:r>
      <w:r>
        <w:rPr>
          <w:rFonts w:hint="eastAsia"/>
          <w:rtl/>
        </w:rPr>
        <w:t>–</w:t>
      </w:r>
      <w:r>
        <w:rPr>
          <w:rFonts w:hint="cs"/>
          <w:rtl/>
        </w:rPr>
        <w:t xml:space="preserve"> ראיתי </w:t>
      </w:r>
      <w:bookmarkStart w:id="16504" w:name="_ETM_Q44_629339"/>
      <w:bookmarkStart w:id="16505" w:name="_ETM_Q44_629350"/>
      <w:bookmarkStart w:id="16506" w:name="_ETM_Q44_629620"/>
      <w:bookmarkStart w:id="16507" w:name="_ETM_Q44_630010"/>
      <w:bookmarkEnd w:id="16504"/>
      <w:bookmarkEnd w:id="16505"/>
      <w:bookmarkEnd w:id="16506"/>
      <w:bookmarkEnd w:id="16507"/>
      <w:r>
        <w:rPr>
          <w:rFonts w:hint="cs"/>
          <w:rtl/>
        </w:rPr>
        <w:t xml:space="preserve">אותו משוטט </w:t>
      </w:r>
      <w:r>
        <w:rPr>
          <w:rtl/>
        </w:rPr>
        <w:t xml:space="preserve">במליאה </w:t>
      </w:r>
      <w:bookmarkStart w:id="16508" w:name="_ETM_Q44_630370"/>
      <w:bookmarkEnd w:id="16508"/>
      <w:r>
        <w:rPr>
          <w:rtl/>
        </w:rPr>
        <w:t>קודם</w:t>
      </w:r>
      <w:r>
        <w:rPr>
          <w:rFonts w:hint="cs"/>
          <w:rtl/>
        </w:rPr>
        <w:t>,</w:t>
      </w:r>
      <w:r>
        <w:rPr>
          <w:rtl/>
        </w:rPr>
        <w:t xml:space="preserve"> </w:t>
      </w:r>
      <w:bookmarkStart w:id="16509" w:name="_ETM_Q44_631270"/>
      <w:bookmarkEnd w:id="16509"/>
      <w:r>
        <w:rPr>
          <w:rtl/>
        </w:rPr>
        <w:t xml:space="preserve">מדבר </w:t>
      </w:r>
      <w:bookmarkStart w:id="16510" w:name="_ETM_Q44_631720"/>
      <w:bookmarkEnd w:id="16510"/>
      <w:r>
        <w:rPr>
          <w:rtl/>
        </w:rPr>
        <w:t xml:space="preserve">על </w:t>
      </w:r>
      <w:bookmarkStart w:id="16511" w:name="_ETM_Q44_631780"/>
      <w:bookmarkEnd w:id="16511"/>
      <w:r>
        <w:rPr>
          <w:rtl/>
        </w:rPr>
        <w:t>משילות</w:t>
      </w:r>
      <w:r>
        <w:rPr>
          <w:rFonts w:hint="cs"/>
          <w:rtl/>
        </w:rPr>
        <w:t>,</w:t>
      </w:r>
      <w:r>
        <w:rPr>
          <w:rtl/>
        </w:rPr>
        <w:t xml:space="preserve"> </w:t>
      </w:r>
      <w:bookmarkStart w:id="16512" w:name="_ETM_Q44_633180"/>
      <w:bookmarkEnd w:id="16512"/>
      <w:r>
        <w:rPr>
          <w:rtl/>
        </w:rPr>
        <w:t xml:space="preserve">הוא </w:t>
      </w:r>
      <w:bookmarkStart w:id="16513" w:name="_ETM_Q44_633299"/>
      <w:bookmarkEnd w:id="16513"/>
      <w:r>
        <w:rPr>
          <w:rtl/>
        </w:rPr>
        <w:t xml:space="preserve">לא </w:t>
      </w:r>
      <w:bookmarkStart w:id="16514" w:name="_ETM_Q44_633420"/>
      <w:bookmarkEnd w:id="16514"/>
      <w:r>
        <w:rPr>
          <w:rtl/>
        </w:rPr>
        <w:t xml:space="preserve">מסוגל </w:t>
      </w:r>
      <w:bookmarkStart w:id="16515" w:name="_ETM_Q44_633720"/>
      <w:bookmarkEnd w:id="16515"/>
      <w:r>
        <w:rPr>
          <w:rtl/>
        </w:rPr>
        <w:t xml:space="preserve">למשול </w:t>
      </w:r>
      <w:bookmarkStart w:id="16516" w:name="_ETM_Q44_634110"/>
      <w:bookmarkEnd w:id="16516"/>
      <w:r>
        <w:rPr>
          <w:rtl/>
        </w:rPr>
        <w:t>בלשונו</w:t>
      </w:r>
      <w:r>
        <w:rPr>
          <w:rFonts w:hint="cs"/>
          <w:rtl/>
        </w:rPr>
        <w:t>,</w:t>
      </w:r>
      <w:r>
        <w:rPr>
          <w:rtl/>
        </w:rPr>
        <w:t xml:space="preserve"> </w:t>
      </w:r>
      <w:bookmarkStart w:id="16517" w:name="_ETM_Q44_634920"/>
      <w:bookmarkEnd w:id="16517"/>
      <w:r>
        <w:rPr>
          <w:rtl/>
        </w:rPr>
        <w:t xml:space="preserve">בוודאי </w:t>
      </w:r>
      <w:bookmarkStart w:id="16518" w:name="_ETM_Q44_635430"/>
      <w:bookmarkEnd w:id="16518"/>
      <w:r>
        <w:rPr>
          <w:rtl/>
        </w:rPr>
        <w:t xml:space="preserve">לא </w:t>
      </w:r>
      <w:bookmarkStart w:id="16519" w:name="_ETM_Q44_635580"/>
      <w:bookmarkEnd w:id="16519"/>
      <w:r>
        <w:rPr>
          <w:rtl/>
        </w:rPr>
        <w:t xml:space="preserve">בדברים </w:t>
      </w:r>
      <w:bookmarkStart w:id="16520" w:name="_ETM_Q44_635939"/>
      <w:bookmarkEnd w:id="16520"/>
      <w:r>
        <w:rPr>
          <w:rtl/>
        </w:rPr>
        <w:t xml:space="preserve">שקשורים </w:t>
      </w:r>
      <w:bookmarkStart w:id="16521" w:name="_ETM_Q44_636299"/>
      <w:bookmarkEnd w:id="16521"/>
      <w:r>
        <w:rPr>
          <w:rtl/>
        </w:rPr>
        <w:t>לפשיעה</w:t>
      </w:r>
      <w:r>
        <w:rPr>
          <w:rFonts w:hint="cs"/>
          <w:rtl/>
        </w:rPr>
        <w:t>.</w:t>
      </w:r>
      <w:r>
        <w:rPr>
          <w:rtl/>
        </w:rPr>
        <w:t xml:space="preserve"> </w:t>
      </w:r>
      <w:bookmarkStart w:id="16522" w:name="_ETM_Q44_636750"/>
      <w:bookmarkEnd w:id="16522"/>
      <w:r>
        <w:rPr>
          <w:rtl/>
        </w:rPr>
        <w:t xml:space="preserve">אני </w:t>
      </w:r>
      <w:bookmarkStart w:id="16523" w:name="_ETM_Q44_636900"/>
      <w:bookmarkEnd w:id="16523"/>
      <w:r>
        <w:rPr>
          <w:rtl/>
        </w:rPr>
        <w:t xml:space="preserve">שומע </w:t>
      </w:r>
      <w:bookmarkStart w:id="16524" w:name="_ETM_Q44_637110"/>
      <w:bookmarkEnd w:id="16524"/>
      <w:r>
        <w:rPr>
          <w:rtl/>
        </w:rPr>
        <w:t xml:space="preserve">את </w:t>
      </w:r>
      <w:bookmarkStart w:id="16525" w:name="_ETM_Q44_637200"/>
      <w:bookmarkEnd w:id="16525"/>
      <w:r>
        <w:rPr>
          <w:rtl/>
        </w:rPr>
        <w:t xml:space="preserve">כל </w:t>
      </w:r>
      <w:bookmarkStart w:id="16526" w:name="_ETM_Q44_637349"/>
      <w:bookmarkEnd w:id="16526"/>
      <w:r>
        <w:rPr>
          <w:rtl/>
        </w:rPr>
        <w:t xml:space="preserve">הנאומים </w:t>
      </w:r>
      <w:bookmarkStart w:id="16527" w:name="_ETM_Q44_637799"/>
      <w:bookmarkEnd w:id="16527"/>
      <w:r>
        <w:rPr>
          <w:rtl/>
        </w:rPr>
        <w:t xml:space="preserve">פה </w:t>
      </w:r>
      <w:bookmarkStart w:id="16528" w:name="_ETM_Q44_638370"/>
      <w:bookmarkEnd w:id="16528"/>
      <w:r>
        <w:rPr>
          <w:rtl/>
        </w:rPr>
        <w:t>שמדברים</w:t>
      </w:r>
      <w:r w:rsidR="00571726">
        <w:rPr>
          <w:rFonts w:hint="cs"/>
          <w:rtl/>
        </w:rPr>
        <w:t>:</w:t>
      </w:r>
      <w:bookmarkStart w:id="16529" w:name="_ETM_Q44_638939"/>
      <w:bookmarkEnd w:id="16529"/>
      <w:r>
        <w:rPr>
          <w:rFonts w:hint="cs"/>
          <w:rtl/>
        </w:rPr>
        <w:t xml:space="preserve"> </w:t>
      </w:r>
      <w:proofErr w:type="spellStart"/>
      <w:r>
        <w:rPr>
          <w:rtl/>
        </w:rPr>
        <w:t>או</w:t>
      </w:r>
      <w:r>
        <w:rPr>
          <w:rFonts w:hint="cs"/>
          <w:rtl/>
        </w:rPr>
        <w:t>ה</w:t>
      </w:r>
      <w:proofErr w:type="spellEnd"/>
      <w:r>
        <w:rPr>
          <w:rFonts w:hint="cs"/>
          <w:rtl/>
        </w:rPr>
        <w:t>,</w:t>
      </w:r>
      <w:r>
        <w:rPr>
          <w:rtl/>
        </w:rPr>
        <w:t xml:space="preserve"> </w:t>
      </w:r>
      <w:bookmarkStart w:id="16530" w:name="_ETM_Q44_639150"/>
      <w:bookmarkEnd w:id="16530"/>
      <w:r>
        <w:rPr>
          <w:rtl/>
        </w:rPr>
        <w:t>סוף</w:t>
      </w:r>
      <w:bookmarkStart w:id="16531" w:name="_ETM_Q44_639510"/>
      <w:bookmarkEnd w:id="16531"/>
      <w:r>
        <w:rPr>
          <w:rFonts w:hint="cs"/>
          <w:rtl/>
        </w:rPr>
        <w:t>-</w:t>
      </w:r>
      <w:r>
        <w:rPr>
          <w:rtl/>
        </w:rPr>
        <w:t xml:space="preserve">סוף </w:t>
      </w:r>
      <w:bookmarkStart w:id="16532" w:name="_ETM_Q44_639840"/>
      <w:bookmarkEnd w:id="16532"/>
      <w:r>
        <w:rPr>
          <w:rtl/>
        </w:rPr>
        <w:t xml:space="preserve">כרגע </w:t>
      </w:r>
      <w:bookmarkStart w:id="16533" w:name="_ETM_Q44_640379"/>
      <w:bookmarkEnd w:id="16533"/>
      <w:r>
        <w:rPr>
          <w:rtl/>
        </w:rPr>
        <w:t xml:space="preserve">יש </w:t>
      </w:r>
      <w:bookmarkStart w:id="16534" w:name="_ETM_Q44_640650"/>
      <w:bookmarkEnd w:id="16534"/>
      <w:r>
        <w:rPr>
          <w:rtl/>
        </w:rPr>
        <w:t>לנו</w:t>
      </w:r>
      <w:r>
        <w:rPr>
          <w:rFonts w:hint="cs"/>
          <w:rtl/>
        </w:rPr>
        <w:t xml:space="preserve">, יש לנו </w:t>
      </w:r>
      <w:bookmarkStart w:id="16535" w:name="_ETM_Q44_640950"/>
      <w:bookmarkStart w:id="16536" w:name="_ETM_Q44_641129"/>
      <w:bookmarkStart w:id="16537" w:name="_ETM_Q44_642409"/>
      <w:bookmarkStart w:id="16538" w:name="_ETM_Q44_642560"/>
      <w:bookmarkEnd w:id="16535"/>
      <w:bookmarkEnd w:id="16536"/>
      <w:bookmarkEnd w:id="16537"/>
      <w:bookmarkEnd w:id="16538"/>
      <w:r>
        <w:rPr>
          <w:rtl/>
        </w:rPr>
        <w:t>סוף</w:t>
      </w:r>
      <w:bookmarkStart w:id="16539" w:name="_ETM_Q44_642829"/>
      <w:bookmarkEnd w:id="16539"/>
      <w:r>
        <w:rPr>
          <w:rFonts w:hint="cs"/>
          <w:rtl/>
        </w:rPr>
        <w:t>-</w:t>
      </w:r>
      <w:r>
        <w:rPr>
          <w:rtl/>
        </w:rPr>
        <w:t xml:space="preserve">סוף </w:t>
      </w:r>
      <w:bookmarkStart w:id="16540" w:name="_ETM_Q44_643189"/>
      <w:bookmarkEnd w:id="16540"/>
      <w:r>
        <w:rPr>
          <w:rtl/>
        </w:rPr>
        <w:t xml:space="preserve">את </w:t>
      </w:r>
      <w:bookmarkStart w:id="16541" w:name="_ETM_Q44_643310"/>
      <w:bookmarkEnd w:id="16541"/>
      <w:r>
        <w:rPr>
          <w:rtl/>
        </w:rPr>
        <w:t xml:space="preserve">היכולת </w:t>
      </w:r>
      <w:bookmarkStart w:id="16542" w:name="_ETM_Q44_643909"/>
      <w:bookmarkEnd w:id="16542"/>
      <w:r>
        <w:rPr>
          <w:rtl/>
        </w:rPr>
        <w:t xml:space="preserve">שלנו </w:t>
      </w:r>
      <w:bookmarkStart w:id="16543" w:name="_ETM_Q44_644209"/>
      <w:bookmarkEnd w:id="16543"/>
      <w:r>
        <w:rPr>
          <w:rtl/>
        </w:rPr>
        <w:t xml:space="preserve">למשול </w:t>
      </w:r>
      <w:bookmarkStart w:id="16544" w:name="_ETM_Q44_644750"/>
      <w:bookmarkEnd w:id="16544"/>
      <w:r>
        <w:rPr>
          <w:rtl/>
        </w:rPr>
        <w:t xml:space="preserve">בזכות </w:t>
      </w:r>
      <w:bookmarkStart w:id="16545" w:name="_ETM_Q44_645170"/>
      <w:bookmarkEnd w:id="16545"/>
      <w:r>
        <w:rPr>
          <w:rtl/>
        </w:rPr>
        <w:t xml:space="preserve">החוק </w:t>
      </w:r>
      <w:bookmarkStart w:id="16546" w:name="_ETM_Q44_645469"/>
      <w:bookmarkEnd w:id="16546"/>
      <w:r>
        <w:rPr>
          <w:rtl/>
        </w:rPr>
        <w:t xml:space="preserve">הנפלא </w:t>
      </w:r>
      <w:bookmarkStart w:id="16547" w:name="_ETM_Q44_645920"/>
      <w:bookmarkEnd w:id="16547"/>
      <w:r>
        <w:rPr>
          <w:rtl/>
        </w:rPr>
        <w:t xml:space="preserve">שאנחנו </w:t>
      </w:r>
      <w:bookmarkStart w:id="16548" w:name="_ETM_Q44_646250"/>
      <w:bookmarkEnd w:id="16548"/>
      <w:r>
        <w:rPr>
          <w:rtl/>
        </w:rPr>
        <w:t>חוקקנו</w:t>
      </w:r>
      <w:r>
        <w:rPr>
          <w:rFonts w:hint="cs"/>
          <w:rtl/>
        </w:rPr>
        <w:t>.</w:t>
      </w:r>
      <w:bookmarkStart w:id="16549" w:name="_ETM_Q44_646708"/>
      <w:bookmarkStart w:id="16550" w:name="_ETM_Q44_646803"/>
      <w:bookmarkStart w:id="16551" w:name="_ETM_Q44_646852"/>
      <w:bookmarkStart w:id="16552" w:name="_ETM_Q44_646925"/>
      <w:bookmarkStart w:id="16553" w:name="_ETM_Q44_647420"/>
      <w:bookmarkEnd w:id="16549"/>
      <w:bookmarkEnd w:id="16550"/>
      <w:bookmarkEnd w:id="16551"/>
      <w:bookmarkEnd w:id="16552"/>
      <w:bookmarkEnd w:id="16553"/>
      <w:r>
        <w:rPr>
          <w:rFonts w:hint="cs"/>
          <w:rtl/>
        </w:rPr>
        <w:t xml:space="preserve"> </w:t>
      </w:r>
      <w:r>
        <w:rPr>
          <w:rtl/>
        </w:rPr>
        <w:t xml:space="preserve">אין </w:t>
      </w:r>
      <w:bookmarkStart w:id="16554" w:name="_ETM_Q44_647599"/>
      <w:bookmarkEnd w:id="16554"/>
      <w:r>
        <w:rPr>
          <w:rtl/>
        </w:rPr>
        <w:t xml:space="preserve">להם </w:t>
      </w:r>
      <w:bookmarkStart w:id="16555" w:name="_ETM_Q44_647750"/>
      <w:bookmarkEnd w:id="16555"/>
      <w:r>
        <w:rPr>
          <w:rtl/>
        </w:rPr>
        <w:t xml:space="preserve">מושג </w:t>
      </w:r>
      <w:bookmarkStart w:id="16556" w:name="_ETM_Q44_648140"/>
      <w:bookmarkEnd w:id="16556"/>
      <w:r>
        <w:rPr>
          <w:rtl/>
        </w:rPr>
        <w:t xml:space="preserve">בשום </w:t>
      </w:r>
      <w:bookmarkStart w:id="16557" w:name="_ETM_Q44_648439"/>
      <w:bookmarkEnd w:id="16557"/>
      <w:r>
        <w:rPr>
          <w:rtl/>
        </w:rPr>
        <w:t>דבר</w:t>
      </w:r>
      <w:r>
        <w:rPr>
          <w:rFonts w:hint="cs"/>
          <w:rtl/>
        </w:rPr>
        <w:t>.</w:t>
      </w:r>
      <w:r>
        <w:rPr>
          <w:rtl/>
        </w:rPr>
        <w:t xml:space="preserve"> </w:t>
      </w:r>
      <w:bookmarkStart w:id="16558" w:name="_ETM_Q44_648890"/>
      <w:bookmarkEnd w:id="16558"/>
      <w:r>
        <w:rPr>
          <w:rtl/>
        </w:rPr>
        <w:t xml:space="preserve">רואים </w:t>
      </w:r>
      <w:bookmarkStart w:id="16559" w:name="_ETM_Q44_649129"/>
      <w:bookmarkEnd w:id="16559"/>
      <w:r>
        <w:rPr>
          <w:rtl/>
        </w:rPr>
        <w:t xml:space="preserve">שר </w:t>
      </w:r>
      <w:bookmarkStart w:id="16560" w:name="_ETM_Q44_649340"/>
      <w:bookmarkEnd w:id="16560"/>
      <w:r>
        <w:rPr>
          <w:rtl/>
        </w:rPr>
        <w:t xml:space="preserve">ביטחון </w:t>
      </w:r>
      <w:bookmarkStart w:id="16561" w:name="_ETM_Q44_650150"/>
      <w:bookmarkEnd w:id="16561"/>
      <w:r>
        <w:rPr>
          <w:rtl/>
        </w:rPr>
        <w:t xml:space="preserve">רץ </w:t>
      </w:r>
      <w:bookmarkStart w:id="16562" w:name="_ETM_Q44_650510"/>
      <w:bookmarkEnd w:id="16562"/>
      <w:r>
        <w:rPr>
          <w:rtl/>
        </w:rPr>
        <w:t>פה</w:t>
      </w:r>
      <w:r>
        <w:rPr>
          <w:rFonts w:hint="cs"/>
          <w:rtl/>
        </w:rPr>
        <w:t xml:space="preserve"> </w:t>
      </w:r>
      <w:bookmarkStart w:id="16563" w:name="_ETM_Q44_650311"/>
      <w:bookmarkEnd w:id="16563"/>
      <w:r>
        <w:rPr>
          <w:rFonts w:hint="cs"/>
          <w:rtl/>
        </w:rPr>
        <w:t>מאחד לשני</w:t>
      </w:r>
      <w:bookmarkStart w:id="16564" w:name="_ETM_Q44_650689"/>
      <w:bookmarkStart w:id="16565" w:name="_ETM_Q44_651049"/>
      <w:bookmarkEnd w:id="16564"/>
      <w:bookmarkEnd w:id="16565"/>
      <w:r>
        <w:rPr>
          <w:rtl/>
        </w:rPr>
        <w:t xml:space="preserve"> </w:t>
      </w:r>
      <w:bookmarkStart w:id="16566" w:name="_ETM_Q44_651739"/>
      <w:bookmarkEnd w:id="16566"/>
      <w:r>
        <w:rPr>
          <w:rtl/>
        </w:rPr>
        <w:t xml:space="preserve">לראות </w:t>
      </w:r>
      <w:bookmarkStart w:id="16567" w:name="_ETM_Q44_652069"/>
      <w:bookmarkEnd w:id="16567"/>
      <w:r>
        <w:rPr>
          <w:rtl/>
        </w:rPr>
        <w:t xml:space="preserve">אולי </w:t>
      </w:r>
      <w:bookmarkStart w:id="16568" w:name="_ETM_Q44_652310"/>
      <w:bookmarkEnd w:id="16568"/>
      <w:r>
        <w:rPr>
          <w:rtl/>
        </w:rPr>
        <w:t xml:space="preserve">אפשר </w:t>
      </w:r>
      <w:bookmarkStart w:id="16569" w:name="_ETM_Q44_652549"/>
      <w:bookmarkEnd w:id="16569"/>
      <w:r>
        <w:rPr>
          <w:rtl/>
        </w:rPr>
        <w:t xml:space="preserve">לעשות </w:t>
      </w:r>
      <w:bookmarkStart w:id="16570" w:name="_ETM_Q44_652939"/>
      <w:bookmarkEnd w:id="16570"/>
      <w:r>
        <w:rPr>
          <w:rtl/>
        </w:rPr>
        <w:t>משהו</w:t>
      </w:r>
      <w:r>
        <w:rPr>
          <w:rFonts w:hint="cs"/>
          <w:rtl/>
        </w:rPr>
        <w:t>,</w:t>
      </w:r>
      <w:r>
        <w:rPr>
          <w:rtl/>
        </w:rPr>
        <w:t xml:space="preserve"> </w:t>
      </w:r>
      <w:bookmarkStart w:id="16571" w:name="_ETM_Q44_653269"/>
      <w:bookmarkEnd w:id="16571"/>
      <w:r>
        <w:rPr>
          <w:rtl/>
        </w:rPr>
        <w:t xml:space="preserve">והוא </w:t>
      </w:r>
      <w:bookmarkStart w:id="16572" w:name="_ETM_Q44_653390"/>
      <w:bookmarkEnd w:id="16572"/>
      <w:r>
        <w:rPr>
          <w:rtl/>
        </w:rPr>
        <w:t xml:space="preserve">לא </w:t>
      </w:r>
      <w:bookmarkStart w:id="16573" w:name="_ETM_Q44_653480"/>
      <w:bookmarkEnd w:id="16573"/>
      <w:r>
        <w:rPr>
          <w:rtl/>
        </w:rPr>
        <w:t xml:space="preserve">מסוגל </w:t>
      </w:r>
      <w:bookmarkStart w:id="16574" w:name="_ETM_Q44_653840"/>
      <w:bookmarkEnd w:id="16574"/>
      <w:r>
        <w:rPr>
          <w:rtl/>
        </w:rPr>
        <w:t xml:space="preserve">לעשות </w:t>
      </w:r>
      <w:bookmarkStart w:id="16575" w:name="_ETM_Q44_654110"/>
      <w:bookmarkEnd w:id="16575"/>
      <w:r>
        <w:rPr>
          <w:rtl/>
        </w:rPr>
        <w:t>דבר</w:t>
      </w:r>
      <w:r>
        <w:rPr>
          <w:rFonts w:hint="cs"/>
          <w:rtl/>
        </w:rPr>
        <w:t>.</w:t>
      </w:r>
      <w:r>
        <w:rPr>
          <w:rtl/>
        </w:rPr>
        <w:t xml:space="preserve"> </w:t>
      </w:r>
      <w:bookmarkStart w:id="16576" w:name="_ETM_Q44_655230"/>
      <w:bookmarkEnd w:id="16576"/>
      <w:r>
        <w:rPr>
          <w:rtl/>
        </w:rPr>
        <w:t xml:space="preserve">זה </w:t>
      </w:r>
      <w:bookmarkStart w:id="16577" w:name="_ETM_Q44_655500"/>
      <w:bookmarkEnd w:id="16577"/>
      <w:r>
        <w:rPr>
          <w:rtl/>
        </w:rPr>
        <w:t xml:space="preserve">מה </w:t>
      </w:r>
      <w:bookmarkStart w:id="16578" w:name="_ETM_Q44_655590"/>
      <w:bookmarkEnd w:id="16578"/>
      <w:r>
        <w:rPr>
          <w:rtl/>
        </w:rPr>
        <w:t>ש</w:t>
      </w:r>
      <w:r>
        <w:rPr>
          <w:rFonts w:hint="cs"/>
          <w:rtl/>
        </w:rPr>
        <w:t xml:space="preserve">אנחנו רואים </w:t>
      </w:r>
      <w:bookmarkStart w:id="16579" w:name="_ETM_Q44_655709"/>
      <w:bookmarkStart w:id="16580" w:name="_ETM_Q44_655950"/>
      <w:bookmarkEnd w:id="16579"/>
      <w:bookmarkEnd w:id="16580"/>
      <w:r>
        <w:rPr>
          <w:rtl/>
        </w:rPr>
        <w:t xml:space="preserve">פה </w:t>
      </w:r>
      <w:bookmarkStart w:id="16581" w:name="_ETM_Q44_656400"/>
      <w:bookmarkEnd w:id="16581"/>
      <w:r>
        <w:rPr>
          <w:rtl/>
        </w:rPr>
        <w:t>מ</w:t>
      </w:r>
      <w:r>
        <w:rPr>
          <w:rFonts w:hint="cs"/>
          <w:rtl/>
        </w:rPr>
        <w:t>אז ש</w:t>
      </w:r>
      <w:r>
        <w:rPr>
          <w:rtl/>
        </w:rPr>
        <w:t xml:space="preserve">הממשלה </w:t>
      </w:r>
      <w:bookmarkStart w:id="16582" w:name="_ETM_Q44_657120"/>
      <w:bookmarkEnd w:id="16582"/>
      <w:r>
        <w:rPr>
          <w:rtl/>
        </w:rPr>
        <w:t xml:space="preserve">הזאת </w:t>
      </w:r>
      <w:bookmarkStart w:id="16583" w:name="_ETM_Q44_657329"/>
      <w:bookmarkEnd w:id="16583"/>
      <w:r>
        <w:rPr>
          <w:rtl/>
        </w:rPr>
        <w:t>כ</w:t>
      </w:r>
      <w:r>
        <w:rPr>
          <w:rFonts w:hint="cs"/>
          <w:rtl/>
        </w:rPr>
        <w:t>וננה.</w:t>
      </w:r>
    </w:p>
    <w:p w:rsidR="00876B11" w:rsidRDefault="00876B11" w:rsidP="005916E8">
      <w:pPr>
        <w:rPr>
          <w:rtl/>
        </w:rPr>
      </w:pPr>
      <w:bookmarkStart w:id="16584" w:name="_ETM_Q44_659169"/>
      <w:bookmarkStart w:id="16585" w:name="_ETM_Q44_659225"/>
      <w:bookmarkEnd w:id="16584"/>
      <w:bookmarkEnd w:id="16585"/>
    </w:p>
    <w:p w:rsidR="00876B11" w:rsidRDefault="00876B11" w:rsidP="005916E8">
      <w:pPr>
        <w:rPr>
          <w:rtl/>
        </w:rPr>
      </w:pPr>
      <w:bookmarkStart w:id="16586" w:name="_ETM_Q44_659314"/>
      <w:bookmarkStart w:id="16587" w:name="_ETM_Q44_659366"/>
      <w:bookmarkEnd w:id="16586"/>
      <w:bookmarkEnd w:id="16587"/>
      <w:r>
        <w:rPr>
          <w:rFonts w:hint="cs"/>
          <w:rtl/>
        </w:rPr>
        <w:t xml:space="preserve">וב-38 </w:t>
      </w:r>
      <w:bookmarkStart w:id="16588" w:name="_ETM_Q44_657629"/>
      <w:bookmarkStart w:id="16589" w:name="_ETM_Q44_658249"/>
      <w:bookmarkStart w:id="16590" w:name="_ETM_Q44_658879"/>
      <w:bookmarkStart w:id="16591" w:name="_ETM_Q44_659659"/>
      <w:bookmarkEnd w:id="16588"/>
      <w:bookmarkEnd w:id="16589"/>
      <w:bookmarkEnd w:id="16590"/>
      <w:bookmarkEnd w:id="16591"/>
      <w:r>
        <w:rPr>
          <w:rFonts w:hint="cs"/>
          <w:rtl/>
        </w:rPr>
        <w:t>ה</w:t>
      </w:r>
      <w:r>
        <w:rPr>
          <w:rtl/>
        </w:rPr>
        <w:t xml:space="preserve">שניות </w:t>
      </w:r>
      <w:bookmarkStart w:id="16592" w:name="_ETM_Q44_660019"/>
      <w:bookmarkEnd w:id="16592"/>
      <w:r>
        <w:rPr>
          <w:rtl/>
        </w:rPr>
        <w:t xml:space="preserve">האחרונות </w:t>
      </w:r>
      <w:bookmarkStart w:id="16593" w:name="_ETM_Q44_660560"/>
      <w:bookmarkEnd w:id="16593"/>
      <w:r>
        <w:rPr>
          <w:rtl/>
        </w:rPr>
        <w:t xml:space="preserve">שנשארו </w:t>
      </w:r>
      <w:bookmarkStart w:id="16594" w:name="_ETM_Q44_661069"/>
      <w:bookmarkEnd w:id="16594"/>
      <w:r>
        <w:rPr>
          <w:rtl/>
        </w:rPr>
        <w:t xml:space="preserve">לי </w:t>
      </w:r>
      <w:bookmarkStart w:id="16595" w:name="_ETM_Q44_662200"/>
      <w:bookmarkEnd w:id="16595"/>
      <w:r>
        <w:rPr>
          <w:rtl/>
        </w:rPr>
        <w:t xml:space="preserve">אני </w:t>
      </w:r>
      <w:bookmarkStart w:id="16596" w:name="_ETM_Q44_662410"/>
      <w:bookmarkEnd w:id="16596"/>
      <w:r>
        <w:rPr>
          <w:rtl/>
        </w:rPr>
        <w:t xml:space="preserve">רוצה </w:t>
      </w:r>
      <w:bookmarkStart w:id="16597" w:name="_ETM_Q44_663010"/>
      <w:bookmarkEnd w:id="16597"/>
      <w:r>
        <w:rPr>
          <w:rtl/>
        </w:rPr>
        <w:t xml:space="preserve">להגיד </w:t>
      </w:r>
      <w:bookmarkStart w:id="16598" w:name="_ETM_Q44_663340"/>
      <w:bookmarkEnd w:id="16598"/>
      <w:r>
        <w:rPr>
          <w:rtl/>
        </w:rPr>
        <w:t>משפט</w:t>
      </w:r>
      <w:r>
        <w:rPr>
          <w:rFonts w:hint="cs"/>
          <w:rtl/>
        </w:rPr>
        <w:t xml:space="preserve"> אחד. </w:t>
      </w:r>
      <w:bookmarkStart w:id="16599" w:name="_ETM_Q44_663820"/>
      <w:bookmarkStart w:id="16600" w:name="_ETM_Q44_664240"/>
      <w:bookmarkEnd w:id="16599"/>
      <w:bookmarkEnd w:id="16600"/>
      <w:r>
        <w:rPr>
          <w:rtl/>
        </w:rPr>
        <w:t xml:space="preserve">אולי </w:t>
      </w:r>
      <w:bookmarkStart w:id="16601" w:name="_ETM_Q44_664630"/>
      <w:bookmarkEnd w:id="16601"/>
      <w:r>
        <w:rPr>
          <w:rtl/>
        </w:rPr>
        <w:t xml:space="preserve">אתם </w:t>
      </w:r>
      <w:bookmarkStart w:id="16602" w:name="_ETM_Q44_664840"/>
      <w:bookmarkEnd w:id="16602"/>
      <w:r>
        <w:rPr>
          <w:rtl/>
        </w:rPr>
        <w:t xml:space="preserve">חגגתם </w:t>
      </w:r>
      <w:bookmarkStart w:id="16603" w:name="_ETM_Q44_665500"/>
      <w:bookmarkEnd w:id="16603"/>
      <w:r>
        <w:rPr>
          <w:rFonts w:hint="cs"/>
          <w:rtl/>
        </w:rPr>
        <w:t xml:space="preserve">היום </w:t>
      </w:r>
      <w:bookmarkStart w:id="16604" w:name="_ETM_Q44_667339"/>
      <w:bookmarkEnd w:id="16604"/>
      <w:r>
        <w:rPr>
          <w:rtl/>
        </w:rPr>
        <w:t xml:space="preserve">בסלפי </w:t>
      </w:r>
      <w:bookmarkStart w:id="16605" w:name="_ETM_Q44_666889"/>
      <w:bookmarkEnd w:id="16605"/>
      <w:r>
        <w:rPr>
          <w:rtl/>
        </w:rPr>
        <w:t>ו</w:t>
      </w:r>
      <w:bookmarkStart w:id="16606" w:name="_ETM_Q44_667099"/>
      <w:bookmarkEnd w:id="16606"/>
      <w:r>
        <w:rPr>
          <w:rtl/>
        </w:rPr>
        <w:t xml:space="preserve">הצטלמתם </w:t>
      </w:r>
      <w:bookmarkStart w:id="16607" w:name="_ETM_Q44_667879"/>
      <w:bookmarkEnd w:id="16607"/>
      <w:r>
        <w:rPr>
          <w:rtl/>
        </w:rPr>
        <w:t xml:space="preserve">בחיוך </w:t>
      </w:r>
      <w:bookmarkStart w:id="16608" w:name="_ETM_Q44_668420"/>
      <w:bookmarkEnd w:id="16608"/>
      <w:r>
        <w:rPr>
          <w:rtl/>
        </w:rPr>
        <w:t>לקראת</w:t>
      </w:r>
      <w:r>
        <w:rPr>
          <w:rFonts w:hint="cs"/>
          <w:rtl/>
        </w:rPr>
        <w:t xml:space="preserve"> תשעה </w:t>
      </w:r>
      <w:bookmarkStart w:id="16609" w:name="_ETM_Q44_669019"/>
      <w:bookmarkStart w:id="16610" w:name="_ETM_Q44_669379"/>
      <w:bookmarkEnd w:id="16609"/>
      <w:bookmarkEnd w:id="16610"/>
      <w:r>
        <w:rPr>
          <w:rtl/>
        </w:rPr>
        <w:t>באב</w:t>
      </w:r>
      <w:r>
        <w:rPr>
          <w:rFonts w:hint="cs"/>
          <w:rtl/>
        </w:rPr>
        <w:t>,</w:t>
      </w:r>
      <w:r>
        <w:rPr>
          <w:rtl/>
        </w:rPr>
        <w:t xml:space="preserve"> </w:t>
      </w:r>
      <w:bookmarkStart w:id="16611" w:name="_ETM_Q44_670430"/>
      <w:bookmarkEnd w:id="16611"/>
      <w:r>
        <w:rPr>
          <w:rtl/>
        </w:rPr>
        <w:t xml:space="preserve">להראות </w:t>
      </w:r>
      <w:bookmarkStart w:id="16612" w:name="_ETM_Q44_670939"/>
      <w:bookmarkEnd w:id="16612"/>
      <w:r>
        <w:rPr>
          <w:rtl/>
        </w:rPr>
        <w:t xml:space="preserve">איך </w:t>
      </w:r>
      <w:bookmarkStart w:id="16613" w:name="_ETM_Q44_671090"/>
      <w:bookmarkEnd w:id="16613"/>
      <w:r>
        <w:rPr>
          <w:rtl/>
        </w:rPr>
        <w:t>ניצחתם</w:t>
      </w:r>
      <w:r>
        <w:rPr>
          <w:rFonts w:hint="cs"/>
          <w:rtl/>
        </w:rPr>
        <w:t>,</w:t>
      </w:r>
      <w:r>
        <w:rPr>
          <w:rtl/>
        </w:rPr>
        <w:t xml:space="preserve"> </w:t>
      </w:r>
      <w:bookmarkStart w:id="16614" w:name="_ETM_Q44_672410"/>
      <w:bookmarkEnd w:id="16614"/>
      <w:r>
        <w:rPr>
          <w:rtl/>
        </w:rPr>
        <w:t xml:space="preserve">איך </w:t>
      </w:r>
      <w:bookmarkStart w:id="16615" w:name="_ETM_Q44_672620"/>
      <w:bookmarkEnd w:id="16615"/>
      <w:r>
        <w:rPr>
          <w:rtl/>
        </w:rPr>
        <w:t>ני</w:t>
      </w:r>
      <w:r>
        <w:rPr>
          <w:rFonts w:hint="cs"/>
          <w:rtl/>
        </w:rPr>
        <w:t>צ</w:t>
      </w:r>
      <w:r>
        <w:rPr>
          <w:rtl/>
        </w:rPr>
        <w:t xml:space="preserve">חתם </w:t>
      </w:r>
      <w:bookmarkStart w:id="16616" w:name="_ETM_Q44_673310"/>
      <w:bookmarkEnd w:id="16616"/>
      <w:r>
        <w:rPr>
          <w:rtl/>
        </w:rPr>
        <w:t xml:space="preserve">כמו </w:t>
      </w:r>
      <w:bookmarkStart w:id="16617" w:name="_ETM_Q44_673550"/>
      <w:bookmarkEnd w:id="16617"/>
      <w:r>
        <w:rPr>
          <w:rtl/>
        </w:rPr>
        <w:t>החשמונאים</w:t>
      </w:r>
      <w:r>
        <w:rPr>
          <w:rFonts w:hint="cs"/>
          <w:rtl/>
        </w:rPr>
        <w:t>,</w:t>
      </w:r>
      <w:r>
        <w:rPr>
          <w:rtl/>
        </w:rPr>
        <w:t xml:space="preserve"> </w:t>
      </w:r>
      <w:bookmarkStart w:id="16618" w:name="_ETM_Q44_674720"/>
      <w:bookmarkEnd w:id="16618"/>
      <w:r>
        <w:rPr>
          <w:rtl/>
        </w:rPr>
        <w:t xml:space="preserve">איך </w:t>
      </w:r>
      <w:bookmarkStart w:id="16619" w:name="_ETM_Q44_674930"/>
      <w:bookmarkEnd w:id="16619"/>
      <w:r>
        <w:rPr>
          <w:rtl/>
        </w:rPr>
        <w:t xml:space="preserve">הצלחתם </w:t>
      </w:r>
      <w:bookmarkStart w:id="16620" w:name="_ETM_Q44_675530"/>
      <w:bookmarkEnd w:id="16620"/>
      <w:r>
        <w:rPr>
          <w:rtl/>
        </w:rPr>
        <w:t>ל</w:t>
      </w:r>
      <w:r>
        <w:rPr>
          <w:rFonts w:hint="cs"/>
          <w:rtl/>
        </w:rPr>
        <w:t>ה</w:t>
      </w:r>
      <w:r>
        <w:rPr>
          <w:rtl/>
        </w:rPr>
        <w:t xml:space="preserve">עלות </w:t>
      </w:r>
      <w:bookmarkStart w:id="16621" w:name="_ETM_Q44_675770"/>
      <w:bookmarkEnd w:id="16621"/>
      <w:r>
        <w:rPr>
          <w:rtl/>
        </w:rPr>
        <w:t xml:space="preserve">את </w:t>
      </w:r>
      <w:bookmarkStart w:id="16622" w:name="_ETM_Q44_675890"/>
      <w:bookmarkEnd w:id="16622"/>
      <w:r>
        <w:rPr>
          <w:rFonts w:hint="cs"/>
          <w:rtl/>
        </w:rPr>
        <w:t xml:space="preserve">נס המרד, </w:t>
      </w:r>
      <w:bookmarkStart w:id="16623" w:name="_ETM_Q44_676550"/>
      <w:bookmarkEnd w:id="16623"/>
      <w:r>
        <w:rPr>
          <w:rFonts w:hint="cs"/>
          <w:rtl/>
        </w:rPr>
        <w:t>א</w:t>
      </w:r>
      <w:r>
        <w:rPr>
          <w:rtl/>
        </w:rPr>
        <w:t xml:space="preserve">יזה </w:t>
      </w:r>
      <w:bookmarkStart w:id="16624" w:name="_ETM_Q44_676760"/>
      <w:bookmarkEnd w:id="16624"/>
      <w:r>
        <w:rPr>
          <w:rtl/>
        </w:rPr>
        <w:t xml:space="preserve">גיבורים </w:t>
      </w:r>
      <w:bookmarkStart w:id="16625" w:name="_ETM_Q44_677150"/>
      <w:bookmarkEnd w:id="16625"/>
      <w:r>
        <w:rPr>
          <w:rtl/>
        </w:rPr>
        <w:t xml:space="preserve">גדולים </w:t>
      </w:r>
      <w:bookmarkStart w:id="16626" w:name="_ETM_Q44_677510"/>
      <w:bookmarkEnd w:id="16626"/>
      <w:r>
        <w:rPr>
          <w:rtl/>
        </w:rPr>
        <w:t>אתם</w:t>
      </w:r>
      <w:r>
        <w:rPr>
          <w:rFonts w:hint="cs"/>
          <w:rtl/>
        </w:rPr>
        <w:t>.</w:t>
      </w:r>
      <w:r>
        <w:rPr>
          <w:rtl/>
        </w:rPr>
        <w:t xml:space="preserve"> </w:t>
      </w:r>
      <w:bookmarkStart w:id="16627" w:name="_ETM_Q44_678170"/>
      <w:bookmarkEnd w:id="16627"/>
      <w:r>
        <w:rPr>
          <w:rtl/>
        </w:rPr>
        <w:t xml:space="preserve">עשיתם </w:t>
      </w:r>
      <w:bookmarkStart w:id="16628" w:name="_ETM_Q44_678620"/>
      <w:bookmarkEnd w:id="16628"/>
      <w:r>
        <w:rPr>
          <w:rtl/>
        </w:rPr>
        <w:t xml:space="preserve">סלפי </w:t>
      </w:r>
      <w:bookmarkStart w:id="16629" w:name="_ETM_Q44_679070"/>
      <w:bookmarkEnd w:id="16629"/>
      <w:r>
        <w:rPr>
          <w:rtl/>
        </w:rPr>
        <w:t>נהדר</w:t>
      </w:r>
      <w:r>
        <w:rPr>
          <w:rFonts w:hint="cs"/>
          <w:rtl/>
        </w:rPr>
        <w:t>,</w:t>
      </w:r>
      <w:r>
        <w:rPr>
          <w:rtl/>
        </w:rPr>
        <w:t xml:space="preserve"> </w:t>
      </w:r>
      <w:bookmarkStart w:id="16630" w:name="_ETM_Q44_680379"/>
      <w:bookmarkEnd w:id="16630"/>
      <w:r>
        <w:rPr>
          <w:rtl/>
        </w:rPr>
        <w:t xml:space="preserve">אבל </w:t>
      </w:r>
      <w:bookmarkStart w:id="16631" w:name="_ETM_Q44_680620"/>
      <w:bookmarkEnd w:id="16631"/>
      <w:r>
        <w:rPr>
          <w:rtl/>
        </w:rPr>
        <w:t xml:space="preserve">פרצופכם </w:t>
      </w:r>
      <w:bookmarkStart w:id="16632" w:name="_ETM_Q44_681189"/>
      <w:bookmarkEnd w:id="16632"/>
      <w:r>
        <w:rPr>
          <w:rtl/>
        </w:rPr>
        <w:t xml:space="preserve">בסלפי </w:t>
      </w:r>
      <w:bookmarkStart w:id="16633" w:name="_ETM_Q44_681669"/>
      <w:bookmarkEnd w:id="16633"/>
      <w:r>
        <w:rPr>
          <w:rtl/>
        </w:rPr>
        <w:t xml:space="preserve">הזה </w:t>
      </w:r>
      <w:bookmarkStart w:id="16634" w:name="_ETM_Q44_682180"/>
      <w:bookmarkEnd w:id="16634"/>
      <w:r>
        <w:rPr>
          <w:rtl/>
        </w:rPr>
        <w:t xml:space="preserve">יישאר </w:t>
      </w:r>
      <w:bookmarkStart w:id="16635" w:name="_ETM_Q44_682689"/>
      <w:bookmarkEnd w:id="16635"/>
      <w:r>
        <w:rPr>
          <w:rtl/>
        </w:rPr>
        <w:t xml:space="preserve">פה </w:t>
      </w:r>
      <w:bookmarkStart w:id="16636" w:name="_ETM_Q44_683169"/>
      <w:bookmarkEnd w:id="16636"/>
      <w:r>
        <w:rPr>
          <w:rtl/>
        </w:rPr>
        <w:t xml:space="preserve">בבית </w:t>
      </w:r>
      <w:bookmarkStart w:id="16637" w:name="_ETM_Q44_683650"/>
      <w:bookmarkEnd w:id="16637"/>
      <w:r>
        <w:rPr>
          <w:rtl/>
        </w:rPr>
        <w:t xml:space="preserve">הזה </w:t>
      </w:r>
      <w:bookmarkStart w:id="16638" w:name="_ETM_Q44_684340"/>
      <w:bookmarkEnd w:id="16638"/>
      <w:r>
        <w:rPr>
          <w:rtl/>
        </w:rPr>
        <w:t>בז</w:t>
      </w:r>
      <w:r>
        <w:rPr>
          <w:rFonts w:hint="cs"/>
          <w:rtl/>
        </w:rPr>
        <w:t>י</w:t>
      </w:r>
      <w:r>
        <w:rPr>
          <w:rtl/>
        </w:rPr>
        <w:t xml:space="preserve">כרון </w:t>
      </w:r>
      <w:bookmarkStart w:id="16639" w:name="_ETM_Q44_684999"/>
      <w:bookmarkEnd w:id="16639"/>
      <w:r>
        <w:rPr>
          <w:rtl/>
        </w:rPr>
        <w:t xml:space="preserve">של </w:t>
      </w:r>
      <w:bookmarkStart w:id="16640" w:name="_ETM_Q44_685180"/>
      <w:bookmarkEnd w:id="16640"/>
      <w:r>
        <w:rPr>
          <w:rtl/>
        </w:rPr>
        <w:t>כולנו</w:t>
      </w:r>
      <w:r>
        <w:rPr>
          <w:rFonts w:hint="cs"/>
          <w:rtl/>
        </w:rPr>
        <w:t>.</w:t>
      </w:r>
      <w:r>
        <w:rPr>
          <w:rtl/>
        </w:rPr>
        <w:t xml:space="preserve"> </w:t>
      </w:r>
      <w:bookmarkStart w:id="16641" w:name="_ETM_Q44_686140"/>
      <w:bookmarkEnd w:id="16641"/>
      <w:proofErr w:type="spellStart"/>
      <w:r>
        <w:rPr>
          <w:rtl/>
        </w:rPr>
        <w:t>הסלפי</w:t>
      </w:r>
      <w:proofErr w:type="spellEnd"/>
      <w:r>
        <w:rPr>
          <w:rtl/>
        </w:rPr>
        <w:t xml:space="preserve"> </w:t>
      </w:r>
      <w:bookmarkStart w:id="16642" w:name="_ETM_Q44_686739"/>
      <w:bookmarkEnd w:id="16642"/>
      <w:r>
        <w:rPr>
          <w:rtl/>
        </w:rPr>
        <w:t xml:space="preserve">הזה </w:t>
      </w:r>
      <w:bookmarkStart w:id="16643" w:name="_ETM_Q44_687609"/>
      <w:bookmarkEnd w:id="16643"/>
      <w:r>
        <w:rPr>
          <w:rtl/>
        </w:rPr>
        <w:t xml:space="preserve">הוא </w:t>
      </w:r>
      <w:bookmarkStart w:id="16644" w:name="_ETM_Q44_687879"/>
      <w:bookmarkEnd w:id="16644"/>
      <w:r>
        <w:rPr>
          <w:rtl/>
        </w:rPr>
        <w:t xml:space="preserve">תחילת </w:t>
      </w:r>
      <w:bookmarkStart w:id="16645" w:name="_ETM_Q44_688269"/>
      <w:bookmarkEnd w:id="16645"/>
      <w:r>
        <w:rPr>
          <w:rtl/>
        </w:rPr>
        <w:t xml:space="preserve">הסוף </w:t>
      </w:r>
      <w:bookmarkStart w:id="16646" w:name="_ETM_Q44_688599"/>
      <w:bookmarkEnd w:id="16646"/>
      <w:r>
        <w:rPr>
          <w:rtl/>
        </w:rPr>
        <w:t xml:space="preserve">של </w:t>
      </w:r>
      <w:bookmarkStart w:id="16647" w:name="_ETM_Q44_688779"/>
      <w:bookmarkEnd w:id="16647"/>
      <w:r>
        <w:rPr>
          <w:rtl/>
        </w:rPr>
        <w:t xml:space="preserve">הממשלה </w:t>
      </w:r>
      <w:bookmarkStart w:id="16648" w:name="_ETM_Q44_689199"/>
      <w:bookmarkEnd w:id="16648"/>
      <w:r>
        <w:rPr>
          <w:rtl/>
        </w:rPr>
        <w:t>הזאת</w:t>
      </w:r>
      <w:r>
        <w:rPr>
          <w:rFonts w:hint="cs"/>
          <w:rtl/>
        </w:rPr>
        <w:t>,</w:t>
      </w:r>
      <w:r>
        <w:rPr>
          <w:rtl/>
        </w:rPr>
        <w:t xml:space="preserve"> </w:t>
      </w:r>
      <w:bookmarkStart w:id="16649" w:name="_ETM_Q44_689939"/>
      <w:bookmarkEnd w:id="16649"/>
      <w:r>
        <w:rPr>
          <w:rtl/>
        </w:rPr>
        <w:t xml:space="preserve">כי </w:t>
      </w:r>
      <w:bookmarkStart w:id="16650" w:name="_ETM_Q44_690239"/>
      <w:bookmarkEnd w:id="16650"/>
      <w:r>
        <w:rPr>
          <w:rtl/>
        </w:rPr>
        <w:t xml:space="preserve">ממשלה </w:t>
      </w:r>
      <w:bookmarkStart w:id="16651" w:name="_ETM_Q44_690689"/>
      <w:bookmarkEnd w:id="16651"/>
      <w:r>
        <w:rPr>
          <w:rtl/>
        </w:rPr>
        <w:t xml:space="preserve">שמאבדת </w:t>
      </w:r>
      <w:bookmarkStart w:id="16652" w:name="_ETM_Q44_691319"/>
      <w:bookmarkEnd w:id="16652"/>
      <w:r>
        <w:rPr>
          <w:rtl/>
        </w:rPr>
        <w:t xml:space="preserve">לגיטימציה </w:t>
      </w:r>
      <w:bookmarkStart w:id="16653" w:name="_ETM_Q44_692510"/>
      <w:bookmarkEnd w:id="16653"/>
      <w:r>
        <w:rPr>
          <w:rtl/>
        </w:rPr>
        <w:t xml:space="preserve">של </w:t>
      </w:r>
      <w:bookmarkStart w:id="16654" w:name="_ETM_Q44_692719"/>
      <w:bookmarkEnd w:id="16654"/>
      <w:r>
        <w:rPr>
          <w:rtl/>
        </w:rPr>
        <w:t xml:space="preserve">חלקים </w:t>
      </w:r>
      <w:bookmarkStart w:id="16655" w:name="_ETM_Q44_693139"/>
      <w:bookmarkEnd w:id="16655"/>
      <w:r>
        <w:rPr>
          <w:rtl/>
        </w:rPr>
        <w:t xml:space="preserve">גדולים </w:t>
      </w:r>
      <w:bookmarkStart w:id="16656" w:name="_ETM_Q44_693529"/>
      <w:bookmarkEnd w:id="16656"/>
      <w:r>
        <w:rPr>
          <w:rtl/>
        </w:rPr>
        <w:t>בע</w:t>
      </w:r>
      <w:r>
        <w:rPr>
          <w:rFonts w:hint="cs"/>
          <w:rtl/>
        </w:rPr>
        <w:t>ם,</w:t>
      </w:r>
      <w:r>
        <w:rPr>
          <w:rtl/>
        </w:rPr>
        <w:t xml:space="preserve"> </w:t>
      </w:r>
      <w:bookmarkStart w:id="16657" w:name="_ETM_Q44_694290"/>
      <w:bookmarkEnd w:id="16657"/>
      <w:r>
        <w:rPr>
          <w:rtl/>
        </w:rPr>
        <w:t>שוכח</w:t>
      </w:r>
      <w:r>
        <w:rPr>
          <w:rFonts w:hint="cs"/>
          <w:rtl/>
        </w:rPr>
        <w:t>ת</w:t>
      </w:r>
      <w:r>
        <w:rPr>
          <w:rtl/>
        </w:rPr>
        <w:t xml:space="preserve"> </w:t>
      </w:r>
      <w:bookmarkStart w:id="16658" w:name="_ETM_Q44_694679"/>
      <w:bookmarkEnd w:id="16658"/>
      <w:r>
        <w:rPr>
          <w:rtl/>
        </w:rPr>
        <w:t xml:space="preserve">את </w:t>
      </w:r>
      <w:bookmarkStart w:id="16659" w:name="_ETM_Q44_694859"/>
      <w:bookmarkEnd w:id="16659"/>
      <w:r>
        <w:rPr>
          <w:rtl/>
        </w:rPr>
        <w:t>תפקידה</w:t>
      </w:r>
      <w:r>
        <w:rPr>
          <w:rFonts w:hint="cs"/>
          <w:rtl/>
        </w:rPr>
        <w:t>.</w:t>
      </w:r>
      <w:r>
        <w:rPr>
          <w:rtl/>
        </w:rPr>
        <w:t xml:space="preserve"> </w:t>
      </w:r>
      <w:bookmarkStart w:id="16660" w:name="_ETM_Q44_695519"/>
      <w:bookmarkEnd w:id="16660"/>
    </w:p>
    <w:p w:rsidR="00876B11" w:rsidRDefault="00876B11" w:rsidP="005916E8">
      <w:pPr>
        <w:rPr>
          <w:rtl/>
        </w:rPr>
      </w:pPr>
      <w:bookmarkStart w:id="16661" w:name="_ETM_Q44_694614"/>
      <w:bookmarkStart w:id="16662" w:name="_ETM_Q44_694702"/>
      <w:bookmarkEnd w:id="16661"/>
      <w:bookmarkEnd w:id="16662"/>
    </w:p>
    <w:p w:rsidR="00876B11" w:rsidRDefault="00876B11" w:rsidP="00571726">
      <w:pPr>
        <w:rPr>
          <w:rtl/>
        </w:rPr>
      </w:pPr>
      <w:bookmarkStart w:id="16663" w:name="_ETM_Q44_694759"/>
      <w:bookmarkStart w:id="16664" w:name="_ETM_Q44_694835"/>
      <w:bookmarkEnd w:id="16663"/>
      <w:bookmarkEnd w:id="16664"/>
      <w:r>
        <w:rPr>
          <w:rtl/>
        </w:rPr>
        <w:t>ממשלה</w:t>
      </w:r>
      <w:r>
        <w:rPr>
          <w:rFonts w:hint="cs"/>
          <w:rtl/>
        </w:rPr>
        <w:t>,</w:t>
      </w:r>
      <w:r>
        <w:rPr>
          <w:rtl/>
        </w:rPr>
        <w:t xml:space="preserve"> </w:t>
      </w:r>
      <w:bookmarkStart w:id="16665" w:name="_ETM_Q44_695999"/>
      <w:bookmarkEnd w:id="16665"/>
      <w:r>
        <w:rPr>
          <w:rtl/>
        </w:rPr>
        <w:t xml:space="preserve">כל </w:t>
      </w:r>
      <w:bookmarkStart w:id="16666" w:name="_ETM_Q44_696269"/>
      <w:bookmarkEnd w:id="16666"/>
      <w:r>
        <w:rPr>
          <w:rtl/>
        </w:rPr>
        <w:t>ממשלה</w:t>
      </w:r>
      <w:r>
        <w:rPr>
          <w:rFonts w:hint="cs"/>
          <w:rtl/>
        </w:rPr>
        <w:t>,</w:t>
      </w:r>
      <w:r>
        <w:rPr>
          <w:rtl/>
        </w:rPr>
        <w:t xml:space="preserve"> </w:t>
      </w:r>
      <w:bookmarkStart w:id="16667" w:name="_ETM_Q44_697140"/>
      <w:bookmarkEnd w:id="16667"/>
      <w:r>
        <w:rPr>
          <w:rtl/>
        </w:rPr>
        <w:t xml:space="preserve">צריכה </w:t>
      </w:r>
      <w:bookmarkStart w:id="16668" w:name="_ETM_Q44_697409"/>
      <w:bookmarkEnd w:id="16668"/>
      <w:r>
        <w:rPr>
          <w:rtl/>
        </w:rPr>
        <w:t xml:space="preserve">לטפל </w:t>
      </w:r>
      <w:bookmarkStart w:id="16669" w:name="_ETM_Q44_697860"/>
      <w:bookmarkEnd w:id="16669"/>
      <w:r>
        <w:rPr>
          <w:rtl/>
        </w:rPr>
        <w:t xml:space="preserve">בכל </w:t>
      </w:r>
      <w:bookmarkStart w:id="16670" w:name="_ETM_Q44_698250"/>
      <w:bookmarkEnd w:id="16670"/>
      <w:r>
        <w:rPr>
          <w:rtl/>
        </w:rPr>
        <w:t>העם</w:t>
      </w:r>
      <w:r>
        <w:rPr>
          <w:rFonts w:hint="cs"/>
          <w:rtl/>
        </w:rPr>
        <w:t>,</w:t>
      </w:r>
      <w:r>
        <w:rPr>
          <w:rtl/>
        </w:rPr>
        <w:t xml:space="preserve"> </w:t>
      </w:r>
      <w:bookmarkStart w:id="16671" w:name="_ETM_Q44_698580"/>
      <w:bookmarkEnd w:id="16671"/>
      <w:r>
        <w:rPr>
          <w:rtl/>
        </w:rPr>
        <w:t xml:space="preserve">גם </w:t>
      </w:r>
      <w:bookmarkStart w:id="16672" w:name="_ETM_Q44_698940"/>
      <w:bookmarkEnd w:id="16672"/>
      <w:r>
        <w:rPr>
          <w:rtl/>
        </w:rPr>
        <w:t xml:space="preserve">אלה </w:t>
      </w:r>
      <w:bookmarkStart w:id="16673" w:name="_ETM_Q44_699150"/>
      <w:bookmarkEnd w:id="16673"/>
      <w:r>
        <w:rPr>
          <w:rtl/>
        </w:rPr>
        <w:t xml:space="preserve">שלא </w:t>
      </w:r>
      <w:bookmarkStart w:id="16674" w:name="_ETM_Q44_699450"/>
      <w:bookmarkEnd w:id="16674"/>
      <w:r>
        <w:rPr>
          <w:rtl/>
        </w:rPr>
        <w:t xml:space="preserve">הצביעו </w:t>
      </w:r>
      <w:bookmarkStart w:id="16675" w:name="_ETM_Q44_699900"/>
      <w:bookmarkEnd w:id="16675"/>
      <w:r>
        <w:rPr>
          <w:rtl/>
        </w:rPr>
        <w:t>ל</w:t>
      </w:r>
      <w:r>
        <w:rPr>
          <w:rFonts w:hint="cs"/>
          <w:rtl/>
        </w:rPr>
        <w:t xml:space="preserve">ה </w:t>
      </w:r>
      <w:r>
        <w:rPr>
          <w:rFonts w:hint="eastAsia"/>
          <w:rtl/>
        </w:rPr>
        <w:t>–</w:t>
      </w:r>
      <w:r>
        <w:rPr>
          <w:rtl/>
        </w:rPr>
        <w:t xml:space="preserve"> </w:t>
      </w:r>
      <w:bookmarkStart w:id="16676" w:name="_ETM_Q44_700650"/>
      <w:bookmarkEnd w:id="16676"/>
      <w:r>
        <w:rPr>
          <w:rtl/>
        </w:rPr>
        <w:t xml:space="preserve">גם </w:t>
      </w:r>
      <w:bookmarkStart w:id="16677" w:name="_ETM_Q44_700950"/>
      <w:bookmarkEnd w:id="16677"/>
      <w:r>
        <w:rPr>
          <w:rtl/>
        </w:rPr>
        <w:t>ביהודים</w:t>
      </w:r>
      <w:r>
        <w:rPr>
          <w:rFonts w:hint="cs"/>
          <w:rtl/>
        </w:rPr>
        <w:t>,</w:t>
      </w:r>
      <w:r>
        <w:rPr>
          <w:rtl/>
        </w:rPr>
        <w:t xml:space="preserve"> </w:t>
      </w:r>
      <w:bookmarkStart w:id="16678" w:name="_ETM_Q44_701879"/>
      <w:bookmarkEnd w:id="16678"/>
      <w:r>
        <w:rPr>
          <w:rtl/>
        </w:rPr>
        <w:t xml:space="preserve">גם </w:t>
      </w:r>
      <w:bookmarkStart w:id="16679" w:name="_ETM_Q44_702179"/>
      <w:bookmarkEnd w:id="16679"/>
      <w:r>
        <w:rPr>
          <w:rtl/>
        </w:rPr>
        <w:t>בערבים</w:t>
      </w:r>
      <w:r>
        <w:rPr>
          <w:rFonts w:hint="cs"/>
          <w:rtl/>
        </w:rPr>
        <w:t>,</w:t>
      </w:r>
      <w:r>
        <w:rPr>
          <w:rtl/>
        </w:rPr>
        <w:t xml:space="preserve"> </w:t>
      </w:r>
      <w:bookmarkStart w:id="16680" w:name="_ETM_Q44_703109"/>
      <w:bookmarkEnd w:id="16680"/>
      <w:r>
        <w:rPr>
          <w:rtl/>
        </w:rPr>
        <w:t xml:space="preserve">גם </w:t>
      </w:r>
      <w:bookmarkStart w:id="16681" w:name="_ETM_Q44_703409"/>
      <w:bookmarkEnd w:id="16681"/>
      <w:r>
        <w:rPr>
          <w:rtl/>
        </w:rPr>
        <w:t>בנוצרים</w:t>
      </w:r>
      <w:r w:rsidR="00571726">
        <w:rPr>
          <w:rFonts w:hint="cs"/>
          <w:rtl/>
        </w:rPr>
        <w:t>.</w:t>
      </w:r>
      <w:r>
        <w:rPr>
          <w:rtl/>
        </w:rPr>
        <w:t xml:space="preserve"> </w:t>
      </w:r>
      <w:bookmarkStart w:id="16682" w:name="_ETM_Q44_704340"/>
      <w:bookmarkEnd w:id="16682"/>
      <w:r>
        <w:rPr>
          <w:rtl/>
        </w:rPr>
        <w:t xml:space="preserve">לא </w:t>
      </w:r>
      <w:bookmarkStart w:id="16683" w:name="_ETM_Q44_704609"/>
      <w:bookmarkEnd w:id="16683"/>
      <w:r>
        <w:rPr>
          <w:rtl/>
        </w:rPr>
        <w:t xml:space="preserve">רק </w:t>
      </w:r>
      <w:bookmarkStart w:id="16684" w:name="_ETM_Q44_704790"/>
      <w:bookmarkEnd w:id="16684"/>
      <w:r>
        <w:rPr>
          <w:rtl/>
        </w:rPr>
        <w:t xml:space="preserve">לטפל </w:t>
      </w:r>
      <w:bookmarkStart w:id="16685" w:name="_ETM_Q44_705239"/>
      <w:bookmarkEnd w:id="16685"/>
      <w:r>
        <w:rPr>
          <w:rtl/>
        </w:rPr>
        <w:t xml:space="preserve">במי </w:t>
      </w:r>
      <w:bookmarkStart w:id="16686" w:name="_ETM_Q44_705540"/>
      <w:bookmarkEnd w:id="16686"/>
      <w:r>
        <w:rPr>
          <w:rtl/>
        </w:rPr>
        <w:t xml:space="preserve">שהצביע </w:t>
      </w:r>
      <w:bookmarkStart w:id="16687" w:name="_ETM_Q44_706079"/>
      <w:bookmarkEnd w:id="16687"/>
      <w:r>
        <w:rPr>
          <w:rtl/>
        </w:rPr>
        <w:t>לך</w:t>
      </w:r>
      <w:r>
        <w:rPr>
          <w:rFonts w:hint="cs"/>
          <w:rtl/>
        </w:rPr>
        <w:t>.</w:t>
      </w:r>
      <w:r>
        <w:rPr>
          <w:rtl/>
        </w:rPr>
        <w:t xml:space="preserve"> </w:t>
      </w:r>
      <w:bookmarkStart w:id="16688" w:name="_ETM_Q44_706319"/>
      <w:bookmarkEnd w:id="16688"/>
      <w:r>
        <w:rPr>
          <w:rtl/>
        </w:rPr>
        <w:t xml:space="preserve">ומרגע </w:t>
      </w:r>
      <w:bookmarkStart w:id="16689" w:name="_ETM_Q44_706739"/>
      <w:bookmarkEnd w:id="16689"/>
      <w:r>
        <w:rPr>
          <w:rtl/>
        </w:rPr>
        <w:t xml:space="preserve">ששכחת </w:t>
      </w:r>
      <w:bookmarkStart w:id="16690" w:name="_ETM_Q44_707429"/>
      <w:bookmarkEnd w:id="16690"/>
      <w:r>
        <w:rPr>
          <w:rtl/>
        </w:rPr>
        <w:t xml:space="preserve">את </w:t>
      </w:r>
      <w:bookmarkStart w:id="16691" w:name="_ETM_Q44_707549"/>
      <w:bookmarkEnd w:id="16691"/>
      <w:r>
        <w:rPr>
          <w:rtl/>
        </w:rPr>
        <w:t xml:space="preserve">זה </w:t>
      </w:r>
      <w:bookmarkStart w:id="16692" w:name="_ETM_Q44_708120"/>
      <w:bookmarkEnd w:id="16692"/>
      <w:r>
        <w:rPr>
          <w:rFonts w:hint="cs"/>
          <w:rtl/>
        </w:rPr>
        <w:t xml:space="preserve">– </w:t>
      </w:r>
      <w:bookmarkStart w:id="16693" w:name="_ETM_Q44_711246"/>
      <w:bookmarkEnd w:id="16693"/>
      <w:r>
        <w:rPr>
          <w:rtl/>
        </w:rPr>
        <w:t xml:space="preserve">ונתניהו </w:t>
      </w:r>
      <w:bookmarkStart w:id="16694" w:name="_ETM_Q44_708809"/>
      <w:bookmarkEnd w:id="16694"/>
      <w:r>
        <w:rPr>
          <w:rtl/>
        </w:rPr>
        <w:t xml:space="preserve">שכח </w:t>
      </w:r>
      <w:bookmarkStart w:id="16695" w:name="_ETM_Q44_709349"/>
      <w:bookmarkEnd w:id="16695"/>
      <w:r>
        <w:rPr>
          <w:rtl/>
        </w:rPr>
        <w:t xml:space="preserve">את </w:t>
      </w:r>
      <w:bookmarkStart w:id="16696" w:name="_ETM_Q44_709469"/>
      <w:bookmarkEnd w:id="16696"/>
      <w:r>
        <w:rPr>
          <w:rtl/>
        </w:rPr>
        <w:t>זה</w:t>
      </w:r>
      <w:r>
        <w:rPr>
          <w:rFonts w:hint="cs"/>
          <w:rtl/>
        </w:rPr>
        <w:t>,</w:t>
      </w:r>
      <w:r>
        <w:rPr>
          <w:rtl/>
        </w:rPr>
        <w:t xml:space="preserve"> </w:t>
      </w:r>
      <w:bookmarkStart w:id="16697" w:name="_ETM_Q44_710230"/>
      <w:bookmarkEnd w:id="16697"/>
      <w:r>
        <w:rPr>
          <w:rtl/>
        </w:rPr>
        <w:t xml:space="preserve">הוא </w:t>
      </w:r>
      <w:bookmarkStart w:id="16698" w:name="_ETM_Q44_710349"/>
      <w:bookmarkEnd w:id="16698"/>
      <w:r>
        <w:rPr>
          <w:rtl/>
        </w:rPr>
        <w:t xml:space="preserve">שכח </w:t>
      </w:r>
      <w:bookmarkStart w:id="16699" w:name="_ETM_Q44_710769"/>
      <w:bookmarkEnd w:id="16699"/>
      <w:r>
        <w:rPr>
          <w:rtl/>
        </w:rPr>
        <w:t xml:space="preserve">את </w:t>
      </w:r>
      <w:bookmarkStart w:id="16700" w:name="_ETM_Q44_710890"/>
      <w:bookmarkEnd w:id="16700"/>
      <w:r>
        <w:rPr>
          <w:rtl/>
        </w:rPr>
        <w:t>זה</w:t>
      </w:r>
      <w:r>
        <w:rPr>
          <w:rFonts w:hint="cs"/>
          <w:rtl/>
        </w:rPr>
        <w:t>,</w:t>
      </w:r>
      <w:r>
        <w:rPr>
          <w:rtl/>
        </w:rPr>
        <w:t xml:space="preserve"> </w:t>
      </w:r>
      <w:bookmarkStart w:id="16701" w:name="_ETM_Q44_711429"/>
      <w:bookmarkEnd w:id="16701"/>
      <w:r>
        <w:rPr>
          <w:rtl/>
        </w:rPr>
        <w:t xml:space="preserve">אם </w:t>
      </w:r>
      <w:bookmarkStart w:id="16702" w:name="_ETM_Q44_711579"/>
      <w:bookmarkEnd w:id="16702"/>
      <w:r>
        <w:rPr>
          <w:rtl/>
        </w:rPr>
        <w:t xml:space="preserve">הוא </w:t>
      </w:r>
      <w:bookmarkStart w:id="16703" w:name="_ETM_Q44_711670"/>
      <w:bookmarkEnd w:id="16703"/>
      <w:r>
        <w:rPr>
          <w:rtl/>
        </w:rPr>
        <w:t xml:space="preserve">ידע </w:t>
      </w:r>
      <w:bookmarkStart w:id="16704" w:name="_ETM_Q44_711939"/>
      <w:bookmarkEnd w:id="16704"/>
      <w:r>
        <w:rPr>
          <w:rtl/>
        </w:rPr>
        <w:t xml:space="preserve">את </w:t>
      </w:r>
      <w:bookmarkStart w:id="16705" w:name="_ETM_Q44_712059"/>
      <w:bookmarkEnd w:id="16705"/>
      <w:r>
        <w:rPr>
          <w:rtl/>
        </w:rPr>
        <w:t xml:space="preserve">זה </w:t>
      </w:r>
      <w:bookmarkStart w:id="16706" w:name="_ETM_Q44_712209"/>
      <w:bookmarkEnd w:id="16706"/>
      <w:r>
        <w:rPr>
          <w:rtl/>
        </w:rPr>
        <w:t>אי</w:t>
      </w:r>
      <w:r>
        <w:rPr>
          <w:rFonts w:hint="cs"/>
          <w:rtl/>
        </w:rPr>
        <w:t xml:space="preserve"> </w:t>
      </w:r>
      <w:r>
        <w:rPr>
          <w:rtl/>
        </w:rPr>
        <w:t xml:space="preserve">פעם </w:t>
      </w:r>
      <w:bookmarkStart w:id="16707" w:name="_ETM_Q44_713390"/>
      <w:bookmarkEnd w:id="16707"/>
      <w:r>
        <w:rPr>
          <w:rFonts w:hint="cs"/>
          <w:rtl/>
        </w:rPr>
        <w:t xml:space="preserve">– </w:t>
      </w:r>
      <w:r>
        <w:rPr>
          <w:rtl/>
        </w:rPr>
        <w:t xml:space="preserve">ברגע </w:t>
      </w:r>
      <w:bookmarkStart w:id="16708" w:name="_ETM_Q44_713840"/>
      <w:bookmarkEnd w:id="16708"/>
      <w:r>
        <w:rPr>
          <w:rtl/>
        </w:rPr>
        <w:t xml:space="preserve">ששכחת </w:t>
      </w:r>
      <w:bookmarkStart w:id="16709" w:name="_ETM_Q44_714440"/>
      <w:bookmarkEnd w:id="16709"/>
      <w:r>
        <w:rPr>
          <w:rtl/>
        </w:rPr>
        <w:t xml:space="preserve">את </w:t>
      </w:r>
      <w:bookmarkStart w:id="16710" w:name="_ETM_Q44_714530"/>
      <w:bookmarkEnd w:id="16710"/>
      <w:r>
        <w:rPr>
          <w:rtl/>
        </w:rPr>
        <w:t xml:space="preserve">הדבר </w:t>
      </w:r>
      <w:bookmarkStart w:id="16711" w:name="_ETM_Q44_714890"/>
      <w:bookmarkEnd w:id="16711"/>
      <w:r>
        <w:rPr>
          <w:rtl/>
        </w:rPr>
        <w:t>הזה</w:t>
      </w:r>
      <w:r>
        <w:rPr>
          <w:rFonts w:hint="cs"/>
          <w:rtl/>
        </w:rPr>
        <w:t xml:space="preserve">, סימנת את </w:t>
      </w:r>
      <w:bookmarkStart w:id="16712" w:name="_ETM_Q44_715610"/>
      <w:bookmarkStart w:id="16713" w:name="_ETM_Q44_715700"/>
      <w:bookmarkStart w:id="16714" w:name="_ETM_Q44_715849"/>
      <w:bookmarkStart w:id="16715" w:name="_ETM_Q44_716330"/>
      <w:bookmarkEnd w:id="16712"/>
      <w:bookmarkEnd w:id="16713"/>
      <w:bookmarkEnd w:id="16714"/>
      <w:bookmarkEnd w:id="16715"/>
      <w:r>
        <w:rPr>
          <w:rtl/>
        </w:rPr>
        <w:t xml:space="preserve">תחילת </w:t>
      </w:r>
      <w:bookmarkStart w:id="16716" w:name="_ETM_Q44_716750"/>
      <w:bookmarkEnd w:id="16716"/>
      <w:r>
        <w:rPr>
          <w:rtl/>
        </w:rPr>
        <w:t>הסוף</w:t>
      </w:r>
      <w:r>
        <w:rPr>
          <w:rFonts w:hint="cs"/>
          <w:rtl/>
        </w:rPr>
        <w:t>.</w:t>
      </w:r>
      <w:r>
        <w:rPr>
          <w:rtl/>
        </w:rPr>
        <w:t xml:space="preserve"> </w:t>
      </w:r>
      <w:bookmarkStart w:id="16717" w:name="_ETM_Q44_717110"/>
      <w:bookmarkEnd w:id="16717"/>
      <w:r>
        <w:rPr>
          <w:rtl/>
        </w:rPr>
        <w:t xml:space="preserve">תודה </w:t>
      </w:r>
      <w:bookmarkStart w:id="16718" w:name="_ETM_Q44_717349"/>
      <w:bookmarkEnd w:id="16718"/>
      <w:r>
        <w:rPr>
          <w:rtl/>
        </w:rPr>
        <w:t>רבה</w:t>
      </w:r>
      <w:r>
        <w:rPr>
          <w:rFonts w:hint="cs"/>
          <w:rtl/>
        </w:rPr>
        <w:t>.</w:t>
      </w:r>
    </w:p>
    <w:p w:rsidR="00876B11" w:rsidRDefault="00876B11" w:rsidP="005916E8">
      <w:pPr>
        <w:rPr>
          <w:rtl/>
        </w:rPr>
      </w:pPr>
      <w:bookmarkStart w:id="16719" w:name="_ETM_Q44_717412"/>
      <w:bookmarkStart w:id="16720" w:name="_ETM_Q44_717525"/>
      <w:bookmarkEnd w:id="16719"/>
      <w:bookmarkEnd w:id="16720"/>
    </w:p>
    <w:p w:rsidR="00876B11" w:rsidRDefault="00876B11" w:rsidP="005916E8">
      <w:pPr>
        <w:pStyle w:val="af8"/>
        <w:keepNext/>
        <w:rPr>
          <w:rtl/>
        </w:rPr>
      </w:pPr>
      <w:r w:rsidRPr="00B12AB9">
        <w:rPr>
          <w:rStyle w:val="TagStyle"/>
          <w:rtl/>
        </w:rPr>
        <w:t xml:space="preserve"> &lt;&lt; יור &gt;&gt; </w:t>
      </w:r>
      <w:r>
        <w:rPr>
          <w:rtl/>
        </w:rPr>
        <w:t>היו"ר ניסים ואטורי:</w:t>
      </w:r>
      <w:r w:rsidRPr="00B12AB9">
        <w:rPr>
          <w:rStyle w:val="TagStyle"/>
          <w:rtl/>
        </w:rPr>
        <w:t xml:space="preserve"> &lt;&lt; יור &gt;&gt;</w:t>
      </w:r>
      <w:r>
        <w:rPr>
          <w:rtl/>
        </w:rPr>
        <w:t xml:space="preserve">   </w:t>
      </w:r>
    </w:p>
    <w:p w:rsidR="00876B11" w:rsidRDefault="00876B11" w:rsidP="003867D0">
      <w:pPr>
        <w:rPr>
          <w:rtl/>
        </w:rPr>
      </w:pPr>
    </w:p>
    <w:p w:rsidR="00876B11" w:rsidRDefault="00876B11" w:rsidP="005916E8">
      <w:pPr>
        <w:rPr>
          <w:rtl/>
        </w:rPr>
      </w:pPr>
      <w:bookmarkStart w:id="16721" w:name="_ETM_Q44_719298"/>
      <w:bookmarkEnd w:id="16721"/>
      <w:r>
        <w:rPr>
          <w:rFonts w:hint="cs"/>
          <w:rtl/>
        </w:rPr>
        <w:t xml:space="preserve">תודה </w:t>
      </w:r>
      <w:bookmarkStart w:id="16722" w:name="_ETM_Q44_721252"/>
      <w:bookmarkEnd w:id="16722"/>
      <w:r>
        <w:rPr>
          <w:rFonts w:hint="cs"/>
          <w:rtl/>
        </w:rPr>
        <w:t xml:space="preserve">רבה. חברת הכנסת אפרת רייטן מרום </w:t>
      </w:r>
      <w:r>
        <w:rPr>
          <w:rFonts w:hint="eastAsia"/>
          <w:rtl/>
        </w:rPr>
        <w:t>–</w:t>
      </w:r>
      <w:r>
        <w:rPr>
          <w:rFonts w:hint="cs"/>
          <w:rtl/>
        </w:rPr>
        <w:t xml:space="preserve"> אינה נוכחת. </w:t>
      </w:r>
      <w:bookmarkStart w:id="16723" w:name="_ETM_Q44_717571"/>
      <w:bookmarkStart w:id="16724" w:name="_ETM_Q44_717657"/>
      <w:bookmarkStart w:id="16725" w:name="_ETM_Q44_717800"/>
      <w:bookmarkStart w:id="16726" w:name="_ETM_Q44_723040"/>
      <w:bookmarkEnd w:id="16723"/>
      <w:bookmarkEnd w:id="16724"/>
      <w:bookmarkEnd w:id="16725"/>
      <w:bookmarkEnd w:id="16726"/>
      <w:r>
        <w:rPr>
          <w:rtl/>
        </w:rPr>
        <w:t xml:space="preserve">חבר </w:t>
      </w:r>
      <w:bookmarkStart w:id="16727" w:name="_ETM_Q44_723429"/>
      <w:bookmarkEnd w:id="16727"/>
      <w:r>
        <w:rPr>
          <w:rtl/>
        </w:rPr>
        <w:t xml:space="preserve">כנסת </w:t>
      </w:r>
      <w:bookmarkStart w:id="16728" w:name="_ETM_Q44_723670"/>
      <w:bookmarkEnd w:id="16728"/>
      <w:r>
        <w:rPr>
          <w:rtl/>
        </w:rPr>
        <w:t xml:space="preserve">ולדימיר </w:t>
      </w:r>
      <w:bookmarkStart w:id="16729" w:name="_ETM_Q44_724120"/>
      <w:bookmarkEnd w:id="16729"/>
      <w:r>
        <w:rPr>
          <w:rtl/>
        </w:rPr>
        <w:t>בליאק</w:t>
      </w:r>
      <w:r>
        <w:rPr>
          <w:rFonts w:hint="cs"/>
          <w:rtl/>
        </w:rPr>
        <w:t>.</w:t>
      </w:r>
    </w:p>
    <w:p w:rsidR="00876B11" w:rsidRDefault="00876B11" w:rsidP="005916E8">
      <w:pPr>
        <w:rPr>
          <w:rtl/>
        </w:rPr>
      </w:pPr>
      <w:bookmarkStart w:id="16730" w:name="_ETM_Q44_728942"/>
      <w:bookmarkStart w:id="16731" w:name="_ETM_Q44_729034"/>
      <w:bookmarkEnd w:id="16730"/>
      <w:bookmarkEnd w:id="16731"/>
    </w:p>
    <w:p w:rsidR="00876B11" w:rsidRDefault="00876B11" w:rsidP="005916E8">
      <w:pPr>
        <w:pStyle w:val="a4"/>
        <w:keepNext/>
        <w:rPr>
          <w:rtl/>
        </w:rPr>
      </w:pPr>
      <w:bookmarkStart w:id="16732" w:name="ET_speaker_6127_67"/>
      <w:r w:rsidRPr="00116F69">
        <w:rPr>
          <w:rStyle w:val="TagStyle"/>
          <w:rtl/>
        </w:rPr>
        <w:t xml:space="preserve"> &lt;&lt; דובר &gt;&gt; </w:t>
      </w:r>
      <w:bookmarkStart w:id="16733" w:name="_Toc141212934"/>
      <w:bookmarkStart w:id="16734" w:name="_Toc141213352"/>
      <w:bookmarkStart w:id="16735" w:name="_Toc141624133"/>
      <w:r>
        <w:rPr>
          <w:rtl/>
        </w:rPr>
        <w:t>ולדימיר בליאק (יש עתיד):</w:t>
      </w:r>
      <w:bookmarkEnd w:id="16733"/>
      <w:bookmarkEnd w:id="16734"/>
      <w:bookmarkEnd w:id="16735"/>
      <w:r w:rsidRPr="00116F69">
        <w:rPr>
          <w:rStyle w:val="TagStyle"/>
          <w:rtl/>
        </w:rPr>
        <w:t xml:space="preserve"> &lt;&lt; דובר &gt;&gt;</w:t>
      </w:r>
      <w:r>
        <w:rPr>
          <w:rtl/>
        </w:rPr>
        <w:t xml:space="preserve">   </w:t>
      </w:r>
      <w:bookmarkEnd w:id="16732"/>
    </w:p>
    <w:p w:rsidR="00876B11" w:rsidRDefault="00876B11" w:rsidP="003867D0">
      <w:pPr>
        <w:rPr>
          <w:rtl/>
        </w:rPr>
      </w:pPr>
    </w:p>
    <w:p w:rsidR="00876B11" w:rsidRDefault="00876B11" w:rsidP="00571726">
      <w:pPr>
        <w:rPr>
          <w:rtl/>
        </w:rPr>
      </w:pPr>
      <w:bookmarkStart w:id="16736" w:name="_ETM_Q44_733133"/>
      <w:bookmarkStart w:id="16737" w:name="_ETM_Q44_729244"/>
      <w:bookmarkStart w:id="16738" w:name="_ETM_Q44_729323"/>
      <w:bookmarkStart w:id="16739" w:name="_ETM_Q44_744300"/>
      <w:bookmarkEnd w:id="16736"/>
      <w:bookmarkEnd w:id="16737"/>
      <w:bookmarkEnd w:id="16738"/>
      <w:bookmarkEnd w:id="16739"/>
      <w:r>
        <w:rPr>
          <w:rtl/>
        </w:rPr>
        <w:t xml:space="preserve">תודה </w:t>
      </w:r>
      <w:bookmarkStart w:id="16740" w:name="_ETM_Q44_744630"/>
      <w:bookmarkEnd w:id="16740"/>
      <w:r>
        <w:rPr>
          <w:rtl/>
        </w:rPr>
        <w:t>רבה</w:t>
      </w:r>
      <w:r>
        <w:rPr>
          <w:rFonts w:hint="cs"/>
          <w:rtl/>
        </w:rPr>
        <w:t>.</w:t>
      </w:r>
      <w:r>
        <w:rPr>
          <w:rtl/>
        </w:rPr>
        <w:t xml:space="preserve"> </w:t>
      </w:r>
      <w:bookmarkStart w:id="16741" w:name="_ETM_Q44_746760"/>
      <w:bookmarkEnd w:id="16741"/>
      <w:r>
        <w:rPr>
          <w:rtl/>
        </w:rPr>
        <w:t xml:space="preserve">אדוני </w:t>
      </w:r>
      <w:bookmarkStart w:id="16742" w:name="_ETM_Q44_747059"/>
      <w:bookmarkEnd w:id="16742"/>
      <w:r>
        <w:rPr>
          <w:rtl/>
        </w:rPr>
        <w:t>היושב-ראש</w:t>
      </w:r>
      <w:r>
        <w:rPr>
          <w:rFonts w:hint="cs"/>
          <w:rtl/>
        </w:rPr>
        <w:t>,</w:t>
      </w:r>
      <w:r>
        <w:rPr>
          <w:rtl/>
        </w:rPr>
        <w:t xml:space="preserve"> </w:t>
      </w:r>
      <w:bookmarkStart w:id="16743" w:name="_ETM_Q44_748750"/>
      <w:bookmarkEnd w:id="16743"/>
      <w:r>
        <w:rPr>
          <w:rtl/>
        </w:rPr>
        <w:t>חברי</w:t>
      </w:r>
      <w:r>
        <w:rPr>
          <w:rFonts w:hint="cs"/>
          <w:rtl/>
        </w:rPr>
        <w:t>י</w:t>
      </w:r>
      <w:r>
        <w:rPr>
          <w:rtl/>
        </w:rPr>
        <w:t xml:space="preserve"> </w:t>
      </w:r>
      <w:bookmarkStart w:id="16744" w:name="_ETM_Q44_749200"/>
      <w:bookmarkEnd w:id="16744"/>
      <w:r>
        <w:rPr>
          <w:rtl/>
        </w:rPr>
        <w:t xml:space="preserve">חברי </w:t>
      </w:r>
      <w:bookmarkStart w:id="16745" w:name="_ETM_Q44_749470"/>
      <w:bookmarkEnd w:id="16745"/>
      <w:r>
        <w:rPr>
          <w:rtl/>
        </w:rPr>
        <w:t>הכנסת</w:t>
      </w:r>
      <w:r>
        <w:rPr>
          <w:rFonts w:hint="cs"/>
          <w:rtl/>
        </w:rPr>
        <w:t>,</w:t>
      </w:r>
      <w:r>
        <w:rPr>
          <w:rtl/>
        </w:rPr>
        <w:t xml:space="preserve"> </w:t>
      </w:r>
      <w:bookmarkStart w:id="16746" w:name="_ETM_Q44_751179"/>
      <w:bookmarkEnd w:id="16746"/>
      <w:r>
        <w:rPr>
          <w:rtl/>
        </w:rPr>
        <w:t>ל</w:t>
      </w:r>
      <w:r>
        <w:rPr>
          <w:rFonts w:hint="cs"/>
          <w:rtl/>
        </w:rPr>
        <w:t xml:space="preserve">ילה </w:t>
      </w:r>
      <w:bookmarkStart w:id="16747" w:name="_ETM_Q44_751330"/>
      <w:bookmarkStart w:id="16748" w:name="_ETM_Q44_751419"/>
      <w:bookmarkStart w:id="16749" w:name="_ETM_Q44_751570"/>
      <w:bookmarkEnd w:id="16747"/>
      <w:bookmarkEnd w:id="16748"/>
      <w:bookmarkEnd w:id="16749"/>
      <w:r>
        <w:rPr>
          <w:rtl/>
        </w:rPr>
        <w:t>טוב</w:t>
      </w:r>
      <w:r>
        <w:rPr>
          <w:rFonts w:hint="cs"/>
          <w:rtl/>
        </w:rPr>
        <w:t>,</w:t>
      </w:r>
      <w:r>
        <w:rPr>
          <w:rtl/>
        </w:rPr>
        <w:t xml:space="preserve"> </w:t>
      </w:r>
      <w:bookmarkStart w:id="16750" w:name="_ETM_Q44_752050"/>
      <w:bookmarkEnd w:id="16750"/>
      <w:r>
        <w:rPr>
          <w:rtl/>
        </w:rPr>
        <w:t xml:space="preserve">או </w:t>
      </w:r>
      <w:bookmarkStart w:id="16751" w:name="_ETM_Q44_752260"/>
      <w:bookmarkEnd w:id="16751"/>
      <w:r>
        <w:rPr>
          <w:rtl/>
        </w:rPr>
        <w:t xml:space="preserve">פחות </w:t>
      </w:r>
      <w:bookmarkStart w:id="16752" w:name="_ETM_Q44_752679"/>
      <w:bookmarkEnd w:id="16752"/>
      <w:r>
        <w:rPr>
          <w:rtl/>
        </w:rPr>
        <w:t>טוב</w:t>
      </w:r>
      <w:r>
        <w:rPr>
          <w:rFonts w:hint="cs"/>
          <w:rtl/>
        </w:rPr>
        <w:t>,</w:t>
      </w:r>
      <w:r>
        <w:rPr>
          <w:rtl/>
        </w:rPr>
        <w:t xml:space="preserve"> </w:t>
      </w:r>
      <w:bookmarkStart w:id="16753" w:name="_ETM_Q44_753070"/>
      <w:bookmarkEnd w:id="16753"/>
      <w:r>
        <w:rPr>
          <w:rtl/>
        </w:rPr>
        <w:t xml:space="preserve">לאור </w:t>
      </w:r>
      <w:bookmarkStart w:id="16754" w:name="_ETM_Q44_753820"/>
      <w:bookmarkEnd w:id="16754"/>
      <w:r>
        <w:rPr>
          <w:rtl/>
        </w:rPr>
        <w:t xml:space="preserve">כל </w:t>
      </w:r>
      <w:bookmarkStart w:id="16755" w:name="_ETM_Q44_754000"/>
      <w:bookmarkEnd w:id="16755"/>
      <w:r>
        <w:rPr>
          <w:rtl/>
        </w:rPr>
        <w:t xml:space="preserve">מה </w:t>
      </w:r>
      <w:bookmarkStart w:id="16756" w:name="_ETM_Q44_754480"/>
      <w:bookmarkEnd w:id="16756"/>
      <w:r>
        <w:rPr>
          <w:rtl/>
        </w:rPr>
        <w:t xml:space="preserve">שקרה </w:t>
      </w:r>
      <w:bookmarkStart w:id="16757" w:name="_ETM_Q44_754870"/>
      <w:bookmarkEnd w:id="16757"/>
      <w:r>
        <w:rPr>
          <w:rtl/>
        </w:rPr>
        <w:t xml:space="preserve">פה </w:t>
      </w:r>
      <w:bookmarkStart w:id="16758" w:name="_ETM_Q44_755110"/>
      <w:bookmarkEnd w:id="16758"/>
      <w:r>
        <w:rPr>
          <w:rtl/>
        </w:rPr>
        <w:t xml:space="preserve">היום </w:t>
      </w:r>
      <w:bookmarkStart w:id="16759" w:name="_ETM_Q44_756419"/>
      <w:bookmarkEnd w:id="16759"/>
      <w:r>
        <w:rPr>
          <w:rtl/>
        </w:rPr>
        <w:t>וקור</w:t>
      </w:r>
      <w:r>
        <w:rPr>
          <w:rFonts w:hint="cs"/>
          <w:rtl/>
        </w:rPr>
        <w:t>ה</w:t>
      </w:r>
      <w:r>
        <w:rPr>
          <w:rtl/>
        </w:rPr>
        <w:t xml:space="preserve"> </w:t>
      </w:r>
      <w:bookmarkStart w:id="16760" w:name="_ETM_Q44_756870"/>
      <w:bookmarkEnd w:id="16760"/>
      <w:r>
        <w:rPr>
          <w:rtl/>
        </w:rPr>
        <w:t xml:space="preserve">כרגע </w:t>
      </w:r>
      <w:bookmarkStart w:id="16761" w:name="_ETM_Q44_757320"/>
      <w:bookmarkEnd w:id="16761"/>
      <w:r>
        <w:rPr>
          <w:rtl/>
        </w:rPr>
        <w:t>ברחובות</w:t>
      </w:r>
      <w:r>
        <w:rPr>
          <w:rFonts w:hint="cs"/>
          <w:rtl/>
        </w:rPr>
        <w:t>.</w:t>
      </w:r>
      <w:bookmarkStart w:id="16762" w:name="_ETM_Q44_762016"/>
      <w:bookmarkStart w:id="16763" w:name="_ETM_Q44_762109"/>
      <w:bookmarkStart w:id="16764" w:name="TOR_Q45"/>
      <w:bookmarkEnd w:id="16762"/>
      <w:bookmarkEnd w:id="16763"/>
      <w:bookmarkEnd w:id="16764"/>
      <w:r w:rsidR="007F11B1">
        <w:rPr>
          <w:rFonts w:hint="cs"/>
          <w:rtl/>
        </w:rPr>
        <w:t xml:space="preserve"> </w:t>
      </w:r>
      <w:r>
        <w:rPr>
          <w:rFonts w:hint="cs"/>
          <w:rtl/>
        </w:rPr>
        <w:t>יש איזשהו הרגל משונה לממשלה הזאת או לקואליציה הזאת לקלל את האופוזיציה, להסית נגד מיליוני אזרחי ישראל, להגיד לנו: תקפצו לנו, לכו לעזאזל</w:t>
      </w:r>
      <w:r w:rsidR="00571726">
        <w:rPr>
          <w:rFonts w:hint="cs"/>
          <w:rtl/>
        </w:rPr>
        <w:t>,</w:t>
      </w:r>
      <w:r>
        <w:rPr>
          <w:rFonts w:hint="cs"/>
          <w:rtl/>
        </w:rPr>
        <w:t xml:space="preserve"> ואז, לקראת סוף השבוע, לקראת שבת, </w:t>
      </w:r>
      <w:bookmarkStart w:id="16765" w:name="_ETM_Q45_186000"/>
      <w:bookmarkEnd w:id="16765"/>
      <w:r>
        <w:rPr>
          <w:rFonts w:hint="cs"/>
          <w:rtl/>
        </w:rPr>
        <w:t xml:space="preserve">להעלות תמונות מהכותל, תמונות עם הסירים, ולומר: אחים אנחנו. אז יש לי חדשות בשבילכם: אחים לא מתנהגים בצורה כזאת. ככה לא מתנהגים </w:t>
      </w:r>
      <w:r>
        <w:rPr>
          <w:rFonts w:hint="eastAsia"/>
          <w:rtl/>
        </w:rPr>
        <w:t>–</w:t>
      </w:r>
      <w:r>
        <w:rPr>
          <w:rFonts w:hint="cs"/>
          <w:rtl/>
        </w:rPr>
        <w:t xml:space="preserve"> בטח לא פוליטיקאים אחרא</w:t>
      </w:r>
      <w:r w:rsidR="00571726">
        <w:rPr>
          <w:rFonts w:hint="cs"/>
          <w:rtl/>
        </w:rPr>
        <w:t>י</w:t>
      </w:r>
      <w:r>
        <w:rPr>
          <w:rFonts w:hint="cs"/>
          <w:rtl/>
        </w:rPr>
        <w:t>ים</w:t>
      </w:r>
      <w:r w:rsidR="00571726">
        <w:rPr>
          <w:rFonts w:hint="cs"/>
          <w:rtl/>
        </w:rPr>
        <w:t>,</w:t>
      </w:r>
      <w:r>
        <w:rPr>
          <w:rFonts w:hint="cs"/>
          <w:rtl/>
        </w:rPr>
        <w:t xml:space="preserve"> אבל גם לא אחים. לא אומרים לאחים: לכו לעזאזל</w:t>
      </w:r>
      <w:r w:rsidR="00571726">
        <w:rPr>
          <w:rFonts w:hint="cs"/>
          <w:rtl/>
        </w:rPr>
        <w:t>.</w:t>
      </w:r>
      <w:r>
        <w:rPr>
          <w:rFonts w:hint="cs"/>
          <w:rtl/>
        </w:rPr>
        <w:t xml:space="preserve"> לא אומרים לאחים: אנחנו לא סופרים אתכם. ככה לא מתנהגים אחים.</w:t>
      </w:r>
    </w:p>
    <w:p w:rsidR="00876B11" w:rsidRDefault="00876B11" w:rsidP="005916E8">
      <w:pPr>
        <w:rPr>
          <w:rtl/>
        </w:rPr>
      </w:pPr>
    </w:p>
    <w:p w:rsidR="00876B11" w:rsidRDefault="00876B11" w:rsidP="00571726">
      <w:pPr>
        <w:rPr>
          <w:rtl/>
        </w:rPr>
      </w:pPr>
      <w:r>
        <w:rPr>
          <w:rFonts w:hint="cs"/>
          <w:rtl/>
        </w:rPr>
        <w:t xml:space="preserve">חבר הכנסת עמית הלוי, שיוצא בדיוק, דיבר עכשיו </w:t>
      </w:r>
      <w:bookmarkStart w:id="16766" w:name="_ETM_Q45_227000"/>
      <w:bookmarkEnd w:id="16766"/>
      <w:r>
        <w:rPr>
          <w:rFonts w:hint="cs"/>
          <w:rtl/>
        </w:rPr>
        <w:t>על המתינות. אני הסתכלתי היום עליכם, חברי הקואליציה, במהלך ההצבעות על החוק הזה. ראיתי חיוכים רחבים, ראיתי סלפי,</w:t>
      </w:r>
      <w:bookmarkStart w:id="16767" w:name="_ETM_Q45_245000"/>
      <w:bookmarkEnd w:id="16767"/>
      <w:r>
        <w:rPr>
          <w:rFonts w:hint="cs"/>
          <w:rtl/>
        </w:rPr>
        <w:t xml:space="preserve"> ראיתי זלזול ברגשות של אותם מאות אלפי ישראלים שהיו ברחובות וכאבו את האירוע. אז אני אפילו לא רוצה להתייחס לתוכן של החוק עצמו, ודיברנו על זה לא מעט בוועדה</w:t>
      </w:r>
      <w:bookmarkStart w:id="16768" w:name="_ETM_Q45_263000"/>
      <w:bookmarkEnd w:id="16768"/>
      <w:r>
        <w:rPr>
          <w:rFonts w:hint="cs"/>
          <w:rtl/>
        </w:rPr>
        <w:t xml:space="preserve"> </w:t>
      </w:r>
      <w:r>
        <w:rPr>
          <w:rtl/>
        </w:rPr>
        <w:t>–</w:t>
      </w:r>
      <w:r>
        <w:rPr>
          <w:rFonts w:hint="cs"/>
          <w:rtl/>
        </w:rPr>
        <w:t xml:space="preserve"> גם בנוסח לא הייתה מתינות, אבל ודאי בהתנהגות שלכם לא הייתה מתינות. כל דבר היה</w:t>
      </w:r>
      <w:r w:rsidR="00571726">
        <w:rPr>
          <w:rFonts w:hint="cs"/>
          <w:rtl/>
        </w:rPr>
        <w:t>;</w:t>
      </w:r>
      <w:r>
        <w:rPr>
          <w:rFonts w:hint="cs"/>
          <w:rtl/>
        </w:rPr>
        <w:t xml:space="preserve"> מתינות </w:t>
      </w:r>
      <w:r w:rsidR="00571726">
        <w:rPr>
          <w:rFonts w:hint="eastAsia"/>
          <w:rtl/>
        </w:rPr>
        <w:t xml:space="preserve">– </w:t>
      </w:r>
      <w:r>
        <w:rPr>
          <w:rFonts w:hint="cs"/>
          <w:rtl/>
        </w:rPr>
        <w:t xml:space="preserve">לא. </w:t>
      </w:r>
    </w:p>
    <w:p w:rsidR="00876B11" w:rsidRDefault="00876B11" w:rsidP="005916E8">
      <w:pPr>
        <w:rPr>
          <w:rtl/>
        </w:rPr>
      </w:pPr>
    </w:p>
    <w:p w:rsidR="00876B11" w:rsidRDefault="00876B11" w:rsidP="005916E8">
      <w:pPr>
        <w:pStyle w:val="af7"/>
        <w:rPr>
          <w:rtl/>
        </w:rPr>
      </w:pPr>
      <w:bookmarkStart w:id="16769" w:name="ET_interruption_6164_2"/>
      <w:r w:rsidRPr="007342B0">
        <w:rPr>
          <w:rStyle w:val="TagStyle"/>
          <w:rtl/>
        </w:rPr>
        <w:t xml:space="preserve"> &lt;&lt; קריאה &gt;&gt;</w:t>
      </w:r>
      <w:r w:rsidRPr="00AF3C82">
        <w:rPr>
          <w:rStyle w:val="TagStyle"/>
          <w:rtl/>
        </w:rPr>
        <w:t xml:space="preserve"> </w:t>
      </w:r>
      <w:r>
        <w:rPr>
          <w:rtl/>
        </w:rPr>
        <w:t>עמית הלוי (הליכוד):</w:t>
      </w:r>
      <w:r w:rsidRPr="00AF3C82">
        <w:rPr>
          <w:rStyle w:val="TagStyle"/>
          <w:rtl/>
        </w:rPr>
        <w:t xml:space="preserve"> </w:t>
      </w:r>
      <w:r w:rsidRPr="007342B0">
        <w:rPr>
          <w:rStyle w:val="TagStyle"/>
          <w:rtl/>
        </w:rPr>
        <w:t>&lt;&lt; קריאה &gt;&gt;</w:t>
      </w:r>
      <w:r>
        <w:rPr>
          <w:rtl/>
        </w:rPr>
        <w:t xml:space="preserve">   </w:t>
      </w:r>
      <w:bookmarkEnd w:id="16769"/>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אתה יודע שריככנו </w:t>
      </w:r>
      <w:r w:rsidR="003867D0">
        <w:rPr>
          <w:rFonts w:hint="cs"/>
          <w:rtl/>
          <w:lang w:eastAsia="he-IL"/>
        </w:rPr>
        <w:t>– – –</w:t>
      </w:r>
      <w:r>
        <w:rPr>
          <w:rFonts w:hint="cs"/>
          <w:rtl/>
          <w:lang w:eastAsia="he-IL"/>
        </w:rPr>
        <w:t xml:space="preserve"> </w:t>
      </w:r>
    </w:p>
    <w:p w:rsidR="00876B11" w:rsidRDefault="00876B11" w:rsidP="005916E8">
      <w:pPr>
        <w:ind w:firstLine="0"/>
        <w:rPr>
          <w:rtl/>
          <w:lang w:eastAsia="he-IL"/>
        </w:rPr>
      </w:pPr>
    </w:p>
    <w:p w:rsidR="00876B11" w:rsidRDefault="00876B11" w:rsidP="005916E8">
      <w:pPr>
        <w:pStyle w:val="-"/>
        <w:rPr>
          <w:rtl/>
        </w:rPr>
      </w:pPr>
      <w:bookmarkStart w:id="16770" w:name="ET_speakercontinue_6127_9"/>
      <w:r w:rsidRPr="007342B0">
        <w:rPr>
          <w:rStyle w:val="TagStyle"/>
          <w:rtl/>
        </w:rPr>
        <w:t xml:space="preserve"> &lt;&lt; דובר_המשך &gt;&gt;</w:t>
      </w:r>
      <w:r w:rsidRPr="005708A0">
        <w:rPr>
          <w:rStyle w:val="TagStyle"/>
          <w:rtl/>
        </w:rPr>
        <w:t xml:space="preserve"> </w:t>
      </w:r>
      <w:r>
        <w:rPr>
          <w:rtl/>
        </w:rPr>
        <w:t>ולדימיר בליאק (יש עתיד):</w:t>
      </w:r>
      <w:r w:rsidRPr="005708A0">
        <w:rPr>
          <w:rStyle w:val="TagStyle"/>
          <w:rtl/>
        </w:rPr>
        <w:t xml:space="preserve"> </w:t>
      </w:r>
      <w:r w:rsidRPr="007342B0">
        <w:rPr>
          <w:rStyle w:val="TagStyle"/>
          <w:rtl/>
        </w:rPr>
        <w:t>&lt;&lt; דובר_המשך &gt;&gt;</w:t>
      </w:r>
      <w:r>
        <w:rPr>
          <w:rtl/>
        </w:rPr>
        <w:t xml:space="preserve">   </w:t>
      </w:r>
      <w:bookmarkEnd w:id="16770"/>
    </w:p>
    <w:p w:rsidR="00876B11" w:rsidRDefault="00876B11" w:rsidP="003867D0">
      <w:pPr>
        <w:rPr>
          <w:rtl/>
          <w:lang w:eastAsia="he-IL"/>
        </w:rPr>
      </w:pPr>
    </w:p>
    <w:p w:rsidR="00876B11" w:rsidRDefault="00876B11" w:rsidP="003867D0">
      <w:pPr>
        <w:rPr>
          <w:rtl/>
          <w:lang w:eastAsia="he-IL"/>
        </w:rPr>
      </w:pPr>
      <w:r>
        <w:rPr>
          <w:rFonts w:hint="cs"/>
          <w:rtl/>
          <w:lang w:eastAsia="he-IL"/>
        </w:rPr>
        <w:t xml:space="preserve">לא חוקקתם במתינות </w:t>
      </w:r>
      <w:r w:rsidR="003867D0">
        <w:rPr>
          <w:rFonts w:hint="cs"/>
          <w:rtl/>
          <w:lang w:eastAsia="he-IL"/>
        </w:rPr>
        <w:t>– –</w:t>
      </w:r>
    </w:p>
    <w:p w:rsidR="00876B11" w:rsidRDefault="00876B11" w:rsidP="005916E8">
      <w:pPr>
        <w:rPr>
          <w:rtl/>
          <w:lang w:eastAsia="he-IL"/>
        </w:rPr>
      </w:pPr>
      <w:bookmarkStart w:id="16771" w:name="_ETM_Q45_272000"/>
      <w:bookmarkEnd w:id="16771"/>
    </w:p>
    <w:p w:rsidR="00876B11" w:rsidRDefault="00876B11" w:rsidP="005916E8">
      <w:pPr>
        <w:pStyle w:val="af7"/>
        <w:rPr>
          <w:rtl/>
        </w:rPr>
      </w:pPr>
      <w:bookmarkStart w:id="16772" w:name="ET_interruption_6164_10"/>
      <w:r w:rsidRPr="007342B0">
        <w:rPr>
          <w:rStyle w:val="TagStyle"/>
          <w:rtl/>
        </w:rPr>
        <w:t xml:space="preserve"> &lt;&lt; קריאה &gt;&gt;</w:t>
      </w:r>
      <w:r w:rsidRPr="005708A0">
        <w:rPr>
          <w:rStyle w:val="TagStyle"/>
          <w:rtl/>
        </w:rPr>
        <w:t xml:space="preserve"> </w:t>
      </w:r>
      <w:r>
        <w:rPr>
          <w:rtl/>
        </w:rPr>
        <w:t>עמית הלוי (הליכוד):</w:t>
      </w:r>
      <w:r w:rsidRPr="005708A0">
        <w:rPr>
          <w:rStyle w:val="TagStyle"/>
          <w:rtl/>
        </w:rPr>
        <w:t xml:space="preserve"> </w:t>
      </w:r>
      <w:r w:rsidRPr="007342B0">
        <w:rPr>
          <w:rStyle w:val="TagStyle"/>
          <w:rtl/>
        </w:rPr>
        <w:t>&lt;&lt; קריאה &gt;&gt;</w:t>
      </w:r>
      <w:r>
        <w:rPr>
          <w:rtl/>
        </w:rPr>
        <w:t xml:space="preserve">   </w:t>
      </w:r>
      <w:bookmarkEnd w:id="16772"/>
    </w:p>
    <w:p w:rsidR="00876B11" w:rsidRDefault="00876B11" w:rsidP="003867D0">
      <w:pPr>
        <w:rPr>
          <w:rtl/>
          <w:lang w:eastAsia="he-IL"/>
        </w:rPr>
      </w:pPr>
    </w:p>
    <w:p w:rsidR="00876B11" w:rsidRDefault="00571726" w:rsidP="005916E8">
      <w:pPr>
        <w:rPr>
          <w:rtl/>
          <w:lang w:eastAsia="he-IL"/>
        </w:rPr>
      </w:pPr>
      <w:r>
        <w:rPr>
          <w:rFonts w:hint="eastAsia"/>
          <w:rtl/>
          <w:lang w:eastAsia="he-IL"/>
        </w:rPr>
        <w:t xml:space="preserve">– – – </w:t>
      </w:r>
      <w:r w:rsidR="00876B11">
        <w:rPr>
          <w:rFonts w:hint="cs"/>
          <w:rtl/>
          <w:lang w:eastAsia="he-IL"/>
        </w:rPr>
        <w:t xml:space="preserve">דרג מקצועי. </w:t>
      </w:r>
    </w:p>
    <w:p w:rsidR="00876B11" w:rsidRDefault="00876B11" w:rsidP="005916E8">
      <w:pPr>
        <w:rPr>
          <w:rtl/>
          <w:lang w:eastAsia="he-IL"/>
        </w:rPr>
      </w:pPr>
      <w:bookmarkStart w:id="16773" w:name="_ETM_Q45_274000"/>
      <w:bookmarkEnd w:id="16773"/>
    </w:p>
    <w:p w:rsidR="00876B11" w:rsidRDefault="00876B11" w:rsidP="005916E8">
      <w:pPr>
        <w:pStyle w:val="-"/>
        <w:rPr>
          <w:rtl/>
        </w:rPr>
      </w:pPr>
      <w:bookmarkStart w:id="16774" w:name="ET_speakercontinue_6127_11"/>
      <w:r w:rsidRPr="007342B0">
        <w:rPr>
          <w:rStyle w:val="TagStyle"/>
          <w:rtl/>
        </w:rPr>
        <w:t xml:space="preserve"> &lt;&lt; דובר_המשך &gt;&gt;</w:t>
      </w:r>
      <w:r w:rsidRPr="005708A0">
        <w:rPr>
          <w:rStyle w:val="TagStyle"/>
          <w:rtl/>
        </w:rPr>
        <w:t xml:space="preserve"> </w:t>
      </w:r>
      <w:r>
        <w:rPr>
          <w:rtl/>
        </w:rPr>
        <w:t>ולדימיר בליאק (יש עתיד):</w:t>
      </w:r>
      <w:r w:rsidRPr="005708A0">
        <w:rPr>
          <w:rStyle w:val="TagStyle"/>
          <w:rtl/>
        </w:rPr>
        <w:t xml:space="preserve"> </w:t>
      </w:r>
      <w:r w:rsidRPr="007342B0">
        <w:rPr>
          <w:rStyle w:val="TagStyle"/>
          <w:rtl/>
        </w:rPr>
        <w:t>&lt;&lt; דובר_המשך &gt;&gt;</w:t>
      </w:r>
      <w:r>
        <w:rPr>
          <w:rtl/>
        </w:rPr>
        <w:t xml:space="preserve">   </w:t>
      </w:r>
      <w:bookmarkEnd w:id="16774"/>
    </w:p>
    <w:p w:rsidR="00876B11" w:rsidRDefault="00876B11" w:rsidP="003867D0">
      <w:pPr>
        <w:rPr>
          <w:rtl/>
          <w:lang w:eastAsia="he-IL"/>
        </w:rPr>
      </w:pPr>
    </w:p>
    <w:p w:rsidR="00876B11" w:rsidRDefault="003867D0" w:rsidP="00571726">
      <w:pPr>
        <w:rPr>
          <w:rtl/>
          <w:lang w:eastAsia="he-IL"/>
        </w:rPr>
      </w:pPr>
      <w:bookmarkStart w:id="16775" w:name="_ETM_Q45_275000"/>
      <w:bookmarkEnd w:id="16775"/>
      <w:r>
        <w:rPr>
          <w:rFonts w:hint="cs"/>
          <w:rtl/>
          <w:lang w:eastAsia="he-IL"/>
        </w:rPr>
        <w:t>– –</w:t>
      </w:r>
      <w:r w:rsidR="00876B11">
        <w:rPr>
          <w:rFonts w:hint="cs"/>
          <w:rtl/>
          <w:lang w:eastAsia="he-IL"/>
        </w:rPr>
        <w:t xml:space="preserve"> </w:t>
      </w:r>
      <w:bookmarkStart w:id="16776" w:name="_ETM_Q45_278000"/>
      <w:bookmarkEnd w:id="16776"/>
      <w:r w:rsidR="00876B11">
        <w:rPr>
          <w:rFonts w:hint="cs"/>
          <w:rtl/>
          <w:lang w:eastAsia="he-IL"/>
        </w:rPr>
        <w:t xml:space="preserve">לא ניהלתם את האירוע במתינות, וגם </w:t>
      </w:r>
      <w:bookmarkStart w:id="16777" w:name="_ETM_Q45_286000"/>
      <w:bookmarkEnd w:id="16777"/>
      <w:r w:rsidR="00876B11">
        <w:rPr>
          <w:rFonts w:hint="cs"/>
          <w:rtl/>
          <w:lang w:eastAsia="he-IL"/>
        </w:rPr>
        <w:t>היום בהצבעה וגם מייד אחרי ההצבעה לא התנהגתם במתינות.</w:t>
      </w:r>
      <w:bookmarkStart w:id="16778" w:name="_ETM_Q45_265000"/>
      <w:bookmarkEnd w:id="16778"/>
      <w:r w:rsidR="00876B11">
        <w:rPr>
          <w:rFonts w:hint="cs"/>
          <w:rtl/>
          <w:lang w:eastAsia="he-IL"/>
        </w:rPr>
        <w:t xml:space="preserve"> אז אולי היום</w:t>
      </w:r>
      <w:bookmarkStart w:id="16779" w:name="_ETM_Q45_288000"/>
      <w:bookmarkEnd w:id="16779"/>
      <w:r w:rsidR="00876B11">
        <w:rPr>
          <w:rFonts w:hint="cs"/>
          <w:rtl/>
          <w:lang w:eastAsia="he-IL"/>
        </w:rPr>
        <w:t xml:space="preserve"> הצלחתם לדרוס אותנו, הצלחתם לדרוס חלק גדול מהציבור הישראלי. אולי אתם חוגגים היום, אבל החגיגה הזאת בסופו של דבר תתהפך עליכם. היום הזה הוא תחילת הסוף של הממשלה הזאת. אין לי ספק שהיום אנחנו מתחילים את הדרך לפיזור הכנסת הזאת, לבחירות חדשות ולהרכבת ממשלה חדשה בראשות יאיר לפיד. תודה רבה. </w:t>
      </w:r>
    </w:p>
    <w:p w:rsidR="00876B11" w:rsidRDefault="00876B11" w:rsidP="005916E8">
      <w:pPr>
        <w:rPr>
          <w:rtl/>
          <w:lang w:eastAsia="he-IL"/>
        </w:rPr>
      </w:pPr>
    </w:p>
    <w:p w:rsidR="00876B11" w:rsidRDefault="00876B11" w:rsidP="005916E8">
      <w:pPr>
        <w:pStyle w:val="af8"/>
        <w:rPr>
          <w:rtl/>
        </w:rPr>
      </w:pPr>
      <w:bookmarkStart w:id="16780" w:name="ET_yor_6490_6"/>
      <w:r w:rsidRPr="007342B0">
        <w:rPr>
          <w:rStyle w:val="TagStyle"/>
          <w:rtl/>
        </w:rPr>
        <w:t xml:space="preserve"> &lt;&lt; יור &gt;&gt;</w:t>
      </w:r>
      <w:r w:rsidRPr="00AF3C82">
        <w:rPr>
          <w:rStyle w:val="TagStyle"/>
          <w:rtl/>
        </w:rPr>
        <w:t xml:space="preserve"> </w:t>
      </w:r>
      <w:r>
        <w:rPr>
          <w:rtl/>
        </w:rPr>
        <w:t>היו"ר ניסים ואטורי:</w:t>
      </w:r>
      <w:r w:rsidRPr="00AF3C82">
        <w:rPr>
          <w:rStyle w:val="TagStyle"/>
          <w:rtl/>
        </w:rPr>
        <w:t xml:space="preserve"> </w:t>
      </w:r>
      <w:r w:rsidRPr="007342B0">
        <w:rPr>
          <w:rStyle w:val="TagStyle"/>
          <w:rtl/>
        </w:rPr>
        <w:t>&lt;&lt; יור &gt;&gt;</w:t>
      </w:r>
      <w:r>
        <w:rPr>
          <w:rtl/>
        </w:rPr>
        <w:t xml:space="preserve">   </w:t>
      </w:r>
      <w:bookmarkEnd w:id="16780"/>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w:t>
      </w:r>
      <w:bookmarkStart w:id="16781" w:name="_ETM_Q45_332000"/>
      <w:bookmarkEnd w:id="16781"/>
      <w:r>
        <w:rPr>
          <w:rFonts w:hint="cs"/>
          <w:rtl/>
          <w:lang w:eastAsia="he-IL"/>
        </w:rPr>
        <w:t>רבה. חבר הכנסת אחמד טיבי.</w:t>
      </w:r>
    </w:p>
    <w:p w:rsidR="00876B11" w:rsidRDefault="00876B11" w:rsidP="005916E8">
      <w:pPr>
        <w:rPr>
          <w:rtl/>
          <w:lang w:eastAsia="he-IL"/>
        </w:rPr>
      </w:pPr>
    </w:p>
    <w:p w:rsidR="00876B11" w:rsidRDefault="00876B11" w:rsidP="005916E8">
      <w:pPr>
        <w:pStyle w:val="a4"/>
        <w:rPr>
          <w:rtl/>
        </w:rPr>
      </w:pPr>
      <w:bookmarkStart w:id="16782" w:name="ET_speaker_5264_7"/>
      <w:r w:rsidRPr="007342B0">
        <w:rPr>
          <w:rStyle w:val="TagStyle"/>
          <w:rtl/>
        </w:rPr>
        <w:t xml:space="preserve"> &lt;&lt; דובר &gt;&gt;</w:t>
      </w:r>
      <w:r w:rsidRPr="00AF3C82">
        <w:rPr>
          <w:rStyle w:val="TagStyle"/>
          <w:rtl/>
        </w:rPr>
        <w:t xml:space="preserve"> </w:t>
      </w:r>
      <w:bookmarkStart w:id="16783" w:name="_Toc141212935"/>
      <w:bookmarkStart w:id="16784" w:name="_Toc141213353"/>
      <w:bookmarkStart w:id="16785" w:name="_Toc141624134"/>
      <w:r>
        <w:rPr>
          <w:rtl/>
        </w:rPr>
        <w:t>אחמד טיבי (חד"ש-תע"ל):</w:t>
      </w:r>
      <w:bookmarkEnd w:id="16783"/>
      <w:bookmarkEnd w:id="16784"/>
      <w:bookmarkEnd w:id="16785"/>
      <w:r w:rsidRPr="00AF3C82">
        <w:rPr>
          <w:rStyle w:val="TagStyle"/>
          <w:rtl/>
        </w:rPr>
        <w:t xml:space="preserve"> </w:t>
      </w:r>
      <w:r w:rsidRPr="007342B0">
        <w:rPr>
          <w:rStyle w:val="TagStyle"/>
          <w:rtl/>
        </w:rPr>
        <w:t>&lt;&lt; דובר &gt;&gt;</w:t>
      </w:r>
      <w:r>
        <w:rPr>
          <w:rtl/>
        </w:rPr>
        <w:t xml:space="preserve">   </w:t>
      </w:r>
      <w:bookmarkEnd w:id="16782"/>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מכובדי היושב-ראש, תודה רבה. חבריי </w:t>
      </w:r>
      <w:bookmarkStart w:id="16786" w:name="_ETM_Q45_358000"/>
      <w:bookmarkEnd w:id="16786"/>
      <w:r>
        <w:rPr>
          <w:rFonts w:hint="cs"/>
          <w:rtl/>
          <w:lang w:eastAsia="he-IL"/>
        </w:rPr>
        <w:t>חברי הכנסת, בכנסת הקודמת הצבענו נגד החוק הזה</w:t>
      </w:r>
      <w:r w:rsidR="00571726">
        <w:rPr>
          <w:rFonts w:hint="cs"/>
          <w:rtl/>
          <w:lang w:eastAsia="he-IL"/>
        </w:rPr>
        <w:t>,</w:t>
      </w:r>
      <w:r>
        <w:rPr>
          <w:rFonts w:hint="cs"/>
          <w:rtl/>
          <w:lang w:eastAsia="he-IL"/>
        </w:rPr>
        <w:t xml:space="preserve"> לצרף חיילים לשירות בתי הסוהר. כך נעשה גם היום בסיעת חד"ש-תע"ל. התנגדנו עקרונית אז</w:t>
      </w:r>
      <w:bookmarkStart w:id="16787" w:name="_ETM_Q45_374000"/>
      <w:bookmarkEnd w:id="16787"/>
      <w:r>
        <w:rPr>
          <w:rFonts w:hint="cs"/>
          <w:rtl/>
          <w:lang w:eastAsia="he-IL"/>
        </w:rPr>
        <w:t xml:space="preserve">, ואנחנו מתנגדים גם היום. </w:t>
      </w:r>
      <w:bookmarkStart w:id="16788" w:name="_ETM_Q45_385000"/>
      <w:bookmarkEnd w:id="16788"/>
    </w:p>
    <w:p w:rsidR="00876B11" w:rsidRDefault="00876B11" w:rsidP="005916E8">
      <w:pPr>
        <w:rPr>
          <w:rtl/>
          <w:lang w:eastAsia="he-IL"/>
        </w:rPr>
      </w:pPr>
      <w:bookmarkStart w:id="16789" w:name="_ETM_Q45_315908"/>
      <w:bookmarkStart w:id="16790" w:name="_ETM_Q45_315994"/>
      <w:bookmarkEnd w:id="16789"/>
      <w:bookmarkEnd w:id="16790"/>
    </w:p>
    <w:p w:rsidR="00FC1665" w:rsidRDefault="00876B11" w:rsidP="00571726">
      <w:pPr>
        <w:rPr>
          <w:rtl/>
          <w:lang w:eastAsia="he-IL"/>
        </w:rPr>
      </w:pPr>
      <w:bookmarkStart w:id="16791" w:name="_ETM_Q45_316064"/>
      <w:bookmarkStart w:id="16792" w:name="_ETM_Q45_316125"/>
      <w:bookmarkEnd w:id="16791"/>
      <w:bookmarkEnd w:id="16792"/>
      <w:r>
        <w:rPr>
          <w:rFonts w:hint="cs"/>
          <w:rtl/>
          <w:lang w:eastAsia="he-IL"/>
        </w:rPr>
        <w:t xml:space="preserve">אבל אי-אפשר שלא לדבר גם על ההצבעה בעד ביטול עילת הסבירות. כידוע, בג"ץ לא נתן סעד לפלסטינים אזרחי מדינת ישראל ולא בשטחים הכבושים. למשל, הוא סירב להתערב בעתירה של חוק הלאום, וכך גם דחה את העתירה על </w:t>
      </w:r>
      <w:bookmarkStart w:id="16793" w:name="_ETM_Q45_420000"/>
      <w:bookmarkEnd w:id="16793"/>
      <w:r>
        <w:rPr>
          <w:rFonts w:hint="cs"/>
          <w:rtl/>
          <w:lang w:eastAsia="he-IL"/>
        </w:rPr>
        <w:t>חוק ועדות הקבלה, שמחר מובא בהרחבה</w:t>
      </w:r>
      <w:r w:rsidR="00571726">
        <w:rPr>
          <w:rFonts w:hint="cs"/>
          <w:rtl/>
          <w:lang w:eastAsia="he-IL"/>
        </w:rPr>
        <w:t>.</w:t>
      </w:r>
      <w:r>
        <w:rPr>
          <w:rFonts w:hint="cs"/>
          <w:rtl/>
          <w:lang w:eastAsia="he-IL"/>
        </w:rPr>
        <w:t xml:space="preserve"> הוא אישר חיסולים, גירוש, הריסות, התנחלויות </w:t>
      </w:r>
      <w:r>
        <w:rPr>
          <w:rtl/>
          <w:lang w:eastAsia="he-IL"/>
        </w:rPr>
        <w:t>–</w:t>
      </w:r>
      <w:r>
        <w:rPr>
          <w:rFonts w:hint="cs"/>
          <w:rtl/>
          <w:lang w:eastAsia="he-IL"/>
        </w:rPr>
        <w:t xml:space="preserve"> בעצם הוא הכשיר את כל עוולות הכיבוש. הוא הכשיר את הכיבוש. למרות כל זה אנחנו </w:t>
      </w:r>
      <w:bookmarkStart w:id="16794" w:name="_ETM_Q45_458000"/>
      <w:bookmarkEnd w:id="16794"/>
      <w:r>
        <w:rPr>
          <w:rFonts w:hint="cs"/>
          <w:rtl/>
          <w:lang w:eastAsia="he-IL"/>
        </w:rPr>
        <w:t xml:space="preserve">אומרים, בראייה רחבה, שאנחנו לא רוצים לתת עוד כלים בידי ממשלה ימנית פשיסטית עם גורמים גזעניים ימניים פשיסטיים להשתלט על מערכת המשפט עוד יותר. </w:t>
      </w:r>
    </w:p>
    <w:p w:rsidR="00FC1665" w:rsidRDefault="00FC1665" w:rsidP="00571726">
      <w:pPr>
        <w:rPr>
          <w:rtl/>
          <w:lang w:eastAsia="he-IL"/>
        </w:rPr>
      </w:pPr>
    </w:p>
    <w:p w:rsidR="00876B11" w:rsidRDefault="00876B11" w:rsidP="00FC1665">
      <w:pPr>
        <w:rPr>
          <w:rtl/>
          <w:lang w:eastAsia="he-IL"/>
        </w:rPr>
      </w:pPr>
      <w:r>
        <w:rPr>
          <w:rFonts w:hint="cs"/>
          <w:rtl/>
          <w:lang w:eastAsia="he-IL"/>
        </w:rPr>
        <w:t xml:space="preserve">למשל, כבר לפני כמה שנים חוק קמיניץ שחוקק לקח את החוק מהפן המשפטי של בתי משפט, ששם היה יכול בעל הבית שיש נגדו התראה לפנות לערכאות כדי לקבל ארכה, דחייה, ביטול צו ההריסה </w:t>
      </w:r>
      <w:r>
        <w:rPr>
          <w:rFonts w:hint="eastAsia"/>
          <w:rtl/>
          <w:lang w:eastAsia="he-IL"/>
        </w:rPr>
        <w:t>–</w:t>
      </w:r>
      <w:r>
        <w:rPr>
          <w:rFonts w:hint="cs"/>
          <w:rtl/>
          <w:lang w:eastAsia="he-IL"/>
        </w:rPr>
        <w:t xml:space="preserve"> בא חוק קמיניץ ולקח את זה </w:t>
      </w:r>
      <w:proofErr w:type="spellStart"/>
      <w:r>
        <w:rPr>
          <w:rFonts w:hint="cs"/>
          <w:rtl/>
          <w:lang w:eastAsia="he-IL"/>
        </w:rPr>
        <w:t>למינהלי</w:t>
      </w:r>
      <w:proofErr w:type="spellEnd"/>
      <w:r w:rsidR="00FC1665">
        <w:rPr>
          <w:rFonts w:hint="cs"/>
          <w:rtl/>
          <w:lang w:eastAsia="he-IL"/>
        </w:rPr>
        <w:t>.</w:t>
      </w:r>
      <w:r>
        <w:rPr>
          <w:rFonts w:hint="cs"/>
          <w:rtl/>
          <w:lang w:eastAsia="he-IL"/>
        </w:rPr>
        <w:t xml:space="preserve"> הוא משך אותו מבתי </w:t>
      </w:r>
      <w:bookmarkStart w:id="16795" w:name="_ETM_Q45_507000"/>
      <w:bookmarkEnd w:id="16795"/>
      <w:r>
        <w:rPr>
          <w:rFonts w:hint="cs"/>
          <w:rtl/>
          <w:lang w:eastAsia="he-IL"/>
        </w:rPr>
        <w:t xml:space="preserve">המשפט והשאיר את גורל עשרות אלפי בתים, בעיקר בחברה הערבית, לרבות </w:t>
      </w:r>
      <w:r w:rsidR="00FC1665">
        <w:rPr>
          <w:rFonts w:hint="cs"/>
          <w:rtl/>
          <w:lang w:eastAsia="he-IL"/>
        </w:rPr>
        <w:t>ה</w:t>
      </w:r>
      <w:r>
        <w:rPr>
          <w:rFonts w:hint="cs"/>
          <w:rtl/>
          <w:lang w:eastAsia="he-IL"/>
        </w:rPr>
        <w:t xml:space="preserve">גליל, </w:t>
      </w:r>
      <w:r w:rsidR="00FC1665">
        <w:rPr>
          <w:rFonts w:hint="cs"/>
          <w:rtl/>
          <w:lang w:eastAsia="he-IL"/>
        </w:rPr>
        <w:t>ה</w:t>
      </w:r>
      <w:r>
        <w:rPr>
          <w:rFonts w:hint="cs"/>
          <w:rtl/>
          <w:lang w:eastAsia="he-IL"/>
        </w:rPr>
        <w:t xml:space="preserve">משולש, </w:t>
      </w:r>
      <w:r w:rsidR="00FC1665">
        <w:rPr>
          <w:rFonts w:hint="cs"/>
          <w:rtl/>
          <w:lang w:eastAsia="he-IL"/>
        </w:rPr>
        <w:t>ה</w:t>
      </w:r>
      <w:r>
        <w:rPr>
          <w:rFonts w:hint="cs"/>
          <w:rtl/>
          <w:lang w:eastAsia="he-IL"/>
        </w:rPr>
        <w:t xml:space="preserve">נגב, יישובים דרוזיים, חלק מהמושבים בחברה היהודית </w:t>
      </w:r>
      <w:r>
        <w:rPr>
          <w:rFonts w:hint="eastAsia"/>
          <w:rtl/>
          <w:lang w:eastAsia="he-IL"/>
        </w:rPr>
        <w:t>–</w:t>
      </w:r>
      <w:r>
        <w:rPr>
          <w:rFonts w:hint="cs"/>
          <w:rtl/>
          <w:lang w:eastAsia="he-IL"/>
        </w:rPr>
        <w:t xml:space="preserve"> להטיל עליהם לשלם קנס מינהלי של 300,000, 600,000, 900,000, </w:t>
      </w:r>
      <w:bookmarkStart w:id="16796" w:name="_ETM_Q45_533000"/>
      <w:bookmarkEnd w:id="16796"/>
      <w:r>
        <w:rPr>
          <w:rFonts w:hint="cs"/>
          <w:rtl/>
          <w:lang w:eastAsia="he-IL"/>
        </w:rPr>
        <w:t xml:space="preserve">1.5 מיליון </w:t>
      </w:r>
      <w:r>
        <w:rPr>
          <w:rtl/>
          <w:lang w:eastAsia="he-IL"/>
        </w:rPr>
        <w:t>–</w:t>
      </w:r>
      <w:r>
        <w:rPr>
          <w:rFonts w:hint="cs"/>
          <w:rtl/>
          <w:lang w:eastAsia="he-IL"/>
        </w:rPr>
        <w:t xml:space="preserve"> פקיד אחד קובע. לכן הצבענו היום בסיעת חד"ש-תע"ל נגד ההצעה שהביאה ועדת החוקה והביאו רוטמן ולוין</w:t>
      </w:r>
      <w:r w:rsidR="00FC1665">
        <w:rPr>
          <w:rFonts w:hint="cs"/>
          <w:rtl/>
          <w:lang w:eastAsia="he-IL"/>
        </w:rPr>
        <w:t>,</w:t>
      </w:r>
      <w:r>
        <w:rPr>
          <w:rFonts w:hint="cs"/>
          <w:rtl/>
          <w:lang w:eastAsia="he-IL"/>
        </w:rPr>
        <w:t xml:space="preserve"> ונמשיך להצביע ביתר שאת נגד </w:t>
      </w:r>
      <w:r w:rsidR="00FC1665">
        <w:rPr>
          <w:rFonts w:hint="cs"/>
          <w:rtl/>
          <w:lang w:eastAsia="he-IL"/>
        </w:rPr>
        <w:t>ב</w:t>
      </w:r>
      <w:r>
        <w:rPr>
          <w:rFonts w:hint="cs"/>
          <w:rtl/>
          <w:lang w:eastAsia="he-IL"/>
        </w:rPr>
        <w:t>כל הצבעה שמתוכננת במסגרת ההפיכה המשפטית. תודה רבה, מכובדי</w:t>
      </w:r>
      <w:r w:rsidR="00FC1665">
        <w:rPr>
          <w:rFonts w:hint="cs"/>
          <w:rtl/>
          <w:lang w:eastAsia="he-IL"/>
        </w:rPr>
        <w:t>י</w:t>
      </w:r>
      <w:r>
        <w:rPr>
          <w:rFonts w:hint="cs"/>
          <w:rtl/>
          <w:lang w:eastAsia="he-IL"/>
        </w:rPr>
        <w:t xml:space="preserve">. </w:t>
      </w:r>
    </w:p>
    <w:p w:rsidR="00876B11" w:rsidRDefault="00876B11" w:rsidP="005916E8">
      <w:pPr>
        <w:rPr>
          <w:rtl/>
          <w:lang w:eastAsia="he-IL"/>
        </w:rPr>
      </w:pPr>
    </w:p>
    <w:p w:rsidR="00876B11" w:rsidRDefault="00876B11" w:rsidP="005916E8">
      <w:pPr>
        <w:pStyle w:val="af8"/>
        <w:rPr>
          <w:rtl/>
        </w:rPr>
      </w:pPr>
      <w:r w:rsidRPr="007342B0">
        <w:rPr>
          <w:rStyle w:val="TagStyle"/>
          <w:rtl/>
        </w:rPr>
        <w:t xml:space="preserve"> &lt;&lt; יור &gt;&gt;</w:t>
      </w:r>
      <w:r w:rsidRPr="00AF3C82">
        <w:rPr>
          <w:rStyle w:val="TagStyle"/>
          <w:rtl/>
        </w:rPr>
        <w:t xml:space="preserve"> </w:t>
      </w:r>
      <w:r>
        <w:rPr>
          <w:rtl/>
        </w:rPr>
        <w:t>היו"ר ניסים ואטורי:</w:t>
      </w:r>
      <w:r w:rsidRPr="00AF3C82">
        <w:rPr>
          <w:rStyle w:val="TagStyle"/>
          <w:rtl/>
        </w:rPr>
        <w:t xml:space="preserve"> </w:t>
      </w:r>
      <w:r w:rsidRPr="007342B0">
        <w:rPr>
          <w:rStyle w:val="TagStyle"/>
          <w:rtl/>
        </w:rPr>
        <w:t>&lt;&lt; יור &gt;&gt;</w:t>
      </w:r>
      <w:r>
        <w:rPr>
          <w:rtl/>
        </w:rPr>
        <w:t xml:space="preserve">   </w:t>
      </w:r>
    </w:p>
    <w:p w:rsidR="00876B11" w:rsidRDefault="00876B11" w:rsidP="003867D0">
      <w:pPr>
        <w:rPr>
          <w:rtl/>
          <w:lang w:eastAsia="he-IL"/>
        </w:rPr>
      </w:pPr>
    </w:p>
    <w:p w:rsidR="00876B11" w:rsidRDefault="00876B11" w:rsidP="005916E8">
      <w:pPr>
        <w:rPr>
          <w:rtl/>
          <w:lang w:eastAsia="he-IL"/>
        </w:rPr>
      </w:pPr>
      <w:r>
        <w:rPr>
          <w:rFonts w:hint="cs"/>
          <w:rtl/>
          <w:lang w:eastAsia="he-IL"/>
        </w:rPr>
        <w:t xml:space="preserve">תודה רבה. חבר הכנסת אופיר כץ; חברת הכנסת מאי גולן. השר בן גביר מסכם, לא? חבר הכנסת מאיר כהן </w:t>
      </w:r>
      <w:r>
        <w:rPr>
          <w:rtl/>
          <w:lang w:eastAsia="he-IL"/>
        </w:rPr>
        <w:t>–</w:t>
      </w:r>
      <w:r>
        <w:rPr>
          <w:rFonts w:hint="cs"/>
          <w:rtl/>
          <w:lang w:eastAsia="he-IL"/>
        </w:rPr>
        <w:t xml:space="preserve"> אינו נוכח. תסכם השרה </w:t>
      </w:r>
      <w:bookmarkStart w:id="16797" w:name="_ETM_Q45_584000"/>
      <w:bookmarkEnd w:id="16797"/>
      <w:r>
        <w:rPr>
          <w:rFonts w:hint="cs"/>
          <w:rtl/>
          <w:lang w:eastAsia="he-IL"/>
        </w:rPr>
        <w:t xml:space="preserve">מאי גולן, בבקשה. </w:t>
      </w:r>
    </w:p>
    <w:p w:rsidR="00876B11" w:rsidRDefault="00876B11" w:rsidP="005916E8">
      <w:pPr>
        <w:rPr>
          <w:rtl/>
          <w:lang w:eastAsia="he-IL"/>
        </w:rPr>
      </w:pPr>
    </w:p>
    <w:p w:rsidR="00876B11" w:rsidRDefault="00876B11" w:rsidP="005916E8">
      <w:pPr>
        <w:pStyle w:val="a4"/>
        <w:rPr>
          <w:rtl/>
        </w:rPr>
      </w:pPr>
      <w:bookmarkStart w:id="16798" w:name="ET_speaker_6559_9"/>
      <w:r w:rsidRPr="007342B0">
        <w:rPr>
          <w:rStyle w:val="TagStyle"/>
          <w:rtl/>
        </w:rPr>
        <w:t xml:space="preserve"> &lt;&lt; דובר &gt;&gt;</w:t>
      </w:r>
      <w:r w:rsidRPr="00AF3C82">
        <w:rPr>
          <w:rStyle w:val="TagStyle"/>
          <w:rtl/>
        </w:rPr>
        <w:t xml:space="preserve"> </w:t>
      </w:r>
      <w:bookmarkStart w:id="16799" w:name="_Toc141212936"/>
      <w:bookmarkStart w:id="16800" w:name="_Toc141213354"/>
      <w:bookmarkStart w:id="16801" w:name="_Toc141624135"/>
      <w:r>
        <w:rPr>
          <w:rtl/>
        </w:rPr>
        <w:t>השרה לקידום מעמד האישה מאי גולן:</w:t>
      </w:r>
      <w:bookmarkEnd w:id="16799"/>
      <w:bookmarkEnd w:id="16800"/>
      <w:bookmarkEnd w:id="16801"/>
      <w:r w:rsidRPr="00AF3C82">
        <w:rPr>
          <w:rStyle w:val="TagStyle"/>
          <w:rtl/>
        </w:rPr>
        <w:t xml:space="preserve"> </w:t>
      </w:r>
      <w:r w:rsidRPr="007342B0">
        <w:rPr>
          <w:rStyle w:val="TagStyle"/>
          <w:rtl/>
        </w:rPr>
        <w:t>&lt;&lt; דובר &gt;&gt;</w:t>
      </w:r>
      <w:r>
        <w:rPr>
          <w:rtl/>
        </w:rPr>
        <w:t xml:space="preserve">   </w:t>
      </w:r>
      <w:bookmarkEnd w:id="16798"/>
    </w:p>
    <w:p w:rsidR="00876B11" w:rsidRDefault="00876B11" w:rsidP="003867D0">
      <w:pPr>
        <w:rPr>
          <w:rtl/>
          <w:lang w:eastAsia="he-IL"/>
        </w:rPr>
      </w:pPr>
    </w:p>
    <w:p w:rsidR="00876B11" w:rsidRDefault="00876B11" w:rsidP="00FC1665">
      <w:pPr>
        <w:rPr>
          <w:rtl/>
          <w:lang w:eastAsia="he-IL"/>
        </w:rPr>
      </w:pPr>
      <w:r>
        <w:rPr>
          <w:rFonts w:hint="cs"/>
          <w:rtl/>
          <w:lang w:eastAsia="he-IL"/>
        </w:rPr>
        <w:t xml:space="preserve">אדוני היושב-ראש, כנסת נכבדה, אחרי יום כזה האמת חייבת להיאמר: מדינת ישראל מתמודדת לראשונה עם ניסיון להפיכה צבאית. קבוצת טייסים שהחלה עם מפגשים תמימים ורצון לשינוי מבחינתם </w:t>
      </w:r>
      <w:r w:rsidR="00FC1665">
        <w:rPr>
          <w:rFonts w:hint="eastAsia"/>
          <w:rtl/>
          <w:lang w:eastAsia="he-IL"/>
        </w:rPr>
        <w:t xml:space="preserve">– </w:t>
      </w:r>
      <w:r>
        <w:rPr>
          <w:rFonts w:hint="cs"/>
          <w:rtl/>
          <w:lang w:eastAsia="he-IL"/>
        </w:rPr>
        <w:t xml:space="preserve">זה המשיך לכדי קבוצה קיצונית שמנצלת </w:t>
      </w:r>
      <w:bookmarkStart w:id="16802" w:name="_ETM_Q45_636000"/>
      <w:bookmarkEnd w:id="16802"/>
      <w:r>
        <w:rPr>
          <w:rFonts w:hint="cs"/>
          <w:rtl/>
          <w:lang w:eastAsia="he-IL"/>
        </w:rPr>
        <w:t xml:space="preserve">את כוחה על מנת לאיים על ממשלה נבחרת ולשתק אותה. </w:t>
      </w:r>
      <w:bookmarkStart w:id="16803" w:name="_ETM_Q45_638000"/>
      <w:bookmarkEnd w:id="16803"/>
      <w:r>
        <w:rPr>
          <w:rFonts w:hint="cs"/>
          <w:rtl/>
          <w:lang w:eastAsia="he-IL"/>
        </w:rPr>
        <w:t xml:space="preserve">ואיך אמר מארגן הכנס גיא </w:t>
      </w:r>
      <w:proofErr w:type="spellStart"/>
      <w:r>
        <w:rPr>
          <w:rFonts w:hint="cs"/>
          <w:rtl/>
          <w:lang w:eastAsia="he-IL"/>
        </w:rPr>
        <w:t>פורן</w:t>
      </w:r>
      <w:proofErr w:type="spellEnd"/>
      <w:r>
        <w:rPr>
          <w:rFonts w:hint="cs"/>
          <w:rtl/>
          <w:lang w:eastAsia="he-IL"/>
        </w:rPr>
        <w:t>? אהוד ברק</w:t>
      </w:r>
      <w:bookmarkStart w:id="16804" w:name="_ETM_Q45_646000"/>
      <w:bookmarkEnd w:id="16804"/>
      <w:r>
        <w:rPr>
          <w:rFonts w:hint="cs"/>
          <w:rtl/>
          <w:lang w:eastAsia="he-IL"/>
        </w:rPr>
        <w:t xml:space="preserve"> הוא בעל המניות בייסוד פעילות הקבוצה. ברק גם דרבן ואמר: אתם טייסי חיל האוויר לשעבר, אתם מותג </w:t>
      </w:r>
      <w:bookmarkStart w:id="16805" w:name="_ETM_Q45_650000"/>
      <w:bookmarkEnd w:id="16805"/>
      <w:r>
        <w:rPr>
          <w:rFonts w:hint="cs"/>
          <w:rtl/>
          <w:lang w:eastAsia="he-IL"/>
        </w:rPr>
        <w:t xml:space="preserve">חזק בחברה הישראלית, אתם צריכים למצוא ביניכם קבוצה משמעותית שמוכנה לתכנן ולבצע פעולות על גבול החוקיות שיקבלו תשומת לב ציבורית ויציתו גל מחאה גדול. </w:t>
      </w:r>
    </w:p>
    <w:p w:rsidR="00876B11" w:rsidRDefault="00876B11" w:rsidP="005916E8">
      <w:pPr>
        <w:rPr>
          <w:rtl/>
          <w:lang w:eastAsia="he-IL"/>
        </w:rPr>
      </w:pPr>
    </w:p>
    <w:p w:rsidR="00876B11" w:rsidRDefault="00876B11" w:rsidP="005916E8">
      <w:pPr>
        <w:rPr>
          <w:rtl/>
          <w:lang w:eastAsia="he-IL"/>
        </w:rPr>
      </w:pPr>
      <w:bookmarkStart w:id="16806" w:name="_ETM_Q45_666000"/>
      <w:bookmarkEnd w:id="16806"/>
      <w:r>
        <w:rPr>
          <w:rFonts w:hint="cs"/>
          <w:rtl/>
          <w:lang w:eastAsia="he-IL"/>
        </w:rPr>
        <w:t>מדברים איתנו על חוזה שהופר בין המדינה לאזרח, אבל בבית המשפט של היום ידוע שלא משנה מה כתוב בחוזה, אלא</w:t>
      </w:r>
      <w:bookmarkStart w:id="16807" w:name="_ETM_Q45_679000"/>
      <w:bookmarkEnd w:id="16807"/>
      <w:r>
        <w:rPr>
          <w:rFonts w:hint="cs"/>
          <w:rtl/>
          <w:lang w:eastAsia="he-IL"/>
        </w:rPr>
        <w:t xml:space="preserve"> פרשנותו. מה שאנחנו מבינים במגילת העצמאות זה מוטיב חוזר של מדינה יהודית </w:t>
      </w:r>
      <w:r>
        <w:rPr>
          <w:rtl/>
          <w:lang w:eastAsia="he-IL"/>
        </w:rPr>
        <w:t>–</w:t>
      </w:r>
      <w:r>
        <w:rPr>
          <w:rFonts w:hint="cs"/>
          <w:rtl/>
          <w:lang w:eastAsia="he-IL"/>
        </w:rPr>
        <w:t xml:space="preserve"> </w:t>
      </w:r>
      <w:bookmarkStart w:id="16808" w:name="_ETM_Q45_684000"/>
      <w:bookmarkEnd w:id="16808"/>
      <w:r>
        <w:rPr>
          <w:rFonts w:hint="cs"/>
          <w:rtl/>
          <w:lang w:eastAsia="he-IL"/>
        </w:rPr>
        <w:t xml:space="preserve">הם מפרשים שזאת דמוקרטיה מהותית. </w:t>
      </w:r>
    </w:p>
    <w:p w:rsidR="00876B11" w:rsidRDefault="00876B11" w:rsidP="005916E8">
      <w:pPr>
        <w:ind w:firstLine="0"/>
        <w:rPr>
          <w:rtl/>
          <w:lang w:eastAsia="he-IL"/>
        </w:rPr>
      </w:pPr>
    </w:p>
    <w:p w:rsidR="00876B11" w:rsidRDefault="00876B11" w:rsidP="00FC1665">
      <w:pPr>
        <w:rPr>
          <w:rtl/>
          <w:lang w:eastAsia="he-IL"/>
        </w:rPr>
      </w:pPr>
      <w:bookmarkStart w:id="16809" w:name="_ETM_Q45_670249"/>
      <w:bookmarkStart w:id="16810" w:name="_ETM_Q45_670325"/>
      <w:bookmarkStart w:id="16811" w:name="_ETM_Q45_670472"/>
      <w:bookmarkStart w:id="16812" w:name="_ETM_Q45_670532"/>
      <w:bookmarkEnd w:id="16809"/>
      <w:bookmarkEnd w:id="16810"/>
      <w:bookmarkEnd w:id="16811"/>
      <w:bookmarkEnd w:id="16812"/>
      <w:r>
        <w:rPr>
          <w:rFonts w:hint="cs"/>
          <w:rtl/>
          <w:lang w:eastAsia="he-IL"/>
        </w:rPr>
        <w:t>אז בואו נדבר על הפרת הסכמים ועל איפה</w:t>
      </w:r>
      <w:bookmarkStart w:id="16813" w:name="_ETM_Q45_687000"/>
      <w:bookmarkEnd w:id="16813"/>
      <w:r>
        <w:rPr>
          <w:rFonts w:hint="cs"/>
          <w:rtl/>
          <w:lang w:eastAsia="he-IL"/>
        </w:rPr>
        <w:t xml:space="preserve"> היו כל אבירי הדמוקרטיה והחרדים לשלטון החוק</w:t>
      </w:r>
      <w:r w:rsidR="00FC1665">
        <w:rPr>
          <w:rFonts w:hint="cs"/>
          <w:rtl/>
          <w:lang w:eastAsia="he-IL"/>
        </w:rPr>
        <w:t>.</w:t>
      </w:r>
      <w:r>
        <w:rPr>
          <w:rFonts w:hint="cs"/>
          <w:rtl/>
          <w:lang w:eastAsia="he-IL"/>
        </w:rPr>
        <w:t xml:space="preserve"> בהסכם אוסלו הממשלה קיימה משא ומתן בחשאי, בניגוד לחוק המפגשים, שקבע שאש"ף הוא ארגון טרור וחל איסור שאזרח ישראלי ינהל כל סוג של קשר </w:t>
      </w:r>
      <w:bookmarkStart w:id="16814" w:name="_ETM_Q45_705000"/>
      <w:bookmarkEnd w:id="16814"/>
      <w:r>
        <w:rPr>
          <w:rFonts w:hint="cs"/>
          <w:rtl/>
          <w:lang w:eastAsia="he-IL"/>
        </w:rPr>
        <w:t>מולו. מה עשתה ממשלת השמאל? שינתה את החוק. כן, להם מותר לשנות חוקים</w:t>
      </w:r>
      <w:r w:rsidR="00FC1665">
        <w:rPr>
          <w:rFonts w:hint="cs"/>
          <w:rtl/>
          <w:lang w:eastAsia="he-IL"/>
        </w:rPr>
        <w:t>;</w:t>
      </w:r>
      <w:r>
        <w:rPr>
          <w:rFonts w:hint="cs"/>
          <w:rtl/>
          <w:lang w:eastAsia="he-IL"/>
        </w:rPr>
        <w:t xml:space="preserve"> אותה ממשלה אשר כל</w:t>
      </w:r>
      <w:bookmarkStart w:id="16815" w:name="_ETM_Q45_717000"/>
      <w:bookmarkEnd w:id="16815"/>
      <w:r>
        <w:rPr>
          <w:rFonts w:hint="cs"/>
          <w:rtl/>
          <w:lang w:eastAsia="he-IL"/>
        </w:rPr>
        <w:t xml:space="preserve"> מערכת הבחירות הבטיחה שלא לנהל משא ומתן מול אש"ף, אותה ממשלה שגם בהצבעות שיחדה את גונן שגב בתפקיד שר,</w:t>
      </w:r>
      <w:bookmarkStart w:id="16816" w:name="_ETM_Q45_725000"/>
      <w:bookmarkEnd w:id="16816"/>
      <w:r>
        <w:rPr>
          <w:rFonts w:hint="cs"/>
          <w:rtl/>
          <w:lang w:eastAsia="he-IL"/>
        </w:rPr>
        <w:t xml:space="preserve"> מיודענו רב-המעללים, וכמובן את אלכס </w:t>
      </w:r>
      <w:proofErr w:type="spellStart"/>
      <w:r>
        <w:rPr>
          <w:rFonts w:hint="cs"/>
          <w:rtl/>
          <w:lang w:eastAsia="he-IL"/>
        </w:rPr>
        <w:t>גולדפרב</w:t>
      </w:r>
      <w:proofErr w:type="spellEnd"/>
      <w:r>
        <w:rPr>
          <w:rFonts w:hint="cs"/>
          <w:rtl/>
          <w:lang w:eastAsia="he-IL"/>
        </w:rPr>
        <w:t xml:space="preserve"> </w:t>
      </w:r>
      <w:proofErr w:type="spellStart"/>
      <w:r>
        <w:rPr>
          <w:rFonts w:hint="cs"/>
          <w:rtl/>
          <w:lang w:eastAsia="he-IL"/>
        </w:rPr>
        <w:t>והמיצובישי</w:t>
      </w:r>
      <w:proofErr w:type="spellEnd"/>
      <w:r>
        <w:rPr>
          <w:rFonts w:hint="cs"/>
          <w:rtl/>
          <w:lang w:eastAsia="he-IL"/>
        </w:rPr>
        <w:t xml:space="preserve">. ההסכמים </w:t>
      </w:r>
      <w:proofErr w:type="spellStart"/>
      <w:r>
        <w:rPr>
          <w:rFonts w:hint="cs"/>
          <w:rtl/>
          <w:lang w:eastAsia="he-IL"/>
        </w:rPr>
        <w:t>האל</w:t>
      </w:r>
      <w:r w:rsidR="00FC1665">
        <w:rPr>
          <w:rFonts w:hint="cs"/>
          <w:rtl/>
          <w:lang w:eastAsia="he-IL"/>
        </w:rPr>
        <w:t>ה</w:t>
      </w:r>
      <w:r>
        <w:rPr>
          <w:rFonts w:hint="cs"/>
          <w:rtl/>
          <w:lang w:eastAsia="he-IL"/>
        </w:rPr>
        <w:t>ו</w:t>
      </w:r>
      <w:proofErr w:type="spellEnd"/>
      <w:r>
        <w:rPr>
          <w:rFonts w:hint="cs"/>
          <w:rtl/>
          <w:lang w:eastAsia="he-IL"/>
        </w:rPr>
        <w:t xml:space="preserve"> שינו את פני ישראל והחברה </w:t>
      </w:r>
      <w:bookmarkStart w:id="16817" w:name="_ETM_Q45_733000"/>
      <w:bookmarkEnd w:id="16817"/>
      <w:r>
        <w:rPr>
          <w:rFonts w:hint="cs"/>
          <w:rtl/>
          <w:lang w:eastAsia="he-IL"/>
        </w:rPr>
        <w:t>דורות קדימה, וכאן לא שמענו על שום חוזה שהופר</w:t>
      </w:r>
      <w:r w:rsidR="00FC1665">
        <w:rPr>
          <w:rFonts w:hint="cs"/>
          <w:rtl/>
          <w:lang w:eastAsia="he-IL"/>
        </w:rPr>
        <w:t>.</w:t>
      </w:r>
      <w:r>
        <w:rPr>
          <w:rFonts w:hint="cs"/>
          <w:rtl/>
          <w:lang w:eastAsia="he-IL"/>
        </w:rPr>
        <w:t xml:space="preserve"> כשהשמאל עושה</w:t>
      </w:r>
      <w:r w:rsidR="00FC1665">
        <w:rPr>
          <w:rFonts w:hint="cs"/>
          <w:rtl/>
          <w:lang w:eastAsia="he-IL"/>
        </w:rPr>
        <w:t>,</w:t>
      </w:r>
      <w:r>
        <w:rPr>
          <w:rFonts w:hint="cs"/>
          <w:rtl/>
          <w:lang w:eastAsia="he-IL"/>
        </w:rPr>
        <w:t xml:space="preserve"> זה לטובת המדינה גם כשהכול מקורו ברמייה ונוכלות. </w:t>
      </w:r>
    </w:p>
    <w:p w:rsidR="00876B11" w:rsidRDefault="00876B11" w:rsidP="005916E8">
      <w:pPr>
        <w:rPr>
          <w:rtl/>
          <w:lang w:eastAsia="he-IL"/>
        </w:rPr>
      </w:pPr>
    </w:p>
    <w:p w:rsidR="00AF1AD7" w:rsidRDefault="00876B11" w:rsidP="00FC1665">
      <w:pPr>
        <w:rPr>
          <w:rtl/>
        </w:rPr>
      </w:pPr>
      <w:r>
        <w:rPr>
          <w:rFonts w:hint="cs"/>
          <w:rtl/>
          <w:lang w:eastAsia="he-IL"/>
        </w:rPr>
        <w:t>עכשיו נעבור להתנתקות, שנמאס</w:t>
      </w:r>
      <w:bookmarkStart w:id="16818" w:name="_ETM_Q45_747000"/>
      <w:bookmarkEnd w:id="16818"/>
      <w:r>
        <w:rPr>
          <w:rFonts w:hint="cs"/>
          <w:rtl/>
          <w:lang w:eastAsia="he-IL"/>
        </w:rPr>
        <w:t xml:space="preserve"> להם לשמוע </w:t>
      </w:r>
      <w:r>
        <w:rPr>
          <w:rtl/>
          <w:lang w:eastAsia="he-IL"/>
        </w:rPr>
        <w:t>–</w:t>
      </w:r>
      <w:r>
        <w:rPr>
          <w:rFonts w:hint="cs"/>
          <w:rtl/>
          <w:lang w:eastAsia="he-IL"/>
        </w:rPr>
        <w:t xml:space="preserve"> אז נעבור. אריאל שרון קבע את המושג "דין תל אביב כדין נצרים". </w:t>
      </w:r>
      <w:bookmarkStart w:id="16819" w:name="TOR_Q46"/>
      <w:bookmarkEnd w:id="16819"/>
      <w:r w:rsidR="00AF1AD7">
        <w:rPr>
          <w:rFonts w:hint="cs"/>
          <w:rtl/>
        </w:rPr>
        <w:t>זה לא גרם לו לשנות כיוון</w:t>
      </w:r>
      <w:r w:rsidR="00FC1665">
        <w:rPr>
          <w:rFonts w:hint="cs"/>
          <w:rtl/>
        </w:rPr>
        <w:t>.</w:t>
      </w:r>
      <w:r w:rsidR="00AF1AD7">
        <w:rPr>
          <w:rFonts w:hint="cs"/>
          <w:rtl/>
        </w:rPr>
        <w:t xml:space="preserve"> בהחלטה של איש אחד, בניגוד להבטחת בחירות, בניגוד מוחלט למפלגתו </w:t>
      </w:r>
      <w:r w:rsidR="00FC1665">
        <w:rPr>
          <w:rFonts w:hint="eastAsia"/>
          <w:rtl/>
        </w:rPr>
        <w:t xml:space="preserve">– </w:t>
      </w:r>
      <w:r w:rsidR="00AF1AD7">
        <w:rPr>
          <w:rFonts w:hint="cs"/>
          <w:rtl/>
        </w:rPr>
        <w:t xml:space="preserve">כ-60% הצביעו נגד </w:t>
      </w:r>
      <w:bookmarkStart w:id="16820" w:name="_ETM_Q46_169098"/>
      <w:bookmarkEnd w:id="16820"/>
      <w:r w:rsidR="00AF1AD7">
        <w:rPr>
          <w:rFonts w:hint="cs"/>
          <w:rtl/>
        </w:rPr>
        <w:t xml:space="preserve">תוכנית ההתנתקות </w:t>
      </w:r>
      <w:r w:rsidR="00FC1665">
        <w:rPr>
          <w:rFonts w:hint="eastAsia"/>
          <w:rtl/>
        </w:rPr>
        <w:t xml:space="preserve">– </w:t>
      </w:r>
      <w:r w:rsidR="00AF1AD7">
        <w:rPr>
          <w:rFonts w:hint="cs"/>
          <w:rtl/>
        </w:rPr>
        <w:t xml:space="preserve">ובניגוד מוחלט לרוב העם, שהתנגד. גם </w:t>
      </w:r>
      <w:bookmarkStart w:id="16821" w:name="_ETM_Q46_173594"/>
      <w:bookmarkEnd w:id="16821"/>
      <w:r w:rsidR="00AF1AD7">
        <w:rPr>
          <w:rFonts w:hint="cs"/>
          <w:rtl/>
        </w:rPr>
        <w:t xml:space="preserve">כאן, כמו </w:t>
      </w:r>
      <w:bookmarkStart w:id="16822" w:name="_ETM_Q46_176517"/>
      <w:r w:rsidR="00AF1AD7">
        <w:rPr>
          <w:rFonts w:hint="cs"/>
          <w:rtl/>
        </w:rPr>
        <w:t>באוסלו</w:t>
      </w:r>
      <w:bookmarkEnd w:id="16822"/>
      <w:r w:rsidR="00AF1AD7">
        <w:rPr>
          <w:rFonts w:hint="cs"/>
          <w:rtl/>
        </w:rPr>
        <w:t xml:space="preserve">, התועמלנים </w:t>
      </w:r>
      <w:bookmarkStart w:id="16823" w:name="_ETM_Q46_123093"/>
      <w:bookmarkStart w:id="16824" w:name="_ETM_Q46_123143"/>
      <w:bookmarkStart w:id="16825" w:name="_ETM_Q46_176263"/>
      <w:bookmarkEnd w:id="16823"/>
      <w:bookmarkEnd w:id="16824"/>
      <w:bookmarkEnd w:id="16825"/>
      <w:r w:rsidR="00AF1AD7">
        <w:rPr>
          <w:rFonts w:hint="cs"/>
          <w:rtl/>
        </w:rPr>
        <w:t xml:space="preserve">בתקשורת או הדמוקרטים בעיני עצמם, לא ראו מקום לדרוש משאל עם או הסכמה רחבה. </w:t>
      </w:r>
      <w:bookmarkStart w:id="16826" w:name="_ETM_Q46_180120"/>
      <w:bookmarkStart w:id="16827" w:name="_ETM_Q46_180840"/>
      <w:bookmarkStart w:id="16828" w:name="_ETM_Q46_181350"/>
      <w:bookmarkStart w:id="16829" w:name="_ETM_Q46_181709"/>
      <w:bookmarkStart w:id="16830" w:name="_ETM_Q46_182429"/>
      <w:bookmarkStart w:id="16831" w:name="_ETM_Q46_183389"/>
      <w:bookmarkEnd w:id="16826"/>
      <w:bookmarkEnd w:id="16827"/>
      <w:bookmarkEnd w:id="16828"/>
      <w:bookmarkEnd w:id="16829"/>
      <w:bookmarkEnd w:id="16830"/>
      <w:bookmarkEnd w:id="16831"/>
      <w:r w:rsidR="00AF1AD7">
        <w:rPr>
          <w:rtl/>
        </w:rPr>
        <w:t>כ</w:t>
      </w:r>
      <w:r w:rsidR="00AF1AD7">
        <w:rPr>
          <w:rFonts w:hint="cs"/>
          <w:rtl/>
        </w:rPr>
        <w:t>א</w:t>
      </w:r>
      <w:r w:rsidR="00AF1AD7">
        <w:rPr>
          <w:rtl/>
        </w:rPr>
        <w:t xml:space="preserve">ן </w:t>
      </w:r>
      <w:bookmarkStart w:id="16832" w:name="_ETM_Q46_183989"/>
      <w:bookmarkEnd w:id="16832"/>
      <w:r w:rsidR="00AF1AD7">
        <w:rPr>
          <w:rtl/>
        </w:rPr>
        <w:t xml:space="preserve">הם </w:t>
      </w:r>
      <w:bookmarkStart w:id="16833" w:name="_ETM_Q46_184200"/>
      <w:bookmarkEnd w:id="16833"/>
      <w:r w:rsidR="00AF1AD7">
        <w:rPr>
          <w:rtl/>
        </w:rPr>
        <w:t xml:space="preserve">דרסו </w:t>
      </w:r>
      <w:bookmarkStart w:id="16834" w:name="_ETM_Q46_184680"/>
      <w:bookmarkEnd w:id="16834"/>
      <w:r w:rsidR="00AF1AD7">
        <w:rPr>
          <w:rtl/>
        </w:rPr>
        <w:t xml:space="preserve">ברגל </w:t>
      </w:r>
      <w:bookmarkStart w:id="16835" w:name="_ETM_Q46_185250"/>
      <w:bookmarkEnd w:id="16835"/>
      <w:r w:rsidR="00AF1AD7">
        <w:rPr>
          <w:rtl/>
        </w:rPr>
        <w:t xml:space="preserve">גסה </w:t>
      </w:r>
      <w:bookmarkStart w:id="16836" w:name="_ETM_Q46_186059"/>
      <w:bookmarkEnd w:id="16836"/>
      <w:r w:rsidR="00AF1AD7">
        <w:rPr>
          <w:rtl/>
        </w:rPr>
        <w:t xml:space="preserve">את </w:t>
      </w:r>
      <w:bookmarkStart w:id="16837" w:name="_ETM_Q46_186359"/>
      <w:bookmarkEnd w:id="16837"/>
      <w:r w:rsidR="00AF1AD7">
        <w:rPr>
          <w:rtl/>
        </w:rPr>
        <w:t xml:space="preserve">הדמוקרטיה </w:t>
      </w:r>
      <w:bookmarkStart w:id="16838" w:name="_ETM_Q46_187200"/>
      <w:bookmarkEnd w:id="16838"/>
      <w:r w:rsidR="00AF1AD7">
        <w:rPr>
          <w:rtl/>
        </w:rPr>
        <w:t xml:space="preserve">ואת </w:t>
      </w:r>
      <w:bookmarkStart w:id="16839" w:name="_ETM_Q46_187559"/>
      <w:bookmarkEnd w:id="16839"/>
      <w:r w:rsidR="00AF1AD7">
        <w:rPr>
          <w:rtl/>
        </w:rPr>
        <w:t>רצו</w:t>
      </w:r>
      <w:r w:rsidR="00AF1AD7">
        <w:rPr>
          <w:rFonts w:hint="cs"/>
          <w:rtl/>
        </w:rPr>
        <w:t>ן העם.</w:t>
      </w:r>
      <w:r w:rsidR="00AF1AD7">
        <w:rPr>
          <w:rtl/>
        </w:rPr>
        <w:t xml:space="preserve"> </w:t>
      </w:r>
      <w:bookmarkStart w:id="16840" w:name="_ETM_Q46_188730"/>
      <w:bookmarkEnd w:id="16840"/>
      <w:r w:rsidR="00AF1AD7">
        <w:rPr>
          <w:rtl/>
        </w:rPr>
        <w:t xml:space="preserve">איך </w:t>
      </w:r>
      <w:bookmarkStart w:id="16841" w:name="_ETM_Q46_188940"/>
      <w:bookmarkEnd w:id="16841"/>
      <w:r w:rsidR="00AF1AD7">
        <w:rPr>
          <w:rtl/>
        </w:rPr>
        <w:t>אמרת</w:t>
      </w:r>
      <w:r w:rsidR="00AF1AD7">
        <w:rPr>
          <w:rFonts w:hint="cs"/>
          <w:rtl/>
        </w:rPr>
        <w:t>,</w:t>
      </w:r>
      <w:r w:rsidR="00AF1AD7">
        <w:rPr>
          <w:rtl/>
        </w:rPr>
        <w:t xml:space="preserve"> </w:t>
      </w:r>
      <w:bookmarkStart w:id="16842" w:name="_ETM_Q46_189330"/>
      <w:bookmarkStart w:id="16843" w:name="_ETM_Q46_189480"/>
      <w:bookmarkEnd w:id="16842"/>
      <w:bookmarkEnd w:id="16843"/>
      <w:r w:rsidR="00AF1AD7">
        <w:rPr>
          <w:rFonts w:hint="cs"/>
          <w:rtl/>
        </w:rPr>
        <w:t xml:space="preserve">אברמוביץ'? חייבים </w:t>
      </w:r>
      <w:bookmarkStart w:id="16844" w:name="_ETM_Q46_190080"/>
      <w:bookmarkStart w:id="16845" w:name="_ETM_Q46_190800"/>
      <w:bookmarkEnd w:id="16844"/>
      <w:bookmarkEnd w:id="16845"/>
      <w:proofErr w:type="spellStart"/>
      <w:r w:rsidR="00AF1AD7">
        <w:rPr>
          <w:rtl/>
        </w:rPr>
        <w:t>ל</w:t>
      </w:r>
      <w:r w:rsidR="00AF1AD7">
        <w:rPr>
          <w:rFonts w:hint="cs"/>
          <w:rtl/>
        </w:rPr>
        <w:t>אתרג</w:t>
      </w:r>
      <w:proofErr w:type="spellEnd"/>
      <w:r w:rsidR="00AF1AD7">
        <w:rPr>
          <w:rtl/>
        </w:rPr>
        <w:t xml:space="preserve"> </w:t>
      </w:r>
      <w:bookmarkStart w:id="16846" w:name="_ETM_Q46_191309"/>
      <w:bookmarkEnd w:id="16846"/>
      <w:r w:rsidR="00AF1AD7">
        <w:rPr>
          <w:rtl/>
        </w:rPr>
        <w:t>אותו</w:t>
      </w:r>
      <w:r w:rsidR="00AF1AD7">
        <w:rPr>
          <w:rFonts w:hint="cs"/>
          <w:rtl/>
        </w:rPr>
        <w:t>.</w:t>
      </w:r>
      <w:r w:rsidR="00AF1AD7">
        <w:rPr>
          <w:rtl/>
        </w:rPr>
        <w:t xml:space="preserve"> </w:t>
      </w:r>
      <w:bookmarkStart w:id="16847" w:name="_ETM_Q46_191710"/>
      <w:bookmarkEnd w:id="16847"/>
      <w:r w:rsidR="00AF1AD7">
        <w:rPr>
          <w:rtl/>
        </w:rPr>
        <w:t xml:space="preserve">עכשיו </w:t>
      </w:r>
      <w:bookmarkStart w:id="16848" w:name="_ETM_Q46_192730"/>
      <w:bookmarkEnd w:id="16848"/>
      <w:r w:rsidR="00AF1AD7">
        <w:rPr>
          <w:rtl/>
        </w:rPr>
        <w:t xml:space="preserve">הוא </w:t>
      </w:r>
      <w:bookmarkStart w:id="16849" w:name="_ETM_Q46_192880"/>
      <w:bookmarkEnd w:id="16849"/>
      <w:r w:rsidR="00AF1AD7">
        <w:rPr>
          <w:rtl/>
        </w:rPr>
        <w:t>משל</w:t>
      </w:r>
      <w:r w:rsidR="00AF1AD7">
        <w:rPr>
          <w:rFonts w:hint="cs"/>
          <w:rtl/>
        </w:rPr>
        <w:t>נו.</w:t>
      </w:r>
    </w:p>
    <w:p w:rsidR="00AF1AD7" w:rsidRDefault="00AF1AD7" w:rsidP="00B561CD">
      <w:pPr>
        <w:rPr>
          <w:rtl/>
        </w:rPr>
      </w:pPr>
      <w:bookmarkStart w:id="16850" w:name="_ETM_Q46_196855"/>
      <w:bookmarkStart w:id="16851" w:name="_ETM_Q46_196957"/>
      <w:bookmarkStart w:id="16852" w:name="_ETM_Q46_197191"/>
      <w:bookmarkEnd w:id="16850"/>
      <w:bookmarkEnd w:id="16851"/>
      <w:bookmarkEnd w:id="16852"/>
    </w:p>
    <w:p w:rsidR="00AF1AD7" w:rsidRDefault="00AF1AD7" w:rsidP="00FC1665">
      <w:pPr>
        <w:rPr>
          <w:rtl/>
        </w:rPr>
      </w:pPr>
      <w:bookmarkStart w:id="16853" w:name="_ETM_Q46_197268"/>
      <w:bookmarkEnd w:id="16853"/>
      <w:r>
        <w:rPr>
          <w:rtl/>
        </w:rPr>
        <w:t xml:space="preserve"> </w:t>
      </w:r>
      <w:bookmarkStart w:id="16854" w:name="_ETM_Q46_194309"/>
      <w:bookmarkEnd w:id="16854"/>
      <w:r>
        <w:rPr>
          <w:rtl/>
        </w:rPr>
        <w:t xml:space="preserve">ובדיוק </w:t>
      </w:r>
      <w:bookmarkStart w:id="16855" w:name="_ETM_Q46_195420"/>
      <w:bookmarkEnd w:id="16855"/>
      <w:r>
        <w:rPr>
          <w:rtl/>
        </w:rPr>
        <w:t xml:space="preserve">כמו </w:t>
      </w:r>
      <w:bookmarkStart w:id="16856" w:name="_ETM_Q46_195690"/>
      <w:bookmarkStart w:id="16857" w:name="_ETM_Q46_195990"/>
      <w:bookmarkEnd w:id="16856"/>
      <w:bookmarkEnd w:id="16857"/>
      <w:r>
        <w:rPr>
          <w:rFonts w:hint="cs"/>
          <w:rtl/>
        </w:rPr>
        <w:t xml:space="preserve">כינון </w:t>
      </w:r>
      <w:bookmarkStart w:id="16858" w:name="_ETM_Q46_197510"/>
      <w:bookmarkEnd w:id="16858"/>
      <w:r>
        <w:rPr>
          <w:rtl/>
        </w:rPr>
        <w:t xml:space="preserve">הממשלה </w:t>
      </w:r>
      <w:bookmarkStart w:id="16859" w:name="_ETM_Q46_196590"/>
      <w:bookmarkEnd w:id="16859"/>
      <w:r>
        <w:rPr>
          <w:rtl/>
        </w:rPr>
        <w:t>הקודמת</w:t>
      </w:r>
      <w:r>
        <w:rPr>
          <w:rFonts w:hint="cs"/>
          <w:rtl/>
        </w:rPr>
        <w:t>,</w:t>
      </w:r>
      <w:r>
        <w:rPr>
          <w:rtl/>
        </w:rPr>
        <w:t xml:space="preserve"> </w:t>
      </w:r>
      <w:bookmarkStart w:id="16860" w:name="_ETM_Q46_197220"/>
      <w:bookmarkEnd w:id="16860"/>
      <w:r>
        <w:rPr>
          <w:rtl/>
        </w:rPr>
        <w:t>ש</w:t>
      </w:r>
      <w:r>
        <w:rPr>
          <w:rFonts w:hint="cs"/>
          <w:rtl/>
        </w:rPr>
        <w:t>כ</w:t>
      </w:r>
      <w:r>
        <w:rPr>
          <w:rtl/>
        </w:rPr>
        <w:t>ולה</w:t>
      </w:r>
      <w:r>
        <w:rPr>
          <w:rFonts w:hint="cs"/>
          <w:rtl/>
        </w:rPr>
        <w:t>,</w:t>
      </w:r>
      <w:r>
        <w:rPr>
          <w:rtl/>
        </w:rPr>
        <w:t xml:space="preserve"> </w:t>
      </w:r>
      <w:bookmarkStart w:id="16861" w:name="_ETM_Q46_198000"/>
      <w:bookmarkEnd w:id="16861"/>
      <w:r>
        <w:rPr>
          <w:rtl/>
        </w:rPr>
        <w:t xml:space="preserve">אבל </w:t>
      </w:r>
      <w:bookmarkStart w:id="16862" w:name="_ETM_Q46_198210"/>
      <w:bookmarkEnd w:id="16862"/>
      <w:r>
        <w:rPr>
          <w:rtl/>
        </w:rPr>
        <w:t>כולה</w:t>
      </w:r>
      <w:r>
        <w:rPr>
          <w:rFonts w:hint="cs"/>
          <w:rtl/>
        </w:rPr>
        <w:t>,</w:t>
      </w:r>
      <w:r>
        <w:rPr>
          <w:rtl/>
        </w:rPr>
        <w:t xml:space="preserve"> </w:t>
      </w:r>
      <w:bookmarkStart w:id="16863" w:name="_ETM_Q46_198660"/>
      <w:bookmarkEnd w:id="16863"/>
      <w:r>
        <w:rPr>
          <w:rtl/>
        </w:rPr>
        <w:t xml:space="preserve">הוקמה </w:t>
      </w:r>
      <w:bookmarkStart w:id="16864" w:name="_ETM_Q46_199140"/>
      <w:bookmarkEnd w:id="16864"/>
      <w:r>
        <w:rPr>
          <w:rtl/>
        </w:rPr>
        <w:t xml:space="preserve">על </w:t>
      </w:r>
      <w:bookmarkStart w:id="16865" w:name="_ETM_Q46_199260"/>
      <w:bookmarkEnd w:id="16865"/>
      <w:r>
        <w:rPr>
          <w:rtl/>
        </w:rPr>
        <w:t xml:space="preserve">בסיס </w:t>
      </w:r>
      <w:bookmarkStart w:id="16866" w:name="_ETM_Q46_199619"/>
      <w:bookmarkEnd w:id="16866"/>
      <w:r>
        <w:rPr>
          <w:rtl/>
        </w:rPr>
        <w:t xml:space="preserve">שקר </w:t>
      </w:r>
      <w:bookmarkStart w:id="16867" w:name="_ETM_Q46_200130"/>
      <w:bookmarkEnd w:id="16867"/>
      <w:r>
        <w:rPr>
          <w:rtl/>
        </w:rPr>
        <w:t>ורמי</w:t>
      </w:r>
      <w:r>
        <w:rPr>
          <w:rFonts w:hint="cs"/>
          <w:rtl/>
        </w:rPr>
        <w:t>י</w:t>
      </w:r>
      <w:r>
        <w:rPr>
          <w:rtl/>
        </w:rPr>
        <w:t xml:space="preserve">ה </w:t>
      </w:r>
      <w:bookmarkStart w:id="16868" w:name="_ETM_Q46_201090"/>
      <w:bookmarkEnd w:id="16868"/>
      <w:r>
        <w:rPr>
          <w:rFonts w:hint="cs"/>
          <w:rtl/>
        </w:rPr>
        <w:t xml:space="preserve">– </w:t>
      </w:r>
      <w:r>
        <w:rPr>
          <w:rtl/>
        </w:rPr>
        <w:t xml:space="preserve">גם </w:t>
      </w:r>
      <w:bookmarkStart w:id="16869" w:name="_ETM_Q46_201630"/>
      <w:bookmarkEnd w:id="16869"/>
      <w:r>
        <w:rPr>
          <w:rtl/>
        </w:rPr>
        <w:t xml:space="preserve">כאן </w:t>
      </w:r>
      <w:bookmarkStart w:id="16870" w:name="_ETM_Q46_201900"/>
      <w:bookmarkEnd w:id="16870"/>
      <w:r>
        <w:rPr>
          <w:rtl/>
        </w:rPr>
        <w:t>הציבור</w:t>
      </w:r>
      <w:r>
        <w:rPr>
          <w:rFonts w:hint="cs"/>
          <w:rtl/>
        </w:rPr>
        <w:t>,</w:t>
      </w:r>
      <w:r>
        <w:rPr>
          <w:rtl/>
        </w:rPr>
        <w:t xml:space="preserve"> </w:t>
      </w:r>
      <w:bookmarkStart w:id="16871" w:name="_ETM_Q46_202410"/>
      <w:bookmarkEnd w:id="16871"/>
      <w:r>
        <w:rPr>
          <w:rtl/>
        </w:rPr>
        <w:t xml:space="preserve">כמו </w:t>
      </w:r>
      <w:bookmarkStart w:id="16872" w:name="_ETM_Q46_202560"/>
      <w:bookmarkEnd w:id="16872"/>
      <w:r>
        <w:rPr>
          <w:rtl/>
        </w:rPr>
        <w:t xml:space="preserve">בכל </w:t>
      </w:r>
      <w:bookmarkStart w:id="16873" w:name="_ETM_Q46_202860"/>
      <w:bookmarkEnd w:id="16873"/>
      <w:r>
        <w:rPr>
          <w:rtl/>
        </w:rPr>
        <w:t xml:space="preserve">הפעמים </w:t>
      </w:r>
      <w:bookmarkStart w:id="16874" w:name="_ETM_Q46_203279"/>
      <w:bookmarkEnd w:id="16874"/>
      <w:r>
        <w:rPr>
          <w:rtl/>
        </w:rPr>
        <w:t>הקודמות</w:t>
      </w:r>
      <w:r>
        <w:rPr>
          <w:rFonts w:hint="cs"/>
          <w:rtl/>
        </w:rPr>
        <w:t>,</w:t>
      </w:r>
      <w:r>
        <w:rPr>
          <w:rtl/>
        </w:rPr>
        <w:t xml:space="preserve"> </w:t>
      </w:r>
      <w:bookmarkStart w:id="16875" w:name="_ETM_Q46_204029"/>
      <w:bookmarkEnd w:id="16875"/>
      <w:r>
        <w:rPr>
          <w:rtl/>
        </w:rPr>
        <w:t xml:space="preserve">תיקן </w:t>
      </w:r>
      <w:bookmarkStart w:id="16876" w:name="_ETM_Q46_204599"/>
      <w:bookmarkEnd w:id="16876"/>
      <w:r>
        <w:rPr>
          <w:rtl/>
        </w:rPr>
        <w:t xml:space="preserve">זאת </w:t>
      </w:r>
      <w:bookmarkStart w:id="16877" w:name="_ETM_Q46_204810"/>
      <w:bookmarkEnd w:id="16877"/>
      <w:r>
        <w:rPr>
          <w:rtl/>
        </w:rPr>
        <w:t xml:space="preserve">באמצעות </w:t>
      </w:r>
      <w:bookmarkStart w:id="16878" w:name="_ETM_Q46_205349"/>
      <w:bookmarkEnd w:id="16878"/>
      <w:r>
        <w:rPr>
          <w:rtl/>
        </w:rPr>
        <w:t xml:space="preserve">הבחירות </w:t>
      </w:r>
      <w:bookmarkStart w:id="16879" w:name="_ETM_Q46_205800"/>
      <w:bookmarkEnd w:id="16879"/>
      <w:r>
        <w:rPr>
          <w:rtl/>
        </w:rPr>
        <w:t xml:space="preserve">הדמוקרטיות </w:t>
      </w:r>
      <w:bookmarkStart w:id="16880" w:name="_ETM_Q46_206910"/>
      <w:bookmarkEnd w:id="16880"/>
      <w:r>
        <w:rPr>
          <w:rtl/>
        </w:rPr>
        <w:t xml:space="preserve">ולא </w:t>
      </w:r>
      <w:bookmarkStart w:id="16881" w:name="_ETM_Q46_207300"/>
      <w:bookmarkEnd w:id="16881"/>
      <w:r>
        <w:rPr>
          <w:rFonts w:hint="cs"/>
          <w:rtl/>
        </w:rPr>
        <w:t>על ידי</w:t>
      </w:r>
      <w:r>
        <w:rPr>
          <w:rtl/>
        </w:rPr>
        <w:t xml:space="preserve"> </w:t>
      </w:r>
      <w:bookmarkStart w:id="16882" w:name="_ETM_Q46_207689"/>
      <w:bookmarkEnd w:id="16882"/>
      <w:r>
        <w:rPr>
          <w:rtl/>
        </w:rPr>
        <w:t xml:space="preserve">הפיכה </w:t>
      </w:r>
      <w:bookmarkStart w:id="16883" w:name="_ETM_Q46_208110"/>
      <w:bookmarkEnd w:id="16883"/>
      <w:r>
        <w:rPr>
          <w:rtl/>
        </w:rPr>
        <w:t xml:space="preserve">צבאית </w:t>
      </w:r>
      <w:bookmarkStart w:id="16884" w:name="_ETM_Q46_208529"/>
      <w:bookmarkEnd w:id="16884"/>
      <w:r>
        <w:rPr>
          <w:rtl/>
        </w:rPr>
        <w:t xml:space="preserve">או </w:t>
      </w:r>
      <w:bookmarkStart w:id="16885" w:name="_ETM_Q46_208710"/>
      <w:bookmarkEnd w:id="16885"/>
      <w:r>
        <w:rPr>
          <w:rtl/>
        </w:rPr>
        <w:t>אנרכי</w:t>
      </w:r>
      <w:bookmarkStart w:id="16886" w:name="_ETM_Q46_209160"/>
      <w:bookmarkEnd w:id="16886"/>
      <w:r>
        <w:rPr>
          <w:rtl/>
        </w:rPr>
        <w:t>ה</w:t>
      </w:r>
      <w:r>
        <w:rPr>
          <w:rFonts w:hint="cs"/>
          <w:rtl/>
        </w:rPr>
        <w:t xml:space="preserve"> </w:t>
      </w:r>
      <w:r>
        <w:rPr>
          <w:rtl/>
        </w:rPr>
        <w:t xml:space="preserve">משפטית </w:t>
      </w:r>
      <w:bookmarkStart w:id="16887" w:name="_ETM_Q46_209700"/>
      <w:bookmarkEnd w:id="16887"/>
      <w:r>
        <w:rPr>
          <w:rtl/>
        </w:rPr>
        <w:t>ואזרחית</w:t>
      </w:r>
      <w:r>
        <w:rPr>
          <w:rFonts w:hint="cs"/>
          <w:rtl/>
        </w:rPr>
        <w:t xml:space="preserve">. </w:t>
      </w:r>
      <w:bookmarkStart w:id="16888" w:name="_ETM_Q46_210730"/>
      <w:bookmarkEnd w:id="16888"/>
      <w:r>
        <w:rPr>
          <w:rtl/>
        </w:rPr>
        <w:t xml:space="preserve">ההבדל </w:t>
      </w:r>
      <w:bookmarkStart w:id="16889" w:name="_ETM_Q46_211390"/>
      <w:bookmarkEnd w:id="16889"/>
      <w:r>
        <w:rPr>
          <w:rtl/>
        </w:rPr>
        <w:t xml:space="preserve">הוא </w:t>
      </w:r>
      <w:bookmarkStart w:id="16890" w:name="_ETM_Q46_211540"/>
      <w:bookmarkEnd w:id="16890"/>
      <w:r>
        <w:rPr>
          <w:rtl/>
        </w:rPr>
        <w:t xml:space="preserve">פשוט </w:t>
      </w:r>
      <w:bookmarkStart w:id="16891" w:name="_ETM_Q46_212290"/>
      <w:bookmarkEnd w:id="16891"/>
      <w:r>
        <w:rPr>
          <w:rtl/>
        </w:rPr>
        <w:t xml:space="preserve">וחוזר </w:t>
      </w:r>
      <w:bookmarkStart w:id="16892" w:name="_ETM_Q46_212860"/>
      <w:bookmarkEnd w:id="16892"/>
      <w:r>
        <w:rPr>
          <w:rtl/>
        </w:rPr>
        <w:t xml:space="preserve">על </w:t>
      </w:r>
      <w:bookmarkStart w:id="16893" w:name="_ETM_Q46_212979"/>
      <w:bookmarkEnd w:id="16893"/>
      <w:r>
        <w:rPr>
          <w:rtl/>
        </w:rPr>
        <w:t xml:space="preserve">עצמו </w:t>
      </w:r>
      <w:bookmarkStart w:id="16894" w:name="_ETM_Q46_213280"/>
      <w:bookmarkEnd w:id="16894"/>
      <w:r>
        <w:rPr>
          <w:rtl/>
        </w:rPr>
        <w:t xml:space="preserve">פעם </w:t>
      </w:r>
      <w:bookmarkStart w:id="16895" w:name="_ETM_Q46_213729"/>
      <w:bookmarkEnd w:id="16895"/>
      <w:r>
        <w:rPr>
          <w:rtl/>
        </w:rPr>
        <w:t xml:space="preserve">אחר </w:t>
      </w:r>
      <w:bookmarkStart w:id="16896" w:name="_ETM_Q46_214090"/>
      <w:bookmarkEnd w:id="16896"/>
      <w:r>
        <w:rPr>
          <w:rtl/>
        </w:rPr>
        <w:t>פעם</w:t>
      </w:r>
      <w:r>
        <w:rPr>
          <w:rFonts w:hint="cs"/>
          <w:rtl/>
        </w:rPr>
        <w:t>;</w:t>
      </w:r>
      <w:r>
        <w:rPr>
          <w:rtl/>
        </w:rPr>
        <w:t xml:space="preserve"> </w:t>
      </w:r>
      <w:bookmarkStart w:id="16897" w:name="_ETM_Q46_214930"/>
      <w:bookmarkEnd w:id="16897"/>
      <w:r>
        <w:rPr>
          <w:rtl/>
        </w:rPr>
        <w:t xml:space="preserve">ההבדל </w:t>
      </w:r>
      <w:bookmarkStart w:id="16898" w:name="_ETM_Q46_215530"/>
      <w:bookmarkEnd w:id="16898"/>
      <w:r>
        <w:rPr>
          <w:rtl/>
        </w:rPr>
        <w:t xml:space="preserve">הוא </w:t>
      </w:r>
      <w:bookmarkStart w:id="16899" w:name="_ETM_Q46_216070"/>
      <w:bookmarkEnd w:id="16899"/>
      <w:r>
        <w:rPr>
          <w:rtl/>
        </w:rPr>
        <w:t xml:space="preserve">שציבור </w:t>
      </w:r>
      <w:bookmarkStart w:id="16900" w:name="_ETM_Q46_216700"/>
      <w:bookmarkEnd w:id="16900"/>
      <w:r>
        <w:rPr>
          <w:rtl/>
        </w:rPr>
        <w:t xml:space="preserve">המחנה </w:t>
      </w:r>
      <w:bookmarkStart w:id="16901" w:name="_ETM_Q46_217180"/>
      <w:bookmarkEnd w:id="16901"/>
      <w:r>
        <w:rPr>
          <w:rtl/>
        </w:rPr>
        <w:t xml:space="preserve">הלאומי </w:t>
      </w:r>
      <w:bookmarkStart w:id="16902" w:name="_ETM_Q46_217960"/>
      <w:bookmarkEnd w:id="16902"/>
      <w:r>
        <w:rPr>
          <w:rtl/>
        </w:rPr>
        <w:t xml:space="preserve">הוא </w:t>
      </w:r>
      <w:bookmarkStart w:id="16903" w:name="_ETM_Q46_218110"/>
      <w:bookmarkEnd w:id="16903"/>
      <w:r>
        <w:rPr>
          <w:rtl/>
        </w:rPr>
        <w:t xml:space="preserve">ציבור </w:t>
      </w:r>
      <w:bookmarkStart w:id="16904" w:name="_ETM_Q46_218620"/>
      <w:bookmarkEnd w:id="16904"/>
      <w:r>
        <w:rPr>
          <w:rtl/>
        </w:rPr>
        <w:t xml:space="preserve">ממלכתי </w:t>
      </w:r>
      <w:bookmarkStart w:id="16905" w:name="_ETM_Q46_219400"/>
      <w:bookmarkEnd w:id="16905"/>
      <w:r>
        <w:rPr>
          <w:rtl/>
        </w:rPr>
        <w:t xml:space="preserve">אמוני </w:t>
      </w:r>
      <w:bookmarkStart w:id="16906" w:name="_ETM_Q46_220390"/>
      <w:bookmarkEnd w:id="16906"/>
      <w:r>
        <w:rPr>
          <w:rtl/>
        </w:rPr>
        <w:t>ש</w:t>
      </w:r>
      <w:r>
        <w:rPr>
          <w:rFonts w:hint="cs"/>
          <w:rtl/>
        </w:rPr>
        <w:t>ה</w:t>
      </w:r>
      <w:bookmarkStart w:id="16907" w:name="_ETM_Q46_220750"/>
      <w:bookmarkEnd w:id="16907"/>
      <w:r>
        <w:rPr>
          <w:rtl/>
        </w:rPr>
        <w:t xml:space="preserve">עם </w:t>
      </w:r>
      <w:bookmarkStart w:id="16908" w:name="_ETM_Q46_220989"/>
      <w:bookmarkEnd w:id="16908"/>
      <w:r>
        <w:rPr>
          <w:rtl/>
        </w:rPr>
        <w:t xml:space="preserve">ומדינת </w:t>
      </w:r>
      <w:bookmarkStart w:id="16909" w:name="_ETM_Q46_221470"/>
      <w:bookmarkEnd w:id="16909"/>
      <w:r>
        <w:rPr>
          <w:rtl/>
        </w:rPr>
        <w:t xml:space="preserve">ישראל </w:t>
      </w:r>
      <w:bookmarkStart w:id="16910" w:name="_ETM_Q46_221950"/>
      <w:bookmarkEnd w:id="16910"/>
      <w:r>
        <w:rPr>
          <w:rtl/>
        </w:rPr>
        <w:t xml:space="preserve">היא </w:t>
      </w:r>
      <w:bookmarkStart w:id="16911" w:name="_ETM_Q46_222070"/>
      <w:bookmarkEnd w:id="16911"/>
      <w:r>
        <w:rPr>
          <w:rtl/>
        </w:rPr>
        <w:t>קודש</w:t>
      </w:r>
      <w:bookmarkStart w:id="16912" w:name="_ETM_Q46_222580"/>
      <w:bookmarkEnd w:id="16912"/>
      <w:r>
        <w:rPr>
          <w:rFonts w:hint="cs"/>
          <w:rtl/>
        </w:rPr>
        <w:t>-ק</w:t>
      </w:r>
      <w:r>
        <w:rPr>
          <w:rtl/>
        </w:rPr>
        <w:t xml:space="preserve">ודשים </w:t>
      </w:r>
      <w:bookmarkStart w:id="16913" w:name="_ETM_Q46_223150"/>
      <w:bookmarkEnd w:id="16913"/>
      <w:r>
        <w:rPr>
          <w:rtl/>
        </w:rPr>
        <w:t>עברו</w:t>
      </w:r>
      <w:r>
        <w:rPr>
          <w:rFonts w:hint="cs"/>
          <w:rtl/>
        </w:rPr>
        <w:t xml:space="preserve">. </w:t>
      </w:r>
      <w:bookmarkStart w:id="16914" w:name="_ETM_Q46_226800"/>
      <w:bookmarkStart w:id="16915" w:name="_ETM_Q46_226904"/>
      <w:bookmarkStart w:id="16916" w:name="_ETM_Q46_224109"/>
      <w:bookmarkEnd w:id="16914"/>
      <w:bookmarkEnd w:id="16915"/>
      <w:bookmarkEnd w:id="16916"/>
      <w:r>
        <w:rPr>
          <w:rtl/>
        </w:rPr>
        <w:t xml:space="preserve">שמעתי </w:t>
      </w:r>
      <w:bookmarkStart w:id="16917" w:name="_ETM_Q46_224649"/>
      <w:bookmarkEnd w:id="16917"/>
      <w:r>
        <w:rPr>
          <w:rtl/>
        </w:rPr>
        <w:t xml:space="preserve">בדמעות </w:t>
      </w:r>
      <w:bookmarkStart w:id="16918" w:name="_ETM_Q46_225429"/>
      <w:bookmarkEnd w:id="16918"/>
      <w:r>
        <w:rPr>
          <w:rtl/>
        </w:rPr>
        <w:t xml:space="preserve">את </w:t>
      </w:r>
      <w:bookmarkStart w:id="16919" w:name="_ETM_Q46_225579"/>
      <w:bookmarkEnd w:id="16919"/>
      <w:r>
        <w:rPr>
          <w:rtl/>
        </w:rPr>
        <w:t xml:space="preserve">מרים </w:t>
      </w:r>
      <w:bookmarkStart w:id="16920" w:name="_ETM_Q46_226059"/>
      <w:bookmarkEnd w:id="16920"/>
      <w:r>
        <w:rPr>
          <w:rtl/>
        </w:rPr>
        <w:t>פרץ</w:t>
      </w:r>
      <w:r>
        <w:rPr>
          <w:rFonts w:hint="cs"/>
          <w:rtl/>
        </w:rPr>
        <w:t>,</w:t>
      </w:r>
      <w:r>
        <w:rPr>
          <w:rtl/>
        </w:rPr>
        <w:t xml:space="preserve"> </w:t>
      </w:r>
      <w:bookmarkStart w:id="16921" w:name="_ETM_Q46_226449"/>
      <w:bookmarkEnd w:id="16921"/>
      <w:r>
        <w:rPr>
          <w:rtl/>
        </w:rPr>
        <w:t xml:space="preserve">שסיפרה </w:t>
      </w:r>
      <w:bookmarkStart w:id="16922" w:name="_ETM_Q46_226989"/>
      <w:bookmarkEnd w:id="16922"/>
      <w:r>
        <w:rPr>
          <w:rtl/>
        </w:rPr>
        <w:t xml:space="preserve">על </w:t>
      </w:r>
      <w:bookmarkStart w:id="16923" w:name="_ETM_Q46_227079"/>
      <w:bookmarkEnd w:id="16923"/>
      <w:r>
        <w:rPr>
          <w:rtl/>
        </w:rPr>
        <w:t xml:space="preserve">אלירז </w:t>
      </w:r>
      <w:bookmarkStart w:id="16924" w:name="_ETM_Q46_227649"/>
      <w:bookmarkEnd w:id="16924"/>
      <w:r>
        <w:rPr>
          <w:rtl/>
        </w:rPr>
        <w:t xml:space="preserve">בנה </w:t>
      </w:r>
      <w:bookmarkStart w:id="16925" w:name="_ETM_Q46_228339"/>
      <w:bookmarkEnd w:id="16925"/>
      <w:r>
        <w:rPr>
          <w:rtl/>
        </w:rPr>
        <w:t xml:space="preserve">בזמן </w:t>
      </w:r>
      <w:bookmarkStart w:id="16926" w:name="_ETM_Q46_228850"/>
      <w:bookmarkEnd w:id="16926"/>
      <w:r>
        <w:rPr>
          <w:rtl/>
        </w:rPr>
        <w:t>ההתנתקות</w:t>
      </w:r>
      <w:r>
        <w:rPr>
          <w:rFonts w:hint="cs"/>
          <w:rtl/>
        </w:rPr>
        <w:t>.</w:t>
      </w:r>
      <w:r>
        <w:rPr>
          <w:rtl/>
        </w:rPr>
        <w:t xml:space="preserve"> </w:t>
      </w:r>
      <w:bookmarkStart w:id="16927" w:name="_ETM_Q46_230659"/>
      <w:bookmarkEnd w:id="16927"/>
      <w:r>
        <w:rPr>
          <w:rtl/>
        </w:rPr>
        <w:t>אלירז</w:t>
      </w:r>
      <w:r>
        <w:rPr>
          <w:rFonts w:hint="cs"/>
          <w:rtl/>
        </w:rPr>
        <w:t>,</w:t>
      </w:r>
      <w:r>
        <w:rPr>
          <w:rtl/>
        </w:rPr>
        <w:t xml:space="preserve"> </w:t>
      </w:r>
      <w:bookmarkStart w:id="16928" w:name="_ETM_Q46_231850"/>
      <w:bookmarkEnd w:id="16928"/>
      <w:r>
        <w:rPr>
          <w:rtl/>
        </w:rPr>
        <w:t>ז</w:t>
      </w:r>
      <w:r>
        <w:rPr>
          <w:rFonts w:hint="cs"/>
          <w:rtl/>
        </w:rPr>
        <w:t>י</w:t>
      </w:r>
      <w:r>
        <w:rPr>
          <w:rtl/>
        </w:rPr>
        <w:t xml:space="preserve">כרון </w:t>
      </w:r>
      <w:bookmarkStart w:id="16929" w:name="_ETM_Q46_232270"/>
      <w:bookmarkEnd w:id="16929"/>
      <w:r>
        <w:rPr>
          <w:rtl/>
        </w:rPr>
        <w:t xml:space="preserve">צדיק </w:t>
      </w:r>
      <w:bookmarkStart w:id="16930" w:name="_ETM_Q46_232659"/>
      <w:bookmarkEnd w:id="16930"/>
      <w:r>
        <w:rPr>
          <w:rtl/>
        </w:rPr>
        <w:t>לברכה</w:t>
      </w:r>
      <w:r>
        <w:rPr>
          <w:rFonts w:hint="cs"/>
          <w:rtl/>
        </w:rPr>
        <w:t>,</w:t>
      </w:r>
      <w:r>
        <w:rPr>
          <w:rtl/>
        </w:rPr>
        <w:t xml:space="preserve"> </w:t>
      </w:r>
      <w:bookmarkStart w:id="16931" w:name="_ETM_Q46_233290"/>
      <w:bookmarkEnd w:id="16931"/>
      <w:r>
        <w:rPr>
          <w:rtl/>
        </w:rPr>
        <w:t xml:space="preserve">קיבל </w:t>
      </w:r>
      <w:bookmarkStart w:id="16932" w:name="_ETM_Q46_233680"/>
      <w:bookmarkEnd w:id="16932"/>
      <w:r>
        <w:rPr>
          <w:rtl/>
        </w:rPr>
        <w:t xml:space="preserve">פקודה </w:t>
      </w:r>
      <w:bookmarkStart w:id="16933" w:name="_ETM_Q46_234190"/>
      <w:bookmarkEnd w:id="16933"/>
      <w:r>
        <w:rPr>
          <w:rtl/>
        </w:rPr>
        <w:t xml:space="preserve">לפנות </w:t>
      </w:r>
      <w:bookmarkStart w:id="16934" w:name="_ETM_Q46_234670"/>
      <w:bookmarkEnd w:id="16934"/>
      <w:r>
        <w:rPr>
          <w:rtl/>
        </w:rPr>
        <w:t xml:space="preserve">את </w:t>
      </w:r>
      <w:bookmarkStart w:id="16935" w:name="_ETM_Q46_234790"/>
      <w:bookmarkEnd w:id="16935"/>
      <w:r>
        <w:rPr>
          <w:rtl/>
        </w:rPr>
        <w:t xml:space="preserve">ביתו </w:t>
      </w:r>
      <w:bookmarkStart w:id="16936" w:name="_ETM_Q46_235600"/>
      <w:bookmarkEnd w:id="16936"/>
      <w:r>
        <w:rPr>
          <w:rtl/>
        </w:rPr>
        <w:t>ו</w:t>
      </w:r>
      <w:r>
        <w:rPr>
          <w:rFonts w:hint="cs"/>
          <w:rtl/>
        </w:rPr>
        <w:t>את בית ד</w:t>
      </w:r>
      <w:r>
        <w:rPr>
          <w:rtl/>
        </w:rPr>
        <w:t>ודתו</w:t>
      </w:r>
      <w:r>
        <w:rPr>
          <w:rFonts w:hint="cs"/>
          <w:rtl/>
        </w:rPr>
        <w:t>,</w:t>
      </w:r>
      <w:r>
        <w:rPr>
          <w:rtl/>
        </w:rPr>
        <w:t xml:space="preserve"> </w:t>
      </w:r>
      <w:bookmarkStart w:id="16937" w:name="_ETM_Q46_236870"/>
      <w:bookmarkEnd w:id="16937"/>
      <w:r>
        <w:rPr>
          <w:rtl/>
        </w:rPr>
        <w:t>קר</w:t>
      </w:r>
      <w:r>
        <w:rPr>
          <w:rFonts w:hint="cs"/>
          <w:rtl/>
        </w:rPr>
        <w:t>ע</w:t>
      </w:r>
      <w:r>
        <w:rPr>
          <w:rtl/>
        </w:rPr>
        <w:t xml:space="preserve"> </w:t>
      </w:r>
      <w:bookmarkStart w:id="16938" w:name="_ETM_Q46_237530"/>
      <w:bookmarkEnd w:id="16938"/>
      <w:r>
        <w:rPr>
          <w:rtl/>
        </w:rPr>
        <w:t xml:space="preserve">את </w:t>
      </w:r>
      <w:bookmarkStart w:id="16939" w:name="_ETM_Q46_237680"/>
      <w:bookmarkEnd w:id="16939"/>
      <w:r>
        <w:rPr>
          <w:rtl/>
        </w:rPr>
        <w:t xml:space="preserve">חולצתו </w:t>
      </w:r>
      <w:bookmarkStart w:id="16940" w:name="_ETM_Q46_238430"/>
      <w:bookmarkEnd w:id="16940"/>
      <w:r>
        <w:rPr>
          <w:rtl/>
        </w:rPr>
        <w:t xml:space="preserve">כאות </w:t>
      </w:r>
      <w:bookmarkStart w:id="16941" w:name="_ETM_Q46_238940"/>
      <w:bookmarkEnd w:id="16941"/>
      <w:r>
        <w:rPr>
          <w:rtl/>
        </w:rPr>
        <w:t>אבל</w:t>
      </w:r>
      <w:r>
        <w:rPr>
          <w:rFonts w:hint="cs"/>
          <w:rtl/>
        </w:rPr>
        <w:t>,</w:t>
      </w:r>
      <w:r>
        <w:rPr>
          <w:rtl/>
        </w:rPr>
        <w:t xml:space="preserve"> </w:t>
      </w:r>
      <w:bookmarkStart w:id="16942" w:name="_ETM_Q46_239600"/>
      <w:bookmarkEnd w:id="16942"/>
      <w:r>
        <w:rPr>
          <w:rtl/>
        </w:rPr>
        <w:t xml:space="preserve">ובדמעות </w:t>
      </w:r>
      <w:bookmarkStart w:id="16943" w:name="_ETM_Q46_240350"/>
      <w:bookmarkEnd w:id="16943"/>
      <w:r>
        <w:rPr>
          <w:rtl/>
        </w:rPr>
        <w:t>ב</w:t>
      </w:r>
      <w:r>
        <w:rPr>
          <w:rFonts w:hint="cs"/>
          <w:rtl/>
        </w:rPr>
        <w:t>יצע</w:t>
      </w:r>
      <w:r>
        <w:rPr>
          <w:rtl/>
        </w:rPr>
        <w:t xml:space="preserve"> </w:t>
      </w:r>
      <w:bookmarkStart w:id="16944" w:name="_ETM_Q46_240690"/>
      <w:bookmarkEnd w:id="16944"/>
      <w:r>
        <w:rPr>
          <w:rFonts w:hint="cs"/>
          <w:rtl/>
        </w:rPr>
        <w:t>את ה</w:t>
      </w:r>
      <w:bookmarkStart w:id="16945" w:name="_ETM_Q46_241050"/>
      <w:bookmarkEnd w:id="16945"/>
      <w:r>
        <w:rPr>
          <w:rtl/>
        </w:rPr>
        <w:t>פקודה</w:t>
      </w:r>
      <w:r>
        <w:rPr>
          <w:rFonts w:hint="cs"/>
          <w:rtl/>
        </w:rPr>
        <w:t>.</w:t>
      </w:r>
      <w:r>
        <w:rPr>
          <w:rtl/>
        </w:rPr>
        <w:t xml:space="preserve"> </w:t>
      </w:r>
      <w:bookmarkStart w:id="16946" w:name="_ETM_Q46_241920"/>
      <w:bookmarkEnd w:id="16946"/>
      <w:r>
        <w:rPr>
          <w:rtl/>
        </w:rPr>
        <w:t>למה</w:t>
      </w:r>
      <w:r>
        <w:rPr>
          <w:rFonts w:hint="cs"/>
          <w:rtl/>
        </w:rPr>
        <w:t>?</w:t>
      </w:r>
      <w:bookmarkStart w:id="16947" w:name="_ETM_Q46_242879"/>
      <w:bookmarkEnd w:id="16947"/>
      <w:r>
        <w:rPr>
          <w:rFonts w:hint="cs"/>
          <w:rtl/>
        </w:rPr>
        <w:t xml:space="preserve"> </w:t>
      </w:r>
      <w:r>
        <w:rPr>
          <w:rtl/>
        </w:rPr>
        <w:t xml:space="preserve">כי </w:t>
      </w:r>
      <w:bookmarkStart w:id="16948" w:name="_ETM_Q46_243059"/>
      <w:bookmarkEnd w:id="16948"/>
      <w:r>
        <w:rPr>
          <w:rtl/>
        </w:rPr>
        <w:t xml:space="preserve">הוא </w:t>
      </w:r>
      <w:bookmarkStart w:id="16949" w:name="_ETM_Q46_243149"/>
      <w:bookmarkEnd w:id="16949"/>
      <w:r>
        <w:rPr>
          <w:rtl/>
        </w:rPr>
        <w:t xml:space="preserve">יודע </w:t>
      </w:r>
      <w:bookmarkStart w:id="16950" w:name="_ETM_Q46_243660"/>
      <w:bookmarkEnd w:id="16950"/>
      <w:r>
        <w:rPr>
          <w:rtl/>
        </w:rPr>
        <w:t>מה</w:t>
      </w:r>
      <w:r>
        <w:rPr>
          <w:rFonts w:hint="cs"/>
          <w:rtl/>
        </w:rPr>
        <w:t>ו</w:t>
      </w:r>
      <w:bookmarkStart w:id="16951" w:name="_ETM_Q46_243960"/>
      <w:bookmarkEnd w:id="16951"/>
      <w:r>
        <w:rPr>
          <w:rtl/>
        </w:rPr>
        <w:t xml:space="preserve"> </w:t>
      </w:r>
      <w:bookmarkStart w:id="16952" w:name="_ETM_Q46_244140"/>
      <w:bookmarkEnd w:id="16952"/>
      <w:proofErr w:type="spellStart"/>
      <w:r>
        <w:rPr>
          <w:rtl/>
        </w:rPr>
        <w:t>דינ</w:t>
      </w:r>
      <w:bookmarkStart w:id="16953" w:name="_ETM_Q46_244680"/>
      <w:bookmarkEnd w:id="16953"/>
      <w:r>
        <w:rPr>
          <w:rFonts w:hint="cs"/>
          <w:rtl/>
        </w:rPr>
        <w:t>א</w:t>
      </w:r>
      <w:proofErr w:type="spellEnd"/>
      <w:r>
        <w:rPr>
          <w:rFonts w:hint="cs"/>
          <w:rtl/>
        </w:rPr>
        <w:t xml:space="preserve"> </w:t>
      </w:r>
      <w:proofErr w:type="spellStart"/>
      <w:r>
        <w:rPr>
          <w:rFonts w:hint="cs"/>
          <w:rtl/>
        </w:rPr>
        <w:t>דמלכותא</w:t>
      </w:r>
      <w:proofErr w:type="spellEnd"/>
      <w:r>
        <w:rPr>
          <w:rFonts w:hint="cs"/>
          <w:rtl/>
        </w:rPr>
        <w:t xml:space="preserve"> </w:t>
      </w:r>
      <w:r>
        <w:rPr>
          <w:rFonts w:hint="eastAsia"/>
          <w:rtl/>
        </w:rPr>
        <w:t>–</w:t>
      </w:r>
      <w:r>
        <w:rPr>
          <w:rFonts w:hint="cs"/>
          <w:rtl/>
        </w:rPr>
        <w:t xml:space="preserve"> </w:t>
      </w:r>
      <w:proofErr w:type="spellStart"/>
      <w:r>
        <w:rPr>
          <w:rFonts w:hint="cs"/>
          <w:rtl/>
        </w:rPr>
        <w:t>דינא</w:t>
      </w:r>
      <w:proofErr w:type="spellEnd"/>
      <w:r>
        <w:rPr>
          <w:rFonts w:hint="cs"/>
          <w:rtl/>
        </w:rPr>
        <w:t xml:space="preserve">. </w:t>
      </w:r>
      <w:bookmarkStart w:id="16954" w:name="_ETM_Q46_244890"/>
      <w:bookmarkStart w:id="16955" w:name="_ETM_Q46_245009"/>
      <w:bookmarkStart w:id="16956" w:name="_ETM_Q46_245459"/>
      <w:bookmarkStart w:id="16957" w:name="_ETM_Q46_246330"/>
      <w:bookmarkEnd w:id="16954"/>
      <w:bookmarkEnd w:id="16955"/>
      <w:bookmarkEnd w:id="16956"/>
      <w:bookmarkEnd w:id="16957"/>
      <w:r>
        <w:rPr>
          <w:rtl/>
        </w:rPr>
        <w:t xml:space="preserve">אפילו </w:t>
      </w:r>
      <w:bookmarkStart w:id="16958" w:name="_ETM_Q46_247020"/>
      <w:bookmarkEnd w:id="16958"/>
      <w:r>
        <w:rPr>
          <w:rtl/>
        </w:rPr>
        <w:t xml:space="preserve">שהדבר </w:t>
      </w:r>
      <w:bookmarkStart w:id="16959" w:name="_ETM_Q46_247709"/>
      <w:bookmarkEnd w:id="16959"/>
      <w:r>
        <w:rPr>
          <w:rtl/>
        </w:rPr>
        <w:t xml:space="preserve">הוא </w:t>
      </w:r>
      <w:bookmarkStart w:id="16960" w:name="_ETM_Q46_247830"/>
      <w:bookmarkEnd w:id="16960"/>
      <w:r>
        <w:rPr>
          <w:rtl/>
        </w:rPr>
        <w:t xml:space="preserve">בניגוד </w:t>
      </w:r>
      <w:bookmarkStart w:id="16961" w:name="_ETM_Q46_248369"/>
      <w:bookmarkEnd w:id="16961"/>
      <w:r>
        <w:rPr>
          <w:rtl/>
        </w:rPr>
        <w:t xml:space="preserve">גמור </w:t>
      </w:r>
      <w:bookmarkStart w:id="16962" w:name="_ETM_Q46_249119"/>
      <w:bookmarkEnd w:id="16962"/>
      <w:r>
        <w:rPr>
          <w:rtl/>
        </w:rPr>
        <w:t xml:space="preserve">למשפט </w:t>
      </w:r>
      <w:bookmarkStart w:id="16963" w:name="_ETM_Q46_249780"/>
      <w:bookmarkEnd w:id="16963"/>
      <w:r>
        <w:rPr>
          <w:rtl/>
        </w:rPr>
        <w:t>העברי</w:t>
      </w:r>
      <w:r>
        <w:rPr>
          <w:rFonts w:hint="cs"/>
          <w:rtl/>
        </w:rPr>
        <w:t>,</w:t>
      </w:r>
      <w:r>
        <w:rPr>
          <w:rtl/>
        </w:rPr>
        <w:t xml:space="preserve"> </w:t>
      </w:r>
      <w:bookmarkStart w:id="16964" w:name="_ETM_Q46_250259"/>
      <w:bookmarkStart w:id="16965" w:name="_ETM_Q46_250440"/>
      <w:bookmarkEnd w:id="16964"/>
      <w:bookmarkEnd w:id="16965"/>
      <w:r>
        <w:rPr>
          <w:rtl/>
        </w:rPr>
        <w:t xml:space="preserve">מסירת </w:t>
      </w:r>
      <w:bookmarkStart w:id="16966" w:name="_ETM_Q46_251069"/>
      <w:bookmarkEnd w:id="16966"/>
      <w:r>
        <w:rPr>
          <w:rtl/>
        </w:rPr>
        <w:t xml:space="preserve">שטחי </w:t>
      </w:r>
      <w:bookmarkStart w:id="16967" w:name="_ETM_Q46_251459"/>
      <w:bookmarkEnd w:id="16967"/>
      <w:r>
        <w:rPr>
          <w:rtl/>
        </w:rPr>
        <w:t>מולדת</w:t>
      </w:r>
      <w:r>
        <w:rPr>
          <w:rFonts w:hint="cs"/>
          <w:rtl/>
        </w:rPr>
        <w:t>,</w:t>
      </w:r>
      <w:r>
        <w:rPr>
          <w:rtl/>
        </w:rPr>
        <w:t xml:space="preserve"> </w:t>
      </w:r>
      <w:bookmarkStart w:id="16968" w:name="_ETM_Q46_252299"/>
      <w:bookmarkEnd w:id="16968"/>
      <w:r>
        <w:rPr>
          <w:rtl/>
        </w:rPr>
        <w:t xml:space="preserve">ואפילו </w:t>
      </w:r>
      <w:bookmarkStart w:id="16969" w:name="_ETM_Q46_252869"/>
      <w:bookmarkEnd w:id="16969"/>
      <w:r>
        <w:rPr>
          <w:rtl/>
        </w:rPr>
        <w:t xml:space="preserve">שהדבר </w:t>
      </w:r>
      <w:bookmarkStart w:id="16970" w:name="_ETM_Q46_253380"/>
      <w:bookmarkEnd w:id="16970"/>
      <w:r>
        <w:rPr>
          <w:rtl/>
        </w:rPr>
        <w:t xml:space="preserve">מתחילתו </w:t>
      </w:r>
      <w:bookmarkStart w:id="16971" w:name="_ETM_Q46_254100"/>
      <w:bookmarkEnd w:id="16971"/>
      <w:r>
        <w:rPr>
          <w:rtl/>
        </w:rPr>
        <w:t xml:space="preserve">ועד </w:t>
      </w:r>
      <w:bookmarkStart w:id="16972" w:name="_ETM_Q46_254430"/>
      <w:bookmarkEnd w:id="16972"/>
      <w:r>
        <w:rPr>
          <w:rtl/>
        </w:rPr>
        <w:t xml:space="preserve">סופו </w:t>
      </w:r>
      <w:bookmarkStart w:id="16973" w:name="_ETM_Q46_255240"/>
      <w:bookmarkEnd w:id="16973"/>
      <w:r>
        <w:rPr>
          <w:rtl/>
        </w:rPr>
        <w:t xml:space="preserve">שחיתות </w:t>
      </w:r>
      <w:bookmarkStart w:id="16974" w:name="_ETM_Q46_255900"/>
      <w:bookmarkEnd w:id="16974"/>
      <w:r>
        <w:rPr>
          <w:rtl/>
        </w:rPr>
        <w:t>דמוקרטית</w:t>
      </w:r>
      <w:r>
        <w:rPr>
          <w:rFonts w:hint="cs"/>
          <w:rtl/>
        </w:rPr>
        <w:t>,</w:t>
      </w:r>
      <w:r>
        <w:rPr>
          <w:rtl/>
        </w:rPr>
        <w:t xml:space="preserve"> </w:t>
      </w:r>
      <w:bookmarkStart w:id="16975" w:name="_ETM_Q46_257069"/>
      <w:bookmarkEnd w:id="16975"/>
      <w:r>
        <w:rPr>
          <w:rtl/>
        </w:rPr>
        <w:t xml:space="preserve">הכלל </w:t>
      </w:r>
      <w:bookmarkStart w:id="16976" w:name="_ETM_Q46_257610"/>
      <w:bookmarkEnd w:id="16976"/>
      <w:r>
        <w:rPr>
          <w:rtl/>
        </w:rPr>
        <w:t>אומר</w:t>
      </w:r>
      <w:r>
        <w:rPr>
          <w:rFonts w:hint="cs"/>
          <w:rtl/>
        </w:rPr>
        <w:t>:</w:t>
      </w:r>
      <w:r>
        <w:rPr>
          <w:rtl/>
        </w:rPr>
        <w:t xml:space="preserve"> </w:t>
      </w:r>
      <w:bookmarkStart w:id="16977" w:name="_ETM_Q46_258240"/>
      <w:bookmarkEnd w:id="16977"/>
      <w:r>
        <w:rPr>
          <w:rtl/>
        </w:rPr>
        <w:t xml:space="preserve">לא </w:t>
      </w:r>
      <w:bookmarkStart w:id="16978" w:name="_ETM_Q46_258810"/>
      <w:bookmarkEnd w:id="16978"/>
      <w:r>
        <w:rPr>
          <w:rtl/>
        </w:rPr>
        <w:t xml:space="preserve">פוגעים </w:t>
      </w:r>
      <w:bookmarkStart w:id="16979" w:name="_ETM_Q46_259440"/>
      <w:bookmarkEnd w:id="16979"/>
      <w:r>
        <w:rPr>
          <w:rtl/>
        </w:rPr>
        <w:t xml:space="preserve">באחדות </w:t>
      </w:r>
      <w:bookmarkStart w:id="16980" w:name="_ETM_Q46_259990"/>
      <w:bookmarkEnd w:id="16980"/>
      <w:r>
        <w:rPr>
          <w:rtl/>
        </w:rPr>
        <w:t>ישראל</w:t>
      </w:r>
      <w:r>
        <w:rPr>
          <w:rFonts w:hint="cs"/>
          <w:rtl/>
        </w:rPr>
        <w:t>.</w:t>
      </w:r>
      <w:r>
        <w:rPr>
          <w:rtl/>
        </w:rPr>
        <w:t xml:space="preserve"> </w:t>
      </w:r>
      <w:bookmarkStart w:id="16981" w:name="_ETM_Q46_261040"/>
      <w:bookmarkEnd w:id="16981"/>
      <w:r>
        <w:rPr>
          <w:rtl/>
        </w:rPr>
        <w:t>מבחינתו</w:t>
      </w:r>
      <w:r>
        <w:rPr>
          <w:rFonts w:hint="cs"/>
          <w:rtl/>
        </w:rPr>
        <w:t>,</w:t>
      </w:r>
      <w:r>
        <w:rPr>
          <w:rtl/>
        </w:rPr>
        <w:t xml:space="preserve"> </w:t>
      </w:r>
      <w:bookmarkStart w:id="16982" w:name="_ETM_Q46_262299"/>
      <w:bookmarkEnd w:id="16982"/>
      <w:r>
        <w:rPr>
          <w:rtl/>
        </w:rPr>
        <w:t>שלמות</w:t>
      </w:r>
      <w:r>
        <w:rPr>
          <w:rFonts w:hint="cs"/>
          <w:rtl/>
        </w:rPr>
        <w:t xml:space="preserve"> הע</w:t>
      </w:r>
      <w:r>
        <w:rPr>
          <w:rtl/>
        </w:rPr>
        <w:t xml:space="preserve">ם </w:t>
      </w:r>
      <w:bookmarkStart w:id="16983" w:name="_ETM_Q46_263500"/>
      <w:bookmarkEnd w:id="16983"/>
      <w:r>
        <w:rPr>
          <w:rtl/>
        </w:rPr>
        <w:t xml:space="preserve">ונגד </w:t>
      </w:r>
      <w:bookmarkStart w:id="16984" w:name="_ETM_Q46_264100"/>
      <w:bookmarkEnd w:id="16984"/>
      <w:r>
        <w:rPr>
          <w:rtl/>
        </w:rPr>
        <w:t xml:space="preserve">מלחמות </w:t>
      </w:r>
      <w:bookmarkStart w:id="16985" w:name="_ETM_Q46_264579"/>
      <w:bookmarkEnd w:id="16985"/>
      <w:r>
        <w:rPr>
          <w:rtl/>
        </w:rPr>
        <w:t xml:space="preserve">אחים </w:t>
      </w:r>
      <w:bookmarkStart w:id="16986" w:name="_ETM_Q46_265000"/>
      <w:bookmarkEnd w:id="16986"/>
      <w:r>
        <w:rPr>
          <w:rtl/>
        </w:rPr>
        <w:t xml:space="preserve">זה </w:t>
      </w:r>
      <w:bookmarkStart w:id="16987" w:name="_ETM_Q46_265390"/>
      <w:bookmarkEnd w:id="16987"/>
      <w:r>
        <w:rPr>
          <w:rtl/>
        </w:rPr>
        <w:t xml:space="preserve">מעל </w:t>
      </w:r>
      <w:bookmarkStart w:id="16988" w:name="_ETM_Q46_265780"/>
      <w:bookmarkEnd w:id="16988"/>
      <w:r>
        <w:rPr>
          <w:rFonts w:hint="cs"/>
          <w:rtl/>
        </w:rPr>
        <w:t>ל</w:t>
      </w:r>
      <w:r>
        <w:rPr>
          <w:rtl/>
        </w:rPr>
        <w:t>כ</w:t>
      </w:r>
      <w:r>
        <w:rPr>
          <w:rFonts w:hint="cs"/>
          <w:rtl/>
        </w:rPr>
        <w:t>ו</w:t>
      </w:r>
      <w:r>
        <w:rPr>
          <w:rtl/>
        </w:rPr>
        <w:t>ל</w:t>
      </w:r>
      <w:r>
        <w:rPr>
          <w:rFonts w:hint="cs"/>
          <w:rtl/>
        </w:rPr>
        <w:t xml:space="preserve">, </w:t>
      </w:r>
      <w:bookmarkStart w:id="16989" w:name="_ETM_Q46_266659"/>
      <w:bookmarkEnd w:id="16989"/>
      <w:r>
        <w:rPr>
          <w:rtl/>
        </w:rPr>
        <w:t xml:space="preserve">גם </w:t>
      </w:r>
      <w:bookmarkStart w:id="16990" w:name="_ETM_Q46_267020"/>
      <w:bookmarkEnd w:id="16990"/>
      <w:r>
        <w:rPr>
          <w:rtl/>
        </w:rPr>
        <w:t xml:space="preserve">במחיר </w:t>
      </w:r>
      <w:bookmarkStart w:id="16991" w:name="_ETM_Q46_267409"/>
      <w:bookmarkEnd w:id="16991"/>
      <w:r>
        <w:rPr>
          <w:rtl/>
        </w:rPr>
        <w:t xml:space="preserve">של </w:t>
      </w:r>
      <w:bookmarkStart w:id="16992" w:name="_ETM_Q46_267650"/>
      <w:bookmarkEnd w:id="16992"/>
      <w:r>
        <w:rPr>
          <w:rtl/>
        </w:rPr>
        <w:t xml:space="preserve">הריסת </w:t>
      </w:r>
      <w:bookmarkStart w:id="16993" w:name="_ETM_Q46_268040"/>
      <w:bookmarkEnd w:id="16993"/>
      <w:r>
        <w:rPr>
          <w:rtl/>
        </w:rPr>
        <w:t xml:space="preserve">ביתו </w:t>
      </w:r>
      <w:bookmarkStart w:id="16994" w:name="_ETM_Q46_268430"/>
      <w:bookmarkEnd w:id="16994"/>
      <w:r>
        <w:rPr>
          <w:rtl/>
        </w:rPr>
        <w:t xml:space="preserve">שלו </w:t>
      </w:r>
      <w:bookmarkStart w:id="16995" w:name="_ETM_Q46_268880"/>
      <w:bookmarkEnd w:id="16995"/>
      <w:r>
        <w:rPr>
          <w:rtl/>
        </w:rPr>
        <w:t xml:space="preserve">ושל </w:t>
      </w:r>
      <w:bookmarkStart w:id="16996" w:name="_ETM_Q46_269150"/>
      <w:bookmarkStart w:id="16997" w:name="_ETM_Q46_269459"/>
      <w:bookmarkEnd w:id="16996"/>
      <w:bookmarkEnd w:id="16997"/>
      <w:r>
        <w:rPr>
          <w:rFonts w:hint="cs"/>
          <w:rtl/>
        </w:rPr>
        <w:t xml:space="preserve">משפחתו. </w:t>
      </w:r>
      <w:bookmarkStart w:id="16998" w:name="_ETM_Q46_270250"/>
      <w:bookmarkEnd w:id="16998"/>
      <w:r>
        <w:rPr>
          <w:rtl/>
        </w:rPr>
        <w:t>ולקודש</w:t>
      </w:r>
      <w:bookmarkStart w:id="16999" w:name="_ETM_Q46_270940"/>
      <w:bookmarkEnd w:id="16999"/>
      <w:r>
        <w:rPr>
          <w:rFonts w:hint="cs"/>
          <w:rtl/>
        </w:rPr>
        <w:t>-ק</w:t>
      </w:r>
      <w:r>
        <w:rPr>
          <w:rtl/>
        </w:rPr>
        <w:t xml:space="preserve">ודשים </w:t>
      </w:r>
      <w:bookmarkStart w:id="17000" w:name="_ETM_Q46_271480"/>
      <w:bookmarkEnd w:id="17000"/>
      <w:r>
        <w:rPr>
          <w:rtl/>
        </w:rPr>
        <w:t>הזה</w:t>
      </w:r>
      <w:r>
        <w:rPr>
          <w:rFonts w:hint="cs"/>
          <w:rtl/>
        </w:rPr>
        <w:t>,</w:t>
      </w:r>
      <w:r>
        <w:rPr>
          <w:rtl/>
        </w:rPr>
        <w:t xml:space="preserve"> </w:t>
      </w:r>
      <w:bookmarkStart w:id="17001" w:name="_ETM_Q46_271840"/>
      <w:bookmarkEnd w:id="17001"/>
      <w:r>
        <w:rPr>
          <w:rtl/>
        </w:rPr>
        <w:t>לקודש</w:t>
      </w:r>
      <w:bookmarkStart w:id="17002" w:name="_ETM_Q46_272319"/>
      <w:bookmarkEnd w:id="17002"/>
      <w:r>
        <w:rPr>
          <w:rFonts w:hint="cs"/>
          <w:rtl/>
        </w:rPr>
        <w:t>-</w:t>
      </w:r>
      <w:r>
        <w:rPr>
          <w:rtl/>
        </w:rPr>
        <w:t xml:space="preserve">הקודשים </w:t>
      </w:r>
      <w:bookmarkStart w:id="17003" w:name="_ETM_Q46_272770"/>
      <w:bookmarkEnd w:id="17003"/>
      <w:r>
        <w:rPr>
          <w:rtl/>
        </w:rPr>
        <w:t xml:space="preserve">הזה </w:t>
      </w:r>
      <w:bookmarkStart w:id="17004" w:name="_ETM_Q46_273310"/>
      <w:bookmarkEnd w:id="17004"/>
      <w:r>
        <w:rPr>
          <w:rtl/>
        </w:rPr>
        <w:t xml:space="preserve">הם </w:t>
      </w:r>
      <w:bookmarkStart w:id="17005" w:name="_ETM_Q46_273550"/>
      <w:bookmarkEnd w:id="17005"/>
      <w:r>
        <w:rPr>
          <w:rtl/>
        </w:rPr>
        <w:t>בזים</w:t>
      </w:r>
      <w:r w:rsidR="00FC1665">
        <w:rPr>
          <w:rFonts w:hint="cs"/>
          <w:rtl/>
        </w:rPr>
        <w:t>,</w:t>
      </w:r>
      <w:r>
        <w:rPr>
          <w:rtl/>
        </w:rPr>
        <w:t xml:space="preserve"> </w:t>
      </w:r>
      <w:bookmarkStart w:id="17006" w:name="_ETM_Q46_274030"/>
      <w:bookmarkEnd w:id="17006"/>
      <w:r>
        <w:rPr>
          <w:rtl/>
        </w:rPr>
        <w:t xml:space="preserve">ומסיתים </w:t>
      </w:r>
      <w:bookmarkStart w:id="17007" w:name="_ETM_Q46_274660"/>
      <w:bookmarkEnd w:id="17007"/>
      <w:r>
        <w:rPr>
          <w:rtl/>
        </w:rPr>
        <w:t xml:space="preserve">כל </w:t>
      </w:r>
      <w:bookmarkStart w:id="17008" w:name="_ETM_Q46_274930"/>
      <w:bookmarkEnd w:id="17008"/>
      <w:r>
        <w:rPr>
          <w:rtl/>
        </w:rPr>
        <w:t>היום</w:t>
      </w:r>
      <w:r>
        <w:rPr>
          <w:rFonts w:hint="cs"/>
          <w:rtl/>
        </w:rPr>
        <w:t>.</w:t>
      </w:r>
      <w:r>
        <w:rPr>
          <w:rtl/>
        </w:rPr>
        <w:t xml:space="preserve"> </w:t>
      </w:r>
      <w:bookmarkStart w:id="17009" w:name="_ETM_Q46_275470"/>
      <w:bookmarkEnd w:id="17009"/>
      <w:r>
        <w:rPr>
          <w:rtl/>
        </w:rPr>
        <w:t xml:space="preserve">משיחיים </w:t>
      </w:r>
      <w:bookmarkStart w:id="17010" w:name="_ETM_Q46_276550"/>
      <w:bookmarkEnd w:id="17010"/>
      <w:r>
        <w:rPr>
          <w:rtl/>
        </w:rPr>
        <w:t>וקיצוניים</w:t>
      </w:r>
      <w:r>
        <w:rPr>
          <w:rFonts w:hint="cs"/>
          <w:rtl/>
        </w:rPr>
        <w:t>.</w:t>
      </w:r>
      <w:r>
        <w:rPr>
          <w:rtl/>
        </w:rPr>
        <w:t xml:space="preserve"> </w:t>
      </w:r>
      <w:bookmarkStart w:id="17011" w:name="_ETM_Q46_277990"/>
      <w:bookmarkEnd w:id="17011"/>
      <w:r>
        <w:rPr>
          <w:rtl/>
        </w:rPr>
        <w:t xml:space="preserve">הם </w:t>
      </w:r>
      <w:bookmarkStart w:id="17012" w:name="_ETM_Q46_278230"/>
      <w:bookmarkEnd w:id="17012"/>
      <w:r>
        <w:rPr>
          <w:rtl/>
        </w:rPr>
        <w:t xml:space="preserve">ממציאים </w:t>
      </w:r>
      <w:bookmarkStart w:id="17013" w:name="_ETM_Q46_278920"/>
      <w:bookmarkStart w:id="17014" w:name="_ETM_Q46_279100"/>
      <w:bookmarkEnd w:id="17013"/>
      <w:bookmarkEnd w:id="17014"/>
      <w:r>
        <w:rPr>
          <w:rFonts w:hint="cs"/>
          <w:rtl/>
        </w:rPr>
        <w:t xml:space="preserve">לנו </w:t>
      </w:r>
      <w:r>
        <w:rPr>
          <w:rtl/>
        </w:rPr>
        <w:t>חוזים</w:t>
      </w:r>
      <w:r>
        <w:rPr>
          <w:rFonts w:hint="cs"/>
          <w:rtl/>
        </w:rPr>
        <w:t>,</w:t>
      </w:r>
      <w:r>
        <w:rPr>
          <w:rtl/>
        </w:rPr>
        <w:t xml:space="preserve"> </w:t>
      </w:r>
      <w:bookmarkStart w:id="17015" w:name="_ETM_Q46_279970"/>
      <w:bookmarkEnd w:id="17015"/>
      <w:r>
        <w:rPr>
          <w:rtl/>
        </w:rPr>
        <w:t xml:space="preserve">דיקטטורה </w:t>
      </w:r>
      <w:bookmarkStart w:id="17016" w:name="_ETM_Q46_280750"/>
      <w:bookmarkEnd w:id="17016"/>
      <w:r>
        <w:rPr>
          <w:rtl/>
        </w:rPr>
        <w:t>שקרית</w:t>
      </w:r>
      <w:r>
        <w:rPr>
          <w:rFonts w:hint="cs"/>
          <w:rtl/>
        </w:rPr>
        <w:t>,</w:t>
      </w:r>
      <w:r>
        <w:rPr>
          <w:rtl/>
        </w:rPr>
        <w:t xml:space="preserve"> </w:t>
      </w:r>
      <w:bookmarkStart w:id="17017" w:name="_ETM_Q46_281619"/>
      <w:bookmarkEnd w:id="17017"/>
      <w:r>
        <w:rPr>
          <w:rtl/>
        </w:rPr>
        <w:t xml:space="preserve">מיצגים </w:t>
      </w:r>
      <w:bookmarkStart w:id="17018" w:name="_ETM_Q46_282390"/>
      <w:bookmarkEnd w:id="17018"/>
      <w:r>
        <w:rPr>
          <w:rtl/>
        </w:rPr>
        <w:t xml:space="preserve">של </w:t>
      </w:r>
      <w:bookmarkStart w:id="17019" w:name="_ETM_Q46_282540"/>
      <w:bookmarkEnd w:id="17019"/>
      <w:r>
        <w:rPr>
          <w:rtl/>
        </w:rPr>
        <w:t xml:space="preserve">דם </w:t>
      </w:r>
      <w:bookmarkStart w:id="17020" w:name="_ETM_Q46_282780"/>
      <w:bookmarkEnd w:id="17020"/>
      <w:r>
        <w:rPr>
          <w:rtl/>
        </w:rPr>
        <w:t>ברחובות</w:t>
      </w:r>
      <w:r>
        <w:rPr>
          <w:rFonts w:hint="cs"/>
          <w:rtl/>
        </w:rPr>
        <w:t>,</w:t>
      </w:r>
      <w:r>
        <w:rPr>
          <w:rtl/>
        </w:rPr>
        <w:t xml:space="preserve"> </w:t>
      </w:r>
      <w:bookmarkStart w:id="17021" w:name="_ETM_Q46_283709"/>
      <w:bookmarkEnd w:id="17021"/>
      <w:r>
        <w:rPr>
          <w:rtl/>
        </w:rPr>
        <w:t xml:space="preserve">פגיעה </w:t>
      </w:r>
      <w:bookmarkStart w:id="17022" w:name="_ETM_Q46_284220"/>
      <w:bookmarkEnd w:id="17022"/>
      <w:r>
        <w:rPr>
          <w:rtl/>
        </w:rPr>
        <w:t>בנשים</w:t>
      </w:r>
      <w:r>
        <w:rPr>
          <w:rFonts w:hint="cs"/>
          <w:rtl/>
        </w:rPr>
        <w:t>,</w:t>
      </w:r>
      <w:r>
        <w:rPr>
          <w:rtl/>
        </w:rPr>
        <w:t xml:space="preserve"> </w:t>
      </w:r>
      <w:bookmarkStart w:id="17023" w:name="_ETM_Q46_285180"/>
      <w:bookmarkEnd w:id="17023"/>
      <w:proofErr w:type="spellStart"/>
      <w:r>
        <w:rPr>
          <w:rFonts w:hint="cs"/>
          <w:rtl/>
        </w:rPr>
        <w:t>הדתה</w:t>
      </w:r>
      <w:proofErr w:type="spellEnd"/>
      <w:r>
        <w:rPr>
          <w:rFonts w:hint="cs"/>
          <w:rtl/>
        </w:rPr>
        <w:t xml:space="preserve"> ו</w:t>
      </w:r>
      <w:bookmarkStart w:id="17024" w:name="_ETM_Q46_285979"/>
      <w:bookmarkEnd w:id="17024"/>
      <w:r>
        <w:rPr>
          <w:rtl/>
        </w:rPr>
        <w:t xml:space="preserve">מדינת </w:t>
      </w:r>
      <w:bookmarkStart w:id="17025" w:name="_ETM_Q46_286459"/>
      <w:bookmarkEnd w:id="17025"/>
      <w:r>
        <w:rPr>
          <w:rtl/>
        </w:rPr>
        <w:t>הלכה</w:t>
      </w:r>
      <w:r>
        <w:rPr>
          <w:rFonts w:hint="cs"/>
          <w:rtl/>
        </w:rPr>
        <w:t>.</w:t>
      </w:r>
      <w:r>
        <w:rPr>
          <w:rtl/>
        </w:rPr>
        <w:t xml:space="preserve"> </w:t>
      </w:r>
      <w:bookmarkStart w:id="17026" w:name="_ETM_Q46_287470"/>
      <w:bookmarkEnd w:id="17026"/>
    </w:p>
    <w:p w:rsidR="00AF1AD7" w:rsidRDefault="00AF1AD7" w:rsidP="00B561CD">
      <w:pPr>
        <w:rPr>
          <w:rtl/>
        </w:rPr>
      </w:pPr>
      <w:bookmarkStart w:id="17027" w:name="_ETM_Q46_290108"/>
      <w:bookmarkStart w:id="17028" w:name="_ETM_Q46_290183"/>
      <w:bookmarkEnd w:id="17027"/>
      <w:bookmarkEnd w:id="17028"/>
    </w:p>
    <w:p w:rsidR="00AF1AD7" w:rsidRDefault="00AF1AD7" w:rsidP="00B561CD">
      <w:pPr>
        <w:rPr>
          <w:rtl/>
        </w:rPr>
      </w:pPr>
      <w:bookmarkStart w:id="17029" w:name="_ETM_Q46_290924"/>
      <w:bookmarkStart w:id="17030" w:name="_ETM_Q46_290975"/>
      <w:bookmarkEnd w:id="17029"/>
      <w:bookmarkEnd w:id="17030"/>
      <w:r>
        <w:rPr>
          <w:rtl/>
        </w:rPr>
        <w:t xml:space="preserve">איך </w:t>
      </w:r>
      <w:bookmarkStart w:id="17031" w:name="_ETM_Q46_287830"/>
      <w:bookmarkEnd w:id="17031"/>
      <w:r>
        <w:rPr>
          <w:rtl/>
        </w:rPr>
        <w:t xml:space="preserve">יודעים </w:t>
      </w:r>
      <w:bookmarkStart w:id="17032" w:name="_ETM_Q46_288220"/>
      <w:bookmarkEnd w:id="17032"/>
      <w:r>
        <w:rPr>
          <w:rtl/>
        </w:rPr>
        <w:t xml:space="preserve">שמדובר </w:t>
      </w:r>
      <w:bookmarkStart w:id="17033" w:name="_ETM_Q46_288820"/>
      <w:bookmarkEnd w:id="17033"/>
      <w:r>
        <w:rPr>
          <w:rtl/>
        </w:rPr>
        <w:t xml:space="preserve">בניסיון </w:t>
      </w:r>
      <w:bookmarkStart w:id="17034" w:name="_ETM_Q46_289270"/>
      <w:bookmarkEnd w:id="17034"/>
      <w:r>
        <w:rPr>
          <w:rtl/>
        </w:rPr>
        <w:t xml:space="preserve">הפיכה </w:t>
      </w:r>
      <w:bookmarkStart w:id="17035" w:name="_ETM_Q46_289659"/>
      <w:bookmarkEnd w:id="17035"/>
      <w:r>
        <w:rPr>
          <w:rtl/>
        </w:rPr>
        <w:t xml:space="preserve">צבאית </w:t>
      </w:r>
      <w:bookmarkStart w:id="17036" w:name="_ETM_Q46_290320"/>
      <w:bookmarkEnd w:id="17036"/>
      <w:r>
        <w:rPr>
          <w:rtl/>
        </w:rPr>
        <w:t xml:space="preserve">ולא </w:t>
      </w:r>
      <w:bookmarkStart w:id="17037" w:name="_ETM_Q46_290740"/>
      <w:bookmarkEnd w:id="17037"/>
      <w:r>
        <w:rPr>
          <w:rtl/>
        </w:rPr>
        <w:t xml:space="preserve">בניסיון </w:t>
      </w:r>
      <w:bookmarkStart w:id="17038" w:name="_ETM_Q46_291310"/>
      <w:bookmarkEnd w:id="17038"/>
      <w:r>
        <w:rPr>
          <w:rtl/>
        </w:rPr>
        <w:t xml:space="preserve">להגיע </w:t>
      </w:r>
      <w:bookmarkStart w:id="17039" w:name="_ETM_Q46_291670"/>
      <w:bookmarkEnd w:id="17039"/>
      <w:r>
        <w:rPr>
          <w:rtl/>
        </w:rPr>
        <w:t>ל</w:t>
      </w:r>
      <w:r>
        <w:rPr>
          <w:rFonts w:hint="cs"/>
          <w:rtl/>
        </w:rPr>
        <w:t>הבנות?</w:t>
      </w:r>
      <w:r>
        <w:rPr>
          <w:rtl/>
        </w:rPr>
        <w:t xml:space="preserve"> </w:t>
      </w:r>
      <w:bookmarkStart w:id="17040" w:name="_ETM_Q46_292000"/>
      <w:bookmarkStart w:id="17041" w:name="_ETM_Q46_292330"/>
      <w:bookmarkEnd w:id="17040"/>
      <w:bookmarkEnd w:id="17041"/>
      <w:r>
        <w:rPr>
          <w:rtl/>
        </w:rPr>
        <w:t>פשוט</w:t>
      </w:r>
      <w:r>
        <w:rPr>
          <w:rFonts w:hint="cs"/>
          <w:rtl/>
        </w:rPr>
        <w:t xml:space="preserve"> מאוד.</w:t>
      </w:r>
      <w:r>
        <w:rPr>
          <w:rtl/>
        </w:rPr>
        <w:t xml:space="preserve"> </w:t>
      </w:r>
      <w:bookmarkStart w:id="17042" w:name="_ETM_Q46_292840"/>
      <w:bookmarkStart w:id="17043" w:name="_ETM_Q46_293780"/>
      <w:bookmarkEnd w:id="17042"/>
      <w:bookmarkEnd w:id="17043"/>
      <w:r>
        <w:rPr>
          <w:rtl/>
        </w:rPr>
        <w:t xml:space="preserve">מיום </w:t>
      </w:r>
      <w:bookmarkStart w:id="17044" w:name="_ETM_Q46_294290"/>
      <w:bookmarkEnd w:id="17044"/>
      <w:r>
        <w:rPr>
          <w:rtl/>
        </w:rPr>
        <w:t xml:space="preserve">פרסום </w:t>
      </w:r>
      <w:bookmarkStart w:id="17045" w:name="_ETM_Q46_294770"/>
      <w:bookmarkEnd w:id="17045"/>
      <w:r>
        <w:rPr>
          <w:rtl/>
        </w:rPr>
        <w:t xml:space="preserve">הרפורמה </w:t>
      </w:r>
      <w:bookmarkStart w:id="17046" w:name="_ETM_Q46_295810"/>
      <w:bookmarkEnd w:id="17046"/>
      <w:r>
        <w:rPr>
          <w:rtl/>
        </w:rPr>
        <w:t xml:space="preserve">כל </w:t>
      </w:r>
      <w:bookmarkStart w:id="17047" w:name="_ETM_Q46_296229"/>
      <w:bookmarkEnd w:id="17047"/>
      <w:r>
        <w:rPr>
          <w:rtl/>
        </w:rPr>
        <w:t xml:space="preserve">העת </w:t>
      </w:r>
      <w:bookmarkStart w:id="17048" w:name="_ETM_Q46_296590"/>
      <w:bookmarkEnd w:id="17048"/>
      <w:r>
        <w:rPr>
          <w:rtl/>
        </w:rPr>
        <w:t xml:space="preserve">הייתה </w:t>
      </w:r>
      <w:bookmarkStart w:id="17049" w:name="_ETM_Q46_296860"/>
      <w:bookmarkEnd w:id="17049"/>
      <w:r>
        <w:rPr>
          <w:rtl/>
        </w:rPr>
        <w:t xml:space="preserve">דרישה </w:t>
      </w:r>
      <w:bookmarkStart w:id="17050" w:name="_ETM_Q46_297579"/>
      <w:bookmarkEnd w:id="17050"/>
      <w:r>
        <w:rPr>
          <w:rtl/>
        </w:rPr>
        <w:t xml:space="preserve">אלימה </w:t>
      </w:r>
      <w:bookmarkStart w:id="17051" w:name="_ETM_Q46_298390"/>
      <w:bookmarkEnd w:id="17051"/>
      <w:r>
        <w:rPr>
          <w:rFonts w:hint="cs"/>
          <w:rtl/>
        </w:rPr>
        <w:t xml:space="preserve">– </w:t>
      </w:r>
      <w:r>
        <w:rPr>
          <w:rtl/>
        </w:rPr>
        <w:t>לראשונה</w:t>
      </w:r>
      <w:r>
        <w:rPr>
          <w:rFonts w:hint="cs"/>
          <w:rtl/>
        </w:rPr>
        <w:t>,</w:t>
      </w:r>
      <w:r>
        <w:rPr>
          <w:rtl/>
        </w:rPr>
        <w:t xml:space="preserve"> </w:t>
      </w:r>
      <w:bookmarkStart w:id="17052" w:name="_ETM_Q46_299320"/>
      <w:bookmarkEnd w:id="17052"/>
      <w:r>
        <w:rPr>
          <w:rtl/>
        </w:rPr>
        <w:t>אגב</w:t>
      </w:r>
      <w:r>
        <w:rPr>
          <w:rFonts w:hint="cs"/>
          <w:rtl/>
        </w:rPr>
        <w:t>,</w:t>
      </w:r>
      <w:r>
        <w:rPr>
          <w:rtl/>
        </w:rPr>
        <w:t xml:space="preserve"> </w:t>
      </w:r>
      <w:bookmarkStart w:id="17053" w:name="_ETM_Q46_299560"/>
      <w:bookmarkEnd w:id="17053"/>
      <w:r>
        <w:rPr>
          <w:rtl/>
        </w:rPr>
        <w:t xml:space="preserve">בתולדות </w:t>
      </w:r>
      <w:bookmarkStart w:id="17054" w:name="_ETM_Q46_300040"/>
      <w:bookmarkEnd w:id="17054"/>
      <w:r>
        <w:rPr>
          <w:rtl/>
        </w:rPr>
        <w:t xml:space="preserve">הכנסת </w:t>
      </w:r>
      <w:bookmarkStart w:id="17055" w:name="_ETM_Q46_300790"/>
      <w:bookmarkEnd w:id="17055"/>
      <w:r>
        <w:rPr>
          <w:rFonts w:hint="cs"/>
          <w:rtl/>
        </w:rPr>
        <w:t xml:space="preserve">– </w:t>
      </w:r>
      <w:r>
        <w:rPr>
          <w:rtl/>
        </w:rPr>
        <w:t xml:space="preserve">לעצירת </w:t>
      </w:r>
      <w:bookmarkStart w:id="17056" w:name="_ETM_Q46_301510"/>
      <w:bookmarkEnd w:id="17056"/>
      <w:r>
        <w:rPr>
          <w:rtl/>
        </w:rPr>
        <w:t>החקיקה</w:t>
      </w:r>
      <w:r>
        <w:rPr>
          <w:rFonts w:hint="cs"/>
          <w:rtl/>
        </w:rPr>
        <w:t>.</w:t>
      </w:r>
      <w:r>
        <w:rPr>
          <w:rtl/>
        </w:rPr>
        <w:t xml:space="preserve"> </w:t>
      </w:r>
      <w:bookmarkStart w:id="17057" w:name="_ETM_Q46_302530"/>
      <w:bookmarkEnd w:id="17057"/>
      <w:r>
        <w:rPr>
          <w:rtl/>
        </w:rPr>
        <w:t xml:space="preserve">הממשלה </w:t>
      </w:r>
      <w:bookmarkStart w:id="17058" w:name="_ETM_Q46_303190"/>
      <w:bookmarkEnd w:id="17058"/>
      <w:r>
        <w:rPr>
          <w:rtl/>
        </w:rPr>
        <w:t xml:space="preserve">כמובן </w:t>
      </w:r>
      <w:bookmarkStart w:id="17059" w:name="_ETM_Q46_303670"/>
      <w:bookmarkEnd w:id="17059"/>
      <w:r>
        <w:rPr>
          <w:rtl/>
        </w:rPr>
        <w:t>התנגדה</w:t>
      </w:r>
      <w:r>
        <w:rPr>
          <w:rFonts w:hint="cs"/>
          <w:rtl/>
        </w:rPr>
        <w:t>,</w:t>
      </w:r>
      <w:r>
        <w:rPr>
          <w:rtl/>
        </w:rPr>
        <w:t xml:space="preserve"> </w:t>
      </w:r>
      <w:bookmarkStart w:id="17060" w:name="_ETM_Q46_304630"/>
      <w:bookmarkEnd w:id="17060"/>
      <w:r>
        <w:rPr>
          <w:rtl/>
        </w:rPr>
        <w:t xml:space="preserve">כי </w:t>
      </w:r>
      <w:bookmarkStart w:id="17061" w:name="_ETM_Q46_304810"/>
      <w:bookmarkEnd w:id="17061"/>
      <w:r>
        <w:rPr>
          <w:rtl/>
        </w:rPr>
        <w:t xml:space="preserve">בניגוד </w:t>
      </w:r>
      <w:bookmarkStart w:id="17062" w:name="_ETM_Q46_305409"/>
      <w:bookmarkEnd w:id="17062"/>
      <w:r>
        <w:rPr>
          <w:rtl/>
        </w:rPr>
        <w:t xml:space="preserve">לממשלות </w:t>
      </w:r>
      <w:bookmarkStart w:id="17063" w:name="_ETM_Q46_306010"/>
      <w:bookmarkEnd w:id="17063"/>
      <w:r>
        <w:rPr>
          <w:rtl/>
        </w:rPr>
        <w:t>השמאל</w:t>
      </w:r>
      <w:r w:rsidR="00FC1665">
        <w:rPr>
          <w:rFonts w:hint="cs"/>
          <w:rtl/>
        </w:rPr>
        <w:t>,</w:t>
      </w:r>
      <w:r>
        <w:rPr>
          <w:rtl/>
        </w:rPr>
        <w:t xml:space="preserve"> </w:t>
      </w:r>
      <w:bookmarkStart w:id="17064" w:name="_ETM_Q46_306760"/>
      <w:bookmarkEnd w:id="17064"/>
      <w:r>
        <w:rPr>
          <w:rtl/>
        </w:rPr>
        <w:t xml:space="preserve">אנחנו </w:t>
      </w:r>
      <w:bookmarkStart w:id="17065" w:name="_ETM_Q46_307240"/>
      <w:bookmarkEnd w:id="17065"/>
      <w:r>
        <w:rPr>
          <w:rtl/>
        </w:rPr>
        <w:t xml:space="preserve">מאמינים </w:t>
      </w:r>
      <w:bookmarkStart w:id="17066" w:name="_ETM_Q46_307750"/>
      <w:bookmarkEnd w:id="17066"/>
      <w:r>
        <w:rPr>
          <w:rtl/>
        </w:rPr>
        <w:t xml:space="preserve">במוסדות </w:t>
      </w:r>
      <w:bookmarkStart w:id="17067" w:name="_ETM_Q46_308530"/>
      <w:bookmarkEnd w:id="17067"/>
      <w:r>
        <w:rPr>
          <w:rtl/>
        </w:rPr>
        <w:t xml:space="preserve">הכנסת </w:t>
      </w:r>
      <w:bookmarkStart w:id="17068" w:name="_ETM_Q46_309160"/>
      <w:bookmarkEnd w:id="17068"/>
      <w:r>
        <w:rPr>
          <w:rtl/>
        </w:rPr>
        <w:t>והשיח</w:t>
      </w:r>
      <w:r>
        <w:rPr>
          <w:rFonts w:hint="cs"/>
          <w:rtl/>
        </w:rPr>
        <w:t>.</w:t>
      </w:r>
      <w:r>
        <w:rPr>
          <w:rtl/>
        </w:rPr>
        <w:t xml:space="preserve"> </w:t>
      </w:r>
      <w:bookmarkStart w:id="17069" w:name="_ETM_Q46_310270"/>
      <w:bookmarkEnd w:id="17069"/>
      <w:r>
        <w:rPr>
          <w:rtl/>
        </w:rPr>
        <w:t xml:space="preserve">לא </w:t>
      </w:r>
      <w:bookmarkStart w:id="17070" w:name="_ETM_Q46_310630"/>
      <w:bookmarkEnd w:id="17070"/>
      <w:r>
        <w:rPr>
          <w:rtl/>
        </w:rPr>
        <w:t xml:space="preserve">רק </w:t>
      </w:r>
      <w:bookmarkStart w:id="17071" w:name="_ETM_Q46_311329"/>
      <w:bookmarkEnd w:id="17071"/>
      <w:r>
        <w:rPr>
          <w:rFonts w:hint="cs"/>
          <w:rtl/>
        </w:rPr>
        <w:t xml:space="preserve">– </w:t>
      </w:r>
      <w:r>
        <w:rPr>
          <w:rtl/>
        </w:rPr>
        <w:t xml:space="preserve">לפני </w:t>
      </w:r>
      <w:bookmarkStart w:id="17072" w:name="_ETM_Q46_311780"/>
      <w:bookmarkEnd w:id="17072"/>
      <w:r>
        <w:rPr>
          <w:rtl/>
        </w:rPr>
        <w:t xml:space="preserve">שנה </w:t>
      </w:r>
      <w:bookmarkStart w:id="17073" w:name="_ETM_Q46_312620"/>
      <w:bookmarkEnd w:id="17073"/>
      <w:r>
        <w:rPr>
          <w:rtl/>
        </w:rPr>
        <w:t>לפיד</w:t>
      </w:r>
      <w:r>
        <w:rPr>
          <w:rFonts w:hint="cs"/>
          <w:rtl/>
        </w:rPr>
        <w:t>,</w:t>
      </w:r>
      <w:r>
        <w:rPr>
          <w:rtl/>
        </w:rPr>
        <w:t xml:space="preserve"> </w:t>
      </w:r>
      <w:bookmarkStart w:id="17074" w:name="_ETM_Q46_313430"/>
      <w:bookmarkEnd w:id="17074"/>
      <w:r>
        <w:rPr>
          <w:rtl/>
        </w:rPr>
        <w:t xml:space="preserve">בניגוד </w:t>
      </w:r>
      <w:bookmarkStart w:id="17075" w:name="_ETM_Q46_314060"/>
      <w:bookmarkEnd w:id="17075"/>
      <w:r>
        <w:rPr>
          <w:rtl/>
        </w:rPr>
        <w:t xml:space="preserve">לעמדת </w:t>
      </w:r>
      <w:bookmarkStart w:id="17076" w:name="_ETM_Q46_314480"/>
      <w:bookmarkEnd w:id="17076"/>
      <w:proofErr w:type="spellStart"/>
      <w:r>
        <w:rPr>
          <w:rtl/>
        </w:rPr>
        <w:t>היועמ"שית</w:t>
      </w:r>
      <w:proofErr w:type="spellEnd"/>
      <w:r w:rsidR="00FC1665">
        <w:rPr>
          <w:rFonts w:hint="cs"/>
          <w:rtl/>
        </w:rPr>
        <w:t>,</w:t>
      </w:r>
      <w:r>
        <w:rPr>
          <w:rtl/>
        </w:rPr>
        <w:t xml:space="preserve"> </w:t>
      </w:r>
      <w:bookmarkStart w:id="17077" w:name="_ETM_Q46_315139"/>
      <w:bookmarkEnd w:id="17077"/>
      <w:r>
        <w:rPr>
          <w:rtl/>
        </w:rPr>
        <w:t xml:space="preserve">שהייתה </w:t>
      </w:r>
      <w:bookmarkStart w:id="17078" w:name="_ETM_Q46_315560"/>
      <w:bookmarkEnd w:id="17078"/>
      <w:r>
        <w:rPr>
          <w:rtl/>
        </w:rPr>
        <w:t xml:space="preserve">באיזושהי </w:t>
      </w:r>
      <w:bookmarkStart w:id="17079" w:name="_ETM_Q46_316310"/>
      <w:bookmarkEnd w:id="17079"/>
      <w:r>
        <w:rPr>
          <w:rtl/>
        </w:rPr>
        <w:t xml:space="preserve">תרדמת </w:t>
      </w:r>
      <w:bookmarkStart w:id="17080" w:name="_ETM_Q46_316909"/>
      <w:bookmarkEnd w:id="17080"/>
      <w:r>
        <w:rPr>
          <w:rtl/>
        </w:rPr>
        <w:t>חורף</w:t>
      </w:r>
      <w:r>
        <w:rPr>
          <w:rFonts w:hint="cs"/>
          <w:rtl/>
        </w:rPr>
        <w:t>,</w:t>
      </w:r>
      <w:r>
        <w:rPr>
          <w:rtl/>
        </w:rPr>
        <w:t xml:space="preserve"> </w:t>
      </w:r>
      <w:bookmarkStart w:id="17081" w:name="_ETM_Q46_317700"/>
      <w:bookmarkEnd w:id="17081"/>
      <w:r>
        <w:rPr>
          <w:rtl/>
        </w:rPr>
        <w:t xml:space="preserve">העביר </w:t>
      </w:r>
      <w:bookmarkStart w:id="17082" w:name="_ETM_Q46_318150"/>
      <w:bookmarkEnd w:id="17082"/>
      <w:r>
        <w:rPr>
          <w:rtl/>
        </w:rPr>
        <w:t xml:space="preserve">שטחים </w:t>
      </w:r>
      <w:bookmarkStart w:id="17083" w:name="_ETM_Q46_318629"/>
      <w:bookmarkEnd w:id="17083"/>
      <w:r>
        <w:rPr>
          <w:rtl/>
        </w:rPr>
        <w:t>ריבוני</w:t>
      </w:r>
      <w:r>
        <w:rPr>
          <w:rFonts w:hint="cs"/>
          <w:rtl/>
        </w:rPr>
        <w:t>י</w:t>
      </w:r>
      <w:r>
        <w:rPr>
          <w:rtl/>
        </w:rPr>
        <w:t xml:space="preserve">ם </w:t>
      </w:r>
      <w:bookmarkStart w:id="17084" w:name="_ETM_Q46_319560"/>
      <w:bookmarkEnd w:id="17084"/>
      <w:r>
        <w:rPr>
          <w:rtl/>
        </w:rPr>
        <w:t xml:space="preserve">לארגון </w:t>
      </w:r>
      <w:bookmarkStart w:id="17085" w:name="_ETM_Q46_320189"/>
      <w:bookmarkEnd w:id="17085"/>
      <w:r>
        <w:rPr>
          <w:rtl/>
        </w:rPr>
        <w:t xml:space="preserve">טרור </w:t>
      </w:r>
      <w:bookmarkStart w:id="17086" w:name="_ETM_Q46_320790"/>
      <w:bookmarkEnd w:id="17086"/>
      <w:r>
        <w:rPr>
          <w:rtl/>
        </w:rPr>
        <w:t xml:space="preserve">בלי </w:t>
      </w:r>
      <w:bookmarkStart w:id="17087" w:name="_ETM_Q46_321209"/>
      <w:bookmarkEnd w:id="17087"/>
      <w:r>
        <w:rPr>
          <w:rtl/>
        </w:rPr>
        <w:t xml:space="preserve">כנסת </w:t>
      </w:r>
      <w:bookmarkStart w:id="17088" w:name="_ETM_Q46_321900"/>
      <w:bookmarkEnd w:id="17088"/>
      <w:r>
        <w:rPr>
          <w:rtl/>
        </w:rPr>
        <w:t xml:space="preserve">ובלי </w:t>
      </w:r>
      <w:bookmarkStart w:id="17089" w:name="_ETM_Q46_322379"/>
      <w:bookmarkEnd w:id="17089"/>
      <w:r>
        <w:rPr>
          <w:rtl/>
        </w:rPr>
        <w:t>רוב</w:t>
      </w:r>
      <w:r>
        <w:rPr>
          <w:rFonts w:hint="cs"/>
          <w:rtl/>
        </w:rPr>
        <w:t>.</w:t>
      </w:r>
      <w:r>
        <w:rPr>
          <w:rtl/>
        </w:rPr>
        <w:t xml:space="preserve"> </w:t>
      </w:r>
      <w:bookmarkStart w:id="17090" w:name="_ETM_Q46_324020"/>
      <w:bookmarkEnd w:id="17090"/>
    </w:p>
    <w:p w:rsidR="00AF1AD7" w:rsidRDefault="00AF1AD7" w:rsidP="00B561CD">
      <w:pPr>
        <w:rPr>
          <w:rtl/>
        </w:rPr>
      </w:pPr>
    </w:p>
    <w:p w:rsidR="00AF1AD7" w:rsidRDefault="00AF1AD7" w:rsidP="00B561CD">
      <w:pPr>
        <w:pStyle w:val="af7"/>
        <w:keepNext/>
        <w:rPr>
          <w:rtl/>
        </w:rPr>
      </w:pPr>
      <w:bookmarkStart w:id="17091" w:name="ET_interruption_5084_8"/>
      <w:r w:rsidRPr="00D175D1">
        <w:rPr>
          <w:rStyle w:val="TagStyle"/>
          <w:rtl/>
        </w:rPr>
        <w:t xml:space="preserve"> &lt;&lt; קריאה &gt;&gt; </w:t>
      </w:r>
      <w:r>
        <w:rPr>
          <w:rtl/>
        </w:rPr>
        <w:t>מיקי לוי (יש עתיד):</w:t>
      </w:r>
      <w:r w:rsidRPr="00D175D1">
        <w:rPr>
          <w:rStyle w:val="TagStyle"/>
          <w:rtl/>
        </w:rPr>
        <w:t xml:space="preserve"> &lt;&lt; קריאה &gt;&gt;</w:t>
      </w:r>
      <w:r>
        <w:rPr>
          <w:rtl/>
        </w:rPr>
        <w:t xml:space="preserve">   </w:t>
      </w:r>
      <w:bookmarkEnd w:id="17091"/>
    </w:p>
    <w:p w:rsidR="00AF1AD7" w:rsidRDefault="00AF1AD7" w:rsidP="003867D0">
      <w:pPr>
        <w:rPr>
          <w:rtl/>
          <w:lang w:eastAsia="he-IL"/>
        </w:rPr>
      </w:pPr>
    </w:p>
    <w:p w:rsidR="00AF1AD7" w:rsidRDefault="003867D0" w:rsidP="003867D0">
      <w:pPr>
        <w:rPr>
          <w:lang w:eastAsia="he-IL"/>
        </w:rPr>
      </w:pPr>
      <w:bookmarkStart w:id="17092" w:name="_ETM_Q46_323102"/>
      <w:bookmarkEnd w:id="17092"/>
      <w:r>
        <w:rPr>
          <w:rFonts w:hint="cs"/>
          <w:rtl/>
          <w:lang w:eastAsia="he-IL"/>
        </w:rPr>
        <w:t>– – –</w:t>
      </w:r>
      <w:r w:rsidR="00AF1AD7">
        <w:rPr>
          <w:rFonts w:hint="cs"/>
          <w:rtl/>
          <w:lang w:eastAsia="he-IL"/>
        </w:rPr>
        <w:t xml:space="preserve"> השטות הזאת </w:t>
      </w:r>
      <w:r>
        <w:rPr>
          <w:rFonts w:hint="cs"/>
          <w:rtl/>
          <w:lang w:eastAsia="he-IL"/>
        </w:rPr>
        <w:t>– – –</w:t>
      </w:r>
    </w:p>
    <w:p w:rsidR="00AF1AD7" w:rsidRPr="0015763B" w:rsidRDefault="00AF1AD7" w:rsidP="003867D0">
      <w:pPr>
        <w:rPr>
          <w:rtl/>
        </w:rPr>
      </w:pPr>
      <w:bookmarkStart w:id="17093" w:name="_ETM_Q46_321884"/>
      <w:bookmarkStart w:id="17094" w:name="_ETM_Q46_321943"/>
      <w:bookmarkEnd w:id="17093"/>
      <w:bookmarkEnd w:id="17094"/>
    </w:p>
    <w:p w:rsidR="00AF1AD7" w:rsidRDefault="00AF1AD7" w:rsidP="00B561CD">
      <w:pPr>
        <w:pStyle w:val="-"/>
        <w:keepNext/>
        <w:rPr>
          <w:rtl/>
        </w:rPr>
      </w:pPr>
      <w:bookmarkStart w:id="17095" w:name="ET_speakercontinue_6559_7"/>
      <w:r w:rsidRPr="00D175D1">
        <w:rPr>
          <w:rStyle w:val="TagStyle"/>
          <w:rtl/>
        </w:rPr>
        <w:t xml:space="preserve"> &lt;&lt; דובר_המשך &gt;&gt; </w:t>
      </w:r>
      <w:r>
        <w:rPr>
          <w:rtl/>
        </w:rPr>
        <w:t>השרה לקידום מעמד האישה מאי גולן:</w:t>
      </w:r>
      <w:r w:rsidRPr="00D175D1">
        <w:rPr>
          <w:rStyle w:val="TagStyle"/>
          <w:rtl/>
        </w:rPr>
        <w:t xml:space="preserve"> &lt;&lt; דובר_המשך &gt;&gt;</w:t>
      </w:r>
      <w:r>
        <w:rPr>
          <w:rtl/>
        </w:rPr>
        <w:t xml:space="preserve">   </w:t>
      </w:r>
      <w:bookmarkEnd w:id="17095"/>
    </w:p>
    <w:p w:rsidR="00AF1AD7" w:rsidRDefault="00AF1AD7" w:rsidP="003867D0">
      <w:pPr>
        <w:rPr>
          <w:rtl/>
          <w:lang w:eastAsia="he-IL"/>
        </w:rPr>
      </w:pPr>
    </w:p>
    <w:p w:rsidR="00AF1AD7" w:rsidRDefault="00AF1AD7" w:rsidP="00FC1665">
      <w:pPr>
        <w:rPr>
          <w:rtl/>
        </w:rPr>
      </w:pPr>
      <w:bookmarkStart w:id="17096" w:name="_ETM_Q46_322401"/>
      <w:bookmarkStart w:id="17097" w:name="_ETM_Q46_318232"/>
      <w:bookmarkEnd w:id="17096"/>
      <w:bookmarkEnd w:id="17097"/>
      <w:r>
        <w:rPr>
          <w:rtl/>
        </w:rPr>
        <w:t>ר</w:t>
      </w:r>
      <w:r>
        <w:rPr>
          <w:rFonts w:hint="cs"/>
          <w:rtl/>
        </w:rPr>
        <w:t>אש הממשלה,</w:t>
      </w:r>
      <w:r>
        <w:rPr>
          <w:rtl/>
        </w:rPr>
        <w:t xml:space="preserve"> </w:t>
      </w:r>
      <w:bookmarkStart w:id="17098" w:name="_ETM_Q46_325430"/>
      <w:bookmarkEnd w:id="17098"/>
      <w:r>
        <w:rPr>
          <w:rtl/>
        </w:rPr>
        <w:t xml:space="preserve">מתוך </w:t>
      </w:r>
      <w:bookmarkStart w:id="17099" w:name="_ETM_Q46_325879"/>
      <w:bookmarkEnd w:id="17099"/>
      <w:r>
        <w:rPr>
          <w:rtl/>
        </w:rPr>
        <w:t>אחריות</w:t>
      </w:r>
      <w:r>
        <w:rPr>
          <w:rFonts w:hint="cs"/>
          <w:rtl/>
        </w:rPr>
        <w:t xml:space="preserve"> </w:t>
      </w:r>
      <w:r w:rsidR="00FC1665">
        <w:rPr>
          <w:rFonts w:hint="cs"/>
          <w:rtl/>
        </w:rPr>
        <w:t>–</w:t>
      </w:r>
      <w:r>
        <w:rPr>
          <w:rtl/>
        </w:rPr>
        <w:t xml:space="preserve"> </w:t>
      </w:r>
      <w:bookmarkStart w:id="17100" w:name="_ETM_Q46_326900"/>
      <w:bookmarkEnd w:id="17100"/>
      <w:r>
        <w:rPr>
          <w:rtl/>
        </w:rPr>
        <w:t xml:space="preserve">ואם </w:t>
      </w:r>
      <w:bookmarkStart w:id="17101" w:name="_ETM_Q46_327230"/>
      <w:bookmarkEnd w:id="17101"/>
      <w:r>
        <w:rPr>
          <w:rtl/>
        </w:rPr>
        <w:t xml:space="preserve">לומר </w:t>
      </w:r>
      <w:bookmarkStart w:id="17102" w:name="_ETM_Q46_327680"/>
      <w:bookmarkEnd w:id="17102"/>
      <w:r>
        <w:rPr>
          <w:rtl/>
        </w:rPr>
        <w:t xml:space="preserve">את </w:t>
      </w:r>
      <w:bookmarkStart w:id="17103" w:name="_ETM_Q46_327860"/>
      <w:bookmarkEnd w:id="17103"/>
      <w:r>
        <w:rPr>
          <w:rtl/>
        </w:rPr>
        <w:t>האמת</w:t>
      </w:r>
      <w:r>
        <w:rPr>
          <w:rFonts w:hint="cs"/>
          <w:rtl/>
        </w:rPr>
        <w:t xml:space="preserve">, </w:t>
      </w:r>
      <w:bookmarkStart w:id="17104" w:name="_ETM_Q46_328580"/>
      <w:bookmarkEnd w:id="17104"/>
      <w:r>
        <w:rPr>
          <w:rtl/>
        </w:rPr>
        <w:t xml:space="preserve">מתוך </w:t>
      </w:r>
      <w:bookmarkStart w:id="17105" w:name="_ETM_Q46_329090"/>
      <w:bookmarkEnd w:id="17105"/>
      <w:r>
        <w:rPr>
          <w:rtl/>
        </w:rPr>
        <w:t xml:space="preserve">ידיעה </w:t>
      </w:r>
      <w:bookmarkStart w:id="17106" w:name="_ETM_Q46_329629"/>
      <w:bookmarkEnd w:id="17106"/>
      <w:r>
        <w:rPr>
          <w:rtl/>
        </w:rPr>
        <w:t xml:space="preserve">על </w:t>
      </w:r>
      <w:bookmarkStart w:id="17107" w:name="_ETM_Q46_329810"/>
      <w:bookmarkEnd w:id="17107"/>
      <w:r>
        <w:rPr>
          <w:rtl/>
        </w:rPr>
        <w:t xml:space="preserve">פגיעה </w:t>
      </w:r>
      <w:bookmarkStart w:id="17108" w:name="_ETM_Q46_330319"/>
      <w:bookmarkEnd w:id="17108"/>
      <w:r>
        <w:rPr>
          <w:rtl/>
        </w:rPr>
        <w:t xml:space="preserve">במחנה </w:t>
      </w:r>
      <w:bookmarkStart w:id="17109" w:name="_ETM_Q46_330889"/>
      <w:bookmarkEnd w:id="17109"/>
      <w:r>
        <w:rPr>
          <w:rtl/>
        </w:rPr>
        <w:t>הלאומי</w:t>
      </w:r>
      <w:r>
        <w:rPr>
          <w:rFonts w:hint="cs"/>
          <w:rtl/>
        </w:rPr>
        <w:t>,</w:t>
      </w:r>
      <w:r>
        <w:rPr>
          <w:rtl/>
        </w:rPr>
        <w:t xml:space="preserve"> </w:t>
      </w:r>
      <w:bookmarkStart w:id="17110" w:name="_ETM_Q46_331639"/>
      <w:bookmarkEnd w:id="17110"/>
      <w:r>
        <w:rPr>
          <w:rtl/>
        </w:rPr>
        <w:t xml:space="preserve">שהיה </w:t>
      </w:r>
      <w:bookmarkStart w:id="17111" w:name="_ETM_Q46_332150"/>
      <w:bookmarkEnd w:id="17111"/>
      <w:r>
        <w:rPr>
          <w:rtl/>
        </w:rPr>
        <w:t xml:space="preserve">צריך </w:t>
      </w:r>
      <w:bookmarkStart w:id="17112" w:name="_ETM_Q46_332510"/>
      <w:bookmarkEnd w:id="17112"/>
      <w:r>
        <w:rPr>
          <w:rtl/>
        </w:rPr>
        <w:t xml:space="preserve">לוותר </w:t>
      </w:r>
      <w:bookmarkStart w:id="17113" w:name="_ETM_Q46_333080"/>
      <w:bookmarkEnd w:id="17113"/>
      <w:r w:rsidR="00FC1665">
        <w:rPr>
          <w:rFonts w:hint="cs"/>
          <w:rtl/>
        </w:rPr>
        <w:t xml:space="preserve">עוד </w:t>
      </w:r>
      <w:bookmarkStart w:id="17114" w:name="_ETM_Q46_333540"/>
      <w:bookmarkEnd w:id="17114"/>
      <w:r>
        <w:rPr>
          <w:rtl/>
        </w:rPr>
        <w:t>פעם</w:t>
      </w:r>
      <w:r>
        <w:rPr>
          <w:rFonts w:hint="cs"/>
          <w:rtl/>
        </w:rPr>
        <w:t>,</w:t>
      </w:r>
      <w:r>
        <w:rPr>
          <w:rtl/>
        </w:rPr>
        <w:t xml:space="preserve"> </w:t>
      </w:r>
      <w:bookmarkStart w:id="17115" w:name="_ETM_Q46_334370"/>
      <w:bookmarkEnd w:id="17115"/>
      <w:r w:rsidR="00FC1665">
        <w:rPr>
          <w:rFonts w:hint="cs"/>
          <w:rtl/>
        </w:rPr>
        <w:t xml:space="preserve">עוד </w:t>
      </w:r>
      <w:bookmarkStart w:id="17116" w:name="_ETM_Q46_334790"/>
      <w:bookmarkEnd w:id="17116"/>
      <w:r>
        <w:rPr>
          <w:rtl/>
        </w:rPr>
        <w:t>פעם</w:t>
      </w:r>
      <w:r>
        <w:rPr>
          <w:rFonts w:hint="cs"/>
          <w:rtl/>
        </w:rPr>
        <w:t xml:space="preserve"> </w:t>
      </w:r>
      <w:bookmarkStart w:id="17117" w:name="_ETM_Q46_340820"/>
      <w:bookmarkEnd w:id="17117"/>
      <w:r>
        <w:rPr>
          <w:rFonts w:hint="eastAsia"/>
          <w:rtl/>
        </w:rPr>
        <w:t>–</w:t>
      </w:r>
      <w:r>
        <w:rPr>
          <w:rtl/>
        </w:rPr>
        <w:t xml:space="preserve"> </w:t>
      </w:r>
      <w:bookmarkStart w:id="17118" w:name="_ETM_Q46_335460"/>
      <w:bookmarkEnd w:id="17118"/>
      <w:r>
        <w:rPr>
          <w:rtl/>
        </w:rPr>
        <w:t>אמר</w:t>
      </w:r>
      <w:r>
        <w:rPr>
          <w:rFonts w:hint="cs"/>
          <w:rtl/>
        </w:rPr>
        <w:t>:</w:t>
      </w:r>
      <w:r>
        <w:rPr>
          <w:rtl/>
        </w:rPr>
        <w:t xml:space="preserve"> </w:t>
      </w:r>
      <w:bookmarkStart w:id="17119" w:name="_ETM_Q46_336120"/>
      <w:bookmarkEnd w:id="17119"/>
      <w:r>
        <w:rPr>
          <w:rtl/>
        </w:rPr>
        <w:t xml:space="preserve">פנינו </w:t>
      </w:r>
      <w:bookmarkStart w:id="17120" w:name="_ETM_Q46_336690"/>
      <w:bookmarkEnd w:id="17120"/>
      <w:r>
        <w:rPr>
          <w:rtl/>
        </w:rPr>
        <w:t xml:space="preserve">לבית </w:t>
      </w:r>
      <w:bookmarkStart w:id="17121" w:name="_ETM_Q46_337110"/>
      <w:bookmarkEnd w:id="17121"/>
      <w:r>
        <w:rPr>
          <w:rtl/>
        </w:rPr>
        <w:t xml:space="preserve">הנשיא </w:t>
      </w:r>
      <w:bookmarkStart w:id="17122" w:name="_ETM_Q46_337530"/>
      <w:bookmarkEnd w:id="17122"/>
      <w:r>
        <w:rPr>
          <w:rtl/>
        </w:rPr>
        <w:t>ולהידברות</w:t>
      </w:r>
      <w:r>
        <w:rPr>
          <w:rFonts w:hint="cs"/>
          <w:rtl/>
        </w:rPr>
        <w:t>.</w:t>
      </w:r>
      <w:r>
        <w:rPr>
          <w:rtl/>
        </w:rPr>
        <w:t xml:space="preserve"> </w:t>
      </w:r>
      <w:bookmarkStart w:id="17123" w:name="_ETM_Q46_338780"/>
      <w:bookmarkEnd w:id="17123"/>
      <w:r>
        <w:rPr>
          <w:rtl/>
        </w:rPr>
        <w:t xml:space="preserve">ומה </w:t>
      </w:r>
      <w:bookmarkStart w:id="17124" w:name="_ETM_Q46_339290"/>
      <w:bookmarkEnd w:id="17124"/>
      <w:r>
        <w:rPr>
          <w:rtl/>
        </w:rPr>
        <w:t xml:space="preserve">היה </w:t>
      </w:r>
      <w:bookmarkStart w:id="17125" w:name="_ETM_Q46_339530"/>
      <w:bookmarkEnd w:id="17125"/>
      <w:r>
        <w:rPr>
          <w:rtl/>
        </w:rPr>
        <w:t>מצופה</w:t>
      </w:r>
      <w:bookmarkStart w:id="17126" w:name="_ETM_Q46_340190"/>
      <w:bookmarkStart w:id="17127" w:name="_ETM_Q46_340430"/>
      <w:bookmarkStart w:id="17128" w:name="_ETM_Q46_340610"/>
      <w:bookmarkStart w:id="17129" w:name="_ETM_Q46_341450"/>
      <w:bookmarkEnd w:id="17126"/>
      <w:bookmarkEnd w:id="17127"/>
      <w:bookmarkEnd w:id="17128"/>
      <w:bookmarkEnd w:id="17129"/>
      <w:r>
        <w:rPr>
          <w:rFonts w:hint="cs"/>
          <w:rtl/>
        </w:rPr>
        <w:t xml:space="preserve"> </w:t>
      </w:r>
      <w:r>
        <w:rPr>
          <w:rtl/>
        </w:rPr>
        <w:t>מר</w:t>
      </w:r>
      <w:r>
        <w:rPr>
          <w:rFonts w:hint="cs"/>
          <w:rtl/>
        </w:rPr>
        <w:t>אשי המחאה</w:t>
      </w:r>
      <w:bookmarkStart w:id="17130" w:name="_ETM_Q46_342080"/>
      <w:bookmarkEnd w:id="17130"/>
      <w:r>
        <w:rPr>
          <w:rtl/>
        </w:rPr>
        <w:t xml:space="preserve"> </w:t>
      </w:r>
      <w:bookmarkStart w:id="17131" w:name="_ETM_Q46_342860"/>
      <w:bookmarkEnd w:id="17131"/>
      <w:r>
        <w:rPr>
          <w:rtl/>
        </w:rPr>
        <w:t>וההפיכה</w:t>
      </w:r>
      <w:r>
        <w:rPr>
          <w:rFonts w:hint="cs"/>
          <w:rtl/>
        </w:rPr>
        <w:t>,</w:t>
      </w:r>
      <w:r>
        <w:rPr>
          <w:rtl/>
        </w:rPr>
        <w:t xml:space="preserve"> </w:t>
      </w:r>
      <w:bookmarkStart w:id="17132" w:name="_ETM_Q46_343940"/>
      <w:bookmarkEnd w:id="17132"/>
      <w:r>
        <w:rPr>
          <w:rtl/>
        </w:rPr>
        <w:t xml:space="preserve">אילו </w:t>
      </w:r>
      <w:bookmarkStart w:id="17133" w:name="_ETM_Q46_344269"/>
      <w:bookmarkEnd w:id="17133"/>
      <w:r>
        <w:rPr>
          <w:rtl/>
        </w:rPr>
        <w:t xml:space="preserve">היו </w:t>
      </w:r>
      <w:bookmarkStart w:id="17134" w:name="_ETM_Q46_344510"/>
      <w:bookmarkEnd w:id="17134"/>
      <w:r>
        <w:rPr>
          <w:rtl/>
        </w:rPr>
        <w:t>הגונים</w:t>
      </w:r>
      <w:r>
        <w:rPr>
          <w:rFonts w:hint="cs"/>
          <w:rtl/>
        </w:rPr>
        <w:t>?</w:t>
      </w:r>
      <w:bookmarkStart w:id="17135" w:name="_ETM_Q46_345440"/>
      <w:bookmarkEnd w:id="17135"/>
      <w:r>
        <w:rPr>
          <w:rFonts w:hint="cs"/>
          <w:rtl/>
        </w:rPr>
        <w:t xml:space="preserve"> </w:t>
      </w:r>
      <w:r>
        <w:rPr>
          <w:rtl/>
        </w:rPr>
        <w:t xml:space="preserve">היה </w:t>
      </w:r>
      <w:bookmarkStart w:id="17136" w:name="_ETM_Q46_345830"/>
      <w:bookmarkEnd w:id="17136"/>
      <w:r>
        <w:rPr>
          <w:rtl/>
        </w:rPr>
        <w:t xml:space="preserve">מצופה </w:t>
      </w:r>
      <w:bookmarkStart w:id="17137" w:name="_ETM_Q46_346310"/>
      <w:bookmarkEnd w:id="17137"/>
      <w:r>
        <w:rPr>
          <w:rtl/>
        </w:rPr>
        <w:t xml:space="preserve">מהם </w:t>
      </w:r>
      <w:bookmarkStart w:id="17138" w:name="_ETM_Q46_346610"/>
      <w:bookmarkEnd w:id="17138"/>
      <w:r>
        <w:rPr>
          <w:rtl/>
        </w:rPr>
        <w:t xml:space="preserve">לבוא </w:t>
      </w:r>
      <w:bookmarkStart w:id="17139" w:name="_ETM_Q46_346970"/>
      <w:bookmarkEnd w:id="17139"/>
      <w:r>
        <w:rPr>
          <w:rtl/>
        </w:rPr>
        <w:t xml:space="preserve">לפוליטיקאים </w:t>
      </w:r>
      <w:bookmarkStart w:id="17140" w:name="_ETM_Q46_347750"/>
      <w:bookmarkEnd w:id="17140"/>
      <w:r>
        <w:rPr>
          <w:rtl/>
        </w:rPr>
        <w:t xml:space="preserve">שלהם </w:t>
      </w:r>
      <w:bookmarkStart w:id="17141" w:name="_ETM_Q46_348319"/>
      <w:bookmarkEnd w:id="17141"/>
      <w:r>
        <w:rPr>
          <w:rtl/>
        </w:rPr>
        <w:t xml:space="preserve">ולדרוש </w:t>
      </w:r>
      <w:bookmarkStart w:id="17142" w:name="_ETM_Q46_349010"/>
      <w:bookmarkEnd w:id="17142"/>
      <w:r>
        <w:rPr>
          <w:rtl/>
        </w:rPr>
        <w:t xml:space="preserve">מהם </w:t>
      </w:r>
      <w:bookmarkStart w:id="17143" w:name="_ETM_Q46_349250"/>
      <w:bookmarkEnd w:id="17143"/>
      <w:r>
        <w:rPr>
          <w:rtl/>
        </w:rPr>
        <w:t xml:space="preserve">להגיע </w:t>
      </w:r>
      <w:bookmarkStart w:id="17144" w:name="_ETM_Q46_349669"/>
      <w:bookmarkEnd w:id="17144"/>
      <w:r>
        <w:rPr>
          <w:rtl/>
        </w:rPr>
        <w:t xml:space="preserve">בלב </w:t>
      </w:r>
      <w:bookmarkStart w:id="17145" w:name="_ETM_Q46_350180"/>
      <w:bookmarkEnd w:id="17145"/>
      <w:r>
        <w:rPr>
          <w:rtl/>
        </w:rPr>
        <w:t xml:space="preserve">פתוח </w:t>
      </w:r>
      <w:bookmarkStart w:id="17146" w:name="_ETM_Q46_350599"/>
      <w:bookmarkEnd w:id="17146"/>
      <w:r>
        <w:rPr>
          <w:rtl/>
        </w:rPr>
        <w:t xml:space="preserve">ונפש </w:t>
      </w:r>
      <w:bookmarkStart w:id="17147" w:name="_ETM_Q46_351050"/>
      <w:bookmarkEnd w:id="17147"/>
      <w:r>
        <w:rPr>
          <w:rtl/>
        </w:rPr>
        <w:t>חפצה</w:t>
      </w:r>
      <w:r>
        <w:rPr>
          <w:rFonts w:hint="cs"/>
          <w:rtl/>
        </w:rPr>
        <w:t>,</w:t>
      </w:r>
      <w:r>
        <w:rPr>
          <w:rtl/>
        </w:rPr>
        <w:t xml:space="preserve"> </w:t>
      </w:r>
      <w:bookmarkStart w:id="17148" w:name="_ETM_Q46_351950"/>
      <w:bookmarkEnd w:id="17148"/>
      <w:r>
        <w:rPr>
          <w:rtl/>
        </w:rPr>
        <w:t xml:space="preserve">והכי </w:t>
      </w:r>
      <w:bookmarkStart w:id="17149" w:name="_ETM_Q46_352310"/>
      <w:bookmarkEnd w:id="17149"/>
      <w:r>
        <w:rPr>
          <w:rtl/>
        </w:rPr>
        <w:t xml:space="preserve">חשוב </w:t>
      </w:r>
      <w:bookmarkStart w:id="17150" w:name="_ETM_Q46_352730"/>
      <w:bookmarkEnd w:id="17150"/>
      <w:r>
        <w:rPr>
          <w:rFonts w:hint="cs"/>
          <w:rtl/>
        </w:rPr>
        <w:t xml:space="preserve">– </w:t>
      </w:r>
      <w:r>
        <w:rPr>
          <w:rtl/>
        </w:rPr>
        <w:t xml:space="preserve">להגיע </w:t>
      </w:r>
      <w:bookmarkStart w:id="17151" w:name="_ETM_Q46_353239"/>
      <w:bookmarkEnd w:id="17151"/>
      <w:r>
        <w:rPr>
          <w:rtl/>
        </w:rPr>
        <w:t>להסכמות</w:t>
      </w:r>
      <w:r>
        <w:rPr>
          <w:rFonts w:hint="cs"/>
          <w:rtl/>
        </w:rPr>
        <w:t>. למה</w:t>
      </w:r>
      <w:r w:rsidR="00FC1665">
        <w:rPr>
          <w:rFonts w:hint="cs"/>
          <w:rtl/>
        </w:rPr>
        <w:t>?</w:t>
      </w:r>
      <w:r>
        <w:rPr>
          <w:rFonts w:hint="cs"/>
          <w:rtl/>
        </w:rPr>
        <w:t xml:space="preserve"> למה?</w:t>
      </w:r>
      <w:r>
        <w:rPr>
          <w:rtl/>
        </w:rPr>
        <w:t xml:space="preserve"> </w:t>
      </w:r>
      <w:bookmarkStart w:id="17152" w:name="_ETM_Q46_355489"/>
      <w:bookmarkEnd w:id="17152"/>
      <w:r>
        <w:rPr>
          <w:rtl/>
        </w:rPr>
        <w:t xml:space="preserve">כי </w:t>
      </w:r>
      <w:bookmarkStart w:id="17153" w:name="_ETM_Q46_355700"/>
      <w:bookmarkEnd w:id="17153"/>
      <w:r>
        <w:rPr>
          <w:rtl/>
        </w:rPr>
        <w:t xml:space="preserve">טובת </w:t>
      </w:r>
      <w:bookmarkStart w:id="17154" w:name="_ETM_Q46_356330"/>
      <w:bookmarkEnd w:id="17154"/>
      <w:r>
        <w:rPr>
          <w:rtl/>
        </w:rPr>
        <w:t xml:space="preserve">המדינה </w:t>
      </w:r>
      <w:bookmarkStart w:id="17155" w:name="_ETM_Q46_356989"/>
      <w:bookmarkEnd w:id="17155"/>
      <w:r>
        <w:rPr>
          <w:rtl/>
        </w:rPr>
        <w:t xml:space="preserve">ולא </w:t>
      </w:r>
      <w:bookmarkStart w:id="17156" w:name="_ETM_Q46_357530"/>
      <w:bookmarkEnd w:id="17156"/>
      <w:r>
        <w:rPr>
          <w:rtl/>
        </w:rPr>
        <w:t xml:space="preserve">טובת </w:t>
      </w:r>
      <w:bookmarkStart w:id="17157" w:name="_ETM_Q46_358040"/>
      <w:bookmarkEnd w:id="17157"/>
      <w:r>
        <w:rPr>
          <w:rtl/>
        </w:rPr>
        <w:t xml:space="preserve">המחאה </w:t>
      </w:r>
      <w:bookmarkStart w:id="17158" w:name="_ETM_Q46_358780"/>
      <w:bookmarkEnd w:id="17158"/>
      <w:r>
        <w:rPr>
          <w:rtl/>
        </w:rPr>
        <w:t xml:space="preserve">היא </w:t>
      </w:r>
      <w:bookmarkStart w:id="17159" w:name="_ETM_Q46_359169"/>
      <w:bookmarkEnd w:id="17159"/>
      <w:r>
        <w:rPr>
          <w:rtl/>
        </w:rPr>
        <w:t xml:space="preserve">זו </w:t>
      </w:r>
      <w:bookmarkStart w:id="17160" w:name="_ETM_Q46_359410"/>
      <w:bookmarkEnd w:id="17160"/>
      <w:r>
        <w:rPr>
          <w:rtl/>
        </w:rPr>
        <w:t>שחשובה</w:t>
      </w:r>
      <w:r>
        <w:rPr>
          <w:rFonts w:hint="cs"/>
          <w:rtl/>
        </w:rPr>
        <w:t>.</w:t>
      </w:r>
    </w:p>
    <w:p w:rsidR="00AF1AD7" w:rsidRDefault="00AF1AD7" w:rsidP="00B561CD">
      <w:pPr>
        <w:rPr>
          <w:rtl/>
        </w:rPr>
      </w:pPr>
      <w:bookmarkStart w:id="17161" w:name="_ETM_Q46_361365"/>
      <w:bookmarkStart w:id="17162" w:name="_ETM_Q46_361470"/>
      <w:bookmarkEnd w:id="17161"/>
      <w:bookmarkEnd w:id="17162"/>
    </w:p>
    <w:p w:rsidR="00AF1AD7" w:rsidRDefault="00AF1AD7" w:rsidP="00B561CD">
      <w:pPr>
        <w:rPr>
          <w:rtl/>
        </w:rPr>
      </w:pPr>
      <w:bookmarkStart w:id="17163" w:name="_ETM_Q46_361510"/>
      <w:bookmarkStart w:id="17164" w:name="_ETM_Q46_361597"/>
      <w:bookmarkEnd w:id="17163"/>
      <w:bookmarkEnd w:id="17164"/>
      <w:r>
        <w:rPr>
          <w:rtl/>
        </w:rPr>
        <w:t xml:space="preserve"> </w:t>
      </w:r>
      <w:bookmarkStart w:id="17165" w:name="_ETM_Q46_360829"/>
      <w:bookmarkEnd w:id="17165"/>
      <w:r>
        <w:rPr>
          <w:rtl/>
        </w:rPr>
        <w:t xml:space="preserve">אז </w:t>
      </w:r>
      <w:bookmarkStart w:id="17166" w:name="_ETM_Q46_361159"/>
      <w:bookmarkEnd w:id="17166"/>
      <w:r>
        <w:rPr>
          <w:rtl/>
        </w:rPr>
        <w:t xml:space="preserve">קיבלנו </w:t>
      </w:r>
      <w:bookmarkStart w:id="17167" w:name="_ETM_Q46_361639"/>
      <w:bookmarkEnd w:id="17167"/>
      <w:r>
        <w:rPr>
          <w:rtl/>
        </w:rPr>
        <w:t xml:space="preserve">את </w:t>
      </w:r>
      <w:bookmarkStart w:id="17168" w:name="_ETM_Q46_361730"/>
      <w:bookmarkEnd w:id="17168"/>
      <w:r>
        <w:rPr>
          <w:rtl/>
        </w:rPr>
        <w:t xml:space="preserve">גדעון </w:t>
      </w:r>
      <w:bookmarkStart w:id="17169" w:name="_ETM_Q46_362090"/>
      <w:bookmarkEnd w:id="17169"/>
      <w:r>
        <w:rPr>
          <w:rtl/>
        </w:rPr>
        <w:t>סער</w:t>
      </w:r>
      <w:r>
        <w:rPr>
          <w:rFonts w:hint="cs"/>
          <w:rtl/>
        </w:rPr>
        <w:t>,</w:t>
      </w:r>
      <w:r>
        <w:rPr>
          <w:rtl/>
        </w:rPr>
        <w:t xml:space="preserve"> </w:t>
      </w:r>
      <w:bookmarkStart w:id="17170" w:name="_ETM_Q46_362840"/>
      <w:bookmarkEnd w:id="17170"/>
      <w:r>
        <w:rPr>
          <w:rtl/>
        </w:rPr>
        <w:t xml:space="preserve">שכבר </w:t>
      </w:r>
      <w:bookmarkStart w:id="17171" w:name="_ETM_Q46_363349"/>
      <w:bookmarkEnd w:id="17171"/>
      <w:r>
        <w:rPr>
          <w:rtl/>
        </w:rPr>
        <w:t xml:space="preserve">בשלב </w:t>
      </w:r>
      <w:bookmarkStart w:id="17172" w:name="_ETM_Q46_363859"/>
      <w:bookmarkEnd w:id="17172"/>
      <w:r>
        <w:rPr>
          <w:rtl/>
        </w:rPr>
        <w:t xml:space="preserve">הראשון </w:t>
      </w:r>
      <w:bookmarkStart w:id="17173" w:name="_ETM_Q46_364730"/>
      <w:bookmarkEnd w:id="17173"/>
      <w:r>
        <w:rPr>
          <w:rtl/>
        </w:rPr>
        <w:t xml:space="preserve">הסכמנו </w:t>
      </w:r>
      <w:bookmarkStart w:id="17174" w:name="_ETM_Q46_365389"/>
      <w:bookmarkEnd w:id="17174"/>
      <w:r>
        <w:rPr>
          <w:rtl/>
        </w:rPr>
        <w:t xml:space="preserve">שכל </w:t>
      </w:r>
      <w:bookmarkStart w:id="17175" w:name="_ETM_Q46_365780"/>
      <w:bookmarkEnd w:id="17175"/>
      <w:r>
        <w:rPr>
          <w:rtl/>
        </w:rPr>
        <w:t xml:space="preserve">הרפורמה </w:t>
      </w:r>
      <w:bookmarkStart w:id="17176" w:name="_ETM_Q46_366319"/>
      <w:bookmarkEnd w:id="17176"/>
      <w:r>
        <w:rPr>
          <w:rtl/>
        </w:rPr>
        <w:t xml:space="preserve">תהיה </w:t>
      </w:r>
      <w:bookmarkStart w:id="17177" w:name="_ETM_Q46_366620"/>
      <w:bookmarkEnd w:id="17177"/>
      <w:r>
        <w:rPr>
          <w:rtl/>
        </w:rPr>
        <w:t>מצ</w:t>
      </w:r>
      <w:r>
        <w:rPr>
          <w:rFonts w:hint="cs"/>
          <w:rtl/>
        </w:rPr>
        <w:t>ע</w:t>
      </w:r>
      <w:r>
        <w:rPr>
          <w:rtl/>
        </w:rPr>
        <w:t xml:space="preserve"> </w:t>
      </w:r>
      <w:bookmarkStart w:id="17178" w:name="_ETM_Q46_366950"/>
      <w:bookmarkEnd w:id="17178"/>
      <w:r>
        <w:rPr>
          <w:rtl/>
        </w:rPr>
        <w:t>מפלגתו</w:t>
      </w:r>
      <w:r>
        <w:rPr>
          <w:rFonts w:hint="cs"/>
          <w:rtl/>
        </w:rPr>
        <w:t>;</w:t>
      </w:r>
      <w:r>
        <w:rPr>
          <w:rtl/>
        </w:rPr>
        <w:t xml:space="preserve"> </w:t>
      </w:r>
      <w:bookmarkStart w:id="17179" w:name="_ETM_Q46_368090"/>
      <w:bookmarkEnd w:id="17179"/>
      <w:r>
        <w:rPr>
          <w:rtl/>
        </w:rPr>
        <w:t xml:space="preserve">קיבלנו </w:t>
      </w:r>
      <w:bookmarkStart w:id="17180" w:name="_ETM_Q46_368599"/>
      <w:bookmarkEnd w:id="17180"/>
      <w:r>
        <w:rPr>
          <w:rtl/>
        </w:rPr>
        <w:t xml:space="preserve">את </w:t>
      </w:r>
      <w:bookmarkStart w:id="17181" w:name="_ETM_Q46_368719"/>
      <w:bookmarkEnd w:id="17181"/>
      <w:r>
        <w:rPr>
          <w:rtl/>
        </w:rPr>
        <w:t>לפיד</w:t>
      </w:r>
      <w:r>
        <w:rPr>
          <w:rFonts w:hint="cs"/>
          <w:rtl/>
        </w:rPr>
        <w:t>,</w:t>
      </w:r>
      <w:r>
        <w:rPr>
          <w:rtl/>
        </w:rPr>
        <w:t xml:space="preserve"> </w:t>
      </w:r>
      <w:bookmarkStart w:id="17182" w:name="_ETM_Q46_369409"/>
      <w:bookmarkEnd w:id="17182"/>
      <w:r>
        <w:rPr>
          <w:rtl/>
        </w:rPr>
        <w:t xml:space="preserve">שבהסכמים </w:t>
      </w:r>
      <w:bookmarkStart w:id="17183" w:name="_ETM_Q46_370189"/>
      <w:bookmarkEnd w:id="17183"/>
      <w:r>
        <w:rPr>
          <w:rtl/>
        </w:rPr>
        <w:t xml:space="preserve">הקואליציוניים </w:t>
      </w:r>
      <w:bookmarkStart w:id="17184" w:name="_ETM_Q46_370879"/>
      <w:bookmarkEnd w:id="17184"/>
      <w:r>
        <w:rPr>
          <w:rtl/>
        </w:rPr>
        <w:t>הי</w:t>
      </w:r>
      <w:r>
        <w:rPr>
          <w:rFonts w:hint="cs"/>
          <w:rtl/>
        </w:rPr>
        <w:t>ה</w:t>
      </w:r>
      <w:r>
        <w:rPr>
          <w:rtl/>
        </w:rPr>
        <w:t xml:space="preserve"> </w:t>
      </w:r>
      <w:bookmarkStart w:id="17185" w:name="_ETM_Q46_371269"/>
      <w:bookmarkEnd w:id="17185"/>
      <w:r>
        <w:rPr>
          <w:rtl/>
        </w:rPr>
        <w:t xml:space="preserve">חתום </w:t>
      </w:r>
      <w:bookmarkStart w:id="17186" w:name="_ETM_Q46_371959"/>
      <w:bookmarkEnd w:id="17186"/>
      <w:r>
        <w:rPr>
          <w:rtl/>
        </w:rPr>
        <w:t xml:space="preserve">על </w:t>
      </w:r>
      <w:bookmarkStart w:id="17187" w:name="_ETM_Q46_372169"/>
      <w:bookmarkEnd w:id="17187"/>
      <w:r>
        <w:rPr>
          <w:rtl/>
        </w:rPr>
        <w:t xml:space="preserve">פיצול </w:t>
      </w:r>
      <w:bookmarkStart w:id="17188" w:name="_ETM_Q46_372590"/>
      <w:bookmarkEnd w:id="17188"/>
      <w:r>
        <w:rPr>
          <w:rtl/>
        </w:rPr>
        <w:t xml:space="preserve">תפקיד </w:t>
      </w:r>
      <w:bookmarkStart w:id="17189" w:name="_ETM_Q46_372980"/>
      <w:bookmarkEnd w:id="17189"/>
      <w:r>
        <w:rPr>
          <w:rtl/>
        </w:rPr>
        <w:t>היועמ"ש</w:t>
      </w:r>
      <w:r>
        <w:rPr>
          <w:rFonts w:hint="cs"/>
          <w:rtl/>
        </w:rPr>
        <w:t>;</w:t>
      </w:r>
      <w:r>
        <w:rPr>
          <w:rtl/>
        </w:rPr>
        <w:t xml:space="preserve"> </w:t>
      </w:r>
      <w:bookmarkStart w:id="17190" w:name="_ETM_Q46_373969"/>
      <w:bookmarkEnd w:id="17190"/>
      <w:r>
        <w:rPr>
          <w:rtl/>
        </w:rPr>
        <w:t xml:space="preserve">את </w:t>
      </w:r>
      <w:bookmarkStart w:id="17191" w:name="_ETM_Q46_374150"/>
      <w:bookmarkEnd w:id="17191"/>
      <w:r>
        <w:rPr>
          <w:rtl/>
        </w:rPr>
        <w:t xml:space="preserve">מרב </w:t>
      </w:r>
      <w:bookmarkStart w:id="17192" w:name="_ETM_Q46_374480"/>
      <w:bookmarkEnd w:id="17192"/>
      <w:r>
        <w:rPr>
          <w:rtl/>
        </w:rPr>
        <w:t xml:space="preserve">מיכאלי </w:t>
      </w:r>
      <w:bookmarkStart w:id="17193" w:name="_ETM_Q46_375290"/>
      <w:bookmarkEnd w:id="17193"/>
      <w:r>
        <w:rPr>
          <w:rtl/>
        </w:rPr>
        <w:t xml:space="preserve">לבושה </w:t>
      </w:r>
      <w:bookmarkStart w:id="17194" w:name="_ETM_Q46_375859"/>
      <w:bookmarkEnd w:id="17194"/>
      <w:r>
        <w:rPr>
          <w:rtl/>
        </w:rPr>
        <w:t>באדום</w:t>
      </w:r>
      <w:r>
        <w:rPr>
          <w:rFonts w:hint="cs"/>
          <w:rtl/>
        </w:rPr>
        <w:t xml:space="preserve"> </w:t>
      </w:r>
      <w:r>
        <w:rPr>
          <w:rFonts w:hint="eastAsia"/>
        </w:rPr>
        <w:t>–</w:t>
      </w:r>
      <w:r>
        <w:rPr>
          <w:rtl/>
        </w:rPr>
        <w:t xml:space="preserve"> </w:t>
      </w:r>
      <w:bookmarkStart w:id="17195" w:name="_ETM_Q46_376340"/>
      <w:bookmarkEnd w:id="17195"/>
      <w:r>
        <w:rPr>
          <w:rtl/>
        </w:rPr>
        <w:t xml:space="preserve">מנסה </w:t>
      </w:r>
      <w:bookmarkStart w:id="17196" w:name="_ETM_Q46_376730"/>
      <w:bookmarkEnd w:id="17196"/>
      <w:r>
        <w:rPr>
          <w:rtl/>
        </w:rPr>
        <w:t xml:space="preserve">לייצר </w:t>
      </w:r>
      <w:bookmarkStart w:id="17197" w:name="_ETM_Q46_377120"/>
      <w:bookmarkEnd w:id="17197"/>
      <w:r>
        <w:rPr>
          <w:rtl/>
        </w:rPr>
        <w:t>כותרות</w:t>
      </w:r>
      <w:r>
        <w:rPr>
          <w:rFonts w:hint="cs"/>
          <w:rtl/>
        </w:rPr>
        <w:t>,</w:t>
      </w:r>
      <w:r>
        <w:rPr>
          <w:rtl/>
        </w:rPr>
        <w:t xml:space="preserve"> </w:t>
      </w:r>
      <w:bookmarkStart w:id="17198" w:name="_ETM_Q46_377719"/>
      <w:bookmarkEnd w:id="17198"/>
      <w:r>
        <w:rPr>
          <w:rtl/>
        </w:rPr>
        <w:t xml:space="preserve">לגעת </w:t>
      </w:r>
      <w:bookmarkStart w:id="17199" w:name="_ETM_Q46_378109"/>
      <w:bookmarkEnd w:id="17199"/>
      <w:r>
        <w:rPr>
          <w:rtl/>
        </w:rPr>
        <w:t xml:space="preserve">באחוז </w:t>
      </w:r>
      <w:bookmarkStart w:id="17200" w:name="_ETM_Q46_378499"/>
      <w:bookmarkEnd w:id="17200"/>
      <w:r>
        <w:rPr>
          <w:rtl/>
        </w:rPr>
        <w:t>החסימה</w:t>
      </w:r>
      <w:r>
        <w:rPr>
          <w:rFonts w:hint="cs"/>
          <w:rtl/>
        </w:rPr>
        <w:t>;</w:t>
      </w:r>
      <w:r>
        <w:rPr>
          <w:rtl/>
        </w:rPr>
        <w:t xml:space="preserve"> </w:t>
      </w:r>
      <w:bookmarkStart w:id="17201" w:name="_ETM_Q46_379459"/>
      <w:bookmarkEnd w:id="17201"/>
      <w:r>
        <w:rPr>
          <w:rtl/>
        </w:rPr>
        <w:t>ליברמן</w:t>
      </w:r>
      <w:bookmarkStart w:id="17202" w:name="_ETM_Q46_380389"/>
      <w:bookmarkEnd w:id="17202"/>
      <w:r>
        <w:rPr>
          <w:rFonts w:hint="cs"/>
          <w:rtl/>
        </w:rPr>
        <w:t xml:space="preserve"> </w:t>
      </w:r>
      <w:bookmarkStart w:id="17203" w:name="_ETM_Q46_362702"/>
      <w:bookmarkEnd w:id="17203"/>
      <w:r>
        <w:rPr>
          <w:rFonts w:hint="eastAsia"/>
          <w:rtl/>
        </w:rPr>
        <w:t>–</w:t>
      </w:r>
      <w:r>
        <w:rPr>
          <w:rFonts w:hint="cs"/>
          <w:rtl/>
        </w:rPr>
        <w:t xml:space="preserve"> של</w:t>
      </w:r>
      <w:r>
        <w:rPr>
          <w:rtl/>
        </w:rPr>
        <w:t>א</w:t>
      </w:r>
      <w:bookmarkStart w:id="17204" w:name="_ETM_Q46_364813"/>
      <w:bookmarkStart w:id="17205" w:name="_ETM_Q46_364900"/>
      <w:bookmarkEnd w:id="17204"/>
      <w:bookmarkEnd w:id="17205"/>
      <w:r>
        <w:rPr>
          <w:rtl/>
        </w:rPr>
        <w:t xml:space="preserve"> </w:t>
      </w:r>
      <w:bookmarkStart w:id="17206" w:name="_ETM_Q46_380779"/>
      <w:bookmarkEnd w:id="17206"/>
      <w:r>
        <w:rPr>
          <w:rtl/>
        </w:rPr>
        <w:t>הגיע</w:t>
      </w:r>
      <w:r>
        <w:rPr>
          <w:rFonts w:hint="cs"/>
          <w:rtl/>
        </w:rPr>
        <w:t>,</w:t>
      </w:r>
      <w:r>
        <w:rPr>
          <w:rtl/>
        </w:rPr>
        <w:t xml:space="preserve"> </w:t>
      </w:r>
      <w:bookmarkStart w:id="17207" w:name="_ETM_Q46_381139"/>
      <w:bookmarkEnd w:id="17207"/>
      <w:r>
        <w:rPr>
          <w:rFonts w:hint="cs"/>
          <w:rtl/>
        </w:rPr>
        <w:t>כי אם</w:t>
      </w:r>
      <w:r>
        <w:rPr>
          <w:rtl/>
        </w:rPr>
        <w:t xml:space="preserve"> </w:t>
      </w:r>
      <w:bookmarkStart w:id="17208" w:name="_ETM_Q46_381499"/>
      <w:bookmarkEnd w:id="17208"/>
      <w:r>
        <w:rPr>
          <w:rtl/>
        </w:rPr>
        <w:t xml:space="preserve">יוזכרו </w:t>
      </w:r>
      <w:bookmarkStart w:id="17209" w:name="_ETM_Q46_382040"/>
      <w:bookmarkEnd w:id="17209"/>
      <w:r>
        <w:rPr>
          <w:rtl/>
        </w:rPr>
        <w:t xml:space="preserve">הציטוטים </w:t>
      </w:r>
      <w:bookmarkStart w:id="17210" w:name="_ETM_Q46_382730"/>
      <w:bookmarkEnd w:id="17210"/>
      <w:r>
        <w:rPr>
          <w:rtl/>
        </w:rPr>
        <w:t xml:space="preserve">שלו </w:t>
      </w:r>
      <w:bookmarkStart w:id="17211" w:name="_ETM_Q46_383029"/>
      <w:bookmarkEnd w:id="17211"/>
      <w:r>
        <w:rPr>
          <w:rtl/>
        </w:rPr>
        <w:t xml:space="preserve">על </w:t>
      </w:r>
      <w:bookmarkStart w:id="17212" w:name="_ETM_Q46_383090"/>
      <w:bookmarkEnd w:id="17212"/>
      <w:r>
        <w:rPr>
          <w:rtl/>
        </w:rPr>
        <w:t xml:space="preserve">מערכת </w:t>
      </w:r>
      <w:bookmarkStart w:id="17213" w:name="_ETM_Q46_383449"/>
      <w:bookmarkEnd w:id="17213"/>
      <w:r>
        <w:rPr>
          <w:rtl/>
        </w:rPr>
        <w:t>המשפט</w:t>
      </w:r>
      <w:r>
        <w:rPr>
          <w:rFonts w:hint="cs"/>
          <w:rtl/>
        </w:rPr>
        <w:t>,</w:t>
      </w:r>
      <w:r>
        <w:rPr>
          <w:rtl/>
        </w:rPr>
        <w:t xml:space="preserve"> </w:t>
      </w:r>
      <w:bookmarkStart w:id="17214" w:name="_ETM_Q46_384260"/>
      <w:bookmarkEnd w:id="17214"/>
      <w:r>
        <w:rPr>
          <w:rtl/>
        </w:rPr>
        <w:t xml:space="preserve">ינון </w:t>
      </w:r>
      <w:bookmarkStart w:id="17215" w:name="_ETM_Q46_384559"/>
      <w:bookmarkEnd w:id="17215"/>
      <w:r>
        <w:rPr>
          <w:rtl/>
        </w:rPr>
        <w:t xml:space="preserve">מגל </w:t>
      </w:r>
      <w:bookmarkStart w:id="17216" w:name="_ETM_Q46_384949"/>
      <w:bookmarkEnd w:id="17216"/>
      <w:r>
        <w:rPr>
          <w:rtl/>
        </w:rPr>
        <w:t xml:space="preserve">יעשה </w:t>
      </w:r>
      <w:bookmarkStart w:id="17217" w:name="_ETM_Q46_385279"/>
      <w:bookmarkEnd w:id="17217"/>
      <w:r>
        <w:rPr>
          <w:rtl/>
        </w:rPr>
        <w:t xml:space="preserve">כל </w:t>
      </w:r>
      <w:bookmarkStart w:id="17218" w:name="_ETM_Q46_385549"/>
      <w:bookmarkEnd w:id="17218"/>
      <w:r>
        <w:rPr>
          <w:rtl/>
        </w:rPr>
        <w:t xml:space="preserve">שעה </w:t>
      </w:r>
      <w:bookmarkStart w:id="17219" w:name="_ETM_Q46_385939"/>
      <w:bookmarkEnd w:id="17219"/>
      <w:r>
        <w:rPr>
          <w:rtl/>
        </w:rPr>
        <w:t xml:space="preserve">ליברמן </w:t>
      </w:r>
      <w:bookmarkStart w:id="17220" w:name="_ETM_Q46_386510"/>
      <w:bookmarkEnd w:id="17220"/>
      <w:r>
        <w:rPr>
          <w:rtl/>
        </w:rPr>
        <w:t>שעתי</w:t>
      </w:r>
      <w:r>
        <w:rPr>
          <w:rFonts w:hint="cs"/>
          <w:rtl/>
        </w:rPr>
        <w:t>.</w:t>
      </w:r>
      <w:r>
        <w:rPr>
          <w:rtl/>
        </w:rPr>
        <w:t xml:space="preserve"> </w:t>
      </w:r>
      <w:bookmarkStart w:id="17221" w:name="_ETM_Q46_387659"/>
      <w:bookmarkEnd w:id="17221"/>
      <w:r>
        <w:rPr>
          <w:rtl/>
        </w:rPr>
        <w:t xml:space="preserve">ובכל </w:t>
      </w:r>
      <w:bookmarkStart w:id="17222" w:name="_ETM_Q46_388199"/>
      <w:bookmarkEnd w:id="17222"/>
      <w:r>
        <w:rPr>
          <w:rtl/>
        </w:rPr>
        <w:t xml:space="preserve">הקרקס </w:t>
      </w:r>
      <w:bookmarkStart w:id="17223" w:name="_ETM_Q46_388709"/>
      <w:bookmarkEnd w:id="17223"/>
      <w:r>
        <w:rPr>
          <w:rtl/>
        </w:rPr>
        <w:t xml:space="preserve">הזה </w:t>
      </w:r>
      <w:bookmarkStart w:id="17224" w:name="_ETM_Q46_389309"/>
      <w:bookmarkEnd w:id="17224"/>
      <w:r>
        <w:rPr>
          <w:rtl/>
        </w:rPr>
        <w:t xml:space="preserve">יש </w:t>
      </w:r>
      <w:bookmarkStart w:id="17225" w:name="_ETM_Q46_389549"/>
      <w:bookmarkEnd w:id="17225"/>
      <w:r>
        <w:rPr>
          <w:rtl/>
        </w:rPr>
        <w:t xml:space="preserve">את </w:t>
      </w:r>
      <w:bookmarkStart w:id="17226" w:name="_ETM_Q46_389699"/>
      <w:bookmarkEnd w:id="17226"/>
      <w:r>
        <w:rPr>
          <w:rtl/>
        </w:rPr>
        <w:t xml:space="preserve">מנהיגי </w:t>
      </w:r>
      <w:bookmarkStart w:id="17227" w:name="_ETM_Q46_390180"/>
      <w:bookmarkEnd w:id="17227"/>
      <w:r>
        <w:rPr>
          <w:rtl/>
        </w:rPr>
        <w:t xml:space="preserve">המחאה </w:t>
      </w:r>
      <w:bookmarkStart w:id="17228" w:name="_ETM_Q46_391189"/>
      <w:bookmarkEnd w:id="17228"/>
      <w:r>
        <w:rPr>
          <w:rtl/>
        </w:rPr>
        <w:t xml:space="preserve">אהוד </w:t>
      </w:r>
      <w:bookmarkStart w:id="17229" w:name="_ETM_Q46_391489"/>
      <w:bookmarkEnd w:id="17229"/>
      <w:r>
        <w:rPr>
          <w:rtl/>
        </w:rPr>
        <w:t xml:space="preserve">ברק </w:t>
      </w:r>
      <w:bookmarkStart w:id="17230" w:name="_ETM_Q46_391939"/>
      <w:bookmarkEnd w:id="17230"/>
      <w:r>
        <w:rPr>
          <w:rtl/>
        </w:rPr>
        <w:t>וגב</w:t>
      </w:r>
      <w:r>
        <w:rPr>
          <w:rFonts w:hint="cs"/>
          <w:rtl/>
        </w:rPr>
        <w:t>'</w:t>
      </w:r>
      <w:r>
        <w:rPr>
          <w:rtl/>
        </w:rPr>
        <w:t xml:space="preserve"> </w:t>
      </w:r>
      <w:bookmarkStart w:id="17231" w:name="_ETM_Q46_392450"/>
      <w:bookmarkEnd w:id="17231"/>
      <w:proofErr w:type="spellStart"/>
      <w:r>
        <w:rPr>
          <w:rtl/>
        </w:rPr>
        <w:t>ברסלר</w:t>
      </w:r>
      <w:proofErr w:type="spellEnd"/>
      <w:r>
        <w:rPr>
          <w:rFonts w:hint="cs"/>
          <w:rtl/>
        </w:rPr>
        <w:t>,</w:t>
      </w:r>
      <w:r>
        <w:rPr>
          <w:rtl/>
        </w:rPr>
        <w:t xml:space="preserve"> </w:t>
      </w:r>
      <w:bookmarkStart w:id="17232" w:name="_ETM_Q46_392959"/>
      <w:bookmarkEnd w:id="17232"/>
      <w:r>
        <w:rPr>
          <w:rtl/>
        </w:rPr>
        <w:t xml:space="preserve">שמאיימת </w:t>
      </w:r>
      <w:bookmarkStart w:id="17233" w:name="_ETM_Q46_393709"/>
      <w:bookmarkEnd w:id="17233"/>
      <w:r>
        <w:rPr>
          <w:rtl/>
        </w:rPr>
        <w:t xml:space="preserve">על </w:t>
      </w:r>
      <w:bookmarkStart w:id="17234" w:name="_ETM_Q46_393830"/>
      <w:bookmarkEnd w:id="17234"/>
      <w:r>
        <w:rPr>
          <w:rtl/>
        </w:rPr>
        <w:t>ג</w:t>
      </w:r>
      <w:r>
        <w:rPr>
          <w:rFonts w:hint="cs"/>
          <w:rtl/>
        </w:rPr>
        <w:t>נץ:</w:t>
      </w:r>
      <w:r>
        <w:rPr>
          <w:rtl/>
        </w:rPr>
        <w:t xml:space="preserve"> </w:t>
      </w:r>
      <w:bookmarkStart w:id="17235" w:name="_ETM_Q46_394500"/>
      <w:bookmarkEnd w:id="17235"/>
      <w:r>
        <w:rPr>
          <w:rtl/>
        </w:rPr>
        <w:t xml:space="preserve">תיזהר </w:t>
      </w:r>
      <w:bookmarkStart w:id="17236" w:name="_ETM_Q46_395569"/>
      <w:bookmarkEnd w:id="17236"/>
      <w:r>
        <w:rPr>
          <w:rtl/>
        </w:rPr>
        <w:t xml:space="preserve">שקפלן </w:t>
      </w:r>
      <w:bookmarkStart w:id="17237" w:name="_ETM_Q46_396260"/>
      <w:bookmarkEnd w:id="17237"/>
      <w:r>
        <w:rPr>
          <w:rtl/>
        </w:rPr>
        <w:t xml:space="preserve">לא </w:t>
      </w:r>
      <w:bookmarkStart w:id="17238" w:name="_ETM_Q46_396379"/>
      <w:bookmarkEnd w:id="17238"/>
      <w:r>
        <w:rPr>
          <w:rtl/>
        </w:rPr>
        <w:t xml:space="preserve">תגיע </w:t>
      </w:r>
      <w:bookmarkStart w:id="17239" w:name="_ETM_Q46_396799"/>
      <w:bookmarkEnd w:id="17239"/>
      <w:r>
        <w:rPr>
          <w:rtl/>
        </w:rPr>
        <w:t xml:space="preserve">אליך </w:t>
      </w:r>
      <w:bookmarkStart w:id="17240" w:name="_ETM_Q46_397159"/>
      <w:bookmarkEnd w:id="17240"/>
      <w:r>
        <w:rPr>
          <w:rtl/>
        </w:rPr>
        <w:t>הביתה</w:t>
      </w:r>
      <w:r>
        <w:rPr>
          <w:rFonts w:hint="cs"/>
          <w:rtl/>
        </w:rPr>
        <w:t>,</w:t>
      </w:r>
      <w:r>
        <w:rPr>
          <w:rtl/>
        </w:rPr>
        <w:t xml:space="preserve"> </w:t>
      </w:r>
      <w:bookmarkStart w:id="17241" w:name="_ETM_Q46_397940"/>
      <w:bookmarkEnd w:id="17241"/>
      <w:r>
        <w:rPr>
          <w:rtl/>
        </w:rPr>
        <w:t xml:space="preserve">כי </w:t>
      </w:r>
      <w:bookmarkStart w:id="17242" w:name="_ETM_Q46_398150"/>
      <w:bookmarkEnd w:id="17242"/>
      <w:r>
        <w:rPr>
          <w:rtl/>
        </w:rPr>
        <w:t xml:space="preserve">אנחנו </w:t>
      </w:r>
      <w:bookmarkStart w:id="17243" w:name="_ETM_Q46_398629"/>
      <w:bookmarkEnd w:id="17243"/>
      <w:r>
        <w:rPr>
          <w:rtl/>
        </w:rPr>
        <w:t xml:space="preserve">במומנטום </w:t>
      </w:r>
      <w:bookmarkStart w:id="17244" w:name="_ETM_Q46_399860"/>
      <w:bookmarkEnd w:id="17244"/>
      <w:r>
        <w:rPr>
          <w:rtl/>
        </w:rPr>
        <w:t xml:space="preserve">שלא </w:t>
      </w:r>
      <w:bookmarkStart w:id="17245" w:name="_ETM_Q46_400250"/>
      <w:bookmarkEnd w:id="17245"/>
      <w:r>
        <w:rPr>
          <w:rtl/>
        </w:rPr>
        <w:t xml:space="preserve">היה </w:t>
      </w:r>
      <w:bookmarkStart w:id="17246" w:name="_ETM_Q46_400519"/>
      <w:bookmarkEnd w:id="17246"/>
      <w:r>
        <w:rPr>
          <w:rtl/>
        </w:rPr>
        <w:t>כמות</w:t>
      </w:r>
      <w:r>
        <w:rPr>
          <w:rFonts w:hint="cs"/>
          <w:rtl/>
        </w:rPr>
        <w:t>ו.</w:t>
      </w:r>
      <w:r>
        <w:rPr>
          <w:rtl/>
        </w:rPr>
        <w:t xml:space="preserve"> </w:t>
      </w:r>
      <w:bookmarkStart w:id="17247" w:name="_ETM_Q46_401439"/>
      <w:bookmarkEnd w:id="17247"/>
      <w:r>
        <w:rPr>
          <w:rtl/>
        </w:rPr>
        <w:t xml:space="preserve">יש </w:t>
      </w:r>
      <w:bookmarkStart w:id="17248" w:name="_ETM_Q46_401769"/>
      <w:bookmarkEnd w:id="17248"/>
      <w:r>
        <w:rPr>
          <w:rtl/>
        </w:rPr>
        <w:t>טייסים</w:t>
      </w:r>
      <w:r>
        <w:rPr>
          <w:rFonts w:hint="cs"/>
          <w:rtl/>
        </w:rPr>
        <w:t>,</w:t>
      </w:r>
      <w:r>
        <w:rPr>
          <w:rtl/>
        </w:rPr>
        <w:t xml:space="preserve"> </w:t>
      </w:r>
      <w:bookmarkStart w:id="17249" w:name="_ETM_Q46_402609"/>
      <w:bookmarkEnd w:id="17249"/>
      <w:r>
        <w:rPr>
          <w:rtl/>
        </w:rPr>
        <w:t xml:space="preserve">יש </w:t>
      </w:r>
      <w:bookmarkStart w:id="17250" w:name="_ETM_Q46_402879"/>
      <w:bookmarkEnd w:id="17250"/>
      <w:r>
        <w:rPr>
          <w:rtl/>
        </w:rPr>
        <w:t xml:space="preserve">את </w:t>
      </w:r>
      <w:bookmarkStart w:id="17251" w:name="_ETM_Q46_403029"/>
      <w:bookmarkEnd w:id="17251"/>
      <w:r>
        <w:rPr>
          <w:rtl/>
        </w:rPr>
        <w:t>איילון</w:t>
      </w:r>
      <w:r>
        <w:rPr>
          <w:rFonts w:hint="cs"/>
          <w:rtl/>
        </w:rPr>
        <w:t>,</w:t>
      </w:r>
      <w:r>
        <w:rPr>
          <w:rtl/>
        </w:rPr>
        <w:t xml:space="preserve"> </w:t>
      </w:r>
      <w:bookmarkStart w:id="17252" w:name="_ETM_Q46_403569"/>
      <w:bookmarkEnd w:id="17252"/>
      <w:r>
        <w:rPr>
          <w:rtl/>
        </w:rPr>
        <w:t xml:space="preserve">תקשורת </w:t>
      </w:r>
      <w:bookmarkStart w:id="17253" w:name="_ETM_Q46_404169"/>
      <w:bookmarkEnd w:id="17253"/>
      <w:r>
        <w:rPr>
          <w:rtl/>
        </w:rPr>
        <w:t xml:space="preserve">וכסף </w:t>
      </w:r>
      <w:bookmarkStart w:id="17254" w:name="_ETM_Q46_404650"/>
      <w:bookmarkEnd w:id="17254"/>
      <w:r>
        <w:rPr>
          <w:rtl/>
        </w:rPr>
        <w:t xml:space="preserve">כמו </w:t>
      </w:r>
      <w:bookmarkStart w:id="17255" w:name="_ETM_Q46_404859"/>
      <w:bookmarkEnd w:id="17255"/>
      <w:r>
        <w:rPr>
          <w:rtl/>
        </w:rPr>
        <w:t>מונופול</w:t>
      </w:r>
      <w:r>
        <w:rPr>
          <w:rFonts w:hint="cs"/>
          <w:rtl/>
        </w:rPr>
        <w:t>.</w:t>
      </w:r>
      <w:r>
        <w:rPr>
          <w:rtl/>
        </w:rPr>
        <w:t xml:space="preserve"> </w:t>
      </w:r>
      <w:bookmarkStart w:id="17256" w:name="_ETM_Q46_405729"/>
      <w:bookmarkEnd w:id="17256"/>
      <w:r>
        <w:rPr>
          <w:rtl/>
        </w:rPr>
        <w:t xml:space="preserve">תיהנה </w:t>
      </w:r>
      <w:bookmarkStart w:id="17257" w:name="_ETM_Q46_406150"/>
      <w:bookmarkEnd w:id="17257"/>
      <w:r>
        <w:rPr>
          <w:rtl/>
        </w:rPr>
        <w:t xml:space="preserve">מהסקרים </w:t>
      </w:r>
      <w:bookmarkStart w:id="17258" w:name="_ETM_Q46_406749"/>
      <w:bookmarkEnd w:id="17258"/>
      <w:r>
        <w:rPr>
          <w:rtl/>
        </w:rPr>
        <w:t xml:space="preserve">ותשמור </w:t>
      </w:r>
      <w:bookmarkStart w:id="17259" w:name="_ETM_Q46_407349"/>
      <w:bookmarkEnd w:id="17259"/>
      <w:r>
        <w:rPr>
          <w:rtl/>
        </w:rPr>
        <w:t xml:space="preserve">את </w:t>
      </w:r>
      <w:bookmarkStart w:id="17260" w:name="_ETM_Q46_407469"/>
      <w:bookmarkEnd w:id="17260"/>
      <w:r>
        <w:rPr>
          <w:rtl/>
        </w:rPr>
        <w:t>הסלוגן</w:t>
      </w:r>
      <w:r>
        <w:rPr>
          <w:rFonts w:hint="cs"/>
          <w:rtl/>
        </w:rPr>
        <w:t xml:space="preserve"> "</w:t>
      </w:r>
      <w:bookmarkStart w:id="17261" w:name="_ETM_Q46_408249"/>
      <w:bookmarkEnd w:id="17261"/>
      <w:r>
        <w:rPr>
          <w:rtl/>
        </w:rPr>
        <w:t xml:space="preserve">ישראל </w:t>
      </w:r>
      <w:bookmarkStart w:id="17262" w:name="_ETM_Q46_408849"/>
      <w:bookmarkEnd w:id="17262"/>
      <w:r>
        <w:rPr>
          <w:rtl/>
        </w:rPr>
        <w:t xml:space="preserve">לפני </w:t>
      </w:r>
      <w:bookmarkStart w:id="17263" w:name="_ETM_Q46_409180"/>
      <w:bookmarkEnd w:id="17263"/>
      <w:r>
        <w:rPr>
          <w:rtl/>
        </w:rPr>
        <w:t>הכול</w:t>
      </w:r>
      <w:r>
        <w:rPr>
          <w:rFonts w:hint="cs"/>
          <w:rtl/>
        </w:rPr>
        <w:t>"</w:t>
      </w:r>
      <w:r>
        <w:rPr>
          <w:rtl/>
        </w:rPr>
        <w:t xml:space="preserve"> </w:t>
      </w:r>
      <w:bookmarkStart w:id="17264" w:name="_ETM_Q46_409719"/>
      <w:bookmarkEnd w:id="17264"/>
      <w:r>
        <w:rPr>
          <w:rtl/>
        </w:rPr>
        <w:t>לעצמך</w:t>
      </w:r>
      <w:r>
        <w:rPr>
          <w:rFonts w:hint="cs"/>
          <w:rtl/>
        </w:rPr>
        <w:t>.</w:t>
      </w:r>
    </w:p>
    <w:p w:rsidR="00AF1AD7" w:rsidRDefault="00AF1AD7" w:rsidP="00B561CD">
      <w:pPr>
        <w:rPr>
          <w:rtl/>
        </w:rPr>
      </w:pPr>
      <w:bookmarkStart w:id="17265" w:name="_ETM_Q46_413461"/>
      <w:bookmarkStart w:id="17266" w:name="_ETM_Q46_413584"/>
      <w:bookmarkEnd w:id="17265"/>
      <w:bookmarkEnd w:id="17266"/>
    </w:p>
    <w:p w:rsidR="00FC1665" w:rsidRDefault="00AF1AD7" w:rsidP="00B561CD">
      <w:pPr>
        <w:rPr>
          <w:rtl/>
        </w:rPr>
      </w:pPr>
      <w:bookmarkStart w:id="17267" w:name="_ETM_Q46_413621"/>
      <w:bookmarkStart w:id="17268" w:name="_ETM_Q46_413708"/>
      <w:bookmarkEnd w:id="17267"/>
      <w:bookmarkEnd w:id="17268"/>
      <w:r>
        <w:rPr>
          <w:rtl/>
        </w:rPr>
        <w:t xml:space="preserve"> </w:t>
      </w:r>
      <w:bookmarkStart w:id="17269" w:name="_ETM_Q46_411310"/>
      <w:bookmarkEnd w:id="17269"/>
      <w:r>
        <w:rPr>
          <w:rtl/>
        </w:rPr>
        <w:t xml:space="preserve">לא </w:t>
      </w:r>
      <w:bookmarkStart w:id="17270" w:name="_ETM_Q46_411580"/>
      <w:bookmarkEnd w:id="17270"/>
      <w:r>
        <w:rPr>
          <w:rtl/>
        </w:rPr>
        <w:t xml:space="preserve">בכדי </w:t>
      </w:r>
      <w:bookmarkStart w:id="17271" w:name="_ETM_Q46_412540"/>
      <w:bookmarkEnd w:id="17271"/>
      <w:r>
        <w:rPr>
          <w:rtl/>
        </w:rPr>
        <w:t xml:space="preserve">עד </w:t>
      </w:r>
      <w:bookmarkStart w:id="17272" w:name="_ETM_Q46_412780"/>
      <w:bookmarkEnd w:id="17272"/>
      <w:r>
        <w:rPr>
          <w:rtl/>
        </w:rPr>
        <w:t xml:space="preserve">לרגע </w:t>
      </w:r>
      <w:bookmarkStart w:id="17273" w:name="_ETM_Q46_413110"/>
      <w:bookmarkEnd w:id="17273"/>
      <w:r>
        <w:rPr>
          <w:rtl/>
        </w:rPr>
        <w:t xml:space="preserve">זה </w:t>
      </w:r>
      <w:bookmarkStart w:id="17274" w:name="_ETM_Q46_413349"/>
      <w:bookmarkEnd w:id="17274"/>
      <w:r>
        <w:rPr>
          <w:rtl/>
        </w:rPr>
        <w:t xml:space="preserve">שום </w:t>
      </w:r>
      <w:bookmarkStart w:id="17275" w:name="_ETM_Q46_413680"/>
      <w:bookmarkEnd w:id="17275"/>
      <w:r>
        <w:rPr>
          <w:rtl/>
        </w:rPr>
        <w:t xml:space="preserve">אזרח </w:t>
      </w:r>
      <w:bookmarkStart w:id="17276" w:name="_ETM_Q46_414099"/>
      <w:bookmarkEnd w:id="17276"/>
      <w:r>
        <w:rPr>
          <w:rtl/>
        </w:rPr>
        <w:t>בישראל</w:t>
      </w:r>
      <w:r>
        <w:rPr>
          <w:rFonts w:hint="cs"/>
          <w:rtl/>
        </w:rPr>
        <w:t>,</w:t>
      </w:r>
      <w:r>
        <w:rPr>
          <w:rtl/>
        </w:rPr>
        <w:t xml:space="preserve"> </w:t>
      </w:r>
      <w:bookmarkStart w:id="17277" w:name="_ETM_Q46_414610"/>
      <w:bookmarkStart w:id="17278" w:name="_ETM_Q46_415030"/>
      <w:bookmarkEnd w:id="17277"/>
      <w:bookmarkEnd w:id="17278"/>
      <w:r>
        <w:rPr>
          <w:rFonts w:hint="cs"/>
          <w:rtl/>
        </w:rPr>
        <w:t xml:space="preserve">לרבות </w:t>
      </w:r>
      <w:r>
        <w:rPr>
          <w:rtl/>
        </w:rPr>
        <w:t xml:space="preserve">צוות </w:t>
      </w:r>
      <w:bookmarkStart w:id="17279" w:name="_ETM_Q46_415330"/>
      <w:bookmarkEnd w:id="17279"/>
      <w:r>
        <w:rPr>
          <w:rtl/>
        </w:rPr>
        <w:t>המשא</w:t>
      </w:r>
      <w:r>
        <w:rPr>
          <w:rFonts w:hint="cs"/>
          <w:rtl/>
        </w:rPr>
        <w:t xml:space="preserve"> </w:t>
      </w:r>
      <w:r>
        <w:rPr>
          <w:rtl/>
        </w:rPr>
        <w:t>ומתן</w:t>
      </w:r>
      <w:r>
        <w:rPr>
          <w:rFonts w:hint="cs"/>
          <w:rtl/>
        </w:rPr>
        <w:t>,</w:t>
      </w:r>
      <w:r>
        <w:rPr>
          <w:rtl/>
        </w:rPr>
        <w:t xml:space="preserve"> </w:t>
      </w:r>
      <w:bookmarkStart w:id="17280" w:name="_ETM_Q46_416410"/>
      <w:bookmarkEnd w:id="17280"/>
      <w:r>
        <w:rPr>
          <w:rtl/>
        </w:rPr>
        <w:t xml:space="preserve">לא </w:t>
      </w:r>
      <w:bookmarkStart w:id="17281" w:name="_ETM_Q46_416769"/>
      <w:bookmarkEnd w:id="17281"/>
      <w:r>
        <w:rPr>
          <w:rFonts w:hint="cs"/>
          <w:rtl/>
        </w:rPr>
        <w:t xml:space="preserve">ראה </w:t>
      </w:r>
      <w:r>
        <w:rPr>
          <w:rtl/>
        </w:rPr>
        <w:t xml:space="preserve">אות </w:t>
      </w:r>
      <w:bookmarkStart w:id="17282" w:name="_ETM_Q46_417220"/>
      <w:bookmarkEnd w:id="17282"/>
      <w:r>
        <w:rPr>
          <w:rtl/>
        </w:rPr>
        <w:t xml:space="preserve">של </w:t>
      </w:r>
      <w:bookmarkStart w:id="17283" w:name="_ETM_Q46_417720"/>
      <w:bookmarkEnd w:id="17283"/>
      <w:r>
        <w:rPr>
          <w:rFonts w:hint="cs"/>
          <w:rtl/>
        </w:rPr>
        <w:t>הצעה</w:t>
      </w:r>
      <w:r>
        <w:rPr>
          <w:rtl/>
        </w:rPr>
        <w:t xml:space="preserve"> </w:t>
      </w:r>
      <w:bookmarkStart w:id="17284" w:name="_ETM_Q46_418230"/>
      <w:bookmarkEnd w:id="17284"/>
      <w:r>
        <w:rPr>
          <w:rtl/>
        </w:rPr>
        <w:t xml:space="preserve">מצד </w:t>
      </w:r>
      <w:bookmarkStart w:id="17285" w:name="_ETM_Q46_418740"/>
      <w:bookmarkEnd w:id="17285"/>
      <w:r>
        <w:rPr>
          <w:rtl/>
        </w:rPr>
        <w:t xml:space="preserve">האופוזיציה </w:t>
      </w:r>
      <w:bookmarkStart w:id="17286" w:name="_ETM_Q46_419460"/>
      <w:bookmarkEnd w:id="17286"/>
      <w:r>
        <w:rPr>
          <w:rtl/>
        </w:rPr>
        <w:t>לפשרה</w:t>
      </w:r>
      <w:r>
        <w:rPr>
          <w:rFonts w:hint="cs"/>
          <w:rtl/>
        </w:rPr>
        <w:t>.</w:t>
      </w:r>
      <w:r>
        <w:rPr>
          <w:rtl/>
        </w:rPr>
        <w:t xml:space="preserve"> </w:t>
      </w:r>
      <w:bookmarkStart w:id="17287" w:name="_ETM_Q46_420470"/>
      <w:bookmarkEnd w:id="17287"/>
      <w:r>
        <w:rPr>
          <w:rtl/>
        </w:rPr>
        <w:t xml:space="preserve">איך </w:t>
      </w:r>
      <w:bookmarkStart w:id="17288" w:name="_ETM_Q46_420800"/>
      <w:bookmarkEnd w:id="17288"/>
      <w:r>
        <w:rPr>
          <w:rtl/>
        </w:rPr>
        <w:t xml:space="preserve">מפגין </w:t>
      </w:r>
      <w:bookmarkStart w:id="17289" w:name="_ETM_Q46_421370"/>
      <w:bookmarkEnd w:id="17289"/>
      <w:r>
        <w:rPr>
          <w:rtl/>
        </w:rPr>
        <w:t xml:space="preserve">לא </w:t>
      </w:r>
      <w:bookmarkStart w:id="17290" w:name="_ETM_Q46_421520"/>
      <w:bookmarkEnd w:id="17290"/>
      <w:r>
        <w:rPr>
          <w:rtl/>
        </w:rPr>
        <w:t xml:space="preserve">שואל </w:t>
      </w:r>
      <w:bookmarkStart w:id="17291" w:name="_ETM_Q46_421880"/>
      <w:bookmarkEnd w:id="17291"/>
      <w:r>
        <w:rPr>
          <w:rtl/>
        </w:rPr>
        <w:t xml:space="preserve">את </w:t>
      </w:r>
      <w:bookmarkStart w:id="17292" w:name="_ETM_Q46_422000"/>
      <w:bookmarkEnd w:id="17292"/>
      <w:r>
        <w:rPr>
          <w:rtl/>
        </w:rPr>
        <w:t>עצמו</w:t>
      </w:r>
      <w:r>
        <w:rPr>
          <w:rFonts w:hint="cs"/>
          <w:rtl/>
        </w:rPr>
        <w:t>:</w:t>
      </w:r>
      <w:r>
        <w:rPr>
          <w:rtl/>
        </w:rPr>
        <w:t xml:space="preserve"> </w:t>
      </w:r>
      <w:bookmarkStart w:id="17293" w:name="_ETM_Q46_422630"/>
      <w:bookmarkEnd w:id="17293"/>
      <w:r>
        <w:rPr>
          <w:rtl/>
        </w:rPr>
        <w:t xml:space="preserve">מה </w:t>
      </w:r>
      <w:bookmarkStart w:id="17294" w:name="_ETM_Q46_422909"/>
      <w:bookmarkEnd w:id="17294"/>
      <w:r>
        <w:rPr>
          <w:rtl/>
        </w:rPr>
        <w:t xml:space="preserve">ההצעה </w:t>
      </w:r>
      <w:bookmarkStart w:id="17295" w:name="_ETM_Q46_423449"/>
      <w:bookmarkEnd w:id="17295"/>
      <w:r>
        <w:rPr>
          <w:rtl/>
        </w:rPr>
        <w:t xml:space="preserve">של </w:t>
      </w:r>
      <w:bookmarkStart w:id="17296" w:name="_ETM_Q46_423629"/>
      <w:bookmarkEnd w:id="17296"/>
      <w:r>
        <w:rPr>
          <w:rtl/>
        </w:rPr>
        <w:t xml:space="preserve">גדעון </w:t>
      </w:r>
      <w:bookmarkStart w:id="17297" w:name="_ETM_Q46_423959"/>
      <w:bookmarkEnd w:id="17297"/>
      <w:r>
        <w:rPr>
          <w:rtl/>
        </w:rPr>
        <w:t xml:space="preserve">סער </w:t>
      </w:r>
      <w:bookmarkStart w:id="17298" w:name="_ETM_Q46_424290"/>
      <w:bookmarkEnd w:id="17298"/>
      <w:proofErr w:type="spellStart"/>
      <w:r>
        <w:rPr>
          <w:rtl/>
        </w:rPr>
        <w:t>ואלקין</w:t>
      </w:r>
      <w:proofErr w:type="spellEnd"/>
      <w:r>
        <w:rPr>
          <w:rFonts w:hint="cs"/>
          <w:rtl/>
        </w:rPr>
        <w:t>?</w:t>
      </w:r>
      <w:r>
        <w:rPr>
          <w:rtl/>
        </w:rPr>
        <w:t xml:space="preserve"> </w:t>
      </w:r>
      <w:bookmarkStart w:id="17299" w:name="_ETM_Q46_425229"/>
      <w:bookmarkEnd w:id="17299"/>
      <w:r>
        <w:rPr>
          <w:rtl/>
        </w:rPr>
        <w:t xml:space="preserve">איפה </w:t>
      </w:r>
      <w:bookmarkStart w:id="17300" w:name="_ETM_Q46_425589"/>
      <w:bookmarkEnd w:id="17300"/>
      <w:r>
        <w:rPr>
          <w:rtl/>
        </w:rPr>
        <w:t xml:space="preserve">מתן </w:t>
      </w:r>
      <w:bookmarkStart w:id="17301" w:name="_ETM_Q46_425979"/>
      <w:bookmarkEnd w:id="17301"/>
      <w:r>
        <w:rPr>
          <w:rtl/>
        </w:rPr>
        <w:t>כ</w:t>
      </w:r>
      <w:r>
        <w:rPr>
          <w:rFonts w:hint="cs"/>
          <w:rtl/>
        </w:rPr>
        <w:t>הנא</w:t>
      </w:r>
      <w:r>
        <w:rPr>
          <w:rtl/>
        </w:rPr>
        <w:t xml:space="preserve"> </w:t>
      </w:r>
      <w:bookmarkStart w:id="17302" w:name="_ETM_Q46_426290"/>
      <w:bookmarkEnd w:id="17302"/>
      <w:r>
        <w:rPr>
          <w:rtl/>
        </w:rPr>
        <w:t>הממלכתי</w:t>
      </w:r>
      <w:r>
        <w:rPr>
          <w:rFonts w:hint="cs"/>
          <w:rtl/>
        </w:rPr>
        <w:t>,</w:t>
      </w:r>
      <w:r>
        <w:rPr>
          <w:rtl/>
        </w:rPr>
        <w:t xml:space="preserve"> </w:t>
      </w:r>
      <w:bookmarkStart w:id="17303" w:name="_ETM_Q46_426920"/>
      <w:bookmarkEnd w:id="17303"/>
      <w:r>
        <w:rPr>
          <w:rtl/>
        </w:rPr>
        <w:t xml:space="preserve">שמקפץ </w:t>
      </w:r>
      <w:bookmarkStart w:id="17304" w:name="_ETM_Q46_427579"/>
      <w:bookmarkEnd w:id="17304"/>
      <w:r>
        <w:rPr>
          <w:rtl/>
        </w:rPr>
        <w:t xml:space="preserve">בין </w:t>
      </w:r>
      <w:bookmarkStart w:id="17305" w:name="_ETM_Q46_427760"/>
      <w:bookmarkEnd w:id="17305"/>
      <w:r>
        <w:rPr>
          <w:rtl/>
        </w:rPr>
        <w:t>רבנים</w:t>
      </w:r>
      <w:r>
        <w:rPr>
          <w:rFonts w:hint="cs"/>
          <w:rtl/>
        </w:rPr>
        <w:t>?</w:t>
      </w:r>
      <w:r>
        <w:rPr>
          <w:rtl/>
        </w:rPr>
        <w:t xml:space="preserve"> </w:t>
      </w:r>
      <w:bookmarkStart w:id="17306" w:name="_ETM_Q46_428599"/>
      <w:bookmarkEnd w:id="17306"/>
      <w:r>
        <w:rPr>
          <w:rtl/>
        </w:rPr>
        <w:t xml:space="preserve">איפה </w:t>
      </w:r>
      <w:bookmarkStart w:id="17307" w:name="_ETM_Q46_428989"/>
      <w:bookmarkEnd w:id="17307"/>
      <w:r>
        <w:rPr>
          <w:rtl/>
        </w:rPr>
        <w:t xml:space="preserve">ההצעה </w:t>
      </w:r>
      <w:bookmarkStart w:id="17308" w:name="_ETM_Q46_429379"/>
      <w:bookmarkEnd w:id="17308"/>
      <w:r>
        <w:rPr>
          <w:rtl/>
        </w:rPr>
        <w:t>של</w:t>
      </w:r>
      <w:r>
        <w:rPr>
          <w:rFonts w:hint="cs"/>
          <w:rtl/>
        </w:rPr>
        <w:t xml:space="preserve"> ל</w:t>
      </w:r>
      <w:r>
        <w:rPr>
          <w:rtl/>
        </w:rPr>
        <w:t>יברמן</w:t>
      </w:r>
      <w:r>
        <w:rPr>
          <w:rFonts w:hint="cs"/>
          <w:rtl/>
        </w:rPr>
        <w:t>?</w:t>
      </w:r>
      <w:r>
        <w:rPr>
          <w:rtl/>
        </w:rPr>
        <w:t xml:space="preserve"> </w:t>
      </w:r>
      <w:bookmarkStart w:id="17309" w:name="_ETM_Q46_430209"/>
      <w:bookmarkEnd w:id="17309"/>
      <w:r>
        <w:rPr>
          <w:rtl/>
        </w:rPr>
        <w:t xml:space="preserve">מה </w:t>
      </w:r>
      <w:bookmarkStart w:id="17310" w:name="_ETM_Q46_430599"/>
      <w:bookmarkEnd w:id="17310"/>
      <w:r>
        <w:rPr>
          <w:rtl/>
        </w:rPr>
        <w:t xml:space="preserve">השינוי </w:t>
      </w:r>
      <w:bookmarkStart w:id="17311" w:name="_ETM_Q46_430989"/>
      <w:bookmarkEnd w:id="17311"/>
      <w:r>
        <w:rPr>
          <w:rtl/>
        </w:rPr>
        <w:t xml:space="preserve">שהם </w:t>
      </w:r>
      <w:bookmarkStart w:id="17312" w:name="_ETM_Q46_431290"/>
      <w:bookmarkEnd w:id="17312"/>
      <w:r>
        <w:rPr>
          <w:rtl/>
        </w:rPr>
        <w:t xml:space="preserve">מציעים </w:t>
      </w:r>
      <w:bookmarkStart w:id="17313" w:name="_ETM_Q46_431739"/>
      <w:bookmarkEnd w:id="17313"/>
      <w:r>
        <w:rPr>
          <w:rtl/>
        </w:rPr>
        <w:t xml:space="preserve">או </w:t>
      </w:r>
      <w:bookmarkStart w:id="17314" w:name="_ETM_Q46_431829"/>
      <w:bookmarkEnd w:id="17314"/>
      <w:r>
        <w:rPr>
          <w:rtl/>
        </w:rPr>
        <w:t xml:space="preserve">מסכימים </w:t>
      </w:r>
      <w:bookmarkStart w:id="17315" w:name="_ETM_Q46_432400"/>
      <w:bookmarkEnd w:id="17315"/>
      <w:r>
        <w:rPr>
          <w:rtl/>
        </w:rPr>
        <w:t>לו</w:t>
      </w:r>
      <w:r>
        <w:rPr>
          <w:rFonts w:hint="cs"/>
          <w:rtl/>
        </w:rPr>
        <w:t>?</w:t>
      </w:r>
      <w:r>
        <w:rPr>
          <w:rtl/>
        </w:rPr>
        <w:t xml:space="preserve"> </w:t>
      </w:r>
      <w:bookmarkStart w:id="17316" w:name="_ETM_Q46_433030"/>
      <w:bookmarkEnd w:id="17316"/>
      <w:r>
        <w:rPr>
          <w:rtl/>
        </w:rPr>
        <w:t>למה</w:t>
      </w:r>
      <w:r>
        <w:rPr>
          <w:rFonts w:hint="cs"/>
          <w:rtl/>
        </w:rPr>
        <w:t>?</w:t>
      </w:r>
      <w:r>
        <w:rPr>
          <w:rtl/>
        </w:rPr>
        <w:t xml:space="preserve"> </w:t>
      </w:r>
      <w:bookmarkStart w:id="17317" w:name="_ETM_Q46_433840"/>
      <w:bookmarkEnd w:id="17317"/>
      <w:r>
        <w:rPr>
          <w:rtl/>
        </w:rPr>
        <w:t xml:space="preserve">כי </w:t>
      </w:r>
      <w:bookmarkStart w:id="17318" w:name="_ETM_Q46_434110"/>
      <w:bookmarkEnd w:id="17318"/>
      <w:r>
        <w:rPr>
          <w:rtl/>
        </w:rPr>
        <w:t xml:space="preserve">אין </w:t>
      </w:r>
      <w:bookmarkStart w:id="17319" w:name="_ETM_Q46_434620"/>
      <w:bookmarkEnd w:id="17319"/>
      <w:r>
        <w:rPr>
          <w:rtl/>
        </w:rPr>
        <w:t xml:space="preserve">נייר </w:t>
      </w:r>
      <w:bookmarkStart w:id="17320" w:name="_ETM_Q46_435219"/>
      <w:bookmarkEnd w:id="17320"/>
      <w:r>
        <w:rPr>
          <w:rtl/>
        </w:rPr>
        <w:t>כזה</w:t>
      </w:r>
      <w:r>
        <w:rPr>
          <w:rFonts w:hint="cs"/>
          <w:rtl/>
        </w:rPr>
        <w:t>.</w:t>
      </w:r>
      <w:r>
        <w:rPr>
          <w:rtl/>
        </w:rPr>
        <w:t xml:space="preserve"> </w:t>
      </w:r>
      <w:bookmarkStart w:id="17321" w:name="_ETM_Q46_435960"/>
      <w:bookmarkEnd w:id="17321"/>
      <w:r>
        <w:rPr>
          <w:rtl/>
        </w:rPr>
        <w:t xml:space="preserve">אין </w:t>
      </w:r>
      <w:bookmarkStart w:id="17322" w:name="_ETM_Q46_436500"/>
      <w:bookmarkEnd w:id="17322"/>
      <w:r>
        <w:rPr>
          <w:rtl/>
        </w:rPr>
        <w:t xml:space="preserve">רצון </w:t>
      </w:r>
      <w:bookmarkStart w:id="17323" w:name="_ETM_Q46_437070"/>
      <w:bookmarkEnd w:id="17323"/>
      <w:r>
        <w:rPr>
          <w:rtl/>
        </w:rPr>
        <w:t>כזה</w:t>
      </w:r>
      <w:r>
        <w:rPr>
          <w:rFonts w:hint="cs"/>
          <w:rtl/>
        </w:rPr>
        <w:t>.</w:t>
      </w:r>
      <w:r>
        <w:rPr>
          <w:rtl/>
        </w:rPr>
        <w:t xml:space="preserve"> </w:t>
      </w:r>
      <w:bookmarkStart w:id="17324" w:name="_ETM_Q46_437660"/>
      <w:bookmarkEnd w:id="17324"/>
      <w:r>
        <w:rPr>
          <w:rtl/>
        </w:rPr>
        <w:t xml:space="preserve">אין </w:t>
      </w:r>
      <w:bookmarkStart w:id="17325" w:name="_ETM_Q46_438080"/>
      <w:bookmarkEnd w:id="17325"/>
      <w:r>
        <w:rPr>
          <w:rtl/>
        </w:rPr>
        <w:t xml:space="preserve">נייר </w:t>
      </w:r>
      <w:bookmarkStart w:id="17326" w:name="_ETM_Q46_438440"/>
      <w:bookmarkEnd w:id="17326"/>
      <w:r>
        <w:rPr>
          <w:rtl/>
        </w:rPr>
        <w:t xml:space="preserve">עמדה </w:t>
      </w:r>
      <w:bookmarkStart w:id="17327" w:name="_ETM_Q46_438740"/>
      <w:bookmarkEnd w:id="17327"/>
      <w:r>
        <w:rPr>
          <w:rtl/>
        </w:rPr>
        <w:t xml:space="preserve">של </w:t>
      </w:r>
      <w:bookmarkStart w:id="17328" w:name="_ETM_Q46_438920"/>
      <w:bookmarkEnd w:id="17328"/>
      <w:r>
        <w:rPr>
          <w:rtl/>
        </w:rPr>
        <w:t xml:space="preserve">האופוזיציה </w:t>
      </w:r>
      <w:bookmarkStart w:id="17329" w:name="_ETM_Q46_439550"/>
      <w:bookmarkEnd w:id="17329"/>
      <w:r>
        <w:rPr>
          <w:rtl/>
        </w:rPr>
        <w:t xml:space="preserve">לגבי </w:t>
      </w:r>
      <w:bookmarkStart w:id="17330" w:name="_ETM_Q46_439880"/>
      <w:bookmarkEnd w:id="17330"/>
      <w:r>
        <w:rPr>
          <w:rtl/>
        </w:rPr>
        <w:t xml:space="preserve">שינוי </w:t>
      </w:r>
      <w:bookmarkStart w:id="17331" w:name="_ETM_Q46_440210"/>
      <w:bookmarkEnd w:id="17331"/>
      <w:r>
        <w:rPr>
          <w:rtl/>
        </w:rPr>
        <w:t xml:space="preserve">מערכת </w:t>
      </w:r>
      <w:bookmarkStart w:id="17332" w:name="_ETM_Q46_440600"/>
      <w:bookmarkEnd w:id="17332"/>
      <w:r>
        <w:rPr>
          <w:rtl/>
        </w:rPr>
        <w:t>המשפט</w:t>
      </w:r>
      <w:r>
        <w:rPr>
          <w:rFonts w:hint="cs"/>
          <w:rtl/>
        </w:rPr>
        <w:t>.</w:t>
      </w:r>
      <w:r>
        <w:rPr>
          <w:rtl/>
        </w:rPr>
        <w:t xml:space="preserve"> </w:t>
      </w:r>
      <w:bookmarkStart w:id="17333" w:name="_ETM_Q46_441470"/>
      <w:bookmarkEnd w:id="17333"/>
      <w:r>
        <w:rPr>
          <w:rtl/>
        </w:rPr>
        <w:t xml:space="preserve">לא </w:t>
      </w:r>
      <w:bookmarkStart w:id="17334" w:name="_ETM_Q46_441770"/>
      <w:bookmarkEnd w:id="17334"/>
      <w:r>
        <w:rPr>
          <w:rtl/>
        </w:rPr>
        <w:t>מעניינ</w:t>
      </w:r>
      <w:r>
        <w:rPr>
          <w:rFonts w:hint="cs"/>
          <w:rtl/>
        </w:rPr>
        <w:t>ו</w:t>
      </w:r>
      <w:r>
        <w:rPr>
          <w:rtl/>
        </w:rPr>
        <w:t xml:space="preserve">ת </w:t>
      </w:r>
      <w:bookmarkStart w:id="17335" w:name="_ETM_Q46_442250"/>
      <w:bookmarkEnd w:id="17335"/>
      <w:r>
        <w:rPr>
          <w:rtl/>
        </w:rPr>
        <w:t xml:space="preserve">אותם </w:t>
      </w:r>
      <w:bookmarkStart w:id="17336" w:name="_ETM_Q46_442550"/>
      <w:bookmarkStart w:id="17337" w:name="_ETM_Q46_442910"/>
      <w:bookmarkEnd w:id="17336"/>
      <w:bookmarkEnd w:id="17337"/>
      <w:r>
        <w:rPr>
          <w:rFonts w:hint="cs"/>
          <w:rtl/>
        </w:rPr>
        <w:t xml:space="preserve">פשרה </w:t>
      </w:r>
      <w:bookmarkStart w:id="17338" w:name="_ETM_Q46_444998"/>
      <w:bookmarkEnd w:id="17338"/>
      <w:r>
        <w:rPr>
          <w:rFonts w:hint="cs"/>
          <w:rtl/>
        </w:rPr>
        <w:t xml:space="preserve">או </w:t>
      </w:r>
      <w:r>
        <w:rPr>
          <w:rtl/>
        </w:rPr>
        <w:t>רפורמה</w:t>
      </w:r>
      <w:r>
        <w:rPr>
          <w:rFonts w:hint="cs"/>
          <w:rtl/>
        </w:rPr>
        <w:t>. הם</w:t>
      </w:r>
      <w:r>
        <w:rPr>
          <w:rtl/>
        </w:rPr>
        <w:t xml:space="preserve"> </w:t>
      </w:r>
      <w:bookmarkStart w:id="17339" w:name="_ETM_Q46_444140"/>
      <w:bookmarkEnd w:id="17339"/>
      <w:r>
        <w:rPr>
          <w:rtl/>
        </w:rPr>
        <w:t xml:space="preserve">במסע </w:t>
      </w:r>
      <w:bookmarkStart w:id="17340" w:name="_ETM_Q46_444770"/>
      <w:bookmarkEnd w:id="17340"/>
      <w:r>
        <w:rPr>
          <w:rtl/>
        </w:rPr>
        <w:t xml:space="preserve">לריסוק </w:t>
      </w:r>
      <w:bookmarkStart w:id="17341" w:name="_ETM_Q46_445460"/>
      <w:bookmarkEnd w:id="17341"/>
      <w:r>
        <w:rPr>
          <w:rtl/>
        </w:rPr>
        <w:t xml:space="preserve">המחנה </w:t>
      </w:r>
      <w:bookmarkStart w:id="17342" w:name="_ETM_Q46_445940"/>
      <w:bookmarkEnd w:id="17342"/>
      <w:r>
        <w:rPr>
          <w:rtl/>
        </w:rPr>
        <w:t>הלאומי</w:t>
      </w:r>
      <w:r>
        <w:rPr>
          <w:rFonts w:hint="cs"/>
          <w:rtl/>
        </w:rPr>
        <w:t>.</w:t>
      </w:r>
      <w:r>
        <w:rPr>
          <w:rtl/>
        </w:rPr>
        <w:t xml:space="preserve"> </w:t>
      </w:r>
      <w:bookmarkStart w:id="17343" w:name="_ETM_Q46_446750"/>
      <w:bookmarkEnd w:id="17343"/>
      <w:r>
        <w:rPr>
          <w:rtl/>
        </w:rPr>
        <w:t xml:space="preserve">הם </w:t>
      </w:r>
      <w:bookmarkStart w:id="17344" w:name="_ETM_Q46_446960"/>
      <w:bookmarkEnd w:id="17344"/>
      <w:r>
        <w:rPr>
          <w:rtl/>
        </w:rPr>
        <w:t xml:space="preserve">שונאים </w:t>
      </w:r>
      <w:bookmarkStart w:id="17345" w:name="_ETM_Q46_447350"/>
      <w:bookmarkEnd w:id="17345"/>
      <w:r>
        <w:rPr>
          <w:rtl/>
        </w:rPr>
        <w:t xml:space="preserve">את </w:t>
      </w:r>
      <w:bookmarkStart w:id="17346" w:name="_ETM_Q46_447470"/>
      <w:bookmarkEnd w:id="17346"/>
      <w:r>
        <w:rPr>
          <w:rtl/>
        </w:rPr>
        <w:t>החרדים</w:t>
      </w:r>
      <w:r>
        <w:rPr>
          <w:rFonts w:hint="cs"/>
          <w:rtl/>
        </w:rPr>
        <w:t>,</w:t>
      </w:r>
      <w:r>
        <w:rPr>
          <w:rtl/>
        </w:rPr>
        <w:t xml:space="preserve"> </w:t>
      </w:r>
      <w:bookmarkStart w:id="17347" w:name="_ETM_Q46_448279"/>
      <w:bookmarkEnd w:id="17347"/>
      <w:r>
        <w:rPr>
          <w:rtl/>
        </w:rPr>
        <w:t xml:space="preserve">הם </w:t>
      </w:r>
      <w:bookmarkStart w:id="17348" w:name="_ETM_Q46_448460"/>
      <w:bookmarkEnd w:id="17348"/>
      <w:r>
        <w:rPr>
          <w:rFonts w:hint="cs"/>
          <w:rtl/>
        </w:rPr>
        <w:t>שונאים את ה</w:t>
      </w:r>
      <w:bookmarkStart w:id="17349" w:name="_ETM_Q46_449000"/>
      <w:bookmarkEnd w:id="17349"/>
      <w:r>
        <w:rPr>
          <w:rtl/>
        </w:rPr>
        <w:t xml:space="preserve">דתיים </w:t>
      </w:r>
      <w:bookmarkStart w:id="17350" w:name="_ETM_Q46_449419"/>
      <w:bookmarkEnd w:id="17350"/>
      <w:r>
        <w:rPr>
          <w:rFonts w:hint="cs"/>
          <w:rtl/>
        </w:rPr>
        <w:t>ה</w:t>
      </w:r>
      <w:r>
        <w:rPr>
          <w:rtl/>
        </w:rPr>
        <w:t>לאומיים</w:t>
      </w:r>
      <w:r>
        <w:rPr>
          <w:rFonts w:hint="cs"/>
          <w:rtl/>
        </w:rPr>
        <w:t>,</w:t>
      </w:r>
      <w:r>
        <w:rPr>
          <w:rtl/>
        </w:rPr>
        <w:t xml:space="preserve"> </w:t>
      </w:r>
      <w:bookmarkStart w:id="17351" w:name="_ETM_Q46_450080"/>
      <w:bookmarkEnd w:id="17351"/>
      <w:r>
        <w:rPr>
          <w:rtl/>
        </w:rPr>
        <w:t xml:space="preserve">הם </w:t>
      </w:r>
      <w:bookmarkStart w:id="17352" w:name="_ETM_Q46_450259"/>
      <w:bookmarkEnd w:id="17352"/>
      <w:r>
        <w:rPr>
          <w:rtl/>
        </w:rPr>
        <w:t xml:space="preserve">שונאים </w:t>
      </w:r>
      <w:bookmarkStart w:id="17353" w:name="_ETM_Q46_450650"/>
      <w:bookmarkEnd w:id="17353"/>
      <w:r>
        <w:rPr>
          <w:rtl/>
        </w:rPr>
        <w:t xml:space="preserve">את </w:t>
      </w:r>
      <w:bookmarkStart w:id="17354" w:name="_ETM_Q46_450800"/>
      <w:bookmarkEnd w:id="17354"/>
      <w:r>
        <w:rPr>
          <w:rtl/>
        </w:rPr>
        <w:t xml:space="preserve">כל </w:t>
      </w:r>
      <w:bookmarkStart w:id="17355" w:name="_ETM_Q46_451099"/>
      <w:bookmarkEnd w:id="17355"/>
      <w:r>
        <w:rPr>
          <w:rtl/>
        </w:rPr>
        <w:t xml:space="preserve">מי </w:t>
      </w:r>
      <w:bookmarkStart w:id="17356" w:name="_ETM_Q46_451279"/>
      <w:bookmarkEnd w:id="17356"/>
      <w:r>
        <w:rPr>
          <w:rtl/>
        </w:rPr>
        <w:t>ש</w:t>
      </w:r>
      <w:r w:rsidR="00FC1665">
        <w:rPr>
          <w:rFonts w:hint="cs"/>
          <w:rtl/>
        </w:rPr>
        <w:t xml:space="preserve">הוא </w:t>
      </w:r>
      <w:r>
        <w:rPr>
          <w:rtl/>
        </w:rPr>
        <w:t xml:space="preserve">לא </w:t>
      </w:r>
      <w:bookmarkStart w:id="17357" w:name="_ETM_Q46_451669"/>
      <w:bookmarkStart w:id="17358" w:name="_ETM_Q46_452190"/>
      <w:bookmarkEnd w:id="17357"/>
      <w:bookmarkEnd w:id="17358"/>
      <w:r>
        <w:rPr>
          <w:rtl/>
        </w:rPr>
        <w:t>הם</w:t>
      </w:r>
      <w:r>
        <w:rPr>
          <w:rFonts w:hint="cs"/>
          <w:rtl/>
        </w:rPr>
        <w:t>. הם</w:t>
      </w:r>
      <w:r>
        <w:rPr>
          <w:rtl/>
        </w:rPr>
        <w:t xml:space="preserve"> </w:t>
      </w:r>
      <w:bookmarkStart w:id="17359" w:name="_ETM_Q46_452580"/>
      <w:bookmarkEnd w:id="17359"/>
      <w:r>
        <w:rPr>
          <w:rtl/>
        </w:rPr>
        <w:t xml:space="preserve">רואים </w:t>
      </w:r>
      <w:bookmarkStart w:id="17360" w:name="_ETM_Q46_452880"/>
      <w:bookmarkEnd w:id="17360"/>
      <w:r>
        <w:rPr>
          <w:rtl/>
        </w:rPr>
        <w:t xml:space="preserve">את </w:t>
      </w:r>
      <w:bookmarkStart w:id="17361" w:name="_ETM_Q46_453000"/>
      <w:bookmarkEnd w:id="17361"/>
      <w:r>
        <w:rPr>
          <w:rtl/>
        </w:rPr>
        <w:t xml:space="preserve">השינוי </w:t>
      </w:r>
      <w:bookmarkStart w:id="17362" w:name="_ETM_Q46_453419"/>
      <w:bookmarkEnd w:id="17362"/>
      <w:r>
        <w:rPr>
          <w:rtl/>
        </w:rPr>
        <w:t>בתקשורת</w:t>
      </w:r>
      <w:r>
        <w:rPr>
          <w:rFonts w:hint="cs"/>
          <w:rtl/>
        </w:rPr>
        <w:t>,</w:t>
      </w:r>
      <w:r>
        <w:rPr>
          <w:rtl/>
        </w:rPr>
        <w:t xml:space="preserve"> </w:t>
      </w:r>
      <w:bookmarkStart w:id="17363" w:name="_ETM_Q46_454319"/>
      <w:bookmarkEnd w:id="17363"/>
      <w:r>
        <w:rPr>
          <w:rtl/>
        </w:rPr>
        <w:t xml:space="preserve">הם </w:t>
      </w:r>
      <w:bookmarkStart w:id="17364" w:name="_ETM_Q46_454500"/>
      <w:bookmarkEnd w:id="17364"/>
      <w:r>
        <w:rPr>
          <w:rtl/>
        </w:rPr>
        <w:t xml:space="preserve">רואים </w:t>
      </w:r>
      <w:bookmarkStart w:id="17365" w:name="_ETM_Q46_454800"/>
      <w:bookmarkEnd w:id="17365"/>
      <w:r>
        <w:rPr>
          <w:rtl/>
        </w:rPr>
        <w:t xml:space="preserve">את </w:t>
      </w:r>
      <w:bookmarkStart w:id="17366" w:name="_ETM_Q46_454919"/>
      <w:bookmarkEnd w:id="17366"/>
      <w:r>
        <w:rPr>
          <w:rtl/>
        </w:rPr>
        <w:t xml:space="preserve">המגמה </w:t>
      </w:r>
      <w:bookmarkStart w:id="17367" w:name="_ETM_Q46_455430"/>
      <w:bookmarkEnd w:id="17367"/>
      <w:r>
        <w:rPr>
          <w:rFonts w:hint="cs"/>
          <w:rtl/>
        </w:rPr>
        <w:t>ב</w:t>
      </w:r>
      <w:r>
        <w:rPr>
          <w:rtl/>
        </w:rPr>
        <w:t>עם</w:t>
      </w:r>
      <w:r>
        <w:rPr>
          <w:rFonts w:hint="cs"/>
          <w:rtl/>
        </w:rPr>
        <w:t>.</w:t>
      </w:r>
      <w:r>
        <w:rPr>
          <w:rtl/>
        </w:rPr>
        <w:t xml:space="preserve"> </w:t>
      </w:r>
      <w:bookmarkStart w:id="17368" w:name="_ETM_Q46_456210"/>
      <w:bookmarkEnd w:id="17368"/>
      <w:r>
        <w:rPr>
          <w:rtl/>
        </w:rPr>
        <w:t xml:space="preserve">הם </w:t>
      </w:r>
      <w:bookmarkStart w:id="17369" w:name="_ETM_Q46_456389"/>
      <w:bookmarkEnd w:id="17369"/>
      <w:r>
        <w:rPr>
          <w:rtl/>
        </w:rPr>
        <w:t xml:space="preserve">לא </w:t>
      </w:r>
      <w:bookmarkStart w:id="17370" w:name="_ETM_Q46_456509"/>
      <w:bookmarkEnd w:id="17370"/>
      <w:r>
        <w:rPr>
          <w:rtl/>
        </w:rPr>
        <w:t xml:space="preserve">יכולים </w:t>
      </w:r>
      <w:bookmarkStart w:id="17371" w:name="_ETM_Q46_456900"/>
      <w:bookmarkEnd w:id="17371"/>
      <w:r>
        <w:rPr>
          <w:rtl/>
        </w:rPr>
        <w:t xml:space="preserve">לחשוב </w:t>
      </w:r>
      <w:bookmarkStart w:id="17372" w:name="_ETM_Q46_457259"/>
      <w:bookmarkEnd w:id="17372"/>
      <w:r>
        <w:rPr>
          <w:rtl/>
        </w:rPr>
        <w:t xml:space="preserve">על </w:t>
      </w:r>
      <w:bookmarkStart w:id="17373" w:name="_ETM_Q46_457349"/>
      <w:bookmarkEnd w:id="17373"/>
      <w:r>
        <w:rPr>
          <w:rtl/>
        </w:rPr>
        <w:t xml:space="preserve">זה </w:t>
      </w:r>
      <w:bookmarkStart w:id="17374" w:name="_ETM_Q46_457500"/>
      <w:bookmarkEnd w:id="17374"/>
      <w:r>
        <w:rPr>
          <w:rtl/>
        </w:rPr>
        <w:t>ש</w:t>
      </w:r>
      <w:r>
        <w:rPr>
          <w:rFonts w:hint="cs"/>
          <w:rtl/>
        </w:rPr>
        <w:t>העם</w:t>
      </w:r>
      <w:r>
        <w:rPr>
          <w:rtl/>
        </w:rPr>
        <w:t xml:space="preserve"> </w:t>
      </w:r>
      <w:bookmarkStart w:id="17375" w:name="_ETM_Q46_457960"/>
      <w:bookmarkEnd w:id="17375"/>
      <w:r>
        <w:rPr>
          <w:rtl/>
        </w:rPr>
        <w:t xml:space="preserve">לא </w:t>
      </w:r>
      <w:bookmarkStart w:id="17376" w:name="_ETM_Q46_458110"/>
      <w:bookmarkEnd w:id="17376"/>
      <w:r>
        <w:rPr>
          <w:rtl/>
        </w:rPr>
        <w:t xml:space="preserve">בוחר </w:t>
      </w:r>
      <w:bookmarkStart w:id="17377" w:name="_ETM_Q46_458589"/>
      <w:bookmarkEnd w:id="17377"/>
      <w:r>
        <w:rPr>
          <w:rtl/>
        </w:rPr>
        <w:t>בהם</w:t>
      </w:r>
      <w:r>
        <w:rPr>
          <w:rFonts w:hint="cs"/>
          <w:rtl/>
        </w:rPr>
        <w:t>.</w:t>
      </w:r>
      <w:r>
        <w:rPr>
          <w:rtl/>
        </w:rPr>
        <w:t xml:space="preserve"> </w:t>
      </w:r>
      <w:bookmarkStart w:id="17378" w:name="_ETM_Q46_459389"/>
      <w:bookmarkEnd w:id="17378"/>
      <w:r>
        <w:rPr>
          <w:rtl/>
        </w:rPr>
        <w:t xml:space="preserve">אהוד </w:t>
      </w:r>
      <w:bookmarkStart w:id="17379" w:name="_ETM_Q46_459659"/>
      <w:bookmarkEnd w:id="17379"/>
      <w:r>
        <w:rPr>
          <w:rtl/>
        </w:rPr>
        <w:t xml:space="preserve">ברק </w:t>
      </w:r>
      <w:bookmarkStart w:id="17380" w:name="_ETM_Q46_459960"/>
      <w:bookmarkEnd w:id="17380"/>
      <w:r>
        <w:rPr>
          <w:rtl/>
        </w:rPr>
        <w:t xml:space="preserve">ישב </w:t>
      </w:r>
      <w:bookmarkStart w:id="17381" w:name="_ETM_Q46_460319"/>
      <w:bookmarkEnd w:id="17381"/>
      <w:r>
        <w:rPr>
          <w:rtl/>
        </w:rPr>
        <w:t xml:space="preserve">בבית </w:t>
      </w:r>
      <w:bookmarkStart w:id="17382" w:name="_ETM_Q46_460710"/>
      <w:bookmarkEnd w:id="17382"/>
      <w:r>
        <w:rPr>
          <w:rFonts w:hint="cs"/>
          <w:rtl/>
        </w:rPr>
        <w:t>ו</w:t>
      </w:r>
      <w:r>
        <w:rPr>
          <w:rtl/>
        </w:rPr>
        <w:t>השתגע</w:t>
      </w:r>
      <w:r>
        <w:rPr>
          <w:rFonts w:hint="cs"/>
          <w:rtl/>
        </w:rPr>
        <w:t>,</w:t>
      </w:r>
      <w:r>
        <w:rPr>
          <w:rtl/>
        </w:rPr>
        <w:t xml:space="preserve"> </w:t>
      </w:r>
      <w:bookmarkStart w:id="17383" w:name="_ETM_Q46_461839"/>
      <w:bookmarkEnd w:id="17383"/>
      <w:r>
        <w:rPr>
          <w:rtl/>
        </w:rPr>
        <w:t>וכ</w:t>
      </w:r>
      <w:r>
        <w:rPr>
          <w:rFonts w:hint="cs"/>
          <w:rtl/>
        </w:rPr>
        <w:t>ך,</w:t>
      </w:r>
      <w:r>
        <w:rPr>
          <w:rtl/>
        </w:rPr>
        <w:t xml:space="preserve"> </w:t>
      </w:r>
      <w:bookmarkStart w:id="17384" w:name="_ETM_Q46_462289"/>
      <w:bookmarkEnd w:id="17384"/>
      <w:r>
        <w:rPr>
          <w:rtl/>
        </w:rPr>
        <w:t xml:space="preserve">בזמן </w:t>
      </w:r>
      <w:bookmarkStart w:id="17385" w:name="_ETM_Q46_462680"/>
      <w:bookmarkEnd w:id="17385"/>
      <w:r>
        <w:rPr>
          <w:rtl/>
        </w:rPr>
        <w:t xml:space="preserve">הטיסות </w:t>
      </w:r>
      <w:bookmarkStart w:id="17386" w:name="_ETM_Q46_463099"/>
      <w:bookmarkEnd w:id="17386"/>
      <w:r>
        <w:rPr>
          <w:rtl/>
        </w:rPr>
        <w:t xml:space="preserve">המרובות </w:t>
      </w:r>
      <w:bookmarkStart w:id="17387" w:name="_ETM_Q46_463610"/>
      <w:bookmarkEnd w:id="17387"/>
      <w:r>
        <w:rPr>
          <w:rtl/>
        </w:rPr>
        <w:t>לאפשטיין</w:t>
      </w:r>
      <w:r>
        <w:rPr>
          <w:rFonts w:hint="cs"/>
          <w:rtl/>
        </w:rPr>
        <w:t>,</w:t>
      </w:r>
      <w:r>
        <w:rPr>
          <w:rtl/>
        </w:rPr>
        <w:t xml:space="preserve"> </w:t>
      </w:r>
      <w:bookmarkStart w:id="17388" w:name="_ETM_Q46_464449"/>
      <w:bookmarkEnd w:id="17388"/>
      <w:r>
        <w:rPr>
          <w:rtl/>
        </w:rPr>
        <w:t xml:space="preserve">הוא </w:t>
      </w:r>
      <w:bookmarkStart w:id="17389" w:name="_ETM_Q46_464629"/>
      <w:bookmarkStart w:id="17390" w:name="_ETM_Q46_464990"/>
      <w:bookmarkEnd w:id="17389"/>
      <w:bookmarkEnd w:id="17390"/>
      <w:r>
        <w:rPr>
          <w:rFonts w:hint="cs"/>
          <w:rtl/>
        </w:rPr>
        <w:t xml:space="preserve">רקח </w:t>
      </w:r>
      <w:r>
        <w:rPr>
          <w:rtl/>
        </w:rPr>
        <w:t xml:space="preserve">תוכנית </w:t>
      </w:r>
      <w:bookmarkStart w:id="17391" w:name="_ETM_Q46_465409"/>
      <w:bookmarkEnd w:id="17391"/>
      <w:r>
        <w:rPr>
          <w:rtl/>
        </w:rPr>
        <w:t xml:space="preserve">הפיכה </w:t>
      </w:r>
      <w:bookmarkStart w:id="17392" w:name="_ETM_Q46_466099"/>
      <w:bookmarkEnd w:id="17392"/>
      <w:r>
        <w:rPr>
          <w:rtl/>
        </w:rPr>
        <w:t xml:space="preserve">והציג </w:t>
      </w:r>
      <w:bookmarkStart w:id="17393" w:name="_ETM_Q46_466550"/>
      <w:bookmarkEnd w:id="17393"/>
      <w:r>
        <w:rPr>
          <w:rtl/>
        </w:rPr>
        <w:t xml:space="preserve">אותה </w:t>
      </w:r>
      <w:bookmarkStart w:id="17394" w:name="_ETM_Q46_466759"/>
      <w:bookmarkEnd w:id="17394"/>
      <w:r>
        <w:rPr>
          <w:rtl/>
        </w:rPr>
        <w:t xml:space="preserve">לפרטים </w:t>
      </w:r>
      <w:bookmarkStart w:id="17395" w:name="_ETM_Q46_467300"/>
      <w:bookmarkEnd w:id="17395"/>
      <w:r>
        <w:rPr>
          <w:rtl/>
        </w:rPr>
        <w:t xml:space="preserve">בפורום </w:t>
      </w:r>
      <w:bookmarkStart w:id="17396" w:name="_ETM_Q46_467749"/>
      <w:bookmarkEnd w:id="17396"/>
      <w:r>
        <w:rPr>
          <w:rtl/>
        </w:rPr>
        <w:t>555</w:t>
      </w:r>
      <w:r>
        <w:rPr>
          <w:rFonts w:hint="cs"/>
          <w:rtl/>
        </w:rPr>
        <w:t>,</w:t>
      </w:r>
      <w:r>
        <w:rPr>
          <w:rtl/>
        </w:rPr>
        <w:t xml:space="preserve"> </w:t>
      </w:r>
      <w:bookmarkStart w:id="17397" w:name="_ETM_Q46_469099"/>
      <w:bookmarkEnd w:id="17397"/>
      <w:r>
        <w:rPr>
          <w:rtl/>
        </w:rPr>
        <w:t>ועכשיו</w:t>
      </w:r>
      <w:r>
        <w:rPr>
          <w:rFonts w:hint="cs"/>
          <w:rtl/>
        </w:rPr>
        <w:t>,</w:t>
      </w:r>
      <w:r>
        <w:rPr>
          <w:rtl/>
        </w:rPr>
        <w:t xml:space="preserve"> </w:t>
      </w:r>
      <w:bookmarkStart w:id="17398" w:name="_ETM_Q46_469789"/>
      <w:bookmarkEnd w:id="17398"/>
      <w:r>
        <w:rPr>
          <w:rtl/>
        </w:rPr>
        <w:t xml:space="preserve">למי </w:t>
      </w:r>
      <w:bookmarkStart w:id="17399" w:name="_ETM_Q46_469999"/>
      <w:bookmarkEnd w:id="17399"/>
      <w:r>
        <w:rPr>
          <w:rtl/>
        </w:rPr>
        <w:t xml:space="preserve">שלא </w:t>
      </w:r>
      <w:bookmarkStart w:id="17400" w:name="_ETM_Q46_470240"/>
      <w:bookmarkEnd w:id="17400"/>
      <w:r>
        <w:rPr>
          <w:rtl/>
        </w:rPr>
        <w:t>יודע</w:t>
      </w:r>
      <w:r>
        <w:rPr>
          <w:rFonts w:hint="cs"/>
          <w:rtl/>
        </w:rPr>
        <w:t>,</w:t>
      </w:r>
      <w:r>
        <w:rPr>
          <w:rtl/>
        </w:rPr>
        <w:t xml:space="preserve"> </w:t>
      </w:r>
      <w:bookmarkStart w:id="17401" w:name="_ETM_Q46_470900"/>
      <w:bookmarkEnd w:id="17401"/>
      <w:r>
        <w:rPr>
          <w:rFonts w:hint="cs"/>
          <w:rtl/>
        </w:rPr>
        <w:t>ה</w:t>
      </w:r>
      <w:r>
        <w:rPr>
          <w:rtl/>
        </w:rPr>
        <w:t xml:space="preserve">ם </w:t>
      </w:r>
      <w:bookmarkStart w:id="17402" w:name="_ETM_Q46_471080"/>
      <w:bookmarkEnd w:id="17402"/>
      <w:r>
        <w:rPr>
          <w:rtl/>
        </w:rPr>
        <w:t xml:space="preserve">בסעיף </w:t>
      </w:r>
      <w:bookmarkStart w:id="17403" w:name="_ETM_Q46_471529"/>
      <w:bookmarkEnd w:id="17403"/>
      <w:r>
        <w:rPr>
          <w:rtl/>
        </w:rPr>
        <w:t xml:space="preserve">3 </w:t>
      </w:r>
      <w:bookmarkStart w:id="17404" w:name="_ETM_Q46_472159"/>
      <w:bookmarkEnd w:id="17404"/>
      <w:r>
        <w:rPr>
          <w:rFonts w:hint="cs"/>
          <w:rtl/>
        </w:rPr>
        <w:t xml:space="preserve">– </w:t>
      </w:r>
      <w:r>
        <w:rPr>
          <w:rtl/>
        </w:rPr>
        <w:t xml:space="preserve">שלב </w:t>
      </w:r>
      <w:bookmarkStart w:id="17405" w:name="_ETM_Q46_472759"/>
      <w:bookmarkEnd w:id="17405"/>
      <w:r>
        <w:rPr>
          <w:rtl/>
        </w:rPr>
        <w:t>הכ</w:t>
      </w:r>
      <w:r>
        <w:rPr>
          <w:rFonts w:hint="cs"/>
          <w:rtl/>
        </w:rPr>
        <w:t>אוס.</w:t>
      </w:r>
      <w:r>
        <w:rPr>
          <w:rtl/>
        </w:rPr>
        <w:t xml:space="preserve"> </w:t>
      </w:r>
      <w:bookmarkStart w:id="17406" w:name="_ETM_Q46_473860"/>
      <w:bookmarkEnd w:id="17406"/>
    </w:p>
    <w:p w:rsidR="00FC1665" w:rsidRDefault="00FC1665" w:rsidP="00B561CD">
      <w:pPr>
        <w:rPr>
          <w:rtl/>
        </w:rPr>
      </w:pPr>
    </w:p>
    <w:p w:rsidR="00AF1AD7" w:rsidRDefault="00AF1AD7" w:rsidP="00FC1665">
      <w:pPr>
        <w:rPr>
          <w:rtl/>
        </w:rPr>
      </w:pPr>
      <w:r>
        <w:rPr>
          <w:rtl/>
        </w:rPr>
        <w:t xml:space="preserve">כל </w:t>
      </w:r>
      <w:bookmarkStart w:id="17407" w:name="_ETM_Q46_474159"/>
      <w:bookmarkEnd w:id="17407"/>
      <w:r>
        <w:rPr>
          <w:rtl/>
        </w:rPr>
        <w:t>זה</w:t>
      </w:r>
      <w:r>
        <w:rPr>
          <w:rFonts w:hint="cs"/>
          <w:rtl/>
        </w:rPr>
        <w:t>,</w:t>
      </w:r>
      <w:r>
        <w:rPr>
          <w:rtl/>
        </w:rPr>
        <w:t xml:space="preserve"> </w:t>
      </w:r>
      <w:bookmarkStart w:id="17408" w:name="_ETM_Q46_474389"/>
      <w:bookmarkEnd w:id="17408"/>
      <w:r>
        <w:rPr>
          <w:rtl/>
        </w:rPr>
        <w:t>אגב</w:t>
      </w:r>
      <w:r>
        <w:rPr>
          <w:rFonts w:hint="cs"/>
          <w:rtl/>
        </w:rPr>
        <w:t>,</w:t>
      </w:r>
      <w:r>
        <w:rPr>
          <w:rtl/>
        </w:rPr>
        <w:t xml:space="preserve"> </w:t>
      </w:r>
      <w:bookmarkStart w:id="17409" w:name="_ETM_Q46_474689"/>
      <w:bookmarkEnd w:id="17409"/>
      <w:r>
        <w:rPr>
          <w:rtl/>
        </w:rPr>
        <w:t xml:space="preserve">נבנה </w:t>
      </w:r>
      <w:bookmarkStart w:id="17410" w:name="_ETM_Q46_475050"/>
      <w:bookmarkEnd w:id="17410"/>
      <w:r>
        <w:rPr>
          <w:rtl/>
        </w:rPr>
        <w:t xml:space="preserve">לפני </w:t>
      </w:r>
      <w:bookmarkStart w:id="17411" w:name="_ETM_Q46_475349"/>
      <w:bookmarkStart w:id="17412" w:name="_ETM_Q46_475770"/>
      <w:bookmarkEnd w:id="17411"/>
      <w:bookmarkEnd w:id="17412"/>
      <w:r>
        <w:rPr>
          <w:rFonts w:hint="cs"/>
          <w:rtl/>
        </w:rPr>
        <w:t xml:space="preserve">שלוש </w:t>
      </w:r>
      <w:r>
        <w:rPr>
          <w:rtl/>
        </w:rPr>
        <w:t>שנים</w:t>
      </w:r>
      <w:r>
        <w:rPr>
          <w:rFonts w:hint="cs"/>
          <w:rtl/>
        </w:rPr>
        <w:t>.</w:t>
      </w:r>
      <w:r>
        <w:rPr>
          <w:rtl/>
        </w:rPr>
        <w:t xml:space="preserve"> </w:t>
      </w:r>
      <w:bookmarkStart w:id="17413" w:name="_ETM_Q46_476430"/>
      <w:bookmarkEnd w:id="17413"/>
      <w:r>
        <w:rPr>
          <w:rtl/>
        </w:rPr>
        <w:t xml:space="preserve">ברק </w:t>
      </w:r>
      <w:bookmarkStart w:id="17414" w:name="_ETM_Q46_476879"/>
      <w:bookmarkEnd w:id="17414"/>
      <w:r>
        <w:rPr>
          <w:rtl/>
        </w:rPr>
        <w:t xml:space="preserve">מתכנן </w:t>
      </w:r>
      <w:bookmarkStart w:id="17415" w:name="_ETM_Q46_477749"/>
      <w:bookmarkEnd w:id="17415"/>
      <w:r>
        <w:rPr>
          <w:rtl/>
        </w:rPr>
        <w:t>ומ</w:t>
      </w:r>
      <w:bookmarkStart w:id="17416" w:name="_ETM_Q46_477960"/>
      <w:bookmarkEnd w:id="17416"/>
      <w:r>
        <w:rPr>
          <w:rtl/>
        </w:rPr>
        <w:t xml:space="preserve">שנורר </w:t>
      </w:r>
      <w:bookmarkStart w:id="17417" w:name="_ETM_Q46_478379"/>
      <w:bookmarkEnd w:id="17417"/>
      <w:r>
        <w:rPr>
          <w:rtl/>
        </w:rPr>
        <w:t xml:space="preserve">כספים </w:t>
      </w:r>
      <w:bookmarkStart w:id="17418" w:name="_ETM_Q46_478860"/>
      <w:bookmarkEnd w:id="17418"/>
      <w:r>
        <w:rPr>
          <w:rtl/>
        </w:rPr>
        <w:t>מחו"ל</w:t>
      </w:r>
      <w:r>
        <w:rPr>
          <w:rFonts w:hint="cs"/>
          <w:rtl/>
        </w:rPr>
        <w:t>,</w:t>
      </w:r>
      <w:r>
        <w:rPr>
          <w:rtl/>
        </w:rPr>
        <w:t xml:space="preserve"> </w:t>
      </w:r>
      <w:bookmarkStart w:id="17419" w:name="_ETM_Q46_479460"/>
      <w:bookmarkEnd w:id="17419"/>
      <w:proofErr w:type="spellStart"/>
      <w:r>
        <w:rPr>
          <w:rtl/>
        </w:rPr>
        <w:t>ו</w:t>
      </w:r>
      <w:r>
        <w:rPr>
          <w:rFonts w:hint="cs"/>
          <w:rtl/>
        </w:rPr>
        <w:t>הסנצ'ו</w:t>
      </w:r>
      <w:proofErr w:type="spellEnd"/>
      <w:r>
        <w:rPr>
          <w:rFonts w:hint="cs"/>
          <w:rtl/>
        </w:rPr>
        <w:t xml:space="preserve"> </w:t>
      </w:r>
      <w:proofErr w:type="spellStart"/>
      <w:r>
        <w:rPr>
          <w:rFonts w:hint="cs"/>
          <w:rtl/>
        </w:rPr>
        <w:t>פנצ'ו</w:t>
      </w:r>
      <w:proofErr w:type="spellEnd"/>
      <w:r>
        <w:rPr>
          <w:rFonts w:hint="cs"/>
          <w:rtl/>
        </w:rPr>
        <w:t xml:space="preserve"> </w:t>
      </w:r>
      <w:bookmarkStart w:id="17420" w:name="_ETM_Q46_480029"/>
      <w:bookmarkStart w:id="17421" w:name="_ETM_Q46_480449"/>
      <w:bookmarkEnd w:id="17420"/>
      <w:bookmarkEnd w:id="17421"/>
      <w:r>
        <w:rPr>
          <w:rtl/>
        </w:rPr>
        <w:t xml:space="preserve">שלו </w:t>
      </w:r>
      <w:bookmarkStart w:id="17422" w:name="_ETM_Q46_480749"/>
      <w:bookmarkEnd w:id="17422"/>
      <w:r>
        <w:rPr>
          <w:rtl/>
        </w:rPr>
        <w:t xml:space="preserve">גיא </w:t>
      </w:r>
      <w:bookmarkStart w:id="17423" w:name="_ETM_Q46_480000"/>
      <w:bookmarkStart w:id="17424" w:name="_ETM_Q46_480390"/>
      <w:bookmarkEnd w:id="17423"/>
      <w:bookmarkEnd w:id="17424"/>
      <w:proofErr w:type="spellStart"/>
      <w:r>
        <w:rPr>
          <w:rFonts w:hint="cs"/>
          <w:rtl/>
        </w:rPr>
        <w:t>פורן</w:t>
      </w:r>
      <w:proofErr w:type="spellEnd"/>
      <w:r>
        <w:rPr>
          <w:rFonts w:hint="cs"/>
          <w:rtl/>
        </w:rPr>
        <w:t xml:space="preserve"> </w:t>
      </w:r>
      <w:bookmarkStart w:id="17425" w:name="_ETM_Q46_480719"/>
      <w:bookmarkStart w:id="17426" w:name="_ETM_Q46_480989"/>
      <w:bookmarkStart w:id="17427" w:name="_ETM_Q46_481380"/>
      <w:bookmarkEnd w:id="17425"/>
      <w:bookmarkEnd w:id="17426"/>
      <w:bookmarkEnd w:id="17427"/>
      <w:r>
        <w:rPr>
          <w:rtl/>
        </w:rPr>
        <w:t xml:space="preserve">מחתים </w:t>
      </w:r>
      <w:bookmarkStart w:id="17428" w:name="_ETM_Q46_481740"/>
      <w:bookmarkEnd w:id="17428"/>
      <w:r>
        <w:rPr>
          <w:rtl/>
        </w:rPr>
        <w:t>טייסים</w:t>
      </w:r>
      <w:r>
        <w:rPr>
          <w:rFonts w:hint="cs"/>
          <w:rtl/>
        </w:rPr>
        <w:t>.</w:t>
      </w:r>
      <w:r>
        <w:rPr>
          <w:rtl/>
        </w:rPr>
        <w:t xml:space="preserve"> </w:t>
      </w:r>
      <w:bookmarkStart w:id="17429" w:name="_ETM_Q46_482470"/>
      <w:bookmarkEnd w:id="17429"/>
      <w:r>
        <w:rPr>
          <w:rtl/>
        </w:rPr>
        <w:t xml:space="preserve">אולמרט </w:t>
      </w:r>
      <w:bookmarkStart w:id="17430" w:name="_ETM_Q46_483100"/>
      <w:bookmarkEnd w:id="17430"/>
      <w:r>
        <w:rPr>
          <w:rtl/>
        </w:rPr>
        <w:t xml:space="preserve">מצא </w:t>
      </w:r>
      <w:bookmarkStart w:id="17431" w:name="_ETM_Q46_483460"/>
      <w:bookmarkEnd w:id="17431"/>
      <w:r>
        <w:rPr>
          <w:rtl/>
        </w:rPr>
        <w:t xml:space="preserve">טעם </w:t>
      </w:r>
      <w:bookmarkStart w:id="17432" w:name="_ETM_Q46_483850"/>
      <w:bookmarkEnd w:id="17432"/>
      <w:r>
        <w:rPr>
          <w:rtl/>
        </w:rPr>
        <w:t xml:space="preserve">לחיים </w:t>
      </w:r>
      <w:bookmarkStart w:id="17433" w:name="_ETM_Q46_484510"/>
      <w:bookmarkEnd w:id="17433"/>
      <w:r>
        <w:rPr>
          <w:rFonts w:hint="cs"/>
          <w:rtl/>
        </w:rPr>
        <w:t xml:space="preserve">– </w:t>
      </w:r>
      <w:r>
        <w:rPr>
          <w:rtl/>
        </w:rPr>
        <w:t xml:space="preserve">מאסיר </w:t>
      </w:r>
      <w:bookmarkStart w:id="17434" w:name="_ETM_Q46_485080"/>
      <w:bookmarkEnd w:id="17434"/>
      <w:r>
        <w:rPr>
          <w:rtl/>
        </w:rPr>
        <w:t xml:space="preserve">משוחרר </w:t>
      </w:r>
      <w:bookmarkStart w:id="17435" w:name="_ETM_Q46_485859"/>
      <w:bookmarkEnd w:id="17435"/>
      <w:r>
        <w:rPr>
          <w:rtl/>
        </w:rPr>
        <w:t xml:space="preserve">להיות </w:t>
      </w:r>
      <w:bookmarkStart w:id="17436" w:name="_ETM_Q46_486220"/>
      <w:bookmarkEnd w:id="17436"/>
      <w:r>
        <w:rPr>
          <w:rtl/>
        </w:rPr>
        <w:t xml:space="preserve">מרואיין </w:t>
      </w:r>
      <w:bookmarkStart w:id="17437" w:name="_ETM_Q46_486729"/>
      <w:bookmarkEnd w:id="17437"/>
      <w:r>
        <w:rPr>
          <w:rtl/>
        </w:rPr>
        <w:t>מבוקש</w:t>
      </w:r>
      <w:r>
        <w:rPr>
          <w:rFonts w:hint="cs"/>
          <w:rtl/>
        </w:rPr>
        <w:t>,</w:t>
      </w:r>
      <w:r>
        <w:rPr>
          <w:rtl/>
        </w:rPr>
        <w:t xml:space="preserve"> </w:t>
      </w:r>
      <w:bookmarkStart w:id="17438" w:name="_ETM_Q46_487540"/>
      <w:bookmarkEnd w:id="17438"/>
      <w:r>
        <w:rPr>
          <w:rtl/>
        </w:rPr>
        <w:t xml:space="preserve">חלוץ </w:t>
      </w:r>
      <w:bookmarkStart w:id="17439" w:name="_ETM_Q46_488080"/>
      <w:bookmarkEnd w:id="17439"/>
      <w:r>
        <w:rPr>
          <w:rtl/>
        </w:rPr>
        <w:t xml:space="preserve">קם </w:t>
      </w:r>
      <w:bookmarkStart w:id="17440" w:name="_ETM_Q46_488320"/>
      <w:bookmarkEnd w:id="17440"/>
      <w:r>
        <w:rPr>
          <w:rtl/>
        </w:rPr>
        <w:t>לתחייה</w:t>
      </w:r>
      <w:r>
        <w:rPr>
          <w:rFonts w:hint="cs"/>
          <w:rtl/>
        </w:rPr>
        <w:t>,</w:t>
      </w:r>
      <w:r>
        <w:rPr>
          <w:rtl/>
        </w:rPr>
        <w:t xml:space="preserve"> </w:t>
      </w:r>
      <w:bookmarkStart w:id="17441" w:name="_ETM_Q46_489070"/>
      <w:bookmarkEnd w:id="17441"/>
      <w:r>
        <w:rPr>
          <w:rtl/>
        </w:rPr>
        <w:t>ו</w:t>
      </w:r>
      <w:r>
        <w:rPr>
          <w:rFonts w:hint="cs"/>
          <w:rtl/>
        </w:rPr>
        <w:t>יאיר</w:t>
      </w:r>
      <w:r>
        <w:rPr>
          <w:rtl/>
        </w:rPr>
        <w:t xml:space="preserve"> </w:t>
      </w:r>
      <w:bookmarkStart w:id="17442" w:name="_ETM_Q46_489460"/>
      <w:bookmarkEnd w:id="17442"/>
      <w:r>
        <w:rPr>
          <w:rtl/>
        </w:rPr>
        <w:t xml:space="preserve">גולן </w:t>
      </w:r>
      <w:bookmarkStart w:id="17443" w:name="_ETM_Q46_489790"/>
      <w:bookmarkEnd w:id="17443"/>
      <w:r>
        <w:rPr>
          <w:rtl/>
        </w:rPr>
        <w:t xml:space="preserve">חזר </w:t>
      </w:r>
      <w:bookmarkStart w:id="17444" w:name="_ETM_Q46_490330"/>
      <w:bookmarkEnd w:id="17444"/>
      <w:r>
        <w:rPr>
          <w:rtl/>
        </w:rPr>
        <w:t>למ</w:t>
      </w:r>
      <w:r>
        <w:rPr>
          <w:rFonts w:hint="cs"/>
          <w:rtl/>
        </w:rPr>
        <w:t>ארבים על</w:t>
      </w:r>
      <w:r>
        <w:rPr>
          <w:rtl/>
        </w:rPr>
        <w:t xml:space="preserve"> </w:t>
      </w:r>
      <w:bookmarkStart w:id="17445" w:name="_ETM_Q46_491080"/>
      <w:bookmarkEnd w:id="17445"/>
      <w:r>
        <w:rPr>
          <w:rtl/>
        </w:rPr>
        <w:t>מספרה</w:t>
      </w:r>
      <w:r>
        <w:rPr>
          <w:rFonts w:hint="cs"/>
          <w:rtl/>
        </w:rPr>
        <w:t>.</w:t>
      </w:r>
      <w:r>
        <w:rPr>
          <w:rtl/>
        </w:rPr>
        <w:t xml:space="preserve"> </w:t>
      </w:r>
      <w:bookmarkStart w:id="17446" w:name="_ETM_Q46_491999"/>
      <w:bookmarkEnd w:id="17446"/>
      <w:r>
        <w:rPr>
          <w:rtl/>
        </w:rPr>
        <w:t xml:space="preserve">כל </w:t>
      </w:r>
      <w:bookmarkStart w:id="17447" w:name="_ETM_Q46_492419"/>
      <w:bookmarkEnd w:id="17447"/>
      <w:proofErr w:type="spellStart"/>
      <w:r>
        <w:rPr>
          <w:rFonts w:hint="cs"/>
          <w:rtl/>
        </w:rPr>
        <w:t>ה</w:t>
      </w:r>
      <w:r>
        <w:rPr>
          <w:rtl/>
        </w:rPr>
        <w:t>לשעבר</w:t>
      </w:r>
      <w:r>
        <w:rPr>
          <w:rFonts w:hint="cs"/>
          <w:rtl/>
        </w:rPr>
        <w:t>ים</w:t>
      </w:r>
      <w:proofErr w:type="spellEnd"/>
      <w:r>
        <w:rPr>
          <w:rtl/>
        </w:rPr>
        <w:t xml:space="preserve"> </w:t>
      </w:r>
      <w:bookmarkStart w:id="17448" w:name="_ETM_Q46_493409"/>
      <w:bookmarkEnd w:id="17448"/>
      <w:r>
        <w:rPr>
          <w:rtl/>
        </w:rPr>
        <w:t xml:space="preserve">למיניהם </w:t>
      </w:r>
      <w:bookmarkStart w:id="17449" w:name="_ETM_Q46_494129"/>
      <w:bookmarkEnd w:id="17449"/>
      <w:r>
        <w:rPr>
          <w:rtl/>
        </w:rPr>
        <w:t xml:space="preserve">מצאו </w:t>
      </w:r>
      <w:bookmarkStart w:id="17450" w:name="_ETM_Q46_494549"/>
      <w:bookmarkEnd w:id="17450"/>
      <w:r>
        <w:rPr>
          <w:rtl/>
        </w:rPr>
        <w:t>סוף</w:t>
      </w:r>
      <w:bookmarkStart w:id="17451" w:name="_ETM_Q46_494820"/>
      <w:bookmarkEnd w:id="17451"/>
      <w:r>
        <w:rPr>
          <w:rFonts w:hint="cs"/>
          <w:rtl/>
        </w:rPr>
        <w:t>-</w:t>
      </w:r>
      <w:r>
        <w:rPr>
          <w:rtl/>
        </w:rPr>
        <w:t xml:space="preserve">סוף </w:t>
      </w:r>
      <w:bookmarkStart w:id="17452" w:name="_ETM_Q46_495089"/>
      <w:bookmarkEnd w:id="17452"/>
      <w:r>
        <w:rPr>
          <w:rtl/>
        </w:rPr>
        <w:t xml:space="preserve">חיוניות </w:t>
      </w:r>
      <w:bookmarkStart w:id="17453" w:name="_ETM_Q46_495629"/>
      <w:bookmarkEnd w:id="17453"/>
      <w:r>
        <w:rPr>
          <w:rtl/>
        </w:rPr>
        <w:t xml:space="preserve">לחיים </w:t>
      </w:r>
      <w:bookmarkStart w:id="17454" w:name="_ETM_Q46_496470"/>
      <w:bookmarkEnd w:id="17454"/>
      <w:r>
        <w:rPr>
          <w:rFonts w:hint="cs"/>
          <w:rtl/>
        </w:rPr>
        <w:t xml:space="preserve">– </w:t>
      </w:r>
      <w:r>
        <w:rPr>
          <w:rtl/>
        </w:rPr>
        <w:t>נואמים</w:t>
      </w:r>
      <w:r>
        <w:rPr>
          <w:rFonts w:hint="cs"/>
          <w:rtl/>
        </w:rPr>
        <w:t>,</w:t>
      </w:r>
      <w:r>
        <w:rPr>
          <w:rtl/>
        </w:rPr>
        <w:t xml:space="preserve"> </w:t>
      </w:r>
      <w:bookmarkStart w:id="17455" w:name="_ETM_Q46_497220"/>
      <w:bookmarkEnd w:id="17455"/>
      <w:r>
        <w:rPr>
          <w:rtl/>
        </w:rPr>
        <w:t>מובילים</w:t>
      </w:r>
      <w:r>
        <w:rPr>
          <w:rFonts w:hint="cs"/>
          <w:rtl/>
        </w:rPr>
        <w:t>,</w:t>
      </w:r>
      <w:r>
        <w:rPr>
          <w:rtl/>
        </w:rPr>
        <w:t xml:space="preserve"> </w:t>
      </w:r>
      <w:bookmarkStart w:id="17456" w:name="_ETM_Q46_497970"/>
      <w:bookmarkEnd w:id="17456"/>
      <w:r>
        <w:rPr>
          <w:rtl/>
        </w:rPr>
        <w:t xml:space="preserve">חזרו </w:t>
      </w:r>
      <w:bookmarkStart w:id="17457" w:name="_ETM_Q46_498359"/>
      <w:bookmarkEnd w:id="17457"/>
      <w:r>
        <w:rPr>
          <w:rtl/>
        </w:rPr>
        <w:t xml:space="preserve">למרכז </w:t>
      </w:r>
      <w:bookmarkStart w:id="17458" w:name="_ETM_Q46_498839"/>
      <w:bookmarkEnd w:id="17458"/>
      <w:r>
        <w:rPr>
          <w:rtl/>
        </w:rPr>
        <w:t>העניינים</w:t>
      </w:r>
      <w:r>
        <w:rPr>
          <w:rFonts w:hint="cs"/>
          <w:rtl/>
        </w:rPr>
        <w:t>.</w:t>
      </w:r>
      <w:r>
        <w:rPr>
          <w:rtl/>
        </w:rPr>
        <w:t xml:space="preserve"> </w:t>
      </w:r>
      <w:bookmarkStart w:id="17459" w:name="_ETM_Q46_499550"/>
      <w:bookmarkEnd w:id="17459"/>
      <w:r>
        <w:rPr>
          <w:rtl/>
        </w:rPr>
        <w:t>והמדינה</w:t>
      </w:r>
      <w:r>
        <w:rPr>
          <w:rFonts w:hint="cs"/>
          <w:rtl/>
        </w:rPr>
        <w:t xml:space="preserve"> </w:t>
      </w:r>
      <w:r>
        <w:rPr>
          <w:rFonts w:hint="eastAsia"/>
          <w:rtl/>
        </w:rPr>
        <w:t>–</w:t>
      </w:r>
      <w:r>
        <w:rPr>
          <w:rtl/>
        </w:rPr>
        <w:t xml:space="preserve"> </w:t>
      </w:r>
      <w:bookmarkStart w:id="17460" w:name="_ETM_Q46_500570"/>
      <w:bookmarkEnd w:id="17460"/>
      <w:r>
        <w:rPr>
          <w:rtl/>
        </w:rPr>
        <w:t xml:space="preserve">אם </w:t>
      </w:r>
      <w:bookmarkStart w:id="17461" w:name="_ETM_Q46_500779"/>
      <w:bookmarkEnd w:id="17461"/>
      <w:r>
        <w:rPr>
          <w:rtl/>
        </w:rPr>
        <w:t xml:space="preserve">היא </w:t>
      </w:r>
      <w:bookmarkStart w:id="17462" w:name="_ETM_Q46_500869"/>
      <w:bookmarkEnd w:id="17462"/>
      <w:r>
        <w:rPr>
          <w:rtl/>
        </w:rPr>
        <w:t xml:space="preserve">לא </w:t>
      </w:r>
      <w:bookmarkStart w:id="17463" w:name="_ETM_Q46_500990"/>
      <w:bookmarkEnd w:id="17463"/>
      <w:r>
        <w:rPr>
          <w:rtl/>
        </w:rPr>
        <w:t xml:space="preserve">כמו </w:t>
      </w:r>
      <w:bookmarkStart w:id="17464" w:name="_ETM_Q46_501230"/>
      <w:bookmarkEnd w:id="17464"/>
      <w:r>
        <w:rPr>
          <w:rtl/>
        </w:rPr>
        <w:t xml:space="preserve">שהם </w:t>
      </w:r>
      <w:bookmarkStart w:id="17465" w:name="_ETM_Q46_501470"/>
      <w:bookmarkEnd w:id="17465"/>
      <w:r>
        <w:rPr>
          <w:rtl/>
        </w:rPr>
        <w:t>רוצים</w:t>
      </w:r>
      <w:bookmarkStart w:id="17466" w:name="_ETM_Q46_502039"/>
      <w:bookmarkEnd w:id="17466"/>
      <w:r>
        <w:rPr>
          <w:rFonts w:hint="cs"/>
          <w:rtl/>
        </w:rPr>
        <w:t xml:space="preserve">, </w:t>
      </w:r>
      <w:r>
        <w:rPr>
          <w:rtl/>
        </w:rPr>
        <w:t>שתי</w:t>
      </w:r>
      <w:r>
        <w:rPr>
          <w:rFonts w:hint="cs"/>
          <w:rtl/>
        </w:rPr>
        <w:t>שרף</w:t>
      </w:r>
      <w:r>
        <w:rPr>
          <w:rtl/>
        </w:rPr>
        <w:t xml:space="preserve"> </w:t>
      </w:r>
      <w:bookmarkStart w:id="17467" w:name="_ETM_Q46_502720"/>
      <w:bookmarkEnd w:id="17467"/>
      <w:r>
        <w:rPr>
          <w:rtl/>
        </w:rPr>
        <w:t>המדינה</w:t>
      </w:r>
      <w:r>
        <w:rPr>
          <w:rFonts w:hint="cs"/>
          <w:rtl/>
        </w:rPr>
        <w:t>.</w:t>
      </w:r>
      <w:r>
        <w:rPr>
          <w:rtl/>
        </w:rPr>
        <w:t xml:space="preserve"> </w:t>
      </w:r>
      <w:bookmarkStart w:id="17468" w:name="_ETM_Q46_503580"/>
      <w:bookmarkEnd w:id="17468"/>
      <w:r>
        <w:rPr>
          <w:rtl/>
        </w:rPr>
        <w:t xml:space="preserve">כל </w:t>
      </w:r>
      <w:bookmarkStart w:id="17469" w:name="_ETM_Q46_503820"/>
      <w:bookmarkEnd w:id="17469"/>
      <w:r>
        <w:rPr>
          <w:rtl/>
        </w:rPr>
        <w:t xml:space="preserve">היום </w:t>
      </w:r>
      <w:bookmarkStart w:id="17470" w:name="_ETM_Q46_504029"/>
      <w:bookmarkEnd w:id="17470"/>
      <w:r>
        <w:rPr>
          <w:rtl/>
        </w:rPr>
        <w:t xml:space="preserve">רק </w:t>
      </w:r>
      <w:bookmarkStart w:id="17471" w:name="_ETM_Q46_504240"/>
      <w:bookmarkEnd w:id="17471"/>
      <w:r>
        <w:rPr>
          <w:rtl/>
        </w:rPr>
        <w:t xml:space="preserve">סיסמאות </w:t>
      </w:r>
      <w:bookmarkStart w:id="17472" w:name="_ETM_Q46_505019"/>
      <w:bookmarkEnd w:id="17472"/>
      <w:r>
        <w:rPr>
          <w:rtl/>
        </w:rPr>
        <w:t xml:space="preserve">על </w:t>
      </w:r>
      <w:bookmarkStart w:id="17473" w:name="_ETM_Q46_505140"/>
      <w:bookmarkEnd w:id="17473"/>
      <w:r>
        <w:rPr>
          <w:rtl/>
        </w:rPr>
        <w:t xml:space="preserve">הרס </w:t>
      </w:r>
      <w:bookmarkStart w:id="17474" w:name="_ETM_Q46_505410"/>
      <w:bookmarkEnd w:id="17474"/>
      <w:r>
        <w:rPr>
          <w:rtl/>
        </w:rPr>
        <w:t>הדמוקרטיה</w:t>
      </w:r>
      <w:r>
        <w:rPr>
          <w:rFonts w:hint="cs"/>
          <w:rtl/>
        </w:rPr>
        <w:t>,</w:t>
      </w:r>
      <w:r>
        <w:rPr>
          <w:rtl/>
        </w:rPr>
        <w:t xml:space="preserve"> </w:t>
      </w:r>
      <w:bookmarkStart w:id="17475" w:name="_ETM_Q46_506460"/>
      <w:bookmarkEnd w:id="17475"/>
      <w:r>
        <w:rPr>
          <w:rtl/>
        </w:rPr>
        <w:t xml:space="preserve">פגיעה </w:t>
      </w:r>
      <w:bookmarkStart w:id="17476" w:name="_ETM_Q46_506789"/>
      <w:bookmarkEnd w:id="17476"/>
      <w:r>
        <w:rPr>
          <w:rtl/>
        </w:rPr>
        <w:t>בנשים</w:t>
      </w:r>
      <w:r>
        <w:rPr>
          <w:rFonts w:hint="cs"/>
          <w:rtl/>
        </w:rPr>
        <w:t>,</w:t>
      </w:r>
      <w:r>
        <w:rPr>
          <w:rtl/>
        </w:rPr>
        <w:t xml:space="preserve"> </w:t>
      </w:r>
      <w:bookmarkStart w:id="17477" w:name="_ETM_Q46_507539"/>
      <w:bookmarkEnd w:id="17477"/>
      <w:r>
        <w:rPr>
          <w:rtl/>
        </w:rPr>
        <w:t>רופאים</w:t>
      </w:r>
      <w:r>
        <w:rPr>
          <w:rFonts w:hint="cs"/>
          <w:rtl/>
        </w:rPr>
        <w:t>,</w:t>
      </w:r>
      <w:r>
        <w:rPr>
          <w:rtl/>
        </w:rPr>
        <w:t xml:space="preserve"> </w:t>
      </w:r>
      <w:bookmarkStart w:id="17478" w:name="_ETM_Q46_508320"/>
      <w:bookmarkEnd w:id="17478"/>
      <w:r>
        <w:rPr>
          <w:rtl/>
        </w:rPr>
        <w:t xml:space="preserve">בעלי </w:t>
      </w:r>
      <w:bookmarkStart w:id="17479" w:name="_ETM_Q46_508689"/>
      <w:bookmarkEnd w:id="17479"/>
      <w:r>
        <w:rPr>
          <w:rtl/>
        </w:rPr>
        <w:t>חיים</w:t>
      </w:r>
      <w:r>
        <w:rPr>
          <w:rFonts w:hint="cs"/>
          <w:rtl/>
        </w:rPr>
        <w:t>,</w:t>
      </w:r>
      <w:r>
        <w:rPr>
          <w:rtl/>
        </w:rPr>
        <w:t xml:space="preserve"> </w:t>
      </w:r>
      <w:bookmarkStart w:id="17480" w:name="_ETM_Q46_509230"/>
      <w:bookmarkEnd w:id="17480"/>
      <w:r>
        <w:rPr>
          <w:rtl/>
        </w:rPr>
        <w:t xml:space="preserve">ועוד </w:t>
      </w:r>
      <w:bookmarkStart w:id="17481" w:name="_ETM_Q46_509560"/>
      <w:bookmarkEnd w:id="17481"/>
      <w:r>
        <w:rPr>
          <w:rtl/>
        </w:rPr>
        <w:t>רגע</w:t>
      </w:r>
      <w:r>
        <w:rPr>
          <w:rFonts w:hint="cs"/>
          <w:rtl/>
        </w:rPr>
        <w:t>,</w:t>
      </w:r>
      <w:r>
        <w:rPr>
          <w:rtl/>
        </w:rPr>
        <w:t xml:space="preserve"> </w:t>
      </w:r>
      <w:bookmarkStart w:id="17482" w:name="_ETM_Q46_509919"/>
      <w:bookmarkEnd w:id="17482"/>
      <w:r>
        <w:rPr>
          <w:rtl/>
        </w:rPr>
        <w:t xml:space="preserve">עוד </w:t>
      </w:r>
      <w:bookmarkStart w:id="17483" w:name="_ETM_Q46_510099"/>
      <w:bookmarkEnd w:id="17483"/>
      <w:r>
        <w:rPr>
          <w:rtl/>
        </w:rPr>
        <w:t xml:space="preserve">רגע </w:t>
      </w:r>
      <w:bookmarkStart w:id="17484" w:name="_ETM_Q46_510369"/>
      <w:bookmarkEnd w:id="17484"/>
      <w:r>
        <w:rPr>
          <w:rtl/>
        </w:rPr>
        <w:t xml:space="preserve">נגיע </w:t>
      </w:r>
      <w:bookmarkStart w:id="17485" w:name="_ETM_Q46_510699"/>
      <w:bookmarkEnd w:id="17485"/>
      <w:r>
        <w:rPr>
          <w:rtl/>
        </w:rPr>
        <w:t xml:space="preserve">גם </w:t>
      </w:r>
      <w:bookmarkStart w:id="17486" w:name="_ETM_Q46_510880"/>
      <w:bookmarkEnd w:id="17486"/>
      <w:r>
        <w:rPr>
          <w:rtl/>
        </w:rPr>
        <w:t>לחייזרים</w:t>
      </w:r>
      <w:r>
        <w:rPr>
          <w:rFonts w:hint="cs"/>
          <w:rtl/>
        </w:rPr>
        <w:t>.</w:t>
      </w:r>
      <w:bookmarkStart w:id="17487" w:name="_ETM_Q46_514130"/>
      <w:bookmarkStart w:id="17488" w:name="_ETM_Q46_514232"/>
      <w:bookmarkStart w:id="17489" w:name="_ETM_Q46_514274"/>
      <w:bookmarkStart w:id="17490" w:name="_ETM_Q46_514353"/>
      <w:bookmarkEnd w:id="17487"/>
      <w:bookmarkEnd w:id="17488"/>
      <w:bookmarkEnd w:id="17489"/>
      <w:bookmarkEnd w:id="17490"/>
      <w:r>
        <w:rPr>
          <w:rtl/>
        </w:rPr>
        <w:t xml:space="preserve"> </w:t>
      </w:r>
      <w:bookmarkStart w:id="17491" w:name="_ETM_Q46_512020"/>
      <w:bookmarkEnd w:id="17491"/>
      <w:r>
        <w:rPr>
          <w:rtl/>
        </w:rPr>
        <w:t xml:space="preserve">אז </w:t>
      </w:r>
      <w:bookmarkStart w:id="17492" w:name="_ETM_Q46_512230"/>
      <w:bookmarkEnd w:id="17492"/>
      <w:r>
        <w:rPr>
          <w:rtl/>
        </w:rPr>
        <w:t xml:space="preserve">אני </w:t>
      </w:r>
      <w:bookmarkStart w:id="17493" w:name="_ETM_Q46_512380"/>
      <w:bookmarkEnd w:id="17493"/>
      <w:r>
        <w:rPr>
          <w:rtl/>
        </w:rPr>
        <w:t>מודיע</w:t>
      </w:r>
      <w:r>
        <w:rPr>
          <w:rFonts w:hint="cs"/>
          <w:rtl/>
        </w:rPr>
        <w:t>ה</w:t>
      </w:r>
      <w:r>
        <w:rPr>
          <w:rtl/>
        </w:rPr>
        <w:t xml:space="preserve"> </w:t>
      </w:r>
      <w:bookmarkStart w:id="17494" w:name="_ETM_Q46_512770"/>
      <w:bookmarkEnd w:id="17494"/>
      <w:r>
        <w:rPr>
          <w:rtl/>
        </w:rPr>
        <w:t xml:space="preserve">לכם </w:t>
      </w:r>
      <w:bookmarkStart w:id="17495" w:name="_ETM_Q46_513190"/>
      <w:bookmarkEnd w:id="17495"/>
      <w:r>
        <w:rPr>
          <w:rtl/>
        </w:rPr>
        <w:t xml:space="preserve">בצורה </w:t>
      </w:r>
      <w:bookmarkStart w:id="17496" w:name="_ETM_Q46_513640"/>
      <w:bookmarkEnd w:id="17496"/>
      <w:r>
        <w:rPr>
          <w:rtl/>
        </w:rPr>
        <w:t xml:space="preserve">הכי </w:t>
      </w:r>
      <w:bookmarkStart w:id="17497" w:name="_ETM_Q46_513820"/>
      <w:bookmarkEnd w:id="17497"/>
      <w:r>
        <w:rPr>
          <w:rtl/>
        </w:rPr>
        <w:t>ברורה</w:t>
      </w:r>
      <w:r>
        <w:rPr>
          <w:rFonts w:hint="cs"/>
          <w:rtl/>
        </w:rPr>
        <w:t>:</w:t>
      </w:r>
      <w:r>
        <w:rPr>
          <w:rtl/>
        </w:rPr>
        <w:t xml:space="preserve"> </w:t>
      </w:r>
      <w:bookmarkStart w:id="17498" w:name="_ETM_Q46_514630"/>
      <w:bookmarkEnd w:id="17498"/>
      <w:r>
        <w:rPr>
          <w:rtl/>
        </w:rPr>
        <w:t xml:space="preserve">לא </w:t>
      </w:r>
      <w:bookmarkStart w:id="17499" w:name="_ETM_Q46_514870"/>
      <w:bookmarkEnd w:id="17499"/>
      <w:r>
        <w:rPr>
          <w:rtl/>
        </w:rPr>
        <w:t xml:space="preserve">ניתן </w:t>
      </w:r>
      <w:bookmarkStart w:id="17500" w:name="_ETM_Q46_515170"/>
      <w:bookmarkEnd w:id="17500"/>
      <w:r>
        <w:rPr>
          <w:rtl/>
        </w:rPr>
        <w:t xml:space="preserve">לכם </w:t>
      </w:r>
      <w:bookmarkStart w:id="17501" w:name="_ETM_Q46_515440"/>
      <w:bookmarkEnd w:id="17501"/>
      <w:r>
        <w:rPr>
          <w:rtl/>
        </w:rPr>
        <w:t>ל</w:t>
      </w:r>
      <w:r>
        <w:rPr>
          <w:rFonts w:hint="cs"/>
          <w:rtl/>
        </w:rPr>
        <w:t>איים על</w:t>
      </w:r>
      <w:r>
        <w:rPr>
          <w:rtl/>
        </w:rPr>
        <w:t xml:space="preserve"> </w:t>
      </w:r>
      <w:bookmarkStart w:id="17502" w:name="_ETM_Q46_515920"/>
      <w:bookmarkEnd w:id="17502"/>
      <w:r>
        <w:rPr>
          <w:rtl/>
        </w:rPr>
        <w:t xml:space="preserve">מרכז </w:t>
      </w:r>
      <w:bookmarkStart w:id="17503" w:name="_ETM_Q46_516339"/>
      <w:bookmarkEnd w:id="17503"/>
      <w:r>
        <w:rPr>
          <w:rtl/>
        </w:rPr>
        <w:t xml:space="preserve">החיים </w:t>
      </w:r>
      <w:bookmarkStart w:id="17504" w:name="_ETM_Q46_516610"/>
      <w:bookmarkEnd w:id="17504"/>
      <w:r>
        <w:rPr>
          <w:rtl/>
        </w:rPr>
        <w:t xml:space="preserve">הדמוקרטיים </w:t>
      </w:r>
      <w:bookmarkStart w:id="17505" w:name="_ETM_Q46_517239"/>
      <w:bookmarkEnd w:id="17505"/>
      <w:r>
        <w:rPr>
          <w:rtl/>
        </w:rPr>
        <w:t xml:space="preserve">שלנו </w:t>
      </w:r>
      <w:bookmarkStart w:id="17506" w:name="_ETM_Q46_517630"/>
      <w:bookmarkEnd w:id="17506"/>
      <w:r>
        <w:rPr>
          <w:rtl/>
        </w:rPr>
        <w:t xml:space="preserve">בכוח </w:t>
      </w:r>
      <w:bookmarkStart w:id="17507" w:name="_ETM_Q46_518050"/>
      <w:bookmarkEnd w:id="17507"/>
      <w:r>
        <w:rPr>
          <w:rtl/>
        </w:rPr>
        <w:t>צבאי</w:t>
      </w:r>
      <w:r>
        <w:rPr>
          <w:rFonts w:hint="cs"/>
          <w:rtl/>
        </w:rPr>
        <w:t>,</w:t>
      </w:r>
      <w:r>
        <w:rPr>
          <w:rtl/>
        </w:rPr>
        <w:t xml:space="preserve"> </w:t>
      </w:r>
      <w:bookmarkStart w:id="17508" w:name="_ETM_Q46_518739"/>
      <w:bookmarkEnd w:id="17508"/>
      <w:r>
        <w:rPr>
          <w:rtl/>
        </w:rPr>
        <w:t xml:space="preserve">לא </w:t>
      </w:r>
      <w:bookmarkStart w:id="17509" w:name="_ETM_Q46_519010"/>
      <w:bookmarkEnd w:id="17509"/>
      <w:r>
        <w:rPr>
          <w:rtl/>
        </w:rPr>
        <w:t xml:space="preserve">פרסומאים </w:t>
      </w:r>
      <w:bookmarkStart w:id="17510" w:name="_ETM_Q46_519700"/>
      <w:bookmarkEnd w:id="17510"/>
      <w:r>
        <w:rPr>
          <w:rtl/>
        </w:rPr>
        <w:t>לנשק</w:t>
      </w:r>
      <w:r>
        <w:rPr>
          <w:rFonts w:hint="cs"/>
          <w:rtl/>
        </w:rPr>
        <w:t>,</w:t>
      </w:r>
      <w:r>
        <w:rPr>
          <w:rtl/>
        </w:rPr>
        <w:t xml:space="preserve"> </w:t>
      </w:r>
      <w:bookmarkStart w:id="17511" w:name="_ETM_Q46_520450"/>
      <w:bookmarkEnd w:id="17511"/>
      <w:r>
        <w:rPr>
          <w:rtl/>
        </w:rPr>
        <w:t xml:space="preserve">לא </w:t>
      </w:r>
      <w:bookmarkStart w:id="17512" w:name="_ETM_Q46_520720"/>
      <w:bookmarkEnd w:id="17512"/>
      <w:r>
        <w:rPr>
          <w:rtl/>
        </w:rPr>
        <w:t xml:space="preserve">כוח </w:t>
      </w:r>
      <w:bookmarkStart w:id="17513" w:name="_ETM_Q46_521050"/>
      <w:bookmarkEnd w:id="17513"/>
      <w:r>
        <w:rPr>
          <w:rtl/>
        </w:rPr>
        <w:t xml:space="preserve">קפלן </w:t>
      </w:r>
      <w:bookmarkStart w:id="17514" w:name="_ETM_Q46_521559"/>
      <w:bookmarkEnd w:id="17514"/>
      <w:r>
        <w:rPr>
          <w:rtl/>
        </w:rPr>
        <w:t xml:space="preserve">ולא </w:t>
      </w:r>
      <w:bookmarkStart w:id="17515" w:name="_ETM_Q46_521830"/>
      <w:bookmarkEnd w:id="17515"/>
      <w:r>
        <w:rPr>
          <w:rtl/>
        </w:rPr>
        <w:t xml:space="preserve">כוח </w:t>
      </w:r>
      <w:bookmarkStart w:id="17516" w:name="_ETM_Q46_522130"/>
      <w:bookmarkEnd w:id="17516"/>
      <w:r>
        <w:rPr>
          <w:rtl/>
        </w:rPr>
        <w:t>שו</w:t>
      </w:r>
      <w:r>
        <w:rPr>
          <w:rFonts w:hint="cs"/>
          <w:rtl/>
        </w:rPr>
        <w:t xml:space="preserve">שנה </w:t>
      </w:r>
      <w:r w:rsidR="00FC1665">
        <w:rPr>
          <w:rFonts w:hint="cs"/>
          <w:rtl/>
        </w:rPr>
        <w:t>–</w:t>
      </w:r>
      <w:r>
        <w:rPr>
          <w:rtl/>
        </w:rPr>
        <w:t xml:space="preserve"> </w:t>
      </w:r>
      <w:bookmarkStart w:id="17517" w:name="_ETM_Q46_522309"/>
      <w:bookmarkStart w:id="17518" w:name="_ETM_Q46_523029"/>
      <w:bookmarkEnd w:id="17517"/>
      <w:bookmarkEnd w:id="17518"/>
      <w:r>
        <w:rPr>
          <w:rtl/>
        </w:rPr>
        <w:t xml:space="preserve">רק </w:t>
      </w:r>
      <w:bookmarkStart w:id="17519" w:name="_ETM_Q46_523629"/>
      <w:bookmarkEnd w:id="17519"/>
      <w:r>
        <w:rPr>
          <w:rtl/>
        </w:rPr>
        <w:t xml:space="preserve">כוח </w:t>
      </w:r>
      <w:bookmarkStart w:id="17520" w:name="_ETM_Q46_524379"/>
      <w:bookmarkEnd w:id="17520"/>
      <w:r>
        <w:rPr>
          <w:rtl/>
        </w:rPr>
        <w:t>ה</w:t>
      </w:r>
      <w:bookmarkStart w:id="17521" w:name="_ETM_Q46_524979"/>
      <w:bookmarkEnd w:id="17521"/>
      <w:r>
        <w:rPr>
          <w:rFonts w:hint="cs"/>
          <w:rtl/>
        </w:rPr>
        <w:t xml:space="preserve">עם </w:t>
      </w:r>
      <w:r>
        <w:rPr>
          <w:rtl/>
        </w:rPr>
        <w:t>בקלפי</w:t>
      </w:r>
      <w:r>
        <w:rPr>
          <w:rFonts w:hint="cs"/>
          <w:rtl/>
        </w:rPr>
        <w:t>.</w:t>
      </w:r>
    </w:p>
    <w:p w:rsidR="00AF1AD7" w:rsidRDefault="00AF1AD7" w:rsidP="00B561CD">
      <w:pPr>
        <w:rPr>
          <w:rtl/>
        </w:rPr>
      </w:pPr>
      <w:bookmarkStart w:id="17522" w:name="_ETM_Q46_526786"/>
      <w:bookmarkStart w:id="17523" w:name="_ETM_Q46_526874"/>
      <w:bookmarkEnd w:id="17522"/>
      <w:bookmarkEnd w:id="17523"/>
    </w:p>
    <w:p w:rsidR="00AF1AD7" w:rsidRDefault="00AF1AD7" w:rsidP="00B561CD">
      <w:pPr>
        <w:rPr>
          <w:rtl/>
        </w:rPr>
      </w:pPr>
      <w:bookmarkStart w:id="17524" w:name="_ETM_Q46_526962"/>
      <w:bookmarkStart w:id="17525" w:name="_ETM_Q46_527048"/>
      <w:bookmarkEnd w:id="17524"/>
      <w:bookmarkEnd w:id="17525"/>
      <w:r>
        <w:rPr>
          <w:rtl/>
        </w:rPr>
        <w:t xml:space="preserve"> </w:t>
      </w:r>
      <w:bookmarkStart w:id="17526" w:name="_ETM_Q46_526190"/>
      <w:bookmarkEnd w:id="17526"/>
      <w:r>
        <w:rPr>
          <w:rtl/>
        </w:rPr>
        <w:t xml:space="preserve">עכשיו </w:t>
      </w:r>
      <w:bookmarkStart w:id="17527" w:name="_ETM_Q46_526699"/>
      <w:bookmarkEnd w:id="17527"/>
      <w:r>
        <w:rPr>
          <w:rtl/>
        </w:rPr>
        <w:t xml:space="preserve">אנחנו </w:t>
      </w:r>
      <w:bookmarkStart w:id="17528" w:name="_ETM_Q46_526999"/>
      <w:bookmarkEnd w:id="17528"/>
      <w:r>
        <w:rPr>
          <w:rtl/>
        </w:rPr>
        <w:t xml:space="preserve">יוצאים </w:t>
      </w:r>
      <w:bookmarkStart w:id="17529" w:name="_ETM_Q46_527269"/>
      <w:bookmarkEnd w:id="17529"/>
      <w:r>
        <w:rPr>
          <w:rtl/>
        </w:rPr>
        <w:t>לפגרה</w:t>
      </w:r>
      <w:r>
        <w:rPr>
          <w:rFonts w:hint="cs"/>
          <w:rtl/>
        </w:rPr>
        <w:t>,</w:t>
      </w:r>
      <w:r>
        <w:rPr>
          <w:rtl/>
        </w:rPr>
        <w:t xml:space="preserve"> </w:t>
      </w:r>
      <w:bookmarkStart w:id="17530" w:name="_ETM_Q46_528199"/>
      <w:bookmarkEnd w:id="17530"/>
      <w:r>
        <w:rPr>
          <w:rtl/>
        </w:rPr>
        <w:t xml:space="preserve">אז </w:t>
      </w:r>
      <w:bookmarkStart w:id="17531" w:name="_ETM_Q46_528379"/>
      <w:bookmarkEnd w:id="17531"/>
      <w:r>
        <w:rPr>
          <w:rtl/>
        </w:rPr>
        <w:t xml:space="preserve">תגלו </w:t>
      </w:r>
      <w:bookmarkStart w:id="17532" w:name="_ETM_Q46_528769"/>
      <w:bookmarkEnd w:id="17532"/>
      <w:r>
        <w:rPr>
          <w:rtl/>
        </w:rPr>
        <w:t>מנהיגות</w:t>
      </w:r>
      <w:r>
        <w:rPr>
          <w:rFonts w:hint="cs"/>
          <w:rtl/>
        </w:rPr>
        <w:t>.</w:t>
      </w:r>
      <w:r>
        <w:rPr>
          <w:rtl/>
        </w:rPr>
        <w:t xml:space="preserve"> </w:t>
      </w:r>
      <w:bookmarkStart w:id="17533" w:name="_ETM_Q46_529639"/>
      <w:bookmarkEnd w:id="17533"/>
      <w:r>
        <w:rPr>
          <w:rtl/>
        </w:rPr>
        <w:t xml:space="preserve">שבו </w:t>
      </w:r>
      <w:bookmarkStart w:id="17534" w:name="_ETM_Q46_529909"/>
      <w:bookmarkEnd w:id="17534"/>
      <w:r>
        <w:rPr>
          <w:rtl/>
        </w:rPr>
        <w:t xml:space="preserve">בכבוד </w:t>
      </w:r>
      <w:bookmarkStart w:id="17535" w:name="_ETM_Q46_530420"/>
      <w:bookmarkEnd w:id="17535"/>
      <w:r>
        <w:rPr>
          <w:rtl/>
        </w:rPr>
        <w:t xml:space="preserve">כדי </w:t>
      </w:r>
      <w:bookmarkStart w:id="17536" w:name="_ETM_Q46_530690"/>
      <w:bookmarkEnd w:id="17536"/>
      <w:r>
        <w:rPr>
          <w:rtl/>
        </w:rPr>
        <w:t xml:space="preserve">להגיע </w:t>
      </w:r>
      <w:bookmarkStart w:id="17537" w:name="_ETM_Q46_531109"/>
      <w:bookmarkEnd w:id="17537"/>
      <w:r>
        <w:rPr>
          <w:rtl/>
        </w:rPr>
        <w:t>להסכמות</w:t>
      </w:r>
      <w:r>
        <w:rPr>
          <w:rFonts w:hint="cs"/>
          <w:rtl/>
        </w:rPr>
        <w:t>,</w:t>
      </w:r>
      <w:r>
        <w:rPr>
          <w:rtl/>
        </w:rPr>
        <w:t xml:space="preserve"> </w:t>
      </w:r>
      <w:bookmarkStart w:id="17538" w:name="_ETM_Q46_532219"/>
      <w:bookmarkEnd w:id="17538"/>
      <w:r>
        <w:rPr>
          <w:rtl/>
        </w:rPr>
        <w:t xml:space="preserve">ובאמת </w:t>
      </w:r>
      <w:bookmarkStart w:id="17539" w:name="_ETM_Q46_532760"/>
      <w:bookmarkEnd w:id="17539"/>
      <w:r>
        <w:rPr>
          <w:rtl/>
        </w:rPr>
        <w:t>ב</w:t>
      </w:r>
      <w:r>
        <w:rPr>
          <w:rFonts w:hint="cs"/>
          <w:rtl/>
        </w:rPr>
        <w:t>ואו ב</w:t>
      </w:r>
      <w:bookmarkStart w:id="17540" w:name="_ETM_Q46_533070"/>
      <w:bookmarkEnd w:id="17540"/>
      <w:r>
        <w:rPr>
          <w:rtl/>
        </w:rPr>
        <w:t xml:space="preserve">לב </w:t>
      </w:r>
      <w:bookmarkStart w:id="17541" w:name="_ETM_Q46_533429"/>
      <w:bookmarkEnd w:id="17541"/>
      <w:r>
        <w:rPr>
          <w:rtl/>
        </w:rPr>
        <w:t xml:space="preserve">פתוח </w:t>
      </w:r>
      <w:bookmarkStart w:id="17542" w:name="_ETM_Q46_533879"/>
      <w:bookmarkEnd w:id="17542"/>
      <w:r>
        <w:rPr>
          <w:rtl/>
        </w:rPr>
        <w:t xml:space="preserve">ונפש </w:t>
      </w:r>
      <w:bookmarkStart w:id="17543" w:name="_ETM_Q46_534269"/>
      <w:bookmarkEnd w:id="17543"/>
      <w:r>
        <w:rPr>
          <w:rtl/>
        </w:rPr>
        <w:t xml:space="preserve">חפצה </w:t>
      </w:r>
      <w:bookmarkStart w:id="17544" w:name="_ETM_Q46_534749"/>
      <w:bookmarkEnd w:id="17544"/>
      <w:r>
        <w:rPr>
          <w:rtl/>
        </w:rPr>
        <w:t>למשא</w:t>
      </w:r>
      <w:r>
        <w:rPr>
          <w:rFonts w:hint="cs"/>
          <w:rtl/>
        </w:rPr>
        <w:t xml:space="preserve"> </w:t>
      </w:r>
      <w:r>
        <w:rPr>
          <w:rtl/>
        </w:rPr>
        <w:t>ומתן</w:t>
      </w:r>
      <w:r w:rsidR="00FC1665">
        <w:rPr>
          <w:rFonts w:hint="cs"/>
          <w:rtl/>
        </w:rPr>
        <w:t>,</w:t>
      </w:r>
      <w:r>
        <w:rPr>
          <w:rtl/>
        </w:rPr>
        <w:t xml:space="preserve"> </w:t>
      </w:r>
      <w:bookmarkStart w:id="17545" w:name="_ETM_Q46_536039"/>
      <w:bookmarkEnd w:id="17545"/>
      <w:r>
        <w:rPr>
          <w:rtl/>
        </w:rPr>
        <w:t xml:space="preserve">בלי </w:t>
      </w:r>
      <w:bookmarkStart w:id="17546" w:name="_ETM_Q46_536339"/>
      <w:bookmarkEnd w:id="17546"/>
      <w:r>
        <w:rPr>
          <w:rtl/>
        </w:rPr>
        <w:t xml:space="preserve">אהוד </w:t>
      </w:r>
      <w:bookmarkStart w:id="17547" w:name="_ETM_Q46_536609"/>
      <w:bookmarkEnd w:id="17547"/>
      <w:r>
        <w:rPr>
          <w:rtl/>
        </w:rPr>
        <w:t xml:space="preserve">ברק </w:t>
      </w:r>
      <w:bookmarkStart w:id="17548" w:name="_ETM_Q46_536969"/>
      <w:bookmarkEnd w:id="17548"/>
      <w:r>
        <w:rPr>
          <w:rtl/>
        </w:rPr>
        <w:t xml:space="preserve">ושקמה </w:t>
      </w:r>
      <w:bookmarkStart w:id="17549" w:name="_ETM_Q46_537449"/>
      <w:bookmarkEnd w:id="17549"/>
      <w:proofErr w:type="spellStart"/>
      <w:r>
        <w:rPr>
          <w:rtl/>
        </w:rPr>
        <w:t>ברסלר</w:t>
      </w:r>
      <w:proofErr w:type="spellEnd"/>
      <w:r>
        <w:rPr>
          <w:rFonts w:hint="cs"/>
          <w:rtl/>
        </w:rPr>
        <w:t>,</w:t>
      </w:r>
      <w:r>
        <w:rPr>
          <w:rtl/>
        </w:rPr>
        <w:t xml:space="preserve"> </w:t>
      </w:r>
      <w:bookmarkStart w:id="17550" w:name="_ETM_Q46_538050"/>
      <w:bookmarkEnd w:id="17550"/>
      <w:r>
        <w:rPr>
          <w:rtl/>
        </w:rPr>
        <w:t xml:space="preserve">אולמרט </w:t>
      </w:r>
      <w:bookmarkStart w:id="17551" w:name="_ETM_Q46_538469"/>
      <w:bookmarkEnd w:id="17551"/>
      <w:r>
        <w:rPr>
          <w:rtl/>
        </w:rPr>
        <w:t>וחלוץ</w:t>
      </w:r>
      <w:r>
        <w:rPr>
          <w:rFonts w:hint="cs"/>
          <w:rtl/>
        </w:rPr>
        <w:t>.</w:t>
      </w:r>
      <w:r>
        <w:rPr>
          <w:rtl/>
        </w:rPr>
        <w:t xml:space="preserve"> </w:t>
      </w:r>
      <w:bookmarkStart w:id="17552" w:name="_ETM_Q46_539309"/>
      <w:bookmarkEnd w:id="17552"/>
      <w:r>
        <w:rPr>
          <w:rFonts w:hint="cs"/>
          <w:rtl/>
        </w:rPr>
        <w:t xml:space="preserve">תדרשו </w:t>
      </w:r>
      <w:bookmarkStart w:id="17553" w:name="_ETM_Q46_539519"/>
      <w:bookmarkStart w:id="17554" w:name="_ETM_Q46_539969"/>
      <w:bookmarkEnd w:id="17553"/>
      <w:bookmarkEnd w:id="17554"/>
      <w:r>
        <w:rPr>
          <w:rFonts w:hint="cs"/>
          <w:rtl/>
        </w:rPr>
        <w:t>מ</w:t>
      </w:r>
      <w:r>
        <w:rPr>
          <w:rtl/>
        </w:rPr>
        <w:t xml:space="preserve">הפוליטיקאים </w:t>
      </w:r>
      <w:bookmarkStart w:id="17555" w:name="_ETM_Q46_540539"/>
      <w:bookmarkEnd w:id="17555"/>
      <w:r>
        <w:rPr>
          <w:rtl/>
        </w:rPr>
        <w:t xml:space="preserve">שלכם </w:t>
      </w:r>
      <w:bookmarkStart w:id="17556" w:name="_ETM_Q46_540929"/>
      <w:bookmarkEnd w:id="17556"/>
      <w:r>
        <w:rPr>
          <w:rtl/>
        </w:rPr>
        <w:t xml:space="preserve">להגיע </w:t>
      </w:r>
      <w:bookmarkStart w:id="17557" w:name="_ETM_Q46_541260"/>
      <w:bookmarkEnd w:id="17557"/>
      <w:r>
        <w:rPr>
          <w:rtl/>
        </w:rPr>
        <w:t>להסכמות</w:t>
      </w:r>
      <w:r>
        <w:rPr>
          <w:rFonts w:hint="cs"/>
          <w:rtl/>
        </w:rPr>
        <w:t>,</w:t>
      </w:r>
      <w:r>
        <w:rPr>
          <w:rtl/>
        </w:rPr>
        <w:t xml:space="preserve"> </w:t>
      </w:r>
      <w:bookmarkStart w:id="17558" w:name="_ETM_Q46_542159"/>
      <w:bookmarkEnd w:id="17558"/>
      <w:r>
        <w:rPr>
          <w:rtl/>
        </w:rPr>
        <w:t xml:space="preserve">שלא </w:t>
      </w:r>
      <w:bookmarkStart w:id="17559" w:name="_ETM_Q46_542609"/>
      <w:bookmarkEnd w:id="17559"/>
      <w:r>
        <w:rPr>
          <w:rFonts w:hint="cs"/>
          <w:rtl/>
        </w:rPr>
        <w:t>נ</w:t>
      </w:r>
      <w:r>
        <w:rPr>
          <w:rtl/>
        </w:rPr>
        <w:t xml:space="preserve">עמוד </w:t>
      </w:r>
      <w:bookmarkStart w:id="17560" w:name="_ETM_Q46_543059"/>
      <w:bookmarkEnd w:id="17560"/>
      <w:r>
        <w:rPr>
          <w:rtl/>
        </w:rPr>
        <w:t xml:space="preserve">כאן </w:t>
      </w:r>
      <w:bookmarkStart w:id="17561" w:name="_ETM_Q46_543239"/>
      <w:bookmarkEnd w:id="17561"/>
      <w:r>
        <w:rPr>
          <w:rtl/>
        </w:rPr>
        <w:t xml:space="preserve">שוב </w:t>
      </w:r>
      <w:bookmarkStart w:id="17562" w:name="_ETM_Q46_543449"/>
      <w:bookmarkEnd w:id="17562"/>
      <w:r>
        <w:rPr>
          <w:rtl/>
        </w:rPr>
        <w:t xml:space="preserve">בעוד </w:t>
      </w:r>
      <w:bookmarkStart w:id="17563" w:name="_ETM_Q46_543719"/>
      <w:bookmarkStart w:id="17564" w:name="_ETM_Q46_544049"/>
      <w:bookmarkEnd w:id="17563"/>
      <w:bookmarkEnd w:id="17564"/>
      <w:r>
        <w:rPr>
          <w:rFonts w:hint="cs"/>
          <w:rtl/>
        </w:rPr>
        <w:t xml:space="preserve">ארבעה </w:t>
      </w:r>
      <w:bookmarkStart w:id="17565" w:name="_ETM_Q46_546781"/>
      <w:bookmarkEnd w:id="17565"/>
      <w:r>
        <w:rPr>
          <w:rtl/>
        </w:rPr>
        <w:t xml:space="preserve">חודשים </w:t>
      </w:r>
      <w:bookmarkStart w:id="17566" w:name="_ETM_Q46_544500"/>
      <w:bookmarkEnd w:id="17566"/>
      <w:r>
        <w:rPr>
          <w:rtl/>
        </w:rPr>
        <w:t xml:space="preserve">באותו </w:t>
      </w:r>
      <w:bookmarkStart w:id="17567" w:name="_ETM_Q46_544860"/>
      <w:bookmarkEnd w:id="17567"/>
      <w:r>
        <w:rPr>
          <w:rtl/>
        </w:rPr>
        <w:t>מעמד</w:t>
      </w:r>
      <w:r>
        <w:rPr>
          <w:rFonts w:hint="cs"/>
          <w:rtl/>
        </w:rPr>
        <w:t>.</w:t>
      </w:r>
      <w:r>
        <w:rPr>
          <w:rtl/>
        </w:rPr>
        <w:t xml:space="preserve"> </w:t>
      </w:r>
      <w:bookmarkStart w:id="17568" w:name="_ETM_Q46_545750"/>
      <w:bookmarkEnd w:id="17568"/>
      <w:r>
        <w:rPr>
          <w:rtl/>
        </w:rPr>
        <w:t xml:space="preserve">זה </w:t>
      </w:r>
      <w:bookmarkStart w:id="17569" w:name="_ETM_Q46_546020"/>
      <w:bookmarkEnd w:id="17569"/>
      <w:r>
        <w:rPr>
          <w:rtl/>
        </w:rPr>
        <w:t xml:space="preserve">לא </w:t>
      </w:r>
      <w:bookmarkStart w:id="17570" w:name="_ETM_Q46_546170"/>
      <w:bookmarkEnd w:id="17570"/>
      <w:r>
        <w:rPr>
          <w:rtl/>
        </w:rPr>
        <w:t xml:space="preserve">סוף </w:t>
      </w:r>
      <w:bookmarkStart w:id="17571" w:name="_ETM_Q46_546440"/>
      <w:bookmarkEnd w:id="17571"/>
      <w:r>
        <w:rPr>
          <w:rtl/>
        </w:rPr>
        <w:t xml:space="preserve">הדמוקרטיה </w:t>
      </w:r>
      <w:bookmarkStart w:id="17572" w:name="_ETM_Q46_547250"/>
      <w:bookmarkEnd w:id="17572"/>
      <w:r>
        <w:rPr>
          <w:rtl/>
        </w:rPr>
        <w:t xml:space="preserve">ולא </w:t>
      </w:r>
      <w:bookmarkStart w:id="17573" w:name="_ETM_Q46_547520"/>
      <w:bookmarkEnd w:id="17573"/>
      <w:r>
        <w:rPr>
          <w:rtl/>
        </w:rPr>
        <w:t>נעליים</w:t>
      </w:r>
      <w:r>
        <w:rPr>
          <w:rFonts w:hint="cs"/>
          <w:rtl/>
        </w:rPr>
        <w:t>.</w:t>
      </w:r>
      <w:r>
        <w:rPr>
          <w:rtl/>
        </w:rPr>
        <w:t xml:space="preserve"> </w:t>
      </w:r>
      <w:bookmarkStart w:id="17574" w:name="_ETM_Q46_548510"/>
      <w:bookmarkEnd w:id="17574"/>
      <w:r>
        <w:rPr>
          <w:rtl/>
        </w:rPr>
        <w:t xml:space="preserve">אני </w:t>
      </w:r>
      <w:bookmarkStart w:id="17575" w:name="_ETM_Q46_548840"/>
      <w:bookmarkEnd w:id="17575"/>
      <w:r>
        <w:rPr>
          <w:rtl/>
        </w:rPr>
        <w:t xml:space="preserve">אישית </w:t>
      </w:r>
      <w:bookmarkStart w:id="17576" w:name="_ETM_Q46_549500"/>
      <w:bookmarkEnd w:id="17576"/>
      <w:r>
        <w:rPr>
          <w:rtl/>
        </w:rPr>
        <w:t xml:space="preserve">לעולם </w:t>
      </w:r>
      <w:bookmarkStart w:id="17577" w:name="_ETM_Q46_550040"/>
      <w:bookmarkStart w:id="17578" w:name="_ETM_Q46_550220"/>
      <w:bookmarkEnd w:id="17577"/>
      <w:bookmarkEnd w:id="17578"/>
      <w:r>
        <w:rPr>
          <w:rtl/>
        </w:rPr>
        <w:t xml:space="preserve">לא </w:t>
      </w:r>
      <w:bookmarkStart w:id="17579" w:name="_ETM_Q46_550400"/>
      <w:bookmarkEnd w:id="17579"/>
      <w:r>
        <w:rPr>
          <w:rtl/>
        </w:rPr>
        <w:t xml:space="preserve">אצביע </w:t>
      </w:r>
      <w:bookmarkStart w:id="17580" w:name="_ETM_Q46_550910"/>
      <w:bookmarkEnd w:id="17580"/>
      <w:r>
        <w:rPr>
          <w:rtl/>
        </w:rPr>
        <w:t xml:space="preserve">על </w:t>
      </w:r>
      <w:bookmarkStart w:id="17581" w:name="_ETM_Q46_551029"/>
      <w:bookmarkEnd w:id="17581"/>
      <w:r>
        <w:rPr>
          <w:rtl/>
        </w:rPr>
        <w:t xml:space="preserve">חוק </w:t>
      </w:r>
      <w:bookmarkStart w:id="17582" w:name="_ETM_Q46_551630"/>
      <w:bookmarkEnd w:id="17582"/>
      <w:r>
        <w:rPr>
          <w:rtl/>
        </w:rPr>
        <w:t xml:space="preserve">שהוא </w:t>
      </w:r>
      <w:bookmarkStart w:id="17583" w:name="_ETM_Q46_551900"/>
      <w:bookmarkEnd w:id="17583"/>
      <w:r>
        <w:rPr>
          <w:rtl/>
        </w:rPr>
        <w:t xml:space="preserve">בלתי </w:t>
      </w:r>
      <w:bookmarkStart w:id="17584" w:name="_ETM_Q46_552230"/>
      <w:bookmarkEnd w:id="17584"/>
      <w:r>
        <w:rPr>
          <w:rtl/>
        </w:rPr>
        <w:t>הפיך</w:t>
      </w:r>
      <w:r>
        <w:rPr>
          <w:rFonts w:hint="cs"/>
          <w:rtl/>
        </w:rPr>
        <w:t>,</w:t>
      </w:r>
      <w:r>
        <w:rPr>
          <w:rtl/>
        </w:rPr>
        <w:t xml:space="preserve"> </w:t>
      </w:r>
      <w:bookmarkStart w:id="17585" w:name="_ETM_Q46_552950"/>
      <w:bookmarkEnd w:id="17585"/>
      <w:r>
        <w:rPr>
          <w:rtl/>
        </w:rPr>
        <w:t xml:space="preserve">ובעוד </w:t>
      </w:r>
      <w:bookmarkStart w:id="17586" w:name="_ETM_Q46_553460"/>
      <w:bookmarkStart w:id="17587" w:name="_ETM_Q46_553820"/>
      <w:bookmarkEnd w:id="17586"/>
      <w:bookmarkEnd w:id="17587"/>
      <w:r>
        <w:rPr>
          <w:rFonts w:hint="cs"/>
          <w:rtl/>
        </w:rPr>
        <w:t xml:space="preserve">שלוש </w:t>
      </w:r>
      <w:r>
        <w:rPr>
          <w:rtl/>
        </w:rPr>
        <w:t>שנים</w:t>
      </w:r>
      <w:r>
        <w:rPr>
          <w:rFonts w:hint="cs"/>
          <w:rtl/>
        </w:rPr>
        <w:t>,</w:t>
      </w:r>
      <w:r>
        <w:rPr>
          <w:rtl/>
        </w:rPr>
        <w:t xml:space="preserve"> </w:t>
      </w:r>
      <w:bookmarkStart w:id="17588" w:name="_ETM_Q46_554240"/>
      <w:bookmarkEnd w:id="17588"/>
      <w:r>
        <w:rPr>
          <w:rtl/>
        </w:rPr>
        <w:t xml:space="preserve">כשנעמוד </w:t>
      </w:r>
      <w:bookmarkStart w:id="17589" w:name="_ETM_Q46_554840"/>
      <w:bookmarkEnd w:id="17589"/>
      <w:r>
        <w:rPr>
          <w:rtl/>
        </w:rPr>
        <w:t xml:space="preserve">שוב </w:t>
      </w:r>
      <w:bookmarkStart w:id="17590" w:name="_ETM_Q46_555050"/>
      <w:bookmarkEnd w:id="17590"/>
      <w:r>
        <w:rPr>
          <w:rtl/>
        </w:rPr>
        <w:t>לבחירות</w:t>
      </w:r>
      <w:r>
        <w:rPr>
          <w:rFonts w:hint="cs"/>
          <w:rtl/>
        </w:rPr>
        <w:t>,</w:t>
      </w:r>
      <w:r>
        <w:rPr>
          <w:rtl/>
        </w:rPr>
        <w:t xml:space="preserve"> </w:t>
      </w:r>
      <w:bookmarkStart w:id="17591" w:name="_ETM_Q46_555560"/>
      <w:bookmarkEnd w:id="17591"/>
      <w:r>
        <w:rPr>
          <w:rtl/>
        </w:rPr>
        <w:t xml:space="preserve">בעזרת </w:t>
      </w:r>
      <w:bookmarkStart w:id="17592" w:name="_ETM_Q46_556010"/>
      <w:bookmarkEnd w:id="17592"/>
      <w:r>
        <w:rPr>
          <w:rtl/>
        </w:rPr>
        <w:t>השם</w:t>
      </w:r>
      <w:r>
        <w:rPr>
          <w:rFonts w:hint="cs"/>
          <w:rtl/>
        </w:rPr>
        <w:t>,</w:t>
      </w:r>
      <w:r>
        <w:rPr>
          <w:rtl/>
        </w:rPr>
        <w:t xml:space="preserve"> </w:t>
      </w:r>
      <w:bookmarkStart w:id="17593" w:name="_ETM_Q46_556689"/>
      <w:bookmarkEnd w:id="17593"/>
      <w:r>
        <w:rPr>
          <w:rtl/>
        </w:rPr>
        <w:t xml:space="preserve">תעמוד </w:t>
      </w:r>
      <w:bookmarkStart w:id="17594" w:name="_ETM_Q46_557139"/>
      <w:bookmarkEnd w:id="17594"/>
      <w:r>
        <w:rPr>
          <w:rtl/>
        </w:rPr>
        <w:t xml:space="preserve">גם </w:t>
      </w:r>
      <w:bookmarkStart w:id="17595" w:name="_ETM_Q46_557319"/>
      <w:bookmarkEnd w:id="17595"/>
      <w:r>
        <w:rPr>
          <w:rtl/>
        </w:rPr>
        <w:t xml:space="preserve">האופוזיציה </w:t>
      </w:r>
      <w:bookmarkStart w:id="17596" w:name="_ETM_Q46_557979"/>
      <w:bookmarkEnd w:id="17596"/>
      <w:r>
        <w:rPr>
          <w:rtl/>
        </w:rPr>
        <w:t xml:space="preserve">ותציג </w:t>
      </w:r>
      <w:bookmarkStart w:id="17597" w:name="_ETM_Q46_558459"/>
      <w:bookmarkEnd w:id="17597"/>
      <w:r>
        <w:rPr>
          <w:rtl/>
        </w:rPr>
        <w:t xml:space="preserve">את </w:t>
      </w:r>
      <w:bookmarkStart w:id="17598" w:name="_ETM_Q46_558579"/>
      <w:bookmarkEnd w:id="17598"/>
      <w:r>
        <w:rPr>
          <w:rtl/>
        </w:rPr>
        <w:t xml:space="preserve">עמדתה </w:t>
      </w:r>
      <w:bookmarkStart w:id="17599" w:name="_ETM_Q46_559359"/>
      <w:bookmarkEnd w:id="17599"/>
      <w:r>
        <w:rPr>
          <w:rtl/>
        </w:rPr>
        <w:t xml:space="preserve">לתיקון </w:t>
      </w:r>
      <w:bookmarkStart w:id="17600" w:name="_ETM_Q46_560170"/>
      <w:bookmarkEnd w:id="17600"/>
      <w:r>
        <w:rPr>
          <w:rtl/>
        </w:rPr>
        <w:t>ו</w:t>
      </w:r>
      <w:r>
        <w:rPr>
          <w:rFonts w:hint="cs"/>
          <w:rtl/>
        </w:rPr>
        <w:t>/</w:t>
      </w:r>
      <w:bookmarkStart w:id="17601" w:name="_ETM_Q46_560409"/>
      <w:bookmarkEnd w:id="17601"/>
      <w:r>
        <w:rPr>
          <w:rtl/>
        </w:rPr>
        <w:t xml:space="preserve">או </w:t>
      </w:r>
      <w:bookmarkStart w:id="17602" w:name="_ETM_Q46_560589"/>
      <w:bookmarkEnd w:id="17602"/>
      <w:r>
        <w:rPr>
          <w:rtl/>
        </w:rPr>
        <w:t xml:space="preserve">ביטול </w:t>
      </w:r>
      <w:bookmarkStart w:id="17603" w:name="_ETM_Q46_560979"/>
      <w:bookmarkEnd w:id="17603"/>
      <w:r>
        <w:rPr>
          <w:rtl/>
        </w:rPr>
        <w:t>החוקים</w:t>
      </w:r>
      <w:r>
        <w:rPr>
          <w:rFonts w:hint="cs"/>
          <w:rtl/>
        </w:rPr>
        <w:t>.</w:t>
      </w:r>
      <w:r>
        <w:rPr>
          <w:rtl/>
        </w:rPr>
        <w:t xml:space="preserve"> </w:t>
      </w:r>
      <w:bookmarkStart w:id="17604" w:name="_ETM_Q46_561810"/>
      <w:bookmarkEnd w:id="17604"/>
      <w:r>
        <w:rPr>
          <w:rtl/>
        </w:rPr>
        <w:t xml:space="preserve">כולנו </w:t>
      </w:r>
      <w:bookmarkStart w:id="17605" w:name="_ETM_Q46_562320"/>
      <w:bookmarkEnd w:id="17605"/>
      <w:r>
        <w:rPr>
          <w:rtl/>
        </w:rPr>
        <w:t xml:space="preserve">נלך </w:t>
      </w:r>
      <w:bookmarkStart w:id="17606" w:name="_ETM_Q46_562650"/>
      <w:bookmarkEnd w:id="17606"/>
      <w:r>
        <w:rPr>
          <w:rtl/>
        </w:rPr>
        <w:t xml:space="preserve">אל </w:t>
      </w:r>
      <w:bookmarkStart w:id="17607" w:name="_ETM_Q46_562830"/>
      <w:bookmarkEnd w:id="17607"/>
      <w:r>
        <w:rPr>
          <w:rtl/>
        </w:rPr>
        <w:t xml:space="preserve">העם </w:t>
      </w:r>
      <w:bookmarkStart w:id="17608" w:name="_ETM_Q46_563490"/>
      <w:bookmarkEnd w:id="17608"/>
      <w:r>
        <w:rPr>
          <w:rtl/>
        </w:rPr>
        <w:t>שו</w:t>
      </w:r>
      <w:r>
        <w:rPr>
          <w:rFonts w:hint="cs"/>
          <w:rtl/>
        </w:rPr>
        <w:t>ב,</w:t>
      </w:r>
      <w:r>
        <w:rPr>
          <w:rtl/>
        </w:rPr>
        <w:t xml:space="preserve"> </w:t>
      </w:r>
      <w:bookmarkStart w:id="17609" w:name="_ETM_Q46_564180"/>
      <w:bookmarkEnd w:id="17609"/>
      <w:r>
        <w:rPr>
          <w:rtl/>
        </w:rPr>
        <w:t xml:space="preserve">ונראה </w:t>
      </w:r>
      <w:bookmarkStart w:id="17610" w:name="_ETM_Q46_564660"/>
      <w:bookmarkEnd w:id="17610"/>
      <w:r>
        <w:rPr>
          <w:rtl/>
        </w:rPr>
        <w:t xml:space="preserve">מי </w:t>
      </w:r>
      <w:bookmarkStart w:id="17611" w:name="_ETM_Q46_564810"/>
      <w:bookmarkEnd w:id="17611"/>
      <w:r>
        <w:rPr>
          <w:rtl/>
        </w:rPr>
        <w:t xml:space="preserve">ינצח </w:t>
      </w:r>
      <w:bookmarkStart w:id="17612" w:name="_ETM_Q46_565380"/>
      <w:bookmarkEnd w:id="17612"/>
      <w:r>
        <w:rPr>
          <w:rFonts w:hint="cs"/>
          <w:rtl/>
        </w:rPr>
        <w:t xml:space="preserve">– </w:t>
      </w:r>
      <w:r>
        <w:rPr>
          <w:rtl/>
        </w:rPr>
        <w:t xml:space="preserve">הסקרים </w:t>
      </w:r>
      <w:bookmarkStart w:id="17613" w:name="_ETM_Q46_565860"/>
      <w:bookmarkEnd w:id="17613"/>
      <w:r>
        <w:rPr>
          <w:rFonts w:hint="cs"/>
          <w:rtl/>
        </w:rPr>
        <w:t xml:space="preserve">או </w:t>
      </w:r>
      <w:r>
        <w:rPr>
          <w:rtl/>
        </w:rPr>
        <w:t>אנחנו</w:t>
      </w:r>
      <w:r>
        <w:rPr>
          <w:rFonts w:hint="cs"/>
          <w:rtl/>
        </w:rPr>
        <w:t>.</w:t>
      </w:r>
    </w:p>
    <w:p w:rsidR="00AF1AD7" w:rsidRDefault="00AF1AD7" w:rsidP="00B561CD">
      <w:pPr>
        <w:rPr>
          <w:rtl/>
        </w:rPr>
      </w:pPr>
    </w:p>
    <w:p w:rsidR="00AF1AD7" w:rsidRDefault="00AF1AD7" w:rsidP="00FC1665">
      <w:pPr>
        <w:rPr>
          <w:rtl/>
        </w:rPr>
      </w:pPr>
      <w:r>
        <w:rPr>
          <w:rtl/>
        </w:rPr>
        <w:t xml:space="preserve"> </w:t>
      </w:r>
      <w:bookmarkStart w:id="17614" w:name="_ETM_Q46_566670"/>
      <w:bookmarkEnd w:id="17614"/>
      <w:r>
        <w:rPr>
          <w:rtl/>
        </w:rPr>
        <w:t xml:space="preserve">ואני </w:t>
      </w:r>
      <w:bookmarkStart w:id="17615" w:name="_ETM_Q46_566940"/>
      <w:bookmarkEnd w:id="17615"/>
      <w:r>
        <w:rPr>
          <w:rtl/>
        </w:rPr>
        <w:t xml:space="preserve">אגיד </w:t>
      </w:r>
      <w:bookmarkStart w:id="17616" w:name="_ETM_Q46_567210"/>
      <w:bookmarkEnd w:id="17616"/>
      <w:r>
        <w:rPr>
          <w:rtl/>
        </w:rPr>
        <w:t xml:space="preserve">רק </w:t>
      </w:r>
      <w:bookmarkStart w:id="17617" w:name="_ETM_Q46_567390"/>
      <w:bookmarkEnd w:id="17617"/>
      <w:r>
        <w:rPr>
          <w:rtl/>
        </w:rPr>
        <w:t xml:space="preserve">בנימה </w:t>
      </w:r>
      <w:bookmarkStart w:id="17618" w:name="_ETM_Q46_567810"/>
      <w:bookmarkEnd w:id="17618"/>
      <w:r>
        <w:rPr>
          <w:rtl/>
        </w:rPr>
        <w:t>אישית</w:t>
      </w:r>
      <w:r>
        <w:rPr>
          <w:rFonts w:hint="cs"/>
          <w:rtl/>
        </w:rPr>
        <w:t>:</w:t>
      </w:r>
      <w:r>
        <w:rPr>
          <w:rtl/>
        </w:rPr>
        <w:t xml:space="preserve"> </w:t>
      </w:r>
      <w:bookmarkStart w:id="17619" w:name="_ETM_Q46_568650"/>
      <w:bookmarkEnd w:id="17619"/>
      <w:r>
        <w:rPr>
          <w:rtl/>
        </w:rPr>
        <w:t xml:space="preserve">כשאני </w:t>
      </w:r>
      <w:bookmarkStart w:id="17620" w:name="_ETM_Q46_569040"/>
      <w:bookmarkStart w:id="17621" w:name="_ETM_Q46_569259"/>
      <w:bookmarkEnd w:id="17620"/>
      <w:bookmarkEnd w:id="17621"/>
      <w:r>
        <w:rPr>
          <w:rtl/>
        </w:rPr>
        <w:t>מ</w:t>
      </w:r>
      <w:r>
        <w:rPr>
          <w:rFonts w:hint="cs"/>
          <w:rtl/>
        </w:rPr>
        <w:t>ו</w:t>
      </w:r>
      <w:r>
        <w:rPr>
          <w:rtl/>
        </w:rPr>
        <w:t xml:space="preserve">תקפת </w:t>
      </w:r>
      <w:bookmarkStart w:id="17622" w:name="_ETM_Q46_569829"/>
      <w:bookmarkEnd w:id="17622"/>
      <w:r>
        <w:rPr>
          <w:rtl/>
        </w:rPr>
        <w:t xml:space="preserve">היום </w:t>
      </w:r>
      <w:bookmarkStart w:id="17623" w:name="_ETM_Q46_570520"/>
      <w:bookmarkEnd w:id="17623"/>
      <w:r>
        <w:rPr>
          <w:rtl/>
        </w:rPr>
        <w:t xml:space="preserve">בפתח </w:t>
      </w:r>
      <w:bookmarkStart w:id="17624" w:name="_ETM_Q46_571839"/>
      <w:bookmarkEnd w:id="17624"/>
      <w:r>
        <w:rPr>
          <w:rtl/>
        </w:rPr>
        <w:t>המלון</w:t>
      </w:r>
      <w:r>
        <w:rPr>
          <w:rFonts w:hint="cs"/>
          <w:rtl/>
        </w:rPr>
        <w:t>,</w:t>
      </w:r>
      <w:r>
        <w:rPr>
          <w:rtl/>
        </w:rPr>
        <w:t xml:space="preserve"> </w:t>
      </w:r>
      <w:bookmarkStart w:id="17625" w:name="_ETM_Q46_572409"/>
      <w:bookmarkEnd w:id="17625"/>
      <w:r>
        <w:rPr>
          <w:rtl/>
        </w:rPr>
        <w:t xml:space="preserve">פתח </w:t>
      </w:r>
      <w:bookmarkStart w:id="17626" w:name="_ETM_Q46_572759"/>
      <w:bookmarkEnd w:id="17626"/>
      <w:r>
        <w:rPr>
          <w:rFonts w:hint="cs"/>
          <w:rtl/>
        </w:rPr>
        <w:t>ה</w:t>
      </w:r>
      <w:r>
        <w:rPr>
          <w:rtl/>
        </w:rPr>
        <w:t xml:space="preserve">חדר </w:t>
      </w:r>
      <w:bookmarkStart w:id="17627" w:name="_ETM_Q46_573450"/>
      <w:bookmarkEnd w:id="17627"/>
      <w:r>
        <w:rPr>
          <w:rtl/>
        </w:rPr>
        <w:t xml:space="preserve">של </w:t>
      </w:r>
      <w:bookmarkStart w:id="17628" w:name="_ETM_Q46_573659"/>
      <w:bookmarkEnd w:id="17628"/>
      <w:r>
        <w:rPr>
          <w:rtl/>
        </w:rPr>
        <w:t xml:space="preserve">בית </w:t>
      </w:r>
      <w:bookmarkStart w:id="17629" w:name="_ETM_Q46_573929"/>
      <w:bookmarkEnd w:id="17629"/>
      <w:r>
        <w:rPr>
          <w:rtl/>
        </w:rPr>
        <w:t xml:space="preserve">המלון </w:t>
      </w:r>
      <w:bookmarkStart w:id="17630" w:name="_ETM_Q46_574619"/>
      <w:bookmarkEnd w:id="17630"/>
      <w:r>
        <w:rPr>
          <w:rtl/>
        </w:rPr>
        <w:t xml:space="preserve">שבו </w:t>
      </w:r>
      <w:bookmarkStart w:id="17631" w:name="_ETM_Q46_575009"/>
      <w:bookmarkEnd w:id="17631"/>
      <w:r>
        <w:rPr>
          <w:rtl/>
        </w:rPr>
        <w:t>שהיתי</w:t>
      </w:r>
      <w:r>
        <w:rPr>
          <w:rFonts w:hint="cs"/>
          <w:rtl/>
        </w:rPr>
        <w:t>,</w:t>
      </w:r>
      <w:r>
        <w:rPr>
          <w:rtl/>
        </w:rPr>
        <w:t xml:space="preserve"> </w:t>
      </w:r>
      <w:bookmarkStart w:id="17632" w:name="_ETM_Q46_576000"/>
      <w:bookmarkStart w:id="17633" w:name="_ETM_Q46_576089"/>
      <w:bookmarkEnd w:id="17632"/>
      <w:bookmarkEnd w:id="17633"/>
      <w:r>
        <w:rPr>
          <w:rFonts w:hint="cs"/>
          <w:rtl/>
        </w:rPr>
        <w:t>על י</w:t>
      </w:r>
      <w:r>
        <w:rPr>
          <w:rtl/>
        </w:rPr>
        <w:t xml:space="preserve">די </w:t>
      </w:r>
      <w:bookmarkStart w:id="17634" w:name="_ETM_Q46_576300"/>
      <w:bookmarkEnd w:id="17634"/>
      <w:r>
        <w:rPr>
          <w:rtl/>
        </w:rPr>
        <w:t xml:space="preserve">מפלצת </w:t>
      </w:r>
      <w:bookmarkStart w:id="17635" w:name="_ETM_Q46_577359"/>
      <w:bookmarkEnd w:id="17635"/>
      <w:proofErr w:type="spellStart"/>
      <w:r>
        <w:rPr>
          <w:rtl/>
        </w:rPr>
        <w:t>תא</w:t>
      </w:r>
      <w:r>
        <w:rPr>
          <w:rFonts w:hint="cs"/>
          <w:rtl/>
        </w:rPr>
        <w:t>ב</w:t>
      </w:r>
      <w:r>
        <w:rPr>
          <w:rtl/>
        </w:rPr>
        <w:t>ת</w:t>
      </w:r>
      <w:proofErr w:type="spellEnd"/>
      <w:r>
        <w:rPr>
          <w:rtl/>
        </w:rPr>
        <w:t xml:space="preserve"> </w:t>
      </w:r>
      <w:bookmarkStart w:id="17636" w:name="_ETM_Q46_578049"/>
      <w:bookmarkEnd w:id="17636"/>
      <w:r>
        <w:rPr>
          <w:rtl/>
        </w:rPr>
        <w:t>בצע</w:t>
      </w:r>
      <w:r>
        <w:rPr>
          <w:rFonts w:hint="cs"/>
          <w:rtl/>
        </w:rPr>
        <w:t>,</w:t>
      </w:r>
      <w:r>
        <w:rPr>
          <w:rtl/>
        </w:rPr>
        <w:t xml:space="preserve"> </w:t>
      </w:r>
      <w:bookmarkStart w:id="17637" w:name="_ETM_Q46_578770"/>
      <w:bookmarkEnd w:id="17637"/>
      <w:r>
        <w:rPr>
          <w:rtl/>
        </w:rPr>
        <w:t>גזענית</w:t>
      </w:r>
      <w:r>
        <w:rPr>
          <w:rFonts w:hint="cs"/>
          <w:rtl/>
        </w:rPr>
        <w:t>,</w:t>
      </w:r>
      <w:r>
        <w:rPr>
          <w:rtl/>
        </w:rPr>
        <w:t xml:space="preserve"> </w:t>
      </w:r>
      <w:bookmarkStart w:id="17638" w:name="_ETM_Q46_579609"/>
      <w:bookmarkEnd w:id="17638"/>
      <w:r>
        <w:rPr>
          <w:rtl/>
        </w:rPr>
        <w:t xml:space="preserve">מתנשאת </w:t>
      </w:r>
      <w:bookmarkStart w:id="17639" w:name="_ETM_Q46_580240"/>
      <w:bookmarkEnd w:id="17639"/>
      <w:r>
        <w:rPr>
          <w:rtl/>
        </w:rPr>
        <w:t xml:space="preserve">ופלורליסטית </w:t>
      </w:r>
      <w:bookmarkStart w:id="17640" w:name="_ETM_Q46_581380"/>
      <w:bookmarkEnd w:id="17640"/>
      <w:r>
        <w:rPr>
          <w:rtl/>
        </w:rPr>
        <w:t xml:space="preserve">שמקללת </w:t>
      </w:r>
      <w:bookmarkStart w:id="17641" w:name="_ETM_Q46_582249"/>
      <w:bookmarkEnd w:id="17641"/>
      <w:r>
        <w:rPr>
          <w:rtl/>
        </w:rPr>
        <w:t xml:space="preserve">ומגדפת </w:t>
      </w:r>
      <w:bookmarkStart w:id="17642" w:name="_ETM_Q46_582999"/>
      <w:bookmarkEnd w:id="17642"/>
      <w:r>
        <w:rPr>
          <w:rtl/>
        </w:rPr>
        <w:t xml:space="preserve">אותי </w:t>
      </w:r>
      <w:bookmarkStart w:id="17643" w:name="_ETM_Q46_583630"/>
      <w:bookmarkEnd w:id="17643"/>
      <w:r>
        <w:rPr>
          <w:rtl/>
        </w:rPr>
        <w:t xml:space="preserve">ואת </w:t>
      </w:r>
      <w:bookmarkStart w:id="17644" w:name="_ETM_Q46_583960"/>
      <w:bookmarkEnd w:id="17644"/>
      <w:proofErr w:type="spellStart"/>
      <w:r>
        <w:rPr>
          <w:rtl/>
        </w:rPr>
        <w:t>א</w:t>
      </w:r>
      <w:r>
        <w:rPr>
          <w:rFonts w:hint="cs"/>
          <w:rtl/>
        </w:rPr>
        <w:t>י</w:t>
      </w:r>
      <w:r>
        <w:rPr>
          <w:rtl/>
        </w:rPr>
        <w:t>מי</w:t>
      </w:r>
      <w:proofErr w:type="spellEnd"/>
      <w:r>
        <w:rPr>
          <w:rtl/>
        </w:rPr>
        <w:t xml:space="preserve"> </w:t>
      </w:r>
      <w:bookmarkStart w:id="17645" w:name="_ETM_Q46_584319"/>
      <w:bookmarkEnd w:id="17645"/>
      <w:r>
        <w:rPr>
          <w:rtl/>
        </w:rPr>
        <w:t xml:space="preserve">בת </w:t>
      </w:r>
      <w:bookmarkStart w:id="17646" w:name="_ETM_Q46_584589"/>
      <w:bookmarkEnd w:id="17646"/>
      <w:r>
        <w:rPr>
          <w:rFonts w:hint="cs"/>
          <w:rtl/>
        </w:rPr>
        <w:t>ה-</w:t>
      </w:r>
      <w:r>
        <w:rPr>
          <w:rtl/>
        </w:rPr>
        <w:t xml:space="preserve">76 </w:t>
      </w:r>
      <w:bookmarkStart w:id="17647" w:name="_ETM_Q46_585490"/>
      <w:bookmarkEnd w:id="17647"/>
      <w:r>
        <w:rPr>
          <w:rtl/>
        </w:rPr>
        <w:t xml:space="preserve">ומאחלת </w:t>
      </w:r>
      <w:bookmarkStart w:id="17648" w:name="_ETM_Q46_586299"/>
      <w:bookmarkEnd w:id="17648"/>
      <w:r>
        <w:rPr>
          <w:rtl/>
        </w:rPr>
        <w:t xml:space="preserve">לנו </w:t>
      </w:r>
      <w:bookmarkStart w:id="17649" w:name="_ETM_Q46_586540"/>
      <w:bookmarkEnd w:id="17649"/>
      <w:r>
        <w:rPr>
          <w:rtl/>
        </w:rPr>
        <w:t xml:space="preserve">דברים </w:t>
      </w:r>
      <w:bookmarkStart w:id="17650" w:name="_ETM_Q46_586960"/>
      <w:bookmarkEnd w:id="17650"/>
      <w:r>
        <w:rPr>
          <w:rtl/>
        </w:rPr>
        <w:t>זדוניים</w:t>
      </w:r>
      <w:r w:rsidR="00FC1665">
        <w:rPr>
          <w:rFonts w:hint="cs"/>
          <w:rtl/>
        </w:rPr>
        <w:t>,</w:t>
      </w:r>
      <w:r>
        <w:rPr>
          <w:rtl/>
        </w:rPr>
        <w:t xml:space="preserve"> </w:t>
      </w:r>
      <w:bookmarkStart w:id="17651" w:name="_ETM_Q46_587979"/>
      <w:bookmarkEnd w:id="17651"/>
      <w:r>
        <w:rPr>
          <w:rtl/>
        </w:rPr>
        <w:t xml:space="preserve">אז </w:t>
      </w:r>
      <w:bookmarkStart w:id="17652" w:name="_ETM_Q46_588250"/>
      <w:bookmarkEnd w:id="17652"/>
      <w:r>
        <w:rPr>
          <w:rtl/>
        </w:rPr>
        <w:t xml:space="preserve">אני </w:t>
      </w:r>
      <w:bookmarkStart w:id="17653" w:name="_ETM_Q46_588430"/>
      <w:bookmarkEnd w:id="17653"/>
      <w:r>
        <w:rPr>
          <w:rtl/>
        </w:rPr>
        <w:t>יודעת</w:t>
      </w:r>
      <w:bookmarkStart w:id="17654" w:name="_ETM_Q46_589060"/>
      <w:bookmarkStart w:id="17655" w:name="_ETM_Q46_589329"/>
      <w:bookmarkEnd w:id="17654"/>
      <w:bookmarkEnd w:id="17655"/>
      <w:r>
        <w:rPr>
          <w:rtl/>
        </w:rPr>
        <w:t xml:space="preserve"> </w:t>
      </w:r>
      <w:bookmarkStart w:id="17656" w:name="_ETM_Q46_590020"/>
      <w:bookmarkEnd w:id="17656"/>
      <w:r>
        <w:rPr>
          <w:rtl/>
        </w:rPr>
        <w:t>ש</w:t>
      </w:r>
      <w:r>
        <w:rPr>
          <w:rFonts w:hint="cs"/>
          <w:rtl/>
        </w:rPr>
        <w:t>ההסתה</w:t>
      </w:r>
      <w:r>
        <w:rPr>
          <w:rtl/>
        </w:rPr>
        <w:t xml:space="preserve"> </w:t>
      </w:r>
      <w:bookmarkStart w:id="17657" w:name="_ETM_Q46_590890"/>
      <w:bookmarkEnd w:id="17657"/>
      <w:r>
        <w:rPr>
          <w:rtl/>
        </w:rPr>
        <w:t xml:space="preserve">במחנה </w:t>
      </w:r>
      <w:bookmarkStart w:id="17658" w:name="_ETM_Q46_591520"/>
      <w:bookmarkEnd w:id="17658"/>
      <w:r>
        <w:rPr>
          <w:rtl/>
        </w:rPr>
        <w:t xml:space="preserve">הזה </w:t>
      </w:r>
      <w:bookmarkStart w:id="17659" w:name="_ETM_Q46_592170"/>
      <w:bookmarkEnd w:id="17659"/>
      <w:r>
        <w:rPr>
          <w:rtl/>
        </w:rPr>
        <w:t xml:space="preserve">היא </w:t>
      </w:r>
      <w:bookmarkStart w:id="17660" w:name="_ETM_Q46_592320"/>
      <w:bookmarkEnd w:id="17660"/>
      <w:r>
        <w:rPr>
          <w:rtl/>
        </w:rPr>
        <w:t xml:space="preserve">הסתה </w:t>
      </w:r>
      <w:bookmarkStart w:id="17661" w:name="_ETM_Q46_592800"/>
      <w:bookmarkEnd w:id="17661"/>
      <w:r>
        <w:rPr>
          <w:rtl/>
        </w:rPr>
        <w:t xml:space="preserve">לצורך </w:t>
      </w:r>
      <w:bookmarkStart w:id="17662" w:name="_ETM_Q46_593310"/>
      <w:bookmarkEnd w:id="17662"/>
      <w:r>
        <w:rPr>
          <w:rtl/>
        </w:rPr>
        <w:t>ה</w:t>
      </w:r>
      <w:r>
        <w:rPr>
          <w:rFonts w:hint="cs"/>
          <w:rtl/>
        </w:rPr>
        <w:t>פקרת</w:t>
      </w:r>
      <w:r>
        <w:rPr>
          <w:rtl/>
        </w:rPr>
        <w:t xml:space="preserve"> </w:t>
      </w:r>
      <w:bookmarkStart w:id="17663" w:name="_ETM_Q46_593880"/>
      <w:bookmarkEnd w:id="17663"/>
      <w:r>
        <w:rPr>
          <w:rtl/>
        </w:rPr>
        <w:t>דם</w:t>
      </w:r>
      <w:r w:rsidR="00FC1665">
        <w:rPr>
          <w:rFonts w:hint="cs"/>
          <w:rtl/>
        </w:rPr>
        <w:t>.</w:t>
      </w:r>
      <w:r>
        <w:rPr>
          <w:rtl/>
        </w:rPr>
        <w:t xml:space="preserve"> </w:t>
      </w:r>
      <w:bookmarkStart w:id="17664" w:name="_ETM_Q46_594510"/>
      <w:bookmarkEnd w:id="17664"/>
      <w:r>
        <w:rPr>
          <w:rtl/>
        </w:rPr>
        <w:t xml:space="preserve">וכשאני </w:t>
      </w:r>
      <w:bookmarkStart w:id="17665" w:name="_ETM_Q46_595020"/>
      <w:bookmarkEnd w:id="17665"/>
      <w:r>
        <w:rPr>
          <w:rtl/>
        </w:rPr>
        <w:t xml:space="preserve">שומעת </w:t>
      </w:r>
      <w:bookmarkStart w:id="17666" w:name="_ETM_Q46_595440"/>
      <w:bookmarkEnd w:id="17666"/>
      <w:r>
        <w:rPr>
          <w:rtl/>
        </w:rPr>
        <w:t xml:space="preserve">שבשעה </w:t>
      </w:r>
      <w:bookmarkStart w:id="17667" w:name="_ETM_Q46_595950"/>
      <w:bookmarkEnd w:id="17667"/>
      <w:r>
        <w:rPr>
          <w:rtl/>
        </w:rPr>
        <w:t xml:space="preserve">האחרונה </w:t>
      </w:r>
      <w:bookmarkStart w:id="17668" w:name="_ETM_Q46_596729"/>
      <w:bookmarkEnd w:id="17668"/>
      <w:r>
        <w:rPr>
          <w:rtl/>
        </w:rPr>
        <w:t>ב</w:t>
      </w:r>
      <w:r w:rsidR="007F11B1">
        <w:rPr>
          <w:rFonts w:hint="cs"/>
          <w:rtl/>
        </w:rPr>
        <w:t>י</w:t>
      </w:r>
      <w:r>
        <w:rPr>
          <w:rtl/>
        </w:rPr>
        <w:t xml:space="preserve">ישוב </w:t>
      </w:r>
      <w:bookmarkStart w:id="17669" w:name="_ETM_Q46_597210"/>
      <w:bookmarkEnd w:id="17669"/>
      <w:r>
        <w:rPr>
          <w:rtl/>
        </w:rPr>
        <w:t xml:space="preserve">חצרים </w:t>
      </w:r>
      <w:bookmarkStart w:id="17670" w:name="_ETM_Q46_598170"/>
      <w:bookmarkEnd w:id="17670"/>
      <w:r>
        <w:rPr>
          <w:rtl/>
        </w:rPr>
        <w:t xml:space="preserve">הרימו </w:t>
      </w:r>
      <w:bookmarkStart w:id="17671" w:name="_ETM_Q46_598710"/>
      <w:bookmarkEnd w:id="17671"/>
      <w:r>
        <w:rPr>
          <w:rtl/>
        </w:rPr>
        <w:t xml:space="preserve">נשק </w:t>
      </w:r>
      <w:bookmarkStart w:id="17672" w:name="_ETM_Q46_599279"/>
      <w:bookmarkEnd w:id="17672"/>
      <w:r>
        <w:rPr>
          <w:rtl/>
        </w:rPr>
        <w:t xml:space="preserve">וירו </w:t>
      </w:r>
      <w:bookmarkStart w:id="17673" w:name="_ETM_Q46_600029"/>
      <w:bookmarkEnd w:id="17673"/>
      <w:r>
        <w:rPr>
          <w:rtl/>
        </w:rPr>
        <w:t>כדי</w:t>
      </w:r>
      <w:r>
        <w:rPr>
          <w:rFonts w:hint="cs"/>
          <w:rtl/>
        </w:rPr>
        <w:t xml:space="preserve"> </w:t>
      </w:r>
      <w:bookmarkStart w:id="17674" w:name="_ETM_Q46_599166"/>
      <w:bookmarkEnd w:id="17674"/>
      <w:r w:rsidR="003867D0">
        <w:rPr>
          <w:rFonts w:hint="cs"/>
          <w:rtl/>
        </w:rPr>
        <w:t>– –</w:t>
      </w:r>
      <w:r>
        <w:rPr>
          <w:rFonts w:hint="cs"/>
          <w:rtl/>
        </w:rPr>
        <w:t xml:space="preserve"> </w:t>
      </w:r>
      <w:bookmarkStart w:id="17675" w:name="_ETM_Q46_605286"/>
      <w:bookmarkStart w:id="17676" w:name="_ETM_Q46_605386"/>
      <w:bookmarkStart w:id="17677" w:name="_ETM_Q46_608564"/>
      <w:bookmarkEnd w:id="17675"/>
      <w:bookmarkEnd w:id="17676"/>
      <w:bookmarkEnd w:id="17677"/>
    </w:p>
    <w:p w:rsidR="00AF1AD7" w:rsidRDefault="00AF1AD7" w:rsidP="00B561CD">
      <w:pPr>
        <w:rPr>
          <w:rtl/>
        </w:rPr>
      </w:pPr>
      <w:bookmarkStart w:id="17678" w:name="_ETM_Q46_608699"/>
      <w:bookmarkEnd w:id="17678"/>
    </w:p>
    <w:p w:rsidR="00AF1AD7" w:rsidRDefault="00AF1AD7" w:rsidP="00B561CD">
      <w:pPr>
        <w:pStyle w:val="af7"/>
        <w:keepNext/>
        <w:rPr>
          <w:rtl/>
        </w:rPr>
      </w:pPr>
      <w:bookmarkStart w:id="17679" w:name="_ETM_Q46_605430"/>
      <w:bookmarkStart w:id="17680" w:name="_ETM_Q46_605528"/>
      <w:bookmarkStart w:id="17681" w:name="ET_interruption_6352_5"/>
      <w:bookmarkEnd w:id="17679"/>
      <w:bookmarkEnd w:id="17680"/>
      <w:r w:rsidRPr="00EC6E11">
        <w:rPr>
          <w:rStyle w:val="TagStyle"/>
          <w:rtl/>
        </w:rPr>
        <w:t xml:space="preserve">&lt;&lt; קריאה &gt;&gt; </w:t>
      </w:r>
      <w:r>
        <w:rPr>
          <w:rtl/>
        </w:rPr>
        <w:t>אלמוג כהן (עוצמה יהודית):</w:t>
      </w:r>
      <w:r w:rsidRPr="00EC6E11">
        <w:rPr>
          <w:rStyle w:val="TagStyle"/>
          <w:rtl/>
        </w:rPr>
        <w:t xml:space="preserve"> &lt;&lt; קריאה &gt;&gt;</w:t>
      </w:r>
      <w:r>
        <w:rPr>
          <w:rtl/>
        </w:rPr>
        <w:t xml:space="preserve">   </w:t>
      </w:r>
      <w:bookmarkEnd w:id="17681"/>
    </w:p>
    <w:p w:rsidR="00AF1AD7" w:rsidRDefault="00AF1AD7" w:rsidP="003867D0">
      <w:pPr>
        <w:rPr>
          <w:rtl/>
          <w:lang w:eastAsia="he-IL"/>
        </w:rPr>
      </w:pPr>
    </w:p>
    <w:p w:rsidR="00AF1AD7" w:rsidRDefault="00AF1AD7" w:rsidP="00B561CD">
      <w:pPr>
        <w:rPr>
          <w:rtl/>
          <w:lang w:eastAsia="he-IL"/>
        </w:rPr>
      </w:pPr>
      <w:r>
        <w:rPr>
          <w:rFonts w:hint="cs"/>
          <w:rtl/>
          <w:lang w:eastAsia="he-IL"/>
        </w:rPr>
        <w:t>פעיל אחים לנשק.</w:t>
      </w:r>
    </w:p>
    <w:p w:rsidR="00AF1AD7" w:rsidRDefault="00AF1AD7" w:rsidP="00B561CD">
      <w:pPr>
        <w:rPr>
          <w:rtl/>
          <w:lang w:eastAsia="he-IL"/>
        </w:rPr>
      </w:pPr>
    </w:p>
    <w:p w:rsidR="00AF1AD7" w:rsidRDefault="00AF1AD7" w:rsidP="00B561CD">
      <w:pPr>
        <w:pStyle w:val="-"/>
        <w:keepNext/>
        <w:rPr>
          <w:rtl/>
        </w:rPr>
      </w:pPr>
      <w:bookmarkStart w:id="17682" w:name="ET_speakercontinue_6559_6"/>
      <w:r w:rsidRPr="00EC6E11">
        <w:rPr>
          <w:rStyle w:val="TagStyle"/>
          <w:rtl/>
        </w:rPr>
        <w:t xml:space="preserve"> &lt;&lt; דובר_המשך &gt;&gt; </w:t>
      </w:r>
      <w:r>
        <w:rPr>
          <w:rtl/>
        </w:rPr>
        <w:t>השרה לקידום מעמד האישה מאי גולן:</w:t>
      </w:r>
      <w:r w:rsidRPr="00EC6E11">
        <w:rPr>
          <w:rStyle w:val="TagStyle"/>
          <w:rtl/>
        </w:rPr>
        <w:t xml:space="preserve"> &lt;&lt; דובר_המשך &gt;&gt;</w:t>
      </w:r>
      <w:r>
        <w:rPr>
          <w:rtl/>
        </w:rPr>
        <w:t xml:space="preserve">   </w:t>
      </w:r>
      <w:bookmarkEnd w:id="17682"/>
    </w:p>
    <w:p w:rsidR="00AF1AD7" w:rsidRDefault="00AF1AD7" w:rsidP="003867D0">
      <w:pPr>
        <w:rPr>
          <w:rtl/>
          <w:lang w:eastAsia="he-IL"/>
        </w:rPr>
      </w:pPr>
    </w:p>
    <w:p w:rsidR="00AF1AD7" w:rsidRDefault="00AF1AD7" w:rsidP="00FC1665">
      <w:pPr>
        <w:rPr>
          <w:rtl/>
        </w:rPr>
      </w:pPr>
      <w:bookmarkStart w:id="17683" w:name="_ETM_Q46_600689"/>
      <w:bookmarkStart w:id="17684" w:name="_ETM_Q46_603819"/>
      <w:bookmarkEnd w:id="17683"/>
      <w:bookmarkEnd w:id="17684"/>
      <w:r>
        <w:rPr>
          <w:rtl/>
        </w:rPr>
        <w:t xml:space="preserve">אומרים </w:t>
      </w:r>
      <w:bookmarkStart w:id="17685" w:name="_ETM_Q46_604839"/>
      <w:bookmarkEnd w:id="17685"/>
      <w:r>
        <w:rPr>
          <w:rtl/>
        </w:rPr>
        <w:t>פה</w:t>
      </w:r>
      <w:r>
        <w:rPr>
          <w:rFonts w:hint="cs"/>
          <w:rtl/>
        </w:rPr>
        <w:t>:</w:t>
      </w:r>
      <w:bookmarkStart w:id="17686" w:name="_ETM_Q46_605020"/>
      <w:bookmarkEnd w:id="17686"/>
      <w:r>
        <w:rPr>
          <w:rFonts w:hint="cs"/>
          <w:rtl/>
        </w:rPr>
        <w:t xml:space="preserve"> </w:t>
      </w:r>
      <w:r>
        <w:rPr>
          <w:rtl/>
        </w:rPr>
        <w:t xml:space="preserve">פעיל </w:t>
      </w:r>
      <w:bookmarkStart w:id="17687" w:name="_ETM_Q46_605319"/>
      <w:bookmarkEnd w:id="17687"/>
      <w:r>
        <w:rPr>
          <w:rtl/>
        </w:rPr>
        <w:t xml:space="preserve">אחים </w:t>
      </w:r>
      <w:bookmarkStart w:id="17688" w:name="_ETM_Q46_605560"/>
      <w:bookmarkEnd w:id="17688"/>
      <w:r>
        <w:rPr>
          <w:rtl/>
        </w:rPr>
        <w:t>לנשק</w:t>
      </w:r>
      <w:r>
        <w:rPr>
          <w:rFonts w:hint="cs"/>
          <w:rtl/>
        </w:rPr>
        <w:t>.</w:t>
      </w:r>
      <w:r>
        <w:rPr>
          <w:rtl/>
        </w:rPr>
        <w:t xml:space="preserve"> </w:t>
      </w:r>
      <w:bookmarkStart w:id="17689" w:name="_ETM_Q46_606219"/>
      <w:bookmarkEnd w:id="17689"/>
      <w:r>
        <w:rPr>
          <w:rtl/>
        </w:rPr>
        <w:t xml:space="preserve">אני </w:t>
      </w:r>
      <w:bookmarkStart w:id="17690" w:name="_ETM_Q46_606369"/>
      <w:bookmarkEnd w:id="17690"/>
      <w:r>
        <w:rPr>
          <w:rtl/>
        </w:rPr>
        <w:t xml:space="preserve">לא </w:t>
      </w:r>
      <w:bookmarkStart w:id="17691" w:name="_ETM_Q46_606520"/>
      <w:bookmarkEnd w:id="17691"/>
      <w:r>
        <w:rPr>
          <w:rtl/>
        </w:rPr>
        <w:t>יודעת</w:t>
      </w:r>
      <w:r>
        <w:rPr>
          <w:rFonts w:hint="cs"/>
          <w:rtl/>
        </w:rPr>
        <w:t>.</w:t>
      </w:r>
      <w:r>
        <w:rPr>
          <w:rtl/>
        </w:rPr>
        <w:t xml:space="preserve"> </w:t>
      </w:r>
      <w:bookmarkStart w:id="17692" w:name="_ETM_Q46_608170"/>
      <w:bookmarkStart w:id="17693" w:name="_ETM_Q46_606866"/>
      <w:bookmarkStart w:id="17694" w:name="_ETM_Q46_606939"/>
      <w:bookmarkStart w:id="17695" w:name="_ETM_Q46_606979"/>
      <w:bookmarkStart w:id="17696" w:name="_ETM_Q46_607058"/>
      <w:bookmarkEnd w:id="17692"/>
      <w:bookmarkEnd w:id="17693"/>
      <w:bookmarkEnd w:id="17694"/>
      <w:bookmarkEnd w:id="17695"/>
      <w:bookmarkEnd w:id="17696"/>
      <w:r w:rsidR="003867D0">
        <w:rPr>
          <w:rFonts w:hint="cs"/>
          <w:rtl/>
        </w:rPr>
        <w:t>– –</w:t>
      </w:r>
      <w:r>
        <w:rPr>
          <w:rFonts w:hint="cs"/>
          <w:rtl/>
        </w:rPr>
        <w:t xml:space="preserve"> </w:t>
      </w:r>
      <w:r>
        <w:rPr>
          <w:rtl/>
        </w:rPr>
        <w:t xml:space="preserve">כדי </w:t>
      </w:r>
      <w:bookmarkStart w:id="17697" w:name="_ETM_Q46_608739"/>
      <w:bookmarkEnd w:id="17697"/>
      <w:r>
        <w:rPr>
          <w:rtl/>
        </w:rPr>
        <w:t xml:space="preserve">להרגיע </w:t>
      </w:r>
      <w:bookmarkStart w:id="17698" w:name="_ETM_Q46_609370"/>
      <w:bookmarkStart w:id="17699" w:name="_ETM_Q46_609610"/>
      <w:bookmarkEnd w:id="17698"/>
      <w:bookmarkEnd w:id="17699"/>
      <w:r>
        <w:rPr>
          <w:rtl/>
        </w:rPr>
        <w:t xml:space="preserve">כמה </w:t>
      </w:r>
      <w:bookmarkStart w:id="17700" w:name="_ETM_Q46_609970"/>
      <w:bookmarkEnd w:id="17700"/>
      <w:r>
        <w:rPr>
          <w:rtl/>
        </w:rPr>
        <w:t>מפגינ</w:t>
      </w:r>
      <w:r>
        <w:rPr>
          <w:rFonts w:hint="cs"/>
          <w:rtl/>
        </w:rPr>
        <w:t>י</w:t>
      </w:r>
      <w:r>
        <w:rPr>
          <w:rtl/>
        </w:rPr>
        <w:t xml:space="preserve"> </w:t>
      </w:r>
      <w:bookmarkStart w:id="17701" w:name="_ETM_Q46_610450"/>
      <w:bookmarkEnd w:id="17701"/>
      <w:r>
        <w:rPr>
          <w:rtl/>
        </w:rPr>
        <w:t xml:space="preserve">ימין </w:t>
      </w:r>
      <w:bookmarkStart w:id="17702" w:name="_ETM_Q46_610780"/>
      <w:bookmarkEnd w:id="17702"/>
      <w:r>
        <w:rPr>
          <w:rFonts w:hint="cs"/>
          <w:rtl/>
        </w:rPr>
        <w:t xml:space="preserve">שהעזו </w:t>
      </w:r>
      <w:bookmarkStart w:id="17703" w:name="_ETM_Q46_611349"/>
      <w:bookmarkEnd w:id="17703"/>
      <w:r>
        <w:rPr>
          <w:rtl/>
        </w:rPr>
        <w:t xml:space="preserve">לחסום </w:t>
      </w:r>
      <w:bookmarkStart w:id="17704" w:name="_ETM_Q46_612099"/>
      <w:bookmarkStart w:id="17705" w:name="_ETM_Q46_612400"/>
      <w:bookmarkStart w:id="17706" w:name="_ETM_Q46_612760"/>
      <w:bookmarkEnd w:id="17704"/>
      <w:bookmarkEnd w:id="17705"/>
      <w:bookmarkEnd w:id="17706"/>
      <w:r>
        <w:rPr>
          <w:rFonts w:hint="cs"/>
          <w:rtl/>
        </w:rPr>
        <w:t xml:space="preserve">– אפילו לא מילימטר </w:t>
      </w:r>
      <w:bookmarkStart w:id="17707" w:name="_ETM_Q46_613659"/>
      <w:bookmarkEnd w:id="17707"/>
      <w:r>
        <w:rPr>
          <w:rtl/>
        </w:rPr>
        <w:t xml:space="preserve">ממה </w:t>
      </w:r>
      <w:bookmarkStart w:id="17708" w:name="_ETM_Q46_613989"/>
      <w:bookmarkEnd w:id="17708"/>
      <w:r>
        <w:rPr>
          <w:rtl/>
        </w:rPr>
        <w:t xml:space="preserve">שהם </w:t>
      </w:r>
      <w:bookmarkStart w:id="17709" w:name="_ETM_Q46_614290"/>
      <w:bookmarkEnd w:id="17709"/>
      <w:r>
        <w:rPr>
          <w:rtl/>
        </w:rPr>
        <w:t>עושים</w:t>
      </w:r>
      <w:r>
        <w:rPr>
          <w:rFonts w:hint="cs"/>
          <w:rtl/>
        </w:rPr>
        <w:t xml:space="preserve"> </w:t>
      </w:r>
      <w:r w:rsidR="00FC1665">
        <w:rPr>
          <w:rFonts w:hint="cs"/>
          <w:rtl/>
        </w:rPr>
        <w:t>–</w:t>
      </w:r>
      <w:r>
        <w:rPr>
          <w:rtl/>
        </w:rPr>
        <w:t xml:space="preserve"> </w:t>
      </w:r>
      <w:bookmarkStart w:id="17710" w:name="_ETM_Q46_614980"/>
      <w:bookmarkEnd w:id="17710"/>
      <w:r>
        <w:rPr>
          <w:rtl/>
        </w:rPr>
        <w:t xml:space="preserve">אז </w:t>
      </w:r>
      <w:bookmarkStart w:id="17711" w:name="_ETM_Q46_615189"/>
      <w:bookmarkEnd w:id="17711"/>
      <w:r>
        <w:rPr>
          <w:rtl/>
        </w:rPr>
        <w:t xml:space="preserve">אנחנו </w:t>
      </w:r>
      <w:bookmarkStart w:id="17712" w:name="_ETM_Q46_615489"/>
      <w:bookmarkEnd w:id="17712"/>
      <w:r>
        <w:rPr>
          <w:rtl/>
        </w:rPr>
        <w:t xml:space="preserve">מבינים </w:t>
      </w:r>
      <w:bookmarkStart w:id="17713" w:name="_ETM_Q46_616269"/>
      <w:bookmarkEnd w:id="17713"/>
      <w:r>
        <w:rPr>
          <w:rtl/>
        </w:rPr>
        <w:t xml:space="preserve">שהשמאל </w:t>
      </w:r>
      <w:bookmarkStart w:id="17714" w:name="_ETM_Q46_616840"/>
      <w:bookmarkEnd w:id="17714"/>
      <w:r>
        <w:rPr>
          <w:rtl/>
        </w:rPr>
        <w:t xml:space="preserve">הוא </w:t>
      </w:r>
      <w:bookmarkStart w:id="17715" w:name="_ETM_Q46_616900"/>
      <w:bookmarkEnd w:id="17715"/>
      <w:r>
        <w:rPr>
          <w:rtl/>
        </w:rPr>
        <w:t xml:space="preserve">חלק </w:t>
      </w:r>
      <w:bookmarkStart w:id="17716" w:name="_ETM_Q46_617200"/>
      <w:bookmarkEnd w:id="17716"/>
      <w:r>
        <w:rPr>
          <w:rtl/>
        </w:rPr>
        <w:t>מההפקר</w:t>
      </w:r>
      <w:r>
        <w:rPr>
          <w:rFonts w:hint="cs"/>
          <w:rtl/>
        </w:rPr>
        <w:t>,</w:t>
      </w:r>
      <w:r>
        <w:rPr>
          <w:rtl/>
        </w:rPr>
        <w:t xml:space="preserve"> </w:t>
      </w:r>
      <w:bookmarkStart w:id="17717" w:name="_ETM_Q46_618129"/>
      <w:bookmarkEnd w:id="17717"/>
      <w:r>
        <w:rPr>
          <w:rtl/>
        </w:rPr>
        <w:t xml:space="preserve">ויש </w:t>
      </w:r>
      <w:bookmarkStart w:id="17718" w:name="_ETM_Q46_618519"/>
      <w:bookmarkEnd w:id="17718"/>
      <w:r>
        <w:rPr>
          <w:rtl/>
        </w:rPr>
        <w:t xml:space="preserve">פה </w:t>
      </w:r>
      <w:bookmarkStart w:id="17719" w:name="_ETM_Q46_618730"/>
      <w:bookmarkEnd w:id="17719"/>
      <w:r>
        <w:rPr>
          <w:rtl/>
        </w:rPr>
        <w:t xml:space="preserve">מישהו </w:t>
      </w:r>
      <w:bookmarkStart w:id="17720" w:name="_ETM_Q46_619000"/>
      <w:bookmarkEnd w:id="17720"/>
      <w:r>
        <w:rPr>
          <w:rtl/>
        </w:rPr>
        <w:t xml:space="preserve">שרוצה </w:t>
      </w:r>
      <w:bookmarkStart w:id="17721" w:name="_ETM_Q46_619540"/>
      <w:bookmarkEnd w:id="17721"/>
      <w:r>
        <w:rPr>
          <w:rtl/>
        </w:rPr>
        <w:t xml:space="preserve">את </w:t>
      </w:r>
      <w:bookmarkStart w:id="17722" w:name="_ETM_Q46_619659"/>
      <w:bookmarkEnd w:id="17722"/>
      <w:r>
        <w:rPr>
          <w:rtl/>
        </w:rPr>
        <w:t xml:space="preserve">הרצח </w:t>
      </w:r>
      <w:bookmarkStart w:id="17723" w:name="_ETM_Q46_620170"/>
      <w:bookmarkEnd w:id="17723"/>
      <w:r>
        <w:rPr>
          <w:rtl/>
        </w:rPr>
        <w:t xml:space="preserve">הפוליטי </w:t>
      </w:r>
      <w:bookmarkStart w:id="17724" w:name="_ETM_Q46_620829"/>
      <w:bookmarkEnd w:id="17724"/>
      <w:r>
        <w:rPr>
          <w:rtl/>
        </w:rPr>
        <w:t>הבא</w:t>
      </w:r>
      <w:r w:rsidR="00FC1665">
        <w:rPr>
          <w:rFonts w:hint="cs"/>
          <w:rtl/>
        </w:rPr>
        <w:t>.</w:t>
      </w:r>
      <w:r>
        <w:rPr>
          <w:rtl/>
        </w:rPr>
        <w:t xml:space="preserve"> </w:t>
      </w:r>
      <w:bookmarkStart w:id="17725" w:name="_ETM_Q46_621489"/>
      <w:bookmarkEnd w:id="17725"/>
      <w:r>
        <w:rPr>
          <w:rtl/>
        </w:rPr>
        <w:t xml:space="preserve">ואני </w:t>
      </w:r>
      <w:bookmarkStart w:id="17726" w:name="_ETM_Q46_621849"/>
      <w:bookmarkEnd w:id="17726"/>
      <w:r>
        <w:rPr>
          <w:rtl/>
        </w:rPr>
        <w:t xml:space="preserve">אומרת </w:t>
      </w:r>
      <w:bookmarkStart w:id="17727" w:name="_ETM_Q46_622239"/>
      <w:bookmarkEnd w:id="17727"/>
      <w:r>
        <w:rPr>
          <w:rtl/>
        </w:rPr>
        <w:t>לכם</w:t>
      </w:r>
      <w:r w:rsidR="00FC1665">
        <w:rPr>
          <w:rFonts w:hint="cs"/>
          <w:rtl/>
        </w:rPr>
        <w:t>,</w:t>
      </w:r>
      <w:r>
        <w:rPr>
          <w:rFonts w:hint="cs"/>
          <w:rtl/>
        </w:rPr>
        <w:t xml:space="preserve"> דמכם</w:t>
      </w:r>
      <w:r>
        <w:rPr>
          <w:rtl/>
        </w:rPr>
        <w:t xml:space="preserve"> </w:t>
      </w:r>
      <w:bookmarkStart w:id="17728" w:name="_ETM_Q46_623770"/>
      <w:bookmarkEnd w:id="17728"/>
      <w:r>
        <w:rPr>
          <w:rtl/>
        </w:rPr>
        <w:t>בראשכם</w:t>
      </w:r>
      <w:r>
        <w:rPr>
          <w:rFonts w:hint="cs"/>
          <w:rtl/>
        </w:rPr>
        <w:t>.</w:t>
      </w:r>
      <w:r>
        <w:rPr>
          <w:rtl/>
        </w:rPr>
        <w:t xml:space="preserve"> </w:t>
      </w:r>
      <w:bookmarkStart w:id="17729" w:name="_ETM_Q46_624730"/>
      <w:bookmarkEnd w:id="17729"/>
      <w:r>
        <w:rPr>
          <w:rtl/>
        </w:rPr>
        <w:t xml:space="preserve">אתם </w:t>
      </w:r>
      <w:bookmarkStart w:id="17730" w:name="_ETM_Q46_625120"/>
      <w:bookmarkEnd w:id="17730"/>
      <w:r>
        <w:rPr>
          <w:rtl/>
        </w:rPr>
        <w:t xml:space="preserve">תמשיכו </w:t>
      </w:r>
      <w:bookmarkStart w:id="17731" w:name="_ETM_Q46_625600"/>
      <w:bookmarkEnd w:id="17731"/>
      <w:r>
        <w:rPr>
          <w:rtl/>
        </w:rPr>
        <w:t xml:space="preserve">להסית </w:t>
      </w:r>
      <w:bookmarkStart w:id="17732" w:name="_ETM_Q46_626320"/>
      <w:bookmarkEnd w:id="17732"/>
      <w:r w:rsidR="00FC1665">
        <w:rPr>
          <w:rFonts w:hint="cs"/>
          <w:rtl/>
        </w:rPr>
        <w:t xml:space="preserve">– </w:t>
      </w:r>
      <w:r>
        <w:rPr>
          <w:rtl/>
        </w:rPr>
        <w:t xml:space="preserve">אנחנו </w:t>
      </w:r>
      <w:bookmarkStart w:id="17733" w:name="_ETM_Q46_626770"/>
      <w:bookmarkEnd w:id="17733"/>
      <w:r>
        <w:rPr>
          <w:rtl/>
        </w:rPr>
        <w:t xml:space="preserve">נמשיך </w:t>
      </w:r>
      <w:bookmarkStart w:id="17734" w:name="_ETM_Q46_627220"/>
      <w:bookmarkEnd w:id="17734"/>
      <w:r>
        <w:rPr>
          <w:rtl/>
        </w:rPr>
        <w:t>לאחות</w:t>
      </w:r>
      <w:r>
        <w:rPr>
          <w:rFonts w:hint="cs"/>
          <w:rtl/>
        </w:rPr>
        <w:t>,</w:t>
      </w:r>
      <w:r>
        <w:rPr>
          <w:rtl/>
        </w:rPr>
        <w:t xml:space="preserve"> </w:t>
      </w:r>
      <w:bookmarkStart w:id="17735" w:name="_ETM_Q46_627970"/>
      <w:bookmarkEnd w:id="17735"/>
      <w:r>
        <w:rPr>
          <w:rtl/>
        </w:rPr>
        <w:t xml:space="preserve">אבל </w:t>
      </w:r>
      <w:bookmarkStart w:id="17736" w:name="_ETM_Q46_628300"/>
      <w:bookmarkEnd w:id="17736"/>
      <w:r>
        <w:rPr>
          <w:rtl/>
        </w:rPr>
        <w:t xml:space="preserve">מה </w:t>
      </w:r>
      <w:bookmarkStart w:id="17737" w:name="_ETM_Q46_628480"/>
      <w:bookmarkEnd w:id="17737"/>
      <w:r>
        <w:rPr>
          <w:rtl/>
        </w:rPr>
        <w:t xml:space="preserve">שיקרה </w:t>
      </w:r>
      <w:bookmarkStart w:id="17738" w:name="_ETM_Q46_628960"/>
      <w:bookmarkEnd w:id="17738"/>
      <w:r>
        <w:rPr>
          <w:rtl/>
        </w:rPr>
        <w:t xml:space="preserve">פה </w:t>
      </w:r>
      <w:bookmarkStart w:id="17739" w:name="_ETM_Q46_629380"/>
      <w:bookmarkEnd w:id="17739"/>
      <w:r>
        <w:rPr>
          <w:rtl/>
        </w:rPr>
        <w:t xml:space="preserve">יהיה </w:t>
      </w:r>
      <w:bookmarkStart w:id="17740" w:name="_ETM_Q46_629710"/>
      <w:bookmarkEnd w:id="17740"/>
      <w:r>
        <w:rPr>
          <w:rtl/>
        </w:rPr>
        <w:t xml:space="preserve">על </w:t>
      </w:r>
      <w:bookmarkStart w:id="17741" w:name="_ETM_Q46_629800"/>
      <w:bookmarkEnd w:id="17741"/>
      <w:r>
        <w:rPr>
          <w:rtl/>
        </w:rPr>
        <w:t xml:space="preserve">הראש </w:t>
      </w:r>
      <w:bookmarkStart w:id="17742" w:name="_ETM_Q46_630070"/>
      <w:bookmarkEnd w:id="17742"/>
      <w:r>
        <w:rPr>
          <w:rtl/>
        </w:rPr>
        <w:t>שלכם</w:t>
      </w:r>
      <w:r>
        <w:rPr>
          <w:rFonts w:hint="cs"/>
          <w:rtl/>
        </w:rPr>
        <w:t>.</w:t>
      </w:r>
    </w:p>
    <w:p w:rsidR="00AF1AD7" w:rsidRDefault="00AF1AD7" w:rsidP="00B561CD">
      <w:pPr>
        <w:rPr>
          <w:rtl/>
        </w:rPr>
      </w:pPr>
      <w:bookmarkStart w:id="17743" w:name="_ETM_Q46_633633"/>
      <w:bookmarkStart w:id="17744" w:name="_ETM_Q46_633715"/>
      <w:bookmarkEnd w:id="17743"/>
      <w:bookmarkEnd w:id="17744"/>
    </w:p>
    <w:p w:rsidR="00AF1AD7" w:rsidRDefault="00AF1AD7" w:rsidP="00B561CD">
      <w:pPr>
        <w:pStyle w:val="af7"/>
        <w:keepNext/>
        <w:rPr>
          <w:rtl/>
        </w:rPr>
      </w:pPr>
      <w:bookmarkStart w:id="17745" w:name="ET_interruption_5084_13"/>
      <w:r w:rsidRPr="008E64EA">
        <w:rPr>
          <w:rStyle w:val="TagStyle"/>
          <w:rtl/>
        </w:rPr>
        <w:t xml:space="preserve"> &lt;&lt; קריאה &gt;&gt; </w:t>
      </w:r>
      <w:r>
        <w:rPr>
          <w:rtl/>
        </w:rPr>
        <w:t>מיקי לוי (יש עתיד):</w:t>
      </w:r>
      <w:r w:rsidRPr="008E64EA">
        <w:rPr>
          <w:rStyle w:val="TagStyle"/>
          <w:rtl/>
        </w:rPr>
        <w:t xml:space="preserve"> &lt;&lt; קריאה &gt;&gt;</w:t>
      </w:r>
      <w:r>
        <w:rPr>
          <w:rtl/>
        </w:rPr>
        <w:t xml:space="preserve">   </w:t>
      </w:r>
      <w:bookmarkEnd w:id="17745"/>
    </w:p>
    <w:p w:rsidR="00AF1AD7" w:rsidRDefault="00AF1AD7" w:rsidP="003867D0">
      <w:pPr>
        <w:rPr>
          <w:rtl/>
          <w:lang w:eastAsia="he-IL"/>
        </w:rPr>
      </w:pPr>
    </w:p>
    <w:p w:rsidR="00AF1AD7" w:rsidRDefault="00AF1AD7" w:rsidP="00B561CD">
      <w:pPr>
        <w:rPr>
          <w:rtl/>
          <w:lang w:eastAsia="he-IL"/>
        </w:rPr>
      </w:pPr>
      <w:bookmarkStart w:id="17746" w:name="_ETM_Q46_631063"/>
      <w:bookmarkEnd w:id="17746"/>
      <w:r>
        <w:rPr>
          <w:rFonts w:hint="cs"/>
          <w:rtl/>
          <w:lang w:eastAsia="he-IL"/>
        </w:rPr>
        <w:t>רק על הראש של ראש הממשלה, רק.</w:t>
      </w:r>
    </w:p>
    <w:p w:rsidR="00AF1AD7" w:rsidRPr="008E64EA" w:rsidRDefault="00AF1AD7" w:rsidP="00B561CD">
      <w:pPr>
        <w:rPr>
          <w:rtl/>
          <w:lang w:eastAsia="he-IL"/>
        </w:rPr>
      </w:pPr>
      <w:bookmarkStart w:id="17747" w:name="_ETM_Q46_631246"/>
      <w:bookmarkStart w:id="17748" w:name="_ETM_Q46_631341"/>
      <w:bookmarkEnd w:id="17747"/>
      <w:bookmarkEnd w:id="17748"/>
    </w:p>
    <w:p w:rsidR="00AF1AD7" w:rsidRDefault="00AF1AD7" w:rsidP="00B561CD">
      <w:pPr>
        <w:pStyle w:val="af8"/>
        <w:keepNext/>
        <w:rPr>
          <w:rtl/>
        </w:rPr>
      </w:pPr>
      <w:bookmarkStart w:id="17749" w:name="_ETM_Q46_633777"/>
      <w:bookmarkStart w:id="17750" w:name="_ETM_Q46_633848"/>
      <w:bookmarkEnd w:id="17749"/>
      <w:bookmarkEnd w:id="17750"/>
      <w:r w:rsidRPr="00EC6E11">
        <w:rPr>
          <w:rStyle w:val="TagStyle"/>
          <w:rtl/>
        </w:rPr>
        <w:t xml:space="preserve"> &lt;&lt; יור &gt;&gt; </w:t>
      </w:r>
      <w:r>
        <w:rPr>
          <w:rtl/>
        </w:rPr>
        <w:t>היו"ר ניסים ואטורי:</w:t>
      </w:r>
      <w:r w:rsidRPr="00EC6E11">
        <w:rPr>
          <w:rStyle w:val="TagStyle"/>
          <w:rtl/>
        </w:rPr>
        <w:t xml:space="preserve"> &lt;&lt; יור &gt;&gt;</w:t>
      </w:r>
      <w:r>
        <w:rPr>
          <w:rtl/>
        </w:rPr>
        <w:t xml:space="preserve">   </w:t>
      </w:r>
    </w:p>
    <w:p w:rsidR="00AF1AD7" w:rsidRDefault="00AF1AD7" w:rsidP="003867D0">
      <w:pPr>
        <w:rPr>
          <w:rtl/>
          <w:lang w:eastAsia="he-IL"/>
        </w:rPr>
      </w:pPr>
    </w:p>
    <w:p w:rsidR="00AF1AD7" w:rsidRDefault="00AF1AD7" w:rsidP="00B561CD">
      <w:pPr>
        <w:rPr>
          <w:rtl/>
        </w:rPr>
      </w:pPr>
      <w:r>
        <w:rPr>
          <w:rtl/>
        </w:rPr>
        <w:t xml:space="preserve">תודה </w:t>
      </w:r>
      <w:bookmarkStart w:id="17751" w:name="_ETM_Q46_632470"/>
      <w:bookmarkEnd w:id="17751"/>
      <w:r>
        <w:rPr>
          <w:rtl/>
        </w:rPr>
        <w:t>רבה</w:t>
      </w:r>
      <w:r>
        <w:rPr>
          <w:rFonts w:hint="cs"/>
          <w:rtl/>
        </w:rPr>
        <w:t>.</w:t>
      </w:r>
      <w:r>
        <w:rPr>
          <w:rtl/>
        </w:rPr>
        <w:t xml:space="preserve"> </w:t>
      </w:r>
      <w:bookmarkStart w:id="17752" w:name="_ETM_Q46_634250"/>
      <w:bookmarkStart w:id="17753" w:name="_ETM_Q46_632849"/>
      <w:bookmarkEnd w:id="17752"/>
      <w:bookmarkEnd w:id="17753"/>
    </w:p>
    <w:p w:rsidR="00AF1AD7" w:rsidRDefault="00AF1AD7" w:rsidP="00B561CD">
      <w:pPr>
        <w:rPr>
          <w:rtl/>
        </w:rPr>
      </w:pPr>
      <w:bookmarkStart w:id="17754" w:name="_ETM_Q46_632925"/>
      <w:bookmarkEnd w:id="17754"/>
    </w:p>
    <w:p w:rsidR="00AF1AD7" w:rsidRDefault="00AF1AD7" w:rsidP="00B561CD">
      <w:pPr>
        <w:rPr>
          <w:rtl/>
        </w:rPr>
      </w:pPr>
      <w:bookmarkStart w:id="17755" w:name="_ETM_Q46_633025"/>
      <w:bookmarkStart w:id="17756" w:name="_ETM_Q46_633096"/>
      <w:bookmarkEnd w:id="17755"/>
      <w:bookmarkEnd w:id="17756"/>
      <w:r>
        <w:rPr>
          <w:rtl/>
        </w:rPr>
        <w:t xml:space="preserve">אנחנו </w:t>
      </w:r>
      <w:bookmarkStart w:id="17757" w:name="_ETM_Q46_634489"/>
      <w:bookmarkEnd w:id="17757"/>
      <w:r>
        <w:rPr>
          <w:rtl/>
        </w:rPr>
        <w:t xml:space="preserve">נעבור </w:t>
      </w:r>
      <w:bookmarkStart w:id="17758" w:name="_ETM_Q46_634790"/>
      <w:bookmarkEnd w:id="17758"/>
      <w:r>
        <w:rPr>
          <w:rtl/>
        </w:rPr>
        <w:t>להצבעה</w:t>
      </w:r>
      <w:r>
        <w:rPr>
          <w:rFonts w:hint="cs"/>
          <w:rtl/>
        </w:rPr>
        <w:t>,</w:t>
      </w:r>
      <w:r>
        <w:rPr>
          <w:rtl/>
        </w:rPr>
        <w:t xml:space="preserve"> </w:t>
      </w:r>
      <w:bookmarkStart w:id="17759" w:name="_ETM_Q46_635299"/>
      <w:bookmarkEnd w:id="17759"/>
      <w:r>
        <w:rPr>
          <w:rtl/>
        </w:rPr>
        <w:t xml:space="preserve">הצבעה </w:t>
      </w:r>
      <w:bookmarkStart w:id="17760" w:name="_ETM_Q46_635690"/>
      <w:bookmarkEnd w:id="17760"/>
      <w:r>
        <w:rPr>
          <w:rtl/>
        </w:rPr>
        <w:t>אלקטרונית</w:t>
      </w:r>
      <w:r>
        <w:rPr>
          <w:rFonts w:hint="cs"/>
          <w:rtl/>
        </w:rPr>
        <w:t>.</w:t>
      </w:r>
      <w:r>
        <w:rPr>
          <w:rtl/>
        </w:rPr>
        <w:t xml:space="preserve"> </w:t>
      </w:r>
      <w:bookmarkStart w:id="17761" w:name="_ETM_Q46_636290"/>
      <w:bookmarkEnd w:id="17761"/>
      <w:r>
        <w:rPr>
          <w:rtl/>
        </w:rPr>
        <w:t xml:space="preserve">נא </w:t>
      </w:r>
      <w:bookmarkStart w:id="17762" w:name="_ETM_Q46_636379"/>
      <w:bookmarkEnd w:id="17762"/>
      <w:r>
        <w:rPr>
          <w:rtl/>
        </w:rPr>
        <w:t>לשבת</w:t>
      </w:r>
      <w:r>
        <w:rPr>
          <w:rFonts w:hint="cs"/>
          <w:rtl/>
        </w:rPr>
        <w:t>.</w:t>
      </w:r>
      <w:r>
        <w:rPr>
          <w:rtl/>
        </w:rPr>
        <w:t xml:space="preserve"> </w:t>
      </w:r>
      <w:bookmarkStart w:id="17763" w:name="_ETM_Q46_637739"/>
      <w:bookmarkEnd w:id="17763"/>
    </w:p>
    <w:p w:rsidR="00AF1AD7" w:rsidRDefault="00AF1AD7" w:rsidP="00B561CD">
      <w:pPr>
        <w:rPr>
          <w:rtl/>
        </w:rPr>
      </w:pPr>
    </w:p>
    <w:p w:rsidR="00AF1AD7" w:rsidRDefault="00AF1AD7" w:rsidP="00B561CD">
      <w:pPr>
        <w:pStyle w:val="af7"/>
        <w:keepNext/>
        <w:rPr>
          <w:rtl/>
        </w:rPr>
      </w:pPr>
      <w:bookmarkStart w:id="17764" w:name="ET_interruption_קריאה_15"/>
      <w:r w:rsidRPr="008E64EA">
        <w:rPr>
          <w:rStyle w:val="TagStyle"/>
          <w:rtl/>
        </w:rPr>
        <w:t xml:space="preserve"> &lt;&lt; קריאה &gt;&gt; </w:t>
      </w:r>
      <w:r>
        <w:rPr>
          <w:rtl/>
        </w:rPr>
        <w:t>קריאה:</w:t>
      </w:r>
      <w:r w:rsidRPr="008E64EA">
        <w:rPr>
          <w:rStyle w:val="TagStyle"/>
          <w:rtl/>
        </w:rPr>
        <w:t xml:space="preserve"> &lt;&lt; קריאה &gt;&gt;</w:t>
      </w:r>
      <w:r>
        <w:rPr>
          <w:rtl/>
        </w:rPr>
        <w:t xml:space="preserve">   </w:t>
      </w:r>
      <w:bookmarkEnd w:id="17764"/>
    </w:p>
    <w:p w:rsidR="00AF1AD7" w:rsidRDefault="00AF1AD7" w:rsidP="003867D0">
      <w:pPr>
        <w:rPr>
          <w:rtl/>
          <w:lang w:eastAsia="he-IL"/>
        </w:rPr>
      </w:pPr>
    </w:p>
    <w:p w:rsidR="00AF1AD7" w:rsidRDefault="00AF1AD7" w:rsidP="00B561CD">
      <w:pPr>
        <w:ind w:left="720" w:firstLine="0"/>
        <w:rPr>
          <w:rtl/>
          <w:lang w:eastAsia="he-IL"/>
        </w:rPr>
      </w:pPr>
      <w:bookmarkStart w:id="17765" w:name="_ETM_Q46_633161"/>
      <w:bookmarkStart w:id="17766" w:name="_ETM_Q46_633291"/>
      <w:bookmarkEnd w:id="17765"/>
      <w:bookmarkEnd w:id="17766"/>
      <w:r>
        <w:rPr>
          <w:rFonts w:hint="cs"/>
          <w:rtl/>
          <w:lang w:eastAsia="he-IL"/>
        </w:rPr>
        <w:t xml:space="preserve">זה על </w:t>
      </w:r>
      <w:bookmarkStart w:id="17767" w:name="_ETM_Q46_638105"/>
      <w:bookmarkEnd w:id="17767"/>
      <w:r>
        <w:rPr>
          <w:rFonts w:hint="cs"/>
          <w:rtl/>
          <w:lang w:eastAsia="he-IL"/>
        </w:rPr>
        <w:t>הראש שלכם, ואתם לא עוצרים את זה.</w:t>
      </w:r>
    </w:p>
    <w:p w:rsidR="00AF1AD7" w:rsidRDefault="00AF1AD7" w:rsidP="00B561CD">
      <w:pPr>
        <w:ind w:left="720" w:firstLine="0"/>
        <w:rPr>
          <w:rtl/>
          <w:lang w:eastAsia="he-IL"/>
        </w:rPr>
      </w:pPr>
    </w:p>
    <w:p w:rsidR="00AF1AD7" w:rsidRDefault="00AF1AD7" w:rsidP="00B561CD">
      <w:pPr>
        <w:pStyle w:val="af7"/>
        <w:rPr>
          <w:rtl/>
        </w:rPr>
      </w:pPr>
      <w:bookmarkStart w:id="17768" w:name="ET_interruption_5080_16"/>
      <w:r w:rsidRPr="0015763B">
        <w:rPr>
          <w:rStyle w:val="TagStyle"/>
          <w:rtl/>
        </w:rPr>
        <w:t xml:space="preserve"> &lt;&lt; קריאה &gt;&gt;</w:t>
      </w:r>
      <w:r w:rsidRPr="008E64EA">
        <w:rPr>
          <w:rStyle w:val="TagStyle"/>
          <w:rtl/>
        </w:rPr>
        <w:t xml:space="preserve"> </w:t>
      </w:r>
      <w:r>
        <w:rPr>
          <w:rtl/>
        </w:rPr>
        <w:t>בועז טופורובסקי (יש עתיד):</w:t>
      </w:r>
      <w:r w:rsidRPr="008E64EA">
        <w:rPr>
          <w:rStyle w:val="TagStyle"/>
          <w:rtl/>
        </w:rPr>
        <w:t xml:space="preserve"> </w:t>
      </w:r>
      <w:r w:rsidRPr="0015763B">
        <w:rPr>
          <w:rStyle w:val="TagStyle"/>
          <w:rtl/>
        </w:rPr>
        <w:t xml:space="preserve">&lt;&lt; קריאה &gt;&gt; </w:t>
      </w:r>
      <w:r>
        <w:rPr>
          <w:rtl/>
        </w:rPr>
        <w:t xml:space="preserve">   </w:t>
      </w:r>
      <w:bookmarkEnd w:id="17768"/>
    </w:p>
    <w:p w:rsidR="00AF1AD7" w:rsidRDefault="00AF1AD7" w:rsidP="00B561CD">
      <w:pPr>
        <w:ind w:firstLine="0"/>
        <w:rPr>
          <w:rtl/>
          <w:lang w:eastAsia="he-IL"/>
        </w:rPr>
      </w:pPr>
      <w:bookmarkStart w:id="17769" w:name="_ETM_Q46_637516"/>
      <w:bookmarkStart w:id="17770" w:name="_ETM_Q46_634581"/>
      <w:bookmarkEnd w:id="17769"/>
      <w:bookmarkEnd w:id="17770"/>
    </w:p>
    <w:p w:rsidR="00AF1AD7" w:rsidRDefault="00AF1AD7" w:rsidP="003867D0">
      <w:pPr>
        <w:rPr>
          <w:rtl/>
          <w:lang w:eastAsia="he-IL"/>
        </w:rPr>
      </w:pPr>
      <w:bookmarkStart w:id="17771" w:name="_ETM_Q46_634670"/>
      <w:bookmarkEnd w:id="17771"/>
      <w:r>
        <w:rPr>
          <w:rFonts w:hint="cs"/>
          <w:rtl/>
          <w:lang w:eastAsia="he-IL"/>
        </w:rPr>
        <w:t>מי שמדבר</w:t>
      </w:r>
      <w:bookmarkStart w:id="17772" w:name="_ETM_Q46_636523"/>
      <w:bookmarkEnd w:id="17772"/>
      <w:r>
        <w:rPr>
          <w:rFonts w:hint="cs"/>
          <w:rtl/>
          <w:lang w:eastAsia="he-IL"/>
        </w:rPr>
        <w:t xml:space="preserve"> סרה על טייסים </w:t>
      </w:r>
      <w:r w:rsidR="003867D0">
        <w:rPr>
          <w:rFonts w:hint="cs"/>
          <w:rtl/>
          <w:lang w:eastAsia="he-IL"/>
        </w:rPr>
        <w:t>– – –</w:t>
      </w:r>
    </w:p>
    <w:p w:rsidR="00AF1AD7" w:rsidRDefault="00AF1AD7" w:rsidP="00B561CD">
      <w:pPr>
        <w:ind w:firstLine="0"/>
        <w:rPr>
          <w:rtl/>
          <w:lang w:eastAsia="he-IL"/>
        </w:rPr>
      </w:pPr>
      <w:bookmarkStart w:id="17773" w:name="_ETM_Q46_640189"/>
      <w:bookmarkStart w:id="17774" w:name="_ETM_Q46_640278"/>
      <w:bookmarkEnd w:id="17773"/>
      <w:bookmarkEnd w:id="17774"/>
    </w:p>
    <w:p w:rsidR="00AF1AD7" w:rsidRDefault="00AF1AD7" w:rsidP="00B561CD">
      <w:pPr>
        <w:pStyle w:val="af7"/>
        <w:keepNext/>
        <w:rPr>
          <w:rtl/>
        </w:rPr>
      </w:pPr>
      <w:bookmarkStart w:id="17775" w:name="ET_interruption_קריאה_17"/>
      <w:r w:rsidRPr="008E64EA">
        <w:rPr>
          <w:rStyle w:val="TagStyle"/>
          <w:rtl/>
        </w:rPr>
        <w:t xml:space="preserve"> &lt;&lt; קריאה &gt;&gt; </w:t>
      </w:r>
      <w:r>
        <w:rPr>
          <w:rtl/>
        </w:rPr>
        <w:t>קריאה:</w:t>
      </w:r>
      <w:r w:rsidRPr="008E64EA">
        <w:rPr>
          <w:rStyle w:val="TagStyle"/>
          <w:rtl/>
        </w:rPr>
        <w:t xml:space="preserve"> &lt;&lt; קריאה &gt;&gt;</w:t>
      </w:r>
      <w:r>
        <w:rPr>
          <w:rtl/>
        </w:rPr>
        <w:t xml:space="preserve">   </w:t>
      </w:r>
      <w:bookmarkEnd w:id="17775"/>
    </w:p>
    <w:p w:rsidR="00AF1AD7" w:rsidRDefault="00AF1AD7" w:rsidP="003867D0">
      <w:pPr>
        <w:rPr>
          <w:rtl/>
          <w:lang w:eastAsia="he-IL"/>
        </w:rPr>
      </w:pPr>
    </w:p>
    <w:p w:rsidR="00AF1AD7" w:rsidRDefault="00AF1AD7" w:rsidP="003867D0">
      <w:pPr>
        <w:rPr>
          <w:rtl/>
          <w:lang w:eastAsia="he-IL"/>
        </w:rPr>
      </w:pPr>
      <w:bookmarkStart w:id="17776" w:name="_ETM_Q46_642677"/>
      <w:bookmarkEnd w:id="17776"/>
      <w:r>
        <w:rPr>
          <w:rFonts w:hint="cs"/>
          <w:rtl/>
          <w:lang w:eastAsia="he-IL"/>
        </w:rPr>
        <w:t xml:space="preserve">סרבנים </w:t>
      </w:r>
      <w:r w:rsidR="003867D0">
        <w:rPr>
          <w:rFonts w:hint="cs"/>
          <w:rtl/>
          <w:lang w:eastAsia="he-IL"/>
        </w:rPr>
        <w:t>– – –</w:t>
      </w:r>
      <w:bookmarkStart w:id="17777" w:name="_ETM_Q46_640600"/>
      <w:bookmarkEnd w:id="17777"/>
    </w:p>
    <w:p w:rsidR="00AF1AD7" w:rsidRDefault="00AF1AD7" w:rsidP="00B561CD">
      <w:pPr>
        <w:rPr>
          <w:rtl/>
          <w:lang w:eastAsia="he-IL"/>
        </w:rPr>
      </w:pPr>
      <w:bookmarkStart w:id="17778" w:name="_ETM_Q46_640689"/>
      <w:bookmarkEnd w:id="17778"/>
    </w:p>
    <w:p w:rsidR="00AF1AD7" w:rsidRDefault="00AF1AD7" w:rsidP="00B561CD">
      <w:pPr>
        <w:pStyle w:val="af8"/>
        <w:keepNext/>
        <w:rPr>
          <w:rtl/>
        </w:rPr>
      </w:pPr>
      <w:bookmarkStart w:id="17779" w:name="_ETM_Q46_634567"/>
      <w:bookmarkStart w:id="17780" w:name="_ETM_Q46_646863"/>
      <w:bookmarkStart w:id="17781" w:name="ET_yor_6490_14"/>
      <w:bookmarkEnd w:id="17779"/>
      <w:bookmarkEnd w:id="17780"/>
      <w:r w:rsidRPr="008E64EA">
        <w:rPr>
          <w:rStyle w:val="TagStyle"/>
          <w:rtl/>
        </w:rPr>
        <w:t xml:space="preserve"> &lt;&lt; יור &gt;&gt; </w:t>
      </w:r>
      <w:r>
        <w:rPr>
          <w:rtl/>
        </w:rPr>
        <w:t>היו"ר ניסים ואטורי:</w:t>
      </w:r>
      <w:r w:rsidRPr="008E64EA">
        <w:rPr>
          <w:rStyle w:val="TagStyle"/>
          <w:rtl/>
        </w:rPr>
        <w:t xml:space="preserve"> &lt;&lt; יור &gt;&gt;</w:t>
      </w:r>
      <w:r>
        <w:rPr>
          <w:rtl/>
        </w:rPr>
        <w:t xml:space="preserve">   </w:t>
      </w:r>
      <w:bookmarkEnd w:id="17781"/>
    </w:p>
    <w:p w:rsidR="00AF1AD7" w:rsidRDefault="00AF1AD7" w:rsidP="003867D0">
      <w:pPr>
        <w:rPr>
          <w:rtl/>
          <w:lang w:eastAsia="he-IL"/>
        </w:rPr>
      </w:pPr>
    </w:p>
    <w:p w:rsidR="00AF1AD7" w:rsidRDefault="00AF1AD7" w:rsidP="00B561CD">
      <w:pPr>
        <w:rPr>
          <w:rtl/>
        </w:rPr>
      </w:pPr>
      <w:r>
        <w:rPr>
          <w:rtl/>
        </w:rPr>
        <w:t xml:space="preserve">אני </w:t>
      </w:r>
      <w:bookmarkStart w:id="17782" w:name="_ETM_Q46_637950"/>
      <w:bookmarkEnd w:id="17782"/>
      <w:r>
        <w:rPr>
          <w:rtl/>
        </w:rPr>
        <w:t>מזכיר</w:t>
      </w:r>
      <w:r>
        <w:rPr>
          <w:rFonts w:hint="cs"/>
          <w:rtl/>
        </w:rPr>
        <w:t>,</w:t>
      </w:r>
      <w:r>
        <w:rPr>
          <w:rtl/>
        </w:rPr>
        <w:t xml:space="preserve"> </w:t>
      </w:r>
      <w:bookmarkStart w:id="17783" w:name="_ETM_Q46_638400"/>
      <w:bookmarkEnd w:id="17783"/>
      <w:r>
        <w:rPr>
          <w:rtl/>
        </w:rPr>
        <w:t xml:space="preserve">אנחנו </w:t>
      </w:r>
      <w:bookmarkStart w:id="17784" w:name="_ETM_Q46_638670"/>
      <w:bookmarkEnd w:id="17784"/>
      <w:r>
        <w:rPr>
          <w:rtl/>
        </w:rPr>
        <w:t xml:space="preserve">מצביעים </w:t>
      </w:r>
      <w:bookmarkStart w:id="17785" w:name="_ETM_Q46_642459"/>
      <w:bookmarkEnd w:id="17785"/>
      <w:r>
        <w:rPr>
          <w:rFonts w:hint="cs"/>
          <w:rtl/>
        </w:rPr>
        <w:t xml:space="preserve">על </w:t>
      </w:r>
      <w:r>
        <w:rPr>
          <w:rtl/>
        </w:rPr>
        <w:t xml:space="preserve">הצעת </w:t>
      </w:r>
      <w:bookmarkStart w:id="17786" w:name="_ETM_Q46_643060"/>
      <w:bookmarkEnd w:id="17786"/>
      <w:r>
        <w:rPr>
          <w:rtl/>
        </w:rPr>
        <w:t xml:space="preserve">חוק </w:t>
      </w:r>
      <w:bookmarkStart w:id="17787" w:name="_ETM_Q46_643390"/>
      <w:bookmarkEnd w:id="17787"/>
      <w:r>
        <w:rPr>
          <w:rtl/>
        </w:rPr>
        <w:t>שירו</w:t>
      </w:r>
      <w:r>
        <w:rPr>
          <w:rFonts w:hint="cs"/>
          <w:rtl/>
        </w:rPr>
        <w:t>ת</w:t>
      </w:r>
      <w:r>
        <w:rPr>
          <w:rtl/>
        </w:rPr>
        <w:t xml:space="preserve"> </w:t>
      </w:r>
      <w:bookmarkStart w:id="17788" w:name="_ETM_Q46_643750"/>
      <w:bookmarkEnd w:id="17788"/>
      <w:r>
        <w:rPr>
          <w:rtl/>
        </w:rPr>
        <w:t xml:space="preserve">ביטחון </w:t>
      </w:r>
      <w:bookmarkStart w:id="17789" w:name="_ETM_Q46_644260"/>
      <w:bookmarkEnd w:id="17789"/>
      <w:r>
        <w:rPr>
          <w:rFonts w:hint="cs"/>
          <w:rtl/>
        </w:rPr>
        <w:t>(</w:t>
      </w:r>
      <w:r>
        <w:rPr>
          <w:rtl/>
        </w:rPr>
        <w:t xml:space="preserve">הוראת </w:t>
      </w:r>
      <w:bookmarkStart w:id="17790" w:name="_ETM_Q46_644590"/>
      <w:bookmarkEnd w:id="17790"/>
      <w:r>
        <w:rPr>
          <w:rtl/>
        </w:rPr>
        <w:t>שעה</w:t>
      </w:r>
      <w:r>
        <w:rPr>
          <w:rFonts w:hint="cs"/>
          <w:rtl/>
        </w:rPr>
        <w:t>) (</w:t>
      </w:r>
      <w:bookmarkStart w:id="17791" w:name="_ETM_Q46_645520"/>
      <w:bookmarkEnd w:id="17791"/>
      <w:r>
        <w:rPr>
          <w:rtl/>
        </w:rPr>
        <w:t xml:space="preserve">הצבת </w:t>
      </w:r>
      <w:bookmarkStart w:id="17792" w:name="_ETM_Q46_645910"/>
      <w:bookmarkEnd w:id="17792"/>
      <w:r>
        <w:rPr>
          <w:rtl/>
        </w:rPr>
        <w:t xml:space="preserve">יוצאי </w:t>
      </w:r>
      <w:bookmarkStart w:id="17793" w:name="_ETM_Q46_646120"/>
      <w:bookmarkEnd w:id="17793"/>
      <w:r>
        <w:rPr>
          <w:rtl/>
        </w:rPr>
        <w:t xml:space="preserve">צבא </w:t>
      </w:r>
      <w:bookmarkStart w:id="17794" w:name="_ETM_Q46_646390"/>
      <w:bookmarkEnd w:id="17794"/>
      <w:r>
        <w:rPr>
          <w:rtl/>
        </w:rPr>
        <w:t xml:space="preserve">בשירות </w:t>
      </w:r>
      <w:bookmarkStart w:id="17795" w:name="_ETM_Q46_646720"/>
      <w:bookmarkEnd w:id="17795"/>
      <w:r>
        <w:rPr>
          <w:rtl/>
        </w:rPr>
        <w:t xml:space="preserve">בתי </w:t>
      </w:r>
      <w:bookmarkStart w:id="17796" w:name="_ETM_Q46_646959"/>
      <w:bookmarkEnd w:id="17796"/>
      <w:r>
        <w:rPr>
          <w:rtl/>
        </w:rPr>
        <w:t>הסוהר</w:t>
      </w:r>
      <w:r>
        <w:rPr>
          <w:rFonts w:hint="cs"/>
          <w:rtl/>
        </w:rPr>
        <w:t>)</w:t>
      </w:r>
      <w:bookmarkStart w:id="17797" w:name="_ETM_Q46_647260"/>
      <w:bookmarkEnd w:id="17797"/>
      <w:r>
        <w:rPr>
          <w:rFonts w:hint="cs"/>
          <w:rtl/>
        </w:rPr>
        <w:t xml:space="preserve"> (</w:t>
      </w:r>
      <w:r>
        <w:rPr>
          <w:rtl/>
        </w:rPr>
        <w:t xml:space="preserve">תיקון </w:t>
      </w:r>
      <w:bookmarkStart w:id="17798" w:name="_ETM_Q46_647530"/>
      <w:bookmarkEnd w:id="17798"/>
      <w:r>
        <w:rPr>
          <w:rtl/>
        </w:rPr>
        <w:t>מס</w:t>
      </w:r>
      <w:r>
        <w:rPr>
          <w:rFonts w:hint="cs"/>
          <w:rtl/>
        </w:rPr>
        <w:t>'</w:t>
      </w:r>
      <w:r>
        <w:rPr>
          <w:rtl/>
        </w:rPr>
        <w:t xml:space="preserve"> </w:t>
      </w:r>
      <w:bookmarkStart w:id="17799" w:name="_ETM_Q46_647800"/>
      <w:bookmarkEnd w:id="17799"/>
      <w:r>
        <w:rPr>
          <w:rtl/>
        </w:rPr>
        <w:t>11</w:t>
      </w:r>
      <w:r>
        <w:rPr>
          <w:rFonts w:hint="cs"/>
          <w:rtl/>
        </w:rPr>
        <w:t>),</w:t>
      </w:r>
      <w:r>
        <w:rPr>
          <w:rtl/>
        </w:rPr>
        <w:t xml:space="preserve"> </w:t>
      </w:r>
      <w:bookmarkStart w:id="17800" w:name="_ETM_Q46_648280"/>
      <w:bookmarkEnd w:id="17800"/>
      <w:r>
        <w:rPr>
          <w:rtl/>
        </w:rPr>
        <w:t>התשפ"ג</w:t>
      </w:r>
      <w:r>
        <w:rPr>
          <w:rFonts w:hint="eastAsia"/>
          <w:rtl/>
        </w:rPr>
        <w:t>–</w:t>
      </w:r>
      <w:r>
        <w:rPr>
          <w:rFonts w:hint="cs"/>
          <w:rtl/>
        </w:rPr>
        <w:t xml:space="preserve">2023. </w:t>
      </w:r>
    </w:p>
    <w:p w:rsidR="00AF1AD7" w:rsidRDefault="00AF1AD7" w:rsidP="00B561CD">
      <w:pPr>
        <w:rPr>
          <w:rtl/>
        </w:rPr>
      </w:pPr>
      <w:bookmarkStart w:id="17801" w:name="_ETM_Q46_646119"/>
      <w:bookmarkEnd w:id="17801"/>
    </w:p>
    <w:p w:rsidR="00AF1AD7" w:rsidRDefault="00AF1AD7" w:rsidP="00B561CD">
      <w:pPr>
        <w:pStyle w:val="af7"/>
        <w:keepNext/>
        <w:rPr>
          <w:rtl/>
        </w:rPr>
      </w:pPr>
      <w:bookmarkStart w:id="17802" w:name="_ETM_Q46_646217"/>
      <w:bookmarkStart w:id="17803" w:name="ET_interruption_5080_18"/>
      <w:bookmarkEnd w:id="17802"/>
      <w:r w:rsidRPr="008E64EA">
        <w:rPr>
          <w:rStyle w:val="TagStyle"/>
          <w:rtl/>
        </w:rPr>
        <w:t xml:space="preserve">&lt;&lt; קריאה &gt;&gt; </w:t>
      </w:r>
      <w:r>
        <w:rPr>
          <w:rtl/>
        </w:rPr>
        <w:t>בועז טופורובסקי (יש עתיד):</w:t>
      </w:r>
      <w:r w:rsidRPr="008E64EA">
        <w:rPr>
          <w:rStyle w:val="TagStyle"/>
          <w:rtl/>
        </w:rPr>
        <w:t xml:space="preserve"> &lt;&lt; קריאה &gt;&gt;</w:t>
      </w:r>
      <w:r>
        <w:rPr>
          <w:rtl/>
        </w:rPr>
        <w:t xml:space="preserve">   </w:t>
      </w:r>
      <w:bookmarkEnd w:id="17803"/>
    </w:p>
    <w:p w:rsidR="00AF1AD7" w:rsidRDefault="00AF1AD7" w:rsidP="003867D0">
      <w:pPr>
        <w:rPr>
          <w:rtl/>
          <w:lang w:eastAsia="he-IL"/>
        </w:rPr>
      </w:pPr>
    </w:p>
    <w:p w:rsidR="00AF1AD7" w:rsidRPr="008E64EA" w:rsidRDefault="00AF1AD7" w:rsidP="00B561CD">
      <w:pPr>
        <w:rPr>
          <w:rtl/>
          <w:lang w:eastAsia="he-IL"/>
        </w:rPr>
      </w:pPr>
      <w:bookmarkStart w:id="17804" w:name="_ETM_Q46_643849"/>
      <w:bookmarkEnd w:id="17804"/>
      <w:r>
        <w:rPr>
          <w:rFonts w:hint="cs"/>
          <w:rtl/>
          <w:lang w:eastAsia="he-IL"/>
        </w:rPr>
        <w:t xml:space="preserve">אתה מדבר </w:t>
      </w:r>
      <w:bookmarkStart w:id="17805" w:name="_ETM_Q46_645534"/>
      <w:bookmarkEnd w:id="17805"/>
      <w:r>
        <w:rPr>
          <w:rFonts w:hint="cs"/>
          <w:rtl/>
          <w:lang w:eastAsia="he-IL"/>
        </w:rPr>
        <w:t xml:space="preserve">על טייסים </w:t>
      </w:r>
      <w:r>
        <w:rPr>
          <w:rtl/>
          <w:lang w:eastAsia="he-IL"/>
        </w:rPr>
        <w:t>–</w:t>
      </w:r>
      <w:r>
        <w:rPr>
          <w:rFonts w:hint="cs"/>
          <w:rtl/>
          <w:lang w:eastAsia="he-IL"/>
        </w:rPr>
        <w:t xml:space="preserve"> סתום את הפה.</w:t>
      </w:r>
    </w:p>
    <w:p w:rsidR="00AF1AD7" w:rsidRDefault="00AF1AD7" w:rsidP="00B561CD">
      <w:pPr>
        <w:rPr>
          <w:rtl/>
        </w:rPr>
      </w:pPr>
      <w:bookmarkStart w:id="17806" w:name="_ETM_Q46_647253"/>
      <w:bookmarkStart w:id="17807" w:name="_ETM_Q46_647347"/>
      <w:bookmarkEnd w:id="17806"/>
      <w:bookmarkEnd w:id="17807"/>
    </w:p>
    <w:p w:rsidR="00AF1AD7" w:rsidRDefault="00AF1AD7" w:rsidP="00B561CD">
      <w:pPr>
        <w:pStyle w:val="af7"/>
        <w:keepNext/>
        <w:rPr>
          <w:rtl/>
        </w:rPr>
      </w:pPr>
      <w:bookmarkStart w:id="17808" w:name="ET_interruption_קריאה_21"/>
      <w:r w:rsidRPr="008E64EA">
        <w:rPr>
          <w:rStyle w:val="TagStyle"/>
          <w:rtl/>
        </w:rPr>
        <w:t xml:space="preserve"> &lt;&lt; קריאה &gt;&gt; </w:t>
      </w:r>
      <w:r>
        <w:rPr>
          <w:rtl/>
        </w:rPr>
        <w:t>קריאה:</w:t>
      </w:r>
      <w:r w:rsidRPr="008E64EA">
        <w:rPr>
          <w:rStyle w:val="TagStyle"/>
          <w:rtl/>
        </w:rPr>
        <w:t xml:space="preserve"> &lt;&lt; קריאה &gt;&gt;</w:t>
      </w:r>
      <w:r>
        <w:rPr>
          <w:rtl/>
        </w:rPr>
        <w:t xml:space="preserve">   </w:t>
      </w:r>
      <w:bookmarkEnd w:id="17808"/>
    </w:p>
    <w:p w:rsidR="00AF1AD7" w:rsidRDefault="00AF1AD7" w:rsidP="003867D0">
      <w:pPr>
        <w:rPr>
          <w:rtl/>
          <w:lang w:eastAsia="he-IL"/>
        </w:rPr>
      </w:pPr>
    </w:p>
    <w:p w:rsidR="00AF1AD7" w:rsidRPr="008E64EA" w:rsidRDefault="00AF1AD7" w:rsidP="00B561CD">
      <w:pPr>
        <w:rPr>
          <w:rtl/>
          <w:lang w:eastAsia="he-IL"/>
        </w:rPr>
      </w:pPr>
      <w:bookmarkStart w:id="17809" w:name="_ETM_Q46_649723"/>
      <w:bookmarkEnd w:id="17809"/>
      <w:r>
        <w:rPr>
          <w:rFonts w:hint="cs"/>
          <w:rtl/>
          <w:lang w:eastAsia="he-IL"/>
        </w:rPr>
        <w:t>אם היית מסרב, גם אתה היית נכנס איתם.</w:t>
      </w:r>
    </w:p>
    <w:p w:rsidR="00AF1AD7" w:rsidRDefault="00AF1AD7" w:rsidP="00B561CD">
      <w:pPr>
        <w:rPr>
          <w:rtl/>
        </w:rPr>
      </w:pPr>
    </w:p>
    <w:p w:rsidR="00AF1AD7" w:rsidRDefault="00AF1AD7" w:rsidP="00B561CD">
      <w:pPr>
        <w:pStyle w:val="af8"/>
        <w:keepNext/>
        <w:rPr>
          <w:rtl/>
        </w:rPr>
      </w:pPr>
      <w:r w:rsidRPr="008E64EA">
        <w:rPr>
          <w:rStyle w:val="TagStyle"/>
          <w:rtl/>
        </w:rPr>
        <w:t xml:space="preserve"> &lt;&lt; יור &gt;&gt; </w:t>
      </w:r>
      <w:r>
        <w:rPr>
          <w:rtl/>
        </w:rPr>
        <w:t>היו"ר ניסים ואטורי:</w:t>
      </w:r>
      <w:r w:rsidRPr="008E64EA">
        <w:rPr>
          <w:rStyle w:val="TagStyle"/>
          <w:rtl/>
        </w:rPr>
        <w:t xml:space="preserve"> &lt;&lt; יור &gt;&gt;</w:t>
      </w:r>
      <w:r>
        <w:rPr>
          <w:rtl/>
        </w:rPr>
        <w:t xml:space="preserve">   </w:t>
      </w:r>
    </w:p>
    <w:p w:rsidR="00AF1AD7" w:rsidRDefault="00AF1AD7" w:rsidP="003867D0">
      <w:pPr>
        <w:rPr>
          <w:rtl/>
          <w:lang w:eastAsia="he-IL"/>
        </w:rPr>
      </w:pPr>
    </w:p>
    <w:p w:rsidR="00AF1AD7" w:rsidRDefault="00AF1AD7" w:rsidP="00FC1665">
      <w:pPr>
        <w:rPr>
          <w:rtl/>
          <w:lang w:eastAsia="he-IL"/>
        </w:rPr>
      </w:pPr>
      <w:bookmarkStart w:id="17810" w:name="_ETM_Q46_644500"/>
      <w:bookmarkEnd w:id="17810"/>
      <w:r>
        <w:rPr>
          <w:rFonts w:hint="cs"/>
          <w:rtl/>
        </w:rPr>
        <w:t>אנחנו</w:t>
      </w:r>
      <w:r>
        <w:rPr>
          <w:rtl/>
        </w:rPr>
        <w:t xml:space="preserve"> </w:t>
      </w:r>
      <w:bookmarkStart w:id="17811" w:name="_ETM_Q46_651469"/>
      <w:bookmarkEnd w:id="17811"/>
      <w:r>
        <w:rPr>
          <w:rtl/>
        </w:rPr>
        <w:t xml:space="preserve">עוברים </w:t>
      </w:r>
      <w:bookmarkStart w:id="17812" w:name="_ETM_Q46_651650"/>
      <w:bookmarkEnd w:id="17812"/>
      <w:r>
        <w:rPr>
          <w:rtl/>
        </w:rPr>
        <w:t>להצבעה</w:t>
      </w:r>
      <w:r>
        <w:rPr>
          <w:rFonts w:hint="cs"/>
          <w:rtl/>
        </w:rPr>
        <w:t>.</w:t>
      </w:r>
      <w:r>
        <w:rPr>
          <w:rtl/>
        </w:rPr>
        <w:t xml:space="preserve"> </w:t>
      </w:r>
      <w:bookmarkStart w:id="17813" w:name="_ETM_Q46_655629"/>
      <w:bookmarkEnd w:id="17813"/>
      <w:r>
        <w:rPr>
          <w:rtl/>
        </w:rPr>
        <w:t xml:space="preserve">ההצבעה </w:t>
      </w:r>
      <w:bookmarkStart w:id="17814" w:name="_ETM_Q46_656139"/>
      <w:bookmarkEnd w:id="17814"/>
      <w:r>
        <w:rPr>
          <w:rtl/>
        </w:rPr>
        <w:t xml:space="preserve">בקריאה </w:t>
      </w:r>
      <w:bookmarkStart w:id="17815" w:name="_ETM_Q46_656499"/>
      <w:bookmarkEnd w:id="17815"/>
      <w:r>
        <w:rPr>
          <w:rtl/>
        </w:rPr>
        <w:t>ראשונה</w:t>
      </w:r>
      <w:r>
        <w:rPr>
          <w:rFonts w:hint="cs"/>
          <w:rtl/>
        </w:rPr>
        <w:t>.</w:t>
      </w:r>
      <w:r>
        <w:rPr>
          <w:rtl/>
        </w:rPr>
        <w:t xml:space="preserve"> </w:t>
      </w:r>
      <w:bookmarkStart w:id="17816" w:name="_ETM_Q46_656920"/>
      <w:bookmarkEnd w:id="17816"/>
      <w:r>
        <w:rPr>
          <w:rtl/>
        </w:rPr>
        <w:t>בבקשה</w:t>
      </w:r>
      <w:r>
        <w:rPr>
          <w:rFonts w:hint="cs"/>
          <w:rtl/>
        </w:rPr>
        <w:t>.</w:t>
      </w:r>
      <w:r>
        <w:rPr>
          <w:rtl/>
        </w:rPr>
        <w:t xml:space="preserve"> </w:t>
      </w:r>
      <w:bookmarkStart w:id="17817" w:name="_ETM_Q46_657670"/>
      <w:bookmarkEnd w:id="17817"/>
    </w:p>
    <w:p w:rsidR="00AF1AD7" w:rsidRDefault="00AF1AD7" w:rsidP="00B561CD">
      <w:pPr>
        <w:rPr>
          <w:rtl/>
          <w:lang w:eastAsia="he-IL"/>
        </w:rPr>
      </w:pPr>
    </w:p>
    <w:p w:rsidR="00AF1AD7" w:rsidRDefault="00AF1AD7" w:rsidP="00B561CD">
      <w:pPr>
        <w:pStyle w:val="af2"/>
        <w:keepNext/>
        <w:rPr>
          <w:rtl/>
          <w:lang w:eastAsia="he-IL"/>
        </w:rPr>
      </w:pPr>
      <w:r>
        <w:rPr>
          <w:rtl/>
          <w:lang w:eastAsia="he-IL"/>
        </w:rPr>
        <w:t>הצבעה מס'</w:t>
      </w:r>
      <w:r>
        <w:rPr>
          <w:rFonts w:hint="cs"/>
          <w:rtl/>
          <w:lang w:eastAsia="he-IL"/>
        </w:rPr>
        <w:t xml:space="preserve"> 1</w:t>
      </w:r>
    </w:p>
    <w:p w:rsidR="00AF1AD7" w:rsidRDefault="00AF1AD7" w:rsidP="00B561CD">
      <w:pPr>
        <w:pStyle w:val="--"/>
        <w:keepNext/>
        <w:rPr>
          <w:rtl/>
          <w:lang w:eastAsia="he-IL"/>
        </w:rPr>
      </w:pPr>
    </w:p>
    <w:p w:rsidR="00AF1AD7" w:rsidRDefault="00AF1AD7" w:rsidP="00B561CD">
      <w:pPr>
        <w:pStyle w:val="--"/>
        <w:keepNext/>
        <w:rPr>
          <w:rtl/>
          <w:lang w:eastAsia="he-IL"/>
        </w:rPr>
      </w:pPr>
      <w:r>
        <w:rPr>
          <w:rtl/>
          <w:lang w:eastAsia="he-IL"/>
        </w:rPr>
        <w:t>בעד ההצעה להעביר את הצעת החוק לוועדה –</w:t>
      </w:r>
      <w:r>
        <w:rPr>
          <w:rFonts w:hint="cs"/>
          <w:rtl/>
          <w:lang w:eastAsia="he-IL"/>
        </w:rPr>
        <w:t xml:space="preserve"> 25</w:t>
      </w:r>
    </w:p>
    <w:p w:rsidR="00AF1AD7" w:rsidRDefault="00AF1AD7" w:rsidP="00B561CD">
      <w:pPr>
        <w:pStyle w:val="--"/>
        <w:keepNext/>
        <w:rPr>
          <w:rtl/>
          <w:lang w:eastAsia="he-IL"/>
        </w:rPr>
      </w:pPr>
      <w:r>
        <w:rPr>
          <w:rtl/>
          <w:lang w:eastAsia="he-IL"/>
        </w:rPr>
        <w:t xml:space="preserve">נגד – </w:t>
      </w:r>
      <w:r>
        <w:rPr>
          <w:rFonts w:hint="cs"/>
          <w:rtl/>
          <w:lang w:eastAsia="he-IL"/>
        </w:rPr>
        <w:t>4</w:t>
      </w:r>
    </w:p>
    <w:p w:rsidR="00AF1AD7" w:rsidRDefault="00AF1AD7" w:rsidP="00B561C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F1AD7" w:rsidRDefault="00AF1AD7" w:rsidP="00B561CD">
      <w:pPr>
        <w:pStyle w:val="af4"/>
        <w:rPr>
          <w:rtl/>
          <w:lang w:eastAsia="he-IL"/>
        </w:rPr>
      </w:pPr>
      <w:r>
        <w:rPr>
          <w:rtl/>
          <w:lang w:eastAsia="he-IL"/>
        </w:rPr>
        <w:t xml:space="preserve">ההצעה להעביר את הצעת חוק שירות ביטחון </w:t>
      </w:r>
      <w:r>
        <w:rPr>
          <w:rFonts w:hint="cs"/>
          <w:rtl/>
          <w:lang w:eastAsia="he-IL"/>
        </w:rPr>
        <w:t>(</w:t>
      </w:r>
      <w:r>
        <w:rPr>
          <w:rtl/>
          <w:lang w:eastAsia="he-IL"/>
        </w:rPr>
        <w:t>הוראת שעה)</w:t>
      </w:r>
      <w:r>
        <w:rPr>
          <w:rFonts w:hint="cs"/>
          <w:rtl/>
          <w:lang w:eastAsia="he-IL"/>
        </w:rPr>
        <w:t xml:space="preserve"> (</w:t>
      </w:r>
      <w:r>
        <w:rPr>
          <w:rtl/>
          <w:lang w:eastAsia="he-IL"/>
        </w:rPr>
        <w:t>הצבת יוצאי צבא בשירות בתי הסוהר)</w:t>
      </w:r>
      <w:r>
        <w:rPr>
          <w:rFonts w:hint="cs"/>
          <w:rtl/>
          <w:lang w:eastAsia="he-IL"/>
        </w:rPr>
        <w:t xml:space="preserve"> (</w:t>
      </w:r>
      <w:r>
        <w:rPr>
          <w:rtl/>
          <w:lang w:eastAsia="he-IL"/>
        </w:rPr>
        <w:t>תיקון</w:t>
      </w:r>
      <w:r>
        <w:rPr>
          <w:rFonts w:hint="cs"/>
          <w:rtl/>
          <w:lang w:eastAsia="he-IL"/>
        </w:rPr>
        <w:t xml:space="preserve"> </w:t>
      </w:r>
      <w:r>
        <w:rPr>
          <w:rtl/>
          <w:lang w:eastAsia="he-IL"/>
        </w:rPr>
        <w:t>מס' 11</w:t>
      </w:r>
      <w:r>
        <w:rPr>
          <w:rFonts w:hint="cs"/>
          <w:rtl/>
          <w:lang w:eastAsia="he-IL"/>
        </w:rPr>
        <w:t>),</w:t>
      </w:r>
      <w:r>
        <w:rPr>
          <w:rtl/>
          <w:lang w:eastAsia="he-IL"/>
        </w:rPr>
        <w:t xml:space="preserve"> התשפ"ג</w:t>
      </w:r>
      <w:r>
        <w:rPr>
          <w:rFonts w:hint="cs"/>
          <w:rtl/>
          <w:lang w:eastAsia="he-IL"/>
        </w:rPr>
        <w:t>–</w:t>
      </w:r>
      <w:r>
        <w:rPr>
          <w:rtl/>
          <w:lang w:eastAsia="he-IL"/>
        </w:rPr>
        <w:t>202</w:t>
      </w:r>
      <w:r>
        <w:rPr>
          <w:rFonts w:hint="cs"/>
          <w:rtl/>
          <w:lang w:eastAsia="he-IL"/>
        </w:rPr>
        <w:t>3, לוועדה לביטחון לאומי נתקבלה.</w:t>
      </w:r>
    </w:p>
    <w:p w:rsidR="00AF1AD7" w:rsidRDefault="00AF1AD7" w:rsidP="00B561CD">
      <w:pPr>
        <w:rPr>
          <w:rtl/>
          <w:lang w:eastAsia="he-IL"/>
        </w:rPr>
      </w:pPr>
      <w:bookmarkStart w:id="17818" w:name="_ETM_Q46_664417"/>
      <w:bookmarkStart w:id="17819" w:name="_ETM_Q46_664495"/>
      <w:bookmarkStart w:id="17820" w:name="_ETM_Q46_640148"/>
      <w:bookmarkEnd w:id="17818"/>
      <w:bookmarkEnd w:id="17819"/>
      <w:bookmarkEnd w:id="17820"/>
    </w:p>
    <w:p w:rsidR="00AF1AD7" w:rsidRDefault="00AF1AD7" w:rsidP="00B561CD">
      <w:pPr>
        <w:pStyle w:val="af8"/>
        <w:keepNext/>
        <w:rPr>
          <w:rtl/>
        </w:rPr>
      </w:pPr>
      <w:bookmarkStart w:id="17821" w:name="_ETM_Q46_640242"/>
      <w:bookmarkEnd w:id="17821"/>
      <w:r w:rsidRPr="00D334B5">
        <w:rPr>
          <w:rStyle w:val="TagStyle"/>
          <w:rtl/>
        </w:rPr>
        <w:t xml:space="preserve"> &lt;&lt; יור &gt;&gt; </w:t>
      </w:r>
      <w:r>
        <w:rPr>
          <w:rtl/>
        </w:rPr>
        <w:t>היו"ר ניסים ואטורי:</w:t>
      </w:r>
      <w:r w:rsidRPr="00D334B5">
        <w:rPr>
          <w:rStyle w:val="TagStyle"/>
          <w:rtl/>
        </w:rPr>
        <w:t xml:space="preserve"> &lt;&lt; יור &gt;&gt;</w:t>
      </w:r>
      <w:r>
        <w:rPr>
          <w:rtl/>
        </w:rPr>
        <w:t xml:space="preserve">   </w:t>
      </w:r>
    </w:p>
    <w:p w:rsidR="00AF1AD7" w:rsidRDefault="00AF1AD7" w:rsidP="003867D0">
      <w:pPr>
        <w:rPr>
          <w:rtl/>
          <w:lang w:eastAsia="he-IL"/>
        </w:rPr>
      </w:pPr>
    </w:p>
    <w:p w:rsidR="00AF1AD7" w:rsidRDefault="00AF1AD7" w:rsidP="00B561CD">
      <w:pPr>
        <w:rPr>
          <w:rtl/>
          <w:lang w:eastAsia="he-IL"/>
        </w:rPr>
      </w:pPr>
      <w:bookmarkStart w:id="17822" w:name="_ETM_Q46_668758"/>
      <w:bookmarkEnd w:id="17822"/>
      <w:r>
        <w:rPr>
          <w:rFonts w:hint="cs"/>
          <w:rtl/>
          <w:lang w:eastAsia="he-IL"/>
        </w:rPr>
        <w:t>25 בעד, ארבעה מתנגדים. אני מודיע שהצעת החוק תעבור לוועדה לביטחון לאומי. היא עברה בקריאה ראשונה, כמובן.</w:t>
      </w:r>
      <w:bookmarkStart w:id="17823" w:name="_ETM_Q46_669424"/>
      <w:bookmarkStart w:id="17824" w:name="_ETM_Q46_685128"/>
      <w:bookmarkEnd w:id="17823"/>
      <w:bookmarkEnd w:id="17824"/>
    </w:p>
    <w:p w:rsidR="00AF1AD7" w:rsidRDefault="00AF1AD7" w:rsidP="00B561CD">
      <w:pPr>
        <w:rPr>
          <w:rtl/>
          <w:lang w:eastAsia="he-IL"/>
        </w:rPr>
      </w:pPr>
      <w:bookmarkStart w:id="17825" w:name="_ETM_Q46_685236"/>
      <w:bookmarkEnd w:id="17825"/>
    </w:p>
    <w:p w:rsidR="00AF1AD7" w:rsidRDefault="00AF1AD7" w:rsidP="00B561CD">
      <w:pPr>
        <w:pStyle w:val="af7"/>
        <w:keepNext/>
        <w:rPr>
          <w:rtl/>
        </w:rPr>
      </w:pPr>
      <w:bookmarkStart w:id="17826" w:name="ET_interruption_קריאה_22"/>
      <w:r w:rsidRPr="008E64EA">
        <w:rPr>
          <w:rStyle w:val="TagStyle"/>
          <w:rtl/>
        </w:rPr>
        <w:t xml:space="preserve"> &lt;&lt; קריאה &gt;&gt; </w:t>
      </w:r>
      <w:r>
        <w:rPr>
          <w:rtl/>
        </w:rPr>
        <w:t>קריאה:</w:t>
      </w:r>
      <w:r w:rsidRPr="008E64EA">
        <w:rPr>
          <w:rStyle w:val="TagStyle"/>
          <w:rtl/>
        </w:rPr>
        <w:t xml:space="preserve"> &lt;&lt; קריאה &gt;&gt;</w:t>
      </w:r>
      <w:r>
        <w:rPr>
          <w:rtl/>
        </w:rPr>
        <w:t xml:space="preserve">   </w:t>
      </w:r>
      <w:bookmarkEnd w:id="17826"/>
    </w:p>
    <w:p w:rsidR="00AF1AD7" w:rsidRDefault="00AF1AD7" w:rsidP="003867D0">
      <w:pPr>
        <w:rPr>
          <w:rtl/>
          <w:lang w:eastAsia="he-IL"/>
        </w:rPr>
      </w:pPr>
    </w:p>
    <w:p w:rsidR="00AF1AD7" w:rsidRPr="008E64EA" w:rsidRDefault="00AF1AD7" w:rsidP="003867D0">
      <w:pPr>
        <w:rPr>
          <w:rtl/>
          <w:lang w:eastAsia="he-IL"/>
        </w:rPr>
      </w:pPr>
      <w:bookmarkStart w:id="17827" w:name="_ETM_Q46_682469"/>
      <w:bookmarkEnd w:id="17827"/>
      <w:r>
        <w:rPr>
          <w:rFonts w:hint="cs"/>
          <w:rtl/>
          <w:lang w:eastAsia="he-IL"/>
        </w:rPr>
        <w:t xml:space="preserve">לא, לא </w:t>
      </w:r>
      <w:r w:rsidR="003867D0">
        <w:rPr>
          <w:rFonts w:hint="cs"/>
          <w:rtl/>
          <w:lang w:eastAsia="he-IL"/>
        </w:rPr>
        <w:t>– – –</w:t>
      </w:r>
    </w:p>
    <w:p w:rsidR="00AF1AD7" w:rsidRDefault="00AF1AD7" w:rsidP="003867D0">
      <w:pPr>
        <w:rPr>
          <w:rtl/>
          <w:lang w:eastAsia="he-IL"/>
        </w:rPr>
      </w:pPr>
    </w:p>
    <w:p w:rsidR="007F11B1" w:rsidRDefault="007F11B1" w:rsidP="007F11B1">
      <w:pPr>
        <w:rPr>
          <w:rtl/>
          <w:lang w:eastAsia="he-IL"/>
        </w:rPr>
      </w:pPr>
    </w:p>
    <w:p w:rsidR="00AF1AD7" w:rsidRDefault="00AF1AD7" w:rsidP="00B561CD">
      <w:pPr>
        <w:pStyle w:val="a7"/>
        <w:rPr>
          <w:rtl/>
          <w:lang w:eastAsia="he-IL"/>
        </w:rPr>
      </w:pPr>
      <w:bookmarkStart w:id="17828" w:name="ET_hatsach_640758_10"/>
      <w:r w:rsidRPr="00EC6E11">
        <w:rPr>
          <w:rStyle w:val="TagStyle"/>
          <w:rtl/>
        </w:rPr>
        <w:t xml:space="preserve"> &lt;&lt; הצח &gt;&gt; </w:t>
      </w:r>
      <w:bookmarkStart w:id="17829" w:name="_Toc141212937"/>
      <w:bookmarkStart w:id="17830" w:name="_Toc141213355"/>
      <w:bookmarkStart w:id="17831" w:name="_Toc141624136"/>
      <w:r w:rsidR="00FC1665">
        <w:rPr>
          <w:rtl/>
          <w:lang w:eastAsia="he-IL"/>
        </w:rPr>
        <w:t>הצעת חוק שחרור על</w:t>
      </w:r>
      <w:r w:rsidR="00FC1665">
        <w:rPr>
          <w:rFonts w:hint="cs"/>
          <w:rtl/>
          <w:lang w:eastAsia="he-IL"/>
        </w:rPr>
        <w:t xml:space="preserve"> </w:t>
      </w:r>
      <w:r>
        <w:rPr>
          <w:rtl/>
          <w:lang w:eastAsia="he-IL"/>
        </w:rPr>
        <w:t>תנאי ממאסר (תיקון מס' 17 – הוראת שעה) (תיקון מס' 3), התשפ"ג</w:t>
      </w:r>
      <w:r>
        <w:rPr>
          <w:rFonts w:hint="cs"/>
          <w:rtl/>
          <w:lang w:eastAsia="he-IL"/>
        </w:rPr>
        <w:t>–</w:t>
      </w:r>
      <w:r>
        <w:rPr>
          <w:rtl/>
          <w:lang w:eastAsia="he-IL"/>
        </w:rPr>
        <w:t>2023</w:t>
      </w:r>
      <w:bookmarkEnd w:id="17829"/>
      <w:bookmarkEnd w:id="17830"/>
      <w:bookmarkEnd w:id="17831"/>
      <w:r w:rsidRPr="00EC6E11">
        <w:rPr>
          <w:rStyle w:val="TagStyle"/>
          <w:rtl/>
        </w:rPr>
        <w:t xml:space="preserve"> &lt;&lt; הצח &gt;&gt;</w:t>
      </w:r>
      <w:r>
        <w:rPr>
          <w:rtl/>
          <w:lang w:eastAsia="he-IL"/>
        </w:rPr>
        <w:t xml:space="preserve">   </w:t>
      </w:r>
      <w:bookmarkEnd w:id="17828"/>
    </w:p>
    <w:p w:rsidR="00AF1AD7" w:rsidRDefault="00AF1AD7" w:rsidP="00B561CD">
      <w:pPr>
        <w:rPr>
          <w:rtl/>
          <w:lang w:eastAsia="he-IL"/>
        </w:rPr>
      </w:pPr>
      <w:r>
        <w:rPr>
          <w:rFonts w:hint="cs"/>
          <w:rtl/>
          <w:lang w:eastAsia="he-IL"/>
        </w:rPr>
        <w:t>[רשומות (הצעות חוק, חוב' מ/1641).]</w:t>
      </w:r>
    </w:p>
    <w:p w:rsidR="00AF1AD7" w:rsidRDefault="00AF1AD7" w:rsidP="00B561CD">
      <w:pPr>
        <w:pStyle w:val="-0"/>
        <w:rPr>
          <w:rtl/>
          <w:lang w:eastAsia="he-IL"/>
        </w:rPr>
      </w:pPr>
      <w:r>
        <w:rPr>
          <w:rtl/>
          <w:lang w:eastAsia="he-IL"/>
        </w:rPr>
        <w:t>(קריאה ראשונה)</w:t>
      </w:r>
    </w:p>
    <w:p w:rsidR="00AF1AD7" w:rsidRDefault="00AF1AD7" w:rsidP="00B561CD">
      <w:pPr>
        <w:rPr>
          <w:rtl/>
          <w:lang w:eastAsia="he-IL"/>
        </w:rPr>
      </w:pPr>
    </w:p>
    <w:p w:rsidR="00AF1AD7" w:rsidRDefault="00AF1AD7" w:rsidP="00B561CD">
      <w:pPr>
        <w:pStyle w:val="af8"/>
        <w:keepNext/>
        <w:rPr>
          <w:rtl/>
        </w:rPr>
      </w:pPr>
      <w:r w:rsidRPr="00A56051">
        <w:rPr>
          <w:rStyle w:val="TagStyle"/>
          <w:rtl/>
        </w:rPr>
        <w:t xml:space="preserve"> &lt;&lt; יור &gt;&gt; </w:t>
      </w:r>
      <w:r>
        <w:rPr>
          <w:rtl/>
        </w:rPr>
        <w:t>היו"ר ניסים ואטורי:</w:t>
      </w:r>
      <w:r w:rsidRPr="00A56051">
        <w:rPr>
          <w:rStyle w:val="TagStyle"/>
          <w:rtl/>
        </w:rPr>
        <w:t xml:space="preserve"> &lt;&lt; יור &gt;&gt;</w:t>
      </w:r>
      <w:r>
        <w:rPr>
          <w:rtl/>
        </w:rPr>
        <w:t xml:space="preserve">   </w:t>
      </w:r>
    </w:p>
    <w:p w:rsidR="00AF1AD7" w:rsidRDefault="00AF1AD7" w:rsidP="003867D0">
      <w:pPr>
        <w:rPr>
          <w:rtl/>
          <w:lang w:eastAsia="he-IL"/>
        </w:rPr>
      </w:pPr>
    </w:p>
    <w:p w:rsidR="00AF1AD7" w:rsidRDefault="00AF1AD7" w:rsidP="00FC1665">
      <w:pPr>
        <w:rPr>
          <w:rtl/>
          <w:lang w:eastAsia="he-IL"/>
        </w:rPr>
      </w:pPr>
      <w:r>
        <w:rPr>
          <w:rFonts w:hint="cs"/>
          <w:rtl/>
          <w:lang w:eastAsia="he-IL"/>
        </w:rPr>
        <w:t xml:space="preserve">נעבור </w:t>
      </w:r>
      <w:bookmarkStart w:id="17832" w:name="_ETM_Q46_687117"/>
      <w:bookmarkEnd w:id="17832"/>
      <w:r>
        <w:rPr>
          <w:rFonts w:hint="cs"/>
          <w:rtl/>
          <w:lang w:eastAsia="he-IL"/>
        </w:rPr>
        <w:t xml:space="preserve">לנושא הבא </w:t>
      </w:r>
      <w:r w:rsidR="00FC1665">
        <w:rPr>
          <w:rFonts w:hint="eastAsia"/>
          <w:rtl/>
          <w:lang w:eastAsia="he-IL"/>
        </w:rPr>
        <w:t xml:space="preserve">– </w:t>
      </w:r>
      <w:r w:rsidRPr="00D334B5">
        <w:rPr>
          <w:rtl/>
          <w:lang w:eastAsia="he-IL"/>
        </w:rPr>
        <w:t>הצעת חוק שחרור על</w:t>
      </w:r>
      <w:r w:rsidR="00FC1665">
        <w:rPr>
          <w:rFonts w:hint="cs"/>
          <w:rtl/>
          <w:lang w:eastAsia="he-IL"/>
        </w:rPr>
        <w:t xml:space="preserve"> </w:t>
      </w:r>
      <w:r w:rsidRPr="00D334B5">
        <w:rPr>
          <w:rtl/>
          <w:lang w:eastAsia="he-IL"/>
        </w:rPr>
        <w:t>תנאי ממאסר (תיקון מס' 17 – הוראת שעה) (תיקון מס' 3), התשפ"ג</w:t>
      </w:r>
      <w:r>
        <w:rPr>
          <w:rFonts w:hint="cs"/>
          <w:rtl/>
          <w:lang w:eastAsia="he-IL"/>
        </w:rPr>
        <w:t>–</w:t>
      </w:r>
      <w:r w:rsidRPr="00D334B5">
        <w:rPr>
          <w:rtl/>
          <w:lang w:eastAsia="he-IL"/>
        </w:rPr>
        <w:t>2023</w:t>
      </w:r>
      <w:r>
        <w:rPr>
          <w:rFonts w:hint="cs"/>
          <w:rtl/>
          <w:lang w:eastAsia="he-IL"/>
        </w:rPr>
        <w:t xml:space="preserve">. מציג </w:t>
      </w:r>
      <w:r w:rsidR="00FC1665">
        <w:rPr>
          <w:rFonts w:hint="eastAsia"/>
          <w:rtl/>
          <w:lang w:eastAsia="he-IL"/>
        </w:rPr>
        <w:t xml:space="preserve">– </w:t>
      </w:r>
      <w:r>
        <w:rPr>
          <w:rFonts w:hint="cs"/>
          <w:rtl/>
          <w:lang w:eastAsia="he-IL"/>
        </w:rPr>
        <w:t xml:space="preserve">חבר הכנסת </w:t>
      </w:r>
      <w:r w:rsidR="003867D0">
        <w:rPr>
          <w:rFonts w:hint="cs"/>
          <w:rtl/>
          <w:lang w:eastAsia="he-IL"/>
        </w:rPr>
        <w:t>– – –</w:t>
      </w:r>
      <w:r>
        <w:rPr>
          <w:rFonts w:hint="cs"/>
          <w:rtl/>
          <w:lang w:eastAsia="he-IL"/>
        </w:rPr>
        <w:t xml:space="preserve"> </w:t>
      </w:r>
    </w:p>
    <w:p w:rsidR="00AF1AD7" w:rsidRDefault="00AF1AD7" w:rsidP="00B561CD">
      <w:pPr>
        <w:rPr>
          <w:rtl/>
          <w:lang w:eastAsia="he-IL"/>
        </w:rPr>
      </w:pPr>
      <w:bookmarkStart w:id="17833" w:name="_ETM_Q46_720620"/>
      <w:bookmarkStart w:id="17834" w:name="_ETM_Q46_720733"/>
      <w:bookmarkEnd w:id="17833"/>
      <w:bookmarkEnd w:id="17834"/>
    </w:p>
    <w:p w:rsidR="00AF1AD7" w:rsidRDefault="00AF1AD7" w:rsidP="00B561CD">
      <w:pPr>
        <w:pStyle w:val="af7"/>
        <w:keepNext/>
        <w:rPr>
          <w:rtl/>
        </w:rPr>
      </w:pPr>
      <w:bookmarkStart w:id="17835" w:name="_ETM_Q46_690880"/>
      <w:bookmarkStart w:id="17836" w:name="_ETM_Q46_690984"/>
      <w:bookmarkEnd w:id="17835"/>
      <w:bookmarkEnd w:id="17836"/>
      <w:r w:rsidRPr="008E64EA">
        <w:rPr>
          <w:rStyle w:val="TagStyle"/>
          <w:rtl/>
        </w:rPr>
        <w:t xml:space="preserve">&lt;&lt; קריאה &gt;&gt; </w:t>
      </w:r>
      <w:r>
        <w:rPr>
          <w:rtl/>
        </w:rPr>
        <w:t>קריאה:</w:t>
      </w:r>
      <w:r w:rsidRPr="008E64EA">
        <w:rPr>
          <w:rStyle w:val="TagStyle"/>
          <w:rtl/>
        </w:rPr>
        <w:t xml:space="preserve"> &lt;&lt; קריאה &gt;&gt;</w:t>
      </w:r>
      <w:r>
        <w:rPr>
          <w:rtl/>
        </w:rPr>
        <w:t xml:space="preserve">   </w:t>
      </w:r>
    </w:p>
    <w:p w:rsidR="00AF1AD7" w:rsidRDefault="00AF1AD7" w:rsidP="003867D0">
      <w:pPr>
        <w:rPr>
          <w:rtl/>
          <w:lang w:eastAsia="he-IL"/>
        </w:rPr>
      </w:pPr>
    </w:p>
    <w:p w:rsidR="00AF1AD7" w:rsidRPr="008E64EA" w:rsidRDefault="003867D0" w:rsidP="003867D0">
      <w:pPr>
        <w:rPr>
          <w:rtl/>
          <w:lang w:eastAsia="he-IL"/>
        </w:rPr>
      </w:pPr>
      <w:bookmarkStart w:id="17837" w:name="_ETM_Q46_687107"/>
      <w:bookmarkEnd w:id="17837"/>
      <w:r>
        <w:rPr>
          <w:rFonts w:hint="cs"/>
          <w:rtl/>
          <w:lang w:eastAsia="he-IL"/>
        </w:rPr>
        <w:t>– – –</w:t>
      </w:r>
      <w:r w:rsidR="00AF1AD7">
        <w:rPr>
          <w:rFonts w:hint="cs"/>
          <w:rtl/>
          <w:lang w:eastAsia="he-IL"/>
        </w:rPr>
        <w:t xml:space="preserve"> </w:t>
      </w:r>
    </w:p>
    <w:p w:rsidR="00AF1AD7" w:rsidRDefault="00AF1AD7" w:rsidP="00B561CD">
      <w:pPr>
        <w:rPr>
          <w:rtl/>
          <w:lang w:eastAsia="he-IL"/>
        </w:rPr>
      </w:pPr>
    </w:p>
    <w:p w:rsidR="00AF1AD7" w:rsidRDefault="00AF1AD7" w:rsidP="00B561CD">
      <w:pPr>
        <w:pStyle w:val="af8"/>
        <w:keepNext/>
        <w:rPr>
          <w:rtl/>
        </w:rPr>
      </w:pPr>
      <w:bookmarkStart w:id="17838" w:name="_ETM_Q46_713529"/>
      <w:bookmarkStart w:id="17839" w:name="_ETM_Q46_708311"/>
      <w:bookmarkStart w:id="17840" w:name="_ETM_Q46_722438"/>
      <w:bookmarkStart w:id="17841" w:name="_ETM_Q46_722563"/>
      <w:bookmarkEnd w:id="17838"/>
      <w:bookmarkEnd w:id="17839"/>
      <w:bookmarkEnd w:id="17840"/>
      <w:bookmarkEnd w:id="17841"/>
      <w:r w:rsidRPr="008B0EC7">
        <w:rPr>
          <w:rStyle w:val="TagStyle"/>
          <w:rtl/>
        </w:rPr>
        <w:t xml:space="preserve"> &lt;&lt; יור &gt;&gt; </w:t>
      </w:r>
      <w:r>
        <w:rPr>
          <w:rtl/>
        </w:rPr>
        <w:t>היו"ר ניסים ואטורי:</w:t>
      </w:r>
      <w:r w:rsidRPr="008B0EC7">
        <w:rPr>
          <w:rStyle w:val="TagStyle"/>
          <w:rtl/>
        </w:rPr>
        <w:t xml:space="preserve"> &lt;&lt; יור &gt;&gt;</w:t>
      </w:r>
      <w:r>
        <w:rPr>
          <w:rtl/>
        </w:rPr>
        <w:t xml:space="preserve">   </w:t>
      </w:r>
    </w:p>
    <w:p w:rsidR="00AF1AD7" w:rsidRDefault="00AF1AD7" w:rsidP="003867D0">
      <w:pPr>
        <w:rPr>
          <w:rtl/>
          <w:lang w:eastAsia="he-IL"/>
        </w:rPr>
      </w:pPr>
    </w:p>
    <w:p w:rsidR="00AF1AD7" w:rsidRDefault="00AF1AD7" w:rsidP="00B561CD">
      <w:pPr>
        <w:rPr>
          <w:rtl/>
          <w:lang w:eastAsia="he-IL"/>
        </w:rPr>
      </w:pPr>
      <w:bookmarkStart w:id="17842" w:name="_ETM_Q46_723476"/>
      <w:bookmarkEnd w:id="17842"/>
      <w:r>
        <w:rPr>
          <w:rFonts w:hint="cs"/>
          <w:rtl/>
          <w:lang w:eastAsia="he-IL"/>
        </w:rPr>
        <w:t xml:space="preserve">יש פה את התמצית, אופיר, אם </w:t>
      </w:r>
      <w:bookmarkStart w:id="17843" w:name="_ETM_Q46_721390"/>
      <w:bookmarkEnd w:id="17843"/>
      <w:r>
        <w:rPr>
          <w:rFonts w:hint="cs"/>
          <w:rtl/>
          <w:lang w:eastAsia="he-IL"/>
        </w:rPr>
        <w:t xml:space="preserve">צריך. התמצית </w:t>
      </w:r>
      <w:bookmarkStart w:id="17844" w:name="_ETM_Q46_729141"/>
      <w:bookmarkEnd w:id="17844"/>
      <w:r>
        <w:rPr>
          <w:rFonts w:hint="cs"/>
          <w:rtl/>
          <w:lang w:eastAsia="he-IL"/>
        </w:rPr>
        <w:t>פה.</w:t>
      </w:r>
      <w:bookmarkStart w:id="17845" w:name="_ETM_Q46_723963"/>
      <w:bookmarkEnd w:id="17845"/>
    </w:p>
    <w:p w:rsidR="00AF1AD7" w:rsidRPr="0015763B" w:rsidRDefault="00AF1AD7" w:rsidP="003867D0">
      <w:pPr>
        <w:rPr>
          <w:rtl/>
        </w:rPr>
      </w:pPr>
      <w:bookmarkStart w:id="17846" w:name="_ETM_Q46_724081"/>
      <w:bookmarkEnd w:id="17846"/>
    </w:p>
    <w:p w:rsidR="00AF1AD7" w:rsidRDefault="00AF1AD7" w:rsidP="00B561CD">
      <w:pPr>
        <w:pStyle w:val="af7"/>
        <w:keepNext/>
        <w:rPr>
          <w:rtl/>
        </w:rPr>
      </w:pPr>
      <w:bookmarkStart w:id="17847" w:name="ET_interruption_קריאה_32"/>
      <w:r w:rsidRPr="00DE554A">
        <w:rPr>
          <w:rStyle w:val="TagStyle"/>
          <w:rtl/>
        </w:rPr>
        <w:t xml:space="preserve">&lt;&lt; קריאה &gt;&gt; </w:t>
      </w:r>
      <w:r>
        <w:rPr>
          <w:rtl/>
        </w:rPr>
        <w:t>קריאה:</w:t>
      </w:r>
      <w:r w:rsidRPr="00DE554A">
        <w:rPr>
          <w:rStyle w:val="TagStyle"/>
          <w:rtl/>
        </w:rPr>
        <w:t xml:space="preserve"> &lt;&lt; קריאה &gt;&gt;</w:t>
      </w:r>
      <w:r>
        <w:rPr>
          <w:rtl/>
        </w:rPr>
        <w:t xml:space="preserve">   </w:t>
      </w:r>
      <w:bookmarkEnd w:id="17847"/>
    </w:p>
    <w:p w:rsidR="00AF1AD7" w:rsidRDefault="00AF1AD7" w:rsidP="003867D0">
      <w:pPr>
        <w:rPr>
          <w:rtl/>
          <w:lang w:eastAsia="he-IL"/>
        </w:rPr>
      </w:pPr>
    </w:p>
    <w:p w:rsidR="00AF1AD7" w:rsidRPr="008E64EA" w:rsidRDefault="00AF1AD7" w:rsidP="00B561CD">
      <w:pPr>
        <w:rPr>
          <w:rtl/>
          <w:lang w:eastAsia="he-IL"/>
        </w:rPr>
      </w:pPr>
      <w:bookmarkStart w:id="17848" w:name="_ETM_Q46_741549"/>
      <w:bookmarkStart w:id="17849" w:name="_ETM_Q46_757958"/>
      <w:bookmarkEnd w:id="17848"/>
      <w:bookmarkEnd w:id="17849"/>
      <w:r>
        <w:rPr>
          <w:rFonts w:hint="cs"/>
          <w:rtl/>
          <w:lang w:eastAsia="he-IL"/>
        </w:rPr>
        <w:t>אתם מבינים מה המחיר של נורבגי?</w:t>
      </w:r>
    </w:p>
    <w:p w:rsidR="00AF1AD7" w:rsidRDefault="00AF1AD7" w:rsidP="00B561CD">
      <w:pPr>
        <w:rPr>
          <w:rtl/>
          <w:lang w:eastAsia="he-IL"/>
        </w:rPr>
      </w:pPr>
      <w:bookmarkStart w:id="17850" w:name="_ETM_Q46_748224"/>
      <w:bookmarkStart w:id="17851" w:name="_ETM_Q46_748307"/>
      <w:bookmarkEnd w:id="17850"/>
      <w:bookmarkEnd w:id="17851"/>
    </w:p>
    <w:p w:rsidR="00916828" w:rsidRDefault="00916828" w:rsidP="00722141">
      <w:pPr>
        <w:pStyle w:val="a4"/>
        <w:keepNext/>
        <w:rPr>
          <w:rtl/>
        </w:rPr>
      </w:pPr>
      <w:bookmarkStart w:id="17852" w:name="TOR_Q47"/>
      <w:bookmarkStart w:id="17853" w:name="ET_speaker_6550_13"/>
      <w:bookmarkEnd w:id="17852"/>
      <w:r w:rsidRPr="00AA3D26">
        <w:rPr>
          <w:rStyle w:val="TagStyle"/>
          <w:rtl/>
        </w:rPr>
        <w:t xml:space="preserve">&lt;&lt; דובר &gt;&gt; </w:t>
      </w:r>
      <w:bookmarkStart w:id="17854" w:name="_Toc141212938"/>
      <w:bookmarkStart w:id="17855" w:name="_Toc141213356"/>
      <w:bookmarkStart w:id="17856" w:name="_Toc141624137"/>
      <w:r>
        <w:rPr>
          <w:rtl/>
        </w:rPr>
        <w:t>שר המורשת עמיחי אליהו:</w:t>
      </w:r>
      <w:bookmarkEnd w:id="17854"/>
      <w:bookmarkEnd w:id="17855"/>
      <w:bookmarkEnd w:id="17856"/>
      <w:r w:rsidRPr="00AA3D26">
        <w:rPr>
          <w:rStyle w:val="TagStyle"/>
          <w:rtl/>
        </w:rPr>
        <w:t xml:space="preserve"> &lt;&lt; דובר &gt;&gt;</w:t>
      </w:r>
      <w:r>
        <w:rPr>
          <w:rtl/>
        </w:rPr>
        <w:t xml:space="preserve">   </w:t>
      </w:r>
      <w:bookmarkEnd w:id="17853"/>
    </w:p>
    <w:p w:rsidR="00916828" w:rsidRDefault="00916828" w:rsidP="003867D0">
      <w:pPr>
        <w:rPr>
          <w:rtl/>
        </w:rPr>
      </w:pPr>
    </w:p>
    <w:p w:rsidR="00916828" w:rsidRDefault="00916828" w:rsidP="00FC1665">
      <w:pPr>
        <w:rPr>
          <w:rtl/>
        </w:rPr>
      </w:pPr>
      <w:r>
        <w:rPr>
          <w:rFonts w:hint="cs"/>
          <w:rtl/>
        </w:rPr>
        <w:t xml:space="preserve">אדוני היושב-ראש, כנסת נכבדה, אני מציג את הצעת חוק בשם </w:t>
      </w:r>
      <w:bookmarkStart w:id="17857" w:name="_ETM_Q47_171068"/>
      <w:bookmarkEnd w:id="17857"/>
      <w:r>
        <w:rPr>
          <w:rFonts w:hint="cs"/>
          <w:rtl/>
        </w:rPr>
        <w:t>משרד המשפטים.</w:t>
      </w:r>
      <w:r w:rsidRPr="00955456">
        <w:rPr>
          <w:rtl/>
        </w:rPr>
        <w:t xml:space="preserve"> </w:t>
      </w:r>
      <w:r>
        <w:rPr>
          <w:rFonts w:hint="cs"/>
          <w:rtl/>
        </w:rPr>
        <w:t xml:space="preserve">הצעת תיקון </w:t>
      </w:r>
      <w:r>
        <w:rPr>
          <w:rtl/>
        </w:rPr>
        <w:t>הצעת חוק שחרור על</w:t>
      </w:r>
      <w:r w:rsidR="00FC1665">
        <w:rPr>
          <w:rFonts w:hint="cs"/>
          <w:rtl/>
        </w:rPr>
        <w:t xml:space="preserve"> </w:t>
      </w:r>
      <w:r>
        <w:rPr>
          <w:rtl/>
        </w:rPr>
        <w:t xml:space="preserve">תנאי ממאסר </w:t>
      </w:r>
      <w:r>
        <w:rPr>
          <w:rFonts w:hint="cs"/>
          <w:rtl/>
        </w:rPr>
        <w:t>(</w:t>
      </w:r>
      <w:r>
        <w:rPr>
          <w:rtl/>
        </w:rPr>
        <w:t>תיקון מס' 17</w:t>
      </w:r>
      <w:r>
        <w:rPr>
          <w:rFonts w:hint="cs"/>
          <w:rtl/>
        </w:rPr>
        <w:t xml:space="preserve"> </w:t>
      </w:r>
      <w:r>
        <w:rPr>
          <w:rFonts w:hint="eastAsia"/>
        </w:rPr>
        <w:t>–</w:t>
      </w:r>
      <w:r>
        <w:rPr>
          <w:rFonts w:hint="cs"/>
          <w:rtl/>
        </w:rPr>
        <w:t xml:space="preserve"> </w:t>
      </w:r>
      <w:r>
        <w:rPr>
          <w:rtl/>
        </w:rPr>
        <w:t>הוראת שעה</w:t>
      </w:r>
      <w:r>
        <w:rPr>
          <w:rFonts w:hint="cs"/>
          <w:rtl/>
        </w:rPr>
        <w:t>)</w:t>
      </w:r>
      <w:r>
        <w:rPr>
          <w:rtl/>
        </w:rPr>
        <w:t xml:space="preserve"> </w:t>
      </w:r>
      <w:r>
        <w:rPr>
          <w:rFonts w:hint="cs"/>
          <w:rtl/>
        </w:rPr>
        <w:t>(</w:t>
      </w:r>
      <w:r>
        <w:rPr>
          <w:rtl/>
        </w:rPr>
        <w:t>תיקון מס' 3</w:t>
      </w:r>
      <w:r>
        <w:rPr>
          <w:rFonts w:hint="cs"/>
          <w:rtl/>
        </w:rPr>
        <w:t>)</w:t>
      </w:r>
      <w:r>
        <w:rPr>
          <w:rtl/>
        </w:rPr>
        <w:t>,</w:t>
      </w:r>
      <w:r>
        <w:rPr>
          <w:rFonts w:hint="cs"/>
          <w:rtl/>
        </w:rPr>
        <w:t xml:space="preserve"> </w:t>
      </w:r>
      <w:r>
        <w:rPr>
          <w:rtl/>
        </w:rPr>
        <w:t>התשפ"ג</w:t>
      </w:r>
      <w:r>
        <w:rPr>
          <w:rFonts w:hint="eastAsia"/>
          <w:rtl/>
        </w:rPr>
        <w:t>–</w:t>
      </w:r>
      <w:r>
        <w:rPr>
          <w:rtl/>
        </w:rPr>
        <w:t>2023</w:t>
      </w:r>
      <w:r>
        <w:rPr>
          <w:rFonts w:hint="cs"/>
          <w:rtl/>
        </w:rPr>
        <w:t>, של משרד המשפטים</w:t>
      </w:r>
      <w:bookmarkStart w:id="17858" w:name="_ETM_Q47_180900"/>
      <w:bookmarkStart w:id="17859" w:name="_ETM_Q47_181290"/>
      <w:bookmarkStart w:id="17860" w:name="_ETM_Q47_181589"/>
      <w:bookmarkStart w:id="17861" w:name="_ETM_Q47_181890"/>
      <w:bookmarkStart w:id="17862" w:name="_ETM_Q47_182250"/>
      <w:bookmarkStart w:id="17863" w:name="_ETM_Q47_183939"/>
      <w:bookmarkStart w:id="17864" w:name="_ETM_Q47_185830"/>
      <w:bookmarkStart w:id="17865" w:name="_ETM_Q47_186670"/>
      <w:bookmarkStart w:id="17866" w:name="_ETM_Q47_186970"/>
      <w:bookmarkStart w:id="17867" w:name="_ETM_Q47_187950"/>
      <w:bookmarkEnd w:id="17858"/>
      <w:bookmarkEnd w:id="17859"/>
      <w:bookmarkEnd w:id="17860"/>
      <w:bookmarkEnd w:id="17861"/>
      <w:bookmarkEnd w:id="17862"/>
      <w:bookmarkEnd w:id="17863"/>
      <w:bookmarkEnd w:id="17864"/>
      <w:bookmarkEnd w:id="17865"/>
      <w:bookmarkEnd w:id="17866"/>
      <w:bookmarkEnd w:id="17867"/>
      <w:r>
        <w:rPr>
          <w:rFonts w:hint="cs"/>
          <w:rtl/>
        </w:rPr>
        <w:t xml:space="preserve">, מבקשת </w:t>
      </w:r>
      <w:bookmarkStart w:id="17868" w:name="_ETM_Q47_188039"/>
      <w:bookmarkStart w:id="17869" w:name="_ETM_Q47_188309"/>
      <w:bookmarkEnd w:id="17868"/>
      <w:bookmarkEnd w:id="17869"/>
      <w:r>
        <w:rPr>
          <w:rFonts w:hint="cs"/>
          <w:rtl/>
        </w:rPr>
        <w:t>ל</w:t>
      </w:r>
      <w:r>
        <w:rPr>
          <w:rtl/>
        </w:rPr>
        <w:t xml:space="preserve">האריך </w:t>
      </w:r>
      <w:bookmarkStart w:id="17870" w:name="_ETM_Q47_188580"/>
      <w:bookmarkEnd w:id="17870"/>
      <w:r>
        <w:rPr>
          <w:rtl/>
        </w:rPr>
        <w:t xml:space="preserve">בשנה </w:t>
      </w:r>
      <w:bookmarkStart w:id="17871" w:name="_ETM_Q47_189269"/>
      <w:bookmarkEnd w:id="17871"/>
      <w:r>
        <w:rPr>
          <w:rtl/>
        </w:rPr>
        <w:t xml:space="preserve">וחודשיים </w:t>
      </w:r>
      <w:bookmarkStart w:id="17872" w:name="_ETM_Q47_189750"/>
      <w:bookmarkEnd w:id="17872"/>
      <w:r>
        <w:rPr>
          <w:rtl/>
        </w:rPr>
        <w:t xml:space="preserve">נוספים </w:t>
      </w:r>
      <w:bookmarkStart w:id="17873" w:name="_ETM_Q47_190080"/>
      <w:bookmarkEnd w:id="17873"/>
      <w:r>
        <w:rPr>
          <w:rFonts w:hint="cs"/>
          <w:rtl/>
        </w:rPr>
        <w:t xml:space="preserve">את </w:t>
      </w:r>
      <w:r>
        <w:rPr>
          <w:rtl/>
        </w:rPr>
        <w:t xml:space="preserve">תוקפה </w:t>
      </w:r>
      <w:bookmarkStart w:id="17874" w:name="_ETM_Q47_190320"/>
      <w:bookmarkEnd w:id="17874"/>
      <w:r>
        <w:rPr>
          <w:rtl/>
        </w:rPr>
        <w:t xml:space="preserve">של </w:t>
      </w:r>
      <w:bookmarkStart w:id="17875" w:name="_ETM_Q47_190440"/>
      <w:bookmarkEnd w:id="17875"/>
      <w:r>
        <w:rPr>
          <w:rtl/>
        </w:rPr>
        <w:t xml:space="preserve">הוראת </w:t>
      </w:r>
      <w:bookmarkStart w:id="17876" w:name="_ETM_Q47_190679"/>
      <w:bookmarkEnd w:id="17876"/>
      <w:r>
        <w:rPr>
          <w:rtl/>
        </w:rPr>
        <w:t xml:space="preserve">השעה </w:t>
      </w:r>
      <w:bookmarkStart w:id="17877" w:name="_ETM_Q47_190920"/>
      <w:bookmarkEnd w:id="17877"/>
      <w:r>
        <w:rPr>
          <w:rtl/>
        </w:rPr>
        <w:t>שנקבע</w:t>
      </w:r>
      <w:r>
        <w:rPr>
          <w:rFonts w:hint="cs"/>
          <w:rtl/>
        </w:rPr>
        <w:t>ה</w:t>
      </w:r>
      <w:r>
        <w:rPr>
          <w:rtl/>
        </w:rPr>
        <w:t xml:space="preserve"> </w:t>
      </w:r>
      <w:bookmarkStart w:id="17878" w:name="_ETM_Q47_191280"/>
      <w:bookmarkEnd w:id="17878"/>
      <w:r>
        <w:rPr>
          <w:rtl/>
        </w:rPr>
        <w:t xml:space="preserve">בחוק </w:t>
      </w:r>
      <w:bookmarkStart w:id="17879" w:name="_ETM_Q47_191519"/>
      <w:bookmarkEnd w:id="17879"/>
      <w:r>
        <w:rPr>
          <w:rtl/>
        </w:rPr>
        <w:t xml:space="preserve">שחרור </w:t>
      </w:r>
      <w:bookmarkStart w:id="17880" w:name="_ETM_Q47_191879"/>
      <w:bookmarkEnd w:id="17880"/>
      <w:r>
        <w:rPr>
          <w:rtl/>
        </w:rPr>
        <w:t xml:space="preserve">על </w:t>
      </w:r>
      <w:bookmarkStart w:id="17881" w:name="_ETM_Q47_191969"/>
      <w:bookmarkEnd w:id="17881"/>
      <w:r>
        <w:rPr>
          <w:rtl/>
        </w:rPr>
        <w:t xml:space="preserve">תנאי </w:t>
      </w:r>
      <w:bookmarkStart w:id="17882" w:name="_ETM_Q47_192330"/>
      <w:bookmarkEnd w:id="17882"/>
      <w:r>
        <w:rPr>
          <w:rtl/>
        </w:rPr>
        <w:t xml:space="preserve">ממאסר </w:t>
      </w:r>
      <w:bookmarkStart w:id="17883" w:name="_ETM_Q47_194169"/>
      <w:bookmarkEnd w:id="17883"/>
      <w:r>
        <w:rPr>
          <w:rFonts w:hint="cs"/>
          <w:rtl/>
        </w:rPr>
        <w:t>(</w:t>
      </w:r>
      <w:r>
        <w:rPr>
          <w:rtl/>
        </w:rPr>
        <w:t xml:space="preserve">תיקון </w:t>
      </w:r>
      <w:bookmarkStart w:id="17884" w:name="_ETM_Q47_194440"/>
      <w:bookmarkEnd w:id="17884"/>
      <w:r>
        <w:rPr>
          <w:rtl/>
        </w:rPr>
        <w:t xml:space="preserve">מס </w:t>
      </w:r>
      <w:bookmarkStart w:id="17885" w:name="_ETM_Q47_194589"/>
      <w:bookmarkEnd w:id="17885"/>
      <w:r>
        <w:rPr>
          <w:rtl/>
        </w:rPr>
        <w:t>17</w:t>
      </w:r>
      <w:bookmarkStart w:id="17886" w:name="_ETM_Q47_195070"/>
      <w:bookmarkEnd w:id="17886"/>
      <w:r>
        <w:rPr>
          <w:rFonts w:hint="cs"/>
          <w:rtl/>
        </w:rPr>
        <w:t xml:space="preserve"> </w:t>
      </w:r>
      <w:r>
        <w:rPr>
          <w:rFonts w:hint="eastAsia"/>
        </w:rPr>
        <w:t>–</w:t>
      </w:r>
      <w:r>
        <w:rPr>
          <w:rFonts w:hint="cs"/>
          <w:rtl/>
        </w:rPr>
        <w:t xml:space="preserve"> </w:t>
      </w:r>
      <w:r>
        <w:rPr>
          <w:rtl/>
        </w:rPr>
        <w:t xml:space="preserve">הוראת </w:t>
      </w:r>
      <w:bookmarkStart w:id="17887" w:name="_ETM_Q47_195339"/>
      <w:bookmarkEnd w:id="17887"/>
      <w:r>
        <w:rPr>
          <w:rtl/>
        </w:rPr>
        <w:t>שעה</w:t>
      </w:r>
      <w:r>
        <w:rPr>
          <w:rFonts w:hint="cs"/>
          <w:rtl/>
        </w:rPr>
        <w:t xml:space="preserve">), </w:t>
      </w:r>
      <w:proofErr w:type="spellStart"/>
      <w:r>
        <w:rPr>
          <w:rFonts w:hint="cs"/>
          <w:rtl/>
        </w:rPr>
        <w:t>התשע"ח</w:t>
      </w:r>
      <w:proofErr w:type="spellEnd"/>
      <w:r>
        <w:rPr>
          <w:rFonts w:hint="eastAsia"/>
          <w:rtl/>
        </w:rPr>
        <w:t>–</w:t>
      </w:r>
      <w:r>
        <w:rPr>
          <w:rFonts w:hint="cs"/>
          <w:rtl/>
        </w:rPr>
        <w:t>2018.</w:t>
      </w:r>
      <w:bookmarkStart w:id="17888" w:name="_ETM_Q47_196619"/>
      <w:bookmarkStart w:id="17889" w:name="_ETM_Q47_196980"/>
      <w:bookmarkStart w:id="17890" w:name="_ETM_Q47_197520"/>
      <w:bookmarkStart w:id="17891" w:name="_ETM_Q47_198390"/>
      <w:bookmarkEnd w:id="17888"/>
      <w:bookmarkEnd w:id="17889"/>
      <w:bookmarkEnd w:id="17890"/>
      <w:bookmarkEnd w:id="17891"/>
      <w:r>
        <w:rPr>
          <w:rFonts w:hint="cs"/>
          <w:rtl/>
        </w:rPr>
        <w:t xml:space="preserve"> </w:t>
      </w:r>
      <w:r>
        <w:rPr>
          <w:rtl/>
        </w:rPr>
        <w:t xml:space="preserve">בהוראת </w:t>
      </w:r>
      <w:bookmarkStart w:id="17892" w:name="_ETM_Q47_198779"/>
      <w:bookmarkEnd w:id="17892"/>
      <w:r>
        <w:rPr>
          <w:rtl/>
        </w:rPr>
        <w:t xml:space="preserve">שעה </w:t>
      </w:r>
      <w:bookmarkStart w:id="17893" w:name="_ETM_Q47_198989"/>
      <w:bookmarkEnd w:id="17893"/>
      <w:r>
        <w:rPr>
          <w:rtl/>
        </w:rPr>
        <w:t>זו</w:t>
      </w:r>
      <w:r>
        <w:rPr>
          <w:rFonts w:hint="cs"/>
          <w:rtl/>
        </w:rPr>
        <w:t>,</w:t>
      </w:r>
      <w:r>
        <w:rPr>
          <w:rtl/>
        </w:rPr>
        <w:t xml:space="preserve"> </w:t>
      </w:r>
      <w:bookmarkStart w:id="17894" w:name="_ETM_Q47_200269"/>
      <w:bookmarkEnd w:id="17894"/>
      <w:r>
        <w:rPr>
          <w:rtl/>
        </w:rPr>
        <w:t xml:space="preserve">שנקבעה </w:t>
      </w:r>
      <w:bookmarkStart w:id="17895" w:name="_ETM_Q47_200989"/>
      <w:bookmarkEnd w:id="17895"/>
      <w:r>
        <w:rPr>
          <w:rFonts w:hint="cs"/>
          <w:rtl/>
        </w:rPr>
        <w:t>לכתחילה</w:t>
      </w:r>
      <w:bookmarkStart w:id="17896" w:name="_ETM_Q47_201439"/>
      <w:bookmarkEnd w:id="17896"/>
      <w:r>
        <w:rPr>
          <w:rFonts w:hint="cs"/>
          <w:rtl/>
        </w:rPr>
        <w:t xml:space="preserve"> </w:t>
      </w:r>
      <w:r>
        <w:rPr>
          <w:rtl/>
        </w:rPr>
        <w:t xml:space="preserve">לתקופה </w:t>
      </w:r>
      <w:bookmarkStart w:id="17897" w:name="_ETM_Q47_201829"/>
      <w:bookmarkEnd w:id="17897"/>
      <w:r>
        <w:rPr>
          <w:rtl/>
        </w:rPr>
        <w:t xml:space="preserve">של </w:t>
      </w:r>
      <w:bookmarkStart w:id="17898" w:name="_ETM_Q47_201949"/>
      <w:bookmarkEnd w:id="17898"/>
      <w:r>
        <w:rPr>
          <w:rFonts w:hint="cs"/>
          <w:rtl/>
        </w:rPr>
        <w:t>שלוש</w:t>
      </w:r>
      <w:r>
        <w:rPr>
          <w:rtl/>
        </w:rPr>
        <w:t xml:space="preserve"> </w:t>
      </w:r>
      <w:bookmarkStart w:id="17899" w:name="_ETM_Q47_202189"/>
      <w:bookmarkEnd w:id="17899"/>
      <w:r>
        <w:rPr>
          <w:rtl/>
        </w:rPr>
        <w:t>שנים</w:t>
      </w:r>
      <w:r>
        <w:rPr>
          <w:rFonts w:hint="cs"/>
          <w:rtl/>
        </w:rPr>
        <w:t xml:space="preserve">, הוקמה </w:t>
      </w:r>
      <w:bookmarkStart w:id="17900" w:name="_ETM_Q47_206552"/>
      <w:bookmarkStart w:id="17901" w:name="_ETM_Q47_203230"/>
      <w:bookmarkStart w:id="17902" w:name="_ETM_Q47_203529"/>
      <w:bookmarkEnd w:id="17900"/>
      <w:bookmarkEnd w:id="17901"/>
      <w:bookmarkEnd w:id="17902"/>
      <w:r>
        <w:rPr>
          <w:rtl/>
        </w:rPr>
        <w:t xml:space="preserve">היחידה </w:t>
      </w:r>
      <w:bookmarkStart w:id="17903" w:name="_ETM_Q47_204279"/>
      <w:bookmarkEnd w:id="17903"/>
      <w:r>
        <w:rPr>
          <w:rtl/>
        </w:rPr>
        <w:t xml:space="preserve">לשחרור </w:t>
      </w:r>
      <w:bookmarkStart w:id="17904" w:name="_ETM_Q47_204880"/>
      <w:bookmarkEnd w:id="17904"/>
      <w:r>
        <w:rPr>
          <w:rFonts w:hint="cs"/>
          <w:rtl/>
        </w:rPr>
        <w:t>מ</w:t>
      </w:r>
      <w:r>
        <w:rPr>
          <w:rtl/>
        </w:rPr>
        <w:t>מאסרי</w:t>
      </w:r>
      <w:r>
        <w:rPr>
          <w:rFonts w:hint="cs"/>
          <w:rtl/>
        </w:rPr>
        <w:t>ם</w:t>
      </w:r>
      <w:r>
        <w:rPr>
          <w:rtl/>
        </w:rPr>
        <w:t xml:space="preserve"> </w:t>
      </w:r>
      <w:bookmarkStart w:id="17905" w:name="_ETM_Q47_205390"/>
      <w:bookmarkEnd w:id="17905"/>
      <w:r>
        <w:rPr>
          <w:rtl/>
        </w:rPr>
        <w:t>קצרים</w:t>
      </w:r>
      <w:r>
        <w:rPr>
          <w:rFonts w:hint="cs"/>
          <w:rtl/>
        </w:rPr>
        <w:t>,</w:t>
      </w:r>
      <w:r>
        <w:rPr>
          <w:rtl/>
        </w:rPr>
        <w:t xml:space="preserve"> </w:t>
      </w:r>
      <w:bookmarkStart w:id="17906" w:name="_ETM_Q47_206769"/>
      <w:bookmarkEnd w:id="17906"/>
      <w:r>
        <w:rPr>
          <w:rtl/>
        </w:rPr>
        <w:t xml:space="preserve">יחידה </w:t>
      </w:r>
      <w:bookmarkStart w:id="17907" w:name="_ETM_Q47_207189"/>
      <w:bookmarkStart w:id="17908" w:name="_ETM_Q47_207339"/>
      <w:bookmarkStart w:id="17909" w:name="_ETM_Q47_207580"/>
      <w:bookmarkEnd w:id="17907"/>
      <w:bookmarkEnd w:id="17908"/>
      <w:bookmarkEnd w:id="17909"/>
      <w:proofErr w:type="spellStart"/>
      <w:r>
        <w:rPr>
          <w:rFonts w:hint="cs"/>
          <w:rtl/>
        </w:rPr>
        <w:t>מינהלית</w:t>
      </w:r>
      <w:proofErr w:type="spellEnd"/>
      <w:r>
        <w:rPr>
          <w:rFonts w:hint="cs"/>
          <w:rtl/>
        </w:rPr>
        <w:t xml:space="preserve"> ייע</w:t>
      </w:r>
      <w:r>
        <w:rPr>
          <w:rtl/>
        </w:rPr>
        <w:t xml:space="preserve">ודית </w:t>
      </w:r>
      <w:bookmarkStart w:id="17910" w:name="_ETM_Q47_208029"/>
      <w:bookmarkEnd w:id="17910"/>
      <w:r>
        <w:rPr>
          <w:rtl/>
        </w:rPr>
        <w:t>הפועל</w:t>
      </w:r>
      <w:r>
        <w:rPr>
          <w:rFonts w:hint="cs"/>
          <w:rtl/>
        </w:rPr>
        <w:t>ת</w:t>
      </w:r>
      <w:r>
        <w:rPr>
          <w:rtl/>
        </w:rPr>
        <w:t xml:space="preserve"> </w:t>
      </w:r>
      <w:bookmarkStart w:id="17911" w:name="_ETM_Q47_208269"/>
      <w:bookmarkEnd w:id="17911"/>
      <w:r>
        <w:rPr>
          <w:rtl/>
        </w:rPr>
        <w:t xml:space="preserve">בשירות </w:t>
      </w:r>
      <w:bookmarkStart w:id="17912" w:name="_ETM_Q47_208599"/>
      <w:bookmarkEnd w:id="17912"/>
      <w:r>
        <w:rPr>
          <w:rtl/>
        </w:rPr>
        <w:t xml:space="preserve">בתי </w:t>
      </w:r>
      <w:bookmarkStart w:id="17913" w:name="_ETM_Q47_208839"/>
      <w:bookmarkEnd w:id="17913"/>
      <w:r>
        <w:rPr>
          <w:rtl/>
        </w:rPr>
        <w:t xml:space="preserve">הסוהר </w:t>
      </w:r>
      <w:bookmarkStart w:id="17914" w:name="_ETM_Q47_209230"/>
      <w:bookmarkEnd w:id="17914"/>
      <w:r>
        <w:rPr>
          <w:rtl/>
        </w:rPr>
        <w:t>אשר</w:t>
      </w:r>
      <w:r>
        <w:rPr>
          <w:rFonts w:hint="cs"/>
          <w:rtl/>
        </w:rPr>
        <w:t xml:space="preserve"> הוסמכה</w:t>
      </w:r>
      <w:r>
        <w:rPr>
          <w:rtl/>
        </w:rPr>
        <w:t xml:space="preserve"> </w:t>
      </w:r>
      <w:bookmarkStart w:id="17915" w:name="_ETM_Q47_209529"/>
      <w:bookmarkStart w:id="17916" w:name="_ETM_Q47_209890"/>
      <w:bookmarkEnd w:id="17915"/>
      <w:bookmarkEnd w:id="17916"/>
      <w:r>
        <w:rPr>
          <w:rFonts w:hint="cs"/>
          <w:rtl/>
        </w:rPr>
        <w:t>למחול</w:t>
      </w:r>
      <w:r>
        <w:rPr>
          <w:rtl/>
        </w:rPr>
        <w:t xml:space="preserve"> </w:t>
      </w:r>
      <w:bookmarkStart w:id="17917" w:name="_ETM_Q47_210220"/>
      <w:bookmarkEnd w:id="17917"/>
      <w:r>
        <w:rPr>
          <w:rtl/>
        </w:rPr>
        <w:t xml:space="preserve">ולקבל </w:t>
      </w:r>
      <w:bookmarkStart w:id="17918" w:name="_ETM_Q47_210550"/>
      <w:bookmarkEnd w:id="17918"/>
      <w:r>
        <w:rPr>
          <w:rtl/>
        </w:rPr>
        <w:t xml:space="preserve">החלטה </w:t>
      </w:r>
      <w:bookmarkStart w:id="17919" w:name="_ETM_Q47_212079"/>
      <w:bookmarkEnd w:id="17919"/>
      <w:r>
        <w:rPr>
          <w:rtl/>
        </w:rPr>
        <w:t xml:space="preserve">בבקשות </w:t>
      </w:r>
      <w:bookmarkStart w:id="17920" w:name="_ETM_Q47_212620"/>
      <w:bookmarkEnd w:id="17920"/>
      <w:r>
        <w:rPr>
          <w:rtl/>
        </w:rPr>
        <w:t xml:space="preserve">לשחרור </w:t>
      </w:r>
      <w:bookmarkStart w:id="17921" w:name="_ETM_Q47_213010"/>
      <w:bookmarkEnd w:id="17921"/>
      <w:r>
        <w:rPr>
          <w:rtl/>
        </w:rPr>
        <w:t xml:space="preserve">על </w:t>
      </w:r>
      <w:bookmarkStart w:id="17922" w:name="_ETM_Q47_213100"/>
      <w:bookmarkEnd w:id="17922"/>
      <w:r>
        <w:rPr>
          <w:rtl/>
        </w:rPr>
        <w:t xml:space="preserve">תנאי </w:t>
      </w:r>
      <w:bookmarkStart w:id="17923" w:name="_ETM_Q47_213340"/>
      <w:bookmarkEnd w:id="17923"/>
      <w:r>
        <w:rPr>
          <w:rtl/>
        </w:rPr>
        <w:t xml:space="preserve">של </w:t>
      </w:r>
      <w:bookmarkStart w:id="17924" w:name="_ETM_Q47_213460"/>
      <w:bookmarkEnd w:id="17924"/>
      <w:r>
        <w:rPr>
          <w:rtl/>
        </w:rPr>
        <w:t xml:space="preserve">אסירים </w:t>
      </w:r>
      <w:bookmarkStart w:id="17925" w:name="_ETM_Q47_213760"/>
      <w:bookmarkEnd w:id="17925"/>
      <w:r>
        <w:rPr>
          <w:rtl/>
        </w:rPr>
        <w:t>הנו</w:t>
      </w:r>
      <w:r>
        <w:rPr>
          <w:rFonts w:hint="cs"/>
          <w:rtl/>
        </w:rPr>
        <w:t xml:space="preserve">שאים </w:t>
      </w:r>
      <w:bookmarkStart w:id="17926" w:name="_ETM_Q47_214120"/>
      <w:bookmarkStart w:id="17927" w:name="_ETM_Q47_214420"/>
      <w:bookmarkEnd w:id="17926"/>
      <w:bookmarkEnd w:id="17927"/>
      <w:r>
        <w:rPr>
          <w:rFonts w:hint="cs"/>
          <w:rtl/>
        </w:rPr>
        <w:t>עונשי מאסר</w:t>
      </w:r>
      <w:r>
        <w:rPr>
          <w:rtl/>
        </w:rPr>
        <w:t xml:space="preserve"> </w:t>
      </w:r>
      <w:bookmarkStart w:id="17928" w:name="_ETM_Q47_214690"/>
      <w:bookmarkEnd w:id="17928"/>
      <w:r>
        <w:rPr>
          <w:rtl/>
        </w:rPr>
        <w:t xml:space="preserve">שבין </w:t>
      </w:r>
      <w:bookmarkStart w:id="17929" w:name="_ETM_Q47_214960"/>
      <w:bookmarkEnd w:id="17929"/>
      <w:r>
        <w:rPr>
          <w:rFonts w:hint="cs"/>
          <w:rtl/>
        </w:rPr>
        <w:t>שלושה</w:t>
      </w:r>
      <w:r>
        <w:rPr>
          <w:rtl/>
        </w:rPr>
        <w:t xml:space="preserve"> </w:t>
      </w:r>
      <w:bookmarkStart w:id="17930" w:name="_ETM_Q47_215289"/>
      <w:bookmarkEnd w:id="17930"/>
      <w:r>
        <w:rPr>
          <w:rtl/>
        </w:rPr>
        <w:t xml:space="preserve">חודשים </w:t>
      </w:r>
      <w:bookmarkStart w:id="17931" w:name="_ETM_Q47_215589"/>
      <w:bookmarkEnd w:id="17931"/>
      <w:r>
        <w:rPr>
          <w:rtl/>
        </w:rPr>
        <w:t>לשנה</w:t>
      </w:r>
      <w:r>
        <w:rPr>
          <w:rFonts w:hint="cs"/>
          <w:rtl/>
        </w:rPr>
        <w:t>, למעט אסירים</w:t>
      </w:r>
      <w:r>
        <w:rPr>
          <w:rtl/>
        </w:rPr>
        <w:t xml:space="preserve"> </w:t>
      </w:r>
      <w:bookmarkStart w:id="17932" w:name="_ETM_Q47_217360"/>
      <w:bookmarkStart w:id="17933" w:name="_ETM_Q47_217600"/>
      <w:bookmarkStart w:id="17934" w:name="_ETM_Q47_217809"/>
      <w:bookmarkStart w:id="17935" w:name="_ETM_Q47_218079"/>
      <w:bookmarkEnd w:id="17932"/>
      <w:bookmarkEnd w:id="17933"/>
      <w:bookmarkEnd w:id="17934"/>
      <w:bookmarkEnd w:id="17935"/>
      <w:r>
        <w:rPr>
          <w:rtl/>
        </w:rPr>
        <w:t xml:space="preserve">שנדרשת </w:t>
      </w:r>
      <w:bookmarkStart w:id="17936" w:name="_ETM_Q47_218500"/>
      <w:bookmarkEnd w:id="17936"/>
      <w:r>
        <w:rPr>
          <w:rFonts w:hint="cs"/>
          <w:rtl/>
        </w:rPr>
        <w:t>בעניינם</w:t>
      </w:r>
      <w:r>
        <w:rPr>
          <w:rtl/>
        </w:rPr>
        <w:t xml:space="preserve"> </w:t>
      </w:r>
      <w:bookmarkStart w:id="17937" w:name="_ETM_Q47_218860"/>
      <w:bookmarkEnd w:id="17937"/>
      <w:r>
        <w:rPr>
          <w:rtl/>
        </w:rPr>
        <w:t xml:space="preserve">חוות </w:t>
      </w:r>
      <w:bookmarkStart w:id="17938" w:name="_ETM_Q47_219159"/>
      <w:bookmarkEnd w:id="17938"/>
      <w:r>
        <w:rPr>
          <w:rtl/>
        </w:rPr>
        <w:t xml:space="preserve">דעת </w:t>
      </w:r>
      <w:bookmarkStart w:id="17939" w:name="_ETM_Q47_219280"/>
      <w:bookmarkEnd w:id="17939"/>
      <w:r>
        <w:rPr>
          <w:rtl/>
        </w:rPr>
        <w:t xml:space="preserve">מקצועית </w:t>
      </w:r>
      <w:bookmarkStart w:id="17940" w:name="_ETM_Q47_219640"/>
      <w:bookmarkEnd w:id="17940"/>
      <w:r>
        <w:rPr>
          <w:rtl/>
        </w:rPr>
        <w:t xml:space="preserve">מיוחדת </w:t>
      </w:r>
      <w:bookmarkStart w:id="17941" w:name="_ETM_Q47_220059"/>
      <w:bookmarkEnd w:id="17941"/>
      <w:r>
        <w:rPr>
          <w:rFonts w:hint="cs"/>
          <w:rtl/>
        </w:rPr>
        <w:t>ב</w:t>
      </w:r>
      <w:r>
        <w:rPr>
          <w:rtl/>
        </w:rPr>
        <w:t xml:space="preserve">של </w:t>
      </w:r>
      <w:bookmarkStart w:id="17942" w:name="_ETM_Q47_220210"/>
      <w:bookmarkEnd w:id="17942"/>
      <w:r>
        <w:rPr>
          <w:rtl/>
        </w:rPr>
        <w:t xml:space="preserve">עבירות </w:t>
      </w:r>
      <w:bookmarkStart w:id="17943" w:name="_ETM_Q47_220479"/>
      <w:bookmarkEnd w:id="17943"/>
      <w:r>
        <w:rPr>
          <w:rFonts w:hint="cs"/>
          <w:rtl/>
        </w:rPr>
        <w:t>ש</w:t>
      </w:r>
      <w:r>
        <w:rPr>
          <w:rtl/>
        </w:rPr>
        <w:t>בה</w:t>
      </w:r>
      <w:r>
        <w:rPr>
          <w:rFonts w:hint="cs"/>
          <w:rtl/>
        </w:rPr>
        <w:t>ן</w:t>
      </w:r>
      <w:r>
        <w:rPr>
          <w:rtl/>
        </w:rPr>
        <w:t xml:space="preserve"> </w:t>
      </w:r>
      <w:bookmarkStart w:id="17944" w:name="_ETM_Q47_220659"/>
      <w:bookmarkEnd w:id="17944"/>
      <w:r>
        <w:rPr>
          <w:rtl/>
        </w:rPr>
        <w:t>הורשעו</w:t>
      </w:r>
      <w:r>
        <w:rPr>
          <w:rFonts w:hint="cs"/>
          <w:rtl/>
        </w:rPr>
        <w:t>,</w:t>
      </w:r>
      <w:r>
        <w:rPr>
          <w:rtl/>
        </w:rPr>
        <w:t xml:space="preserve"> </w:t>
      </w:r>
      <w:bookmarkStart w:id="17945" w:name="_ETM_Q47_221050"/>
      <w:bookmarkEnd w:id="17945"/>
      <w:r>
        <w:rPr>
          <w:rtl/>
        </w:rPr>
        <w:t xml:space="preserve">למעט </w:t>
      </w:r>
      <w:bookmarkStart w:id="17946" w:name="_ETM_Q47_221409"/>
      <w:bookmarkEnd w:id="17946"/>
      <w:r>
        <w:rPr>
          <w:rtl/>
        </w:rPr>
        <w:t xml:space="preserve">קטין </w:t>
      </w:r>
      <w:bookmarkStart w:id="17947" w:name="_ETM_Q47_221739"/>
      <w:bookmarkEnd w:id="17947"/>
      <w:r>
        <w:rPr>
          <w:rtl/>
        </w:rPr>
        <w:t xml:space="preserve">שנגזר </w:t>
      </w:r>
      <w:bookmarkStart w:id="17948" w:name="_ETM_Q47_222190"/>
      <w:bookmarkEnd w:id="17948"/>
      <w:r>
        <w:rPr>
          <w:rtl/>
        </w:rPr>
        <w:t xml:space="preserve">עליו </w:t>
      </w:r>
      <w:bookmarkStart w:id="17949" w:name="_ETM_Q47_223670"/>
      <w:bookmarkEnd w:id="17949"/>
      <w:r>
        <w:rPr>
          <w:rtl/>
        </w:rPr>
        <w:t xml:space="preserve">עונש </w:t>
      </w:r>
      <w:bookmarkStart w:id="17950" w:name="_ETM_Q47_223940"/>
      <w:bookmarkEnd w:id="17950"/>
      <w:r>
        <w:rPr>
          <w:rtl/>
        </w:rPr>
        <w:t xml:space="preserve">מאסר </w:t>
      </w:r>
      <w:bookmarkStart w:id="17951" w:name="_ETM_Q47_224539"/>
      <w:bookmarkEnd w:id="17951"/>
      <w:r>
        <w:rPr>
          <w:rtl/>
        </w:rPr>
        <w:t xml:space="preserve">העולה </w:t>
      </w:r>
      <w:bookmarkStart w:id="17952" w:name="_ETM_Q47_224839"/>
      <w:bookmarkEnd w:id="17952"/>
      <w:r>
        <w:rPr>
          <w:rtl/>
        </w:rPr>
        <w:t xml:space="preserve">על </w:t>
      </w:r>
      <w:bookmarkStart w:id="17953" w:name="_ETM_Q47_224929"/>
      <w:bookmarkEnd w:id="17953"/>
      <w:r>
        <w:rPr>
          <w:rFonts w:hint="cs"/>
          <w:rtl/>
        </w:rPr>
        <w:t>שישה</w:t>
      </w:r>
      <w:r>
        <w:rPr>
          <w:rtl/>
        </w:rPr>
        <w:t xml:space="preserve"> </w:t>
      </w:r>
      <w:bookmarkStart w:id="17954" w:name="_ETM_Q47_225140"/>
      <w:bookmarkEnd w:id="17954"/>
      <w:r>
        <w:rPr>
          <w:rtl/>
        </w:rPr>
        <w:t>חודשים</w:t>
      </w:r>
      <w:r>
        <w:rPr>
          <w:rFonts w:hint="cs"/>
          <w:rtl/>
        </w:rPr>
        <w:t>.</w:t>
      </w:r>
    </w:p>
    <w:p w:rsidR="00916828" w:rsidRDefault="00916828" w:rsidP="00B561CD">
      <w:pPr>
        <w:rPr>
          <w:rtl/>
        </w:rPr>
      </w:pPr>
    </w:p>
    <w:p w:rsidR="00916828" w:rsidRDefault="00916828" w:rsidP="00B561CD">
      <w:pPr>
        <w:rPr>
          <w:rtl/>
        </w:rPr>
      </w:pPr>
      <w:bookmarkStart w:id="17955" w:name="_ETM_Q47_227120"/>
      <w:bookmarkEnd w:id="17955"/>
      <w:r>
        <w:rPr>
          <w:rtl/>
        </w:rPr>
        <w:t xml:space="preserve">הצורך </w:t>
      </w:r>
      <w:bookmarkStart w:id="17956" w:name="_ETM_Q47_227420"/>
      <w:bookmarkEnd w:id="17956"/>
      <w:r>
        <w:rPr>
          <w:rtl/>
        </w:rPr>
        <w:t xml:space="preserve">בהקמת </w:t>
      </w:r>
      <w:bookmarkStart w:id="17957" w:name="_ETM_Q47_227719"/>
      <w:bookmarkEnd w:id="17957"/>
      <w:r>
        <w:rPr>
          <w:rtl/>
        </w:rPr>
        <w:t>מ</w:t>
      </w:r>
      <w:r>
        <w:rPr>
          <w:rFonts w:hint="cs"/>
          <w:rtl/>
        </w:rPr>
        <w:t xml:space="preserve">נגנון זה </w:t>
      </w:r>
      <w:bookmarkStart w:id="17958" w:name="_ETM_Q47_228019"/>
      <w:bookmarkEnd w:id="17958"/>
      <w:r>
        <w:rPr>
          <w:rFonts w:hint="cs"/>
          <w:rtl/>
        </w:rPr>
        <w:t>עלה</w:t>
      </w:r>
      <w:r>
        <w:rPr>
          <w:rtl/>
        </w:rPr>
        <w:t xml:space="preserve"> </w:t>
      </w:r>
      <w:bookmarkStart w:id="17959" w:name="_ETM_Q47_228350"/>
      <w:bookmarkEnd w:id="17959"/>
      <w:r>
        <w:rPr>
          <w:rtl/>
        </w:rPr>
        <w:t xml:space="preserve">לאחר </w:t>
      </w:r>
      <w:bookmarkStart w:id="17960" w:name="_ETM_Q47_228620"/>
      <w:bookmarkEnd w:id="17960"/>
      <w:r>
        <w:rPr>
          <w:rtl/>
        </w:rPr>
        <w:t xml:space="preserve">שהתחוור </w:t>
      </w:r>
      <w:bookmarkStart w:id="17961" w:name="_ETM_Q47_230809"/>
      <w:bookmarkEnd w:id="17961"/>
      <w:r>
        <w:rPr>
          <w:rtl/>
        </w:rPr>
        <w:t xml:space="preserve">כי </w:t>
      </w:r>
      <w:bookmarkStart w:id="17962" w:name="_ETM_Q47_230989"/>
      <w:bookmarkEnd w:id="17962"/>
      <w:r>
        <w:rPr>
          <w:rtl/>
        </w:rPr>
        <w:t xml:space="preserve">המנגנונים </w:t>
      </w:r>
      <w:bookmarkStart w:id="17963" w:name="_ETM_Q47_231769"/>
      <w:bookmarkEnd w:id="17963"/>
      <w:r>
        <w:rPr>
          <w:rtl/>
        </w:rPr>
        <w:t xml:space="preserve">שהיו </w:t>
      </w:r>
      <w:bookmarkStart w:id="17964" w:name="_ETM_Q47_231949"/>
      <w:bookmarkEnd w:id="17964"/>
      <w:r>
        <w:rPr>
          <w:rtl/>
        </w:rPr>
        <w:t xml:space="preserve">קיימים </w:t>
      </w:r>
      <w:bookmarkStart w:id="17965" w:name="_ETM_Q47_232579"/>
      <w:bookmarkEnd w:id="17965"/>
      <w:r>
        <w:rPr>
          <w:rFonts w:hint="cs"/>
          <w:rtl/>
        </w:rPr>
        <w:t>ב</w:t>
      </w:r>
      <w:r>
        <w:rPr>
          <w:rtl/>
        </w:rPr>
        <w:t xml:space="preserve">אותה </w:t>
      </w:r>
      <w:bookmarkStart w:id="17966" w:name="_ETM_Q47_232909"/>
      <w:bookmarkEnd w:id="17966"/>
      <w:r>
        <w:rPr>
          <w:rFonts w:hint="cs"/>
          <w:rtl/>
        </w:rPr>
        <w:t>עת לשחרור</w:t>
      </w:r>
      <w:r>
        <w:rPr>
          <w:rtl/>
        </w:rPr>
        <w:t xml:space="preserve"> </w:t>
      </w:r>
      <w:bookmarkStart w:id="17967" w:name="_ETM_Q47_233479"/>
      <w:bookmarkEnd w:id="17967"/>
      <w:r>
        <w:rPr>
          <w:rtl/>
        </w:rPr>
        <w:t xml:space="preserve">על </w:t>
      </w:r>
      <w:bookmarkStart w:id="17968" w:name="_ETM_Q47_233569"/>
      <w:bookmarkEnd w:id="17968"/>
      <w:r>
        <w:rPr>
          <w:rtl/>
        </w:rPr>
        <w:t xml:space="preserve">תנאי </w:t>
      </w:r>
      <w:bookmarkStart w:id="17969" w:name="_ETM_Q47_233869"/>
      <w:bookmarkEnd w:id="17969"/>
      <w:r>
        <w:rPr>
          <w:rtl/>
        </w:rPr>
        <w:t xml:space="preserve">ממאסר </w:t>
      </w:r>
      <w:bookmarkStart w:id="17970" w:name="_ETM_Q47_234229"/>
      <w:bookmarkEnd w:id="17970"/>
      <w:r>
        <w:rPr>
          <w:rtl/>
        </w:rPr>
        <w:t>ש</w:t>
      </w:r>
      <w:r>
        <w:rPr>
          <w:rFonts w:hint="cs"/>
          <w:rtl/>
        </w:rPr>
        <w:t xml:space="preserve">ל </w:t>
      </w:r>
      <w:bookmarkStart w:id="17971" w:name="_ETM_Q47_234749"/>
      <w:bookmarkEnd w:id="17971"/>
      <w:r>
        <w:rPr>
          <w:rFonts w:hint="cs"/>
          <w:rtl/>
        </w:rPr>
        <w:t xml:space="preserve">אסירים </w:t>
      </w:r>
      <w:bookmarkStart w:id="17972" w:name="_ETM_Q47_234619"/>
      <w:bookmarkEnd w:id="17972"/>
      <w:r>
        <w:rPr>
          <w:rtl/>
        </w:rPr>
        <w:t xml:space="preserve">שנשפטו </w:t>
      </w:r>
      <w:bookmarkStart w:id="17973" w:name="_ETM_Q47_235190"/>
      <w:bookmarkEnd w:id="17973"/>
      <w:r>
        <w:rPr>
          <w:rtl/>
        </w:rPr>
        <w:t xml:space="preserve">לתקופות </w:t>
      </w:r>
      <w:bookmarkStart w:id="17974" w:name="_ETM_Q47_235609"/>
      <w:bookmarkEnd w:id="17974"/>
      <w:r>
        <w:rPr>
          <w:rtl/>
        </w:rPr>
        <w:t>קצרות</w:t>
      </w:r>
      <w:r>
        <w:rPr>
          <w:rFonts w:hint="cs"/>
          <w:rtl/>
        </w:rPr>
        <w:t>,</w:t>
      </w:r>
      <w:r>
        <w:rPr>
          <w:rtl/>
        </w:rPr>
        <w:t xml:space="preserve"> </w:t>
      </w:r>
      <w:bookmarkStart w:id="17975" w:name="_ETM_Q47_237030"/>
      <w:bookmarkEnd w:id="17975"/>
      <w:r>
        <w:rPr>
          <w:rtl/>
        </w:rPr>
        <w:t xml:space="preserve">אינם </w:t>
      </w:r>
      <w:bookmarkStart w:id="17976" w:name="_ETM_Q47_237480"/>
      <w:bookmarkEnd w:id="17976"/>
      <w:r>
        <w:rPr>
          <w:rtl/>
        </w:rPr>
        <w:t xml:space="preserve">נותנים </w:t>
      </w:r>
      <w:bookmarkStart w:id="17977" w:name="_ETM_Q47_237990"/>
      <w:bookmarkEnd w:id="17977"/>
      <w:r>
        <w:rPr>
          <w:rtl/>
        </w:rPr>
        <w:t xml:space="preserve">מענה </w:t>
      </w:r>
      <w:bookmarkStart w:id="17978" w:name="_ETM_Q47_238410"/>
      <w:bookmarkEnd w:id="17978"/>
      <w:r>
        <w:rPr>
          <w:rtl/>
        </w:rPr>
        <w:t xml:space="preserve">מיטבי </w:t>
      </w:r>
      <w:bookmarkStart w:id="17979" w:name="_ETM_Q47_239160"/>
      <w:bookmarkEnd w:id="17979"/>
      <w:r>
        <w:rPr>
          <w:rtl/>
        </w:rPr>
        <w:t xml:space="preserve">ומותאם </w:t>
      </w:r>
      <w:bookmarkStart w:id="17980" w:name="_ETM_Q47_239940"/>
      <w:bookmarkEnd w:id="17980"/>
      <w:r>
        <w:rPr>
          <w:rtl/>
        </w:rPr>
        <w:t xml:space="preserve">לצורכי </w:t>
      </w:r>
      <w:bookmarkStart w:id="17981" w:name="_ETM_Q47_240450"/>
      <w:bookmarkEnd w:id="17981"/>
      <w:r>
        <w:rPr>
          <w:rtl/>
        </w:rPr>
        <w:t xml:space="preserve">המערכת </w:t>
      </w:r>
      <w:bookmarkStart w:id="17982" w:name="_ETM_Q47_240900"/>
      <w:bookmarkStart w:id="17983" w:name="_ETM_Q47_240989"/>
      <w:bookmarkEnd w:id="17982"/>
      <w:bookmarkEnd w:id="17983"/>
      <w:r>
        <w:rPr>
          <w:rFonts w:hint="cs"/>
          <w:rtl/>
        </w:rPr>
        <w:t>ול</w:t>
      </w:r>
      <w:r>
        <w:rPr>
          <w:rtl/>
        </w:rPr>
        <w:t xml:space="preserve">מאפייניה </w:t>
      </w:r>
      <w:bookmarkStart w:id="17984" w:name="_ETM_Q47_241620"/>
      <w:bookmarkEnd w:id="17984"/>
      <w:r>
        <w:rPr>
          <w:rtl/>
        </w:rPr>
        <w:t xml:space="preserve">של </w:t>
      </w:r>
      <w:bookmarkStart w:id="17985" w:name="_ETM_Q47_241800"/>
      <w:bookmarkEnd w:id="17985"/>
      <w:r>
        <w:rPr>
          <w:rtl/>
        </w:rPr>
        <w:t xml:space="preserve">אוכלוסיית </w:t>
      </w:r>
      <w:bookmarkStart w:id="17986" w:name="_ETM_Q47_242430"/>
      <w:bookmarkEnd w:id="17986"/>
      <w:r>
        <w:rPr>
          <w:rtl/>
        </w:rPr>
        <w:t xml:space="preserve">אסירים </w:t>
      </w:r>
      <w:bookmarkStart w:id="17987" w:name="_ETM_Q47_242760"/>
      <w:bookmarkEnd w:id="17987"/>
      <w:r>
        <w:rPr>
          <w:rtl/>
        </w:rPr>
        <w:t>זו</w:t>
      </w:r>
      <w:r>
        <w:rPr>
          <w:rFonts w:hint="cs"/>
          <w:rtl/>
        </w:rPr>
        <w:t>.</w:t>
      </w:r>
      <w:bookmarkStart w:id="17988" w:name="_ETM_Q47_246469"/>
      <w:bookmarkStart w:id="17989" w:name="_ETM_Q47_246526"/>
      <w:bookmarkStart w:id="17990" w:name="_ETM_Q47_246629"/>
      <w:bookmarkStart w:id="17991" w:name="_ETM_Q47_246698"/>
      <w:bookmarkStart w:id="17992" w:name="_ETM_Q47_243870"/>
      <w:bookmarkEnd w:id="17988"/>
      <w:bookmarkEnd w:id="17989"/>
      <w:bookmarkEnd w:id="17990"/>
      <w:bookmarkEnd w:id="17991"/>
      <w:bookmarkEnd w:id="17992"/>
      <w:r>
        <w:rPr>
          <w:rFonts w:hint="cs"/>
          <w:rtl/>
        </w:rPr>
        <w:t xml:space="preserve"> </w:t>
      </w:r>
      <w:r>
        <w:rPr>
          <w:rtl/>
        </w:rPr>
        <w:t xml:space="preserve">המנגנון </w:t>
      </w:r>
      <w:bookmarkStart w:id="17993" w:name="_ETM_Q47_245420"/>
      <w:bookmarkEnd w:id="17993"/>
      <w:r>
        <w:rPr>
          <w:rtl/>
        </w:rPr>
        <w:t xml:space="preserve">של </w:t>
      </w:r>
      <w:bookmarkStart w:id="17994" w:name="_ETM_Q47_245659"/>
      <w:bookmarkEnd w:id="17994"/>
      <w:r>
        <w:rPr>
          <w:rtl/>
        </w:rPr>
        <w:t xml:space="preserve">היחידה </w:t>
      </w:r>
      <w:bookmarkStart w:id="17995" w:name="_ETM_Q47_246110"/>
      <w:bookmarkEnd w:id="17995"/>
      <w:r>
        <w:rPr>
          <w:rtl/>
        </w:rPr>
        <w:t>לש</w:t>
      </w:r>
      <w:r>
        <w:rPr>
          <w:rFonts w:hint="cs"/>
          <w:rtl/>
        </w:rPr>
        <w:t>חרור</w:t>
      </w:r>
      <w:r>
        <w:rPr>
          <w:rtl/>
        </w:rPr>
        <w:t xml:space="preserve"> </w:t>
      </w:r>
      <w:bookmarkStart w:id="17996" w:name="_ETM_Q47_246530"/>
      <w:bookmarkEnd w:id="17996"/>
      <w:r>
        <w:rPr>
          <w:rFonts w:hint="cs"/>
          <w:rtl/>
        </w:rPr>
        <w:t>מ</w:t>
      </w:r>
      <w:r>
        <w:rPr>
          <w:rtl/>
        </w:rPr>
        <w:t xml:space="preserve">מאסרים </w:t>
      </w:r>
      <w:bookmarkStart w:id="17997" w:name="_ETM_Q47_246950"/>
      <w:bookmarkEnd w:id="17997"/>
      <w:r>
        <w:rPr>
          <w:rtl/>
        </w:rPr>
        <w:t xml:space="preserve">קצרים </w:t>
      </w:r>
      <w:bookmarkStart w:id="17998" w:name="_ETM_Q47_247280"/>
      <w:bookmarkEnd w:id="17998"/>
      <w:r>
        <w:rPr>
          <w:rFonts w:hint="cs"/>
          <w:rtl/>
        </w:rPr>
        <w:t>מו</w:t>
      </w:r>
      <w:r>
        <w:rPr>
          <w:rtl/>
        </w:rPr>
        <w:t>ת</w:t>
      </w:r>
      <w:r>
        <w:rPr>
          <w:rFonts w:hint="cs"/>
          <w:rtl/>
        </w:rPr>
        <w:t>א</w:t>
      </w:r>
      <w:r>
        <w:rPr>
          <w:rtl/>
        </w:rPr>
        <w:t xml:space="preserve">ם </w:t>
      </w:r>
      <w:bookmarkStart w:id="17999" w:name="_ETM_Q47_247520"/>
      <w:bookmarkEnd w:id="17999"/>
      <w:r>
        <w:rPr>
          <w:rFonts w:hint="cs"/>
          <w:rtl/>
        </w:rPr>
        <w:t>לאסירים</w:t>
      </w:r>
      <w:r>
        <w:rPr>
          <w:rtl/>
        </w:rPr>
        <w:t xml:space="preserve"> </w:t>
      </w:r>
      <w:bookmarkStart w:id="18000" w:name="_ETM_Q47_247880"/>
      <w:bookmarkEnd w:id="18000"/>
      <w:r>
        <w:rPr>
          <w:rtl/>
        </w:rPr>
        <w:t xml:space="preserve">אלה </w:t>
      </w:r>
      <w:bookmarkStart w:id="18001" w:name="_ETM_Q47_248930"/>
      <w:bookmarkEnd w:id="18001"/>
      <w:r>
        <w:rPr>
          <w:rtl/>
        </w:rPr>
        <w:t xml:space="preserve">באופן </w:t>
      </w:r>
      <w:bookmarkStart w:id="18002" w:name="_ETM_Q47_249380"/>
      <w:bookmarkEnd w:id="18002"/>
      <w:r>
        <w:rPr>
          <w:rtl/>
        </w:rPr>
        <w:t xml:space="preserve">שמאפשר </w:t>
      </w:r>
      <w:bookmarkStart w:id="18003" w:name="_ETM_Q47_250130"/>
      <w:bookmarkEnd w:id="18003"/>
      <w:r>
        <w:rPr>
          <w:rtl/>
        </w:rPr>
        <w:t>בחינ</w:t>
      </w:r>
      <w:bookmarkStart w:id="18004" w:name="_ETM_Q47_251410"/>
      <w:bookmarkEnd w:id="18004"/>
      <w:r>
        <w:rPr>
          <w:rtl/>
        </w:rPr>
        <w:t xml:space="preserve">ה </w:t>
      </w:r>
      <w:bookmarkStart w:id="18005" w:name="_ETM_Q47_251890"/>
      <w:bookmarkEnd w:id="18005"/>
      <w:r>
        <w:rPr>
          <w:rtl/>
        </w:rPr>
        <w:t xml:space="preserve">במועד </w:t>
      </w:r>
      <w:bookmarkStart w:id="18006" w:name="_ETM_Q47_252250"/>
      <w:bookmarkEnd w:id="18006"/>
      <w:r>
        <w:rPr>
          <w:rtl/>
        </w:rPr>
        <w:t>ש</w:t>
      </w:r>
      <w:r>
        <w:rPr>
          <w:rFonts w:hint="cs"/>
          <w:rtl/>
        </w:rPr>
        <w:t xml:space="preserve">ל </w:t>
      </w:r>
      <w:r>
        <w:rPr>
          <w:rtl/>
        </w:rPr>
        <w:t xml:space="preserve">בקשות </w:t>
      </w:r>
      <w:bookmarkStart w:id="18007" w:name="_ETM_Q47_252730"/>
      <w:bookmarkEnd w:id="18007"/>
      <w:r>
        <w:rPr>
          <w:rtl/>
        </w:rPr>
        <w:t xml:space="preserve">שהגישו </w:t>
      </w:r>
      <w:bookmarkStart w:id="18008" w:name="_ETM_Q47_253060"/>
      <w:bookmarkStart w:id="18009" w:name="_ETM_Q47_253120"/>
      <w:bookmarkEnd w:id="18008"/>
      <w:bookmarkEnd w:id="18009"/>
      <w:r>
        <w:rPr>
          <w:rFonts w:hint="cs"/>
          <w:rtl/>
        </w:rPr>
        <w:t>ל</w:t>
      </w:r>
      <w:r>
        <w:rPr>
          <w:rtl/>
        </w:rPr>
        <w:t xml:space="preserve">שחרור </w:t>
      </w:r>
      <w:bookmarkStart w:id="18010" w:name="_ETM_Q47_253390"/>
      <w:bookmarkEnd w:id="18010"/>
      <w:r>
        <w:rPr>
          <w:rtl/>
        </w:rPr>
        <w:t xml:space="preserve">על </w:t>
      </w:r>
      <w:bookmarkStart w:id="18011" w:name="_ETM_Q47_253480"/>
      <w:bookmarkEnd w:id="18011"/>
      <w:r>
        <w:rPr>
          <w:rtl/>
        </w:rPr>
        <w:t xml:space="preserve">תנאי </w:t>
      </w:r>
      <w:bookmarkStart w:id="18012" w:name="_ETM_Q47_254510"/>
      <w:bookmarkEnd w:id="18012"/>
      <w:r>
        <w:rPr>
          <w:rtl/>
        </w:rPr>
        <w:t xml:space="preserve">תוך </w:t>
      </w:r>
      <w:bookmarkStart w:id="18013" w:name="_ETM_Q47_254810"/>
      <w:bookmarkEnd w:id="18013"/>
      <w:r>
        <w:rPr>
          <w:rtl/>
        </w:rPr>
        <w:t>הקל</w:t>
      </w:r>
      <w:r>
        <w:rPr>
          <w:rFonts w:hint="cs"/>
          <w:rtl/>
        </w:rPr>
        <w:t>ת</w:t>
      </w:r>
      <w:r>
        <w:rPr>
          <w:rtl/>
        </w:rPr>
        <w:t xml:space="preserve"> </w:t>
      </w:r>
      <w:bookmarkStart w:id="18014" w:name="_ETM_Q47_255230"/>
      <w:bookmarkEnd w:id="18014"/>
      <w:r>
        <w:rPr>
          <w:rFonts w:hint="cs"/>
          <w:rtl/>
        </w:rPr>
        <w:t xml:space="preserve">העומס </w:t>
      </w:r>
      <w:bookmarkStart w:id="18015" w:name="_ETM_Q47_255500"/>
      <w:bookmarkStart w:id="18016" w:name="_ETM_Q47_255650"/>
      <w:bookmarkStart w:id="18017" w:name="_ETM_Q47_256280"/>
      <w:bookmarkEnd w:id="18015"/>
      <w:bookmarkEnd w:id="18016"/>
      <w:bookmarkEnd w:id="18017"/>
      <w:r>
        <w:rPr>
          <w:rtl/>
        </w:rPr>
        <w:t xml:space="preserve">המוטל </w:t>
      </w:r>
      <w:bookmarkStart w:id="18018" w:name="_ETM_Q47_256700"/>
      <w:bookmarkEnd w:id="18018"/>
      <w:r>
        <w:rPr>
          <w:rtl/>
        </w:rPr>
        <w:t xml:space="preserve">על </w:t>
      </w:r>
      <w:bookmarkStart w:id="18019" w:name="_ETM_Q47_256790"/>
      <w:bookmarkEnd w:id="18019"/>
      <w:r>
        <w:rPr>
          <w:rtl/>
        </w:rPr>
        <w:t>ועד</w:t>
      </w:r>
      <w:r>
        <w:rPr>
          <w:rFonts w:hint="cs"/>
          <w:rtl/>
        </w:rPr>
        <w:t>ו</w:t>
      </w:r>
      <w:r>
        <w:rPr>
          <w:rtl/>
        </w:rPr>
        <w:t xml:space="preserve">ת </w:t>
      </w:r>
      <w:bookmarkStart w:id="18020" w:name="_ETM_Q47_257060"/>
      <w:bookmarkEnd w:id="18020"/>
      <w:r>
        <w:rPr>
          <w:rtl/>
        </w:rPr>
        <w:t>השחרורים</w:t>
      </w:r>
      <w:r>
        <w:rPr>
          <w:rFonts w:hint="cs"/>
          <w:rtl/>
        </w:rPr>
        <w:t>.</w:t>
      </w:r>
      <w:bookmarkStart w:id="18021" w:name="_ETM_Q47_258580"/>
      <w:bookmarkEnd w:id="18021"/>
      <w:r>
        <w:rPr>
          <w:rFonts w:hint="cs"/>
          <w:rtl/>
        </w:rPr>
        <w:t xml:space="preserve"> </w:t>
      </w:r>
      <w:r>
        <w:rPr>
          <w:rtl/>
        </w:rPr>
        <w:t xml:space="preserve">היחידה </w:t>
      </w:r>
      <w:bookmarkStart w:id="18022" w:name="_ETM_Q47_259030"/>
      <w:bookmarkEnd w:id="18022"/>
      <w:r>
        <w:rPr>
          <w:rFonts w:hint="cs"/>
          <w:rtl/>
        </w:rPr>
        <w:t>הוסמכה</w:t>
      </w:r>
      <w:r>
        <w:rPr>
          <w:rtl/>
        </w:rPr>
        <w:t xml:space="preserve"> </w:t>
      </w:r>
      <w:bookmarkStart w:id="18023" w:name="_ETM_Q47_259630"/>
      <w:bookmarkEnd w:id="18023"/>
      <w:r>
        <w:rPr>
          <w:rtl/>
        </w:rPr>
        <w:t xml:space="preserve">לקבל </w:t>
      </w:r>
      <w:bookmarkStart w:id="18024" w:name="_ETM_Q47_260170"/>
      <w:bookmarkEnd w:id="18024"/>
      <w:r>
        <w:rPr>
          <w:rFonts w:hint="cs"/>
          <w:rtl/>
        </w:rPr>
        <w:t xml:space="preserve">את </w:t>
      </w:r>
      <w:r>
        <w:rPr>
          <w:rtl/>
        </w:rPr>
        <w:t>החלט</w:t>
      </w:r>
      <w:r>
        <w:rPr>
          <w:rFonts w:hint="cs"/>
          <w:rtl/>
        </w:rPr>
        <w:t>ת</w:t>
      </w:r>
      <w:r>
        <w:rPr>
          <w:rtl/>
        </w:rPr>
        <w:t xml:space="preserve">ה </w:t>
      </w:r>
      <w:bookmarkStart w:id="18025" w:name="_ETM_Q47_260830"/>
      <w:bookmarkEnd w:id="18025"/>
      <w:r>
        <w:rPr>
          <w:rtl/>
        </w:rPr>
        <w:t xml:space="preserve">על </w:t>
      </w:r>
      <w:bookmarkStart w:id="18026" w:name="_ETM_Q47_260920"/>
      <w:bookmarkEnd w:id="18026"/>
      <w:r>
        <w:rPr>
          <w:rtl/>
        </w:rPr>
        <w:t xml:space="preserve">יסוד </w:t>
      </w:r>
      <w:bookmarkStart w:id="18027" w:name="_ETM_Q47_261220"/>
      <w:bookmarkEnd w:id="18027"/>
      <w:r>
        <w:rPr>
          <w:rtl/>
        </w:rPr>
        <w:t xml:space="preserve">בקשה </w:t>
      </w:r>
      <w:bookmarkStart w:id="18028" w:name="_ETM_Q47_261549"/>
      <w:bookmarkEnd w:id="18028"/>
      <w:r>
        <w:rPr>
          <w:rtl/>
        </w:rPr>
        <w:t xml:space="preserve">בכתב </w:t>
      </w:r>
      <w:bookmarkStart w:id="18029" w:name="_ETM_Q47_261850"/>
      <w:bookmarkEnd w:id="18029"/>
      <w:r>
        <w:rPr>
          <w:rtl/>
        </w:rPr>
        <w:t xml:space="preserve">של </w:t>
      </w:r>
      <w:bookmarkStart w:id="18030" w:name="_ETM_Q47_262000"/>
      <w:bookmarkEnd w:id="18030"/>
      <w:r>
        <w:rPr>
          <w:rtl/>
        </w:rPr>
        <w:t xml:space="preserve">האסיר </w:t>
      </w:r>
      <w:bookmarkStart w:id="18031" w:name="_ETM_Q47_263250"/>
      <w:bookmarkEnd w:id="18031"/>
      <w:r>
        <w:rPr>
          <w:rtl/>
        </w:rPr>
        <w:t xml:space="preserve">ועל </w:t>
      </w:r>
      <w:bookmarkStart w:id="18032" w:name="_ETM_Q47_263430"/>
      <w:bookmarkStart w:id="18033" w:name="_ETM_Q47_263640"/>
      <w:bookmarkEnd w:id="18032"/>
      <w:bookmarkEnd w:id="18033"/>
      <w:r>
        <w:rPr>
          <w:rFonts w:hint="cs"/>
          <w:rtl/>
        </w:rPr>
        <w:t xml:space="preserve">בסיס </w:t>
      </w:r>
      <w:r>
        <w:rPr>
          <w:rtl/>
        </w:rPr>
        <w:t xml:space="preserve">מסמכים </w:t>
      </w:r>
      <w:bookmarkStart w:id="18034" w:name="_ETM_Q47_264090"/>
      <w:bookmarkEnd w:id="18034"/>
      <w:r>
        <w:rPr>
          <w:rtl/>
        </w:rPr>
        <w:t>ש</w:t>
      </w:r>
      <w:r>
        <w:rPr>
          <w:rFonts w:hint="cs"/>
          <w:rtl/>
        </w:rPr>
        <w:t>יונח</w:t>
      </w:r>
      <w:r>
        <w:rPr>
          <w:rtl/>
        </w:rPr>
        <w:t xml:space="preserve">ו </w:t>
      </w:r>
      <w:bookmarkStart w:id="18035" w:name="_ETM_Q47_264360"/>
      <w:bookmarkEnd w:id="18035"/>
      <w:r>
        <w:rPr>
          <w:rtl/>
        </w:rPr>
        <w:t xml:space="preserve">בפניה </w:t>
      </w:r>
      <w:bookmarkStart w:id="18036" w:name="_ETM_Q47_265549"/>
      <w:bookmarkEnd w:id="18036"/>
      <w:r>
        <w:rPr>
          <w:rFonts w:hint="cs"/>
          <w:rtl/>
        </w:rPr>
        <w:t>ב</w:t>
      </w:r>
      <w:r>
        <w:rPr>
          <w:rtl/>
        </w:rPr>
        <w:t xml:space="preserve">לא </w:t>
      </w:r>
      <w:bookmarkStart w:id="18037" w:name="_ETM_Q47_266090"/>
      <w:bookmarkEnd w:id="18037"/>
      <w:r>
        <w:rPr>
          <w:rtl/>
        </w:rPr>
        <w:t xml:space="preserve">שיתקיים </w:t>
      </w:r>
      <w:bookmarkStart w:id="18038" w:name="_ETM_Q47_266659"/>
      <w:bookmarkEnd w:id="18038"/>
      <w:r>
        <w:rPr>
          <w:rtl/>
        </w:rPr>
        <w:t>בפני</w:t>
      </w:r>
      <w:r>
        <w:rPr>
          <w:rFonts w:hint="cs"/>
          <w:rtl/>
        </w:rPr>
        <w:t>ה</w:t>
      </w:r>
      <w:r>
        <w:rPr>
          <w:rtl/>
        </w:rPr>
        <w:t xml:space="preserve"> </w:t>
      </w:r>
      <w:bookmarkStart w:id="18039" w:name="_ETM_Q47_266959"/>
      <w:bookmarkEnd w:id="18039"/>
      <w:r>
        <w:rPr>
          <w:rtl/>
        </w:rPr>
        <w:t xml:space="preserve">דיון </w:t>
      </w:r>
      <w:bookmarkStart w:id="18040" w:name="_ETM_Q47_267170"/>
      <w:bookmarkEnd w:id="18040"/>
      <w:r>
        <w:rPr>
          <w:rtl/>
        </w:rPr>
        <w:t xml:space="preserve">בנוכחות </w:t>
      </w:r>
      <w:bookmarkStart w:id="18041" w:name="_ETM_Q47_267560"/>
      <w:bookmarkEnd w:id="18041"/>
      <w:r>
        <w:rPr>
          <w:rtl/>
        </w:rPr>
        <w:t>הצדדים</w:t>
      </w:r>
      <w:r>
        <w:rPr>
          <w:rFonts w:hint="cs"/>
          <w:rtl/>
        </w:rPr>
        <w:t>.</w:t>
      </w:r>
      <w:r>
        <w:rPr>
          <w:rtl/>
        </w:rPr>
        <w:t xml:space="preserve"> </w:t>
      </w:r>
      <w:bookmarkStart w:id="18042" w:name="_ETM_Q47_269230"/>
      <w:bookmarkEnd w:id="18042"/>
      <w:r>
        <w:rPr>
          <w:rtl/>
        </w:rPr>
        <w:t xml:space="preserve">מתכונת </w:t>
      </w:r>
      <w:bookmarkStart w:id="18043" w:name="_ETM_Q47_269860"/>
      <w:bookmarkEnd w:id="18043"/>
      <w:r>
        <w:rPr>
          <w:rtl/>
        </w:rPr>
        <w:t xml:space="preserve">זו </w:t>
      </w:r>
      <w:bookmarkStart w:id="18044" w:name="_ETM_Q47_270250"/>
      <w:bookmarkEnd w:id="18044"/>
      <w:r>
        <w:rPr>
          <w:rtl/>
        </w:rPr>
        <w:t xml:space="preserve">משקפת </w:t>
      </w:r>
      <w:bookmarkStart w:id="18045" w:name="_ETM_Q47_270760"/>
      <w:bookmarkEnd w:id="18045"/>
      <w:r>
        <w:rPr>
          <w:rFonts w:hint="cs"/>
          <w:rtl/>
        </w:rPr>
        <w:t>את האיזון</w:t>
      </w:r>
      <w:r>
        <w:rPr>
          <w:rtl/>
        </w:rPr>
        <w:t xml:space="preserve"> </w:t>
      </w:r>
      <w:bookmarkStart w:id="18046" w:name="_ETM_Q47_271030"/>
      <w:bookmarkEnd w:id="18046"/>
      <w:r>
        <w:rPr>
          <w:rFonts w:hint="cs"/>
          <w:rtl/>
        </w:rPr>
        <w:t xml:space="preserve">בין </w:t>
      </w:r>
      <w:bookmarkStart w:id="18047" w:name="_ETM_Q47_271150"/>
      <w:bookmarkEnd w:id="18047"/>
      <w:r>
        <w:rPr>
          <w:rtl/>
        </w:rPr>
        <w:t xml:space="preserve">הצורך </w:t>
      </w:r>
      <w:bookmarkStart w:id="18048" w:name="_ETM_Q47_271390"/>
      <w:bookmarkEnd w:id="18048"/>
      <w:r>
        <w:rPr>
          <w:rtl/>
        </w:rPr>
        <w:t xml:space="preserve">הקיים </w:t>
      </w:r>
      <w:bookmarkStart w:id="18049" w:name="_ETM_Q47_271720"/>
      <w:bookmarkEnd w:id="18049"/>
      <w:r>
        <w:rPr>
          <w:rtl/>
        </w:rPr>
        <w:t xml:space="preserve">בדיונים </w:t>
      </w:r>
      <w:bookmarkStart w:id="18050" w:name="_ETM_Q47_272200"/>
      <w:bookmarkEnd w:id="18050"/>
      <w:r>
        <w:rPr>
          <w:rtl/>
        </w:rPr>
        <w:t xml:space="preserve">יעילים </w:t>
      </w:r>
      <w:bookmarkStart w:id="18051" w:name="_ETM_Q47_272650"/>
      <w:bookmarkEnd w:id="18051"/>
      <w:r>
        <w:rPr>
          <w:rtl/>
        </w:rPr>
        <w:t xml:space="preserve">בלוח </w:t>
      </w:r>
      <w:bookmarkStart w:id="18052" w:name="_ETM_Q47_272950"/>
      <w:bookmarkEnd w:id="18052"/>
      <w:r>
        <w:rPr>
          <w:rtl/>
        </w:rPr>
        <w:t xml:space="preserve">הזמנים </w:t>
      </w:r>
      <w:bookmarkStart w:id="18053" w:name="_ETM_Q47_273250"/>
      <w:bookmarkStart w:id="18054" w:name="_ETM_Q47_273310"/>
      <w:bookmarkEnd w:id="18053"/>
      <w:bookmarkEnd w:id="18054"/>
      <w:r>
        <w:rPr>
          <w:rFonts w:hint="cs"/>
          <w:rtl/>
        </w:rPr>
        <w:t>ה</w:t>
      </w:r>
      <w:r>
        <w:rPr>
          <w:rtl/>
        </w:rPr>
        <w:t xml:space="preserve">תואם </w:t>
      </w:r>
      <w:bookmarkStart w:id="18055" w:name="_ETM_Q47_273520"/>
      <w:bookmarkEnd w:id="18055"/>
      <w:r>
        <w:rPr>
          <w:rtl/>
        </w:rPr>
        <w:t xml:space="preserve">את </w:t>
      </w:r>
      <w:bookmarkStart w:id="18056" w:name="_ETM_Q47_273640"/>
      <w:bookmarkStart w:id="18057" w:name="_ETM_Q47_273760"/>
      <w:bookmarkEnd w:id="18056"/>
      <w:bookmarkEnd w:id="18057"/>
      <w:r>
        <w:rPr>
          <w:rFonts w:hint="cs"/>
          <w:rtl/>
        </w:rPr>
        <w:t>משך</w:t>
      </w:r>
      <w:r>
        <w:rPr>
          <w:rtl/>
        </w:rPr>
        <w:t xml:space="preserve"> </w:t>
      </w:r>
      <w:bookmarkStart w:id="18058" w:name="_ETM_Q47_274209"/>
      <w:bookmarkEnd w:id="18058"/>
      <w:r>
        <w:rPr>
          <w:rtl/>
        </w:rPr>
        <w:t xml:space="preserve">המאסרים </w:t>
      </w:r>
      <w:bookmarkStart w:id="18059" w:name="_ETM_Q47_275470"/>
      <w:bookmarkEnd w:id="18059"/>
      <w:r>
        <w:rPr>
          <w:rtl/>
        </w:rPr>
        <w:t>ומועד</w:t>
      </w:r>
      <w:r>
        <w:rPr>
          <w:rFonts w:hint="cs"/>
          <w:rtl/>
        </w:rPr>
        <w:t>י</w:t>
      </w:r>
      <w:r>
        <w:rPr>
          <w:rtl/>
        </w:rPr>
        <w:t xml:space="preserve"> </w:t>
      </w:r>
      <w:bookmarkStart w:id="18060" w:name="_ETM_Q47_275860"/>
      <w:bookmarkEnd w:id="18060"/>
      <w:r>
        <w:rPr>
          <w:rtl/>
        </w:rPr>
        <w:t xml:space="preserve">השחרור </w:t>
      </w:r>
      <w:bookmarkStart w:id="18061" w:name="_ETM_Q47_276310"/>
      <w:bookmarkEnd w:id="18061"/>
      <w:r>
        <w:rPr>
          <w:rtl/>
        </w:rPr>
        <w:t xml:space="preserve">מצד </w:t>
      </w:r>
      <w:bookmarkStart w:id="18062" w:name="_ETM_Q47_276580"/>
      <w:bookmarkEnd w:id="18062"/>
      <w:r>
        <w:rPr>
          <w:rFonts w:hint="cs"/>
          <w:rtl/>
        </w:rPr>
        <w:t>אחד,</w:t>
      </w:r>
      <w:r>
        <w:rPr>
          <w:rtl/>
        </w:rPr>
        <w:t xml:space="preserve"> </w:t>
      </w:r>
      <w:bookmarkStart w:id="18063" w:name="_ETM_Q47_277720"/>
      <w:bookmarkEnd w:id="18063"/>
      <w:r>
        <w:rPr>
          <w:rtl/>
        </w:rPr>
        <w:t xml:space="preserve">ואת </w:t>
      </w:r>
      <w:bookmarkStart w:id="18064" w:name="_ETM_Q47_277959"/>
      <w:bookmarkEnd w:id="18064"/>
      <w:r>
        <w:rPr>
          <w:rtl/>
        </w:rPr>
        <w:t xml:space="preserve">הצורך </w:t>
      </w:r>
      <w:bookmarkStart w:id="18065" w:name="_ETM_Q47_278290"/>
      <w:bookmarkEnd w:id="18065"/>
      <w:r>
        <w:rPr>
          <w:rtl/>
        </w:rPr>
        <w:t xml:space="preserve">להבטיח </w:t>
      </w:r>
      <w:bookmarkStart w:id="18066" w:name="_ETM_Q47_278740"/>
      <w:bookmarkEnd w:id="18066"/>
      <w:r>
        <w:rPr>
          <w:rtl/>
        </w:rPr>
        <w:t xml:space="preserve">בחינה </w:t>
      </w:r>
      <w:bookmarkStart w:id="18067" w:name="_ETM_Q47_279040"/>
      <w:bookmarkEnd w:id="18067"/>
      <w:r>
        <w:rPr>
          <w:rtl/>
        </w:rPr>
        <w:t xml:space="preserve">מקצועית </w:t>
      </w:r>
      <w:bookmarkStart w:id="18068" w:name="_ETM_Q47_279370"/>
      <w:bookmarkEnd w:id="18068"/>
      <w:r>
        <w:rPr>
          <w:rtl/>
        </w:rPr>
        <w:t xml:space="preserve">בהפעלת </w:t>
      </w:r>
      <w:bookmarkStart w:id="18069" w:name="_ETM_Q47_279640"/>
      <w:bookmarkEnd w:id="18069"/>
      <w:r>
        <w:rPr>
          <w:rtl/>
        </w:rPr>
        <w:t xml:space="preserve">שיקול </w:t>
      </w:r>
      <w:bookmarkStart w:id="18070" w:name="_ETM_Q47_279850"/>
      <w:bookmarkEnd w:id="18070"/>
      <w:r>
        <w:rPr>
          <w:rtl/>
        </w:rPr>
        <w:t xml:space="preserve">דעת </w:t>
      </w:r>
      <w:bookmarkStart w:id="18071" w:name="_ETM_Q47_280060"/>
      <w:bookmarkEnd w:id="18071"/>
      <w:r>
        <w:rPr>
          <w:rtl/>
        </w:rPr>
        <w:t xml:space="preserve">כנדרש </w:t>
      </w:r>
      <w:bookmarkStart w:id="18072" w:name="_ETM_Q47_280660"/>
      <w:bookmarkStart w:id="18073" w:name="_ETM_Q47_281319"/>
      <w:bookmarkEnd w:id="18072"/>
      <w:bookmarkEnd w:id="18073"/>
      <w:r>
        <w:rPr>
          <w:rtl/>
        </w:rPr>
        <w:t xml:space="preserve">בגיבוש </w:t>
      </w:r>
      <w:bookmarkStart w:id="18074" w:name="_ETM_Q47_281770"/>
      <w:bookmarkEnd w:id="18074"/>
      <w:r>
        <w:rPr>
          <w:rtl/>
        </w:rPr>
        <w:t xml:space="preserve">ההחלטה </w:t>
      </w:r>
      <w:bookmarkStart w:id="18075" w:name="_ETM_Q47_283039"/>
      <w:bookmarkEnd w:id="18075"/>
      <w:r>
        <w:rPr>
          <w:rtl/>
        </w:rPr>
        <w:t xml:space="preserve">אם </w:t>
      </w:r>
      <w:bookmarkStart w:id="18076" w:name="_ETM_Q47_283340"/>
      <w:bookmarkEnd w:id="18076"/>
      <w:r>
        <w:rPr>
          <w:rFonts w:hint="cs"/>
          <w:rtl/>
        </w:rPr>
        <w:t>האסיר</w:t>
      </w:r>
      <w:r>
        <w:rPr>
          <w:rtl/>
        </w:rPr>
        <w:t xml:space="preserve"> </w:t>
      </w:r>
      <w:bookmarkStart w:id="18077" w:name="_ETM_Q47_283759"/>
      <w:bookmarkEnd w:id="18077"/>
      <w:r>
        <w:rPr>
          <w:rtl/>
        </w:rPr>
        <w:t xml:space="preserve">ראוי </w:t>
      </w:r>
      <w:bookmarkStart w:id="18078" w:name="_ETM_Q47_284029"/>
      <w:bookmarkEnd w:id="18078"/>
      <w:r>
        <w:rPr>
          <w:rtl/>
        </w:rPr>
        <w:t xml:space="preserve">לשחרור </w:t>
      </w:r>
      <w:bookmarkStart w:id="18079" w:name="_ETM_Q47_284539"/>
      <w:bookmarkEnd w:id="18079"/>
      <w:r>
        <w:rPr>
          <w:rtl/>
        </w:rPr>
        <w:t xml:space="preserve">ואם </w:t>
      </w:r>
      <w:bookmarkStart w:id="18080" w:name="_ETM_Q47_284810"/>
      <w:bookmarkStart w:id="18081" w:name="_ETM_Q47_284959"/>
      <w:bookmarkStart w:id="18082" w:name="_ETM_Q47_285200"/>
      <w:bookmarkEnd w:id="18080"/>
      <w:bookmarkEnd w:id="18081"/>
      <w:bookmarkEnd w:id="18082"/>
      <w:r>
        <w:rPr>
          <w:rFonts w:hint="cs"/>
          <w:rtl/>
        </w:rPr>
        <w:t>שחרורו אינו</w:t>
      </w:r>
      <w:r>
        <w:rPr>
          <w:rtl/>
        </w:rPr>
        <w:t xml:space="preserve"> </w:t>
      </w:r>
      <w:bookmarkStart w:id="18083" w:name="_ETM_Q47_285289"/>
      <w:bookmarkEnd w:id="18083"/>
      <w:r>
        <w:rPr>
          <w:rtl/>
        </w:rPr>
        <w:t xml:space="preserve">מסכן </w:t>
      </w:r>
      <w:bookmarkStart w:id="18084" w:name="_ETM_Q47_285649"/>
      <w:bookmarkEnd w:id="18084"/>
      <w:r>
        <w:rPr>
          <w:rtl/>
        </w:rPr>
        <w:t xml:space="preserve">את </w:t>
      </w:r>
      <w:bookmarkStart w:id="18085" w:name="_ETM_Q47_285739"/>
      <w:bookmarkEnd w:id="18085"/>
      <w:r>
        <w:rPr>
          <w:rtl/>
        </w:rPr>
        <w:t xml:space="preserve">שלום </w:t>
      </w:r>
      <w:bookmarkStart w:id="18086" w:name="_ETM_Q47_285950"/>
      <w:bookmarkEnd w:id="18086"/>
      <w:r>
        <w:rPr>
          <w:rtl/>
        </w:rPr>
        <w:t xml:space="preserve">הציבור </w:t>
      </w:r>
      <w:bookmarkStart w:id="18087" w:name="_ETM_Q47_286189"/>
      <w:bookmarkEnd w:id="18087"/>
      <w:r>
        <w:rPr>
          <w:rtl/>
        </w:rPr>
        <w:t xml:space="preserve">מצד </w:t>
      </w:r>
      <w:bookmarkStart w:id="18088" w:name="_ETM_Q47_286399"/>
      <w:bookmarkEnd w:id="18088"/>
      <w:r>
        <w:rPr>
          <w:rtl/>
        </w:rPr>
        <w:t>שני</w:t>
      </w:r>
      <w:r>
        <w:rPr>
          <w:rFonts w:hint="cs"/>
          <w:rtl/>
        </w:rPr>
        <w:t>.</w:t>
      </w:r>
    </w:p>
    <w:p w:rsidR="00916828" w:rsidRDefault="00916828" w:rsidP="00B561CD">
      <w:pPr>
        <w:rPr>
          <w:rtl/>
        </w:rPr>
      </w:pPr>
      <w:bookmarkStart w:id="18089" w:name="_ETM_Q47_287915"/>
      <w:bookmarkStart w:id="18090" w:name="_ETM_Q47_287986"/>
      <w:bookmarkEnd w:id="18089"/>
      <w:bookmarkEnd w:id="18090"/>
    </w:p>
    <w:p w:rsidR="00916828" w:rsidRDefault="00916828" w:rsidP="003867D0">
      <w:pPr>
        <w:rPr>
          <w:rtl/>
        </w:rPr>
      </w:pPr>
      <w:bookmarkStart w:id="18091" w:name="_ETM_Q47_288091"/>
      <w:bookmarkStart w:id="18092" w:name="_ETM_Q47_288136"/>
      <w:bookmarkStart w:id="18093" w:name="_ETM_Q47_288130"/>
      <w:bookmarkEnd w:id="18091"/>
      <w:bookmarkEnd w:id="18092"/>
      <w:bookmarkEnd w:id="18093"/>
      <w:r>
        <w:rPr>
          <w:rtl/>
        </w:rPr>
        <w:t xml:space="preserve">כדי </w:t>
      </w:r>
      <w:bookmarkStart w:id="18094" w:name="_ETM_Q47_288459"/>
      <w:bookmarkEnd w:id="18094"/>
      <w:r>
        <w:rPr>
          <w:rtl/>
        </w:rPr>
        <w:t xml:space="preserve">לשמור </w:t>
      </w:r>
      <w:bookmarkStart w:id="18095" w:name="_ETM_Q47_288880"/>
      <w:bookmarkEnd w:id="18095"/>
      <w:r>
        <w:rPr>
          <w:rtl/>
        </w:rPr>
        <w:t xml:space="preserve">על </w:t>
      </w:r>
      <w:bookmarkStart w:id="18096" w:name="_ETM_Q47_288969"/>
      <w:bookmarkEnd w:id="18096"/>
      <w:r>
        <w:rPr>
          <w:rtl/>
        </w:rPr>
        <w:t xml:space="preserve">איזון </w:t>
      </w:r>
      <w:bookmarkStart w:id="18097" w:name="_ETM_Q47_289419"/>
      <w:bookmarkEnd w:id="18097"/>
      <w:r>
        <w:rPr>
          <w:rtl/>
        </w:rPr>
        <w:t>זה</w:t>
      </w:r>
      <w:r>
        <w:rPr>
          <w:rFonts w:hint="cs"/>
          <w:rtl/>
        </w:rPr>
        <w:t>,</w:t>
      </w:r>
      <w:r>
        <w:rPr>
          <w:rtl/>
        </w:rPr>
        <w:t xml:space="preserve"> </w:t>
      </w:r>
      <w:bookmarkStart w:id="18098" w:name="_ETM_Q47_291040"/>
      <w:bookmarkEnd w:id="18098"/>
      <w:r>
        <w:rPr>
          <w:rtl/>
        </w:rPr>
        <w:t xml:space="preserve">חבריי </w:t>
      </w:r>
      <w:bookmarkStart w:id="18099" w:name="_ETM_Q47_291460"/>
      <w:bookmarkEnd w:id="18099"/>
      <w:r>
        <w:rPr>
          <w:rtl/>
        </w:rPr>
        <w:t xml:space="preserve">חברי </w:t>
      </w:r>
      <w:bookmarkStart w:id="18100" w:name="_ETM_Q47_291700"/>
      <w:bookmarkEnd w:id="18100"/>
      <w:r>
        <w:rPr>
          <w:rtl/>
        </w:rPr>
        <w:t>הכנסת</w:t>
      </w:r>
      <w:r>
        <w:rPr>
          <w:rFonts w:hint="cs"/>
          <w:rtl/>
        </w:rPr>
        <w:t>,</w:t>
      </w:r>
      <w:r>
        <w:rPr>
          <w:rtl/>
        </w:rPr>
        <w:t xml:space="preserve"> </w:t>
      </w:r>
      <w:bookmarkStart w:id="18101" w:name="_ETM_Q47_292960"/>
      <w:bookmarkEnd w:id="18101"/>
      <w:r>
        <w:rPr>
          <w:rtl/>
        </w:rPr>
        <w:t xml:space="preserve">לא </w:t>
      </w:r>
      <w:bookmarkStart w:id="18102" w:name="_ETM_Q47_293170"/>
      <w:bookmarkStart w:id="18103" w:name="_ETM_Q47_293680"/>
      <w:bookmarkStart w:id="18104" w:name="_ETM_Q47_293980"/>
      <w:bookmarkStart w:id="18105" w:name="_ETM_Q47_294340"/>
      <w:bookmarkEnd w:id="18102"/>
      <w:bookmarkEnd w:id="18103"/>
      <w:bookmarkEnd w:id="18104"/>
      <w:bookmarkEnd w:id="18105"/>
      <w:r>
        <w:rPr>
          <w:rtl/>
        </w:rPr>
        <w:t xml:space="preserve">הוחלה </w:t>
      </w:r>
      <w:bookmarkStart w:id="18106" w:name="_ETM_Q47_294670"/>
      <w:bookmarkEnd w:id="18106"/>
      <w:r>
        <w:rPr>
          <w:rtl/>
        </w:rPr>
        <w:t xml:space="preserve">סמכות </w:t>
      </w:r>
      <w:bookmarkStart w:id="18107" w:name="_ETM_Q47_295030"/>
      <w:bookmarkEnd w:id="18107"/>
      <w:r>
        <w:rPr>
          <w:rtl/>
        </w:rPr>
        <w:t xml:space="preserve">היחידה </w:t>
      </w:r>
      <w:bookmarkStart w:id="18108" w:name="_ETM_Q47_295360"/>
      <w:bookmarkEnd w:id="18108"/>
      <w:r>
        <w:rPr>
          <w:rFonts w:hint="cs"/>
          <w:rtl/>
        </w:rPr>
        <w:t>ע</w:t>
      </w:r>
      <w:r>
        <w:rPr>
          <w:rtl/>
        </w:rPr>
        <w:t>ל</w:t>
      </w:r>
      <w:r>
        <w:rPr>
          <w:rFonts w:hint="cs"/>
          <w:rtl/>
        </w:rPr>
        <w:t xml:space="preserve"> </w:t>
      </w:r>
      <w:r>
        <w:rPr>
          <w:rtl/>
        </w:rPr>
        <w:t xml:space="preserve">אסירים </w:t>
      </w:r>
      <w:bookmarkStart w:id="18109" w:name="_ETM_Q47_295810"/>
      <w:bookmarkEnd w:id="18109"/>
      <w:r>
        <w:rPr>
          <w:rtl/>
        </w:rPr>
        <w:t>שנדרש</w:t>
      </w:r>
      <w:r>
        <w:rPr>
          <w:rFonts w:hint="cs"/>
          <w:rtl/>
        </w:rPr>
        <w:t>ו</w:t>
      </w:r>
      <w:r>
        <w:rPr>
          <w:rtl/>
        </w:rPr>
        <w:t xml:space="preserve">ת </w:t>
      </w:r>
      <w:bookmarkStart w:id="18110" w:name="_ETM_Q47_296650"/>
      <w:bookmarkEnd w:id="18110"/>
      <w:r>
        <w:rPr>
          <w:rtl/>
        </w:rPr>
        <w:t xml:space="preserve">לגביהם </w:t>
      </w:r>
      <w:bookmarkStart w:id="18111" w:name="_ETM_Q47_297070"/>
      <w:bookmarkEnd w:id="18111"/>
      <w:r>
        <w:rPr>
          <w:rtl/>
        </w:rPr>
        <w:t xml:space="preserve">חוות </w:t>
      </w:r>
      <w:bookmarkStart w:id="18112" w:name="_ETM_Q47_297340"/>
      <w:bookmarkEnd w:id="18112"/>
      <w:r>
        <w:rPr>
          <w:rtl/>
        </w:rPr>
        <w:t xml:space="preserve">דעת </w:t>
      </w:r>
      <w:bookmarkStart w:id="18113" w:name="_ETM_Q47_297490"/>
      <w:bookmarkEnd w:id="18113"/>
      <w:r>
        <w:rPr>
          <w:rtl/>
        </w:rPr>
        <w:t xml:space="preserve">מקצועיות </w:t>
      </w:r>
      <w:bookmarkStart w:id="18114" w:name="_ETM_Q47_297910"/>
      <w:bookmarkEnd w:id="18114"/>
      <w:r>
        <w:rPr>
          <w:rtl/>
        </w:rPr>
        <w:t xml:space="preserve">מיוחדות </w:t>
      </w:r>
      <w:bookmarkStart w:id="18115" w:name="_ETM_Q47_299099"/>
      <w:bookmarkEnd w:id="18115"/>
      <w:r>
        <w:rPr>
          <w:rtl/>
        </w:rPr>
        <w:t xml:space="preserve">ושיש </w:t>
      </w:r>
      <w:bookmarkStart w:id="18116" w:name="_ETM_Q47_299399"/>
      <w:bookmarkEnd w:id="18116"/>
      <w:r>
        <w:rPr>
          <w:rtl/>
        </w:rPr>
        <w:t xml:space="preserve">מקום </w:t>
      </w:r>
      <w:bookmarkStart w:id="18117" w:name="_ETM_Q47_299669"/>
      <w:bookmarkEnd w:id="18117"/>
      <w:r>
        <w:rPr>
          <w:rtl/>
        </w:rPr>
        <w:t xml:space="preserve">לקיים </w:t>
      </w:r>
      <w:bookmarkStart w:id="18118" w:name="_ETM_Q47_299909"/>
      <w:bookmarkEnd w:id="18118"/>
      <w:r>
        <w:rPr>
          <w:rtl/>
        </w:rPr>
        <w:t xml:space="preserve">לגביהם </w:t>
      </w:r>
      <w:bookmarkStart w:id="18119" w:name="_ETM_Q47_300239"/>
      <w:bookmarkEnd w:id="18119"/>
      <w:r>
        <w:rPr>
          <w:rtl/>
        </w:rPr>
        <w:t xml:space="preserve">דיון </w:t>
      </w:r>
      <w:bookmarkStart w:id="18120" w:name="_ETM_Q47_301139"/>
      <w:bookmarkEnd w:id="18120"/>
      <w:r>
        <w:rPr>
          <w:rFonts w:hint="cs"/>
          <w:rtl/>
        </w:rPr>
        <w:t xml:space="preserve">ברמת הצדדים </w:t>
      </w:r>
      <w:r w:rsidR="003867D0">
        <w:rPr>
          <w:rFonts w:hint="cs"/>
          <w:rtl/>
        </w:rPr>
        <w:t>– –</w:t>
      </w:r>
      <w:r>
        <w:rPr>
          <w:rFonts w:hint="cs"/>
          <w:rtl/>
        </w:rPr>
        <w:t xml:space="preserve">  </w:t>
      </w:r>
      <w:bookmarkStart w:id="18121" w:name="_ETM_Q47_301030"/>
      <w:bookmarkEnd w:id="18121"/>
    </w:p>
    <w:p w:rsidR="00916828" w:rsidRDefault="00916828" w:rsidP="00B561CD">
      <w:pPr>
        <w:rPr>
          <w:rtl/>
        </w:rPr>
      </w:pPr>
      <w:bookmarkStart w:id="18122" w:name="_ETM_Q47_301092"/>
      <w:bookmarkEnd w:id="18122"/>
    </w:p>
    <w:p w:rsidR="00916828" w:rsidRDefault="00916828" w:rsidP="00B561CD">
      <w:pPr>
        <w:pStyle w:val="af8"/>
        <w:keepNext/>
        <w:rPr>
          <w:rtl/>
        </w:rPr>
      </w:pPr>
      <w:bookmarkStart w:id="18123" w:name="ET_yor_6490_12"/>
      <w:r w:rsidRPr="00AA3D26">
        <w:rPr>
          <w:rStyle w:val="TagStyle"/>
          <w:rtl/>
        </w:rPr>
        <w:t xml:space="preserve"> &lt;&lt; יור &gt;&gt; </w:t>
      </w:r>
      <w:r>
        <w:rPr>
          <w:rtl/>
        </w:rPr>
        <w:t>היו"ר ניסים ואטורי:</w:t>
      </w:r>
      <w:r w:rsidRPr="00AA3D26">
        <w:rPr>
          <w:rStyle w:val="TagStyle"/>
          <w:rtl/>
        </w:rPr>
        <w:t xml:space="preserve"> &lt;&lt; יור &gt;&gt;</w:t>
      </w:r>
      <w:r>
        <w:rPr>
          <w:rtl/>
        </w:rPr>
        <w:t xml:space="preserve">   </w:t>
      </w:r>
      <w:bookmarkEnd w:id="18123"/>
    </w:p>
    <w:p w:rsidR="00916828" w:rsidRDefault="00916828" w:rsidP="003867D0">
      <w:pPr>
        <w:rPr>
          <w:rtl/>
        </w:rPr>
      </w:pPr>
    </w:p>
    <w:p w:rsidR="00916828" w:rsidRDefault="00916828" w:rsidP="00B561CD">
      <w:pPr>
        <w:rPr>
          <w:rtl/>
        </w:rPr>
      </w:pPr>
      <w:bookmarkStart w:id="18124" w:name="_ETM_Q47_301469"/>
      <w:bookmarkEnd w:id="18124"/>
      <w:r>
        <w:rPr>
          <w:rFonts w:hint="cs"/>
          <w:rtl/>
        </w:rPr>
        <w:t xml:space="preserve">סליחה, </w:t>
      </w:r>
      <w:r>
        <w:rPr>
          <w:rtl/>
        </w:rPr>
        <w:t xml:space="preserve">במזכירות </w:t>
      </w:r>
      <w:bookmarkStart w:id="18125" w:name="_ETM_Q47_302130"/>
      <w:bookmarkEnd w:id="18125"/>
      <w:r>
        <w:rPr>
          <w:rtl/>
        </w:rPr>
        <w:t>שם</w:t>
      </w:r>
      <w:r>
        <w:rPr>
          <w:rFonts w:hint="cs"/>
          <w:rtl/>
        </w:rPr>
        <w:t>,</w:t>
      </w:r>
      <w:r>
        <w:rPr>
          <w:rtl/>
        </w:rPr>
        <w:t xml:space="preserve"> </w:t>
      </w:r>
      <w:bookmarkStart w:id="18126" w:name="_ETM_Q47_302669"/>
      <w:bookmarkEnd w:id="18126"/>
      <w:r>
        <w:rPr>
          <w:rtl/>
        </w:rPr>
        <w:t xml:space="preserve">אתם </w:t>
      </w:r>
      <w:bookmarkStart w:id="18127" w:name="_ETM_Q47_302880"/>
      <w:bookmarkEnd w:id="18127"/>
      <w:r>
        <w:rPr>
          <w:rtl/>
        </w:rPr>
        <w:t xml:space="preserve">מפריעים </w:t>
      </w:r>
      <w:bookmarkStart w:id="18128" w:name="_ETM_Q47_303209"/>
      <w:bookmarkEnd w:id="18128"/>
      <w:r>
        <w:rPr>
          <w:rtl/>
        </w:rPr>
        <w:t xml:space="preserve">לשר </w:t>
      </w:r>
      <w:bookmarkStart w:id="18129" w:name="_ETM_Q47_303509"/>
      <w:bookmarkEnd w:id="18129"/>
      <w:r>
        <w:rPr>
          <w:rtl/>
        </w:rPr>
        <w:t>להתרכז</w:t>
      </w:r>
      <w:r>
        <w:rPr>
          <w:rFonts w:hint="cs"/>
          <w:rtl/>
        </w:rPr>
        <w:t>.</w:t>
      </w:r>
    </w:p>
    <w:p w:rsidR="00916828" w:rsidRDefault="00916828" w:rsidP="00B561CD">
      <w:pPr>
        <w:rPr>
          <w:rtl/>
        </w:rPr>
      </w:pPr>
      <w:bookmarkStart w:id="18130" w:name="_ETM_Q47_309655"/>
      <w:bookmarkStart w:id="18131" w:name="_ETM_Q47_309745"/>
      <w:bookmarkStart w:id="18132" w:name="_ETM_Q47_310023"/>
      <w:bookmarkStart w:id="18133" w:name="_ETM_Q47_310082"/>
      <w:bookmarkEnd w:id="18130"/>
      <w:bookmarkEnd w:id="18131"/>
      <w:bookmarkEnd w:id="18132"/>
      <w:bookmarkEnd w:id="18133"/>
    </w:p>
    <w:p w:rsidR="00916828" w:rsidRDefault="00916828" w:rsidP="00722141">
      <w:pPr>
        <w:pStyle w:val="-"/>
        <w:keepNext/>
        <w:rPr>
          <w:rtl/>
        </w:rPr>
      </w:pPr>
      <w:bookmarkStart w:id="18134" w:name="ET_speakercontinue_6550_14"/>
      <w:r w:rsidRPr="00AA3D26">
        <w:rPr>
          <w:rStyle w:val="TagStyle"/>
          <w:rtl/>
        </w:rPr>
        <w:t xml:space="preserve"> &lt;&lt; דובר_המשך &gt;&gt; </w:t>
      </w:r>
      <w:r>
        <w:rPr>
          <w:rtl/>
        </w:rPr>
        <w:t>שר המורשת עמיחי אליהו:</w:t>
      </w:r>
      <w:r w:rsidRPr="00AA3D26">
        <w:rPr>
          <w:rStyle w:val="TagStyle"/>
          <w:rtl/>
        </w:rPr>
        <w:t xml:space="preserve"> &lt;&lt; דובר_המשך &gt;&gt;</w:t>
      </w:r>
      <w:r>
        <w:rPr>
          <w:rtl/>
        </w:rPr>
        <w:t xml:space="preserve">   </w:t>
      </w:r>
      <w:bookmarkEnd w:id="18134"/>
    </w:p>
    <w:p w:rsidR="00916828" w:rsidRDefault="00916828" w:rsidP="003867D0">
      <w:pPr>
        <w:rPr>
          <w:rtl/>
        </w:rPr>
      </w:pPr>
    </w:p>
    <w:p w:rsidR="00916828" w:rsidRDefault="003867D0" w:rsidP="003867D0">
      <w:pPr>
        <w:rPr>
          <w:rtl/>
        </w:rPr>
      </w:pPr>
      <w:bookmarkStart w:id="18135" w:name="_ETM_Q47_304319"/>
      <w:bookmarkStart w:id="18136" w:name="_ETM_Q47_305619"/>
      <w:bookmarkStart w:id="18137" w:name="_ETM_Q47_306729"/>
      <w:bookmarkEnd w:id="18135"/>
      <w:bookmarkEnd w:id="18136"/>
      <w:bookmarkEnd w:id="18137"/>
      <w:r>
        <w:rPr>
          <w:rFonts w:hint="cs"/>
          <w:rtl/>
        </w:rPr>
        <w:t>– –</w:t>
      </w:r>
      <w:r w:rsidR="00916828">
        <w:rPr>
          <w:rFonts w:hint="cs"/>
          <w:rtl/>
        </w:rPr>
        <w:t xml:space="preserve"> </w:t>
      </w:r>
      <w:r w:rsidR="00916828">
        <w:rPr>
          <w:rtl/>
        </w:rPr>
        <w:t xml:space="preserve">כלומר </w:t>
      </w:r>
      <w:bookmarkStart w:id="18138" w:name="_ETM_Q47_307880"/>
      <w:bookmarkStart w:id="18139" w:name="_ETM_Q47_308209"/>
      <w:bookmarkStart w:id="18140" w:name="_ETM_Q47_309340"/>
      <w:bookmarkEnd w:id="18138"/>
      <w:bookmarkEnd w:id="18139"/>
      <w:bookmarkEnd w:id="18140"/>
      <w:r w:rsidR="00916828">
        <w:rPr>
          <w:rFonts w:hint="cs"/>
          <w:rtl/>
        </w:rPr>
        <w:t>האסירים המרצים</w:t>
      </w:r>
      <w:r w:rsidR="00916828">
        <w:rPr>
          <w:rtl/>
        </w:rPr>
        <w:t xml:space="preserve"> </w:t>
      </w:r>
      <w:bookmarkStart w:id="18141" w:name="_ETM_Q47_310329"/>
      <w:bookmarkEnd w:id="18141"/>
      <w:r w:rsidR="00916828">
        <w:rPr>
          <w:rtl/>
        </w:rPr>
        <w:t xml:space="preserve">מאסר </w:t>
      </w:r>
      <w:bookmarkStart w:id="18142" w:name="_ETM_Q47_310870"/>
      <w:bookmarkEnd w:id="18142"/>
      <w:r w:rsidR="00916828">
        <w:rPr>
          <w:rtl/>
        </w:rPr>
        <w:t xml:space="preserve">בשל </w:t>
      </w:r>
      <w:bookmarkStart w:id="18143" w:name="_ETM_Q47_312010"/>
      <w:bookmarkEnd w:id="18143"/>
      <w:r w:rsidR="00916828">
        <w:rPr>
          <w:rtl/>
        </w:rPr>
        <w:t xml:space="preserve">עבירות </w:t>
      </w:r>
      <w:bookmarkStart w:id="18144" w:name="_ETM_Q47_312400"/>
      <w:bookmarkEnd w:id="18144"/>
      <w:r w:rsidR="00916828">
        <w:rPr>
          <w:rtl/>
        </w:rPr>
        <w:t xml:space="preserve">מין </w:t>
      </w:r>
      <w:bookmarkStart w:id="18145" w:name="_ETM_Q47_312579"/>
      <w:bookmarkEnd w:id="18145"/>
      <w:r w:rsidR="00916828">
        <w:rPr>
          <w:rtl/>
        </w:rPr>
        <w:t xml:space="preserve">או </w:t>
      </w:r>
      <w:bookmarkStart w:id="18146" w:name="_ETM_Q47_312669"/>
      <w:bookmarkEnd w:id="18146"/>
      <w:r w:rsidR="00916828">
        <w:rPr>
          <w:rtl/>
        </w:rPr>
        <w:t xml:space="preserve">אלימות </w:t>
      </w:r>
      <w:bookmarkStart w:id="18147" w:name="_ETM_Q47_312909"/>
      <w:bookmarkEnd w:id="18147"/>
      <w:r w:rsidR="00916828">
        <w:rPr>
          <w:rtl/>
        </w:rPr>
        <w:t>במשפחה</w:t>
      </w:r>
      <w:r w:rsidR="00916828">
        <w:rPr>
          <w:rFonts w:hint="cs"/>
          <w:rtl/>
        </w:rPr>
        <w:t xml:space="preserve"> או</w:t>
      </w:r>
      <w:r w:rsidR="00916828">
        <w:rPr>
          <w:rtl/>
        </w:rPr>
        <w:t xml:space="preserve"> </w:t>
      </w:r>
      <w:bookmarkStart w:id="18148" w:name="_ETM_Q47_313329"/>
      <w:bookmarkEnd w:id="18148"/>
      <w:r w:rsidR="00916828">
        <w:rPr>
          <w:rtl/>
        </w:rPr>
        <w:t xml:space="preserve">אסירים </w:t>
      </w:r>
      <w:bookmarkStart w:id="18149" w:name="_ETM_Q47_313629"/>
      <w:bookmarkEnd w:id="18149"/>
      <w:r w:rsidR="00916828">
        <w:rPr>
          <w:rtl/>
        </w:rPr>
        <w:t xml:space="preserve">הסובלים </w:t>
      </w:r>
      <w:bookmarkStart w:id="18150" w:name="_ETM_Q47_313930"/>
      <w:bookmarkEnd w:id="18150"/>
      <w:r w:rsidR="00916828">
        <w:rPr>
          <w:rtl/>
        </w:rPr>
        <w:t>מ</w:t>
      </w:r>
      <w:r w:rsidR="00916828">
        <w:rPr>
          <w:rFonts w:hint="cs"/>
          <w:rtl/>
        </w:rPr>
        <w:t>הפרעה</w:t>
      </w:r>
      <w:r w:rsidR="00916828">
        <w:rPr>
          <w:rtl/>
        </w:rPr>
        <w:t xml:space="preserve"> </w:t>
      </w:r>
      <w:bookmarkStart w:id="18151" w:name="_ETM_Q47_314200"/>
      <w:bookmarkEnd w:id="18151"/>
      <w:r w:rsidR="00916828">
        <w:rPr>
          <w:rtl/>
        </w:rPr>
        <w:t>נפשית</w:t>
      </w:r>
      <w:r w:rsidR="00916828">
        <w:rPr>
          <w:rFonts w:hint="cs"/>
          <w:rtl/>
        </w:rPr>
        <w:t>.</w:t>
      </w:r>
      <w:r w:rsidR="00916828">
        <w:rPr>
          <w:rtl/>
        </w:rPr>
        <w:t xml:space="preserve"> </w:t>
      </w:r>
      <w:bookmarkStart w:id="18152" w:name="_ETM_Q47_314500"/>
      <w:bookmarkStart w:id="18153" w:name="_ETM_Q47_314859"/>
      <w:bookmarkStart w:id="18154" w:name="_ETM_Q47_314980"/>
      <w:bookmarkStart w:id="18155" w:name="_ETM_Q47_316169"/>
      <w:bookmarkStart w:id="18156" w:name="_ETM_Q47_316349"/>
      <w:bookmarkStart w:id="18157" w:name="_ETM_Q47_316680"/>
      <w:bookmarkStart w:id="18158" w:name="_ETM_Q47_317249"/>
      <w:bookmarkEnd w:id="18152"/>
      <w:bookmarkEnd w:id="18153"/>
      <w:bookmarkEnd w:id="18154"/>
      <w:bookmarkEnd w:id="18155"/>
      <w:bookmarkEnd w:id="18156"/>
      <w:bookmarkEnd w:id="18157"/>
      <w:bookmarkEnd w:id="18158"/>
    </w:p>
    <w:p w:rsidR="00916828" w:rsidRDefault="00916828" w:rsidP="00B561CD">
      <w:pPr>
        <w:rPr>
          <w:rtl/>
        </w:rPr>
      </w:pPr>
      <w:bookmarkStart w:id="18159" w:name="_ETM_Q47_305309"/>
      <w:bookmarkStart w:id="18160" w:name="_ETM_Q47_305367"/>
      <w:bookmarkEnd w:id="18159"/>
      <w:bookmarkEnd w:id="18160"/>
    </w:p>
    <w:p w:rsidR="00916828" w:rsidRDefault="00916828" w:rsidP="00B561CD">
      <w:pPr>
        <w:rPr>
          <w:rtl/>
        </w:rPr>
      </w:pPr>
      <w:bookmarkStart w:id="18161" w:name="_ETM_Q47_305498"/>
      <w:bookmarkStart w:id="18162" w:name="_ETM_Q47_305595"/>
      <w:bookmarkEnd w:id="18161"/>
      <w:bookmarkEnd w:id="18162"/>
      <w:r>
        <w:rPr>
          <w:rFonts w:hint="cs"/>
          <w:rtl/>
        </w:rPr>
        <w:t>מהטיעונים עד</w:t>
      </w:r>
      <w:bookmarkStart w:id="18163" w:name="_ETM_Q47_315397"/>
      <w:bookmarkEnd w:id="18163"/>
      <w:r>
        <w:rPr>
          <w:rFonts w:hint="cs"/>
          <w:rtl/>
        </w:rPr>
        <w:t xml:space="preserve"> כה, נראה כי הוראת השעה משיגה את תכליתה וכי </w:t>
      </w:r>
      <w:bookmarkStart w:id="18164" w:name="_ETM_Q47_317400"/>
      <w:bookmarkStart w:id="18165" w:name="_ETM_Q47_317609"/>
      <w:bookmarkStart w:id="18166" w:name="_ETM_Q47_318030"/>
      <w:bookmarkStart w:id="18167" w:name="_ETM_Q47_318209"/>
      <w:bookmarkEnd w:id="18164"/>
      <w:bookmarkEnd w:id="18165"/>
      <w:bookmarkEnd w:id="18166"/>
      <w:bookmarkEnd w:id="18167"/>
      <w:r>
        <w:rPr>
          <w:rtl/>
        </w:rPr>
        <w:t xml:space="preserve">הקמת </w:t>
      </w:r>
      <w:bookmarkStart w:id="18168" w:name="_ETM_Q47_318510"/>
      <w:bookmarkEnd w:id="18168"/>
      <w:r>
        <w:rPr>
          <w:rFonts w:hint="cs"/>
          <w:rtl/>
        </w:rPr>
        <w:t>ה</w:t>
      </w:r>
      <w:r>
        <w:rPr>
          <w:rtl/>
        </w:rPr>
        <w:t xml:space="preserve">יחידה </w:t>
      </w:r>
      <w:bookmarkStart w:id="18169" w:name="_ETM_Q47_318780"/>
      <w:bookmarkEnd w:id="18169"/>
      <w:r>
        <w:rPr>
          <w:rtl/>
        </w:rPr>
        <w:t xml:space="preserve">אכן </w:t>
      </w:r>
      <w:bookmarkStart w:id="18170" w:name="_ETM_Q47_318989"/>
      <w:bookmarkEnd w:id="18170"/>
      <w:r>
        <w:rPr>
          <w:rtl/>
        </w:rPr>
        <w:t>ה</w:t>
      </w:r>
      <w:r>
        <w:rPr>
          <w:rFonts w:hint="cs"/>
          <w:rtl/>
        </w:rPr>
        <w:t>ביאה</w:t>
      </w:r>
      <w:r>
        <w:rPr>
          <w:rtl/>
        </w:rPr>
        <w:t xml:space="preserve"> </w:t>
      </w:r>
      <w:bookmarkStart w:id="18171" w:name="_ETM_Q47_319950"/>
      <w:bookmarkEnd w:id="18171"/>
      <w:r>
        <w:rPr>
          <w:rtl/>
        </w:rPr>
        <w:t xml:space="preserve">לייעול </w:t>
      </w:r>
      <w:bookmarkStart w:id="18172" w:name="_ETM_Q47_320430"/>
      <w:bookmarkEnd w:id="18172"/>
      <w:r>
        <w:rPr>
          <w:rFonts w:hint="cs"/>
          <w:rtl/>
        </w:rPr>
        <w:t>ב</w:t>
      </w:r>
      <w:r>
        <w:rPr>
          <w:rtl/>
        </w:rPr>
        <w:t xml:space="preserve">קבלת </w:t>
      </w:r>
      <w:bookmarkStart w:id="18173" w:name="_ETM_Q47_320819"/>
      <w:bookmarkEnd w:id="18173"/>
      <w:r>
        <w:rPr>
          <w:rtl/>
        </w:rPr>
        <w:t xml:space="preserve">ההחלטות </w:t>
      </w:r>
      <w:bookmarkStart w:id="18174" w:name="_ETM_Q47_321180"/>
      <w:bookmarkEnd w:id="18174"/>
      <w:r>
        <w:rPr>
          <w:rtl/>
        </w:rPr>
        <w:t xml:space="preserve">בעניינם </w:t>
      </w:r>
      <w:bookmarkStart w:id="18175" w:name="_ETM_Q47_321870"/>
      <w:bookmarkEnd w:id="18175"/>
      <w:r>
        <w:rPr>
          <w:rtl/>
        </w:rPr>
        <w:t xml:space="preserve">של </w:t>
      </w:r>
      <w:bookmarkStart w:id="18176" w:name="_ETM_Q47_322079"/>
      <w:bookmarkEnd w:id="18176"/>
      <w:r>
        <w:rPr>
          <w:rtl/>
        </w:rPr>
        <w:t xml:space="preserve">האסירים </w:t>
      </w:r>
      <w:bookmarkStart w:id="18177" w:name="_ETM_Q47_322439"/>
      <w:bookmarkEnd w:id="18177"/>
      <w:r>
        <w:rPr>
          <w:rtl/>
        </w:rPr>
        <w:t>ש</w:t>
      </w:r>
      <w:bookmarkStart w:id="18178" w:name="_ETM_Q47_322769"/>
      <w:bookmarkEnd w:id="18178"/>
      <w:r>
        <w:rPr>
          <w:rFonts w:hint="cs"/>
          <w:rtl/>
        </w:rPr>
        <w:t>נידונו ל</w:t>
      </w:r>
      <w:r>
        <w:rPr>
          <w:rtl/>
        </w:rPr>
        <w:t xml:space="preserve">תקופות </w:t>
      </w:r>
      <w:bookmarkStart w:id="18179" w:name="_ETM_Q47_323099"/>
      <w:bookmarkEnd w:id="18179"/>
      <w:r>
        <w:rPr>
          <w:rtl/>
        </w:rPr>
        <w:t xml:space="preserve">מאסר </w:t>
      </w:r>
      <w:bookmarkStart w:id="18180" w:name="_ETM_Q47_324620"/>
      <w:bookmarkEnd w:id="18180"/>
      <w:r>
        <w:rPr>
          <w:rtl/>
        </w:rPr>
        <w:t>שא</w:t>
      </w:r>
      <w:r>
        <w:rPr>
          <w:rFonts w:hint="cs"/>
          <w:rtl/>
        </w:rPr>
        <w:t xml:space="preserve">ינן עולות על שנה. </w:t>
      </w:r>
      <w:bookmarkStart w:id="18181" w:name="_ETM_Q47_323241"/>
      <w:bookmarkStart w:id="18182" w:name="_ETM_Q47_323356"/>
      <w:bookmarkStart w:id="18183" w:name="_ETM_Q47_323409"/>
      <w:bookmarkStart w:id="18184" w:name="_ETM_Q47_324980"/>
      <w:bookmarkStart w:id="18185" w:name="_ETM_Q47_325280"/>
      <w:bookmarkStart w:id="18186" w:name="_ETM_Q47_325700"/>
      <w:bookmarkEnd w:id="18181"/>
      <w:bookmarkEnd w:id="18182"/>
      <w:bookmarkEnd w:id="18183"/>
      <w:bookmarkEnd w:id="18184"/>
      <w:bookmarkEnd w:id="18185"/>
      <w:bookmarkEnd w:id="18186"/>
      <w:r>
        <w:rPr>
          <w:rFonts w:hint="cs"/>
          <w:rtl/>
        </w:rPr>
        <w:t>על כ</w:t>
      </w:r>
      <w:r>
        <w:rPr>
          <w:rtl/>
        </w:rPr>
        <w:t>ן</w:t>
      </w:r>
      <w:r>
        <w:rPr>
          <w:rFonts w:hint="cs"/>
          <w:rtl/>
        </w:rPr>
        <w:t>,</w:t>
      </w:r>
      <w:r>
        <w:rPr>
          <w:rtl/>
        </w:rPr>
        <w:t xml:space="preserve"> </w:t>
      </w:r>
      <w:bookmarkStart w:id="18187" w:name="_ETM_Q47_326630"/>
      <w:bookmarkEnd w:id="18187"/>
      <w:r>
        <w:rPr>
          <w:rtl/>
        </w:rPr>
        <w:t xml:space="preserve">יש </w:t>
      </w:r>
      <w:bookmarkStart w:id="18188" w:name="_ETM_Q47_326990"/>
      <w:bookmarkEnd w:id="18188"/>
      <w:r>
        <w:rPr>
          <w:rtl/>
        </w:rPr>
        <w:t xml:space="preserve">לאפשר </w:t>
      </w:r>
      <w:bookmarkStart w:id="18189" w:name="_ETM_Q47_327530"/>
      <w:bookmarkEnd w:id="18189"/>
      <w:r>
        <w:rPr>
          <w:rtl/>
        </w:rPr>
        <w:t xml:space="preserve">את </w:t>
      </w:r>
      <w:bookmarkStart w:id="18190" w:name="_ETM_Q47_327620"/>
      <w:bookmarkEnd w:id="18190"/>
      <w:r>
        <w:rPr>
          <w:rtl/>
        </w:rPr>
        <w:t xml:space="preserve">המשך </w:t>
      </w:r>
      <w:bookmarkStart w:id="18191" w:name="_ETM_Q47_328010"/>
      <w:bookmarkEnd w:id="18191"/>
      <w:r>
        <w:rPr>
          <w:rtl/>
        </w:rPr>
        <w:t xml:space="preserve">פעילותה </w:t>
      </w:r>
      <w:bookmarkStart w:id="18192" w:name="_ETM_Q47_328550"/>
      <w:bookmarkEnd w:id="18192"/>
      <w:r>
        <w:rPr>
          <w:rtl/>
        </w:rPr>
        <w:t xml:space="preserve">של </w:t>
      </w:r>
      <w:bookmarkStart w:id="18193" w:name="_ETM_Q47_328730"/>
      <w:bookmarkEnd w:id="18193"/>
      <w:r>
        <w:rPr>
          <w:rtl/>
        </w:rPr>
        <w:t xml:space="preserve">היחידה </w:t>
      </w:r>
      <w:bookmarkStart w:id="18194" w:name="_ETM_Q47_329090"/>
      <w:bookmarkEnd w:id="18194"/>
      <w:r>
        <w:rPr>
          <w:rtl/>
        </w:rPr>
        <w:t xml:space="preserve">כפי </w:t>
      </w:r>
      <w:bookmarkStart w:id="18195" w:name="_ETM_Q47_329330"/>
      <w:bookmarkEnd w:id="18195"/>
      <w:r>
        <w:rPr>
          <w:rtl/>
        </w:rPr>
        <w:t xml:space="preserve">שנקבע </w:t>
      </w:r>
      <w:bookmarkStart w:id="18196" w:name="_ETM_Q47_329780"/>
      <w:bookmarkEnd w:id="18196"/>
      <w:r>
        <w:rPr>
          <w:rtl/>
        </w:rPr>
        <w:t xml:space="preserve">בהוראת </w:t>
      </w:r>
      <w:bookmarkStart w:id="18197" w:name="_ETM_Q47_330110"/>
      <w:bookmarkEnd w:id="18197"/>
      <w:r>
        <w:rPr>
          <w:rFonts w:hint="cs"/>
          <w:rtl/>
        </w:rPr>
        <w:t>ה</w:t>
      </w:r>
      <w:r>
        <w:rPr>
          <w:rtl/>
        </w:rPr>
        <w:t>שעה</w:t>
      </w:r>
      <w:r>
        <w:rPr>
          <w:rFonts w:hint="cs"/>
          <w:rtl/>
        </w:rPr>
        <w:t>.</w:t>
      </w:r>
      <w:r>
        <w:rPr>
          <w:rtl/>
        </w:rPr>
        <w:t xml:space="preserve"> </w:t>
      </w:r>
      <w:bookmarkStart w:id="18198" w:name="_ETM_Q47_331209"/>
      <w:bookmarkEnd w:id="18198"/>
    </w:p>
    <w:p w:rsidR="00916828" w:rsidRDefault="00916828" w:rsidP="00B561CD">
      <w:pPr>
        <w:rPr>
          <w:rtl/>
        </w:rPr>
      </w:pPr>
    </w:p>
    <w:p w:rsidR="00916828" w:rsidRDefault="00916828" w:rsidP="003D3627">
      <w:pPr>
        <w:rPr>
          <w:rtl/>
        </w:rPr>
      </w:pPr>
      <w:r>
        <w:rPr>
          <w:rtl/>
        </w:rPr>
        <w:t xml:space="preserve">בהצעת </w:t>
      </w:r>
      <w:bookmarkStart w:id="18199" w:name="_ETM_Q47_331750"/>
      <w:bookmarkEnd w:id="18199"/>
      <w:r>
        <w:rPr>
          <w:rtl/>
        </w:rPr>
        <w:t xml:space="preserve">החוק </w:t>
      </w:r>
      <w:bookmarkStart w:id="18200" w:name="_ETM_Q47_331900"/>
      <w:bookmarkEnd w:id="18200"/>
      <w:r>
        <w:rPr>
          <w:rtl/>
        </w:rPr>
        <w:t xml:space="preserve">הנוכחית </w:t>
      </w:r>
      <w:bookmarkStart w:id="18201" w:name="_ETM_Q47_332319"/>
      <w:bookmarkEnd w:id="18201"/>
      <w:r>
        <w:rPr>
          <w:rtl/>
        </w:rPr>
        <w:t xml:space="preserve">מטעם </w:t>
      </w:r>
      <w:bookmarkStart w:id="18202" w:name="_ETM_Q47_332590"/>
      <w:bookmarkEnd w:id="18202"/>
      <w:r>
        <w:rPr>
          <w:rtl/>
        </w:rPr>
        <w:t xml:space="preserve">משרד </w:t>
      </w:r>
      <w:bookmarkStart w:id="18203" w:name="_ETM_Q47_332860"/>
      <w:bookmarkEnd w:id="18203"/>
      <w:r>
        <w:rPr>
          <w:rtl/>
        </w:rPr>
        <w:t xml:space="preserve">המשפטים </w:t>
      </w:r>
      <w:bookmarkStart w:id="18204" w:name="_ETM_Q47_334329"/>
      <w:bookmarkEnd w:id="18204"/>
      <w:r>
        <w:rPr>
          <w:rtl/>
        </w:rPr>
        <w:t xml:space="preserve">מוצע </w:t>
      </w:r>
      <w:bookmarkStart w:id="18205" w:name="_ETM_Q47_334749"/>
      <w:bookmarkEnd w:id="18205"/>
      <w:r>
        <w:rPr>
          <w:rtl/>
        </w:rPr>
        <w:t xml:space="preserve">להאריך </w:t>
      </w:r>
      <w:bookmarkStart w:id="18206" w:name="_ETM_Q47_335169"/>
      <w:bookmarkEnd w:id="18206"/>
      <w:r>
        <w:rPr>
          <w:rtl/>
        </w:rPr>
        <w:t xml:space="preserve">את </w:t>
      </w:r>
      <w:bookmarkStart w:id="18207" w:name="_ETM_Q47_335769"/>
      <w:bookmarkStart w:id="18208" w:name="_ETM_Q47_336790"/>
      <w:bookmarkStart w:id="18209" w:name="_ETM_Q47_337329"/>
      <w:bookmarkEnd w:id="18207"/>
      <w:bookmarkEnd w:id="18208"/>
      <w:bookmarkEnd w:id="18209"/>
      <w:r>
        <w:rPr>
          <w:rtl/>
        </w:rPr>
        <w:t xml:space="preserve">תקופת </w:t>
      </w:r>
      <w:bookmarkStart w:id="18210" w:name="_ETM_Q47_337840"/>
      <w:bookmarkEnd w:id="18210"/>
      <w:r>
        <w:rPr>
          <w:rtl/>
        </w:rPr>
        <w:t xml:space="preserve">תוקפה </w:t>
      </w:r>
      <w:bookmarkStart w:id="18211" w:name="_ETM_Q47_338799"/>
      <w:bookmarkEnd w:id="18211"/>
      <w:r>
        <w:rPr>
          <w:rtl/>
        </w:rPr>
        <w:t xml:space="preserve">של </w:t>
      </w:r>
      <w:bookmarkStart w:id="18212" w:name="_ETM_Q47_339010"/>
      <w:bookmarkEnd w:id="18212"/>
      <w:r>
        <w:rPr>
          <w:rtl/>
        </w:rPr>
        <w:t xml:space="preserve">הוראת </w:t>
      </w:r>
      <w:bookmarkStart w:id="18213" w:name="_ETM_Q47_339280"/>
      <w:bookmarkEnd w:id="18213"/>
      <w:r>
        <w:rPr>
          <w:rtl/>
        </w:rPr>
        <w:t xml:space="preserve">השעה </w:t>
      </w:r>
      <w:bookmarkStart w:id="18214" w:name="_ETM_Q47_339519"/>
      <w:bookmarkEnd w:id="18214"/>
      <w:r>
        <w:rPr>
          <w:rtl/>
        </w:rPr>
        <w:t xml:space="preserve">בשנה </w:t>
      </w:r>
      <w:bookmarkStart w:id="18215" w:name="_ETM_Q47_339849"/>
      <w:bookmarkEnd w:id="18215"/>
      <w:r>
        <w:rPr>
          <w:rtl/>
        </w:rPr>
        <w:t>וחודשיים</w:t>
      </w:r>
      <w:r>
        <w:rPr>
          <w:rFonts w:hint="cs"/>
          <w:rtl/>
        </w:rPr>
        <w:t>,</w:t>
      </w:r>
      <w:r>
        <w:rPr>
          <w:rtl/>
        </w:rPr>
        <w:t xml:space="preserve"> </w:t>
      </w:r>
      <w:bookmarkStart w:id="18216" w:name="_ETM_Q47_340880"/>
      <w:bookmarkStart w:id="18217" w:name="_ETM_Q47_341330"/>
      <w:bookmarkEnd w:id="18216"/>
      <w:bookmarkEnd w:id="18217"/>
      <w:r>
        <w:rPr>
          <w:rtl/>
        </w:rPr>
        <w:t xml:space="preserve">כדי </w:t>
      </w:r>
      <w:bookmarkStart w:id="18218" w:name="_ETM_Q47_341570"/>
      <w:bookmarkEnd w:id="18218"/>
      <w:r>
        <w:rPr>
          <w:rtl/>
        </w:rPr>
        <w:t xml:space="preserve">לאפשר </w:t>
      </w:r>
      <w:bookmarkStart w:id="18219" w:name="_ETM_Q47_341870"/>
      <w:bookmarkEnd w:id="18219"/>
      <w:r>
        <w:rPr>
          <w:rtl/>
        </w:rPr>
        <w:t xml:space="preserve">בחינה </w:t>
      </w:r>
      <w:bookmarkStart w:id="18220" w:name="_ETM_Q47_342260"/>
      <w:bookmarkEnd w:id="18220"/>
      <w:r>
        <w:rPr>
          <w:rtl/>
        </w:rPr>
        <w:t xml:space="preserve">של </w:t>
      </w:r>
      <w:bookmarkStart w:id="18221" w:name="_ETM_Q47_342410"/>
      <w:bookmarkEnd w:id="18221"/>
      <w:r>
        <w:rPr>
          <w:rtl/>
        </w:rPr>
        <w:t xml:space="preserve">ההצעות </w:t>
      </w:r>
      <w:bookmarkStart w:id="18222" w:name="_ETM_Q47_342710"/>
      <w:bookmarkEnd w:id="18222"/>
      <w:r>
        <w:rPr>
          <w:rtl/>
        </w:rPr>
        <w:t xml:space="preserve">שעלו </w:t>
      </w:r>
      <w:bookmarkStart w:id="18223" w:name="_ETM_Q47_342950"/>
      <w:bookmarkEnd w:id="18223"/>
      <w:r>
        <w:rPr>
          <w:rtl/>
        </w:rPr>
        <w:t xml:space="preserve">לאחרונה </w:t>
      </w:r>
      <w:bookmarkStart w:id="18224" w:name="_ETM_Q47_343490"/>
      <w:bookmarkEnd w:id="18224"/>
      <w:r>
        <w:rPr>
          <w:rtl/>
        </w:rPr>
        <w:t xml:space="preserve">לגבי </w:t>
      </w:r>
      <w:bookmarkStart w:id="18225" w:name="_ETM_Q47_343760"/>
      <w:bookmarkEnd w:id="18225"/>
      <w:r>
        <w:rPr>
          <w:rtl/>
        </w:rPr>
        <w:t xml:space="preserve">שינויים </w:t>
      </w:r>
      <w:bookmarkStart w:id="18226" w:name="_ETM_Q47_344060"/>
      <w:bookmarkEnd w:id="18226"/>
      <w:r>
        <w:rPr>
          <w:rFonts w:hint="cs"/>
          <w:rtl/>
        </w:rPr>
        <w:t>ב</w:t>
      </w:r>
      <w:r>
        <w:rPr>
          <w:rtl/>
        </w:rPr>
        <w:t xml:space="preserve">מודל </w:t>
      </w:r>
      <w:bookmarkStart w:id="18227" w:name="_ETM_Q47_344300"/>
      <w:bookmarkEnd w:id="18227"/>
      <w:r>
        <w:rPr>
          <w:rtl/>
        </w:rPr>
        <w:t>הקיים</w:t>
      </w:r>
      <w:r>
        <w:rPr>
          <w:rFonts w:hint="cs"/>
          <w:rtl/>
        </w:rPr>
        <w:t>,</w:t>
      </w:r>
      <w:r>
        <w:rPr>
          <w:rtl/>
        </w:rPr>
        <w:t xml:space="preserve"> </w:t>
      </w:r>
      <w:bookmarkStart w:id="18228" w:name="_ETM_Q47_345290"/>
      <w:bookmarkEnd w:id="18228"/>
      <w:r>
        <w:rPr>
          <w:rFonts w:hint="cs"/>
          <w:rtl/>
        </w:rPr>
        <w:t>ו</w:t>
      </w:r>
      <w:r>
        <w:rPr>
          <w:rtl/>
        </w:rPr>
        <w:t xml:space="preserve">אחריה </w:t>
      </w:r>
      <w:bookmarkStart w:id="18229" w:name="_ETM_Q47_346760"/>
      <w:bookmarkEnd w:id="18229"/>
      <w:r>
        <w:rPr>
          <w:rtl/>
        </w:rPr>
        <w:t xml:space="preserve">תתקבל </w:t>
      </w:r>
      <w:bookmarkStart w:id="18230" w:name="_ETM_Q47_347210"/>
      <w:bookmarkEnd w:id="18230"/>
      <w:r>
        <w:rPr>
          <w:rtl/>
        </w:rPr>
        <w:t xml:space="preserve">החלטה </w:t>
      </w:r>
      <w:bookmarkStart w:id="18231" w:name="_ETM_Q47_347540"/>
      <w:bookmarkEnd w:id="18231"/>
      <w:r>
        <w:rPr>
          <w:rtl/>
        </w:rPr>
        <w:t xml:space="preserve">בדבר </w:t>
      </w:r>
      <w:bookmarkStart w:id="18232" w:name="_ETM_Q47_347870"/>
      <w:bookmarkEnd w:id="18232"/>
      <w:r>
        <w:rPr>
          <w:rtl/>
        </w:rPr>
        <w:t xml:space="preserve">הסדר </w:t>
      </w:r>
      <w:bookmarkStart w:id="18233" w:name="_ETM_Q47_348260"/>
      <w:bookmarkEnd w:id="18233"/>
      <w:r>
        <w:rPr>
          <w:rtl/>
        </w:rPr>
        <w:t xml:space="preserve">הקבע </w:t>
      </w:r>
      <w:bookmarkStart w:id="18234" w:name="_ETM_Q47_348740"/>
      <w:bookmarkEnd w:id="18234"/>
      <w:r>
        <w:rPr>
          <w:rtl/>
        </w:rPr>
        <w:t>ש</w:t>
      </w:r>
      <w:bookmarkStart w:id="18235" w:name="_ETM_Q47_349160"/>
      <w:bookmarkEnd w:id="18235"/>
      <w:r>
        <w:rPr>
          <w:rFonts w:hint="cs"/>
          <w:rtl/>
        </w:rPr>
        <w:t>ייקבע</w:t>
      </w:r>
      <w:r>
        <w:rPr>
          <w:rtl/>
        </w:rPr>
        <w:t xml:space="preserve"> </w:t>
      </w:r>
      <w:bookmarkStart w:id="18236" w:name="_ETM_Q47_349700"/>
      <w:bookmarkEnd w:id="18236"/>
      <w:r>
        <w:rPr>
          <w:rtl/>
        </w:rPr>
        <w:t>בנושא</w:t>
      </w:r>
      <w:r>
        <w:rPr>
          <w:rFonts w:hint="cs"/>
          <w:rtl/>
        </w:rPr>
        <w:t>.</w:t>
      </w:r>
      <w:r>
        <w:rPr>
          <w:rtl/>
        </w:rPr>
        <w:t xml:space="preserve"> </w:t>
      </w:r>
      <w:bookmarkStart w:id="18237" w:name="_ETM_Q47_350750"/>
      <w:bookmarkEnd w:id="18237"/>
      <w:r>
        <w:rPr>
          <w:rtl/>
        </w:rPr>
        <w:t xml:space="preserve">תודה </w:t>
      </w:r>
      <w:bookmarkStart w:id="18238" w:name="_ETM_Q47_351169"/>
      <w:bookmarkEnd w:id="18238"/>
      <w:r>
        <w:rPr>
          <w:rtl/>
        </w:rPr>
        <w:t>רבה</w:t>
      </w:r>
      <w:r>
        <w:rPr>
          <w:rFonts w:hint="cs"/>
          <w:rtl/>
        </w:rPr>
        <w:t>.</w:t>
      </w:r>
    </w:p>
    <w:p w:rsidR="00916828" w:rsidRDefault="00916828" w:rsidP="00B561CD">
      <w:pPr>
        <w:rPr>
          <w:rtl/>
        </w:rPr>
      </w:pPr>
      <w:bookmarkStart w:id="18239" w:name="_ETM_Q47_354558"/>
      <w:bookmarkStart w:id="18240" w:name="_ETM_Q47_354639"/>
      <w:bookmarkEnd w:id="18239"/>
      <w:bookmarkEnd w:id="18240"/>
    </w:p>
    <w:p w:rsidR="00916828" w:rsidRDefault="00916828" w:rsidP="00B561CD">
      <w:pPr>
        <w:pStyle w:val="af8"/>
        <w:keepNext/>
        <w:rPr>
          <w:rtl/>
        </w:rPr>
      </w:pPr>
      <w:bookmarkStart w:id="18241" w:name="ET_yor_6490_15"/>
      <w:r w:rsidRPr="00323689">
        <w:rPr>
          <w:rStyle w:val="TagStyle"/>
          <w:rtl/>
        </w:rPr>
        <w:t xml:space="preserve"> &lt;&lt; יור &gt;&gt; </w:t>
      </w:r>
      <w:r>
        <w:rPr>
          <w:rtl/>
        </w:rPr>
        <w:t>היו"ר ניסים ואטורי:</w:t>
      </w:r>
      <w:r w:rsidRPr="00323689">
        <w:rPr>
          <w:rStyle w:val="TagStyle"/>
          <w:rtl/>
        </w:rPr>
        <w:t xml:space="preserve"> &lt;&lt; יור &gt;&gt;</w:t>
      </w:r>
      <w:r>
        <w:rPr>
          <w:rtl/>
        </w:rPr>
        <w:t xml:space="preserve">   </w:t>
      </w:r>
      <w:bookmarkEnd w:id="18241"/>
    </w:p>
    <w:p w:rsidR="00916828" w:rsidRDefault="00916828" w:rsidP="003867D0">
      <w:pPr>
        <w:rPr>
          <w:rtl/>
        </w:rPr>
      </w:pPr>
    </w:p>
    <w:p w:rsidR="00916828" w:rsidRDefault="00916828" w:rsidP="00B561CD">
      <w:pPr>
        <w:rPr>
          <w:rtl/>
        </w:rPr>
      </w:pPr>
      <w:bookmarkStart w:id="18242" w:name="_ETM_Q47_355669"/>
      <w:bookmarkStart w:id="18243" w:name="_ETM_Q47_352220"/>
      <w:bookmarkEnd w:id="18242"/>
      <w:bookmarkEnd w:id="18243"/>
      <w:r>
        <w:rPr>
          <w:rtl/>
        </w:rPr>
        <w:t xml:space="preserve">תודה </w:t>
      </w:r>
      <w:bookmarkStart w:id="18244" w:name="_ETM_Q47_352459"/>
      <w:bookmarkEnd w:id="18244"/>
      <w:r>
        <w:rPr>
          <w:rtl/>
        </w:rPr>
        <w:t>רבה</w:t>
      </w:r>
      <w:r>
        <w:rPr>
          <w:rFonts w:hint="cs"/>
          <w:rtl/>
        </w:rPr>
        <w:t>. תראו, לכבוד תשעה באב</w:t>
      </w:r>
      <w:bookmarkStart w:id="18245" w:name="_ETM_Q47_355263"/>
      <w:bookmarkEnd w:id="18245"/>
      <w:r>
        <w:rPr>
          <w:rFonts w:hint="cs"/>
          <w:rtl/>
        </w:rPr>
        <w:t xml:space="preserve"> </w:t>
      </w:r>
      <w:bookmarkStart w:id="18246" w:name="_ETM_Q47_353569"/>
      <w:bookmarkStart w:id="18247" w:name="_ETM_Q47_353780"/>
      <w:bookmarkStart w:id="18248" w:name="_ETM_Q47_354410"/>
      <w:bookmarkStart w:id="18249" w:name="_ETM_Q47_354740"/>
      <w:bookmarkStart w:id="18250" w:name="_ETM_Q47_355040"/>
      <w:bookmarkEnd w:id="18246"/>
      <w:bookmarkEnd w:id="18247"/>
      <w:bookmarkEnd w:id="18248"/>
      <w:bookmarkEnd w:id="18249"/>
      <w:bookmarkEnd w:id="18250"/>
      <w:r>
        <w:rPr>
          <w:rtl/>
        </w:rPr>
        <w:t xml:space="preserve">ושלום </w:t>
      </w:r>
      <w:bookmarkStart w:id="18251" w:name="_ETM_Q47_355400"/>
      <w:bookmarkEnd w:id="18251"/>
      <w:r>
        <w:rPr>
          <w:rtl/>
        </w:rPr>
        <w:t xml:space="preserve">בין </w:t>
      </w:r>
      <w:bookmarkStart w:id="18252" w:name="_ETM_Q47_355520"/>
      <w:bookmarkEnd w:id="18252"/>
      <w:r>
        <w:rPr>
          <w:rtl/>
        </w:rPr>
        <w:t>אחים</w:t>
      </w:r>
      <w:r>
        <w:rPr>
          <w:rFonts w:hint="cs"/>
          <w:rtl/>
        </w:rPr>
        <w:t>,</w:t>
      </w:r>
      <w:r>
        <w:rPr>
          <w:rtl/>
        </w:rPr>
        <w:t xml:space="preserve"> </w:t>
      </w:r>
      <w:bookmarkStart w:id="18253" w:name="_ETM_Q47_355880"/>
      <w:bookmarkEnd w:id="18253"/>
      <w:r>
        <w:rPr>
          <w:rtl/>
        </w:rPr>
        <w:t xml:space="preserve">האופוזיציה </w:t>
      </w:r>
      <w:bookmarkStart w:id="18254" w:name="_ETM_Q47_356419"/>
      <w:bookmarkEnd w:id="18254"/>
      <w:r>
        <w:rPr>
          <w:rtl/>
        </w:rPr>
        <w:t xml:space="preserve">והקואליציה </w:t>
      </w:r>
      <w:bookmarkStart w:id="18255" w:name="_ETM_Q47_356959"/>
      <w:bookmarkEnd w:id="18255"/>
      <w:r>
        <w:rPr>
          <w:rtl/>
        </w:rPr>
        <w:t>הסכימו</w:t>
      </w:r>
      <w:r>
        <w:rPr>
          <w:rFonts w:hint="cs"/>
          <w:rtl/>
        </w:rPr>
        <w:t xml:space="preserve"> </w:t>
      </w:r>
      <w:r>
        <w:rPr>
          <w:rFonts w:hint="eastAsia"/>
        </w:rPr>
        <w:t>–</w:t>
      </w:r>
      <w:r>
        <w:rPr>
          <w:rtl/>
        </w:rPr>
        <w:t xml:space="preserve"> </w:t>
      </w:r>
      <w:bookmarkStart w:id="18256" w:name="_ETM_Q47_357440"/>
      <w:bookmarkEnd w:id="18256"/>
      <w:r>
        <w:rPr>
          <w:rtl/>
        </w:rPr>
        <w:t xml:space="preserve">יש </w:t>
      </w:r>
      <w:bookmarkStart w:id="18257" w:name="_ETM_Q47_357590"/>
      <w:bookmarkEnd w:id="18257"/>
      <w:r>
        <w:rPr>
          <w:rtl/>
        </w:rPr>
        <w:t xml:space="preserve">כאן </w:t>
      </w:r>
      <w:bookmarkStart w:id="18258" w:name="_ETM_Q47_357739"/>
      <w:bookmarkEnd w:id="18258"/>
      <w:r>
        <w:rPr>
          <w:rtl/>
        </w:rPr>
        <w:t xml:space="preserve">רשימת </w:t>
      </w:r>
      <w:bookmarkStart w:id="18259" w:name="_ETM_Q47_358099"/>
      <w:bookmarkEnd w:id="18259"/>
      <w:r>
        <w:rPr>
          <w:rtl/>
        </w:rPr>
        <w:t xml:space="preserve">דוברים </w:t>
      </w:r>
      <w:bookmarkStart w:id="18260" w:name="_ETM_Q47_358370"/>
      <w:bookmarkEnd w:id="18260"/>
      <w:r>
        <w:rPr>
          <w:rtl/>
        </w:rPr>
        <w:t>ארוכה</w:t>
      </w:r>
      <w:r>
        <w:rPr>
          <w:rFonts w:hint="cs"/>
          <w:rtl/>
        </w:rPr>
        <w:t>,</w:t>
      </w:r>
      <w:r>
        <w:rPr>
          <w:rtl/>
        </w:rPr>
        <w:t xml:space="preserve"> </w:t>
      </w:r>
      <w:bookmarkStart w:id="18261" w:name="_ETM_Q47_359360"/>
      <w:bookmarkEnd w:id="18261"/>
      <w:r>
        <w:rPr>
          <w:rtl/>
        </w:rPr>
        <w:t xml:space="preserve">והחליטו </w:t>
      </w:r>
      <w:bookmarkStart w:id="18262" w:name="_ETM_Q47_359870"/>
      <w:bookmarkEnd w:id="18262"/>
      <w:r>
        <w:rPr>
          <w:rtl/>
        </w:rPr>
        <w:t xml:space="preserve">שאנחנו </w:t>
      </w:r>
      <w:bookmarkStart w:id="18263" w:name="_ETM_Q47_360200"/>
      <w:bookmarkEnd w:id="18263"/>
      <w:r>
        <w:rPr>
          <w:rtl/>
        </w:rPr>
        <w:t xml:space="preserve">נוריד </w:t>
      </w:r>
      <w:bookmarkStart w:id="18264" w:name="_ETM_Q47_360470"/>
      <w:bookmarkEnd w:id="18264"/>
      <w:r>
        <w:rPr>
          <w:rtl/>
        </w:rPr>
        <w:t xml:space="preserve">אותה </w:t>
      </w:r>
      <w:bookmarkStart w:id="18265" w:name="_ETM_Q47_360650"/>
      <w:bookmarkEnd w:id="18265"/>
      <w:r>
        <w:rPr>
          <w:rtl/>
        </w:rPr>
        <w:t>כרגע</w:t>
      </w:r>
      <w:r>
        <w:rPr>
          <w:rFonts w:hint="cs"/>
          <w:rtl/>
        </w:rPr>
        <w:t>.</w:t>
      </w:r>
      <w:r>
        <w:rPr>
          <w:rtl/>
        </w:rPr>
        <w:t xml:space="preserve"> </w:t>
      </w:r>
      <w:bookmarkStart w:id="18266" w:name="_ETM_Q47_360950"/>
      <w:bookmarkEnd w:id="18266"/>
      <w:r>
        <w:rPr>
          <w:rtl/>
        </w:rPr>
        <w:t xml:space="preserve">מי </w:t>
      </w:r>
      <w:bookmarkStart w:id="18267" w:name="_ETM_Q47_361099"/>
      <w:bookmarkEnd w:id="18267"/>
      <w:r>
        <w:rPr>
          <w:rtl/>
        </w:rPr>
        <w:t xml:space="preserve">שרוצה </w:t>
      </w:r>
      <w:bookmarkStart w:id="18268" w:name="_ETM_Q47_361400"/>
      <w:bookmarkEnd w:id="18268"/>
      <w:r>
        <w:rPr>
          <w:rtl/>
        </w:rPr>
        <w:t xml:space="preserve">לדבר </w:t>
      </w:r>
      <w:bookmarkStart w:id="18269" w:name="_ETM_Q47_361760"/>
      <w:bookmarkEnd w:id="18269"/>
      <w:r>
        <w:rPr>
          <w:rtl/>
        </w:rPr>
        <w:t xml:space="preserve">ונמצא </w:t>
      </w:r>
      <w:bookmarkStart w:id="18270" w:name="_ETM_Q47_362180"/>
      <w:bookmarkEnd w:id="18270"/>
      <w:r>
        <w:rPr>
          <w:rtl/>
        </w:rPr>
        <w:t xml:space="preserve">כאן </w:t>
      </w:r>
      <w:bookmarkStart w:id="18271" w:name="_ETM_Q47_362389"/>
      <w:bookmarkEnd w:id="18271"/>
      <w:r>
        <w:rPr>
          <w:rtl/>
        </w:rPr>
        <w:t>במליאה</w:t>
      </w:r>
      <w:r>
        <w:rPr>
          <w:rFonts w:hint="cs"/>
          <w:rtl/>
        </w:rPr>
        <w:t xml:space="preserve"> </w:t>
      </w:r>
      <w:r>
        <w:rPr>
          <w:rFonts w:hint="eastAsia"/>
        </w:rPr>
        <w:t>–</w:t>
      </w:r>
      <w:r>
        <w:rPr>
          <w:rtl/>
        </w:rPr>
        <w:t xml:space="preserve"> </w:t>
      </w:r>
      <w:bookmarkStart w:id="18272" w:name="_ETM_Q47_364269"/>
      <w:bookmarkEnd w:id="18272"/>
      <w:r>
        <w:rPr>
          <w:rtl/>
        </w:rPr>
        <w:t xml:space="preserve">יש </w:t>
      </w:r>
      <w:bookmarkStart w:id="18273" w:name="_ETM_Q47_364419"/>
      <w:bookmarkEnd w:id="18273"/>
      <w:r>
        <w:rPr>
          <w:rtl/>
        </w:rPr>
        <w:t xml:space="preserve">מישהו </w:t>
      </w:r>
      <w:bookmarkStart w:id="18274" w:name="_ETM_Q47_364659"/>
      <w:bookmarkEnd w:id="18274"/>
      <w:r>
        <w:rPr>
          <w:rtl/>
        </w:rPr>
        <w:t>כזה</w:t>
      </w:r>
      <w:r>
        <w:rPr>
          <w:rFonts w:hint="cs"/>
          <w:rtl/>
        </w:rPr>
        <w:t>?</w:t>
      </w:r>
      <w:r>
        <w:rPr>
          <w:rtl/>
        </w:rPr>
        <w:t xml:space="preserve"> </w:t>
      </w:r>
      <w:bookmarkStart w:id="18275" w:name="_ETM_Q47_365019"/>
      <w:bookmarkEnd w:id="18275"/>
      <w:r>
        <w:rPr>
          <w:rtl/>
        </w:rPr>
        <w:t>לא</w:t>
      </w:r>
      <w:r>
        <w:rPr>
          <w:rFonts w:hint="cs"/>
          <w:rtl/>
        </w:rPr>
        <w:t>.</w:t>
      </w:r>
      <w:r>
        <w:rPr>
          <w:rtl/>
        </w:rPr>
        <w:t xml:space="preserve"> </w:t>
      </w:r>
      <w:bookmarkStart w:id="18276" w:name="_ETM_Q47_365830"/>
      <w:bookmarkEnd w:id="18276"/>
      <w:r>
        <w:rPr>
          <w:rtl/>
        </w:rPr>
        <w:t>אוקיי</w:t>
      </w:r>
      <w:r>
        <w:rPr>
          <w:rFonts w:hint="cs"/>
          <w:rtl/>
        </w:rPr>
        <w:t>.</w:t>
      </w:r>
      <w:r>
        <w:rPr>
          <w:rtl/>
        </w:rPr>
        <w:t xml:space="preserve"> </w:t>
      </w:r>
      <w:bookmarkStart w:id="18277" w:name="_ETM_Q47_366159"/>
      <w:bookmarkEnd w:id="18277"/>
      <w:r>
        <w:rPr>
          <w:rFonts w:hint="cs"/>
          <w:rtl/>
        </w:rPr>
        <w:t>ה</w:t>
      </w:r>
      <w:r>
        <w:rPr>
          <w:rtl/>
        </w:rPr>
        <w:t xml:space="preserve">שרה </w:t>
      </w:r>
      <w:bookmarkStart w:id="18278" w:name="_ETM_Q47_366400"/>
      <w:bookmarkEnd w:id="18278"/>
      <w:r>
        <w:rPr>
          <w:rtl/>
        </w:rPr>
        <w:t>מסכמת</w:t>
      </w:r>
      <w:r>
        <w:rPr>
          <w:rFonts w:hint="cs"/>
          <w:rtl/>
        </w:rPr>
        <w:t xml:space="preserve">, או שר? </w:t>
      </w:r>
    </w:p>
    <w:p w:rsidR="00916828" w:rsidRDefault="00916828" w:rsidP="00B561CD">
      <w:pPr>
        <w:rPr>
          <w:rtl/>
        </w:rPr>
      </w:pPr>
    </w:p>
    <w:p w:rsidR="00916828" w:rsidRDefault="00916828" w:rsidP="00B561CD">
      <w:pPr>
        <w:pStyle w:val="af7"/>
        <w:keepNext/>
        <w:rPr>
          <w:rtl/>
        </w:rPr>
      </w:pPr>
      <w:bookmarkStart w:id="18279" w:name="ET_interruption_קריאה_16"/>
      <w:r w:rsidRPr="00323689">
        <w:rPr>
          <w:rStyle w:val="TagStyle"/>
          <w:rtl/>
        </w:rPr>
        <w:t xml:space="preserve"> &lt;&lt; קריאה &gt;&gt; </w:t>
      </w:r>
      <w:r>
        <w:rPr>
          <w:rtl/>
        </w:rPr>
        <w:t>קריאה:</w:t>
      </w:r>
      <w:r w:rsidRPr="00323689">
        <w:rPr>
          <w:rStyle w:val="TagStyle"/>
          <w:rtl/>
        </w:rPr>
        <w:t xml:space="preserve"> &lt;&lt; קריאה &gt;&gt;</w:t>
      </w:r>
      <w:r>
        <w:rPr>
          <w:rtl/>
        </w:rPr>
        <w:t xml:space="preserve">   </w:t>
      </w:r>
      <w:bookmarkEnd w:id="18279"/>
    </w:p>
    <w:p w:rsidR="00916828" w:rsidRDefault="00916828" w:rsidP="003867D0">
      <w:pPr>
        <w:rPr>
          <w:rtl/>
        </w:rPr>
      </w:pPr>
    </w:p>
    <w:p w:rsidR="00916828" w:rsidRDefault="00916828" w:rsidP="00B561CD">
      <w:pPr>
        <w:rPr>
          <w:rtl/>
        </w:rPr>
      </w:pPr>
      <w:r>
        <w:rPr>
          <w:rFonts w:hint="cs"/>
          <w:rtl/>
        </w:rPr>
        <w:t>לא.</w:t>
      </w:r>
    </w:p>
    <w:p w:rsidR="00916828" w:rsidRDefault="00916828" w:rsidP="00B561CD">
      <w:pPr>
        <w:rPr>
          <w:rtl/>
        </w:rPr>
      </w:pPr>
    </w:p>
    <w:p w:rsidR="00916828" w:rsidRDefault="00916828" w:rsidP="00B561CD">
      <w:pPr>
        <w:pStyle w:val="af8"/>
        <w:keepNext/>
        <w:rPr>
          <w:rtl/>
        </w:rPr>
      </w:pPr>
      <w:bookmarkStart w:id="18280" w:name="ET_yor_6490_17"/>
      <w:r w:rsidRPr="00323689">
        <w:rPr>
          <w:rStyle w:val="TagStyle"/>
          <w:rtl/>
        </w:rPr>
        <w:t xml:space="preserve"> &lt;&lt; יור &gt;&gt; </w:t>
      </w:r>
      <w:r>
        <w:rPr>
          <w:rtl/>
        </w:rPr>
        <w:t>היו"ר ניסים ואטורי:</w:t>
      </w:r>
      <w:r w:rsidRPr="00323689">
        <w:rPr>
          <w:rStyle w:val="TagStyle"/>
          <w:rtl/>
        </w:rPr>
        <w:t xml:space="preserve"> &lt;&lt; יור &gt;&gt;</w:t>
      </w:r>
      <w:r>
        <w:rPr>
          <w:rtl/>
        </w:rPr>
        <w:t xml:space="preserve">   </w:t>
      </w:r>
      <w:bookmarkEnd w:id="18280"/>
    </w:p>
    <w:p w:rsidR="00916828" w:rsidRDefault="00916828" w:rsidP="003867D0">
      <w:pPr>
        <w:rPr>
          <w:rtl/>
        </w:rPr>
      </w:pPr>
    </w:p>
    <w:p w:rsidR="00916828" w:rsidRDefault="00916828" w:rsidP="00B561CD">
      <w:pPr>
        <w:rPr>
          <w:rtl/>
        </w:rPr>
      </w:pPr>
      <w:r>
        <w:rPr>
          <w:rFonts w:hint="cs"/>
          <w:rtl/>
        </w:rPr>
        <w:t xml:space="preserve">לא צריך. </w:t>
      </w:r>
      <w:bookmarkStart w:id="18281" w:name="_ETM_Q47_367980"/>
      <w:bookmarkStart w:id="18282" w:name="_ETM_Q47_368950"/>
      <w:bookmarkStart w:id="18283" w:name="_ETM_Q47_369099"/>
      <w:bookmarkStart w:id="18284" w:name="_ETM_Q47_369459"/>
      <w:bookmarkStart w:id="18285" w:name="_ETM_Q47_365946"/>
      <w:bookmarkStart w:id="18286" w:name="_ETM_Q47_366003"/>
      <w:bookmarkStart w:id="18287" w:name="_ETM_Q47_366089"/>
      <w:bookmarkStart w:id="18288" w:name="_ETM_Q47_366150"/>
      <w:bookmarkEnd w:id="18281"/>
      <w:bookmarkEnd w:id="18282"/>
      <w:bookmarkEnd w:id="18283"/>
      <w:bookmarkEnd w:id="18284"/>
      <w:bookmarkEnd w:id="18285"/>
      <w:bookmarkEnd w:id="18286"/>
      <w:bookmarkEnd w:id="18287"/>
      <w:bookmarkEnd w:id="18288"/>
      <w:r>
        <w:rPr>
          <w:rtl/>
        </w:rPr>
        <w:t>אוקיי</w:t>
      </w:r>
      <w:r>
        <w:rPr>
          <w:rFonts w:hint="cs"/>
          <w:rtl/>
        </w:rPr>
        <w:t>.</w:t>
      </w:r>
      <w:r>
        <w:rPr>
          <w:rtl/>
        </w:rPr>
        <w:t xml:space="preserve"> </w:t>
      </w:r>
      <w:bookmarkStart w:id="18289" w:name="_ETM_Q47_369790"/>
      <w:bookmarkEnd w:id="18289"/>
    </w:p>
    <w:p w:rsidR="00916828" w:rsidRDefault="00916828" w:rsidP="00B561CD">
      <w:pPr>
        <w:rPr>
          <w:rtl/>
        </w:rPr>
      </w:pPr>
      <w:bookmarkStart w:id="18290" w:name="_ETM_Q47_371330"/>
      <w:bookmarkStart w:id="18291" w:name="_ETM_Q47_371391"/>
      <w:bookmarkEnd w:id="18290"/>
      <w:bookmarkEnd w:id="18291"/>
    </w:p>
    <w:p w:rsidR="00916828" w:rsidRDefault="00916828" w:rsidP="00B561CD">
      <w:pPr>
        <w:rPr>
          <w:rtl/>
        </w:rPr>
      </w:pPr>
      <w:bookmarkStart w:id="18292" w:name="_ETM_Q47_371506"/>
      <w:bookmarkStart w:id="18293" w:name="_ETM_Q47_371558"/>
      <w:bookmarkEnd w:id="18292"/>
      <w:bookmarkEnd w:id="18293"/>
      <w:r>
        <w:rPr>
          <w:rtl/>
        </w:rPr>
        <w:t xml:space="preserve">עוברים </w:t>
      </w:r>
      <w:bookmarkStart w:id="18294" w:name="_ETM_Q47_369999"/>
      <w:bookmarkEnd w:id="18294"/>
      <w:r>
        <w:rPr>
          <w:rtl/>
        </w:rPr>
        <w:t>להצבעה</w:t>
      </w:r>
      <w:r>
        <w:rPr>
          <w:rFonts w:hint="cs"/>
          <w:rtl/>
        </w:rPr>
        <w:t xml:space="preserve">. </w:t>
      </w:r>
      <w:bookmarkStart w:id="18295" w:name="_ETM_Q47_372910"/>
      <w:bookmarkEnd w:id="18295"/>
      <w:r>
        <w:rPr>
          <w:rtl/>
        </w:rPr>
        <w:t xml:space="preserve">אני </w:t>
      </w:r>
      <w:bookmarkStart w:id="18296" w:name="_ETM_Q47_373210"/>
      <w:bookmarkEnd w:id="18296"/>
      <w:r>
        <w:rPr>
          <w:rtl/>
        </w:rPr>
        <w:t>מזכיר</w:t>
      </w:r>
      <w:r>
        <w:rPr>
          <w:rFonts w:hint="cs"/>
          <w:rtl/>
        </w:rPr>
        <w:t>,</w:t>
      </w:r>
      <w:r>
        <w:rPr>
          <w:rtl/>
        </w:rPr>
        <w:t xml:space="preserve"> </w:t>
      </w:r>
      <w:bookmarkStart w:id="18297" w:name="_ETM_Q47_373540"/>
      <w:bookmarkEnd w:id="18297"/>
      <w:r>
        <w:rPr>
          <w:rtl/>
        </w:rPr>
        <w:t xml:space="preserve">אנחנו </w:t>
      </w:r>
      <w:bookmarkStart w:id="18298" w:name="_ETM_Q47_373720"/>
      <w:bookmarkEnd w:id="18298"/>
      <w:r>
        <w:rPr>
          <w:rtl/>
        </w:rPr>
        <w:t xml:space="preserve">מצביעים </w:t>
      </w:r>
      <w:bookmarkStart w:id="18299" w:name="_ETM_Q47_374080"/>
      <w:bookmarkEnd w:id="18299"/>
      <w:r>
        <w:rPr>
          <w:rtl/>
        </w:rPr>
        <w:t xml:space="preserve">על </w:t>
      </w:r>
      <w:bookmarkStart w:id="18300" w:name="_ETM_Q47_374169"/>
      <w:bookmarkEnd w:id="18300"/>
      <w:r>
        <w:rPr>
          <w:rtl/>
        </w:rPr>
        <w:t>הצעת חוק שחרור על</w:t>
      </w:r>
      <w:r>
        <w:rPr>
          <w:rFonts w:hint="cs"/>
          <w:rtl/>
        </w:rPr>
        <w:t xml:space="preserve"> </w:t>
      </w:r>
      <w:r>
        <w:rPr>
          <w:rtl/>
        </w:rPr>
        <w:t xml:space="preserve">תנאי ממאסר </w:t>
      </w:r>
      <w:r>
        <w:rPr>
          <w:rFonts w:hint="cs"/>
          <w:rtl/>
        </w:rPr>
        <w:t>(</w:t>
      </w:r>
      <w:r>
        <w:rPr>
          <w:rtl/>
        </w:rPr>
        <w:t>תיקון מס' 17</w:t>
      </w:r>
      <w:r>
        <w:rPr>
          <w:rFonts w:hint="cs"/>
          <w:rtl/>
        </w:rPr>
        <w:t xml:space="preserve"> </w:t>
      </w:r>
      <w:r>
        <w:rPr>
          <w:rFonts w:hint="eastAsia"/>
          <w:rtl/>
        </w:rPr>
        <w:t>–</w:t>
      </w:r>
      <w:r>
        <w:rPr>
          <w:rFonts w:hint="cs"/>
          <w:rtl/>
        </w:rPr>
        <w:t xml:space="preserve"> </w:t>
      </w:r>
      <w:r>
        <w:rPr>
          <w:rtl/>
        </w:rPr>
        <w:t>הוראת שעה</w:t>
      </w:r>
      <w:r>
        <w:rPr>
          <w:rFonts w:hint="cs"/>
          <w:rtl/>
        </w:rPr>
        <w:t>)</w:t>
      </w:r>
      <w:r>
        <w:rPr>
          <w:rtl/>
        </w:rPr>
        <w:t xml:space="preserve"> </w:t>
      </w:r>
      <w:r>
        <w:rPr>
          <w:rFonts w:hint="cs"/>
          <w:rtl/>
        </w:rPr>
        <w:t>(</w:t>
      </w:r>
      <w:r>
        <w:rPr>
          <w:rtl/>
        </w:rPr>
        <w:t>תיקון מס' 3</w:t>
      </w:r>
      <w:r>
        <w:rPr>
          <w:rFonts w:hint="cs"/>
          <w:rtl/>
        </w:rPr>
        <w:t>)</w:t>
      </w:r>
      <w:r>
        <w:rPr>
          <w:rtl/>
        </w:rPr>
        <w:t>,</w:t>
      </w:r>
      <w:r>
        <w:rPr>
          <w:rFonts w:hint="cs"/>
          <w:rtl/>
        </w:rPr>
        <w:t xml:space="preserve"> </w:t>
      </w:r>
      <w:r>
        <w:rPr>
          <w:rtl/>
        </w:rPr>
        <w:t>התשפ"ג</w:t>
      </w:r>
      <w:r>
        <w:rPr>
          <w:rFonts w:hint="cs"/>
          <w:rtl/>
        </w:rPr>
        <w:t>–</w:t>
      </w:r>
      <w:r>
        <w:rPr>
          <w:rtl/>
        </w:rPr>
        <w:t>2023</w:t>
      </w:r>
      <w:r>
        <w:rPr>
          <w:rFonts w:hint="cs"/>
          <w:rtl/>
        </w:rPr>
        <w:t xml:space="preserve">. יושבים? כולם במקומות? הדובר במקום? הצבעה. </w:t>
      </w:r>
    </w:p>
    <w:p w:rsidR="00916828" w:rsidRDefault="00916828" w:rsidP="00B561CD">
      <w:pPr>
        <w:rPr>
          <w:rtl/>
        </w:rPr>
      </w:pPr>
    </w:p>
    <w:p w:rsidR="00916828" w:rsidRDefault="00916828" w:rsidP="00B561CD">
      <w:pPr>
        <w:pStyle w:val="af2"/>
        <w:keepNext/>
        <w:rPr>
          <w:rtl/>
        </w:rPr>
      </w:pPr>
      <w:bookmarkStart w:id="18301" w:name="_ETM_Q47_382386"/>
      <w:bookmarkStart w:id="18302" w:name="_ETM_Q47_382432"/>
      <w:bookmarkEnd w:id="18301"/>
      <w:bookmarkEnd w:id="18302"/>
      <w:r>
        <w:rPr>
          <w:rtl/>
        </w:rPr>
        <w:t>הצבעה מס'</w:t>
      </w:r>
      <w:r>
        <w:rPr>
          <w:rFonts w:hint="cs"/>
          <w:rtl/>
        </w:rPr>
        <w:t xml:space="preserve"> 2</w:t>
      </w:r>
    </w:p>
    <w:p w:rsidR="00916828" w:rsidRDefault="00916828" w:rsidP="00B561CD">
      <w:pPr>
        <w:pStyle w:val="--"/>
        <w:keepNext/>
        <w:rPr>
          <w:rtl/>
        </w:rPr>
      </w:pPr>
    </w:p>
    <w:p w:rsidR="00916828" w:rsidRDefault="00916828" w:rsidP="00B561CD">
      <w:pPr>
        <w:pStyle w:val="--"/>
        <w:keepNext/>
        <w:rPr>
          <w:rtl/>
        </w:rPr>
      </w:pPr>
      <w:r>
        <w:rPr>
          <w:rtl/>
        </w:rPr>
        <w:t>בעד ההצעה להעביר את הצעת החוק לוועדה –</w:t>
      </w:r>
      <w:r>
        <w:rPr>
          <w:rFonts w:hint="cs"/>
          <w:rtl/>
        </w:rPr>
        <w:t xml:space="preserve"> 20</w:t>
      </w:r>
    </w:p>
    <w:p w:rsidR="00916828" w:rsidRDefault="00916828" w:rsidP="00B561CD">
      <w:pPr>
        <w:pStyle w:val="--"/>
        <w:keepNext/>
        <w:rPr>
          <w:rtl/>
        </w:rPr>
      </w:pPr>
      <w:r>
        <w:rPr>
          <w:rtl/>
        </w:rPr>
        <w:t xml:space="preserve">נגד – </w:t>
      </w:r>
      <w:r>
        <w:rPr>
          <w:rFonts w:hint="cs"/>
          <w:rtl/>
        </w:rPr>
        <w:t>אין</w:t>
      </w:r>
    </w:p>
    <w:p w:rsidR="00916828" w:rsidRDefault="00916828" w:rsidP="00B561CD">
      <w:pPr>
        <w:pStyle w:val="--"/>
        <w:keepNext/>
        <w:rPr>
          <w:rtl/>
        </w:rPr>
      </w:pPr>
      <w:r>
        <w:rPr>
          <w:rtl/>
        </w:rPr>
        <w:t>נמנעים –</w:t>
      </w:r>
      <w:r>
        <w:rPr>
          <w:rFonts w:hint="cs"/>
          <w:rtl/>
        </w:rPr>
        <w:t xml:space="preserve"> אין</w:t>
      </w:r>
      <w:r>
        <w:rPr>
          <w:rtl/>
        </w:rPr>
        <w:t xml:space="preserve"> </w:t>
      </w:r>
    </w:p>
    <w:p w:rsidR="00916828" w:rsidRPr="00227ADD" w:rsidRDefault="00916828" w:rsidP="00B561CD">
      <w:pPr>
        <w:pStyle w:val="af4"/>
        <w:rPr>
          <w:rtl/>
        </w:rPr>
      </w:pPr>
      <w:r>
        <w:rPr>
          <w:rtl/>
        </w:rPr>
        <w:t>ההצעה להעביר את הצעת חוק שחרור על</w:t>
      </w:r>
      <w:r>
        <w:rPr>
          <w:rFonts w:hint="cs"/>
          <w:rtl/>
        </w:rPr>
        <w:t xml:space="preserve"> </w:t>
      </w:r>
      <w:r>
        <w:rPr>
          <w:rtl/>
        </w:rPr>
        <w:t xml:space="preserve">תנאי ממאסר </w:t>
      </w:r>
      <w:r>
        <w:rPr>
          <w:rFonts w:hint="cs"/>
          <w:rtl/>
        </w:rPr>
        <w:t>(</w:t>
      </w:r>
      <w:r>
        <w:rPr>
          <w:rtl/>
        </w:rPr>
        <w:t>תיקון מס' 17</w:t>
      </w:r>
      <w:r>
        <w:rPr>
          <w:rFonts w:hint="cs"/>
          <w:rtl/>
        </w:rPr>
        <w:t xml:space="preserve"> </w:t>
      </w:r>
      <w:r>
        <w:rPr>
          <w:rFonts w:hint="eastAsia"/>
        </w:rPr>
        <w:t>–</w:t>
      </w:r>
      <w:r>
        <w:rPr>
          <w:rFonts w:hint="cs"/>
          <w:rtl/>
        </w:rPr>
        <w:t xml:space="preserve"> </w:t>
      </w:r>
      <w:r>
        <w:rPr>
          <w:rtl/>
        </w:rPr>
        <w:t>הוראת שעה</w:t>
      </w:r>
      <w:r>
        <w:rPr>
          <w:rFonts w:hint="cs"/>
          <w:rtl/>
        </w:rPr>
        <w:t>)</w:t>
      </w:r>
      <w:r>
        <w:rPr>
          <w:rtl/>
        </w:rPr>
        <w:t xml:space="preserve"> </w:t>
      </w:r>
      <w:r>
        <w:rPr>
          <w:rFonts w:hint="cs"/>
          <w:rtl/>
        </w:rPr>
        <w:t>(</w:t>
      </w:r>
      <w:r>
        <w:rPr>
          <w:rtl/>
        </w:rPr>
        <w:t>תיקון מס' 3</w:t>
      </w:r>
      <w:r>
        <w:rPr>
          <w:rFonts w:hint="cs"/>
          <w:rtl/>
        </w:rPr>
        <w:t>)</w:t>
      </w:r>
      <w:r>
        <w:rPr>
          <w:rtl/>
        </w:rPr>
        <w:t>,</w:t>
      </w:r>
      <w:r>
        <w:rPr>
          <w:rFonts w:hint="cs"/>
          <w:rtl/>
        </w:rPr>
        <w:t xml:space="preserve"> </w:t>
      </w:r>
      <w:r>
        <w:rPr>
          <w:rtl/>
        </w:rPr>
        <w:t>התשפ"ג</w:t>
      </w:r>
      <w:r>
        <w:rPr>
          <w:rFonts w:hint="cs"/>
          <w:rtl/>
        </w:rPr>
        <w:t>–</w:t>
      </w:r>
      <w:r>
        <w:rPr>
          <w:rtl/>
        </w:rPr>
        <w:t>2023</w:t>
      </w:r>
      <w:r>
        <w:rPr>
          <w:rFonts w:hint="cs"/>
          <w:rtl/>
        </w:rPr>
        <w:t>, לוועדה לביטחון לאומי נתקבלה.</w:t>
      </w:r>
    </w:p>
    <w:p w:rsidR="00916828" w:rsidRDefault="00916828" w:rsidP="00B561CD">
      <w:pPr>
        <w:rPr>
          <w:rtl/>
        </w:rPr>
      </w:pPr>
      <w:bookmarkStart w:id="18303" w:name="_ETM_Q47_389587"/>
      <w:bookmarkEnd w:id="18303"/>
    </w:p>
    <w:p w:rsidR="00916828" w:rsidRDefault="00916828" w:rsidP="00B561CD">
      <w:pPr>
        <w:pStyle w:val="af8"/>
        <w:keepNext/>
        <w:rPr>
          <w:rtl/>
        </w:rPr>
      </w:pPr>
      <w:bookmarkStart w:id="18304" w:name="_ETM_Q47_389631"/>
      <w:bookmarkStart w:id="18305" w:name="ET_yor_6490_18"/>
      <w:bookmarkEnd w:id="18304"/>
      <w:r w:rsidRPr="00227ADD">
        <w:rPr>
          <w:rStyle w:val="TagStyle"/>
          <w:rtl/>
        </w:rPr>
        <w:t xml:space="preserve"> &lt;&lt; יור &gt;&gt; </w:t>
      </w:r>
      <w:r>
        <w:rPr>
          <w:rtl/>
        </w:rPr>
        <w:t>היו"ר ניסים ואטורי:</w:t>
      </w:r>
      <w:r w:rsidRPr="00227ADD">
        <w:rPr>
          <w:rStyle w:val="TagStyle"/>
          <w:rtl/>
        </w:rPr>
        <w:t xml:space="preserve"> &lt;&lt; יור &gt;&gt;</w:t>
      </w:r>
      <w:r>
        <w:rPr>
          <w:rtl/>
        </w:rPr>
        <w:t xml:space="preserve">   </w:t>
      </w:r>
      <w:bookmarkEnd w:id="18305"/>
    </w:p>
    <w:p w:rsidR="00916828" w:rsidRDefault="00916828" w:rsidP="003867D0">
      <w:pPr>
        <w:rPr>
          <w:rtl/>
        </w:rPr>
      </w:pPr>
    </w:p>
    <w:p w:rsidR="00916828" w:rsidRDefault="00916828" w:rsidP="00B561CD">
      <w:pPr>
        <w:rPr>
          <w:rtl/>
        </w:rPr>
      </w:pPr>
      <w:bookmarkStart w:id="18306" w:name="_ETM_Q47_390976"/>
      <w:bookmarkEnd w:id="18306"/>
      <w:r>
        <w:rPr>
          <w:rFonts w:hint="cs"/>
          <w:rtl/>
        </w:rPr>
        <w:t>20 בעד, אין מתנגדים. אני מודיע ש</w:t>
      </w:r>
      <w:r>
        <w:rPr>
          <w:rtl/>
        </w:rPr>
        <w:t>הצעת חוק שחרור על</w:t>
      </w:r>
      <w:r>
        <w:rPr>
          <w:rFonts w:hint="cs"/>
          <w:rtl/>
        </w:rPr>
        <w:t xml:space="preserve"> </w:t>
      </w:r>
      <w:bookmarkStart w:id="18307" w:name="_ETM_Q47_415809"/>
      <w:bookmarkEnd w:id="18307"/>
      <w:r>
        <w:rPr>
          <w:rtl/>
        </w:rPr>
        <w:t xml:space="preserve">תנאי ממאסר </w:t>
      </w:r>
      <w:r>
        <w:rPr>
          <w:rFonts w:hint="cs"/>
          <w:rtl/>
        </w:rPr>
        <w:t>(</w:t>
      </w:r>
      <w:r>
        <w:rPr>
          <w:rtl/>
        </w:rPr>
        <w:t>תיקון מס' 17</w:t>
      </w:r>
      <w:r>
        <w:rPr>
          <w:rFonts w:hint="cs"/>
          <w:rtl/>
        </w:rPr>
        <w:t xml:space="preserve"> </w:t>
      </w:r>
      <w:r>
        <w:rPr>
          <w:rFonts w:hint="eastAsia"/>
        </w:rPr>
        <w:t>–</w:t>
      </w:r>
      <w:r>
        <w:rPr>
          <w:rFonts w:hint="cs"/>
          <w:rtl/>
        </w:rPr>
        <w:t xml:space="preserve"> </w:t>
      </w:r>
      <w:r>
        <w:rPr>
          <w:rtl/>
        </w:rPr>
        <w:t>הוראת שעה</w:t>
      </w:r>
      <w:r>
        <w:rPr>
          <w:rFonts w:hint="cs"/>
          <w:rtl/>
        </w:rPr>
        <w:t>)</w:t>
      </w:r>
      <w:r>
        <w:rPr>
          <w:rtl/>
        </w:rPr>
        <w:t xml:space="preserve"> </w:t>
      </w:r>
      <w:r>
        <w:rPr>
          <w:rFonts w:hint="cs"/>
          <w:rtl/>
        </w:rPr>
        <w:t>(</w:t>
      </w:r>
      <w:r>
        <w:rPr>
          <w:rtl/>
        </w:rPr>
        <w:t>תיקון מס' 3</w:t>
      </w:r>
      <w:r>
        <w:rPr>
          <w:rFonts w:hint="cs"/>
          <w:rtl/>
        </w:rPr>
        <w:t>)</w:t>
      </w:r>
      <w:r>
        <w:rPr>
          <w:rtl/>
        </w:rPr>
        <w:t>,</w:t>
      </w:r>
      <w:r>
        <w:rPr>
          <w:rFonts w:hint="cs"/>
          <w:rtl/>
        </w:rPr>
        <w:t xml:space="preserve"> </w:t>
      </w:r>
      <w:r>
        <w:rPr>
          <w:rtl/>
        </w:rPr>
        <w:t>התשפ"ג</w:t>
      </w:r>
      <w:r>
        <w:rPr>
          <w:rFonts w:hint="cs"/>
          <w:rtl/>
        </w:rPr>
        <w:t>–</w:t>
      </w:r>
      <w:r>
        <w:rPr>
          <w:rtl/>
        </w:rPr>
        <w:t>2023</w:t>
      </w:r>
      <w:r>
        <w:rPr>
          <w:rFonts w:hint="cs"/>
          <w:rtl/>
        </w:rPr>
        <w:t xml:space="preserve">, </w:t>
      </w:r>
      <w:bookmarkStart w:id="18308" w:name="_ETM_Q47_412750"/>
      <w:bookmarkEnd w:id="18308"/>
      <w:r>
        <w:rPr>
          <w:rtl/>
        </w:rPr>
        <w:t xml:space="preserve">עברה </w:t>
      </w:r>
      <w:bookmarkStart w:id="18309" w:name="_ETM_Q47_413140"/>
      <w:bookmarkEnd w:id="18309"/>
      <w:r>
        <w:rPr>
          <w:rtl/>
        </w:rPr>
        <w:t xml:space="preserve">בקריאה </w:t>
      </w:r>
      <w:bookmarkStart w:id="18310" w:name="_ETM_Q47_413500"/>
      <w:bookmarkEnd w:id="18310"/>
      <w:r>
        <w:rPr>
          <w:rtl/>
        </w:rPr>
        <w:t xml:space="preserve">ראשונה </w:t>
      </w:r>
      <w:bookmarkStart w:id="18311" w:name="_ETM_Q47_414520"/>
      <w:bookmarkEnd w:id="18311"/>
      <w:r>
        <w:rPr>
          <w:rtl/>
        </w:rPr>
        <w:t xml:space="preserve">ותועבר </w:t>
      </w:r>
      <w:bookmarkStart w:id="18312" w:name="_ETM_Q47_415060"/>
      <w:bookmarkEnd w:id="18312"/>
      <w:r>
        <w:rPr>
          <w:rtl/>
        </w:rPr>
        <w:t xml:space="preserve">לוועדת </w:t>
      </w:r>
      <w:bookmarkStart w:id="18313" w:name="_ETM_Q47_415540"/>
      <w:bookmarkEnd w:id="18313"/>
      <w:r>
        <w:rPr>
          <w:rtl/>
        </w:rPr>
        <w:t xml:space="preserve">לביטחון </w:t>
      </w:r>
      <w:bookmarkStart w:id="18314" w:name="_ETM_Q47_416050"/>
      <w:bookmarkEnd w:id="18314"/>
      <w:r>
        <w:rPr>
          <w:rtl/>
        </w:rPr>
        <w:t xml:space="preserve">לאומי </w:t>
      </w:r>
      <w:bookmarkStart w:id="18315" w:name="_ETM_Q47_416290"/>
      <w:bookmarkEnd w:id="18315"/>
      <w:r>
        <w:rPr>
          <w:rtl/>
        </w:rPr>
        <w:t xml:space="preserve">להכנה </w:t>
      </w:r>
      <w:bookmarkStart w:id="18316" w:name="_ETM_Q47_416770"/>
      <w:bookmarkEnd w:id="18316"/>
      <w:r>
        <w:rPr>
          <w:rtl/>
        </w:rPr>
        <w:t xml:space="preserve">לקריאה </w:t>
      </w:r>
      <w:bookmarkStart w:id="18317" w:name="_ETM_Q47_417340"/>
      <w:bookmarkEnd w:id="18317"/>
      <w:r>
        <w:rPr>
          <w:rtl/>
        </w:rPr>
        <w:t xml:space="preserve">שנייה </w:t>
      </w:r>
      <w:bookmarkStart w:id="18318" w:name="_ETM_Q47_417760"/>
      <w:bookmarkEnd w:id="18318"/>
      <w:r>
        <w:rPr>
          <w:rtl/>
        </w:rPr>
        <w:t>ושלישית</w:t>
      </w:r>
      <w:r>
        <w:rPr>
          <w:rFonts w:hint="cs"/>
          <w:rtl/>
        </w:rPr>
        <w:t>.</w:t>
      </w:r>
    </w:p>
    <w:p w:rsidR="00916828" w:rsidRDefault="00916828" w:rsidP="00B561CD">
      <w:pPr>
        <w:rPr>
          <w:rtl/>
        </w:rPr>
      </w:pPr>
    </w:p>
    <w:p w:rsidR="00916828" w:rsidRDefault="00916828" w:rsidP="00B561CD">
      <w:pPr>
        <w:rPr>
          <w:rtl/>
        </w:rPr>
      </w:pPr>
      <w:bookmarkStart w:id="18319" w:name="_ETM_Q47_418313"/>
      <w:bookmarkStart w:id="18320" w:name="_ETM_Q47_418384"/>
      <w:bookmarkEnd w:id="18319"/>
      <w:bookmarkEnd w:id="18320"/>
    </w:p>
    <w:p w:rsidR="00916828" w:rsidRDefault="00916828" w:rsidP="00B561CD">
      <w:pPr>
        <w:pStyle w:val="a7"/>
        <w:rPr>
          <w:rtl/>
          <w:lang w:eastAsia="he-IL"/>
        </w:rPr>
      </w:pPr>
      <w:bookmarkStart w:id="18321" w:name="_ETM_Q47_418538"/>
      <w:bookmarkStart w:id="18322" w:name="_ETM_Q47_418605"/>
      <w:bookmarkStart w:id="18323" w:name="ET_hatsach_640880_5"/>
      <w:bookmarkEnd w:id="18321"/>
      <w:bookmarkEnd w:id="18322"/>
      <w:r w:rsidRPr="00AC6047">
        <w:rPr>
          <w:rStyle w:val="TagStyle"/>
          <w:rtl/>
        </w:rPr>
        <w:t xml:space="preserve">&lt;&lt; הצח &gt;&gt; </w:t>
      </w:r>
      <w:bookmarkStart w:id="18324" w:name="_Toc141212939"/>
      <w:bookmarkStart w:id="18325" w:name="_Toc141213357"/>
      <w:bookmarkStart w:id="18326" w:name="_Toc141624138"/>
      <w:r>
        <w:rPr>
          <w:rtl/>
          <w:lang w:eastAsia="he-IL"/>
        </w:rPr>
        <w:t>הצעת חוק רישוי שירותים ומקצועות בענף הרכב (תיקון מס' 11) (הארכת תקופות), התשפ"ג</w:t>
      </w:r>
      <w:r>
        <w:rPr>
          <w:rFonts w:hint="cs"/>
          <w:rtl/>
          <w:lang w:eastAsia="he-IL"/>
        </w:rPr>
        <w:t>–</w:t>
      </w:r>
      <w:r>
        <w:rPr>
          <w:rtl/>
          <w:lang w:eastAsia="he-IL"/>
        </w:rPr>
        <w:t>2023</w:t>
      </w:r>
      <w:bookmarkEnd w:id="18324"/>
      <w:bookmarkEnd w:id="18325"/>
      <w:bookmarkEnd w:id="18326"/>
      <w:r w:rsidRPr="00AC6047">
        <w:rPr>
          <w:rStyle w:val="TagStyle"/>
          <w:rtl/>
        </w:rPr>
        <w:t xml:space="preserve"> &lt;&lt; הצח &gt;&gt;</w:t>
      </w:r>
      <w:r>
        <w:rPr>
          <w:rtl/>
          <w:lang w:eastAsia="he-IL"/>
        </w:rPr>
        <w:t xml:space="preserve">   </w:t>
      </w:r>
      <w:bookmarkEnd w:id="18323"/>
    </w:p>
    <w:p w:rsidR="00916828" w:rsidRPr="00A3793C" w:rsidRDefault="00916828" w:rsidP="00B561CD">
      <w:pPr>
        <w:rPr>
          <w:rtl/>
          <w:lang w:eastAsia="he-IL"/>
        </w:rPr>
      </w:pPr>
      <w:r>
        <w:rPr>
          <w:rtl/>
          <w:lang w:eastAsia="he-IL"/>
        </w:rPr>
        <w:t>[רשומות (הצעות חוק, חוב'</w:t>
      </w:r>
      <w:r>
        <w:rPr>
          <w:rFonts w:hint="cs"/>
          <w:rtl/>
          <w:lang w:eastAsia="he-IL"/>
        </w:rPr>
        <w:t xml:space="preserve"> מ/1642</w:t>
      </w:r>
      <w:r>
        <w:rPr>
          <w:rtl/>
          <w:lang w:eastAsia="he-IL"/>
        </w:rPr>
        <w:t>).]</w:t>
      </w:r>
    </w:p>
    <w:p w:rsidR="00916828" w:rsidRDefault="00916828" w:rsidP="00B561CD">
      <w:pPr>
        <w:pStyle w:val="-0"/>
        <w:rPr>
          <w:rtl/>
          <w:lang w:eastAsia="he-IL"/>
        </w:rPr>
      </w:pPr>
      <w:r>
        <w:rPr>
          <w:rtl/>
          <w:lang w:eastAsia="he-IL"/>
        </w:rPr>
        <w:t>(קריאה ראשונה)</w:t>
      </w:r>
    </w:p>
    <w:p w:rsidR="00916828" w:rsidRDefault="00916828" w:rsidP="00B561CD">
      <w:pPr>
        <w:rPr>
          <w:rtl/>
          <w:lang w:eastAsia="he-IL"/>
        </w:rPr>
      </w:pPr>
    </w:p>
    <w:p w:rsidR="00916828" w:rsidRDefault="00916828" w:rsidP="00B561CD">
      <w:pPr>
        <w:pStyle w:val="af8"/>
        <w:keepNext/>
        <w:rPr>
          <w:rtl/>
        </w:rPr>
      </w:pPr>
      <w:r w:rsidRPr="00AC6047">
        <w:rPr>
          <w:rStyle w:val="TagStyle"/>
          <w:rtl/>
        </w:rPr>
        <w:t xml:space="preserve"> &lt;&lt; יור &gt;&gt; </w:t>
      </w:r>
      <w:r>
        <w:rPr>
          <w:rtl/>
        </w:rPr>
        <w:t>היו"ר ניסים ואטורי:</w:t>
      </w:r>
      <w:r w:rsidRPr="00AC6047">
        <w:rPr>
          <w:rStyle w:val="TagStyle"/>
          <w:rtl/>
        </w:rPr>
        <w:t xml:space="preserve"> &lt;&lt; יור &gt;&gt;</w:t>
      </w:r>
      <w:r>
        <w:rPr>
          <w:rtl/>
        </w:rPr>
        <w:t xml:space="preserve">   </w:t>
      </w:r>
    </w:p>
    <w:p w:rsidR="00916828" w:rsidRDefault="00916828" w:rsidP="003867D0">
      <w:pPr>
        <w:rPr>
          <w:rtl/>
          <w:lang w:eastAsia="he-IL"/>
        </w:rPr>
      </w:pPr>
    </w:p>
    <w:p w:rsidR="00916828" w:rsidRDefault="00916828" w:rsidP="00B561CD">
      <w:pPr>
        <w:rPr>
          <w:rtl/>
          <w:lang w:eastAsia="he-IL"/>
        </w:rPr>
      </w:pPr>
      <w:r>
        <w:rPr>
          <w:rFonts w:hint="cs"/>
          <w:rtl/>
          <w:lang w:eastAsia="he-IL"/>
        </w:rPr>
        <w:t xml:space="preserve">נעבור לנושא הבא </w:t>
      </w:r>
      <w:r>
        <w:rPr>
          <w:rFonts w:hint="eastAsia"/>
          <w:rtl/>
          <w:lang w:eastAsia="he-IL"/>
        </w:rPr>
        <w:t xml:space="preserve">– </w:t>
      </w:r>
      <w:r>
        <w:rPr>
          <w:rtl/>
          <w:lang w:eastAsia="he-IL"/>
        </w:rPr>
        <w:t>הצעת חוק רישוי שירותים ומקצועות בענף הרכב (תיקון מס' 11) (הארכת תקופות), התשפ"ג</w:t>
      </w:r>
      <w:r>
        <w:rPr>
          <w:rFonts w:hint="cs"/>
          <w:rtl/>
          <w:lang w:eastAsia="he-IL"/>
        </w:rPr>
        <w:t xml:space="preserve">–2023. </w:t>
      </w:r>
      <w:bookmarkStart w:id="18327" w:name="_ETM_Q47_426146"/>
      <w:bookmarkEnd w:id="18327"/>
      <w:r>
        <w:rPr>
          <w:rFonts w:hint="cs"/>
          <w:rtl/>
          <w:lang w:eastAsia="he-IL"/>
        </w:rPr>
        <w:t xml:space="preserve">יציג השר וסרלאוף, בבקשה. </w:t>
      </w:r>
    </w:p>
    <w:p w:rsidR="00916828" w:rsidRDefault="00916828" w:rsidP="00B561CD">
      <w:pPr>
        <w:rPr>
          <w:rtl/>
          <w:lang w:eastAsia="he-IL"/>
        </w:rPr>
      </w:pPr>
    </w:p>
    <w:p w:rsidR="00916828" w:rsidRDefault="00916828" w:rsidP="00B561CD">
      <w:pPr>
        <w:pStyle w:val="a4"/>
        <w:keepNext/>
        <w:rPr>
          <w:rtl/>
        </w:rPr>
      </w:pPr>
      <w:bookmarkStart w:id="18328" w:name="ET_speaker_6532_7"/>
      <w:r w:rsidRPr="00AC6047">
        <w:rPr>
          <w:rStyle w:val="TagStyle"/>
          <w:rtl/>
        </w:rPr>
        <w:t xml:space="preserve"> &lt;&lt; דובר &gt;&gt; </w:t>
      </w:r>
      <w:bookmarkStart w:id="18329" w:name="_Toc141212940"/>
      <w:bookmarkStart w:id="18330" w:name="_Toc141213358"/>
      <w:bookmarkStart w:id="18331" w:name="_Toc141624139"/>
      <w:r>
        <w:rPr>
          <w:rtl/>
        </w:rPr>
        <w:t>שר הנגב, הגליל והחוסן הלאומי יצחק שמעון וסרלאוף:</w:t>
      </w:r>
      <w:bookmarkEnd w:id="18329"/>
      <w:bookmarkEnd w:id="18330"/>
      <w:bookmarkEnd w:id="18331"/>
      <w:r w:rsidRPr="00AC6047">
        <w:rPr>
          <w:rStyle w:val="TagStyle"/>
          <w:rtl/>
        </w:rPr>
        <w:t xml:space="preserve"> &lt;&lt; דובר &gt;&gt;</w:t>
      </w:r>
      <w:r>
        <w:rPr>
          <w:rtl/>
        </w:rPr>
        <w:t xml:space="preserve">   </w:t>
      </w:r>
      <w:bookmarkEnd w:id="18328"/>
    </w:p>
    <w:p w:rsidR="00916828" w:rsidRDefault="00916828" w:rsidP="003867D0">
      <w:pPr>
        <w:rPr>
          <w:rtl/>
          <w:lang w:eastAsia="he-IL"/>
        </w:rPr>
      </w:pPr>
    </w:p>
    <w:p w:rsidR="00916828" w:rsidRDefault="00916828" w:rsidP="00B561CD">
      <w:pPr>
        <w:rPr>
          <w:rtl/>
        </w:rPr>
      </w:pPr>
      <w:bookmarkStart w:id="18332" w:name="_ETM_Q47_435109"/>
      <w:bookmarkEnd w:id="18332"/>
      <w:r>
        <w:rPr>
          <w:rtl/>
        </w:rPr>
        <w:t xml:space="preserve">אדוני </w:t>
      </w:r>
      <w:bookmarkStart w:id="18333" w:name="_ETM_Q47_435379"/>
      <w:bookmarkEnd w:id="18333"/>
      <w:r>
        <w:rPr>
          <w:rtl/>
        </w:rPr>
        <w:t>היושב-ראש</w:t>
      </w:r>
      <w:r>
        <w:rPr>
          <w:rFonts w:hint="cs"/>
          <w:rtl/>
        </w:rPr>
        <w:t>,</w:t>
      </w:r>
      <w:r>
        <w:rPr>
          <w:rtl/>
        </w:rPr>
        <w:t xml:space="preserve"> </w:t>
      </w:r>
      <w:bookmarkStart w:id="18334" w:name="_ETM_Q47_435859"/>
      <w:bookmarkEnd w:id="18334"/>
      <w:r>
        <w:rPr>
          <w:rtl/>
        </w:rPr>
        <w:t xml:space="preserve">כנסת </w:t>
      </w:r>
      <w:bookmarkStart w:id="18335" w:name="_ETM_Q47_436220"/>
      <w:bookmarkEnd w:id="18335"/>
      <w:r>
        <w:rPr>
          <w:rtl/>
        </w:rPr>
        <w:t>נכבדה</w:t>
      </w:r>
      <w:r>
        <w:rPr>
          <w:rFonts w:hint="cs"/>
          <w:rtl/>
        </w:rPr>
        <w:t xml:space="preserve">, </w:t>
      </w:r>
      <w:r>
        <w:rPr>
          <w:rtl/>
          <w:lang w:eastAsia="he-IL"/>
        </w:rPr>
        <w:t>הצעת חוק רישוי שירותים ומקצועות בענף הרכב</w:t>
      </w:r>
      <w:bookmarkStart w:id="18336" w:name="_ETM_Q47_436789"/>
      <w:bookmarkStart w:id="18337" w:name="_ETM_Q47_437150"/>
      <w:bookmarkStart w:id="18338" w:name="_ETM_Q47_437600"/>
      <w:bookmarkStart w:id="18339" w:name="_ETM_Q47_438050"/>
      <w:bookmarkStart w:id="18340" w:name="_ETM_Q47_438470"/>
      <w:bookmarkStart w:id="18341" w:name="_ETM_Q47_438860"/>
      <w:bookmarkStart w:id="18342" w:name="_ETM_Q47_439190"/>
      <w:bookmarkStart w:id="18343" w:name="_ETM_Q47_440169"/>
      <w:bookmarkStart w:id="18344" w:name="_ETM_Q47_440529"/>
      <w:bookmarkEnd w:id="18336"/>
      <w:bookmarkEnd w:id="18337"/>
      <w:bookmarkEnd w:id="18338"/>
      <w:bookmarkEnd w:id="18339"/>
      <w:bookmarkEnd w:id="18340"/>
      <w:bookmarkEnd w:id="18341"/>
      <w:bookmarkEnd w:id="18342"/>
      <w:bookmarkEnd w:id="18343"/>
      <w:bookmarkEnd w:id="18344"/>
      <w:r>
        <w:rPr>
          <w:rFonts w:hint="cs"/>
          <w:rtl/>
          <w:lang w:eastAsia="he-IL"/>
        </w:rPr>
        <w:t xml:space="preserve"> – החוק </w:t>
      </w:r>
      <w:r>
        <w:rPr>
          <w:rtl/>
        </w:rPr>
        <w:t xml:space="preserve">מסדיר </w:t>
      </w:r>
      <w:bookmarkStart w:id="18345" w:name="_ETM_Q47_441010"/>
      <w:bookmarkEnd w:id="18345"/>
      <w:r>
        <w:rPr>
          <w:rtl/>
        </w:rPr>
        <w:t xml:space="preserve">את </w:t>
      </w:r>
      <w:bookmarkStart w:id="18346" w:name="_ETM_Q47_441130"/>
      <w:bookmarkEnd w:id="18346"/>
      <w:r>
        <w:rPr>
          <w:rtl/>
        </w:rPr>
        <w:t xml:space="preserve">ענף </w:t>
      </w:r>
      <w:bookmarkStart w:id="18347" w:name="_ETM_Q47_441430"/>
      <w:bookmarkEnd w:id="18347"/>
      <w:r>
        <w:rPr>
          <w:rtl/>
        </w:rPr>
        <w:t xml:space="preserve">הרכב </w:t>
      </w:r>
      <w:bookmarkStart w:id="18348" w:name="_ETM_Q47_441790"/>
      <w:bookmarkEnd w:id="18348"/>
      <w:r>
        <w:rPr>
          <w:rtl/>
        </w:rPr>
        <w:t xml:space="preserve">בישראל </w:t>
      </w:r>
      <w:bookmarkStart w:id="18349" w:name="_ETM_Q47_442240"/>
      <w:bookmarkEnd w:id="18349"/>
      <w:r>
        <w:rPr>
          <w:rtl/>
        </w:rPr>
        <w:t xml:space="preserve">על </w:t>
      </w:r>
      <w:bookmarkStart w:id="18350" w:name="_ETM_Q47_442330"/>
      <w:bookmarkEnd w:id="18350"/>
      <w:r>
        <w:rPr>
          <w:rtl/>
        </w:rPr>
        <w:t xml:space="preserve">תחומיו </w:t>
      </w:r>
      <w:bookmarkStart w:id="18351" w:name="_ETM_Q47_442660"/>
      <w:bookmarkEnd w:id="18351"/>
      <w:r>
        <w:rPr>
          <w:rtl/>
        </w:rPr>
        <w:t xml:space="preserve">השונים </w:t>
      </w:r>
      <w:bookmarkStart w:id="18352" w:name="_ETM_Q47_443589"/>
      <w:bookmarkEnd w:id="18352"/>
      <w:r>
        <w:rPr>
          <w:rtl/>
        </w:rPr>
        <w:t xml:space="preserve">על </w:t>
      </w:r>
      <w:bookmarkStart w:id="18353" w:name="_ETM_Q47_443740"/>
      <w:bookmarkEnd w:id="18353"/>
      <w:r>
        <w:rPr>
          <w:rtl/>
        </w:rPr>
        <w:t xml:space="preserve">מנת </w:t>
      </w:r>
      <w:bookmarkStart w:id="18354" w:name="_ETM_Q47_444220"/>
      <w:bookmarkEnd w:id="18354"/>
      <w:r>
        <w:rPr>
          <w:rtl/>
        </w:rPr>
        <w:t xml:space="preserve">למנוע </w:t>
      </w:r>
      <w:bookmarkStart w:id="18355" w:name="_ETM_Q47_444639"/>
      <w:bookmarkEnd w:id="18355"/>
      <w:r>
        <w:rPr>
          <w:rtl/>
        </w:rPr>
        <w:t xml:space="preserve">מצב </w:t>
      </w:r>
      <w:bookmarkStart w:id="18356" w:name="_ETM_Q47_445029"/>
      <w:bookmarkEnd w:id="18356"/>
      <w:r>
        <w:rPr>
          <w:rtl/>
        </w:rPr>
        <w:t xml:space="preserve">של </w:t>
      </w:r>
      <w:bookmarkStart w:id="18357" w:name="_ETM_Q47_445180"/>
      <w:bookmarkEnd w:id="18357"/>
      <w:r>
        <w:rPr>
          <w:rtl/>
        </w:rPr>
        <w:t xml:space="preserve">ריק </w:t>
      </w:r>
      <w:bookmarkStart w:id="18358" w:name="_ETM_Q47_445330"/>
      <w:bookmarkEnd w:id="18358"/>
      <w:r>
        <w:rPr>
          <w:rtl/>
        </w:rPr>
        <w:t xml:space="preserve">סטטוטורי </w:t>
      </w:r>
      <w:bookmarkStart w:id="18359" w:name="_ETM_Q47_445870"/>
      <w:bookmarkEnd w:id="18359"/>
      <w:r>
        <w:rPr>
          <w:rtl/>
        </w:rPr>
        <w:t xml:space="preserve">ביחס </w:t>
      </w:r>
      <w:bookmarkStart w:id="18360" w:name="_ETM_Q47_446200"/>
      <w:bookmarkEnd w:id="18360"/>
      <w:r>
        <w:rPr>
          <w:rtl/>
        </w:rPr>
        <w:t xml:space="preserve">לאותם </w:t>
      </w:r>
      <w:bookmarkStart w:id="18361" w:name="_ETM_Q47_446470"/>
      <w:bookmarkEnd w:id="18361"/>
      <w:r>
        <w:rPr>
          <w:rtl/>
        </w:rPr>
        <w:t xml:space="preserve">תחומי </w:t>
      </w:r>
      <w:bookmarkStart w:id="18362" w:name="_ETM_Q47_446800"/>
      <w:bookmarkEnd w:id="18362"/>
      <w:r>
        <w:rPr>
          <w:rtl/>
        </w:rPr>
        <w:t xml:space="preserve">פעילות </w:t>
      </w:r>
      <w:bookmarkStart w:id="18363" w:name="_ETM_Q47_447100"/>
      <w:bookmarkEnd w:id="18363"/>
      <w:r>
        <w:rPr>
          <w:rtl/>
        </w:rPr>
        <w:t xml:space="preserve">בתחום </w:t>
      </w:r>
      <w:bookmarkStart w:id="18364" w:name="_ETM_Q47_447430"/>
      <w:bookmarkEnd w:id="18364"/>
      <w:r>
        <w:rPr>
          <w:rtl/>
        </w:rPr>
        <w:t xml:space="preserve">הרכב </w:t>
      </w:r>
      <w:bookmarkStart w:id="18365" w:name="_ETM_Q47_447760"/>
      <w:bookmarkEnd w:id="18365"/>
      <w:r>
        <w:rPr>
          <w:rtl/>
        </w:rPr>
        <w:t xml:space="preserve">שבהם </w:t>
      </w:r>
      <w:bookmarkStart w:id="18366" w:name="_ETM_Q47_448240"/>
      <w:bookmarkEnd w:id="18366"/>
      <w:r>
        <w:rPr>
          <w:rtl/>
        </w:rPr>
        <w:t xml:space="preserve">טרם </w:t>
      </w:r>
      <w:bookmarkStart w:id="18367" w:name="_ETM_Q47_448810"/>
      <w:bookmarkEnd w:id="18367"/>
      <w:r>
        <w:rPr>
          <w:rtl/>
        </w:rPr>
        <w:t xml:space="preserve">עלה </w:t>
      </w:r>
      <w:bookmarkStart w:id="18368" w:name="_ETM_Q47_449110"/>
      <w:bookmarkEnd w:id="18368"/>
      <w:r>
        <w:rPr>
          <w:rtl/>
        </w:rPr>
        <w:t xml:space="preserve">בידי </w:t>
      </w:r>
      <w:bookmarkStart w:id="18369" w:name="_ETM_Q47_449350"/>
      <w:bookmarkEnd w:id="18369"/>
      <w:r>
        <w:rPr>
          <w:rtl/>
        </w:rPr>
        <w:t xml:space="preserve">המשרד </w:t>
      </w:r>
      <w:bookmarkStart w:id="18370" w:name="_ETM_Q47_449680"/>
      <w:bookmarkEnd w:id="18370"/>
      <w:r>
        <w:rPr>
          <w:rtl/>
        </w:rPr>
        <w:t xml:space="preserve">להשלים </w:t>
      </w:r>
      <w:bookmarkStart w:id="18371" w:name="_ETM_Q47_449919"/>
      <w:bookmarkEnd w:id="18371"/>
      <w:r>
        <w:rPr>
          <w:rtl/>
        </w:rPr>
        <w:t xml:space="preserve">את </w:t>
      </w:r>
      <w:bookmarkStart w:id="18372" w:name="_ETM_Q47_450010"/>
      <w:bookmarkEnd w:id="18372"/>
      <w:r>
        <w:rPr>
          <w:rtl/>
        </w:rPr>
        <w:t xml:space="preserve">חקיקת </w:t>
      </w:r>
      <w:bookmarkStart w:id="18373" w:name="_ETM_Q47_450430"/>
      <w:bookmarkEnd w:id="18373"/>
      <w:r>
        <w:rPr>
          <w:rtl/>
        </w:rPr>
        <w:t xml:space="preserve">המשנה </w:t>
      </w:r>
      <w:bookmarkStart w:id="18374" w:name="_ETM_Q47_450730"/>
      <w:bookmarkEnd w:id="18374"/>
      <w:r>
        <w:rPr>
          <w:rtl/>
        </w:rPr>
        <w:t xml:space="preserve">לפי </w:t>
      </w:r>
      <w:bookmarkStart w:id="18375" w:name="_ETM_Q47_450970"/>
      <w:bookmarkEnd w:id="18375"/>
      <w:r>
        <w:rPr>
          <w:rtl/>
        </w:rPr>
        <w:t>החוק</w:t>
      </w:r>
      <w:r>
        <w:rPr>
          <w:rFonts w:hint="cs"/>
          <w:rtl/>
        </w:rPr>
        <w:t>.</w:t>
      </w:r>
    </w:p>
    <w:p w:rsidR="00916828" w:rsidRDefault="00916828" w:rsidP="00B561CD">
      <w:pPr>
        <w:rPr>
          <w:rtl/>
        </w:rPr>
      </w:pPr>
      <w:bookmarkStart w:id="18376" w:name="_ETM_Q47_452672"/>
      <w:bookmarkStart w:id="18377" w:name="_ETM_Q47_452734"/>
      <w:bookmarkStart w:id="18378" w:name="_ETM_Q47_452849"/>
      <w:bookmarkEnd w:id="18376"/>
      <w:bookmarkEnd w:id="18377"/>
      <w:bookmarkEnd w:id="18378"/>
    </w:p>
    <w:p w:rsidR="00916828" w:rsidRDefault="00916828" w:rsidP="003D3627">
      <w:pPr>
        <w:rPr>
          <w:rtl/>
        </w:rPr>
      </w:pPr>
      <w:bookmarkStart w:id="18379" w:name="_ETM_Q47_452899"/>
      <w:bookmarkStart w:id="18380" w:name="_ETM_Q47_452129"/>
      <w:bookmarkEnd w:id="18379"/>
      <w:bookmarkEnd w:id="18380"/>
      <w:r>
        <w:rPr>
          <w:rtl/>
        </w:rPr>
        <w:t xml:space="preserve">מוצע </w:t>
      </w:r>
      <w:bookmarkStart w:id="18381" w:name="_ETM_Q47_452460"/>
      <w:bookmarkEnd w:id="18381"/>
      <w:r>
        <w:rPr>
          <w:rtl/>
        </w:rPr>
        <w:t xml:space="preserve">לתקן </w:t>
      </w:r>
      <w:bookmarkStart w:id="18382" w:name="_ETM_Q47_452819"/>
      <w:bookmarkEnd w:id="18382"/>
      <w:r>
        <w:rPr>
          <w:rtl/>
        </w:rPr>
        <w:t xml:space="preserve">את </w:t>
      </w:r>
      <w:bookmarkStart w:id="18383" w:name="_ETM_Q47_452879"/>
      <w:bookmarkEnd w:id="18383"/>
      <w:r>
        <w:rPr>
          <w:rtl/>
        </w:rPr>
        <w:t xml:space="preserve">החוק </w:t>
      </w:r>
      <w:bookmarkStart w:id="18384" w:name="_ETM_Q47_453089"/>
      <w:bookmarkEnd w:id="18384"/>
      <w:r>
        <w:rPr>
          <w:rtl/>
        </w:rPr>
        <w:t>ולה</w:t>
      </w:r>
      <w:r>
        <w:rPr>
          <w:rFonts w:hint="cs"/>
          <w:rtl/>
        </w:rPr>
        <w:t>אריך</w:t>
      </w:r>
      <w:r>
        <w:rPr>
          <w:rtl/>
        </w:rPr>
        <w:t xml:space="preserve"> </w:t>
      </w:r>
      <w:bookmarkStart w:id="18385" w:name="_ETM_Q47_453389"/>
      <w:bookmarkEnd w:id="18385"/>
      <w:r>
        <w:rPr>
          <w:rtl/>
        </w:rPr>
        <w:t xml:space="preserve">את </w:t>
      </w:r>
      <w:bookmarkStart w:id="18386" w:name="_ETM_Q47_453509"/>
      <w:bookmarkEnd w:id="18386"/>
      <w:r>
        <w:rPr>
          <w:rtl/>
        </w:rPr>
        <w:t xml:space="preserve">התקופה </w:t>
      </w:r>
      <w:bookmarkStart w:id="18387" w:name="_ETM_Q47_453930"/>
      <w:bookmarkEnd w:id="18387"/>
      <w:r>
        <w:rPr>
          <w:rtl/>
        </w:rPr>
        <w:t xml:space="preserve">שבה </w:t>
      </w:r>
      <w:bookmarkStart w:id="18388" w:name="_ETM_Q47_454110"/>
      <w:bookmarkEnd w:id="18388"/>
      <w:r>
        <w:rPr>
          <w:rtl/>
        </w:rPr>
        <w:t xml:space="preserve">יעמדו </w:t>
      </w:r>
      <w:bookmarkStart w:id="18389" w:name="_ETM_Q47_454349"/>
      <w:bookmarkEnd w:id="18389"/>
      <w:r>
        <w:rPr>
          <w:rFonts w:hint="cs"/>
          <w:rtl/>
        </w:rPr>
        <w:t xml:space="preserve">צווי </w:t>
      </w:r>
      <w:bookmarkStart w:id="18390" w:name="_ETM_Q47_453268"/>
      <w:bookmarkEnd w:id="18390"/>
      <w:r>
        <w:rPr>
          <w:rFonts w:hint="cs"/>
          <w:rtl/>
        </w:rPr>
        <w:t xml:space="preserve">הפיקוח </w:t>
      </w:r>
      <w:bookmarkStart w:id="18391" w:name="_ETM_Q47_454589"/>
      <w:bookmarkStart w:id="18392" w:name="_ETM_Q47_455009"/>
      <w:bookmarkEnd w:id="18391"/>
      <w:bookmarkEnd w:id="18392"/>
      <w:r>
        <w:rPr>
          <w:rtl/>
        </w:rPr>
        <w:t xml:space="preserve">בתוקפם </w:t>
      </w:r>
      <w:bookmarkStart w:id="18393" w:name="_ETM_Q47_455699"/>
      <w:bookmarkEnd w:id="18393"/>
      <w:r>
        <w:rPr>
          <w:rtl/>
        </w:rPr>
        <w:t xml:space="preserve">עד </w:t>
      </w:r>
      <w:bookmarkStart w:id="18394" w:name="_ETM_Q47_456060"/>
      <w:bookmarkEnd w:id="18394"/>
      <w:r>
        <w:rPr>
          <w:rtl/>
        </w:rPr>
        <w:t xml:space="preserve">יום </w:t>
      </w:r>
      <w:bookmarkStart w:id="18395" w:name="_ETM_Q47_456300"/>
      <w:bookmarkEnd w:id="18395"/>
      <w:r>
        <w:rPr>
          <w:rtl/>
        </w:rPr>
        <w:t xml:space="preserve">י"ב </w:t>
      </w:r>
      <w:bookmarkStart w:id="18396" w:name="_ETM_Q47_456659"/>
      <w:bookmarkEnd w:id="18396"/>
      <w:r>
        <w:rPr>
          <w:rtl/>
        </w:rPr>
        <w:t xml:space="preserve">באב </w:t>
      </w:r>
      <w:bookmarkStart w:id="18397" w:name="_ETM_Q47_456870"/>
      <w:bookmarkEnd w:id="18397"/>
      <w:r>
        <w:rPr>
          <w:rtl/>
        </w:rPr>
        <w:t>התשפ"ד</w:t>
      </w:r>
      <w:r>
        <w:rPr>
          <w:rFonts w:hint="cs"/>
          <w:rtl/>
        </w:rPr>
        <w:t>, 16 באוגוסט 2024.</w:t>
      </w:r>
      <w:r w:rsidR="00AF5D0C">
        <w:rPr>
          <w:rtl/>
        </w:rPr>
        <w:t xml:space="preserve"> </w:t>
      </w:r>
      <w:bookmarkStart w:id="18398" w:name="_ETM_Q47_460420"/>
      <w:bookmarkEnd w:id="18398"/>
      <w:r>
        <w:rPr>
          <w:rtl/>
        </w:rPr>
        <w:t xml:space="preserve">מוצע </w:t>
      </w:r>
      <w:bookmarkStart w:id="18399" w:name="_ETM_Q47_460810"/>
      <w:bookmarkEnd w:id="18399"/>
      <w:r>
        <w:rPr>
          <w:rtl/>
        </w:rPr>
        <w:t xml:space="preserve">גם </w:t>
      </w:r>
      <w:bookmarkStart w:id="18400" w:name="_ETM_Q47_461020"/>
      <w:bookmarkEnd w:id="18400"/>
      <w:r>
        <w:rPr>
          <w:rtl/>
        </w:rPr>
        <w:t xml:space="preserve">להאריך </w:t>
      </w:r>
      <w:bookmarkStart w:id="18401" w:name="_ETM_Q47_461440"/>
      <w:bookmarkEnd w:id="18401"/>
      <w:r>
        <w:rPr>
          <w:rtl/>
        </w:rPr>
        <w:t xml:space="preserve">את </w:t>
      </w:r>
      <w:bookmarkStart w:id="18402" w:name="_ETM_Q47_461529"/>
      <w:bookmarkEnd w:id="18402"/>
      <w:r>
        <w:rPr>
          <w:rtl/>
        </w:rPr>
        <w:t xml:space="preserve">תקופת </w:t>
      </w:r>
      <w:bookmarkStart w:id="18403" w:name="_ETM_Q47_461890"/>
      <w:bookmarkEnd w:id="18403"/>
      <w:r>
        <w:rPr>
          <w:rtl/>
        </w:rPr>
        <w:t>תוקפ</w:t>
      </w:r>
      <w:r>
        <w:rPr>
          <w:rFonts w:hint="cs"/>
          <w:rtl/>
        </w:rPr>
        <w:t>ן</w:t>
      </w:r>
      <w:r>
        <w:rPr>
          <w:rtl/>
        </w:rPr>
        <w:t xml:space="preserve"> </w:t>
      </w:r>
      <w:bookmarkStart w:id="18404" w:name="_ETM_Q47_462190"/>
      <w:bookmarkEnd w:id="18404"/>
      <w:r>
        <w:rPr>
          <w:rtl/>
        </w:rPr>
        <w:t xml:space="preserve">של </w:t>
      </w:r>
      <w:bookmarkStart w:id="18405" w:name="_ETM_Q47_462339"/>
      <w:bookmarkEnd w:id="18405"/>
      <w:r>
        <w:rPr>
          <w:rtl/>
        </w:rPr>
        <w:t>הורא</w:t>
      </w:r>
      <w:r w:rsidR="003D3627">
        <w:rPr>
          <w:rFonts w:hint="cs"/>
          <w:rtl/>
        </w:rPr>
        <w:t>ו</w:t>
      </w:r>
      <w:r>
        <w:rPr>
          <w:rtl/>
        </w:rPr>
        <w:t xml:space="preserve">ת </w:t>
      </w:r>
      <w:bookmarkStart w:id="18406" w:name="_ETM_Q47_462640"/>
      <w:bookmarkEnd w:id="18406"/>
      <w:r>
        <w:rPr>
          <w:rtl/>
        </w:rPr>
        <w:t xml:space="preserve">השעה </w:t>
      </w:r>
      <w:bookmarkStart w:id="18407" w:name="_ETM_Q47_462880"/>
      <w:bookmarkEnd w:id="18407"/>
      <w:r>
        <w:rPr>
          <w:rtl/>
        </w:rPr>
        <w:t xml:space="preserve">האמורות </w:t>
      </w:r>
      <w:bookmarkStart w:id="18408" w:name="_ETM_Q47_463180"/>
      <w:bookmarkEnd w:id="18408"/>
      <w:r>
        <w:rPr>
          <w:rtl/>
        </w:rPr>
        <w:t xml:space="preserve">כך </w:t>
      </w:r>
      <w:bookmarkStart w:id="18409" w:name="_ETM_Q47_463330"/>
      <w:bookmarkEnd w:id="18409"/>
      <w:r>
        <w:rPr>
          <w:rtl/>
        </w:rPr>
        <w:t xml:space="preserve">שיעמדו </w:t>
      </w:r>
      <w:bookmarkStart w:id="18410" w:name="_ETM_Q47_463630"/>
      <w:bookmarkEnd w:id="18410"/>
      <w:r>
        <w:rPr>
          <w:rtl/>
        </w:rPr>
        <w:t xml:space="preserve">בתוקפן </w:t>
      </w:r>
      <w:bookmarkStart w:id="18411" w:name="_ETM_Q47_464050"/>
      <w:bookmarkEnd w:id="18411"/>
      <w:r>
        <w:rPr>
          <w:rtl/>
        </w:rPr>
        <w:t xml:space="preserve">עד </w:t>
      </w:r>
      <w:bookmarkStart w:id="18412" w:name="_ETM_Q47_464170"/>
      <w:bookmarkEnd w:id="18412"/>
      <w:r>
        <w:rPr>
          <w:rtl/>
        </w:rPr>
        <w:t xml:space="preserve">יום </w:t>
      </w:r>
      <w:bookmarkStart w:id="18413" w:name="_ETM_Q47_464560"/>
      <w:bookmarkEnd w:id="18413"/>
      <w:r>
        <w:rPr>
          <w:rtl/>
        </w:rPr>
        <w:t xml:space="preserve">י"ב </w:t>
      </w:r>
      <w:bookmarkStart w:id="18414" w:name="_ETM_Q47_465040"/>
      <w:bookmarkEnd w:id="18414"/>
      <w:r>
        <w:rPr>
          <w:rtl/>
        </w:rPr>
        <w:t xml:space="preserve">באב </w:t>
      </w:r>
      <w:bookmarkStart w:id="18415" w:name="_ETM_Q47_465460"/>
      <w:bookmarkEnd w:id="18415"/>
      <w:r>
        <w:rPr>
          <w:rtl/>
        </w:rPr>
        <w:t>התשפ"ד</w:t>
      </w:r>
      <w:r>
        <w:rPr>
          <w:rFonts w:hint="cs"/>
          <w:rtl/>
        </w:rPr>
        <w:t xml:space="preserve">, 16 באוגוסט </w:t>
      </w:r>
      <w:bookmarkStart w:id="18416" w:name="_ETM_Q47_467236"/>
      <w:bookmarkEnd w:id="18416"/>
      <w:r>
        <w:rPr>
          <w:rFonts w:hint="cs"/>
          <w:rtl/>
        </w:rPr>
        <w:t>2024</w:t>
      </w:r>
      <w:bookmarkStart w:id="18417" w:name="_ETM_Q47_466660"/>
      <w:bookmarkStart w:id="18418" w:name="_ETM_Q47_467830"/>
      <w:bookmarkEnd w:id="18417"/>
      <w:bookmarkEnd w:id="18418"/>
      <w:r>
        <w:rPr>
          <w:rFonts w:hint="cs"/>
          <w:rtl/>
        </w:rPr>
        <w:t>. ההארכה</w:t>
      </w:r>
      <w:r>
        <w:rPr>
          <w:rtl/>
        </w:rPr>
        <w:t xml:space="preserve"> </w:t>
      </w:r>
      <w:bookmarkStart w:id="18419" w:name="_ETM_Q47_468010"/>
      <w:bookmarkEnd w:id="18419"/>
      <w:r>
        <w:rPr>
          <w:rtl/>
        </w:rPr>
        <w:t xml:space="preserve">כאמור </w:t>
      </w:r>
      <w:bookmarkStart w:id="18420" w:name="_ETM_Q47_468279"/>
      <w:bookmarkEnd w:id="18420"/>
      <w:r>
        <w:rPr>
          <w:rtl/>
        </w:rPr>
        <w:t xml:space="preserve">תאפשר </w:t>
      </w:r>
      <w:bookmarkStart w:id="18421" w:name="_ETM_Q47_468610"/>
      <w:bookmarkEnd w:id="18421"/>
      <w:r>
        <w:rPr>
          <w:rtl/>
        </w:rPr>
        <w:t xml:space="preserve">לקדם </w:t>
      </w:r>
      <w:bookmarkStart w:id="18422" w:name="_ETM_Q47_469000"/>
      <w:bookmarkEnd w:id="18422"/>
      <w:r>
        <w:rPr>
          <w:rtl/>
        </w:rPr>
        <w:t xml:space="preserve">בתקופה </w:t>
      </w:r>
      <w:bookmarkStart w:id="18423" w:name="_ETM_Q47_469390"/>
      <w:bookmarkEnd w:id="18423"/>
      <w:r>
        <w:rPr>
          <w:rtl/>
        </w:rPr>
        <w:t xml:space="preserve">האמורה </w:t>
      </w:r>
      <w:bookmarkStart w:id="18424" w:name="_ETM_Q47_469630"/>
      <w:bookmarkEnd w:id="18424"/>
      <w:r>
        <w:rPr>
          <w:rtl/>
        </w:rPr>
        <w:t xml:space="preserve">שינוי </w:t>
      </w:r>
      <w:bookmarkStart w:id="18425" w:name="_ETM_Q47_469900"/>
      <w:bookmarkEnd w:id="18425"/>
      <w:r w:rsidR="003D3627">
        <w:rPr>
          <w:rFonts w:hint="cs"/>
          <w:rtl/>
        </w:rPr>
        <w:t>ב</w:t>
      </w:r>
      <w:r>
        <w:rPr>
          <w:rtl/>
        </w:rPr>
        <w:t xml:space="preserve">דרישות </w:t>
      </w:r>
      <w:bookmarkStart w:id="18426" w:name="_ETM_Q47_470290"/>
      <w:bookmarkStart w:id="18427" w:name="_ETM_Q47_470770"/>
      <w:bookmarkEnd w:id="18426"/>
      <w:bookmarkEnd w:id="18427"/>
      <w:r>
        <w:rPr>
          <w:rtl/>
        </w:rPr>
        <w:t>מי</w:t>
      </w:r>
      <w:bookmarkStart w:id="18428" w:name="_ETM_Q47_471279"/>
      <w:bookmarkEnd w:id="18428"/>
      <w:r>
        <w:rPr>
          <w:rtl/>
        </w:rPr>
        <w:t>בוא</w:t>
      </w:r>
      <w:r>
        <w:rPr>
          <w:rFonts w:hint="cs"/>
          <w:rtl/>
        </w:rPr>
        <w:t xml:space="preserve">ני הרכב כהוראות זמניות, </w:t>
      </w:r>
      <w:bookmarkStart w:id="18429" w:name="_ETM_Q47_471700"/>
      <w:bookmarkStart w:id="18430" w:name="_ETM_Q47_471910"/>
      <w:bookmarkStart w:id="18431" w:name="_ETM_Q47_472270"/>
      <w:bookmarkStart w:id="18432" w:name="_ETM_Q47_472570"/>
      <w:bookmarkStart w:id="18433" w:name="_ETM_Q47_473589"/>
      <w:bookmarkEnd w:id="18429"/>
      <w:bookmarkEnd w:id="18430"/>
      <w:bookmarkEnd w:id="18431"/>
      <w:bookmarkEnd w:id="18432"/>
      <w:bookmarkEnd w:id="18433"/>
      <w:r>
        <w:rPr>
          <w:rFonts w:hint="cs"/>
          <w:rtl/>
        </w:rPr>
        <w:t>ש</w:t>
      </w:r>
      <w:r>
        <w:rPr>
          <w:rtl/>
        </w:rPr>
        <w:t xml:space="preserve">יאפשרו </w:t>
      </w:r>
      <w:bookmarkStart w:id="18434" w:name="_ETM_Q47_473950"/>
      <w:bookmarkEnd w:id="18434"/>
      <w:r>
        <w:rPr>
          <w:rtl/>
        </w:rPr>
        <w:t xml:space="preserve">לבחון </w:t>
      </w:r>
      <w:bookmarkStart w:id="18435" w:name="_ETM_Q47_474250"/>
      <w:bookmarkEnd w:id="18435"/>
      <w:r>
        <w:rPr>
          <w:rtl/>
        </w:rPr>
        <w:t xml:space="preserve">את </w:t>
      </w:r>
      <w:bookmarkStart w:id="18436" w:name="_ETM_Q47_474370"/>
      <w:bookmarkEnd w:id="18436"/>
      <w:r>
        <w:rPr>
          <w:rtl/>
        </w:rPr>
        <w:t xml:space="preserve">השפעתן </w:t>
      </w:r>
      <w:bookmarkStart w:id="18437" w:name="_ETM_Q47_474820"/>
      <w:bookmarkEnd w:id="18437"/>
      <w:r>
        <w:rPr>
          <w:rtl/>
        </w:rPr>
        <w:t xml:space="preserve">על </w:t>
      </w:r>
      <w:bookmarkStart w:id="18438" w:name="_ETM_Q47_474940"/>
      <w:bookmarkEnd w:id="18438"/>
      <w:r>
        <w:rPr>
          <w:rFonts w:hint="cs"/>
          <w:rtl/>
        </w:rPr>
        <w:t>ה</w:t>
      </w:r>
      <w:r>
        <w:rPr>
          <w:rtl/>
        </w:rPr>
        <w:t>תחרו</w:t>
      </w:r>
      <w:r>
        <w:rPr>
          <w:rFonts w:hint="cs"/>
          <w:rtl/>
        </w:rPr>
        <w:t>תיו</w:t>
      </w:r>
      <w:r>
        <w:rPr>
          <w:rtl/>
        </w:rPr>
        <w:t xml:space="preserve">ת </w:t>
      </w:r>
      <w:bookmarkStart w:id="18439" w:name="_ETM_Q47_475270"/>
      <w:bookmarkEnd w:id="18439"/>
      <w:r>
        <w:rPr>
          <w:rtl/>
        </w:rPr>
        <w:t xml:space="preserve">בשוק </w:t>
      </w:r>
      <w:bookmarkStart w:id="18440" w:name="_ETM_Q47_475600"/>
      <w:bookmarkEnd w:id="18440"/>
      <w:r>
        <w:rPr>
          <w:rtl/>
        </w:rPr>
        <w:t xml:space="preserve">יבוא </w:t>
      </w:r>
      <w:bookmarkStart w:id="18441" w:name="_ETM_Q47_475810"/>
      <w:bookmarkEnd w:id="18441"/>
      <w:r>
        <w:rPr>
          <w:rtl/>
        </w:rPr>
        <w:t>הרכב</w:t>
      </w:r>
      <w:r>
        <w:rPr>
          <w:rFonts w:hint="cs"/>
          <w:rtl/>
        </w:rPr>
        <w:t>,</w:t>
      </w:r>
      <w:r>
        <w:rPr>
          <w:rtl/>
        </w:rPr>
        <w:t xml:space="preserve"> </w:t>
      </w:r>
      <w:bookmarkStart w:id="18442" w:name="_ETM_Q47_476230"/>
      <w:bookmarkEnd w:id="18442"/>
      <w:r>
        <w:rPr>
          <w:rtl/>
        </w:rPr>
        <w:t xml:space="preserve">וזאת </w:t>
      </w:r>
      <w:bookmarkStart w:id="18443" w:name="_ETM_Q47_476470"/>
      <w:bookmarkEnd w:id="18443"/>
      <w:r>
        <w:rPr>
          <w:rtl/>
        </w:rPr>
        <w:t xml:space="preserve">על </w:t>
      </w:r>
      <w:bookmarkStart w:id="18444" w:name="_ETM_Q47_476560"/>
      <w:bookmarkEnd w:id="18444"/>
      <w:r>
        <w:rPr>
          <w:rtl/>
        </w:rPr>
        <w:t xml:space="preserve">רקע </w:t>
      </w:r>
      <w:bookmarkStart w:id="18445" w:name="_ETM_Q47_476800"/>
      <w:bookmarkEnd w:id="18445"/>
      <w:r>
        <w:rPr>
          <w:rtl/>
        </w:rPr>
        <w:t xml:space="preserve">הפקת </w:t>
      </w:r>
      <w:bookmarkStart w:id="18446" w:name="_ETM_Q47_477130"/>
      <w:bookmarkEnd w:id="18446"/>
      <w:r>
        <w:rPr>
          <w:rtl/>
        </w:rPr>
        <w:t xml:space="preserve">לקחים </w:t>
      </w:r>
      <w:bookmarkStart w:id="18447" w:name="_ETM_Q47_477520"/>
      <w:bookmarkEnd w:id="18447"/>
      <w:r>
        <w:rPr>
          <w:rtl/>
        </w:rPr>
        <w:t xml:space="preserve">מהנעשה </w:t>
      </w:r>
      <w:bookmarkStart w:id="18448" w:name="_ETM_Q47_477880"/>
      <w:bookmarkEnd w:id="18448"/>
      <w:r>
        <w:rPr>
          <w:rtl/>
        </w:rPr>
        <w:t>בשוק</w:t>
      </w:r>
      <w:r>
        <w:rPr>
          <w:rFonts w:hint="cs"/>
          <w:rtl/>
        </w:rPr>
        <w:t xml:space="preserve"> יבוא הרכב </w:t>
      </w:r>
      <w:bookmarkStart w:id="18449" w:name="_ETM_Q47_478700"/>
      <w:bookmarkStart w:id="18450" w:name="_ETM_Q47_479270"/>
      <w:bookmarkEnd w:id="18449"/>
      <w:bookmarkEnd w:id="18450"/>
      <w:r>
        <w:rPr>
          <w:rtl/>
        </w:rPr>
        <w:t xml:space="preserve">ובהמשך </w:t>
      </w:r>
      <w:bookmarkStart w:id="18451" w:name="_ETM_Q47_479630"/>
      <w:bookmarkEnd w:id="18451"/>
      <w:r>
        <w:rPr>
          <w:rtl/>
        </w:rPr>
        <w:t xml:space="preserve">לעבודת </w:t>
      </w:r>
      <w:bookmarkStart w:id="18452" w:name="_ETM_Q47_479990"/>
      <w:bookmarkEnd w:id="18452"/>
      <w:r>
        <w:rPr>
          <w:rtl/>
        </w:rPr>
        <w:t xml:space="preserve">המטה </w:t>
      </w:r>
      <w:bookmarkStart w:id="18453" w:name="_ETM_Q47_480200"/>
      <w:bookmarkEnd w:id="18453"/>
      <w:r>
        <w:rPr>
          <w:rtl/>
        </w:rPr>
        <w:t xml:space="preserve">לגיבוש </w:t>
      </w:r>
      <w:bookmarkStart w:id="18454" w:name="_ETM_Q47_480560"/>
      <w:bookmarkEnd w:id="18454"/>
      <w:r>
        <w:rPr>
          <w:rtl/>
        </w:rPr>
        <w:t>הצע</w:t>
      </w:r>
      <w:r>
        <w:rPr>
          <w:rFonts w:hint="cs"/>
          <w:rtl/>
        </w:rPr>
        <w:t>ו</w:t>
      </w:r>
      <w:r>
        <w:rPr>
          <w:rtl/>
        </w:rPr>
        <w:t xml:space="preserve">ת </w:t>
      </w:r>
      <w:bookmarkStart w:id="18455" w:name="_ETM_Q47_480800"/>
      <w:bookmarkEnd w:id="18455"/>
      <w:r>
        <w:rPr>
          <w:rtl/>
        </w:rPr>
        <w:t xml:space="preserve">חקיקה </w:t>
      </w:r>
      <w:bookmarkStart w:id="18456" w:name="_ETM_Q47_481130"/>
      <w:bookmarkEnd w:id="18456"/>
      <w:r>
        <w:rPr>
          <w:rtl/>
        </w:rPr>
        <w:t>בעניי</w:t>
      </w:r>
      <w:r>
        <w:rPr>
          <w:rFonts w:hint="cs"/>
          <w:rtl/>
        </w:rPr>
        <w:t xml:space="preserve">נים כאמור, </w:t>
      </w:r>
      <w:bookmarkStart w:id="18457" w:name="_ETM_Q47_480000"/>
      <w:bookmarkStart w:id="18458" w:name="_ETM_Q47_480179"/>
      <w:bookmarkEnd w:id="18457"/>
      <w:bookmarkEnd w:id="18458"/>
      <w:r>
        <w:rPr>
          <w:rFonts w:hint="cs"/>
          <w:rtl/>
        </w:rPr>
        <w:t xml:space="preserve">אשר טרם הושלמה. </w:t>
      </w:r>
      <w:bookmarkStart w:id="18459" w:name="_ETM_Q47_480420"/>
      <w:bookmarkStart w:id="18460" w:name="_ETM_Q47_480750"/>
      <w:bookmarkStart w:id="18461" w:name="_ETM_Q47_481260"/>
      <w:bookmarkStart w:id="18462" w:name="_ETM_Q47_481829"/>
      <w:bookmarkStart w:id="18463" w:name="_ETM_Q47_482100"/>
      <w:bookmarkStart w:id="18464" w:name="_ETM_Q47_482370"/>
      <w:bookmarkStart w:id="18465" w:name="_ETM_Q47_482820"/>
      <w:bookmarkStart w:id="18466" w:name="_ETM_Q47_484989"/>
      <w:bookmarkStart w:id="18467" w:name="_ETM_Q47_485078"/>
      <w:bookmarkStart w:id="18468" w:name="_ETM_Q47_485133"/>
      <w:bookmarkStart w:id="18469" w:name="_ETM_Q47_485180"/>
      <w:bookmarkEnd w:id="18459"/>
      <w:bookmarkEnd w:id="18460"/>
      <w:bookmarkEnd w:id="18461"/>
      <w:bookmarkEnd w:id="18462"/>
      <w:bookmarkEnd w:id="18463"/>
      <w:bookmarkEnd w:id="18464"/>
      <w:bookmarkEnd w:id="18465"/>
      <w:bookmarkEnd w:id="18466"/>
      <w:bookmarkEnd w:id="18467"/>
      <w:bookmarkEnd w:id="18468"/>
      <w:bookmarkEnd w:id="18469"/>
      <w:r>
        <w:rPr>
          <w:rtl/>
        </w:rPr>
        <w:t xml:space="preserve">אשר </w:t>
      </w:r>
      <w:bookmarkStart w:id="18470" w:name="_ETM_Q47_483089"/>
      <w:bookmarkEnd w:id="18470"/>
      <w:r>
        <w:rPr>
          <w:rtl/>
        </w:rPr>
        <w:t xml:space="preserve">על </w:t>
      </w:r>
      <w:bookmarkStart w:id="18471" w:name="_ETM_Q47_483210"/>
      <w:bookmarkEnd w:id="18471"/>
      <w:r>
        <w:rPr>
          <w:rtl/>
        </w:rPr>
        <w:t>כן</w:t>
      </w:r>
      <w:r>
        <w:rPr>
          <w:rFonts w:hint="cs"/>
          <w:rtl/>
        </w:rPr>
        <w:t>,</w:t>
      </w:r>
      <w:r>
        <w:rPr>
          <w:rtl/>
        </w:rPr>
        <w:t xml:space="preserve"> </w:t>
      </w:r>
      <w:bookmarkStart w:id="18472" w:name="_ETM_Q47_484049"/>
      <w:bookmarkEnd w:id="18472"/>
      <w:r>
        <w:rPr>
          <w:rtl/>
        </w:rPr>
        <w:t xml:space="preserve">אבקש </w:t>
      </w:r>
      <w:bookmarkStart w:id="18473" w:name="_ETM_Q47_484560"/>
      <w:bookmarkEnd w:id="18473"/>
      <w:r>
        <w:rPr>
          <w:rtl/>
        </w:rPr>
        <w:t xml:space="preserve">לאשר </w:t>
      </w:r>
      <w:bookmarkStart w:id="18474" w:name="_ETM_Q47_484830"/>
      <w:bookmarkEnd w:id="18474"/>
      <w:r>
        <w:rPr>
          <w:rtl/>
        </w:rPr>
        <w:t xml:space="preserve">את </w:t>
      </w:r>
      <w:bookmarkStart w:id="18475" w:name="_ETM_Q47_484920"/>
      <w:bookmarkEnd w:id="18475"/>
      <w:r>
        <w:rPr>
          <w:rtl/>
        </w:rPr>
        <w:t xml:space="preserve">הצעת </w:t>
      </w:r>
      <w:bookmarkStart w:id="18476" w:name="_ETM_Q47_485160"/>
      <w:bookmarkEnd w:id="18476"/>
      <w:r>
        <w:rPr>
          <w:rtl/>
        </w:rPr>
        <w:t>החוק</w:t>
      </w:r>
      <w:r>
        <w:rPr>
          <w:rFonts w:hint="cs"/>
          <w:rtl/>
        </w:rPr>
        <w:t>.</w:t>
      </w:r>
    </w:p>
    <w:p w:rsidR="00916828" w:rsidRDefault="00916828" w:rsidP="00B561CD">
      <w:pPr>
        <w:rPr>
          <w:rtl/>
        </w:rPr>
      </w:pPr>
    </w:p>
    <w:p w:rsidR="00916828" w:rsidRDefault="00916828" w:rsidP="00B561CD">
      <w:pPr>
        <w:pStyle w:val="af8"/>
        <w:keepNext/>
        <w:rPr>
          <w:rtl/>
        </w:rPr>
      </w:pPr>
      <w:bookmarkStart w:id="18477" w:name="ET_yor_6490_19"/>
      <w:r w:rsidRPr="000256AB">
        <w:rPr>
          <w:rStyle w:val="TagStyle"/>
          <w:rtl/>
        </w:rPr>
        <w:t xml:space="preserve"> &lt;&lt; יור &gt;&gt; </w:t>
      </w:r>
      <w:r>
        <w:rPr>
          <w:rtl/>
        </w:rPr>
        <w:t>היו"ר ניסים ואטורי:</w:t>
      </w:r>
      <w:r w:rsidRPr="000256AB">
        <w:rPr>
          <w:rStyle w:val="TagStyle"/>
          <w:rtl/>
        </w:rPr>
        <w:t xml:space="preserve"> &lt;&lt; יור &gt;&gt;</w:t>
      </w:r>
      <w:r>
        <w:rPr>
          <w:rtl/>
        </w:rPr>
        <w:t xml:space="preserve">   </w:t>
      </w:r>
      <w:bookmarkEnd w:id="18477"/>
    </w:p>
    <w:p w:rsidR="00916828" w:rsidRDefault="00916828" w:rsidP="003867D0">
      <w:pPr>
        <w:rPr>
          <w:rtl/>
        </w:rPr>
      </w:pPr>
    </w:p>
    <w:p w:rsidR="003D3627" w:rsidRDefault="00916828" w:rsidP="003D3627">
      <w:pPr>
        <w:rPr>
          <w:rtl/>
        </w:rPr>
      </w:pPr>
      <w:r>
        <w:rPr>
          <w:rFonts w:hint="cs"/>
          <w:rtl/>
        </w:rPr>
        <w:t xml:space="preserve">קדימה, בסדר. שוב, יש כאן </w:t>
      </w:r>
      <w:bookmarkStart w:id="18478" w:name="_ETM_Q47_499648"/>
      <w:bookmarkEnd w:id="18478"/>
      <w:r>
        <w:rPr>
          <w:rFonts w:hint="cs"/>
          <w:rtl/>
        </w:rPr>
        <w:t xml:space="preserve">רשימת דוברים, </w:t>
      </w:r>
      <w:r w:rsidR="003D3627">
        <w:rPr>
          <w:rFonts w:hint="cs"/>
          <w:rtl/>
        </w:rPr>
        <w:t>ו</w:t>
      </w:r>
      <w:r>
        <w:rPr>
          <w:rFonts w:hint="cs"/>
          <w:rtl/>
        </w:rPr>
        <w:t xml:space="preserve">קיבלתי הסכמה של האופוזיציה מהגב' חברת הכנסת מירב </w:t>
      </w:r>
      <w:bookmarkStart w:id="18479" w:name="_ETM_Q47_502880"/>
      <w:bookmarkEnd w:id="18479"/>
      <w:r>
        <w:rPr>
          <w:rFonts w:hint="cs"/>
          <w:rtl/>
        </w:rPr>
        <w:t xml:space="preserve">בן ארי </w:t>
      </w:r>
      <w:r>
        <w:rPr>
          <w:rFonts w:hint="eastAsia"/>
        </w:rPr>
        <w:t>–</w:t>
      </w:r>
      <w:r>
        <w:rPr>
          <w:rFonts w:hint="cs"/>
          <w:rtl/>
        </w:rPr>
        <w:t xml:space="preserve"> אף אחד לא רוצה לדבר, אני מבין.</w:t>
      </w:r>
      <w:bookmarkStart w:id="18480" w:name="_ETM_Q47_505624"/>
      <w:bookmarkEnd w:id="18480"/>
      <w:r>
        <w:rPr>
          <w:rFonts w:hint="cs"/>
          <w:rtl/>
        </w:rPr>
        <w:t xml:space="preserve"> בסדר גמור</w:t>
      </w:r>
      <w:r w:rsidR="003D3627">
        <w:rPr>
          <w:rFonts w:hint="cs"/>
          <w:rtl/>
        </w:rPr>
        <w:t>.</w:t>
      </w:r>
      <w:r>
        <w:rPr>
          <w:rFonts w:hint="cs"/>
          <w:rtl/>
        </w:rPr>
        <w:t xml:space="preserve"> </w:t>
      </w:r>
    </w:p>
    <w:p w:rsidR="003D3627" w:rsidRDefault="003D3627" w:rsidP="003D3627">
      <w:pPr>
        <w:rPr>
          <w:rtl/>
        </w:rPr>
      </w:pPr>
    </w:p>
    <w:p w:rsidR="00916828" w:rsidRDefault="00916828" w:rsidP="003D3627">
      <w:pPr>
        <w:rPr>
          <w:rtl/>
        </w:rPr>
      </w:pPr>
      <w:r>
        <w:rPr>
          <w:rFonts w:hint="cs"/>
          <w:rtl/>
        </w:rPr>
        <w:t>עוברים להצבעה</w:t>
      </w:r>
      <w:r w:rsidR="003D3627">
        <w:rPr>
          <w:rFonts w:hint="cs"/>
          <w:rtl/>
        </w:rPr>
        <w:t>,</w:t>
      </w:r>
      <w:r>
        <w:rPr>
          <w:rFonts w:hint="cs"/>
          <w:rtl/>
        </w:rPr>
        <w:t xml:space="preserve"> חברים. </w:t>
      </w:r>
    </w:p>
    <w:p w:rsidR="00916828" w:rsidRDefault="00916828" w:rsidP="00B561CD">
      <w:pPr>
        <w:rPr>
          <w:rtl/>
        </w:rPr>
      </w:pPr>
      <w:bookmarkStart w:id="18481" w:name="_ETM_Q47_514239"/>
      <w:bookmarkStart w:id="18482" w:name="_ETM_Q47_514302"/>
      <w:bookmarkStart w:id="18483" w:name="_ETM_Q47_514494"/>
      <w:bookmarkEnd w:id="18481"/>
      <w:bookmarkEnd w:id="18482"/>
      <w:bookmarkEnd w:id="18483"/>
    </w:p>
    <w:p w:rsidR="00916828" w:rsidRDefault="00916828" w:rsidP="00B561CD">
      <w:pPr>
        <w:pStyle w:val="af7"/>
        <w:keepNext/>
        <w:rPr>
          <w:rtl/>
        </w:rPr>
      </w:pPr>
      <w:r w:rsidRPr="000256AB">
        <w:rPr>
          <w:rStyle w:val="TagStyle"/>
          <w:rtl/>
        </w:rPr>
        <w:t xml:space="preserve"> &lt;&lt; קריאה &gt;&gt; </w:t>
      </w:r>
      <w:r>
        <w:rPr>
          <w:rtl/>
        </w:rPr>
        <w:t>ינון אזולאי (ש"ס):</w:t>
      </w:r>
      <w:r w:rsidRPr="000256AB">
        <w:rPr>
          <w:rStyle w:val="TagStyle"/>
          <w:rtl/>
        </w:rPr>
        <w:t xml:space="preserve"> &lt;&lt; קריאה &gt;&gt;</w:t>
      </w:r>
      <w:r>
        <w:rPr>
          <w:rtl/>
        </w:rPr>
        <w:t xml:space="preserve">   </w:t>
      </w:r>
    </w:p>
    <w:p w:rsidR="00916828" w:rsidRDefault="00916828" w:rsidP="003867D0">
      <w:pPr>
        <w:rPr>
          <w:rtl/>
          <w:lang w:eastAsia="he-IL"/>
        </w:rPr>
      </w:pPr>
    </w:p>
    <w:p w:rsidR="00916828" w:rsidRDefault="00916828" w:rsidP="00B561CD">
      <w:pPr>
        <w:rPr>
          <w:rtl/>
        </w:rPr>
      </w:pPr>
      <w:r>
        <w:rPr>
          <w:rFonts w:hint="cs"/>
          <w:rtl/>
        </w:rPr>
        <w:t>בהסכמה זה הבנה.</w:t>
      </w:r>
    </w:p>
    <w:p w:rsidR="00916828" w:rsidRDefault="00916828" w:rsidP="00B561CD">
      <w:pPr>
        <w:rPr>
          <w:rtl/>
        </w:rPr>
      </w:pPr>
      <w:bookmarkStart w:id="18484" w:name="_ETM_Q47_515945"/>
      <w:bookmarkStart w:id="18485" w:name="_ETM_Q47_515994"/>
      <w:bookmarkEnd w:id="18484"/>
      <w:bookmarkEnd w:id="18485"/>
    </w:p>
    <w:p w:rsidR="00916828" w:rsidRDefault="00916828" w:rsidP="00B561CD">
      <w:pPr>
        <w:pStyle w:val="af8"/>
        <w:keepNext/>
        <w:rPr>
          <w:rtl/>
        </w:rPr>
      </w:pPr>
      <w:r w:rsidRPr="000256AB">
        <w:rPr>
          <w:rStyle w:val="TagStyle"/>
          <w:rtl/>
        </w:rPr>
        <w:t xml:space="preserve"> &lt;&lt; יור &gt;&gt; </w:t>
      </w:r>
      <w:r>
        <w:rPr>
          <w:rtl/>
        </w:rPr>
        <w:t>היו"ר ניסים ואטורי:</w:t>
      </w:r>
      <w:r w:rsidRPr="000256AB">
        <w:rPr>
          <w:rStyle w:val="TagStyle"/>
          <w:rtl/>
        </w:rPr>
        <w:t xml:space="preserve"> &lt;&lt; יור &gt;&gt;</w:t>
      </w:r>
      <w:r>
        <w:rPr>
          <w:rtl/>
        </w:rPr>
        <w:t xml:space="preserve">   </w:t>
      </w:r>
    </w:p>
    <w:p w:rsidR="00916828" w:rsidRDefault="00916828" w:rsidP="003867D0">
      <w:pPr>
        <w:rPr>
          <w:rtl/>
        </w:rPr>
      </w:pPr>
    </w:p>
    <w:p w:rsidR="00916828" w:rsidRDefault="00916828" w:rsidP="00B561CD">
      <w:pPr>
        <w:rPr>
          <w:rtl/>
        </w:rPr>
      </w:pPr>
      <w:bookmarkStart w:id="18486" w:name="_ETM_Q47_516913"/>
      <w:bookmarkEnd w:id="18486"/>
      <w:r>
        <w:rPr>
          <w:rFonts w:hint="cs"/>
          <w:rtl/>
        </w:rPr>
        <w:t xml:space="preserve">היא כתבה לי בפתק: אני מסכימה לך. תודה רבה. </w:t>
      </w:r>
    </w:p>
    <w:p w:rsidR="00916828" w:rsidRDefault="00916828" w:rsidP="00B561CD">
      <w:pPr>
        <w:rPr>
          <w:rtl/>
        </w:rPr>
      </w:pPr>
    </w:p>
    <w:p w:rsidR="00916828" w:rsidRDefault="00916828" w:rsidP="00B561CD">
      <w:pPr>
        <w:rPr>
          <w:rtl/>
        </w:rPr>
      </w:pPr>
      <w:r>
        <w:rPr>
          <w:rFonts w:hint="cs"/>
          <w:rtl/>
        </w:rPr>
        <w:t xml:space="preserve">אנחנו נעבור להצבעה, חברים. </w:t>
      </w:r>
      <w:bookmarkStart w:id="18487" w:name="_ETM_Q47_518625"/>
      <w:bookmarkEnd w:id="18487"/>
      <w:r>
        <w:rPr>
          <w:rFonts w:hint="cs"/>
          <w:rtl/>
        </w:rPr>
        <w:t>אני מבקש לא להפריע, חבר הכנסת ינון אזולאי. הצבעה.</w:t>
      </w:r>
      <w:bookmarkStart w:id="18488" w:name="_ETM_Q47_523546"/>
      <w:bookmarkEnd w:id="18488"/>
    </w:p>
    <w:p w:rsidR="00916828" w:rsidRPr="003D3627" w:rsidRDefault="00916828" w:rsidP="00B561CD">
      <w:pPr>
        <w:rPr>
          <w:rtl/>
        </w:rPr>
      </w:pPr>
      <w:bookmarkStart w:id="18489" w:name="_ETM_Q47_523591"/>
      <w:bookmarkStart w:id="18490" w:name="_ETM_Q47_523722"/>
      <w:bookmarkStart w:id="18491" w:name="_ETM_Q47_525581"/>
      <w:bookmarkEnd w:id="18489"/>
      <w:bookmarkEnd w:id="18490"/>
      <w:bookmarkEnd w:id="18491"/>
    </w:p>
    <w:p w:rsidR="00916828" w:rsidRDefault="00916828" w:rsidP="00B561CD">
      <w:pPr>
        <w:pStyle w:val="af7"/>
        <w:keepNext/>
        <w:rPr>
          <w:rtl/>
        </w:rPr>
      </w:pPr>
      <w:bookmarkStart w:id="18492" w:name="ET_interruption_קריאה_20"/>
      <w:r w:rsidRPr="00B76A6C">
        <w:rPr>
          <w:rStyle w:val="TagStyle"/>
          <w:rtl/>
        </w:rPr>
        <w:t xml:space="preserve"> &lt;&lt; קרי</w:t>
      </w:r>
      <w:bookmarkStart w:id="18493" w:name="_ETM_Q47_525465"/>
      <w:bookmarkStart w:id="18494" w:name="_ETM_Q47_525497"/>
      <w:bookmarkStart w:id="18495" w:name="_ETM_Q47_525528"/>
      <w:bookmarkStart w:id="18496" w:name="_ETM_Q47_525547"/>
      <w:bookmarkEnd w:id="18493"/>
      <w:bookmarkEnd w:id="18494"/>
      <w:bookmarkEnd w:id="18495"/>
      <w:bookmarkEnd w:id="18496"/>
      <w:r w:rsidRPr="00B76A6C">
        <w:rPr>
          <w:rStyle w:val="TagStyle"/>
          <w:rtl/>
        </w:rPr>
        <w:t xml:space="preserve">אה &gt;&gt; </w:t>
      </w:r>
      <w:r>
        <w:rPr>
          <w:rtl/>
        </w:rPr>
        <w:t>קריאה:</w:t>
      </w:r>
      <w:r w:rsidRPr="00B76A6C">
        <w:rPr>
          <w:rStyle w:val="TagStyle"/>
          <w:rtl/>
        </w:rPr>
        <w:t xml:space="preserve"> &lt;&lt; קריאה &gt;&gt;</w:t>
      </w:r>
      <w:r>
        <w:rPr>
          <w:rtl/>
        </w:rPr>
        <w:t xml:space="preserve">   </w:t>
      </w:r>
      <w:bookmarkEnd w:id="18492"/>
    </w:p>
    <w:p w:rsidR="00916828" w:rsidRDefault="00916828" w:rsidP="003867D0">
      <w:pPr>
        <w:rPr>
          <w:rtl/>
          <w:lang w:eastAsia="he-IL"/>
        </w:rPr>
      </w:pPr>
      <w:bookmarkStart w:id="18497" w:name="_ETM_Q47_525398"/>
      <w:bookmarkStart w:id="18498" w:name="_ETM_Q47_526830"/>
      <w:bookmarkEnd w:id="18497"/>
      <w:bookmarkEnd w:id="18498"/>
    </w:p>
    <w:p w:rsidR="00916828" w:rsidRDefault="00916828" w:rsidP="00B561CD">
      <w:pPr>
        <w:rPr>
          <w:rtl/>
          <w:lang w:eastAsia="he-IL"/>
        </w:rPr>
      </w:pPr>
      <w:bookmarkStart w:id="18499" w:name="_ETM_Q47_526925"/>
      <w:bookmarkEnd w:id="18499"/>
      <w:r>
        <w:rPr>
          <w:rFonts w:hint="cs"/>
          <w:rtl/>
          <w:lang w:eastAsia="he-IL"/>
        </w:rPr>
        <w:t>נגמר?</w:t>
      </w:r>
      <w:bookmarkStart w:id="18500" w:name="_ETM_Q47_529087"/>
      <w:bookmarkEnd w:id="18500"/>
    </w:p>
    <w:p w:rsidR="00916828" w:rsidRPr="00B76A6C" w:rsidRDefault="00916828" w:rsidP="00B561CD">
      <w:pPr>
        <w:rPr>
          <w:rtl/>
          <w:lang w:eastAsia="he-IL"/>
        </w:rPr>
      </w:pPr>
      <w:bookmarkStart w:id="18501" w:name="_ETM_Q47_529175"/>
      <w:bookmarkEnd w:id="18501"/>
    </w:p>
    <w:p w:rsidR="00916828" w:rsidRDefault="00916828" w:rsidP="00B561CD">
      <w:pPr>
        <w:pStyle w:val="af8"/>
        <w:keepNext/>
        <w:rPr>
          <w:rtl/>
        </w:rPr>
      </w:pPr>
      <w:r w:rsidRPr="00B76A6C">
        <w:rPr>
          <w:rStyle w:val="TagStyle"/>
          <w:rtl/>
        </w:rPr>
        <w:t xml:space="preserve"> &lt;&lt; יור &gt;&gt; </w:t>
      </w:r>
      <w:r>
        <w:rPr>
          <w:rtl/>
        </w:rPr>
        <w:t>היו"ר ניסים ואטורי:</w:t>
      </w:r>
      <w:r w:rsidRPr="00B76A6C">
        <w:rPr>
          <w:rStyle w:val="TagStyle"/>
          <w:rtl/>
        </w:rPr>
        <w:t xml:space="preserve"> &lt;&lt; יור &gt;&gt;</w:t>
      </w:r>
      <w:r>
        <w:rPr>
          <w:rtl/>
        </w:rPr>
        <w:t xml:space="preserve">   </w:t>
      </w:r>
    </w:p>
    <w:p w:rsidR="00916828" w:rsidRDefault="00916828" w:rsidP="003867D0">
      <w:pPr>
        <w:rPr>
          <w:rtl/>
          <w:lang w:eastAsia="he-IL"/>
        </w:rPr>
      </w:pPr>
    </w:p>
    <w:p w:rsidR="00916828" w:rsidRPr="00B76A6C" w:rsidRDefault="00916828" w:rsidP="00B561CD">
      <w:pPr>
        <w:rPr>
          <w:rtl/>
          <w:lang w:eastAsia="he-IL"/>
        </w:rPr>
      </w:pPr>
      <w:bookmarkStart w:id="18502" w:name="_ETM_Q47_527683"/>
      <w:bookmarkEnd w:id="18502"/>
      <w:r>
        <w:rPr>
          <w:rFonts w:hint="cs"/>
          <w:rtl/>
          <w:lang w:eastAsia="he-IL"/>
        </w:rPr>
        <w:t xml:space="preserve">לא </w:t>
      </w:r>
      <w:bookmarkStart w:id="18503" w:name="_ETM_Q47_528332"/>
      <w:bookmarkEnd w:id="18503"/>
      <w:r>
        <w:rPr>
          <w:rFonts w:hint="cs"/>
          <w:rtl/>
          <w:lang w:eastAsia="he-IL"/>
        </w:rPr>
        <w:t>נגמר, חברים.</w:t>
      </w:r>
    </w:p>
    <w:p w:rsidR="00916828" w:rsidRPr="00B76A6C" w:rsidRDefault="00916828" w:rsidP="00B561CD">
      <w:pPr>
        <w:rPr>
          <w:rtl/>
          <w:lang w:eastAsia="he-IL"/>
        </w:rPr>
      </w:pPr>
      <w:bookmarkStart w:id="18504" w:name="_ETM_Q47_525152"/>
      <w:bookmarkStart w:id="18505" w:name="_ETM_Q47_531345"/>
      <w:bookmarkEnd w:id="18504"/>
      <w:bookmarkEnd w:id="18505"/>
    </w:p>
    <w:p w:rsidR="00916828" w:rsidRDefault="00916828" w:rsidP="00B561CD">
      <w:pPr>
        <w:pStyle w:val="af2"/>
        <w:keepNext/>
        <w:rPr>
          <w:rtl/>
        </w:rPr>
      </w:pPr>
      <w:bookmarkStart w:id="18506" w:name="_ETM_Q47_523762"/>
      <w:bookmarkEnd w:id="18506"/>
      <w:r>
        <w:rPr>
          <w:rtl/>
        </w:rPr>
        <w:t>הצבעה מס'</w:t>
      </w:r>
      <w:bookmarkStart w:id="18507" w:name="_ETM_Q47_531497"/>
      <w:bookmarkEnd w:id="18507"/>
      <w:r>
        <w:rPr>
          <w:rFonts w:hint="cs"/>
          <w:rtl/>
        </w:rPr>
        <w:t xml:space="preserve"> 3</w:t>
      </w:r>
    </w:p>
    <w:p w:rsidR="00916828" w:rsidRDefault="00916828" w:rsidP="00B561CD">
      <w:pPr>
        <w:pStyle w:val="--"/>
        <w:keepNext/>
        <w:rPr>
          <w:rtl/>
        </w:rPr>
      </w:pPr>
    </w:p>
    <w:p w:rsidR="00916828" w:rsidRDefault="00916828" w:rsidP="00B561CD">
      <w:pPr>
        <w:pStyle w:val="--"/>
        <w:keepNext/>
        <w:rPr>
          <w:rtl/>
        </w:rPr>
      </w:pPr>
      <w:r>
        <w:rPr>
          <w:rtl/>
        </w:rPr>
        <w:t>בעד ההצעה להעביר את הצעת החוק לוועדה –</w:t>
      </w:r>
      <w:r>
        <w:rPr>
          <w:rFonts w:hint="cs"/>
          <w:rtl/>
        </w:rPr>
        <w:t xml:space="preserve"> 16</w:t>
      </w:r>
    </w:p>
    <w:p w:rsidR="00916828" w:rsidRDefault="00916828" w:rsidP="00B561CD">
      <w:pPr>
        <w:pStyle w:val="--"/>
        <w:keepNext/>
        <w:rPr>
          <w:rtl/>
        </w:rPr>
      </w:pPr>
      <w:r>
        <w:rPr>
          <w:rtl/>
        </w:rPr>
        <w:t xml:space="preserve">נגד – </w:t>
      </w:r>
      <w:r>
        <w:rPr>
          <w:rFonts w:hint="cs"/>
          <w:rtl/>
        </w:rPr>
        <w:t>אין</w:t>
      </w:r>
    </w:p>
    <w:p w:rsidR="00916828" w:rsidRDefault="00916828" w:rsidP="00B561CD">
      <w:pPr>
        <w:pStyle w:val="--"/>
        <w:keepNext/>
        <w:rPr>
          <w:rtl/>
        </w:rPr>
      </w:pPr>
      <w:r>
        <w:rPr>
          <w:rtl/>
        </w:rPr>
        <w:t>נמנעים –</w:t>
      </w:r>
      <w:r>
        <w:rPr>
          <w:rFonts w:hint="cs"/>
          <w:rtl/>
        </w:rPr>
        <w:t xml:space="preserve"> אין</w:t>
      </w:r>
      <w:r>
        <w:rPr>
          <w:rtl/>
        </w:rPr>
        <w:t xml:space="preserve"> </w:t>
      </w:r>
    </w:p>
    <w:p w:rsidR="00916828" w:rsidRDefault="00916828" w:rsidP="00B561CD">
      <w:pPr>
        <w:pStyle w:val="af4"/>
        <w:rPr>
          <w:rtl/>
        </w:rPr>
      </w:pPr>
      <w:r>
        <w:rPr>
          <w:rtl/>
        </w:rPr>
        <w:t>ההצעה להעביר את הצעת חוק</w:t>
      </w:r>
      <w:bookmarkStart w:id="18508" w:name="_ETM_Q47_529092"/>
      <w:bookmarkStart w:id="18509" w:name="_ETM_Q47_535099"/>
      <w:bookmarkEnd w:id="18508"/>
      <w:bookmarkEnd w:id="18509"/>
      <w:r w:rsidRPr="000256AB">
        <w:rPr>
          <w:rtl/>
          <w:lang w:eastAsia="he-IL"/>
        </w:rPr>
        <w:t xml:space="preserve"> </w:t>
      </w:r>
      <w:r>
        <w:rPr>
          <w:rtl/>
          <w:lang w:eastAsia="he-IL"/>
        </w:rPr>
        <w:t>רישוי שירותים ומקצועות בענף הרכב (תיקון מס' 11) (הארכת תקופות), התשפ"ג</w:t>
      </w:r>
      <w:r>
        <w:rPr>
          <w:rFonts w:hint="cs"/>
          <w:rtl/>
          <w:lang w:eastAsia="he-IL"/>
        </w:rPr>
        <w:t>–2023, לוועדה הכלכלה נתקבלה.</w:t>
      </w:r>
    </w:p>
    <w:p w:rsidR="00916828" w:rsidRDefault="00916828" w:rsidP="00B561CD">
      <w:pPr>
        <w:rPr>
          <w:rtl/>
        </w:rPr>
      </w:pPr>
      <w:bookmarkStart w:id="18510" w:name="_ETM_Q47_535143"/>
      <w:bookmarkStart w:id="18511" w:name="_ETM_Q47_529421"/>
      <w:bookmarkStart w:id="18512" w:name="_ETM_Q47_529533"/>
      <w:bookmarkEnd w:id="18510"/>
      <w:bookmarkEnd w:id="18511"/>
      <w:bookmarkEnd w:id="18512"/>
    </w:p>
    <w:p w:rsidR="00916828" w:rsidRDefault="00916828" w:rsidP="00B561CD">
      <w:pPr>
        <w:pStyle w:val="af8"/>
        <w:keepNext/>
        <w:rPr>
          <w:rtl/>
        </w:rPr>
      </w:pPr>
      <w:bookmarkStart w:id="18513" w:name="ET_yor_6490_23"/>
      <w:r w:rsidRPr="000256AB">
        <w:rPr>
          <w:rStyle w:val="TagStyle"/>
          <w:rtl/>
        </w:rPr>
        <w:t xml:space="preserve"> &lt;&lt; יור &gt;&gt; </w:t>
      </w:r>
      <w:r>
        <w:rPr>
          <w:rtl/>
        </w:rPr>
        <w:t>היו"ר ניסים ואטורי:</w:t>
      </w:r>
      <w:r w:rsidRPr="000256AB">
        <w:rPr>
          <w:rStyle w:val="TagStyle"/>
          <w:rtl/>
        </w:rPr>
        <w:t xml:space="preserve"> &lt;&lt; יור &gt;&gt;</w:t>
      </w:r>
      <w:r>
        <w:rPr>
          <w:rtl/>
        </w:rPr>
        <w:t xml:space="preserve">   </w:t>
      </w:r>
      <w:bookmarkEnd w:id="18513"/>
    </w:p>
    <w:p w:rsidR="00916828" w:rsidRDefault="00916828" w:rsidP="003867D0">
      <w:pPr>
        <w:rPr>
          <w:rtl/>
        </w:rPr>
      </w:pPr>
    </w:p>
    <w:p w:rsidR="00916828" w:rsidRDefault="00916828" w:rsidP="003D3627">
      <w:pPr>
        <w:rPr>
          <w:rtl/>
          <w:lang w:eastAsia="he-IL"/>
        </w:rPr>
      </w:pPr>
      <w:bookmarkStart w:id="18514" w:name="_ETM_Q47_536227"/>
      <w:bookmarkEnd w:id="18514"/>
      <w:r>
        <w:rPr>
          <w:rFonts w:hint="cs"/>
          <w:rtl/>
        </w:rPr>
        <w:t>16 בעד, אין מתנגדים. אני מודיע ש</w:t>
      </w:r>
      <w:r>
        <w:rPr>
          <w:rtl/>
          <w:lang w:eastAsia="he-IL"/>
        </w:rPr>
        <w:t>הצעת חוק רישוי שירותים ומקצועות בענף הרכב (תיקון מס' 11) (הארכת תקופות), התשפ"ג</w:t>
      </w:r>
      <w:r>
        <w:rPr>
          <w:rFonts w:hint="cs"/>
          <w:rtl/>
          <w:lang w:eastAsia="he-IL"/>
        </w:rPr>
        <w:t>–2023, עברה בקריאה ראשונה ותועבר לוועדת הכלכלה להמשך דיון והכנה לקריאה שנייה ושלישית.</w:t>
      </w:r>
    </w:p>
    <w:p w:rsidR="00916828" w:rsidRDefault="00916828" w:rsidP="00B561CD">
      <w:pPr>
        <w:rPr>
          <w:rtl/>
          <w:lang w:eastAsia="he-IL"/>
        </w:rPr>
      </w:pPr>
    </w:p>
    <w:p w:rsidR="00916828" w:rsidRDefault="00916828" w:rsidP="00B561CD">
      <w:pPr>
        <w:rPr>
          <w:rtl/>
        </w:rPr>
      </w:pPr>
    </w:p>
    <w:p w:rsidR="00916828" w:rsidRDefault="00916828" w:rsidP="00B561CD">
      <w:pPr>
        <w:pStyle w:val="a7"/>
        <w:rPr>
          <w:rtl/>
          <w:lang w:eastAsia="he-IL"/>
        </w:rPr>
      </w:pPr>
      <w:bookmarkStart w:id="18515" w:name="_ETM_Q47_514538"/>
      <w:bookmarkStart w:id="18516" w:name="_ETM_Q47_555299"/>
      <w:bookmarkStart w:id="18517" w:name="ET_hatsach_640637_10"/>
      <w:bookmarkEnd w:id="18515"/>
      <w:bookmarkEnd w:id="18516"/>
      <w:r w:rsidRPr="00927914">
        <w:rPr>
          <w:rStyle w:val="TagStyle"/>
          <w:rtl/>
        </w:rPr>
        <w:t xml:space="preserve"> &lt;&lt; הצח &gt;&gt; </w:t>
      </w:r>
      <w:bookmarkStart w:id="18518" w:name="_Toc141212941"/>
      <w:bookmarkStart w:id="18519" w:name="_Toc141213359"/>
      <w:bookmarkStart w:id="18520" w:name="_Toc141624140"/>
      <w:r>
        <w:rPr>
          <w:rtl/>
          <w:lang w:eastAsia="he-IL"/>
        </w:rPr>
        <w:t>הצעת חוק לתיקון פקודת בתי הסוהר (הוראות שעה), התשפ"ג</w:t>
      </w:r>
      <w:r>
        <w:rPr>
          <w:rFonts w:hint="cs"/>
          <w:rtl/>
          <w:lang w:eastAsia="he-IL"/>
        </w:rPr>
        <w:t>–</w:t>
      </w:r>
      <w:r>
        <w:rPr>
          <w:rtl/>
          <w:lang w:eastAsia="he-IL"/>
        </w:rPr>
        <w:t>2023</w:t>
      </w:r>
      <w:bookmarkEnd w:id="18518"/>
      <w:bookmarkEnd w:id="18519"/>
      <w:bookmarkEnd w:id="18520"/>
      <w:r w:rsidRPr="00927914">
        <w:rPr>
          <w:rStyle w:val="TagStyle"/>
          <w:rtl/>
        </w:rPr>
        <w:t xml:space="preserve"> &lt;&lt; הצח &gt;&gt;</w:t>
      </w:r>
      <w:r>
        <w:rPr>
          <w:rtl/>
          <w:lang w:eastAsia="he-IL"/>
        </w:rPr>
        <w:t xml:space="preserve">   </w:t>
      </w:r>
      <w:bookmarkEnd w:id="18517"/>
    </w:p>
    <w:p w:rsidR="00916828" w:rsidRPr="00A3793C" w:rsidRDefault="00916828" w:rsidP="00B561CD">
      <w:pPr>
        <w:rPr>
          <w:rtl/>
          <w:lang w:eastAsia="he-IL"/>
        </w:rPr>
      </w:pPr>
      <w:r>
        <w:rPr>
          <w:rtl/>
          <w:lang w:eastAsia="he-IL"/>
        </w:rPr>
        <w:t>[מס'</w:t>
      </w:r>
      <w:r>
        <w:rPr>
          <w:rFonts w:hint="cs"/>
          <w:rtl/>
          <w:lang w:eastAsia="he-IL"/>
        </w:rPr>
        <w:t xml:space="preserve"> מ/1644</w:t>
      </w:r>
      <w:r>
        <w:rPr>
          <w:rtl/>
          <w:lang w:eastAsia="he-IL"/>
        </w:rPr>
        <w:t>; דברי הכנסת, חוב'</w:t>
      </w:r>
      <w:r>
        <w:rPr>
          <w:rFonts w:hint="cs"/>
          <w:rtl/>
          <w:lang w:eastAsia="he-IL"/>
        </w:rPr>
        <w:t xml:space="preserve"> ל"ג</w:t>
      </w:r>
      <w:r>
        <w:rPr>
          <w:rtl/>
          <w:lang w:eastAsia="he-IL"/>
        </w:rPr>
        <w:t>, ישיבה</w:t>
      </w:r>
      <w:r>
        <w:rPr>
          <w:rFonts w:hint="cs"/>
          <w:rtl/>
          <w:lang w:eastAsia="he-IL"/>
        </w:rPr>
        <w:t xml:space="preserve"> 92</w:t>
      </w:r>
      <w:r>
        <w:rPr>
          <w:rtl/>
          <w:lang w:eastAsia="he-IL"/>
        </w:rPr>
        <w:t>; נספחות.]</w:t>
      </w:r>
    </w:p>
    <w:p w:rsidR="00916828" w:rsidRDefault="00916828" w:rsidP="00B561CD">
      <w:pPr>
        <w:pStyle w:val="-0"/>
        <w:rPr>
          <w:rtl/>
          <w:lang w:eastAsia="he-IL"/>
        </w:rPr>
      </w:pPr>
      <w:r>
        <w:rPr>
          <w:rtl/>
          <w:lang w:eastAsia="he-IL"/>
        </w:rPr>
        <w:t>(קריאה שנייה וקריאה שלישית)</w:t>
      </w:r>
    </w:p>
    <w:p w:rsidR="00916828" w:rsidRDefault="00916828" w:rsidP="00B561CD">
      <w:pPr>
        <w:rPr>
          <w:rtl/>
          <w:lang w:eastAsia="he-IL"/>
        </w:rPr>
      </w:pPr>
    </w:p>
    <w:p w:rsidR="00916828" w:rsidRDefault="00916828" w:rsidP="00B561CD">
      <w:pPr>
        <w:pStyle w:val="af8"/>
        <w:keepNext/>
        <w:rPr>
          <w:rtl/>
        </w:rPr>
      </w:pPr>
      <w:r w:rsidRPr="00927914">
        <w:rPr>
          <w:rStyle w:val="TagStyle"/>
          <w:rtl/>
        </w:rPr>
        <w:t xml:space="preserve"> &lt;&lt; יור &gt;&gt; </w:t>
      </w:r>
      <w:r>
        <w:rPr>
          <w:rtl/>
        </w:rPr>
        <w:t>היו"ר ניסים ואטורי:</w:t>
      </w:r>
      <w:r w:rsidRPr="00927914">
        <w:rPr>
          <w:rStyle w:val="TagStyle"/>
          <w:rtl/>
        </w:rPr>
        <w:t xml:space="preserve"> &lt;&lt; יור &gt;&gt;</w:t>
      </w:r>
      <w:r>
        <w:rPr>
          <w:rtl/>
        </w:rPr>
        <w:t xml:space="preserve">   </w:t>
      </w:r>
    </w:p>
    <w:p w:rsidR="00916828" w:rsidRDefault="00916828" w:rsidP="003867D0">
      <w:pPr>
        <w:rPr>
          <w:rtl/>
          <w:lang w:eastAsia="he-IL"/>
        </w:rPr>
      </w:pPr>
    </w:p>
    <w:p w:rsidR="00916828" w:rsidRDefault="00916828" w:rsidP="003D3627">
      <w:pPr>
        <w:rPr>
          <w:rtl/>
          <w:lang w:eastAsia="he-IL"/>
        </w:rPr>
      </w:pPr>
      <w:r>
        <w:rPr>
          <w:rFonts w:hint="cs"/>
          <w:rtl/>
          <w:lang w:eastAsia="he-IL"/>
        </w:rPr>
        <w:t xml:space="preserve">נעבור לנושא הבא בסדר-היום </w:t>
      </w:r>
      <w:r>
        <w:rPr>
          <w:rFonts w:hint="eastAsia"/>
          <w:rtl/>
          <w:lang w:eastAsia="he-IL"/>
        </w:rPr>
        <w:t xml:space="preserve">– </w:t>
      </w:r>
      <w:r>
        <w:rPr>
          <w:rtl/>
          <w:lang w:eastAsia="he-IL"/>
        </w:rPr>
        <w:t xml:space="preserve">הצעת חוק </w:t>
      </w:r>
      <w:r>
        <w:rPr>
          <w:rFonts w:hint="cs"/>
          <w:rtl/>
          <w:lang w:eastAsia="he-IL"/>
        </w:rPr>
        <w:t>מטעם הממשלה בקריאה שנייה ושלישית</w:t>
      </w:r>
      <w:r w:rsidR="003D3627">
        <w:rPr>
          <w:rFonts w:hint="cs"/>
          <w:rtl/>
          <w:lang w:eastAsia="he-IL"/>
        </w:rPr>
        <w:t>,</w:t>
      </w:r>
      <w:r>
        <w:rPr>
          <w:rFonts w:hint="cs"/>
          <w:rtl/>
          <w:lang w:eastAsia="he-IL"/>
        </w:rPr>
        <w:t xml:space="preserve"> הצעת חוק </w:t>
      </w:r>
      <w:r>
        <w:rPr>
          <w:rtl/>
          <w:lang w:eastAsia="he-IL"/>
        </w:rPr>
        <w:t>לתיקון פקודת בתי הסוהר (הוראות שעה), התשפ"ג</w:t>
      </w:r>
      <w:r>
        <w:rPr>
          <w:rFonts w:hint="cs"/>
          <w:rtl/>
          <w:lang w:eastAsia="he-IL"/>
        </w:rPr>
        <w:t>–</w:t>
      </w:r>
      <w:r>
        <w:rPr>
          <w:rtl/>
          <w:lang w:eastAsia="he-IL"/>
        </w:rPr>
        <w:t>2023</w:t>
      </w:r>
      <w:r>
        <w:rPr>
          <w:rFonts w:hint="cs"/>
          <w:rtl/>
          <w:lang w:eastAsia="he-IL"/>
        </w:rPr>
        <w:t xml:space="preserve">. מציג </w:t>
      </w:r>
      <w:r>
        <w:rPr>
          <w:rFonts w:hint="eastAsia"/>
          <w:rtl/>
          <w:lang w:eastAsia="he-IL"/>
        </w:rPr>
        <w:t xml:space="preserve">– </w:t>
      </w:r>
      <w:r>
        <w:rPr>
          <w:rFonts w:hint="cs"/>
          <w:rtl/>
          <w:lang w:eastAsia="he-IL"/>
        </w:rPr>
        <w:t xml:space="preserve">חבר הכנסת צביקה פוגל, יושב-ראש הוועדה לביטחון לאומי. בבקשה. </w:t>
      </w:r>
    </w:p>
    <w:p w:rsidR="00916828" w:rsidRDefault="00916828" w:rsidP="00B561CD">
      <w:pPr>
        <w:rPr>
          <w:rtl/>
          <w:lang w:eastAsia="he-IL"/>
        </w:rPr>
      </w:pPr>
    </w:p>
    <w:p w:rsidR="00916828" w:rsidRDefault="00916828" w:rsidP="00B561CD">
      <w:pPr>
        <w:pStyle w:val="af7"/>
        <w:keepNext/>
        <w:rPr>
          <w:rtl/>
        </w:rPr>
      </w:pPr>
      <w:bookmarkStart w:id="18521" w:name="ET_interruption_5726_22"/>
      <w:r w:rsidRPr="001F6438">
        <w:rPr>
          <w:rStyle w:val="TagStyle"/>
          <w:rtl/>
        </w:rPr>
        <w:t xml:space="preserve"> &lt;&lt; קריאה &gt;&gt; </w:t>
      </w:r>
      <w:r>
        <w:rPr>
          <w:rtl/>
        </w:rPr>
        <w:t>ינון אזולאי (ש"ס):</w:t>
      </w:r>
      <w:r w:rsidRPr="001F6438">
        <w:rPr>
          <w:rStyle w:val="TagStyle"/>
          <w:rtl/>
        </w:rPr>
        <w:t xml:space="preserve"> &lt;&lt; קריאה &gt;&gt;</w:t>
      </w:r>
      <w:r>
        <w:rPr>
          <w:rtl/>
        </w:rPr>
        <w:t xml:space="preserve">   </w:t>
      </w:r>
      <w:bookmarkEnd w:id="18521"/>
    </w:p>
    <w:p w:rsidR="00916828" w:rsidRDefault="00916828" w:rsidP="003867D0">
      <w:pPr>
        <w:rPr>
          <w:rtl/>
          <w:lang w:eastAsia="he-IL"/>
        </w:rPr>
      </w:pPr>
    </w:p>
    <w:p w:rsidR="00916828" w:rsidRDefault="00916828" w:rsidP="003867D0">
      <w:pPr>
        <w:rPr>
          <w:rtl/>
          <w:lang w:eastAsia="he-IL"/>
        </w:rPr>
      </w:pPr>
      <w:bookmarkStart w:id="18522" w:name="_ETM_Q47_569668"/>
      <w:bookmarkEnd w:id="18522"/>
      <w:r>
        <w:rPr>
          <w:rFonts w:hint="cs"/>
          <w:rtl/>
          <w:lang w:eastAsia="he-IL"/>
        </w:rPr>
        <w:t>פ</w:t>
      </w:r>
      <w:bookmarkStart w:id="18523" w:name="_ETM_Q47_569931"/>
      <w:bookmarkEnd w:id="18523"/>
      <w:r>
        <w:rPr>
          <w:rFonts w:hint="cs"/>
          <w:rtl/>
          <w:lang w:eastAsia="he-IL"/>
        </w:rPr>
        <w:t>ו</w:t>
      </w:r>
      <w:bookmarkStart w:id="18524" w:name="_ETM_Q47_570024"/>
      <w:bookmarkEnd w:id="18524"/>
      <w:r>
        <w:rPr>
          <w:rFonts w:hint="cs"/>
          <w:rtl/>
          <w:lang w:eastAsia="he-IL"/>
        </w:rPr>
        <w:t xml:space="preserve">גל, כל </w:t>
      </w:r>
      <w:bookmarkStart w:id="18525" w:name="_ETM_Q47_573776"/>
      <w:bookmarkEnd w:id="18525"/>
      <w:r>
        <w:rPr>
          <w:rFonts w:hint="cs"/>
          <w:rtl/>
          <w:lang w:eastAsia="he-IL"/>
        </w:rPr>
        <w:t xml:space="preserve">העיניים נשואות אליך. קיבלת </w:t>
      </w:r>
      <w:r w:rsidR="003867D0">
        <w:rPr>
          <w:rFonts w:hint="cs"/>
          <w:rtl/>
          <w:lang w:eastAsia="he-IL"/>
        </w:rPr>
        <w:t>– – –</w:t>
      </w:r>
      <w:r>
        <w:rPr>
          <w:rFonts w:hint="cs"/>
          <w:rtl/>
          <w:lang w:eastAsia="he-IL"/>
        </w:rPr>
        <w:t xml:space="preserve"> הילדים אומרים </w:t>
      </w:r>
      <w:bookmarkStart w:id="18526" w:name="_ETM_Q47_588344"/>
      <w:bookmarkEnd w:id="18526"/>
      <w:r w:rsidR="003867D0">
        <w:rPr>
          <w:rFonts w:hint="cs"/>
          <w:rtl/>
          <w:lang w:eastAsia="he-IL"/>
        </w:rPr>
        <w:t>– – –</w:t>
      </w:r>
    </w:p>
    <w:p w:rsidR="00916828" w:rsidRPr="001F6438" w:rsidRDefault="00916828" w:rsidP="00B561CD">
      <w:pPr>
        <w:rPr>
          <w:rtl/>
          <w:lang w:eastAsia="he-IL"/>
        </w:rPr>
      </w:pPr>
      <w:bookmarkStart w:id="18527" w:name="_ETM_Q47_577504"/>
      <w:bookmarkStart w:id="18528" w:name="_ETM_Q47_577583"/>
      <w:bookmarkEnd w:id="18527"/>
      <w:bookmarkEnd w:id="18528"/>
    </w:p>
    <w:p w:rsidR="00916828" w:rsidRDefault="00916828" w:rsidP="00B561CD">
      <w:pPr>
        <w:pStyle w:val="a4"/>
        <w:keepNext/>
        <w:rPr>
          <w:rtl/>
        </w:rPr>
      </w:pPr>
      <w:bookmarkStart w:id="18529" w:name="ET_speaker_6511_12"/>
      <w:r w:rsidRPr="00927914">
        <w:rPr>
          <w:rStyle w:val="TagStyle"/>
          <w:rtl/>
        </w:rPr>
        <w:t xml:space="preserve"> &lt;&lt; דובר &gt;&gt; </w:t>
      </w:r>
      <w:bookmarkStart w:id="18530" w:name="_Toc141212942"/>
      <w:bookmarkStart w:id="18531" w:name="_Toc141213360"/>
      <w:bookmarkStart w:id="18532" w:name="_Toc141624141"/>
      <w:r>
        <w:rPr>
          <w:rtl/>
        </w:rPr>
        <w:t>צביקה פוגל (הוועדה לביטחון לאומי):</w:t>
      </w:r>
      <w:bookmarkEnd w:id="18530"/>
      <w:bookmarkEnd w:id="18531"/>
      <w:bookmarkEnd w:id="18532"/>
      <w:r w:rsidRPr="00927914">
        <w:rPr>
          <w:rStyle w:val="TagStyle"/>
          <w:rtl/>
        </w:rPr>
        <w:t xml:space="preserve"> &lt;&lt; דובר &gt;&gt;</w:t>
      </w:r>
      <w:r>
        <w:rPr>
          <w:rtl/>
        </w:rPr>
        <w:t xml:space="preserve">   </w:t>
      </w:r>
      <w:bookmarkEnd w:id="18529"/>
    </w:p>
    <w:p w:rsidR="00916828" w:rsidRDefault="00916828" w:rsidP="003867D0">
      <w:pPr>
        <w:rPr>
          <w:rtl/>
          <w:lang w:eastAsia="he-IL"/>
        </w:rPr>
      </w:pPr>
    </w:p>
    <w:p w:rsidR="00916828" w:rsidRDefault="00916828" w:rsidP="003867D0">
      <w:pPr>
        <w:rPr>
          <w:rtl/>
        </w:rPr>
      </w:pPr>
      <w:bookmarkStart w:id="18533" w:name="_ETM_Q47_596600"/>
      <w:bookmarkEnd w:id="18533"/>
      <w:r>
        <w:rPr>
          <w:rtl/>
        </w:rPr>
        <w:t xml:space="preserve">אדוני </w:t>
      </w:r>
      <w:bookmarkStart w:id="18534" w:name="_ETM_Q47_596990"/>
      <w:bookmarkEnd w:id="18534"/>
      <w:r>
        <w:rPr>
          <w:rtl/>
        </w:rPr>
        <w:t>היושב-ראש</w:t>
      </w:r>
      <w:r>
        <w:rPr>
          <w:rFonts w:hint="cs"/>
          <w:rtl/>
        </w:rPr>
        <w:t>,</w:t>
      </w:r>
      <w:r>
        <w:rPr>
          <w:rtl/>
        </w:rPr>
        <w:t xml:space="preserve"> </w:t>
      </w:r>
      <w:bookmarkStart w:id="18535" w:name="_ETM_Q47_597710"/>
      <w:bookmarkEnd w:id="18535"/>
      <w:r>
        <w:rPr>
          <w:rtl/>
        </w:rPr>
        <w:t xml:space="preserve">כנסת </w:t>
      </w:r>
      <w:bookmarkStart w:id="18536" w:name="_ETM_Q47_598159"/>
      <w:bookmarkEnd w:id="18536"/>
      <w:r>
        <w:rPr>
          <w:rtl/>
        </w:rPr>
        <w:t>נכבדה</w:t>
      </w:r>
      <w:r>
        <w:rPr>
          <w:rFonts w:hint="cs"/>
          <w:rtl/>
        </w:rPr>
        <w:t xml:space="preserve"> </w:t>
      </w:r>
      <w:r w:rsidR="003867D0">
        <w:rPr>
          <w:rFonts w:hint="cs"/>
          <w:rtl/>
        </w:rPr>
        <w:t>– –</w:t>
      </w:r>
    </w:p>
    <w:p w:rsidR="00916828" w:rsidRDefault="00916828" w:rsidP="00B561CD">
      <w:pPr>
        <w:rPr>
          <w:rtl/>
        </w:rPr>
      </w:pPr>
      <w:bookmarkStart w:id="18537" w:name="_ETM_Q47_594200"/>
      <w:bookmarkEnd w:id="18537"/>
    </w:p>
    <w:p w:rsidR="00916828" w:rsidRDefault="00916828" w:rsidP="00B561CD">
      <w:pPr>
        <w:pStyle w:val="af8"/>
        <w:keepNext/>
        <w:rPr>
          <w:rtl/>
        </w:rPr>
      </w:pPr>
      <w:bookmarkStart w:id="18538" w:name="ET_yor_6490_25"/>
      <w:r w:rsidRPr="00501A27">
        <w:rPr>
          <w:rStyle w:val="TagStyle"/>
          <w:rtl/>
        </w:rPr>
        <w:t xml:space="preserve"> &lt;&lt; יור &gt;&gt; </w:t>
      </w:r>
      <w:r>
        <w:rPr>
          <w:rtl/>
        </w:rPr>
        <w:t>היו"ר ניסים ואטורי:</w:t>
      </w:r>
      <w:r w:rsidRPr="00501A27">
        <w:rPr>
          <w:rStyle w:val="TagStyle"/>
          <w:rtl/>
        </w:rPr>
        <w:t xml:space="preserve"> &lt;&lt; יור &gt;&gt;</w:t>
      </w:r>
      <w:r>
        <w:rPr>
          <w:rtl/>
        </w:rPr>
        <w:t xml:space="preserve">   </w:t>
      </w:r>
      <w:bookmarkEnd w:id="18538"/>
    </w:p>
    <w:p w:rsidR="00916828" w:rsidRDefault="00916828" w:rsidP="003867D0">
      <w:pPr>
        <w:rPr>
          <w:rtl/>
          <w:lang w:eastAsia="he-IL"/>
        </w:rPr>
      </w:pPr>
    </w:p>
    <w:p w:rsidR="00916828" w:rsidRPr="00501A27" w:rsidRDefault="00916828" w:rsidP="00B561CD">
      <w:pPr>
        <w:rPr>
          <w:rtl/>
          <w:lang w:eastAsia="he-IL"/>
        </w:rPr>
      </w:pPr>
      <w:bookmarkStart w:id="18539" w:name="_ETM_Q47_591974"/>
      <w:bookmarkEnd w:id="18539"/>
      <w:r>
        <w:rPr>
          <w:rFonts w:hint="cs"/>
          <w:rtl/>
          <w:lang w:eastAsia="he-IL"/>
        </w:rPr>
        <w:t>אבקש לסכם.</w:t>
      </w:r>
    </w:p>
    <w:p w:rsidR="00916828" w:rsidRDefault="00916828" w:rsidP="00B561CD">
      <w:pPr>
        <w:pStyle w:val="KeepWithNext"/>
        <w:rPr>
          <w:rStyle w:val="TagStyle"/>
          <w:b/>
          <w:bCs/>
          <w:u w:val="single"/>
          <w:rtl/>
          <w:lang w:eastAsia="he-IL"/>
        </w:rPr>
      </w:pPr>
    </w:p>
    <w:p w:rsidR="00916828" w:rsidRDefault="00916828" w:rsidP="00B561CD">
      <w:pPr>
        <w:pStyle w:val="-"/>
        <w:keepNext/>
        <w:rPr>
          <w:rtl/>
        </w:rPr>
      </w:pPr>
      <w:bookmarkStart w:id="18540" w:name="ET_speakercontinue_6511_24"/>
      <w:r w:rsidRPr="00501A27">
        <w:rPr>
          <w:rStyle w:val="TagStyle"/>
          <w:rtl/>
        </w:rPr>
        <w:t xml:space="preserve"> &lt;&lt; דובר_המשך &gt;&gt; </w:t>
      </w:r>
      <w:r>
        <w:rPr>
          <w:rtl/>
        </w:rPr>
        <w:t>צביקה פוגל (הוועדה לביטחון לאומי):</w:t>
      </w:r>
      <w:r w:rsidRPr="00501A27">
        <w:rPr>
          <w:rStyle w:val="TagStyle"/>
          <w:rtl/>
        </w:rPr>
        <w:t xml:space="preserve"> &lt;&lt; דובר_המשך &gt;&gt;</w:t>
      </w:r>
      <w:r>
        <w:rPr>
          <w:rtl/>
        </w:rPr>
        <w:t xml:space="preserve">   </w:t>
      </w:r>
      <w:bookmarkEnd w:id="18540"/>
    </w:p>
    <w:p w:rsidR="00916828" w:rsidRDefault="00916828" w:rsidP="003867D0">
      <w:pPr>
        <w:rPr>
          <w:rtl/>
          <w:lang w:eastAsia="he-IL"/>
        </w:rPr>
      </w:pPr>
    </w:p>
    <w:p w:rsidR="00916828" w:rsidRDefault="003867D0" w:rsidP="003867D0">
      <w:pPr>
        <w:rPr>
          <w:rtl/>
        </w:rPr>
      </w:pPr>
      <w:bookmarkStart w:id="18541" w:name="_ETM_Q47_594242"/>
      <w:bookmarkStart w:id="18542" w:name="_ETM_Q47_594336"/>
      <w:bookmarkEnd w:id="18541"/>
      <w:bookmarkEnd w:id="18542"/>
      <w:r>
        <w:rPr>
          <w:rFonts w:hint="cs"/>
          <w:rtl/>
        </w:rPr>
        <w:t>– –</w:t>
      </w:r>
      <w:r w:rsidR="00916828">
        <w:rPr>
          <w:rFonts w:hint="cs"/>
          <w:rtl/>
        </w:rPr>
        <w:t xml:space="preserve"> </w:t>
      </w:r>
      <w:bookmarkStart w:id="18543" w:name="_ETM_Q47_598909"/>
      <w:bookmarkStart w:id="18544" w:name="_ETM_Q47_599330"/>
      <w:bookmarkStart w:id="18545" w:name="_ETM_Q47_601040"/>
      <w:bookmarkEnd w:id="18543"/>
      <w:bookmarkEnd w:id="18544"/>
      <w:bookmarkEnd w:id="18545"/>
      <w:r w:rsidR="00916828">
        <w:rPr>
          <w:rFonts w:hint="cs"/>
          <w:rtl/>
        </w:rPr>
        <w:t>א</w:t>
      </w:r>
      <w:r w:rsidR="00916828">
        <w:rPr>
          <w:rtl/>
        </w:rPr>
        <w:t xml:space="preserve">ני </w:t>
      </w:r>
      <w:bookmarkStart w:id="18546" w:name="_ETM_Q47_601430"/>
      <w:bookmarkEnd w:id="18546"/>
      <w:r w:rsidR="00916828">
        <w:rPr>
          <w:rtl/>
        </w:rPr>
        <w:t xml:space="preserve">מתכבד </w:t>
      </w:r>
      <w:bookmarkStart w:id="18547" w:name="_ETM_Q47_602060"/>
      <w:bookmarkEnd w:id="18547"/>
      <w:r w:rsidR="00916828">
        <w:rPr>
          <w:rtl/>
        </w:rPr>
        <w:t xml:space="preserve">להציג </w:t>
      </w:r>
      <w:bookmarkStart w:id="18548" w:name="_ETM_Q47_602540"/>
      <w:bookmarkEnd w:id="18548"/>
      <w:r w:rsidR="00916828">
        <w:rPr>
          <w:rtl/>
        </w:rPr>
        <w:t xml:space="preserve">בפני </w:t>
      </w:r>
      <w:bookmarkStart w:id="18549" w:name="_ETM_Q47_602869"/>
      <w:bookmarkEnd w:id="18549"/>
      <w:r w:rsidR="00916828">
        <w:rPr>
          <w:rtl/>
        </w:rPr>
        <w:t xml:space="preserve">הכנסת </w:t>
      </w:r>
      <w:bookmarkStart w:id="18550" w:name="_ETM_Q47_603560"/>
      <w:bookmarkEnd w:id="18550"/>
      <w:r w:rsidR="00916828">
        <w:rPr>
          <w:rtl/>
        </w:rPr>
        <w:t xml:space="preserve">לקריאה </w:t>
      </w:r>
      <w:bookmarkStart w:id="18551" w:name="_ETM_Q47_604010"/>
      <w:bookmarkEnd w:id="18551"/>
      <w:r w:rsidR="00916828">
        <w:rPr>
          <w:rtl/>
        </w:rPr>
        <w:t xml:space="preserve">השנייה </w:t>
      </w:r>
      <w:bookmarkStart w:id="18552" w:name="_ETM_Q47_604400"/>
      <w:bookmarkEnd w:id="18552"/>
      <w:r w:rsidR="00916828">
        <w:rPr>
          <w:rtl/>
        </w:rPr>
        <w:t xml:space="preserve">ולקריאה </w:t>
      </w:r>
      <w:bookmarkStart w:id="18553" w:name="_ETM_Q47_604970"/>
      <w:bookmarkEnd w:id="18553"/>
      <w:r w:rsidR="00916828">
        <w:rPr>
          <w:rtl/>
        </w:rPr>
        <w:t xml:space="preserve">השלישית </w:t>
      </w:r>
      <w:bookmarkStart w:id="18554" w:name="_ETM_Q47_605600"/>
      <w:bookmarkStart w:id="18555" w:name="_ETM_Q47_605750"/>
      <w:bookmarkEnd w:id="18554"/>
      <w:bookmarkEnd w:id="18555"/>
      <w:r w:rsidR="00916828">
        <w:rPr>
          <w:rtl/>
          <w:lang w:eastAsia="he-IL"/>
        </w:rPr>
        <w:t>הצעת חוק לתיקון פקודת בתי הסוהר (הוראות שעה),</w:t>
      </w:r>
      <w:r w:rsidR="00916828">
        <w:rPr>
          <w:rFonts w:hint="cs"/>
          <w:rtl/>
          <w:lang w:eastAsia="he-IL"/>
        </w:rPr>
        <w:t xml:space="preserve"> </w:t>
      </w:r>
      <w:bookmarkStart w:id="18556" w:name="_ETM_Q47_616870"/>
      <w:bookmarkEnd w:id="18556"/>
      <w:r w:rsidR="00916828">
        <w:rPr>
          <w:rtl/>
          <w:lang w:eastAsia="he-IL"/>
        </w:rPr>
        <w:t>התשפ"ג</w:t>
      </w:r>
      <w:r w:rsidR="00916828">
        <w:rPr>
          <w:rFonts w:hint="cs"/>
          <w:rtl/>
          <w:lang w:eastAsia="he-IL"/>
        </w:rPr>
        <w:t>–</w:t>
      </w:r>
      <w:r w:rsidR="00916828">
        <w:rPr>
          <w:rtl/>
          <w:lang w:eastAsia="he-IL"/>
        </w:rPr>
        <w:t>2023</w:t>
      </w:r>
      <w:bookmarkStart w:id="18557" w:name="_ETM_Q47_606200"/>
      <w:bookmarkStart w:id="18558" w:name="_ETM_Q47_607429"/>
      <w:bookmarkStart w:id="18559" w:name="_ETM_Q47_607969"/>
      <w:bookmarkStart w:id="18560" w:name="_ETM_Q47_608420"/>
      <w:bookmarkStart w:id="18561" w:name="_ETM_Q47_609409"/>
      <w:bookmarkStart w:id="18562" w:name="_ETM_Q47_609769"/>
      <w:bookmarkStart w:id="18563" w:name="_ETM_Q47_610940"/>
      <w:bookmarkStart w:id="18564" w:name="_ETM_Q47_611390"/>
      <w:bookmarkStart w:id="18565" w:name="_ETM_Q47_611780"/>
      <w:bookmarkStart w:id="18566" w:name="_ETM_Q47_612830"/>
      <w:bookmarkStart w:id="18567" w:name="_ETM_Q47_613130"/>
      <w:bookmarkStart w:id="18568" w:name="_ETM_Q47_614430"/>
      <w:bookmarkEnd w:id="18557"/>
      <w:bookmarkEnd w:id="18558"/>
      <w:bookmarkEnd w:id="18559"/>
      <w:bookmarkEnd w:id="18560"/>
      <w:bookmarkEnd w:id="18561"/>
      <w:bookmarkEnd w:id="18562"/>
      <w:bookmarkEnd w:id="18563"/>
      <w:bookmarkEnd w:id="18564"/>
      <w:bookmarkEnd w:id="18565"/>
      <w:bookmarkEnd w:id="18566"/>
      <w:bookmarkEnd w:id="18567"/>
      <w:bookmarkEnd w:id="18568"/>
      <w:r w:rsidR="00916828">
        <w:rPr>
          <w:rFonts w:hint="cs"/>
          <w:rtl/>
          <w:lang w:eastAsia="he-IL"/>
        </w:rPr>
        <w:t xml:space="preserve">, </w:t>
      </w:r>
      <w:r w:rsidR="00916828">
        <w:rPr>
          <w:rtl/>
        </w:rPr>
        <w:t xml:space="preserve">שיזמה </w:t>
      </w:r>
      <w:bookmarkStart w:id="18569" w:name="_ETM_Q47_615029"/>
      <w:bookmarkEnd w:id="18569"/>
      <w:r w:rsidR="00916828">
        <w:rPr>
          <w:rtl/>
        </w:rPr>
        <w:t>הממשלה</w:t>
      </w:r>
      <w:r w:rsidR="00916828">
        <w:rPr>
          <w:rFonts w:hint="cs"/>
          <w:rtl/>
        </w:rPr>
        <w:t>.</w:t>
      </w:r>
    </w:p>
    <w:p w:rsidR="00916828" w:rsidRDefault="00916828" w:rsidP="00B561CD">
      <w:pPr>
        <w:rPr>
          <w:rtl/>
        </w:rPr>
      </w:pPr>
      <w:bookmarkStart w:id="18570" w:name="_ETM_Q47_615963"/>
      <w:bookmarkStart w:id="18571" w:name="_ETM_Q47_616016"/>
      <w:bookmarkStart w:id="18572" w:name="_ETM_Q47_616139"/>
      <w:bookmarkEnd w:id="18570"/>
      <w:bookmarkEnd w:id="18571"/>
      <w:bookmarkEnd w:id="18572"/>
    </w:p>
    <w:p w:rsidR="00916828" w:rsidRDefault="00916828" w:rsidP="00B561CD">
      <w:pPr>
        <w:rPr>
          <w:rtl/>
        </w:rPr>
      </w:pPr>
      <w:bookmarkStart w:id="18573" w:name="_ETM_Q47_616183"/>
      <w:bookmarkStart w:id="18574" w:name="_ETM_Q47_616550"/>
      <w:bookmarkEnd w:id="18573"/>
      <w:bookmarkEnd w:id="18574"/>
      <w:r>
        <w:rPr>
          <w:rtl/>
        </w:rPr>
        <w:t xml:space="preserve">קצת </w:t>
      </w:r>
      <w:bookmarkStart w:id="18575" w:name="_ETM_Q47_616880"/>
      <w:bookmarkEnd w:id="18575"/>
      <w:r>
        <w:rPr>
          <w:rtl/>
        </w:rPr>
        <w:t>היסטוריה</w:t>
      </w:r>
      <w:r>
        <w:rPr>
          <w:rFonts w:hint="cs"/>
          <w:rtl/>
        </w:rPr>
        <w:t>,</w:t>
      </w:r>
      <w:r>
        <w:rPr>
          <w:rtl/>
        </w:rPr>
        <w:t xml:space="preserve"> </w:t>
      </w:r>
      <w:bookmarkStart w:id="18576" w:name="_ETM_Q47_617480"/>
      <w:bookmarkEnd w:id="18576"/>
      <w:r>
        <w:rPr>
          <w:rtl/>
        </w:rPr>
        <w:t xml:space="preserve">אדוני </w:t>
      </w:r>
      <w:bookmarkStart w:id="18577" w:name="_ETM_Q47_617870"/>
      <w:bookmarkEnd w:id="18577"/>
      <w:r>
        <w:rPr>
          <w:rtl/>
        </w:rPr>
        <w:t>היושב-ראש</w:t>
      </w:r>
      <w:r>
        <w:rPr>
          <w:rFonts w:hint="cs"/>
          <w:rtl/>
        </w:rPr>
        <w:t>.</w:t>
      </w:r>
      <w:r>
        <w:rPr>
          <w:rtl/>
        </w:rPr>
        <w:t xml:space="preserve"> </w:t>
      </w:r>
      <w:bookmarkStart w:id="18578" w:name="_ETM_Q47_619180"/>
      <w:bookmarkEnd w:id="18578"/>
      <w:r>
        <w:rPr>
          <w:rFonts w:hint="cs"/>
          <w:rtl/>
        </w:rPr>
        <w:t>ב</w:t>
      </w:r>
      <w:r>
        <w:rPr>
          <w:rtl/>
        </w:rPr>
        <w:t xml:space="preserve">שנת </w:t>
      </w:r>
      <w:bookmarkStart w:id="18579" w:name="_ETM_Q47_619600"/>
      <w:bookmarkEnd w:id="18579"/>
      <w:r>
        <w:rPr>
          <w:rtl/>
        </w:rPr>
        <w:t xml:space="preserve">2017 </w:t>
      </w:r>
      <w:bookmarkStart w:id="18580" w:name="_ETM_Q47_620530"/>
      <w:bookmarkEnd w:id="18580"/>
      <w:r>
        <w:rPr>
          <w:rtl/>
        </w:rPr>
        <w:t xml:space="preserve">ניתנה </w:t>
      </w:r>
      <w:bookmarkStart w:id="18581" w:name="_ETM_Q47_620890"/>
      <w:bookmarkEnd w:id="18581"/>
      <w:r>
        <w:rPr>
          <w:rtl/>
        </w:rPr>
        <w:t xml:space="preserve">פסיקה </w:t>
      </w:r>
      <w:bookmarkStart w:id="18582" w:name="_ETM_Q47_621430"/>
      <w:bookmarkEnd w:id="18582"/>
      <w:r>
        <w:rPr>
          <w:rFonts w:hint="cs"/>
          <w:rtl/>
        </w:rPr>
        <w:t xml:space="preserve">של </w:t>
      </w:r>
      <w:r>
        <w:rPr>
          <w:rtl/>
        </w:rPr>
        <w:t xml:space="preserve">בית </w:t>
      </w:r>
      <w:bookmarkStart w:id="18583" w:name="_ETM_Q47_621670"/>
      <w:bookmarkEnd w:id="18583"/>
      <w:r>
        <w:rPr>
          <w:rtl/>
        </w:rPr>
        <w:t xml:space="preserve">המשפט </w:t>
      </w:r>
      <w:bookmarkStart w:id="18584" w:name="_ETM_Q47_622180"/>
      <w:bookmarkEnd w:id="18584"/>
      <w:r>
        <w:rPr>
          <w:rtl/>
        </w:rPr>
        <w:t xml:space="preserve">העליון </w:t>
      </w:r>
      <w:bookmarkStart w:id="18585" w:name="_ETM_Q47_622630"/>
      <w:bookmarkEnd w:id="18585"/>
      <w:r>
        <w:rPr>
          <w:rtl/>
        </w:rPr>
        <w:t xml:space="preserve">בדבר </w:t>
      </w:r>
      <w:bookmarkStart w:id="18586" w:name="_ETM_Q47_622990"/>
      <w:bookmarkEnd w:id="18586"/>
      <w:r>
        <w:rPr>
          <w:rtl/>
        </w:rPr>
        <w:t xml:space="preserve">הצפיפות </w:t>
      </w:r>
      <w:bookmarkStart w:id="18587" w:name="_ETM_Q47_624270"/>
      <w:bookmarkEnd w:id="18587"/>
      <w:r>
        <w:rPr>
          <w:rtl/>
        </w:rPr>
        <w:t xml:space="preserve">בבתי </w:t>
      </w:r>
      <w:bookmarkStart w:id="18588" w:name="_ETM_Q47_624690"/>
      <w:bookmarkEnd w:id="18588"/>
      <w:r>
        <w:rPr>
          <w:rtl/>
        </w:rPr>
        <w:t>הסוהר</w:t>
      </w:r>
      <w:r>
        <w:rPr>
          <w:rFonts w:hint="cs"/>
          <w:rtl/>
        </w:rPr>
        <w:t xml:space="preserve"> </w:t>
      </w:r>
      <w:bookmarkStart w:id="18589" w:name="_ETM_Q47_629088"/>
      <w:bookmarkEnd w:id="18589"/>
      <w:r>
        <w:rPr>
          <w:rFonts w:hint="cs"/>
          <w:rtl/>
        </w:rPr>
        <w:t>ש</w:t>
      </w:r>
      <w:bookmarkStart w:id="18590" w:name="_ETM_Q47_625740"/>
      <w:bookmarkEnd w:id="18590"/>
      <w:r>
        <w:rPr>
          <w:rtl/>
        </w:rPr>
        <w:t>ב</w:t>
      </w:r>
      <w:r>
        <w:rPr>
          <w:rFonts w:hint="cs"/>
          <w:rtl/>
        </w:rPr>
        <w:t xml:space="preserve">ה נקבע </w:t>
      </w:r>
      <w:bookmarkStart w:id="18591" w:name="_ETM_Q47_626400"/>
      <w:bookmarkEnd w:id="18591"/>
      <w:r>
        <w:rPr>
          <w:rtl/>
        </w:rPr>
        <w:t xml:space="preserve">כי </w:t>
      </w:r>
      <w:bookmarkStart w:id="18592" w:name="_ETM_Q47_626580"/>
      <w:bookmarkEnd w:id="18592"/>
      <w:r>
        <w:rPr>
          <w:rtl/>
        </w:rPr>
        <w:t xml:space="preserve">מרחב </w:t>
      </w:r>
      <w:bookmarkStart w:id="18593" w:name="_ETM_Q47_627030"/>
      <w:bookmarkEnd w:id="18593"/>
      <w:r>
        <w:rPr>
          <w:rtl/>
        </w:rPr>
        <w:t xml:space="preserve">המחיה </w:t>
      </w:r>
      <w:bookmarkStart w:id="18594" w:name="_ETM_Q47_627569"/>
      <w:bookmarkEnd w:id="18594"/>
      <w:r>
        <w:rPr>
          <w:rtl/>
        </w:rPr>
        <w:t xml:space="preserve">לאסיר </w:t>
      </w:r>
      <w:bookmarkStart w:id="18595" w:name="_ETM_Q47_628020"/>
      <w:bookmarkEnd w:id="18595"/>
      <w:r>
        <w:rPr>
          <w:rtl/>
        </w:rPr>
        <w:t>ב</w:t>
      </w:r>
      <w:r>
        <w:rPr>
          <w:rFonts w:hint="cs"/>
          <w:rtl/>
        </w:rPr>
        <w:t>תאו</w:t>
      </w:r>
      <w:r>
        <w:rPr>
          <w:rtl/>
        </w:rPr>
        <w:t xml:space="preserve"> </w:t>
      </w:r>
      <w:bookmarkStart w:id="18596" w:name="_ETM_Q47_628980"/>
      <w:bookmarkEnd w:id="18596"/>
      <w:r>
        <w:rPr>
          <w:rtl/>
        </w:rPr>
        <w:t xml:space="preserve">צריך </w:t>
      </w:r>
      <w:bookmarkStart w:id="18597" w:name="_ETM_Q47_629370"/>
      <w:bookmarkEnd w:id="18597"/>
      <w:r>
        <w:rPr>
          <w:rtl/>
        </w:rPr>
        <w:t xml:space="preserve">לעמוד </w:t>
      </w:r>
      <w:bookmarkStart w:id="18598" w:name="_ETM_Q47_629760"/>
      <w:bookmarkEnd w:id="18598"/>
      <w:r>
        <w:rPr>
          <w:rtl/>
        </w:rPr>
        <w:t xml:space="preserve">על </w:t>
      </w:r>
      <w:bookmarkStart w:id="18599" w:name="_ETM_Q47_629880"/>
      <w:bookmarkEnd w:id="18599"/>
      <w:r>
        <w:rPr>
          <w:rtl/>
        </w:rPr>
        <w:t xml:space="preserve">4.5 </w:t>
      </w:r>
      <w:bookmarkStart w:id="18600" w:name="_ETM_Q47_630660"/>
      <w:bookmarkEnd w:id="18600"/>
      <w:r>
        <w:rPr>
          <w:rtl/>
        </w:rPr>
        <w:t xml:space="preserve">מטר </w:t>
      </w:r>
      <w:bookmarkStart w:id="18601" w:name="_ETM_Q47_631290"/>
      <w:bookmarkEnd w:id="18601"/>
      <w:r>
        <w:rPr>
          <w:rtl/>
        </w:rPr>
        <w:t xml:space="preserve">מרובע </w:t>
      </w:r>
      <w:bookmarkStart w:id="18602" w:name="_ETM_Q47_632010"/>
      <w:bookmarkEnd w:id="18602"/>
      <w:r>
        <w:rPr>
          <w:rtl/>
        </w:rPr>
        <w:t>לפחות</w:t>
      </w:r>
      <w:r>
        <w:rPr>
          <w:rFonts w:hint="cs"/>
          <w:rtl/>
        </w:rPr>
        <w:t>.</w:t>
      </w:r>
      <w:r>
        <w:rPr>
          <w:rtl/>
        </w:rPr>
        <w:t xml:space="preserve"> </w:t>
      </w:r>
      <w:bookmarkStart w:id="18603" w:name="_ETM_Q47_633340"/>
      <w:bookmarkEnd w:id="18603"/>
      <w:r>
        <w:rPr>
          <w:rtl/>
        </w:rPr>
        <w:t xml:space="preserve">הממשלה </w:t>
      </w:r>
      <w:bookmarkStart w:id="18604" w:name="_ETM_Q47_634000"/>
      <w:bookmarkEnd w:id="18604"/>
      <w:r>
        <w:rPr>
          <w:rtl/>
        </w:rPr>
        <w:t xml:space="preserve">נקטה </w:t>
      </w:r>
      <w:bookmarkStart w:id="18605" w:name="_ETM_Q47_634390"/>
      <w:bookmarkEnd w:id="18605"/>
      <w:r>
        <w:rPr>
          <w:rFonts w:hint="cs"/>
          <w:rtl/>
        </w:rPr>
        <w:t>כמה</w:t>
      </w:r>
      <w:r>
        <w:rPr>
          <w:rtl/>
        </w:rPr>
        <w:t xml:space="preserve"> </w:t>
      </w:r>
      <w:bookmarkStart w:id="18606" w:name="_ETM_Q47_634750"/>
      <w:bookmarkEnd w:id="18606"/>
      <w:r>
        <w:rPr>
          <w:rtl/>
        </w:rPr>
        <w:t xml:space="preserve">צעדים </w:t>
      </w:r>
      <w:bookmarkStart w:id="18607" w:name="_ETM_Q47_635170"/>
      <w:bookmarkEnd w:id="18607"/>
      <w:r>
        <w:rPr>
          <w:rtl/>
        </w:rPr>
        <w:t xml:space="preserve">ליישום </w:t>
      </w:r>
      <w:bookmarkStart w:id="18608" w:name="_ETM_Q47_635560"/>
      <w:bookmarkEnd w:id="18608"/>
      <w:r>
        <w:rPr>
          <w:rtl/>
        </w:rPr>
        <w:t>הפסיקה</w:t>
      </w:r>
      <w:r>
        <w:rPr>
          <w:rFonts w:hint="cs"/>
          <w:rtl/>
        </w:rPr>
        <w:t>,</w:t>
      </w:r>
      <w:r>
        <w:rPr>
          <w:rtl/>
        </w:rPr>
        <w:t xml:space="preserve"> </w:t>
      </w:r>
      <w:bookmarkStart w:id="18609" w:name="_ETM_Q47_636730"/>
      <w:bookmarkEnd w:id="18609"/>
      <w:r>
        <w:rPr>
          <w:rFonts w:hint="cs"/>
          <w:rtl/>
        </w:rPr>
        <w:t>ו</w:t>
      </w:r>
      <w:r>
        <w:rPr>
          <w:rtl/>
        </w:rPr>
        <w:t xml:space="preserve">בין </w:t>
      </w:r>
      <w:bookmarkStart w:id="18610" w:name="_ETM_Q47_636999"/>
      <w:bookmarkEnd w:id="18610"/>
      <w:r>
        <w:rPr>
          <w:rtl/>
        </w:rPr>
        <w:t xml:space="preserve">היתר </w:t>
      </w:r>
      <w:bookmarkStart w:id="18611" w:name="_ETM_Q47_637389"/>
      <w:bookmarkEnd w:id="18611"/>
      <w:r>
        <w:rPr>
          <w:rtl/>
        </w:rPr>
        <w:t xml:space="preserve">נפתחו </w:t>
      </w:r>
      <w:bookmarkStart w:id="18612" w:name="_ETM_Q47_637930"/>
      <w:bookmarkEnd w:id="18612"/>
      <w:r>
        <w:rPr>
          <w:rtl/>
        </w:rPr>
        <w:t xml:space="preserve">אגפים </w:t>
      </w:r>
      <w:bookmarkStart w:id="18613" w:name="_ETM_Q47_638349"/>
      <w:bookmarkEnd w:id="18613"/>
      <w:r>
        <w:rPr>
          <w:rtl/>
        </w:rPr>
        <w:t xml:space="preserve">חדשים </w:t>
      </w:r>
      <w:bookmarkStart w:id="18614" w:name="_ETM_Q47_639430"/>
      <w:bookmarkEnd w:id="18614"/>
      <w:r>
        <w:rPr>
          <w:rtl/>
        </w:rPr>
        <w:t xml:space="preserve">בבתי </w:t>
      </w:r>
      <w:bookmarkStart w:id="18615" w:name="_ETM_Q47_639849"/>
      <w:bookmarkEnd w:id="18615"/>
      <w:r>
        <w:rPr>
          <w:rtl/>
        </w:rPr>
        <w:t xml:space="preserve">הכלא </w:t>
      </w:r>
      <w:bookmarkStart w:id="18616" w:name="_ETM_Q47_640329"/>
      <w:bookmarkEnd w:id="18616"/>
      <w:r>
        <w:rPr>
          <w:rtl/>
        </w:rPr>
        <w:t xml:space="preserve">עופר </w:t>
      </w:r>
      <w:bookmarkStart w:id="18617" w:name="_ETM_Q47_640689"/>
      <w:bookmarkEnd w:id="18617"/>
      <w:proofErr w:type="spellStart"/>
      <w:r>
        <w:rPr>
          <w:rtl/>
        </w:rPr>
        <w:t>ונפח</w:t>
      </w:r>
      <w:r>
        <w:rPr>
          <w:rFonts w:hint="cs"/>
          <w:rtl/>
        </w:rPr>
        <w:t>א</w:t>
      </w:r>
      <w:proofErr w:type="spellEnd"/>
      <w:r>
        <w:rPr>
          <w:rtl/>
        </w:rPr>
        <w:t xml:space="preserve"> </w:t>
      </w:r>
      <w:bookmarkStart w:id="18618" w:name="_ETM_Q47_641260"/>
      <w:bookmarkEnd w:id="18618"/>
      <w:r>
        <w:rPr>
          <w:rtl/>
        </w:rPr>
        <w:t xml:space="preserve">ואגפים </w:t>
      </w:r>
      <w:bookmarkStart w:id="18619" w:name="_ETM_Q47_641829"/>
      <w:bookmarkEnd w:id="18619"/>
      <w:r>
        <w:rPr>
          <w:rtl/>
        </w:rPr>
        <w:t xml:space="preserve">נוספים </w:t>
      </w:r>
      <w:bookmarkStart w:id="18620" w:name="_ETM_Q47_642790"/>
      <w:bookmarkEnd w:id="18620"/>
      <w:r>
        <w:rPr>
          <w:rtl/>
        </w:rPr>
        <w:t xml:space="preserve">נבנים </w:t>
      </w:r>
      <w:bookmarkStart w:id="18621" w:name="_ETM_Q47_643239"/>
      <w:bookmarkEnd w:id="18621"/>
      <w:r>
        <w:rPr>
          <w:rtl/>
        </w:rPr>
        <w:t xml:space="preserve">כרגע </w:t>
      </w:r>
      <w:bookmarkStart w:id="18622" w:name="_ETM_Q47_643719"/>
      <w:bookmarkEnd w:id="18622"/>
      <w:r>
        <w:rPr>
          <w:rtl/>
        </w:rPr>
        <w:t xml:space="preserve">בבתי </w:t>
      </w:r>
      <w:bookmarkStart w:id="18623" w:name="_ETM_Q47_644139"/>
      <w:bookmarkEnd w:id="18623"/>
      <w:r>
        <w:rPr>
          <w:rtl/>
        </w:rPr>
        <w:t xml:space="preserve">הסוהר </w:t>
      </w:r>
      <w:bookmarkStart w:id="18624" w:name="_ETM_Q47_644620"/>
      <w:bookmarkEnd w:id="18624"/>
      <w:r>
        <w:rPr>
          <w:rtl/>
        </w:rPr>
        <w:t>אל</w:t>
      </w:r>
      <w:r>
        <w:rPr>
          <w:rFonts w:hint="cs"/>
          <w:rtl/>
        </w:rPr>
        <w:t>ה,</w:t>
      </w:r>
      <w:r>
        <w:rPr>
          <w:rtl/>
        </w:rPr>
        <w:t xml:space="preserve"> </w:t>
      </w:r>
      <w:bookmarkStart w:id="18625" w:name="_ETM_Q47_645010"/>
      <w:bookmarkEnd w:id="18625"/>
      <w:r>
        <w:rPr>
          <w:rtl/>
        </w:rPr>
        <w:t xml:space="preserve">מעשיהו </w:t>
      </w:r>
      <w:bookmarkStart w:id="18626" w:name="_ETM_Q47_645639"/>
      <w:bookmarkEnd w:id="18626"/>
      <w:r>
        <w:rPr>
          <w:rFonts w:hint="cs"/>
          <w:rtl/>
        </w:rPr>
        <w:t>ו</w:t>
      </w:r>
      <w:r>
        <w:rPr>
          <w:rtl/>
        </w:rPr>
        <w:t>צלמון</w:t>
      </w:r>
      <w:r>
        <w:rPr>
          <w:rFonts w:hint="cs"/>
          <w:rtl/>
        </w:rPr>
        <w:t>.</w:t>
      </w:r>
      <w:bookmarkStart w:id="18627" w:name="_ETM_Q47_646410"/>
      <w:bookmarkStart w:id="18628" w:name="_ETM_Q47_646458"/>
      <w:bookmarkStart w:id="18629" w:name="_ETM_Q47_646568"/>
      <w:bookmarkStart w:id="18630" w:name="_ETM_Q47_646613"/>
      <w:bookmarkStart w:id="18631" w:name="_ETM_Q47_646819"/>
      <w:bookmarkEnd w:id="18627"/>
      <w:bookmarkEnd w:id="18628"/>
      <w:bookmarkEnd w:id="18629"/>
      <w:bookmarkEnd w:id="18630"/>
      <w:bookmarkEnd w:id="18631"/>
      <w:r>
        <w:rPr>
          <w:rFonts w:hint="cs"/>
          <w:rtl/>
        </w:rPr>
        <w:t xml:space="preserve"> </w:t>
      </w:r>
      <w:r>
        <w:rPr>
          <w:rtl/>
        </w:rPr>
        <w:t xml:space="preserve">כמו </w:t>
      </w:r>
      <w:bookmarkStart w:id="18632" w:name="_ETM_Q47_647060"/>
      <w:bookmarkEnd w:id="18632"/>
      <w:r>
        <w:rPr>
          <w:rtl/>
        </w:rPr>
        <w:t xml:space="preserve">כן </w:t>
      </w:r>
      <w:bookmarkStart w:id="18633" w:name="_ETM_Q47_647420"/>
      <w:bookmarkEnd w:id="18633"/>
      <w:r>
        <w:rPr>
          <w:rtl/>
        </w:rPr>
        <w:t xml:space="preserve">ננקטו </w:t>
      </w:r>
      <w:bookmarkStart w:id="18634" w:name="_ETM_Q47_647930"/>
      <w:bookmarkEnd w:id="18634"/>
      <w:r>
        <w:rPr>
          <w:rtl/>
        </w:rPr>
        <w:t xml:space="preserve">צעדים </w:t>
      </w:r>
      <w:bookmarkStart w:id="18635" w:name="_ETM_Q47_648349"/>
      <w:bookmarkEnd w:id="18635"/>
      <w:r>
        <w:rPr>
          <w:rtl/>
        </w:rPr>
        <w:t xml:space="preserve">שונים </w:t>
      </w:r>
      <w:bookmarkStart w:id="18636" w:name="_ETM_Q47_648769"/>
      <w:bookmarkEnd w:id="18636"/>
      <w:r>
        <w:rPr>
          <w:rtl/>
        </w:rPr>
        <w:t xml:space="preserve">להרחבת </w:t>
      </w:r>
      <w:bookmarkStart w:id="18637" w:name="_ETM_Q47_649370"/>
      <w:bookmarkEnd w:id="18637"/>
      <w:r>
        <w:rPr>
          <w:rtl/>
        </w:rPr>
        <w:t xml:space="preserve">השימוש </w:t>
      </w:r>
      <w:bookmarkStart w:id="18638" w:name="_ETM_Q47_650480"/>
      <w:bookmarkEnd w:id="18638"/>
      <w:r>
        <w:rPr>
          <w:rtl/>
        </w:rPr>
        <w:t xml:space="preserve">בחלופות </w:t>
      </w:r>
      <w:bookmarkStart w:id="18639" w:name="_ETM_Q47_651170"/>
      <w:bookmarkEnd w:id="18639"/>
      <w:r>
        <w:rPr>
          <w:rtl/>
        </w:rPr>
        <w:t xml:space="preserve">מעצר </w:t>
      </w:r>
      <w:bookmarkStart w:id="18640" w:name="_ETM_Q47_651739"/>
      <w:bookmarkEnd w:id="18640"/>
      <w:r>
        <w:rPr>
          <w:rtl/>
        </w:rPr>
        <w:t xml:space="preserve">וחלופות </w:t>
      </w:r>
      <w:bookmarkStart w:id="18641" w:name="_ETM_Q47_652340"/>
      <w:bookmarkEnd w:id="18641"/>
      <w:r>
        <w:rPr>
          <w:rtl/>
        </w:rPr>
        <w:t>מאסר</w:t>
      </w:r>
      <w:r>
        <w:rPr>
          <w:rFonts w:hint="cs"/>
          <w:rtl/>
        </w:rPr>
        <w:t>,</w:t>
      </w:r>
      <w:r>
        <w:rPr>
          <w:rtl/>
        </w:rPr>
        <w:t xml:space="preserve"> </w:t>
      </w:r>
      <w:bookmarkStart w:id="18642" w:name="_ETM_Q47_653540"/>
      <w:bookmarkEnd w:id="18642"/>
      <w:r>
        <w:rPr>
          <w:rtl/>
        </w:rPr>
        <w:t xml:space="preserve">כגון </w:t>
      </w:r>
      <w:bookmarkStart w:id="18643" w:name="_ETM_Q47_653989"/>
      <w:bookmarkEnd w:id="18643"/>
      <w:r>
        <w:rPr>
          <w:rtl/>
        </w:rPr>
        <w:t xml:space="preserve">עבודות </w:t>
      </w:r>
      <w:bookmarkStart w:id="18644" w:name="_ETM_Q47_654409"/>
      <w:bookmarkEnd w:id="18644"/>
      <w:r>
        <w:rPr>
          <w:rtl/>
        </w:rPr>
        <w:t>שירות</w:t>
      </w:r>
      <w:r>
        <w:rPr>
          <w:rFonts w:hint="cs"/>
          <w:rtl/>
        </w:rPr>
        <w:t>,</w:t>
      </w:r>
      <w:r>
        <w:rPr>
          <w:rtl/>
        </w:rPr>
        <w:t xml:space="preserve"> </w:t>
      </w:r>
      <w:bookmarkStart w:id="18645" w:name="_ETM_Q47_654889"/>
      <w:bookmarkEnd w:id="18645"/>
      <w:r>
        <w:rPr>
          <w:rtl/>
        </w:rPr>
        <w:t xml:space="preserve">פיקוח </w:t>
      </w:r>
      <w:bookmarkStart w:id="18646" w:name="_ETM_Q47_655370"/>
      <w:bookmarkEnd w:id="18646"/>
      <w:r>
        <w:rPr>
          <w:rtl/>
        </w:rPr>
        <w:t xml:space="preserve">אלקטרוני </w:t>
      </w:r>
      <w:bookmarkStart w:id="18647" w:name="_ETM_Q47_656450"/>
      <w:bookmarkEnd w:id="18647"/>
      <w:r>
        <w:rPr>
          <w:rtl/>
        </w:rPr>
        <w:t xml:space="preserve">ובתי </w:t>
      </w:r>
      <w:bookmarkStart w:id="18648" w:name="_ETM_Q47_656900"/>
      <w:bookmarkEnd w:id="18648"/>
      <w:r>
        <w:rPr>
          <w:rtl/>
        </w:rPr>
        <w:t xml:space="preserve">משפט </w:t>
      </w:r>
      <w:bookmarkStart w:id="18649" w:name="_ETM_Q47_657319"/>
      <w:bookmarkEnd w:id="18649"/>
      <w:r>
        <w:rPr>
          <w:rtl/>
        </w:rPr>
        <w:t>קהילתיים</w:t>
      </w:r>
      <w:r>
        <w:rPr>
          <w:rFonts w:hint="cs"/>
          <w:rtl/>
        </w:rPr>
        <w:t>.</w:t>
      </w:r>
    </w:p>
    <w:p w:rsidR="00916828" w:rsidRDefault="00916828" w:rsidP="00B561CD">
      <w:pPr>
        <w:rPr>
          <w:rtl/>
        </w:rPr>
      </w:pPr>
      <w:bookmarkStart w:id="18650" w:name="_ETM_Q47_660553"/>
      <w:bookmarkStart w:id="18651" w:name="_ETM_Q47_660631"/>
      <w:bookmarkEnd w:id="18650"/>
      <w:bookmarkEnd w:id="18651"/>
    </w:p>
    <w:p w:rsidR="00916828" w:rsidRDefault="00916828" w:rsidP="00B561CD">
      <w:pPr>
        <w:rPr>
          <w:rtl/>
        </w:rPr>
      </w:pPr>
      <w:bookmarkStart w:id="18652" w:name="_ETM_Q47_660697"/>
      <w:bookmarkStart w:id="18653" w:name="_ETM_Q47_660800"/>
      <w:bookmarkStart w:id="18654" w:name="_ETM_Q47_658549"/>
      <w:bookmarkEnd w:id="18652"/>
      <w:bookmarkEnd w:id="18653"/>
      <w:bookmarkEnd w:id="18654"/>
      <w:r>
        <w:rPr>
          <w:rtl/>
        </w:rPr>
        <w:t>בנוסף</w:t>
      </w:r>
      <w:r>
        <w:rPr>
          <w:rFonts w:hint="cs"/>
          <w:rtl/>
        </w:rPr>
        <w:t>,</w:t>
      </w:r>
      <w:r>
        <w:rPr>
          <w:rtl/>
        </w:rPr>
        <w:t xml:space="preserve"> </w:t>
      </w:r>
      <w:bookmarkStart w:id="18655" w:name="_ETM_Q47_659610"/>
      <w:bookmarkEnd w:id="18655"/>
      <w:r>
        <w:rPr>
          <w:rtl/>
        </w:rPr>
        <w:t xml:space="preserve">הורחבו </w:t>
      </w:r>
      <w:bookmarkStart w:id="18656" w:name="_ETM_Q47_660360"/>
      <w:bookmarkEnd w:id="18656"/>
      <w:r>
        <w:rPr>
          <w:rtl/>
        </w:rPr>
        <w:t xml:space="preserve">השחרורים </w:t>
      </w:r>
      <w:bookmarkStart w:id="18657" w:name="_ETM_Q47_661020"/>
      <w:bookmarkEnd w:id="18657"/>
      <w:r>
        <w:rPr>
          <w:rtl/>
        </w:rPr>
        <w:t>המ</w:t>
      </w:r>
      <w:r>
        <w:rPr>
          <w:rFonts w:hint="cs"/>
          <w:rtl/>
        </w:rPr>
        <w:t>י</w:t>
      </w:r>
      <w:r>
        <w:rPr>
          <w:rtl/>
        </w:rPr>
        <w:t>נהלי</w:t>
      </w:r>
      <w:r>
        <w:rPr>
          <w:rFonts w:hint="cs"/>
          <w:rtl/>
        </w:rPr>
        <w:t>י</w:t>
      </w:r>
      <w:r>
        <w:rPr>
          <w:rtl/>
        </w:rPr>
        <w:t>ם</w:t>
      </w:r>
      <w:r>
        <w:rPr>
          <w:rFonts w:hint="cs"/>
          <w:rtl/>
        </w:rPr>
        <w:t>,</w:t>
      </w:r>
      <w:r>
        <w:rPr>
          <w:rtl/>
        </w:rPr>
        <w:t xml:space="preserve"> </w:t>
      </w:r>
      <w:bookmarkStart w:id="18658" w:name="_ETM_Q47_662130"/>
      <w:bookmarkEnd w:id="18658"/>
      <w:r>
        <w:rPr>
          <w:rFonts w:hint="cs"/>
          <w:rtl/>
        </w:rPr>
        <w:t>ו</w:t>
      </w:r>
      <w:r>
        <w:rPr>
          <w:rtl/>
        </w:rPr>
        <w:t xml:space="preserve">בהם </w:t>
      </w:r>
      <w:bookmarkStart w:id="18659" w:name="_ETM_Q47_662459"/>
      <w:bookmarkEnd w:id="18659"/>
      <w:r>
        <w:rPr>
          <w:rtl/>
        </w:rPr>
        <w:t xml:space="preserve">עוסקת </w:t>
      </w:r>
      <w:bookmarkStart w:id="18660" w:name="_ETM_Q47_663180"/>
      <w:bookmarkEnd w:id="18660"/>
      <w:r>
        <w:rPr>
          <w:rtl/>
        </w:rPr>
        <w:t xml:space="preserve">הצעת </w:t>
      </w:r>
      <w:bookmarkStart w:id="18661" w:name="_ETM_Q47_664020"/>
      <w:bookmarkEnd w:id="18661"/>
      <w:r>
        <w:rPr>
          <w:rtl/>
        </w:rPr>
        <w:t xml:space="preserve">חוק </w:t>
      </w:r>
      <w:bookmarkStart w:id="18662" w:name="_ETM_Q47_664440"/>
      <w:bookmarkEnd w:id="18662"/>
      <w:r>
        <w:rPr>
          <w:rtl/>
        </w:rPr>
        <w:t>זו</w:t>
      </w:r>
      <w:r>
        <w:rPr>
          <w:rFonts w:hint="cs"/>
          <w:rtl/>
        </w:rPr>
        <w:t xml:space="preserve">. </w:t>
      </w:r>
      <w:bookmarkStart w:id="18663" w:name="_ETM_Q47_665412"/>
      <w:bookmarkStart w:id="18664" w:name="_ETM_Q47_665477"/>
      <w:bookmarkStart w:id="18665" w:name="_ETM_Q47_665589"/>
      <w:bookmarkStart w:id="18666" w:name="_ETM_Q47_665630"/>
      <w:bookmarkStart w:id="18667" w:name="_ETM_Q47_665409"/>
      <w:bookmarkEnd w:id="18663"/>
      <w:bookmarkEnd w:id="18664"/>
      <w:bookmarkEnd w:id="18665"/>
      <w:bookmarkEnd w:id="18666"/>
      <w:bookmarkEnd w:id="18667"/>
      <w:r>
        <w:rPr>
          <w:rtl/>
        </w:rPr>
        <w:t xml:space="preserve">השחרור </w:t>
      </w:r>
      <w:bookmarkStart w:id="18668" w:name="_ETM_Q47_665980"/>
      <w:bookmarkEnd w:id="18668"/>
      <w:r>
        <w:rPr>
          <w:rtl/>
        </w:rPr>
        <w:t xml:space="preserve">המינהלי </w:t>
      </w:r>
      <w:bookmarkStart w:id="18669" w:name="_ETM_Q47_666640"/>
      <w:bookmarkEnd w:id="18669"/>
      <w:r>
        <w:rPr>
          <w:rFonts w:hint="cs"/>
          <w:rtl/>
        </w:rPr>
        <w:t>ככלי</w:t>
      </w:r>
      <w:r>
        <w:rPr>
          <w:rtl/>
        </w:rPr>
        <w:t xml:space="preserve"> </w:t>
      </w:r>
      <w:bookmarkStart w:id="18670" w:name="_ETM_Q47_667480"/>
      <w:bookmarkEnd w:id="18670"/>
      <w:r>
        <w:rPr>
          <w:rFonts w:hint="cs"/>
          <w:rtl/>
        </w:rPr>
        <w:t>ל</w:t>
      </w:r>
      <w:r>
        <w:rPr>
          <w:rtl/>
        </w:rPr>
        <w:t xml:space="preserve">ריווח </w:t>
      </w:r>
      <w:bookmarkStart w:id="18671" w:name="_ETM_Q47_668080"/>
      <w:bookmarkEnd w:id="18671"/>
      <w:r>
        <w:rPr>
          <w:rtl/>
        </w:rPr>
        <w:t xml:space="preserve">מקומות </w:t>
      </w:r>
      <w:bookmarkStart w:id="18672" w:name="_ETM_Q47_668560"/>
      <w:bookmarkEnd w:id="18672"/>
      <w:r>
        <w:rPr>
          <w:rtl/>
        </w:rPr>
        <w:t xml:space="preserve">הכליאה </w:t>
      </w:r>
      <w:bookmarkStart w:id="18673" w:name="_ETM_Q47_669580"/>
      <w:bookmarkEnd w:id="18673"/>
      <w:r>
        <w:rPr>
          <w:rtl/>
        </w:rPr>
        <w:t>מ</w:t>
      </w:r>
      <w:r>
        <w:rPr>
          <w:rFonts w:hint="cs"/>
          <w:rtl/>
        </w:rPr>
        <w:t>עו</w:t>
      </w:r>
      <w:r>
        <w:rPr>
          <w:rtl/>
        </w:rPr>
        <w:t xml:space="preserve">גן </w:t>
      </w:r>
      <w:bookmarkStart w:id="18674" w:name="_ETM_Q47_670209"/>
      <w:bookmarkEnd w:id="18674"/>
      <w:r>
        <w:rPr>
          <w:rtl/>
        </w:rPr>
        <w:t xml:space="preserve">בפקודת </w:t>
      </w:r>
      <w:bookmarkStart w:id="18675" w:name="_ETM_Q47_670750"/>
      <w:bookmarkEnd w:id="18675"/>
      <w:r>
        <w:rPr>
          <w:rtl/>
        </w:rPr>
        <w:t xml:space="preserve">בתי </w:t>
      </w:r>
      <w:bookmarkStart w:id="18676" w:name="_ETM_Q47_671049"/>
      <w:bookmarkEnd w:id="18676"/>
      <w:r>
        <w:rPr>
          <w:rtl/>
        </w:rPr>
        <w:t xml:space="preserve">הסוהר </w:t>
      </w:r>
      <w:bookmarkStart w:id="18677" w:name="_ETM_Q47_671379"/>
      <w:bookmarkEnd w:id="18677"/>
      <w:r>
        <w:rPr>
          <w:rtl/>
        </w:rPr>
        <w:t xml:space="preserve">מאז </w:t>
      </w:r>
      <w:bookmarkStart w:id="18678" w:name="_ETM_Q47_671709"/>
      <w:bookmarkEnd w:id="18678"/>
      <w:r>
        <w:rPr>
          <w:rtl/>
        </w:rPr>
        <w:t>1990</w:t>
      </w:r>
      <w:r>
        <w:rPr>
          <w:rFonts w:hint="cs"/>
          <w:rtl/>
        </w:rPr>
        <w:t>.</w:t>
      </w:r>
      <w:r>
        <w:rPr>
          <w:rtl/>
        </w:rPr>
        <w:t xml:space="preserve"> </w:t>
      </w:r>
      <w:bookmarkStart w:id="18679" w:name="_ETM_Q47_673490"/>
      <w:bookmarkEnd w:id="18679"/>
      <w:r>
        <w:rPr>
          <w:rtl/>
        </w:rPr>
        <w:t xml:space="preserve">החוק </w:t>
      </w:r>
      <w:bookmarkStart w:id="18680" w:name="_ETM_Q47_674280"/>
      <w:bookmarkEnd w:id="18680"/>
      <w:r>
        <w:rPr>
          <w:rtl/>
        </w:rPr>
        <w:t xml:space="preserve">מסמיך </w:t>
      </w:r>
      <w:bookmarkStart w:id="18681" w:name="_ETM_Q47_674730"/>
      <w:bookmarkEnd w:id="18681"/>
      <w:r>
        <w:rPr>
          <w:rtl/>
        </w:rPr>
        <w:t xml:space="preserve">את </w:t>
      </w:r>
      <w:bookmarkStart w:id="18682" w:name="_ETM_Q47_674879"/>
      <w:bookmarkEnd w:id="18682"/>
      <w:r>
        <w:rPr>
          <w:rtl/>
        </w:rPr>
        <w:t xml:space="preserve">נציב </w:t>
      </w:r>
      <w:bookmarkStart w:id="18683" w:name="_ETM_Q47_675299"/>
      <w:bookmarkEnd w:id="18683"/>
      <w:r>
        <w:rPr>
          <w:rtl/>
        </w:rPr>
        <w:t xml:space="preserve">בתי </w:t>
      </w:r>
      <w:bookmarkStart w:id="18684" w:name="_ETM_Q47_675569"/>
      <w:bookmarkEnd w:id="18684"/>
      <w:r>
        <w:rPr>
          <w:rtl/>
        </w:rPr>
        <w:t xml:space="preserve">הסוהר </w:t>
      </w:r>
      <w:bookmarkStart w:id="18685" w:name="_ETM_Q47_676540"/>
      <w:bookmarkEnd w:id="18685"/>
      <w:r>
        <w:rPr>
          <w:rtl/>
        </w:rPr>
        <w:t xml:space="preserve">לשחרר </w:t>
      </w:r>
      <w:bookmarkStart w:id="18686" w:name="_ETM_Q47_677139"/>
      <w:bookmarkEnd w:id="18686"/>
      <w:r>
        <w:rPr>
          <w:rtl/>
        </w:rPr>
        <w:t xml:space="preserve">אסירים </w:t>
      </w:r>
      <w:bookmarkStart w:id="18687" w:name="_ETM_Q47_677559"/>
      <w:bookmarkEnd w:id="18687"/>
      <w:r>
        <w:rPr>
          <w:rtl/>
        </w:rPr>
        <w:t xml:space="preserve">לפני </w:t>
      </w:r>
      <w:bookmarkStart w:id="18688" w:name="_ETM_Q47_677919"/>
      <w:bookmarkStart w:id="18689" w:name="_ETM_Q47_678489"/>
      <w:bookmarkEnd w:id="18688"/>
      <w:bookmarkEnd w:id="18689"/>
      <w:r>
        <w:rPr>
          <w:rtl/>
        </w:rPr>
        <w:t xml:space="preserve">תום </w:t>
      </w:r>
      <w:bookmarkStart w:id="18690" w:name="_ETM_Q47_678760"/>
      <w:bookmarkEnd w:id="18690"/>
      <w:r>
        <w:rPr>
          <w:rtl/>
        </w:rPr>
        <w:t xml:space="preserve">תקופת </w:t>
      </w:r>
      <w:bookmarkStart w:id="18691" w:name="_ETM_Q47_679209"/>
      <w:bookmarkEnd w:id="18691"/>
      <w:r>
        <w:rPr>
          <w:rtl/>
        </w:rPr>
        <w:t xml:space="preserve">מאסרם </w:t>
      </w:r>
      <w:bookmarkStart w:id="18692" w:name="_ETM_Q47_680319"/>
      <w:bookmarkEnd w:id="18692"/>
      <w:r>
        <w:rPr>
          <w:rtl/>
        </w:rPr>
        <w:t xml:space="preserve">לתקופות </w:t>
      </w:r>
      <w:bookmarkStart w:id="18693" w:name="_ETM_Q47_681129"/>
      <w:bookmarkEnd w:id="18693"/>
      <w:r>
        <w:rPr>
          <w:rtl/>
        </w:rPr>
        <w:t xml:space="preserve">הקבועות </w:t>
      </w:r>
      <w:bookmarkStart w:id="18694" w:name="_ETM_Q47_681580"/>
      <w:bookmarkEnd w:id="18694"/>
      <w:r>
        <w:rPr>
          <w:rtl/>
        </w:rPr>
        <w:t>בחוק</w:t>
      </w:r>
      <w:r>
        <w:rPr>
          <w:rFonts w:hint="cs"/>
          <w:rtl/>
        </w:rPr>
        <w:t>.</w:t>
      </w:r>
      <w:r>
        <w:rPr>
          <w:rtl/>
        </w:rPr>
        <w:t xml:space="preserve"> </w:t>
      </w:r>
      <w:bookmarkStart w:id="18695" w:name="_ETM_Q47_682769"/>
      <w:bookmarkEnd w:id="18695"/>
      <w:r>
        <w:rPr>
          <w:rtl/>
        </w:rPr>
        <w:t xml:space="preserve">בשנת </w:t>
      </w:r>
      <w:bookmarkStart w:id="18696" w:name="_ETM_Q47_683129"/>
      <w:bookmarkEnd w:id="18696"/>
      <w:r>
        <w:rPr>
          <w:rtl/>
        </w:rPr>
        <w:t>2018</w:t>
      </w:r>
      <w:r>
        <w:rPr>
          <w:rFonts w:hint="cs"/>
          <w:rtl/>
        </w:rPr>
        <w:t>,</w:t>
      </w:r>
      <w:r>
        <w:rPr>
          <w:rtl/>
        </w:rPr>
        <w:t xml:space="preserve"> </w:t>
      </w:r>
      <w:bookmarkStart w:id="18697" w:name="_ETM_Q47_684749"/>
      <w:bookmarkEnd w:id="18697"/>
      <w:r>
        <w:rPr>
          <w:rtl/>
        </w:rPr>
        <w:t xml:space="preserve">כחלק </w:t>
      </w:r>
      <w:bookmarkStart w:id="18698" w:name="_ETM_Q47_685200"/>
      <w:bookmarkEnd w:id="18698"/>
      <w:r>
        <w:rPr>
          <w:rFonts w:hint="cs"/>
          <w:rtl/>
        </w:rPr>
        <w:t>מ</w:t>
      </w:r>
      <w:bookmarkStart w:id="18699" w:name="_ETM_Q47_685379"/>
      <w:bookmarkEnd w:id="18699"/>
      <w:r>
        <w:rPr>
          <w:rtl/>
        </w:rPr>
        <w:t xml:space="preserve">הצעדים </w:t>
      </w:r>
      <w:bookmarkStart w:id="18700" w:name="_ETM_Q47_685889"/>
      <w:bookmarkEnd w:id="18700"/>
      <w:r>
        <w:rPr>
          <w:rtl/>
        </w:rPr>
        <w:t xml:space="preserve">שנקטה </w:t>
      </w:r>
      <w:bookmarkStart w:id="18701" w:name="_ETM_Q47_686430"/>
      <w:bookmarkEnd w:id="18701"/>
      <w:r>
        <w:rPr>
          <w:rtl/>
        </w:rPr>
        <w:t xml:space="preserve">הממשלה </w:t>
      </w:r>
      <w:bookmarkStart w:id="18702" w:name="_ETM_Q47_687620"/>
      <w:bookmarkEnd w:id="18702"/>
      <w:r>
        <w:rPr>
          <w:rtl/>
        </w:rPr>
        <w:t xml:space="preserve">ליישום </w:t>
      </w:r>
      <w:bookmarkStart w:id="18703" w:name="_ETM_Q47_688129"/>
      <w:bookmarkEnd w:id="18703"/>
      <w:r>
        <w:rPr>
          <w:rtl/>
        </w:rPr>
        <w:t xml:space="preserve">פסיקת </w:t>
      </w:r>
      <w:bookmarkStart w:id="18704" w:name="_ETM_Q47_688639"/>
      <w:bookmarkEnd w:id="18704"/>
      <w:r>
        <w:rPr>
          <w:rtl/>
        </w:rPr>
        <w:t>בג"ץ</w:t>
      </w:r>
      <w:r>
        <w:rPr>
          <w:rFonts w:hint="cs"/>
          <w:rtl/>
        </w:rPr>
        <w:t>,</w:t>
      </w:r>
      <w:r>
        <w:rPr>
          <w:rtl/>
        </w:rPr>
        <w:t xml:space="preserve"> </w:t>
      </w:r>
      <w:bookmarkStart w:id="18705" w:name="_ETM_Q47_689640"/>
      <w:bookmarkEnd w:id="18705"/>
      <w:r>
        <w:rPr>
          <w:rtl/>
        </w:rPr>
        <w:t xml:space="preserve">תוקנה </w:t>
      </w:r>
      <w:bookmarkStart w:id="18706" w:name="_ETM_Q47_690480"/>
      <w:bookmarkEnd w:id="18706"/>
      <w:r>
        <w:rPr>
          <w:rtl/>
        </w:rPr>
        <w:t xml:space="preserve">פקודת </w:t>
      </w:r>
      <w:bookmarkStart w:id="18707" w:name="_ETM_Q47_690900"/>
      <w:bookmarkEnd w:id="18707"/>
      <w:r>
        <w:rPr>
          <w:rtl/>
        </w:rPr>
        <w:t xml:space="preserve">בתי </w:t>
      </w:r>
      <w:bookmarkStart w:id="18708" w:name="_ETM_Q47_691200"/>
      <w:bookmarkEnd w:id="18708"/>
      <w:r>
        <w:rPr>
          <w:rtl/>
        </w:rPr>
        <w:t xml:space="preserve">הסוהר </w:t>
      </w:r>
      <w:bookmarkStart w:id="18709" w:name="_ETM_Q47_692159"/>
      <w:bookmarkEnd w:id="18709"/>
      <w:r>
        <w:rPr>
          <w:rtl/>
        </w:rPr>
        <w:t xml:space="preserve">ונקבעו </w:t>
      </w:r>
      <w:bookmarkStart w:id="18710" w:name="_ETM_Q47_692730"/>
      <w:bookmarkEnd w:id="18710"/>
      <w:r>
        <w:rPr>
          <w:rtl/>
        </w:rPr>
        <w:t>ב</w:t>
      </w:r>
      <w:r>
        <w:rPr>
          <w:rFonts w:hint="cs"/>
          <w:rtl/>
        </w:rPr>
        <w:t xml:space="preserve">ה </w:t>
      </w:r>
      <w:r>
        <w:rPr>
          <w:rtl/>
        </w:rPr>
        <w:t xml:space="preserve">תקופות </w:t>
      </w:r>
      <w:bookmarkStart w:id="18711" w:name="_ETM_Q47_693330"/>
      <w:bookmarkEnd w:id="18711"/>
      <w:r>
        <w:rPr>
          <w:rtl/>
        </w:rPr>
        <w:t xml:space="preserve">שחרור </w:t>
      </w:r>
      <w:bookmarkStart w:id="18712" w:name="_ETM_Q47_693840"/>
      <w:bookmarkEnd w:id="18712"/>
      <w:r>
        <w:rPr>
          <w:rtl/>
        </w:rPr>
        <w:t xml:space="preserve">מינהליות </w:t>
      </w:r>
      <w:bookmarkStart w:id="18713" w:name="_ETM_Q47_694500"/>
      <w:bookmarkEnd w:id="18713"/>
      <w:r>
        <w:rPr>
          <w:rtl/>
        </w:rPr>
        <w:t>מורחבות</w:t>
      </w:r>
      <w:bookmarkStart w:id="18714" w:name="_ETM_Q47_696723"/>
      <w:bookmarkStart w:id="18715" w:name="_ETM_Q47_696776"/>
      <w:bookmarkStart w:id="18716" w:name="_ETM_Q47_696915"/>
      <w:bookmarkStart w:id="18717" w:name="_ETM_Q47_696956"/>
      <w:bookmarkStart w:id="18718" w:name="_ETM_Q47_696010"/>
      <w:bookmarkEnd w:id="18714"/>
      <w:bookmarkEnd w:id="18715"/>
      <w:bookmarkEnd w:id="18716"/>
      <w:bookmarkEnd w:id="18717"/>
      <w:bookmarkEnd w:id="18718"/>
      <w:r>
        <w:rPr>
          <w:rFonts w:hint="cs"/>
          <w:rtl/>
        </w:rPr>
        <w:t xml:space="preserve"> </w:t>
      </w:r>
      <w:r>
        <w:rPr>
          <w:rtl/>
        </w:rPr>
        <w:t xml:space="preserve">בהוראת </w:t>
      </w:r>
      <w:bookmarkStart w:id="18719" w:name="_ETM_Q47_696579"/>
      <w:bookmarkEnd w:id="18719"/>
      <w:r>
        <w:rPr>
          <w:rtl/>
        </w:rPr>
        <w:t xml:space="preserve">שעה </w:t>
      </w:r>
      <w:bookmarkStart w:id="18720" w:name="_ETM_Q47_696969"/>
      <w:bookmarkEnd w:id="18720"/>
      <w:r>
        <w:rPr>
          <w:rFonts w:hint="cs"/>
          <w:rtl/>
        </w:rPr>
        <w:t>לשלוש</w:t>
      </w:r>
      <w:r>
        <w:rPr>
          <w:rtl/>
        </w:rPr>
        <w:t xml:space="preserve"> </w:t>
      </w:r>
      <w:bookmarkStart w:id="18721" w:name="_ETM_Q47_697540"/>
      <w:bookmarkEnd w:id="18721"/>
      <w:r>
        <w:rPr>
          <w:rtl/>
        </w:rPr>
        <w:t>שנים</w:t>
      </w:r>
      <w:r>
        <w:rPr>
          <w:rFonts w:hint="cs"/>
          <w:rtl/>
        </w:rPr>
        <w:t xml:space="preserve">. </w:t>
      </w:r>
      <w:bookmarkStart w:id="18722" w:name="_ETM_Q47_695637"/>
      <w:bookmarkStart w:id="18723" w:name="_ETM_Q47_695683"/>
      <w:bookmarkStart w:id="18724" w:name="_ETM_Q47_695829"/>
      <w:bookmarkStart w:id="18725" w:name="_ETM_Q47_695866"/>
      <w:bookmarkStart w:id="18726" w:name="_ETM_Q47_698529"/>
      <w:bookmarkEnd w:id="18722"/>
      <w:bookmarkEnd w:id="18723"/>
      <w:bookmarkEnd w:id="18724"/>
      <w:bookmarkEnd w:id="18725"/>
      <w:bookmarkEnd w:id="18726"/>
      <w:r>
        <w:rPr>
          <w:rtl/>
        </w:rPr>
        <w:t xml:space="preserve">הוראת </w:t>
      </w:r>
      <w:bookmarkStart w:id="18727" w:name="_ETM_Q47_698980"/>
      <w:bookmarkEnd w:id="18727"/>
      <w:r>
        <w:rPr>
          <w:rtl/>
        </w:rPr>
        <w:t xml:space="preserve">שעה </w:t>
      </w:r>
      <w:bookmarkStart w:id="18728" w:name="_ETM_Q47_699279"/>
      <w:bookmarkEnd w:id="18728"/>
      <w:r>
        <w:rPr>
          <w:rtl/>
        </w:rPr>
        <w:t xml:space="preserve">זו </w:t>
      </w:r>
      <w:bookmarkStart w:id="18729" w:name="_ETM_Q47_700329"/>
      <w:bookmarkEnd w:id="18729"/>
      <w:r>
        <w:rPr>
          <w:rtl/>
        </w:rPr>
        <w:t>הו</w:t>
      </w:r>
      <w:r>
        <w:rPr>
          <w:rFonts w:hint="cs"/>
          <w:rtl/>
        </w:rPr>
        <w:t>חלה</w:t>
      </w:r>
      <w:r>
        <w:rPr>
          <w:rtl/>
        </w:rPr>
        <w:t xml:space="preserve"> </w:t>
      </w:r>
      <w:bookmarkStart w:id="18730" w:name="_ETM_Q47_700929"/>
      <w:bookmarkEnd w:id="18730"/>
      <w:r>
        <w:rPr>
          <w:rFonts w:hint="cs"/>
          <w:rtl/>
        </w:rPr>
        <w:t xml:space="preserve">על </w:t>
      </w:r>
      <w:r>
        <w:rPr>
          <w:rtl/>
        </w:rPr>
        <w:t xml:space="preserve">כלל </w:t>
      </w:r>
      <w:bookmarkStart w:id="18731" w:name="_ETM_Q47_701319"/>
      <w:bookmarkEnd w:id="18731"/>
      <w:r>
        <w:rPr>
          <w:rtl/>
        </w:rPr>
        <w:t xml:space="preserve">האסירים </w:t>
      </w:r>
      <w:bookmarkStart w:id="18732" w:name="_ETM_Q47_702489"/>
      <w:bookmarkEnd w:id="18732"/>
      <w:r>
        <w:rPr>
          <w:rtl/>
        </w:rPr>
        <w:t xml:space="preserve">למעט </w:t>
      </w:r>
      <w:bookmarkStart w:id="18733" w:name="_ETM_Q47_703450"/>
      <w:bookmarkStart w:id="18734" w:name="_ETM_Q47_703659"/>
      <w:bookmarkEnd w:id="18733"/>
      <w:bookmarkEnd w:id="18734"/>
      <w:r>
        <w:rPr>
          <w:rtl/>
        </w:rPr>
        <w:t xml:space="preserve">האסירים </w:t>
      </w:r>
      <w:bookmarkStart w:id="18735" w:name="_ETM_Q47_704139"/>
      <w:bookmarkEnd w:id="18735"/>
      <w:r>
        <w:rPr>
          <w:rtl/>
        </w:rPr>
        <w:t>הביטחוניים</w:t>
      </w:r>
      <w:r>
        <w:rPr>
          <w:rFonts w:hint="cs"/>
          <w:rtl/>
        </w:rPr>
        <w:t>,</w:t>
      </w:r>
      <w:r>
        <w:rPr>
          <w:rtl/>
        </w:rPr>
        <w:t xml:space="preserve"> </w:t>
      </w:r>
      <w:bookmarkStart w:id="18736" w:name="_ETM_Q47_704829"/>
      <w:bookmarkEnd w:id="18736"/>
      <w:r>
        <w:rPr>
          <w:rtl/>
        </w:rPr>
        <w:t xml:space="preserve">שלגביהם </w:t>
      </w:r>
      <w:bookmarkStart w:id="18737" w:name="_ETM_Q47_706090"/>
      <w:bookmarkEnd w:id="18737"/>
      <w:r>
        <w:rPr>
          <w:rtl/>
        </w:rPr>
        <w:t xml:space="preserve">נותרו </w:t>
      </w:r>
      <w:bookmarkStart w:id="18738" w:name="_ETM_Q47_706480"/>
      <w:bookmarkEnd w:id="18738"/>
      <w:r>
        <w:rPr>
          <w:rtl/>
        </w:rPr>
        <w:t xml:space="preserve">על </w:t>
      </w:r>
      <w:bookmarkStart w:id="18739" w:name="_ETM_Q47_706629"/>
      <w:bookmarkEnd w:id="18739"/>
      <w:r>
        <w:rPr>
          <w:rtl/>
        </w:rPr>
        <w:t xml:space="preserve">כנן </w:t>
      </w:r>
      <w:bookmarkStart w:id="18740" w:name="_ETM_Q47_707079"/>
      <w:bookmarkEnd w:id="18740"/>
      <w:r>
        <w:rPr>
          <w:rtl/>
        </w:rPr>
        <w:t xml:space="preserve">תקופות </w:t>
      </w:r>
      <w:bookmarkStart w:id="18741" w:name="_ETM_Q47_707529"/>
      <w:bookmarkEnd w:id="18741"/>
      <w:r>
        <w:rPr>
          <w:rtl/>
        </w:rPr>
        <w:t xml:space="preserve">השחרור </w:t>
      </w:r>
      <w:bookmarkStart w:id="18742" w:name="_ETM_Q47_708279"/>
      <w:bookmarkEnd w:id="18742"/>
      <w:r>
        <w:rPr>
          <w:rtl/>
        </w:rPr>
        <w:t xml:space="preserve">המינהלי </w:t>
      </w:r>
      <w:bookmarkStart w:id="18743" w:name="_ETM_Q47_708879"/>
      <w:bookmarkEnd w:id="18743"/>
      <w:r>
        <w:rPr>
          <w:rtl/>
        </w:rPr>
        <w:t>הרגילות</w:t>
      </w:r>
      <w:r>
        <w:rPr>
          <w:rFonts w:hint="cs"/>
          <w:rtl/>
        </w:rPr>
        <w:t>.</w:t>
      </w:r>
    </w:p>
    <w:p w:rsidR="00916828" w:rsidRDefault="00916828" w:rsidP="00B561CD">
      <w:pPr>
        <w:rPr>
          <w:rtl/>
        </w:rPr>
      </w:pPr>
      <w:bookmarkStart w:id="18744" w:name="_ETM_Q47_711970"/>
      <w:bookmarkStart w:id="18745" w:name="_ETM_Q47_712060"/>
      <w:bookmarkEnd w:id="18744"/>
      <w:bookmarkEnd w:id="18745"/>
    </w:p>
    <w:p w:rsidR="00916828" w:rsidRDefault="00916828" w:rsidP="00B561CD">
      <w:pPr>
        <w:rPr>
          <w:rtl/>
        </w:rPr>
      </w:pPr>
      <w:r>
        <w:rPr>
          <w:rtl/>
        </w:rPr>
        <w:t xml:space="preserve"> </w:t>
      </w:r>
      <w:bookmarkStart w:id="18746" w:name="_ETM_Q47_710429"/>
      <w:bookmarkEnd w:id="18746"/>
      <w:r>
        <w:rPr>
          <w:rtl/>
        </w:rPr>
        <w:t xml:space="preserve">בשנת </w:t>
      </w:r>
      <w:bookmarkStart w:id="18747" w:name="_ETM_Q47_710849"/>
      <w:bookmarkEnd w:id="18747"/>
      <w:r>
        <w:rPr>
          <w:rtl/>
        </w:rPr>
        <w:t xml:space="preserve">2021 </w:t>
      </w:r>
      <w:bookmarkStart w:id="18748" w:name="_ETM_Q47_711929"/>
      <w:bookmarkEnd w:id="18748"/>
      <w:r>
        <w:rPr>
          <w:rtl/>
        </w:rPr>
        <w:t>הו</w:t>
      </w:r>
      <w:r>
        <w:rPr>
          <w:rFonts w:hint="cs"/>
          <w:rtl/>
        </w:rPr>
        <w:t>א</w:t>
      </w:r>
      <w:r>
        <w:rPr>
          <w:rtl/>
        </w:rPr>
        <w:t xml:space="preserve">רכה </w:t>
      </w:r>
      <w:bookmarkStart w:id="18749" w:name="_ETM_Q47_712559"/>
      <w:bookmarkEnd w:id="18749"/>
      <w:r>
        <w:rPr>
          <w:rtl/>
        </w:rPr>
        <w:t xml:space="preserve">הוראת </w:t>
      </w:r>
      <w:bookmarkStart w:id="18750" w:name="_ETM_Q47_713010"/>
      <w:bookmarkEnd w:id="18750"/>
      <w:r>
        <w:rPr>
          <w:rtl/>
        </w:rPr>
        <w:t xml:space="preserve">השעה </w:t>
      </w:r>
      <w:bookmarkStart w:id="18751" w:name="_ETM_Q47_713590"/>
      <w:bookmarkEnd w:id="18751"/>
      <w:r>
        <w:rPr>
          <w:rFonts w:hint="cs"/>
          <w:rtl/>
        </w:rPr>
        <w:t>ב</w:t>
      </w:r>
      <w:r>
        <w:rPr>
          <w:rtl/>
        </w:rPr>
        <w:t xml:space="preserve">תקופה </w:t>
      </w:r>
      <w:bookmarkStart w:id="18752" w:name="_ETM_Q47_713860"/>
      <w:bookmarkEnd w:id="18752"/>
      <w:r>
        <w:rPr>
          <w:rtl/>
        </w:rPr>
        <w:t>נוספת</w:t>
      </w:r>
      <w:r>
        <w:rPr>
          <w:rFonts w:hint="cs"/>
          <w:rtl/>
        </w:rPr>
        <w:t>,</w:t>
      </w:r>
      <w:r>
        <w:rPr>
          <w:rtl/>
        </w:rPr>
        <w:t xml:space="preserve"> </w:t>
      </w:r>
      <w:bookmarkStart w:id="18753" w:name="_ETM_Q47_714929"/>
      <w:bookmarkEnd w:id="18753"/>
      <w:r>
        <w:rPr>
          <w:rtl/>
        </w:rPr>
        <w:t xml:space="preserve">וכן </w:t>
      </w:r>
      <w:bookmarkStart w:id="18754" w:name="_ETM_Q47_715290"/>
      <w:bookmarkEnd w:id="18754"/>
      <w:r>
        <w:rPr>
          <w:rtl/>
        </w:rPr>
        <w:t xml:space="preserve">צומצמה </w:t>
      </w:r>
      <w:bookmarkStart w:id="18755" w:name="_ETM_Q47_715949"/>
      <w:bookmarkEnd w:id="18755"/>
      <w:r>
        <w:rPr>
          <w:rtl/>
        </w:rPr>
        <w:t>ת</w:t>
      </w:r>
      <w:r>
        <w:rPr>
          <w:rFonts w:hint="cs"/>
          <w:rtl/>
        </w:rPr>
        <w:t>ח</w:t>
      </w:r>
      <w:r>
        <w:rPr>
          <w:rtl/>
        </w:rPr>
        <w:t xml:space="preserve">ולתה </w:t>
      </w:r>
      <w:bookmarkStart w:id="18756" w:name="_ETM_Q47_717189"/>
      <w:bookmarkEnd w:id="18756"/>
      <w:r>
        <w:rPr>
          <w:rtl/>
        </w:rPr>
        <w:t xml:space="preserve">ביחס </w:t>
      </w:r>
      <w:bookmarkStart w:id="18757" w:name="_ETM_Q47_717819"/>
      <w:bookmarkEnd w:id="18757"/>
      <w:r>
        <w:rPr>
          <w:rtl/>
        </w:rPr>
        <w:t xml:space="preserve">לעברייני </w:t>
      </w:r>
      <w:bookmarkStart w:id="18758" w:name="_ETM_Q47_718540"/>
      <w:bookmarkEnd w:id="18758"/>
      <w:r>
        <w:rPr>
          <w:rtl/>
        </w:rPr>
        <w:t>מין</w:t>
      </w:r>
      <w:bookmarkStart w:id="18759" w:name="_ETM_Q47_719049"/>
      <w:bookmarkStart w:id="18760" w:name="_ETM_Q47_719409"/>
      <w:bookmarkEnd w:id="18759"/>
      <w:bookmarkEnd w:id="18760"/>
      <w:r>
        <w:rPr>
          <w:rFonts w:hint="cs"/>
          <w:rtl/>
        </w:rPr>
        <w:t xml:space="preserve">, </w:t>
      </w:r>
      <w:r>
        <w:rPr>
          <w:rtl/>
        </w:rPr>
        <w:t xml:space="preserve">אלימות </w:t>
      </w:r>
      <w:bookmarkStart w:id="18761" w:name="_ETM_Q47_719920"/>
      <w:bookmarkEnd w:id="18761"/>
      <w:r>
        <w:rPr>
          <w:rtl/>
        </w:rPr>
        <w:t xml:space="preserve">חמורה </w:t>
      </w:r>
      <w:bookmarkStart w:id="18762" w:name="_ETM_Q47_720809"/>
      <w:bookmarkEnd w:id="18762"/>
      <w:r>
        <w:rPr>
          <w:rtl/>
        </w:rPr>
        <w:t xml:space="preserve">ואלימות </w:t>
      </w:r>
      <w:bookmarkStart w:id="18763" w:name="_ETM_Q47_721440"/>
      <w:bookmarkEnd w:id="18763"/>
      <w:r>
        <w:rPr>
          <w:rtl/>
        </w:rPr>
        <w:t>במשפחה</w:t>
      </w:r>
      <w:r>
        <w:rPr>
          <w:rFonts w:hint="cs"/>
          <w:rtl/>
        </w:rPr>
        <w:t>,</w:t>
      </w:r>
      <w:r>
        <w:rPr>
          <w:rtl/>
        </w:rPr>
        <w:t xml:space="preserve"> </w:t>
      </w:r>
      <w:bookmarkStart w:id="18764" w:name="_ETM_Q47_722700"/>
      <w:bookmarkEnd w:id="18764"/>
      <w:r>
        <w:rPr>
          <w:rtl/>
        </w:rPr>
        <w:t xml:space="preserve">ולפני </w:t>
      </w:r>
      <w:bookmarkStart w:id="18765" w:name="_ETM_Q47_723180"/>
      <w:bookmarkEnd w:id="18765"/>
      <w:r>
        <w:rPr>
          <w:rtl/>
        </w:rPr>
        <w:t xml:space="preserve">כחצי </w:t>
      </w:r>
      <w:bookmarkStart w:id="18766" w:name="_ETM_Q47_723690"/>
      <w:bookmarkEnd w:id="18766"/>
      <w:r>
        <w:rPr>
          <w:rtl/>
        </w:rPr>
        <w:t xml:space="preserve">שנה </w:t>
      </w:r>
      <w:bookmarkStart w:id="18767" w:name="_ETM_Q47_724710"/>
      <w:bookmarkEnd w:id="18767"/>
      <w:r>
        <w:rPr>
          <w:rtl/>
        </w:rPr>
        <w:t>ה</w:t>
      </w:r>
      <w:r>
        <w:rPr>
          <w:rFonts w:hint="cs"/>
          <w:rtl/>
        </w:rPr>
        <w:t>י</w:t>
      </w:r>
      <w:r>
        <w:rPr>
          <w:rtl/>
        </w:rPr>
        <w:t xml:space="preserve">א </w:t>
      </w:r>
      <w:bookmarkStart w:id="18768" w:name="_ETM_Q47_724920"/>
      <w:bookmarkEnd w:id="18768"/>
      <w:r>
        <w:rPr>
          <w:rFonts w:hint="cs"/>
          <w:rtl/>
        </w:rPr>
        <w:t>הוארכה</w:t>
      </w:r>
      <w:r>
        <w:rPr>
          <w:rtl/>
        </w:rPr>
        <w:t xml:space="preserve"> </w:t>
      </w:r>
      <w:bookmarkStart w:id="18769" w:name="_ETM_Q47_725309"/>
      <w:bookmarkEnd w:id="18769"/>
      <w:r>
        <w:rPr>
          <w:rtl/>
        </w:rPr>
        <w:t xml:space="preserve">בשלישית </w:t>
      </w:r>
      <w:bookmarkStart w:id="18770" w:name="_ETM_Q47_726420"/>
      <w:bookmarkEnd w:id="18770"/>
      <w:r>
        <w:rPr>
          <w:rtl/>
        </w:rPr>
        <w:t xml:space="preserve">בתיקונים </w:t>
      </w:r>
      <w:bookmarkStart w:id="18771" w:name="_ETM_Q47_727110"/>
      <w:bookmarkEnd w:id="18771"/>
      <w:r>
        <w:rPr>
          <w:rtl/>
        </w:rPr>
        <w:t>שונים</w:t>
      </w:r>
      <w:r>
        <w:rPr>
          <w:rFonts w:hint="cs"/>
          <w:rtl/>
        </w:rPr>
        <w:t>.</w:t>
      </w:r>
      <w:r>
        <w:rPr>
          <w:rtl/>
        </w:rPr>
        <w:t xml:space="preserve"> </w:t>
      </w:r>
      <w:bookmarkStart w:id="18772" w:name="_ETM_Q47_728579"/>
      <w:bookmarkEnd w:id="18772"/>
      <w:r>
        <w:rPr>
          <w:rtl/>
        </w:rPr>
        <w:t>הו</w:t>
      </w:r>
      <w:r>
        <w:rPr>
          <w:rFonts w:hint="cs"/>
          <w:rtl/>
        </w:rPr>
        <w:t xml:space="preserve">ראת </w:t>
      </w:r>
      <w:bookmarkStart w:id="18773" w:name="_ETM_Q47_728939"/>
      <w:bookmarkStart w:id="18774" w:name="_ETM_Q47_729179"/>
      <w:bookmarkStart w:id="18775" w:name="_ETM_Q47_729299"/>
      <w:bookmarkEnd w:id="18773"/>
      <w:bookmarkEnd w:id="18774"/>
      <w:bookmarkEnd w:id="18775"/>
      <w:r>
        <w:rPr>
          <w:rtl/>
        </w:rPr>
        <w:t xml:space="preserve">השעה </w:t>
      </w:r>
      <w:bookmarkStart w:id="18776" w:name="_ETM_Q47_729779"/>
      <w:bookmarkEnd w:id="18776"/>
      <w:r>
        <w:rPr>
          <w:rtl/>
        </w:rPr>
        <w:t xml:space="preserve">הזו </w:t>
      </w:r>
      <w:bookmarkStart w:id="18777" w:name="_ETM_Q47_730529"/>
      <w:bookmarkEnd w:id="18777"/>
      <w:r>
        <w:rPr>
          <w:rtl/>
        </w:rPr>
        <w:t xml:space="preserve">עתידה </w:t>
      </w:r>
      <w:bookmarkStart w:id="18778" w:name="_ETM_Q47_731010"/>
      <w:bookmarkEnd w:id="18778"/>
      <w:r>
        <w:rPr>
          <w:rtl/>
        </w:rPr>
        <w:t>ל</w:t>
      </w:r>
      <w:r>
        <w:rPr>
          <w:rFonts w:hint="cs"/>
          <w:rtl/>
        </w:rPr>
        <w:t>פקוע</w:t>
      </w:r>
      <w:r>
        <w:rPr>
          <w:rtl/>
        </w:rPr>
        <w:t xml:space="preserve"> </w:t>
      </w:r>
      <w:bookmarkStart w:id="18779" w:name="_ETM_Q47_731519"/>
      <w:bookmarkEnd w:id="18779"/>
      <w:r>
        <w:rPr>
          <w:rtl/>
        </w:rPr>
        <w:t xml:space="preserve">ב-31 </w:t>
      </w:r>
      <w:bookmarkStart w:id="18780" w:name="_ETM_Q47_732569"/>
      <w:bookmarkEnd w:id="18780"/>
      <w:r>
        <w:rPr>
          <w:rtl/>
        </w:rPr>
        <w:t>ביולי</w:t>
      </w:r>
      <w:r>
        <w:rPr>
          <w:rFonts w:hint="cs"/>
          <w:rtl/>
        </w:rPr>
        <w:t>,</w:t>
      </w:r>
      <w:r>
        <w:rPr>
          <w:rtl/>
        </w:rPr>
        <w:t xml:space="preserve"> </w:t>
      </w:r>
      <w:bookmarkStart w:id="18781" w:name="_ETM_Q47_733469"/>
      <w:bookmarkEnd w:id="18781"/>
      <w:r>
        <w:rPr>
          <w:rtl/>
        </w:rPr>
        <w:t>קרי</w:t>
      </w:r>
      <w:r>
        <w:rPr>
          <w:rFonts w:hint="cs"/>
          <w:rtl/>
        </w:rPr>
        <w:t>,</w:t>
      </w:r>
      <w:r>
        <w:rPr>
          <w:rtl/>
        </w:rPr>
        <w:t xml:space="preserve"> </w:t>
      </w:r>
      <w:bookmarkStart w:id="18782" w:name="_ETM_Q47_733799"/>
      <w:bookmarkEnd w:id="18782"/>
      <w:r>
        <w:rPr>
          <w:rtl/>
        </w:rPr>
        <w:t xml:space="preserve">בשבוע </w:t>
      </w:r>
      <w:bookmarkStart w:id="18783" w:name="_ETM_Q47_734339"/>
      <w:bookmarkEnd w:id="18783"/>
      <w:r>
        <w:rPr>
          <w:rtl/>
        </w:rPr>
        <w:t xml:space="preserve">הבא </w:t>
      </w:r>
      <w:bookmarkStart w:id="18784" w:name="_ETM_Q47_734609"/>
      <w:bookmarkEnd w:id="18784"/>
      <w:r>
        <w:rPr>
          <w:rtl/>
        </w:rPr>
        <w:t xml:space="preserve">ביום </w:t>
      </w:r>
      <w:bookmarkStart w:id="18785" w:name="_ETM_Q47_734939"/>
      <w:bookmarkEnd w:id="18785"/>
      <w:r>
        <w:rPr>
          <w:rtl/>
        </w:rPr>
        <w:t>שני</w:t>
      </w:r>
      <w:r>
        <w:rPr>
          <w:rFonts w:hint="cs"/>
          <w:rtl/>
        </w:rPr>
        <w:t>.</w:t>
      </w:r>
    </w:p>
    <w:p w:rsidR="00916828" w:rsidRDefault="00916828" w:rsidP="00B561CD">
      <w:pPr>
        <w:rPr>
          <w:rtl/>
        </w:rPr>
      </w:pPr>
      <w:bookmarkStart w:id="18786" w:name="_ETM_Q47_735379"/>
      <w:bookmarkStart w:id="18787" w:name="_ETM_Q47_735451"/>
      <w:bookmarkStart w:id="18788" w:name="_ETM_Q47_735570"/>
      <w:bookmarkEnd w:id="18786"/>
      <w:bookmarkEnd w:id="18787"/>
      <w:bookmarkEnd w:id="18788"/>
    </w:p>
    <w:p w:rsidR="0067552C" w:rsidRDefault="00916828" w:rsidP="007F11B1">
      <w:pPr>
        <w:rPr>
          <w:rtl/>
        </w:rPr>
      </w:pPr>
      <w:bookmarkStart w:id="18789" w:name="_ETM_Q47_735630"/>
      <w:bookmarkStart w:id="18790" w:name="_ETM_Q47_737139"/>
      <w:bookmarkEnd w:id="18789"/>
      <w:bookmarkEnd w:id="18790"/>
      <w:r>
        <w:rPr>
          <w:rtl/>
        </w:rPr>
        <w:t xml:space="preserve">אדוני </w:t>
      </w:r>
      <w:bookmarkStart w:id="18791" w:name="_ETM_Q47_737559"/>
      <w:bookmarkEnd w:id="18791"/>
      <w:r>
        <w:rPr>
          <w:rtl/>
        </w:rPr>
        <w:t>היושב-ראש</w:t>
      </w:r>
      <w:r>
        <w:rPr>
          <w:rFonts w:hint="cs"/>
          <w:rtl/>
        </w:rPr>
        <w:t>,</w:t>
      </w:r>
      <w:r>
        <w:rPr>
          <w:rtl/>
        </w:rPr>
        <w:t xml:space="preserve"> </w:t>
      </w:r>
      <w:bookmarkStart w:id="18792" w:name="_ETM_Q47_738220"/>
      <w:bookmarkEnd w:id="18792"/>
      <w:r>
        <w:rPr>
          <w:rtl/>
        </w:rPr>
        <w:t xml:space="preserve">כנסת </w:t>
      </w:r>
      <w:bookmarkStart w:id="18793" w:name="_ETM_Q47_738669"/>
      <w:bookmarkEnd w:id="18793"/>
      <w:r>
        <w:rPr>
          <w:rtl/>
        </w:rPr>
        <w:t>נכבדה</w:t>
      </w:r>
      <w:r>
        <w:rPr>
          <w:rFonts w:hint="cs"/>
          <w:rtl/>
        </w:rPr>
        <w:t>,</w:t>
      </w:r>
      <w:r>
        <w:rPr>
          <w:rtl/>
        </w:rPr>
        <w:t xml:space="preserve"> </w:t>
      </w:r>
      <w:bookmarkStart w:id="18794" w:name="_ETM_Q47_739210"/>
      <w:bookmarkEnd w:id="18794"/>
      <w:r>
        <w:rPr>
          <w:rtl/>
        </w:rPr>
        <w:t xml:space="preserve">חברי </w:t>
      </w:r>
      <w:bookmarkStart w:id="18795" w:name="_ETM_Q47_739599"/>
      <w:bookmarkEnd w:id="18795"/>
      <w:r>
        <w:rPr>
          <w:rtl/>
        </w:rPr>
        <w:t xml:space="preserve">הוועדה </w:t>
      </w:r>
      <w:bookmarkStart w:id="18796" w:name="_ETM_Q47_740080"/>
      <w:bookmarkEnd w:id="18796"/>
      <w:r>
        <w:rPr>
          <w:rtl/>
        </w:rPr>
        <w:t xml:space="preserve">סברו </w:t>
      </w:r>
      <w:bookmarkStart w:id="18797" w:name="_ETM_Q47_741240"/>
      <w:bookmarkEnd w:id="18797"/>
      <w:r>
        <w:rPr>
          <w:rtl/>
        </w:rPr>
        <w:t xml:space="preserve">כי </w:t>
      </w:r>
      <w:bookmarkStart w:id="18798" w:name="_ETM_Q47_741389"/>
      <w:bookmarkEnd w:id="18798"/>
      <w:r>
        <w:rPr>
          <w:rtl/>
        </w:rPr>
        <w:t xml:space="preserve">השחרור </w:t>
      </w:r>
      <w:bookmarkStart w:id="18799" w:name="_ETM_Q47_741900"/>
      <w:bookmarkEnd w:id="18799"/>
      <w:r>
        <w:rPr>
          <w:rtl/>
        </w:rPr>
        <w:t>המינהלי</w:t>
      </w:r>
      <w:r>
        <w:rPr>
          <w:rFonts w:hint="cs"/>
          <w:rtl/>
        </w:rPr>
        <w:t>,</w:t>
      </w:r>
      <w:r>
        <w:rPr>
          <w:rtl/>
        </w:rPr>
        <w:t xml:space="preserve"> </w:t>
      </w:r>
      <w:bookmarkStart w:id="18800" w:name="_ETM_Q47_742410"/>
      <w:bookmarkEnd w:id="18800"/>
      <w:r>
        <w:rPr>
          <w:rtl/>
        </w:rPr>
        <w:t xml:space="preserve">ועל </w:t>
      </w:r>
      <w:bookmarkStart w:id="18801" w:name="_ETM_Q47_742620"/>
      <w:bookmarkEnd w:id="18801"/>
      <w:r>
        <w:rPr>
          <w:rFonts w:hint="cs"/>
          <w:rtl/>
        </w:rPr>
        <w:t>אחת</w:t>
      </w:r>
      <w:r>
        <w:rPr>
          <w:rtl/>
        </w:rPr>
        <w:t xml:space="preserve"> </w:t>
      </w:r>
      <w:bookmarkStart w:id="18802" w:name="_ETM_Q47_742919"/>
      <w:bookmarkEnd w:id="18802"/>
      <w:r>
        <w:rPr>
          <w:rtl/>
        </w:rPr>
        <w:t xml:space="preserve">כמה </w:t>
      </w:r>
      <w:bookmarkStart w:id="18803" w:name="_ETM_Q47_743190"/>
      <w:bookmarkEnd w:id="18803"/>
      <w:r>
        <w:rPr>
          <w:rtl/>
        </w:rPr>
        <w:t xml:space="preserve">וכמה </w:t>
      </w:r>
      <w:bookmarkStart w:id="18804" w:name="_ETM_Q47_743580"/>
      <w:bookmarkEnd w:id="18804"/>
      <w:r>
        <w:rPr>
          <w:rtl/>
        </w:rPr>
        <w:t xml:space="preserve">השחרור </w:t>
      </w:r>
      <w:bookmarkStart w:id="18805" w:name="_ETM_Q47_744030"/>
      <w:bookmarkEnd w:id="18805"/>
      <w:r>
        <w:rPr>
          <w:rtl/>
        </w:rPr>
        <w:t xml:space="preserve">המינהלי </w:t>
      </w:r>
      <w:bookmarkStart w:id="18806" w:name="_ETM_Q47_744419"/>
      <w:bookmarkEnd w:id="18806"/>
      <w:r>
        <w:rPr>
          <w:rtl/>
        </w:rPr>
        <w:t>המורחב</w:t>
      </w:r>
      <w:r>
        <w:rPr>
          <w:rFonts w:hint="cs"/>
          <w:rtl/>
        </w:rPr>
        <w:t>,</w:t>
      </w:r>
      <w:r>
        <w:rPr>
          <w:rtl/>
        </w:rPr>
        <w:t xml:space="preserve"> </w:t>
      </w:r>
      <w:bookmarkStart w:id="18807" w:name="_ETM_Q47_745590"/>
      <w:bookmarkEnd w:id="18807"/>
      <w:r>
        <w:rPr>
          <w:rtl/>
        </w:rPr>
        <w:t xml:space="preserve">רחוק </w:t>
      </w:r>
      <w:bookmarkStart w:id="18808" w:name="_ETM_Q47_746370"/>
      <w:bookmarkEnd w:id="18808"/>
      <w:r>
        <w:rPr>
          <w:rtl/>
        </w:rPr>
        <w:t xml:space="preserve">מלהיות </w:t>
      </w:r>
      <w:bookmarkStart w:id="18809" w:name="_ETM_Q47_746910"/>
      <w:bookmarkEnd w:id="18809"/>
      <w:r>
        <w:rPr>
          <w:rtl/>
        </w:rPr>
        <w:t xml:space="preserve">פתרון </w:t>
      </w:r>
      <w:bookmarkStart w:id="18810" w:name="_ETM_Q47_747389"/>
      <w:bookmarkEnd w:id="18810"/>
      <w:r>
        <w:rPr>
          <w:rtl/>
        </w:rPr>
        <w:t>אידיאלי</w:t>
      </w:r>
      <w:r>
        <w:rPr>
          <w:rFonts w:hint="cs"/>
          <w:rtl/>
        </w:rPr>
        <w:t>,</w:t>
      </w:r>
      <w:r>
        <w:rPr>
          <w:rtl/>
        </w:rPr>
        <w:t xml:space="preserve"> </w:t>
      </w:r>
      <w:bookmarkStart w:id="18811" w:name="_ETM_Q47_748420"/>
      <w:bookmarkEnd w:id="18811"/>
      <w:r>
        <w:rPr>
          <w:rtl/>
        </w:rPr>
        <w:t xml:space="preserve">שכן </w:t>
      </w:r>
      <w:bookmarkStart w:id="18812" w:name="_ETM_Q47_748809"/>
      <w:bookmarkEnd w:id="18812"/>
      <w:r>
        <w:rPr>
          <w:rtl/>
        </w:rPr>
        <w:t xml:space="preserve">הוא </w:t>
      </w:r>
      <w:bookmarkStart w:id="18813" w:name="_ETM_Q47_748929"/>
      <w:bookmarkEnd w:id="18813"/>
      <w:r>
        <w:rPr>
          <w:rtl/>
        </w:rPr>
        <w:t xml:space="preserve">מביא </w:t>
      </w:r>
      <w:bookmarkStart w:id="18814" w:name="_ETM_Q47_749290"/>
      <w:bookmarkEnd w:id="18814"/>
      <w:r>
        <w:rPr>
          <w:rtl/>
        </w:rPr>
        <w:t>ל</w:t>
      </w:r>
      <w:bookmarkStart w:id="18815" w:name="_ETM_Q47_749440"/>
      <w:bookmarkEnd w:id="18815"/>
      <w:r>
        <w:rPr>
          <w:rtl/>
        </w:rPr>
        <w:t xml:space="preserve">שחרורם </w:t>
      </w:r>
      <w:bookmarkStart w:id="18816" w:name="_ETM_Q47_750010"/>
      <w:bookmarkEnd w:id="18816"/>
      <w:r>
        <w:rPr>
          <w:rtl/>
        </w:rPr>
        <w:t xml:space="preserve">המוקדם </w:t>
      </w:r>
      <w:bookmarkStart w:id="18817" w:name="_ETM_Q47_750550"/>
      <w:bookmarkEnd w:id="18817"/>
      <w:r>
        <w:rPr>
          <w:rtl/>
        </w:rPr>
        <w:t xml:space="preserve">של </w:t>
      </w:r>
      <w:bookmarkStart w:id="18818" w:name="_ETM_Q47_750730"/>
      <w:bookmarkEnd w:id="18818"/>
      <w:r>
        <w:rPr>
          <w:rtl/>
        </w:rPr>
        <w:t xml:space="preserve">אסירים </w:t>
      </w:r>
      <w:bookmarkStart w:id="18819" w:name="_ETM_Q47_751690"/>
      <w:bookmarkEnd w:id="18819"/>
      <w:r>
        <w:rPr>
          <w:rtl/>
        </w:rPr>
        <w:t xml:space="preserve">בלי </w:t>
      </w:r>
      <w:bookmarkStart w:id="18820" w:name="_ETM_Q47_752170"/>
      <w:bookmarkEnd w:id="18820"/>
      <w:r>
        <w:rPr>
          <w:rtl/>
        </w:rPr>
        <w:t xml:space="preserve">שהובאו </w:t>
      </w:r>
      <w:bookmarkStart w:id="18821" w:name="_ETM_Q47_752710"/>
      <w:bookmarkEnd w:id="18821"/>
      <w:r>
        <w:rPr>
          <w:rtl/>
        </w:rPr>
        <w:t xml:space="preserve">בחשבון </w:t>
      </w:r>
      <w:bookmarkStart w:id="18822" w:name="_ETM_Q47_753340"/>
      <w:bookmarkEnd w:id="18822"/>
      <w:r>
        <w:rPr>
          <w:rtl/>
        </w:rPr>
        <w:t xml:space="preserve">האיזונים </w:t>
      </w:r>
      <w:bookmarkStart w:id="18823" w:name="_ETM_Q47_754480"/>
      <w:bookmarkEnd w:id="18823"/>
      <w:r>
        <w:rPr>
          <w:rtl/>
        </w:rPr>
        <w:t xml:space="preserve">שנקבעו </w:t>
      </w:r>
      <w:bookmarkStart w:id="18824" w:name="_ETM_Q47_755170"/>
      <w:bookmarkEnd w:id="18824"/>
      <w:r>
        <w:rPr>
          <w:rtl/>
        </w:rPr>
        <w:t xml:space="preserve">במתן </w:t>
      </w:r>
      <w:bookmarkStart w:id="18825" w:name="_ETM_Q47_755679"/>
      <w:bookmarkEnd w:id="18825"/>
      <w:r>
        <w:rPr>
          <w:rtl/>
        </w:rPr>
        <w:t xml:space="preserve">גזר </w:t>
      </w:r>
      <w:bookmarkStart w:id="18826" w:name="_ETM_Q47_756070"/>
      <w:bookmarkEnd w:id="18826"/>
      <w:r>
        <w:rPr>
          <w:rtl/>
        </w:rPr>
        <w:t xml:space="preserve">הדין </w:t>
      </w:r>
      <w:bookmarkStart w:id="18827" w:name="_ETM_Q47_756910"/>
      <w:bookmarkEnd w:id="18827"/>
      <w:r>
        <w:rPr>
          <w:rFonts w:hint="cs"/>
          <w:rtl/>
        </w:rPr>
        <w:t xml:space="preserve">– </w:t>
      </w:r>
      <w:r>
        <w:rPr>
          <w:rtl/>
        </w:rPr>
        <w:t xml:space="preserve">נסיבות </w:t>
      </w:r>
      <w:bookmarkStart w:id="18828" w:name="_ETM_Q47_757450"/>
      <w:bookmarkEnd w:id="18828"/>
      <w:r>
        <w:rPr>
          <w:rtl/>
        </w:rPr>
        <w:t xml:space="preserve">העבירה </w:t>
      </w:r>
      <w:bookmarkStart w:id="18829" w:name="_ETM_Q47_757929"/>
      <w:bookmarkEnd w:id="18829"/>
      <w:r>
        <w:rPr>
          <w:rtl/>
        </w:rPr>
        <w:t>עצמה</w:t>
      </w:r>
      <w:r>
        <w:rPr>
          <w:rFonts w:hint="cs"/>
          <w:rtl/>
        </w:rPr>
        <w:t>,</w:t>
      </w:r>
      <w:r>
        <w:rPr>
          <w:rtl/>
        </w:rPr>
        <w:t xml:space="preserve"> </w:t>
      </w:r>
      <w:bookmarkStart w:id="18830" w:name="_ETM_Q47_758809"/>
      <w:bookmarkEnd w:id="18830"/>
      <w:r>
        <w:rPr>
          <w:rtl/>
        </w:rPr>
        <w:t xml:space="preserve">נסיבותיו </w:t>
      </w:r>
      <w:bookmarkStart w:id="18831" w:name="_ETM_Q47_759530"/>
      <w:bookmarkEnd w:id="18831"/>
      <w:r>
        <w:rPr>
          <w:rtl/>
        </w:rPr>
        <w:t xml:space="preserve">האישיות </w:t>
      </w:r>
      <w:bookmarkStart w:id="18832" w:name="_ETM_Q47_760009"/>
      <w:bookmarkEnd w:id="18832"/>
      <w:r>
        <w:rPr>
          <w:rtl/>
        </w:rPr>
        <w:t xml:space="preserve">של </w:t>
      </w:r>
      <w:bookmarkStart w:id="18833" w:name="_ETM_Q47_760220"/>
      <w:bookmarkEnd w:id="18833"/>
      <w:r>
        <w:rPr>
          <w:rtl/>
        </w:rPr>
        <w:t xml:space="preserve">העבריין </w:t>
      </w:r>
      <w:bookmarkStart w:id="18834" w:name="_ETM_Q47_761190"/>
      <w:bookmarkEnd w:id="18834"/>
      <w:r>
        <w:rPr>
          <w:rtl/>
        </w:rPr>
        <w:t xml:space="preserve">וההשלכות </w:t>
      </w:r>
      <w:bookmarkStart w:id="18835" w:name="_ETM_Q47_762179"/>
      <w:bookmarkEnd w:id="18835"/>
      <w:r>
        <w:rPr>
          <w:rtl/>
        </w:rPr>
        <w:t xml:space="preserve">על </w:t>
      </w:r>
      <w:bookmarkStart w:id="18836" w:name="_ETM_Q47_762300"/>
      <w:bookmarkEnd w:id="18836"/>
      <w:r>
        <w:rPr>
          <w:rtl/>
        </w:rPr>
        <w:t xml:space="preserve">נפגעי </w:t>
      </w:r>
      <w:bookmarkStart w:id="18837" w:name="_ETM_Q47_762840"/>
      <w:bookmarkEnd w:id="18837"/>
      <w:r>
        <w:rPr>
          <w:rtl/>
        </w:rPr>
        <w:t xml:space="preserve">העבירה </w:t>
      </w:r>
      <w:bookmarkStart w:id="18838" w:name="_ETM_Q47_763830"/>
      <w:bookmarkEnd w:id="18838"/>
      <w:r>
        <w:rPr>
          <w:rFonts w:hint="cs"/>
          <w:rtl/>
        </w:rPr>
        <w:t xml:space="preserve">– </w:t>
      </w:r>
      <w:r>
        <w:rPr>
          <w:rtl/>
        </w:rPr>
        <w:t xml:space="preserve">ובלי </w:t>
      </w:r>
      <w:bookmarkStart w:id="18839" w:name="_ETM_Q47_764370"/>
      <w:bookmarkEnd w:id="18839"/>
      <w:r>
        <w:rPr>
          <w:rtl/>
        </w:rPr>
        <w:t xml:space="preserve">שהובאו </w:t>
      </w:r>
      <w:bookmarkStart w:id="18840" w:name="_ETM_Q47_764939"/>
      <w:bookmarkEnd w:id="18840"/>
      <w:r>
        <w:rPr>
          <w:rtl/>
        </w:rPr>
        <w:t xml:space="preserve">בחשבון </w:t>
      </w:r>
      <w:bookmarkStart w:id="18841" w:name="_ETM_Q47_765929"/>
      <w:bookmarkEnd w:id="18841"/>
      <w:r>
        <w:rPr>
          <w:rtl/>
        </w:rPr>
        <w:t xml:space="preserve">שיקולים </w:t>
      </w:r>
      <w:bookmarkStart w:id="18842" w:name="_ETM_Q47_766679"/>
      <w:bookmarkEnd w:id="18842"/>
      <w:r>
        <w:rPr>
          <w:rtl/>
        </w:rPr>
        <w:t xml:space="preserve">כגון </w:t>
      </w:r>
      <w:bookmarkStart w:id="18843" w:name="_ETM_Q47_767099"/>
      <w:bookmarkEnd w:id="18843"/>
      <w:r>
        <w:rPr>
          <w:rtl/>
        </w:rPr>
        <w:t xml:space="preserve">הליכי </w:t>
      </w:r>
      <w:bookmarkStart w:id="18844" w:name="_ETM_Q47_767550"/>
      <w:bookmarkEnd w:id="18844"/>
      <w:r>
        <w:rPr>
          <w:rtl/>
        </w:rPr>
        <w:t xml:space="preserve">שיקום </w:t>
      </w:r>
      <w:bookmarkStart w:id="18845" w:name="_ETM_Q47_768479"/>
      <w:bookmarkEnd w:id="18845"/>
      <w:r>
        <w:rPr>
          <w:rtl/>
        </w:rPr>
        <w:t xml:space="preserve">שעבר </w:t>
      </w:r>
      <w:bookmarkStart w:id="18846" w:name="_ETM_Q47_769050"/>
      <w:bookmarkEnd w:id="18846"/>
      <w:r>
        <w:rPr>
          <w:rtl/>
        </w:rPr>
        <w:t>האסיר</w:t>
      </w:r>
      <w:r>
        <w:rPr>
          <w:rFonts w:hint="cs"/>
          <w:rtl/>
        </w:rPr>
        <w:t>.</w:t>
      </w:r>
      <w:bookmarkStart w:id="18847" w:name="_ETM_Q47_771511"/>
      <w:bookmarkStart w:id="18848" w:name="_ETM_Q47_771581"/>
      <w:bookmarkStart w:id="18849" w:name="_ETM_Q47_771687"/>
      <w:bookmarkStart w:id="18850" w:name="TOR_Q48"/>
      <w:bookmarkEnd w:id="18847"/>
      <w:bookmarkEnd w:id="18848"/>
      <w:bookmarkEnd w:id="18849"/>
      <w:bookmarkEnd w:id="18850"/>
      <w:r w:rsidR="007F11B1">
        <w:rPr>
          <w:rFonts w:hint="cs"/>
          <w:rtl/>
          <w:lang w:eastAsia="he-IL"/>
        </w:rPr>
        <w:t xml:space="preserve"> </w:t>
      </w:r>
      <w:r w:rsidR="0067552C">
        <w:rPr>
          <w:rFonts w:hint="cs"/>
          <w:rtl/>
          <w:lang w:eastAsia="he-IL"/>
        </w:rPr>
        <w:t>יחד עם זאת, במהלך השנה וחצי האחרונות חלה עלייה חדה ב</w:t>
      </w:r>
      <w:r w:rsidR="0067552C">
        <w:rPr>
          <w:rtl/>
        </w:rPr>
        <w:t>מצ</w:t>
      </w:r>
      <w:r w:rsidR="0067552C">
        <w:rPr>
          <w:rFonts w:hint="cs"/>
          <w:rtl/>
        </w:rPr>
        <w:t>בת הכלואים בבתי הסוהר, וחרף הצעדים שננקטו, מצוקת</w:t>
      </w:r>
      <w:r w:rsidR="0067552C">
        <w:rPr>
          <w:rtl/>
        </w:rPr>
        <w:t xml:space="preserve"> </w:t>
      </w:r>
      <w:bookmarkStart w:id="18851" w:name="_ETM_Q48_181040"/>
      <w:bookmarkEnd w:id="18851"/>
      <w:r w:rsidR="0067552C">
        <w:rPr>
          <w:rtl/>
        </w:rPr>
        <w:t xml:space="preserve">המקום </w:t>
      </w:r>
      <w:bookmarkStart w:id="18852" w:name="_ETM_Q48_181490"/>
      <w:bookmarkEnd w:id="18852"/>
      <w:r w:rsidR="0067552C">
        <w:rPr>
          <w:rtl/>
        </w:rPr>
        <w:t>גברה</w:t>
      </w:r>
      <w:r w:rsidR="0067552C">
        <w:rPr>
          <w:rFonts w:hint="cs"/>
          <w:rtl/>
        </w:rPr>
        <w:t>.</w:t>
      </w:r>
      <w:r w:rsidR="0067552C">
        <w:rPr>
          <w:rtl/>
        </w:rPr>
        <w:t xml:space="preserve"> </w:t>
      </w:r>
      <w:bookmarkStart w:id="18853" w:name="_ETM_Q48_182570"/>
      <w:bookmarkEnd w:id="18853"/>
      <w:r w:rsidR="0067552C">
        <w:rPr>
          <w:rtl/>
        </w:rPr>
        <w:t>מ</w:t>
      </w:r>
      <w:bookmarkStart w:id="18854" w:name="_ETM_Q48_182720"/>
      <w:bookmarkEnd w:id="18854"/>
      <w:r w:rsidR="0067552C">
        <w:rPr>
          <w:rtl/>
        </w:rPr>
        <w:t>שכך</w:t>
      </w:r>
      <w:r w:rsidR="0067552C">
        <w:rPr>
          <w:rFonts w:hint="cs"/>
          <w:rtl/>
        </w:rPr>
        <w:t>,</w:t>
      </w:r>
      <w:r w:rsidR="0067552C">
        <w:rPr>
          <w:rtl/>
        </w:rPr>
        <w:t xml:space="preserve"> </w:t>
      </w:r>
      <w:bookmarkStart w:id="18855" w:name="_ETM_Q48_183709"/>
      <w:bookmarkEnd w:id="18855"/>
      <w:r w:rsidR="0067552C">
        <w:rPr>
          <w:rtl/>
        </w:rPr>
        <w:t>השתכנע</w:t>
      </w:r>
      <w:r w:rsidR="0067552C">
        <w:rPr>
          <w:rFonts w:hint="cs"/>
          <w:rtl/>
        </w:rPr>
        <w:t>ה</w:t>
      </w:r>
      <w:r w:rsidR="0067552C">
        <w:rPr>
          <w:rtl/>
        </w:rPr>
        <w:t xml:space="preserve"> </w:t>
      </w:r>
      <w:bookmarkStart w:id="18856" w:name="_ETM_Q48_184430"/>
      <w:bookmarkEnd w:id="18856"/>
      <w:r w:rsidR="0067552C">
        <w:rPr>
          <w:rtl/>
        </w:rPr>
        <w:t xml:space="preserve">הוועדה </w:t>
      </w:r>
      <w:bookmarkStart w:id="18857" w:name="_ETM_Q48_185479"/>
      <w:bookmarkEnd w:id="18857"/>
      <w:r w:rsidR="0067552C">
        <w:rPr>
          <w:rtl/>
        </w:rPr>
        <w:t xml:space="preserve">כי </w:t>
      </w:r>
      <w:bookmarkStart w:id="18858" w:name="_ETM_Q48_185689"/>
      <w:bookmarkEnd w:id="18858"/>
      <w:r w:rsidR="0067552C">
        <w:rPr>
          <w:rtl/>
        </w:rPr>
        <w:t xml:space="preserve">אין </w:t>
      </w:r>
      <w:bookmarkStart w:id="18859" w:name="_ETM_Q48_185930"/>
      <w:bookmarkEnd w:id="18859"/>
      <w:r w:rsidR="0067552C">
        <w:rPr>
          <w:rtl/>
        </w:rPr>
        <w:t xml:space="preserve">ברירה </w:t>
      </w:r>
      <w:bookmarkStart w:id="18860" w:name="_ETM_Q48_186779"/>
      <w:bookmarkEnd w:id="18860"/>
      <w:r w:rsidR="0067552C">
        <w:rPr>
          <w:rtl/>
        </w:rPr>
        <w:t xml:space="preserve">אלא </w:t>
      </w:r>
      <w:bookmarkStart w:id="18861" w:name="_ETM_Q48_187109"/>
      <w:bookmarkEnd w:id="18861"/>
      <w:r w:rsidR="0067552C">
        <w:rPr>
          <w:rtl/>
        </w:rPr>
        <w:t xml:space="preserve">להאריך </w:t>
      </w:r>
      <w:bookmarkStart w:id="18862" w:name="_ETM_Q48_187679"/>
      <w:bookmarkEnd w:id="18862"/>
      <w:r w:rsidR="0067552C">
        <w:rPr>
          <w:rtl/>
        </w:rPr>
        <w:t xml:space="preserve">את </w:t>
      </w:r>
      <w:bookmarkStart w:id="18863" w:name="_ETM_Q48_187799"/>
      <w:bookmarkEnd w:id="18863"/>
      <w:r w:rsidR="0067552C">
        <w:rPr>
          <w:rtl/>
        </w:rPr>
        <w:t xml:space="preserve">הוראת </w:t>
      </w:r>
      <w:bookmarkStart w:id="18864" w:name="_ETM_Q48_188219"/>
      <w:bookmarkEnd w:id="18864"/>
      <w:r w:rsidR="0067552C">
        <w:rPr>
          <w:rtl/>
        </w:rPr>
        <w:t xml:space="preserve">השעה </w:t>
      </w:r>
      <w:bookmarkStart w:id="18865" w:name="_ETM_Q48_189150"/>
      <w:bookmarkEnd w:id="18865"/>
      <w:r w:rsidR="0067552C">
        <w:rPr>
          <w:rtl/>
        </w:rPr>
        <w:t xml:space="preserve">בשנה </w:t>
      </w:r>
      <w:bookmarkStart w:id="18866" w:name="_ETM_Q48_189660"/>
      <w:bookmarkEnd w:id="18866"/>
      <w:r w:rsidR="0067552C">
        <w:rPr>
          <w:rtl/>
        </w:rPr>
        <w:t>נוספת</w:t>
      </w:r>
      <w:r w:rsidR="0067552C">
        <w:rPr>
          <w:rFonts w:hint="cs"/>
          <w:rtl/>
        </w:rPr>
        <w:t>,</w:t>
      </w:r>
      <w:r w:rsidR="0067552C">
        <w:rPr>
          <w:rtl/>
        </w:rPr>
        <w:t xml:space="preserve"> </w:t>
      </w:r>
      <w:bookmarkStart w:id="18867" w:name="_ETM_Q48_190709"/>
      <w:bookmarkEnd w:id="18867"/>
      <w:r w:rsidR="0067552C">
        <w:rPr>
          <w:rtl/>
        </w:rPr>
        <w:t xml:space="preserve">עד </w:t>
      </w:r>
      <w:bookmarkStart w:id="18868" w:name="_ETM_Q48_190949"/>
      <w:bookmarkStart w:id="18869" w:name="_ETM_Q48_194070"/>
      <w:bookmarkEnd w:id="18868"/>
      <w:bookmarkEnd w:id="18869"/>
      <w:r w:rsidR="0067552C">
        <w:rPr>
          <w:rFonts w:hint="cs"/>
          <w:rtl/>
        </w:rPr>
        <w:t xml:space="preserve">ל-31 ביולי 2024, </w:t>
      </w:r>
      <w:bookmarkStart w:id="18870" w:name="_ETM_Q48_195749"/>
      <w:bookmarkEnd w:id="18870"/>
      <w:r w:rsidR="0067552C">
        <w:rPr>
          <w:rtl/>
        </w:rPr>
        <w:t>ב</w:t>
      </w:r>
      <w:r w:rsidR="0067552C">
        <w:rPr>
          <w:rFonts w:hint="cs"/>
          <w:rtl/>
        </w:rPr>
        <w:t>כמה</w:t>
      </w:r>
      <w:r w:rsidR="0067552C">
        <w:rPr>
          <w:rtl/>
        </w:rPr>
        <w:t xml:space="preserve"> </w:t>
      </w:r>
      <w:bookmarkStart w:id="18871" w:name="_ETM_Q48_194730"/>
      <w:bookmarkEnd w:id="18871"/>
      <w:r w:rsidR="0067552C">
        <w:rPr>
          <w:rtl/>
        </w:rPr>
        <w:t xml:space="preserve">תיקונים </w:t>
      </w:r>
      <w:bookmarkStart w:id="18872" w:name="_ETM_Q48_195240"/>
      <w:bookmarkEnd w:id="18872"/>
      <w:r w:rsidR="0067552C">
        <w:rPr>
          <w:rtl/>
        </w:rPr>
        <w:t>ש</w:t>
      </w:r>
      <w:r w:rsidR="0067552C">
        <w:rPr>
          <w:rFonts w:hint="cs"/>
          <w:rtl/>
        </w:rPr>
        <w:t>אפרט.</w:t>
      </w:r>
    </w:p>
    <w:p w:rsidR="0067552C" w:rsidRDefault="0067552C" w:rsidP="00B561CD">
      <w:pPr>
        <w:rPr>
          <w:rtl/>
        </w:rPr>
      </w:pPr>
      <w:bookmarkStart w:id="18873" w:name="_ETM_Q48_194370"/>
      <w:bookmarkStart w:id="18874" w:name="_ETM_Q48_194441"/>
      <w:bookmarkEnd w:id="18873"/>
      <w:bookmarkEnd w:id="18874"/>
    </w:p>
    <w:p w:rsidR="003D3627" w:rsidRDefault="0067552C" w:rsidP="003D3627">
      <w:pPr>
        <w:rPr>
          <w:rtl/>
        </w:rPr>
      </w:pPr>
      <w:bookmarkStart w:id="18875" w:name="_ETM_Q48_194513"/>
      <w:bookmarkStart w:id="18876" w:name="_ETM_Q48_194552"/>
      <w:bookmarkStart w:id="18877" w:name="_ETM_Q48_195869"/>
      <w:bookmarkEnd w:id="18875"/>
      <w:bookmarkEnd w:id="18876"/>
      <w:bookmarkEnd w:id="18877"/>
      <w:r>
        <w:rPr>
          <w:rtl/>
        </w:rPr>
        <w:t xml:space="preserve">התיקון </w:t>
      </w:r>
      <w:bookmarkStart w:id="18878" w:name="_ETM_Q48_196320"/>
      <w:bookmarkEnd w:id="18878"/>
      <w:r>
        <w:rPr>
          <w:rtl/>
        </w:rPr>
        <w:t xml:space="preserve">הראשון </w:t>
      </w:r>
      <w:bookmarkStart w:id="18879" w:name="_ETM_Q48_197400"/>
      <w:bookmarkEnd w:id="18879"/>
      <w:r>
        <w:rPr>
          <w:rtl/>
        </w:rPr>
        <w:t xml:space="preserve">נוגע </w:t>
      </w:r>
      <w:bookmarkStart w:id="18880" w:name="_ETM_Q48_197789"/>
      <w:bookmarkEnd w:id="18880"/>
      <w:r>
        <w:rPr>
          <w:rtl/>
        </w:rPr>
        <w:t xml:space="preserve">לאסירים </w:t>
      </w:r>
      <w:bookmarkStart w:id="18881" w:name="_ETM_Q48_198269"/>
      <w:bookmarkEnd w:id="18881"/>
      <w:r>
        <w:rPr>
          <w:rtl/>
        </w:rPr>
        <w:t>ביטחוניים</w:t>
      </w:r>
      <w:r>
        <w:rPr>
          <w:rFonts w:hint="cs"/>
          <w:rtl/>
        </w:rPr>
        <w:t>.</w:t>
      </w:r>
      <w:r>
        <w:rPr>
          <w:rtl/>
        </w:rPr>
        <w:t xml:space="preserve"> </w:t>
      </w:r>
      <w:bookmarkStart w:id="18882" w:name="_ETM_Q48_198930"/>
      <w:bookmarkEnd w:id="18882"/>
      <w:r>
        <w:rPr>
          <w:rtl/>
        </w:rPr>
        <w:t xml:space="preserve">מלכתחילה </w:t>
      </w:r>
      <w:bookmarkStart w:id="18883" w:name="_ETM_Q48_200250"/>
      <w:bookmarkEnd w:id="18883"/>
      <w:r>
        <w:rPr>
          <w:rtl/>
        </w:rPr>
        <w:t xml:space="preserve">כשנחקק </w:t>
      </w:r>
      <w:bookmarkStart w:id="18884" w:name="_ETM_Q48_200970"/>
      <w:bookmarkEnd w:id="18884"/>
      <w:r>
        <w:rPr>
          <w:rtl/>
        </w:rPr>
        <w:t xml:space="preserve">השחרור </w:t>
      </w:r>
      <w:bookmarkStart w:id="18885" w:name="_ETM_Q48_201449"/>
      <w:bookmarkEnd w:id="18885"/>
      <w:r>
        <w:rPr>
          <w:rtl/>
        </w:rPr>
        <w:t xml:space="preserve">המינהלי </w:t>
      </w:r>
      <w:bookmarkStart w:id="18886" w:name="_ETM_Q48_201869"/>
      <w:bookmarkEnd w:id="18886"/>
      <w:r>
        <w:rPr>
          <w:rtl/>
        </w:rPr>
        <w:t xml:space="preserve">המורחב </w:t>
      </w:r>
      <w:bookmarkStart w:id="18887" w:name="_ETM_Q48_202410"/>
      <w:bookmarkEnd w:id="18887"/>
      <w:r>
        <w:rPr>
          <w:rtl/>
        </w:rPr>
        <w:t xml:space="preserve">בשנת </w:t>
      </w:r>
      <w:bookmarkStart w:id="18888" w:name="_ETM_Q48_202800"/>
      <w:bookmarkEnd w:id="18888"/>
      <w:r>
        <w:rPr>
          <w:rtl/>
        </w:rPr>
        <w:t xml:space="preserve">2018 </w:t>
      </w:r>
      <w:bookmarkStart w:id="18889" w:name="_ETM_Q48_204289"/>
      <w:bookmarkEnd w:id="18889"/>
      <w:r>
        <w:rPr>
          <w:rtl/>
        </w:rPr>
        <w:t xml:space="preserve">הוחרגו </w:t>
      </w:r>
      <w:bookmarkStart w:id="18890" w:name="_ETM_Q48_204949"/>
      <w:bookmarkEnd w:id="18890"/>
      <w:r>
        <w:rPr>
          <w:rtl/>
        </w:rPr>
        <w:t xml:space="preserve">האסירים </w:t>
      </w:r>
      <w:bookmarkStart w:id="18891" w:name="_ETM_Q48_205519"/>
      <w:bookmarkEnd w:id="18891"/>
      <w:r>
        <w:rPr>
          <w:rtl/>
        </w:rPr>
        <w:t xml:space="preserve">האלה </w:t>
      </w:r>
      <w:bookmarkStart w:id="18892" w:name="_ETM_Q48_206269"/>
      <w:bookmarkEnd w:id="18892"/>
      <w:r>
        <w:rPr>
          <w:rtl/>
        </w:rPr>
        <w:t xml:space="preserve">מתחולתו </w:t>
      </w:r>
      <w:bookmarkStart w:id="18893" w:name="_ETM_Q48_207559"/>
      <w:bookmarkEnd w:id="18893"/>
      <w:r>
        <w:rPr>
          <w:rtl/>
        </w:rPr>
        <w:t>והו</w:t>
      </w:r>
      <w:r>
        <w:rPr>
          <w:rFonts w:hint="cs"/>
          <w:rtl/>
        </w:rPr>
        <w:t>ח</w:t>
      </w:r>
      <w:r>
        <w:rPr>
          <w:rtl/>
        </w:rPr>
        <w:t xml:space="preserve">לו </w:t>
      </w:r>
      <w:bookmarkStart w:id="18894" w:name="_ETM_Q48_208099"/>
      <w:bookmarkEnd w:id="18894"/>
      <w:r>
        <w:rPr>
          <w:rtl/>
        </w:rPr>
        <w:t xml:space="preserve">עליהם </w:t>
      </w:r>
      <w:bookmarkStart w:id="18895" w:name="_ETM_Q48_208460"/>
      <w:bookmarkEnd w:id="18895"/>
      <w:r>
        <w:rPr>
          <w:rtl/>
        </w:rPr>
        <w:t xml:space="preserve">תקופות </w:t>
      </w:r>
      <w:bookmarkStart w:id="18896" w:name="_ETM_Q48_208909"/>
      <w:bookmarkEnd w:id="18896"/>
      <w:r>
        <w:rPr>
          <w:rtl/>
        </w:rPr>
        <w:t xml:space="preserve">השחרור </w:t>
      </w:r>
      <w:bookmarkStart w:id="18897" w:name="_ETM_Q48_209449"/>
      <w:bookmarkEnd w:id="18897"/>
      <w:r>
        <w:rPr>
          <w:rtl/>
        </w:rPr>
        <w:t xml:space="preserve">המינהלי </w:t>
      </w:r>
      <w:bookmarkStart w:id="18898" w:name="_ETM_Q48_209839"/>
      <w:bookmarkEnd w:id="18898"/>
      <w:r>
        <w:rPr>
          <w:rtl/>
        </w:rPr>
        <w:t>המקוצר</w:t>
      </w:r>
      <w:r>
        <w:rPr>
          <w:rFonts w:hint="cs"/>
          <w:rtl/>
        </w:rPr>
        <w:t>.</w:t>
      </w:r>
      <w:r>
        <w:rPr>
          <w:rtl/>
        </w:rPr>
        <w:t xml:space="preserve"> </w:t>
      </w:r>
      <w:bookmarkStart w:id="18899" w:name="_ETM_Q48_211320"/>
      <w:bookmarkEnd w:id="18899"/>
      <w:r>
        <w:rPr>
          <w:rFonts w:hint="cs"/>
          <w:rtl/>
        </w:rPr>
        <w:t>ב</w:t>
      </w:r>
      <w:r>
        <w:rPr>
          <w:rtl/>
        </w:rPr>
        <w:t xml:space="preserve">הצעת </w:t>
      </w:r>
      <w:bookmarkStart w:id="18900" w:name="_ETM_Q48_211939"/>
      <w:bookmarkEnd w:id="18900"/>
      <w:r>
        <w:rPr>
          <w:rtl/>
        </w:rPr>
        <w:t xml:space="preserve">חוק </w:t>
      </w:r>
      <w:bookmarkStart w:id="18901" w:name="_ETM_Q48_212239"/>
      <w:bookmarkEnd w:id="18901"/>
      <w:r>
        <w:rPr>
          <w:rtl/>
        </w:rPr>
        <w:t>זו</w:t>
      </w:r>
      <w:r>
        <w:rPr>
          <w:rFonts w:hint="cs"/>
          <w:rtl/>
        </w:rPr>
        <w:t>,</w:t>
      </w:r>
      <w:r>
        <w:rPr>
          <w:rtl/>
        </w:rPr>
        <w:t xml:space="preserve"> </w:t>
      </w:r>
      <w:bookmarkStart w:id="18902" w:name="_ETM_Q48_212570"/>
      <w:bookmarkEnd w:id="18902"/>
      <w:r>
        <w:rPr>
          <w:rtl/>
        </w:rPr>
        <w:t xml:space="preserve">אדוני </w:t>
      </w:r>
      <w:bookmarkStart w:id="18903" w:name="_ETM_Q48_212930"/>
      <w:bookmarkEnd w:id="18903"/>
      <w:r>
        <w:rPr>
          <w:rtl/>
        </w:rPr>
        <w:t>היושב-ראש</w:t>
      </w:r>
      <w:r>
        <w:rPr>
          <w:rFonts w:hint="cs"/>
          <w:rtl/>
        </w:rPr>
        <w:t>,</w:t>
      </w:r>
      <w:r>
        <w:rPr>
          <w:rtl/>
        </w:rPr>
        <w:t xml:space="preserve"> </w:t>
      </w:r>
      <w:bookmarkStart w:id="18904" w:name="_ETM_Q48_214070"/>
      <w:bookmarkEnd w:id="18904"/>
      <w:r>
        <w:rPr>
          <w:rtl/>
        </w:rPr>
        <w:t xml:space="preserve">החלטנו </w:t>
      </w:r>
      <w:bookmarkStart w:id="18905" w:name="_ETM_Q48_214699"/>
      <w:bookmarkEnd w:id="18905"/>
      <w:r>
        <w:rPr>
          <w:rtl/>
        </w:rPr>
        <w:t xml:space="preserve">במסגרת </w:t>
      </w:r>
      <w:bookmarkStart w:id="18906" w:name="_ETM_Q48_215300"/>
      <w:bookmarkEnd w:id="18906"/>
      <w:r>
        <w:rPr>
          <w:rtl/>
        </w:rPr>
        <w:t xml:space="preserve">הוראת </w:t>
      </w:r>
      <w:bookmarkStart w:id="18907" w:name="_ETM_Q48_215719"/>
      <w:bookmarkEnd w:id="18907"/>
      <w:r>
        <w:rPr>
          <w:rtl/>
        </w:rPr>
        <w:t xml:space="preserve">השעה </w:t>
      </w:r>
      <w:bookmarkStart w:id="18908" w:name="_ETM_Q48_216500"/>
      <w:bookmarkEnd w:id="18908"/>
      <w:proofErr w:type="spellStart"/>
      <w:r>
        <w:rPr>
          <w:rtl/>
        </w:rPr>
        <w:t>להחריג</w:t>
      </w:r>
      <w:proofErr w:type="spellEnd"/>
      <w:r>
        <w:rPr>
          <w:rtl/>
        </w:rPr>
        <w:t xml:space="preserve"> </w:t>
      </w:r>
      <w:bookmarkStart w:id="18909" w:name="_ETM_Q48_217129"/>
      <w:bookmarkEnd w:id="18909"/>
      <w:r>
        <w:rPr>
          <w:rtl/>
        </w:rPr>
        <w:t xml:space="preserve">את </w:t>
      </w:r>
      <w:bookmarkStart w:id="18910" w:name="_ETM_Q48_217250"/>
      <w:bookmarkEnd w:id="18910"/>
      <w:r>
        <w:rPr>
          <w:rtl/>
        </w:rPr>
        <w:t xml:space="preserve">האסירים </w:t>
      </w:r>
      <w:bookmarkStart w:id="18911" w:name="_ETM_Q48_217670"/>
      <w:bookmarkEnd w:id="18911"/>
      <w:r>
        <w:rPr>
          <w:rtl/>
        </w:rPr>
        <w:t xml:space="preserve">הביטחוניים </w:t>
      </w:r>
      <w:bookmarkStart w:id="18912" w:name="_ETM_Q48_218329"/>
      <w:bookmarkEnd w:id="18912"/>
      <w:r>
        <w:rPr>
          <w:rtl/>
        </w:rPr>
        <w:t xml:space="preserve">מההסדר </w:t>
      </w:r>
      <w:bookmarkStart w:id="18913" w:name="_ETM_Q48_218780"/>
      <w:bookmarkEnd w:id="18913"/>
      <w:r>
        <w:rPr>
          <w:rtl/>
        </w:rPr>
        <w:t xml:space="preserve">בכללותו </w:t>
      </w:r>
      <w:bookmarkStart w:id="18914" w:name="_ETM_Q48_220069"/>
      <w:bookmarkEnd w:id="18914"/>
      <w:r>
        <w:rPr>
          <w:rtl/>
        </w:rPr>
        <w:t xml:space="preserve">כך </w:t>
      </w:r>
      <w:bookmarkStart w:id="18915" w:name="_ETM_Q48_220370"/>
      <w:bookmarkEnd w:id="18915"/>
      <w:r>
        <w:rPr>
          <w:rtl/>
        </w:rPr>
        <w:t xml:space="preserve">שלא </w:t>
      </w:r>
      <w:bookmarkStart w:id="18916" w:name="_ETM_Q48_221239"/>
      <w:bookmarkEnd w:id="18916"/>
      <w:r>
        <w:rPr>
          <w:rtl/>
        </w:rPr>
        <w:t xml:space="preserve">יהיו </w:t>
      </w:r>
      <w:bookmarkStart w:id="18917" w:name="_ETM_Q48_221960"/>
      <w:bookmarkEnd w:id="18917"/>
      <w:r>
        <w:rPr>
          <w:rtl/>
        </w:rPr>
        <w:t xml:space="preserve">עוד </w:t>
      </w:r>
      <w:bookmarkStart w:id="18918" w:name="_ETM_Q48_222350"/>
      <w:bookmarkEnd w:id="18918"/>
      <w:r>
        <w:rPr>
          <w:rtl/>
        </w:rPr>
        <w:t xml:space="preserve">אסירים </w:t>
      </w:r>
      <w:bookmarkStart w:id="18919" w:name="_ETM_Q48_222859"/>
      <w:bookmarkEnd w:id="18919"/>
      <w:r>
        <w:rPr>
          <w:rtl/>
        </w:rPr>
        <w:t xml:space="preserve">ביטחוניים </w:t>
      </w:r>
      <w:bookmarkStart w:id="18920" w:name="_ETM_Q48_223999"/>
      <w:bookmarkEnd w:id="18920"/>
      <w:r>
        <w:rPr>
          <w:rtl/>
        </w:rPr>
        <w:t xml:space="preserve">שזכאים </w:t>
      </w:r>
      <w:bookmarkStart w:id="18921" w:name="_ETM_Q48_225149"/>
      <w:bookmarkEnd w:id="18921"/>
      <w:r>
        <w:rPr>
          <w:rtl/>
        </w:rPr>
        <w:t xml:space="preserve">לשחרור </w:t>
      </w:r>
      <w:bookmarkStart w:id="18922" w:name="_ETM_Q48_225750"/>
      <w:bookmarkEnd w:id="18922"/>
      <w:r>
        <w:rPr>
          <w:rtl/>
        </w:rPr>
        <w:t xml:space="preserve">מינהלי </w:t>
      </w:r>
      <w:bookmarkStart w:id="18923" w:name="_ETM_Q48_226620"/>
      <w:bookmarkEnd w:id="18923"/>
      <w:r>
        <w:rPr>
          <w:rtl/>
        </w:rPr>
        <w:t xml:space="preserve">מכל </w:t>
      </w:r>
      <w:bookmarkStart w:id="18924" w:name="_ETM_Q48_227100"/>
      <w:bookmarkEnd w:id="18924"/>
      <w:r>
        <w:rPr>
          <w:rtl/>
        </w:rPr>
        <w:t xml:space="preserve">סוג </w:t>
      </w:r>
      <w:bookmarkStart w:id="18925" w:name="_ETM_Q48_227430"/>
      <w:bookmarkEnd w:id="18925"/>
      <w:r>
        <w:rPr>
          <w:rtl/>
        </w:rPr>
        <w:t>שהוא</w:t>
      </w:r>
      <w:r>
        <w:rPr>
          <w:rFonts w:hint="cs"/>
          <w:rtl/>
        </w:rPr>
        <w:t>.</w:t>
      </w:r>
      <w:r>
        <w:rPr>
          <w:rtl/>
        </w:rPr>
        <w:t xml:space="preserve"> </w:t>
      </w:r>
      <w:bookmarkStart w:id="18926" w:name="_ETM_Q48_228489"/>
      <w:bookmarkStart w:id="18927" w:name="_ETM_Q48_229242"/>
      <w:bookmarkStart w:id="18928" w:name="_ETM_Q48_229318"/>
      <w:bookmarkStart w:id="18929" w:name="_ETM_Q48_229370"/>
      <w:bookmarkStart w:id="18930" w:name="_ETM_Q48_229436"/>
      <w:bookmarkEnd w:id="18926"/>
      <w:bookmarkEnd w:id="18927"/>
      <w:bookmarkEnd w:id="18928"/>
      <w:bookmarkEnd w:id="18929"/>
      <w:bookmarkEnd w:id="18930"/>
      <w:r>
        <w:rPr>
          <w:rtl/>
        </w:rPr>
        <w:t xml:space="preserve">מדינת </w:t>
      </w:r>
      <w:bookmarkStart w:id="18931" w:name="_ETM_Q48_228969"/>
      <w:bookmarkEnd w:id="18931"/>
      <w:r>
        <w:rPr>
          <w:rtl/>
        </w:rPr>
        <w:t xml:space="preserve">ישראל </w:t>
      </w:r>
      <w:bookmarkStart w:id="18932" w:name="_ETM_Q48_230199"/>
      <w:bookmarkEnd w:id="18932"/>
      <w:r>
        <w:rPr>
          <w:rtl/>
        </w:rPr>
        <w:t xml:space="preserve">מנהלת </w:t>
      </w:r>
      <w:bookmarkStart w:id="18933" w:name="_ETM_Q48_230800"/>
      <w:bookmarkEnd w:id="18933"/>
      <w:r>
        <w:rPr>
          <w:rtl/>
        </w:rPr>
        <w:t xml:space="preserve">מלחמת </w:t>
      </w:r>
      <w:bookmarkStart w:id="18934" w:name="_ETM_Q48_231370"/>
      <w:bookmarkEnd w:id="18934"/>
      <w:r>
        <w:rPr>
          <w:rtl/>
        </w:rPr>
        <w:t xml:space="preserve">חורמה </w:t>
      </w:r>
      <w:bookmarkStart w:id="18935" w:name="_ETM_Q48_231820"/>
      <w:bookmarkEnd w:id="18935"/>
      <w:r>
        <w:rPr>
          <w:rtl/>
        </w:rPr>
        <w:t>בטרור</w:t>
      </w:r>
      <w:r>
        <w:rPr>
          <w:rFonts w:hint="cs"/>
          <w:rtl/>
        </w:rPr>
        <w:t>,</w:t>
      </w:r>
      <w:r>
        <w:rPr>
          <w:rtl/>
        </w:rPr>
        <w:t xml:space="preserve"> </w:t>
      </w:r>
      <w:bookmarkStart w:id="18936" w:name="_ETM_Q48_232870"/>
      <w:bookmarkStart w:id="18937" w:name="_ETM_Q48_233050"/>
      <w:bookmarkEnd w:id="18936"/>
      <w:bookmarkEnd w:id="18937"/>
      <w:r>
        <w:rPr>
          <w:rFonts w:hint="cs"/>
          <w:rtl/>
        </w:rPr>
        <w:t>ו</w:t>
      </w:r>
      <w:r>
        <w:rPr>
          <w:rtl/>
        </w:rPr>
        <w:t xml:space="preserve">כחלק </w:t>
      </w:r>
      <w:bookmarkStart w:id="18938" w:name="_ETM_Q48_233710"/>
      <w:bookmarkEnd w:id="18938"/>
      <w:r>
        <w:rPr>
          <w:rtl/>
        </w:rPr>
        <w:t>ממ</w:t>
      </w:r>
      <w:r>
        <w:rPr>
          <w:rFonts w:hint="cs"/>
          <w:rtl/>
        </w:rPr>
        <w:t>אמץ</w:t>
      </w:r>
      <w:r>
        <w:rPr>
          <w:rtl/>
        </w:rPr>
        <w:t xml:space="preserve"> </w:t>
      </w:r>
      <w:bookmarkStart w:id="18939" w:name="_ETM_Q48_234339"/>
      <w:bookmarkEnd w:id="18939"/>
      <w:r>
        <w:rPr>
          <w:rtl/>
        </w:rPr>
        <w:t xml:space="preserve">זה </w:t>
      </w:r>
      <w:bookmarkStart w:id="18940" w:name="_ETM_Q48_235179"/>
      <w:bookmarkEnd w:id="18940"/>
      <w:r>
        <w:rPr>
          <w:rtl/>
        </w:rPr>
        <w:t xml:space="preserve">סברנו </w:t>
      </w:r>
      <w:bookmarkStart w:id="18941" w:name="_ETM_Q48_235839"/>
      <w:bookmarkEnd w:id="18941"/>
      <w:r>
        <w:rPr>
          <w:rtl/>
        </w:rPr>
        <w:t xml:space="preserve">שלא </w:t>
      </w:r>
      <w:bookmarkStart w:id="18942" w:name="_ETM_Q48_236320"/>
      <w:bookmarkEnd w:id="18942"/>
      <w:r>
        <w:rPr>
          <w:rtl/>
        </w:rPr>
        <w:t xml:space="preserve">ראוי </w:t>
      </w:r>
      <w:bookmarkStart w:id="18943" w:name="_ETM_Q48_236679"/>
      <w:bookmarkEnd w:id="18943"/>
      <w:r>
        <w:rPr>
          <w:rtl/>
        </w:rPr>
        <w:t xml:space="preserve">לתת </w:t>
      </w:r>
      <w:bookmarkStart w:id="18944" w:name="_ETM_Q48_237070"/>
      <w:bookmarkEnd w:id="18944"/>
      <w:r>
        <w:rPr>
          <w:rtl/>
        </w:rPr>
        <w:t xml:space="preserve">את </w:t>
      </w:r>
      <w:bookmarkStart w:id="18945" w:name="_ETM_Q48_237219"/>
      <w:bookmarkEnd w:id="18945"/>
      <w:r>
        <w:rPr>
          <w:rtl/>
        </w:rPr>
        <w:t xml:space="preserve">ההקלות </w:t>
      </w:r>
      <w:bookmarkStart w:id="18946" w:name="_ETM_Q48_237729"/>
      <w:bookmarkEnd w:id="18946"/>
      <w:r>
        <w:rPr>
          <w:rtl/>
        </w:rPr>
        <w:t xml:space="preserve">הקבועות </w:t>
      </w:r>
      <w:bookmarkStart w:id="18947" w:name="_ETM_Q48_238210"/>
      <w:bookmarkEnd w:id="18947"/>
      <w:r>
        <w:rPr>
          <w:rtl/>
        </w:rPr>
        <w:t xml:space="preserve">בחוק </w:t>
      </w:r>
      <w:bookmarkStart w:id="18948" w:name="_ETM_Q48_238570"/>
      <w:bookmarkEnd w:id="18948"/>
      <w:r>
        <w:rPr>
          <w:rtl/>
        </w:rPr>
        <w:t xml:space="preserve">למחבלים </w:t>
      </w:r>
      <w:bookmarkStart w:id="18949" w:name="_ETM_Q48_239739"/>
      <w:bookmarkEnd w:id="18949"/>
      <w:r>
        <w:rPr>
          <w:rtl/>
        </w:rPr>
        <w:t xml:space="preserve">שנשפטו </w:t>
      </w:r>
      <w:bookmarkStart w:id="18950" w:name="_ETM_Q48_240579"/>
      <w:bookmarkEnd w:id="18950"/>
      <w:r>
        <w:rPr>
          <w:rtl/>
        </w:rPr>
        <w:t xml:space="preserve">ומרצים </w:t>
      </w:r>
      <w:bookmarkStart w:id="18951" w:name="_ETM_Q48_241359"/>
      <w:bookmarkStart w:id="18952" w:name="_ETM_Q48_242350"/>
      <w:bookmarkEnd w:id="18951"/>
      <w:bookmarkEnd w:id="18952"/>
      <w:r>
        <w:rPr>
          <w:rtl/>
        </w:rPr>
        <w:t xml:space="preserve">עונשי </w:t>
      </w:r>
      <w:bookmarkStart w:id="18953" w:name="_ETM_Q48_242769"/>
      <w:bookmarkEnd w:id="18953"/>
      <w:r>
        <w:rPr>
          <w:rtl/>
        </w:rPr>
        <w:t>מאסר</w:t>
      </w:r>
      <w:r>
        <w:rPr>
          <w:rFonts w:hint="cs"/>
          <w:rtl/>
        </w:rPr>
        <w:t>.</w:t>
      </w:r>
      <w:r>
        <w:rPr>
          <w:rtl/>
        </w:rPr>
        <w:t xml:space="preserve"> </w:t>
      </w:r>
      <w:bookmarkStart w:id="18954" w:name="_ETM_Q48_243929"/>
      <w:bookmarkEnd w:id="18954"/>
      <w:r>
        <w:rPr>
          <w:rtl/>
        </w:rPr>
        <w:t xml:space="preserve">האסירים </w:t>
      </w:r>
      <w:bookmarkStart w:id="18955" w:name="_ETM_Q48_244409"/>
      <w:bookmarkEnd w:id="18955"/>
      <w:r>
        <w:rPr>
          <w:rtl/>
        </w:rPr>
        <w:t xml:space="preserve">הביטחוניים </w:t>
      </w:r>
      <w:bookmarkStart w:id="18956" w:name="_ETM_Q48_245069"/>
      <w:bookmarkEnd w:id="18956"/>
      <w:r>
        <w:rPr>
          <w:rtl/>
        </w:rPr>
        <w:t>ביצ</w:t>
      </w:r>
      <w:r>
        <w:rPr>
          <w:rFonts w:hint="cs"/>
          <w:rtl/>
        </w:rPr>
        <w:t>עו</w:t>
      </w:r>
      <w:r>
        <w:rPr>
          <w:rtl/>
        </w:rPr>
        <w:t xml:space="preserve"> </w:t>
      </w:r>
      <w:bookmarkStart w:id="18957" w:name="_ETM_Q48_245400"/>
      <w:bookmarkEnd w:id="18957"/>
      <w:r>
        <w:rPr>
          <w:rtl/>
        </w:rPr>
        <w:t xml:space="preserve">עבירות </w:t>
      </w:r>
      <w:bookmarkStart w:id="18958" w:name="_ETM_Q48_245700"/>
      <w:bookmarkEnd w:id="18958"/>
      <w:r>
        <w:rPr>
          <w:rtl/>
        </w:rPr>
        <w:t xml:space="preserve">קשות </w:t>
      </w:r>
      <w:bookmarkStart w:id="18959" w:name="_ETM_Q48_246600"/>
      <w:bookmarkEnd w:id="18959"/>
      <w:r>
        <w:rPr>
          <w:rtl/>
        </w:rPr>
        <w:t xml:space="preserve">לא </w:t>
      </w:r>
      <w:bookmarkStart w:id="18960" w:name="_ETM_Q48_247020"/>
      <w:bookmarkEnd w:id="18960"/>
      <w:r>
        <w:rPr>
          <w:rtl/>
        </w:rPr>
        <w:t xml:space="preserve">רק </w:t>
      </w:r>
      <w:bookmarkStart w:id="18961" w:name="_ETM_Q48_247499"/>
      <w:bookmarkEnd w:id="18961"/>
      <w:r>
        <w:rPr>
          <w:rtl/>
        </w:rPr>
        <w:t xml:space="preserve">כלפי </w:t>
      </w:r>
      <w:bookmarkStart w:id="18962" w:name="_ETM_Q48_247979"/>
      <w:bookmarkEnd w:id="18962"/>
      <w:r>
        <w:rPr>
          <w:rtl/>
        </w:rPr>
        <w:t xml:space="preserve">פרטים </w:t>
      </w:r>
      <w:bookmarkStart w:id="18963" w:name="_ETM_Q48_248999"/>
      <w:bookmarkEnd w:id="18963"/>
      <w:r>
        <w:rPr>
          <w:rtl/>
        </w:rPr>
        <w:t xml:space="preserve">אלא </w:t>
      </w:r>
      <w:bookmarkStart w:id="18964" w:name="_ETM_Q48_249359"/>
      <w:bookmarkEnd w:id="18964"/>
      <w:r>
        <w:rPr>
          <w:rtl/>
        </w:rPr>
        <w:t xml:space="preserve">גם </w:t>
      </w:r>
      <w:bookmarkStart w:id="18965" w:name="_ETM_Q48_249780"/>
      <w:bookmarkEnd w:id="18965"/>
      <w:r>
        <w:rPr>
          <w:rtl/>
        </w:rPr>
        <w:t xml:space="preserve">כלפי </w:t>
      </w:r>
      <w:bookmarkStart w:id="18966" w:name="_ETM_Q48_250259"/>
      <w:bookmarkEnd w:id="18966"/>
      <w:r>
        <w:rPr>
          <w:rtl/>
        </w:rPr>
        <w:t xml:space="preserve">המדינה </w:t>
      </w:r>
      <w:bookmarkStart w:id="18967" w:name="_ETM_Q48_250740"/>
      <w:bookmarkEnd w:id="18967"/>
      <w:r>
        <w:rPr>
          <w:rtl/>
        </w:rPr>
        <w:t>כולה</w:t>
      </w:r>
      <w:r>
        <w:rPr>
          <w:rFonts w:hint="cs"/>
          <w:rtl/>
        </w:rPr>
        <w:t>,</w:t>
      </w:r>
      <w:r>
        <w:rPr>
          <w:rtl/>
        </w:rPr>
        <w:t xml:space="preserve"> </w:t>
      </w:r>
      <w:bookmarkStart w:id="18968" w:name="_ETM_Q48_251730"/>
      <w:bookmarkEnd w:id="18968"/>
      <w:r>
        <w:rPr>
          <w:rtl/>
        </w:rPr>
        <w:t xml:space="preserve">כחלק </w:t>
      </w:r>
      <w:bookmarkStart w:id="18969" w:name="_ETM_Q48_252360"/>
      <w:bookmarkEnd w:id="18969"/>
      <w:r>
        <w:rPr>
          <w:rtl/>
        </w:rPr>
        <w:t>מאיד</w:t>
      </w:r>
      <w:r w:rsidR="00DA0F30">
        <w:rPr>
          <w:rFonts w:hint="cs"/>
          <w:rtl/>
        </w:rPr>
        <w:t>י</w:t>
      </w:r>
      <w:r>
        <w:rPr>
          <w:rtl/>
        </w:rPr>
        <w:t xml:space="preserve">אולוגיה </w:t>
      </w:r>
      <w:bookmarkStart w:id="18970" w:name="_ETM_Q48_253740"/>
      <w:bookmarkEnd w:id="18970"/>
      <w:r>
        <w:rPr>
          <w:rtl/>
        </w:rPr>
        <w:t xml:space="preserve">שנועדה </w:t>
      </w:r>
      <w:bookmarkStart w:id="18971" w:name="_ETM_Q48_254369"/>
      <w:bookmarkEnd w:id="18971"/>
      <w:r>
        <w:rPr>
          <w:rtl/>
        </w:rPr>
        <w:t xml:space="preserve">לחתור </w:t>
      </w:r>
      <w:bookmarkStart w:id="18972" w:name="_ETM_Q48_254880"/>
      <w:bookmarkEnd w:id="18972"/>
      <w:r>
        <w:rPr>
          <w:rtl/>
        </w:rPr>
        <w:t xml:space="preserve">תחת </w:t>
      </w:r>
      <w:bookmarkStart w:id="18973" w:name="_ETM_Q48_255299"/>
      <w:bookmarkEnd w:id="18973"/>
      <w:r>
        <w:rPr>
          <w:rtl/>
        </w:rPr>
        <w:t xml:space="preserve">עצם </w:t>
      </w:r>
      <w:bookmarkStart w:id="18974" w:name="_ETM_Q48_255659"/>
      <w:bookmarkEnd w:id="18974"/>
      <w:r>
        <w:rPr>
          <w:rtl/>
        </w:rPr>
        <w:t>קיומה</w:t>
      </w:r>
      <w:r>
        <w:rPr>
          <w:rFonts w:hint="cs"/>
          <w:rtl/>
        </w:rPr>
        <w:t>.</w:t>
      </w:r>
      <w:r>
        <w:rPr>
          <w:rtl/>
        </w:rPr>
        <w:t xml:space="preserve"> </w:t>
      </w:r>
      <w:bookmarkStart w:id="18975" w:name="_ETM_Q48_256740"/>
      <w:bookmarkStart w:id="18976" w:name="_ETM_Q48_258826"/>
      <w:bookmarkStart w:id="18977" w:name="_ETM_Q48_258898"/>
      <w:bookmarkStart w:id="18978" w:name="_ETM_Q48_258954"/>
      <w:bookmarkStart w:id="18979" w:name="_ETM_Q48_258994"/>
      <w:bookmarkEnd w:id="18975"/>
      <w:bookmarkEnd w:id="18976"/>
      <w:bookmarkEnd w:id="18977"/>
      <w:bookmarkEnd w:id="18978"/>
      <w:bookmarkEnd w:id="18979"/>
      <w:r>
        <w:rPr>
          <w:rtl/>
        </w:rPr>
        <w:t>אכן</w:t>
      </w:r>
      <w:r>
        <w:rPr>
          <w:rFonts w:hint="cs"/>
          <w:rtl/>
        </w:rPr>
        <w:t>,</w:t>
      </w:r>
      <w:r>
        <w:rPr>
          <w:rtl/>
        </w:rPr>
        <w:t xml:space="preserve"> </w:t>
      </w:r>
      <w:bookmarkStart w:id="18980" w:name="_ETM_Q48_257670"/>
      <w:bookmarkEnd w:id="18980"/>
      <w:r>
        <w:rPr>
          <w:rtl/>
        </w:rPr>
        <w:t xml:space="preserve">מחובתנו </w:t>
      </w:r>
      <w:bookmarkStart w:id="18981" w:name="_ETM_Q48_258420"/>
      <w:bookmarkEnd w:id="18981"/>
      <w:r>
        <w:rPr>
          <w:rtl/>
        </w:rPr>
        <w:t xml:space="preserve">כמדינה </w:t>
      </w:r>
      <w:bookmarkStart w:id="18982" w:name="_ETM_Q48_258899"/>
      <w:bookmarkEnd w:id="18982"/>
      <w:r>
        <w:rPr>
          <w:rtl/>
        </w:rPr>
        <w:t xml:space="preserve">דמוקרטית </w:t>
      </w:r>
      <w:bookmarkStart w:id="18983" w:name="_ETM_Q48_259590"/>
      <w:bookmarkEnd w:id="18983"/>
      <w:r>
        <w:rPr>
          <w:rtl/>
        </w:rPr>
        <w:t xml:space="preserve">להעניק </w:t>
      </w:r>
      <w:bookmarkStart w:id="18984" w:name="_ETM_Q48_260069"/>
      <w:bookmarkEnd w:id="18984"/>
      <w:r>
        <w:rPr>
          <w:rtl/>
        </w:rPr>
        <w:t xml:space="preserve">תנאי </w:t>
      </w:r>
      <w:bookmarkStart w:id="18985" w:name="_ETM_Q48_260399"/>
      <w:bookmarkEnd w:id="18985"/>
      <w:r>
        <w:rPr>
          <w:rtl/>
        </w:rPr>
        <w:t xml:space="preserve">מחיה </w:t>
      </w:r>
      <w:bookmarkStart w:id="18986" w:name="_ETM_Q48_260789"/>
      <w:bookmarkEnd w:id="18986"/>
      <w:r>
        <w:rPr>
          <w:rtl/>
        </w:rPr>
        <w:t xml:space="preserve">בסיסיים </w:t>
      </w:r>
      <w:bookmarkStart w:id="18987" w:name="_ETM_Q48_261869"/>
      <w:bookmarkEnd w:id="18987"/>
      <w:r>
        <w:rPr>
          <w:rtl/>
        </w:rPr>
        <w:t xml:space="preserve">לכלל </w:t>
      </w:r>
      <w:bookmarkStart w:id="18988" w:name="_ETM_Q48_262380"/>
      <w:bookmarkEnd w:id="18988"/>
      <w:r>
        <w:rPr>
          <w:rtl/>
        </w:rPr>
        <w:t>האסירים</w:t>
      </w:r>
      <w:r>
        <w:rPr>
          <w:rFonts w:hint="cs"/>
          <w:rtl/>
        </w:rPr>
        <w:t>,</w:t>
      </w:r>
      <w:r>
        <w:rPr>
          <w:rtl/>
        </w:rPr>
        <w:t xml:space="preserve"> </w:t>
      </w:r>
      <w:bookmarkStart w:id="18989" w:name="_ETM_Q48_263380"/>
      <w:bookmarkEnd w:id="18989"/>
      <w:r>
        <w:rPr>
          <w:rtl/>
        </w:rPr>
        <w:t xml:space="preserve">גם </w:t>
      </w:r>
      <w:bookmarkStart w:id="18990" w:name="_ETM_Q48_264040"/>
      <w:bookmarkEnd w:id="18990"/>
      <w:r>
        <w:rPr>
          <w:rtl/>
        </w:rPr>
        <w:t xml:space="preserve">אלה </w:t>
      </w:r>
      <w:bookmarkStart w:id="18991" w:name="_ETM_Q48_264400"/>
      <w:bookmarkEnd w:id="18991"/>
      <w:r>
        <w:rPr>
          <w:rtl/>
        </w:rPr>
        <w:t xml:space="preserve">הבזויים </w:t>
      </w:r>
      <w:bookmarkStart w:id="18992" w:name="_ETM_Q48_264970"/>
      <w:bookmarkEnd w:id="18992"/>
      <w:r>
        <w:rPr>
          <w:rtl/>
        </w:rPr>
        <w:t>ו</w:t>
      </w:r>
      <w:r>
        <w:rPr>
          <w:rFonts w:hint="cs"/>
          <w:rtl/>
        </w:rPr>
        <w:t>הנקלים</w:t>
      </w:r>
      <w:r>
        <w:rPr>
          <w:rtl/>
        </w:rPr>
        <w:t xml:space="preserve"> </w:t>
      </w:r>
      <w:bookmarkStart w:id="18993" w:name="_ETM_Q48_265569"/>
      <w:bookmarkEnd w:id="18993"/>
      <w:r>
        <w:rPr>
          <w:rtl/>
        </w:rPr>
        <w:t>שבהם</w:t>
      </w:r>
      <w:r>
        <w:rPr>
          <w:rFonts w:hint="cs"/>
          <w:rtl/>
        </w:rPr>
        <w:t>,</w:t>
      </w:r>
      <w:r>
        <w:rPr>
          <w:rtl/>
        </w:rPr>
        <w:t xml:space="preserve"> </w:t>
      </w:r>
      <w:bookmarkStart w:id="18994" w:name="_ETM_Q48_266630"/>
      <w:bookmarkEnd w:id="18994"/>
      <w:r>
        <w:rPr>
          <w:rtl/>
        </w:rPr>
        <w:t xml:space="preserve">אך </w:t>
      </w:r>
      <w:bookmarkStart w:id="18995" w:name="_ETM_Q48_266840"/>
      <w:bookmarkEnd w:id="18995"/>
      <w:r>
        <w:rPr>
          <w:rtl/>
        </w:rPr>
        <w:t xml:space="preserve">השחרור </w:t>
      </w:r>
      <w:bookmarkStart w:id="18996" w:name="_ETM_Q48_267409"/>
      <w:bookmarkEnd w:id="18996"/>
      <w:r>
        <w:rPr>
          <w:rtl/>
        </w:rPr>
        <w:t xml:space="preserve">המינהלי </w:t>
      </w:r>
      <w:bookmarkStart w:id="18997" w:name="_ETM_Q48_268369"/>
      <w:bookmarkEnd w:id="18997"/>
      <w:r>
        <w:rPr>
          <w:rFonts w:hint="cs"/>
          <w:rtl/>
        </w:rPr>
        <w:t>א</w:t>
      </w:r>
      <w:r>
        <w:rPr>
          <w:rtl/>
        </w:rPr>
        <w:t xml:space="preserve">ינו </w:t>
      </w:r>
      <w:bookmarkStart w:id="18998" w:name="_ETM_Q48_268789"/>
      <w:bookmarkEnd w:id="18998"/>
      <w:r>
        <w:rPr>
          <w:rtl/>
        </w:rPr>
        <w:t xml:space="preserve">תנאי </w:t>
      </w:r>
      <w:bookmarkStart w:id="18999" w:name="_ETM_Q48_269179"/>
      <w:bookmarkEnd w:id="18999"/>
      <w:r>
        <w:rPr>
          <w:rtl/>
        </w:rPr>
        <w:t xml:space="preserve">בסיסי </w:t>
      </w:r>
      <w:bookmarkStart w:id="19000" w:name="_ETM_Q48_270109"/>
      <w:bookmarkEnd w:id="19000"/>
      <w:r>
        <w:rPr>
          <w:rtl/>
        </w:rPr>
        <w:t xml:space="preserve">ואינו </w:t>
      </w:r>
      <w:bookmarkStart w:id="19001" w:name="_ETM_Q48_270590"/>
      <w:bookmarkEnd w:id="19001"/>
      <w:r>
        <w:rPr>
          <w:rtl/>
        </w:rPr>
        <w:t xml:space="preserve">זכות </w:t>
      </w:r>
      <w:bookmarkStart w:id="19002" w:name="_ETM_Q48_271039"/>
      <w:bookmarkEnd w:id="19002"/>
      <w:r>
        <w:rPr>
          <w:rtl/>
        </w:rPr>
        <w:t>מוקנית</w:t>
      </w:r>
      <w:r>
        <w:rPr>
          <w:rFonts w:hint="cs"/>
          <w:rtl/>
        </w:rPr>
        <w:t>.</w:t>
      </w:r>
      <w:r>
        <w:rPr>
          <w:rtl/>
        </w:rPr>
        <w:t xml:space="preserve"> </w:t>
      </w:r>
      <w:bookmarkStart w:id="19003" w:name="_ETM_Q48_272580"/>
      <w:bookmarkEnd w:id="19003"/>
      <w:r>
        <w:rPr>
          <w:rtl/>
        </w:rPr>
        <w:t xml:space="preserve">השחרור </w:t>
      </w:r>
      <w:bookmarkStart w:id="19004" w:name="_ETM_Q48_273150"/>
      <w:bookmarkEnd w:id="19004"/>
      <w:r>
        <w:rPr>
          <w:rtl/>
        </w:rPr>
        <w:t xml:space="preserve">המינהלי </w:t>
      </w:r>
      <w:bookmarkStart w:id="19005" w:name="_ETM_Q48_273630"/>
      <w:bookmarkEnd w:id="19005"/>
      <w:r>
        <w:rPr>
          <w:rtl/>
        </w:rPr>
        <w:t xml:space="preserve">הוא </w:t>
      </w:r>
      <w:bookmarkStart w:id="19006" w:name="_ETM_Q48_273810"/>
      <w:bookmarkEnd w:id="19006"/>
      <w:r>
        <w:rPr>
          <w:rFonts w:hint="cs"/>
          <w:rtl/>
        </w:rPr>
        <w:t xml:space="preserve">הנאה </w:t>
      </w:r>
      <w:bookmarkStart w:id="19007" w:name="_ETM_Q48_274319"/>
      <w:bookmarkEnd w:id="19007"/>
      <w:r>
        <w:rPr>
          <w:rtl/>
        </w:rPr>
        <w:t xml:space="preserve">עקיפה </w:t>
      </w:r>
      <w:bookmarkStart w:id="19008" w:name="_ETM_Q48_275220"/>
      <w:bookmarkEnd w:id="19008"/>
      <w:r>
        <w:rPr>
          <w:rtl/>
        </w:rPr>
        <w:t xml:space="preserve">ממחסור </w:t>
      </w:r>
      <w:bookmarkStart w:id="19009" w:name="_ETM_Q48_275850"/>
      <w:bookmarkEnd w:id="19009"/>
      <w:r>
        <w:rPr>
          <w:rtl/>
        </w:rPr>
        <w:t xml:space="preserve">מערכתי </w:t>
      </w:r>
      <w:bookmarkStart w:id="19010" w:name="_ETM_Q48_276480"/>
      <w:bookmarkEnd w:id="19010"/>
      <w:r>
        <w:rPr>
          <w:rtl/>
        </w:rPr>
        <w:t xml:space="preserve">נקודתי </w:t>
      </w:r>
      <w:bookmarkStart w:id="19011" w:name="_ETM_Q48_277590"/>
      <w:bookmarkEnd w:id="19011"/>
      <w:r>
        <w:rPr>
          <w:rtl/>
        </w:rPr>
        <w:t xml:space="preserve">במקומות </w:t>
      </w:r>
      <w:bookmarkStart w:id="19012" w:name="_ETM_Q48_278190"/>
      <w:bookmarkEnd w:id="19012"/>
      <w:r>
        <w:rPr>
          <w:rtl/>
        </w:rPr>
        <w:t xml:space="preserve">כליאה </w:t>
      </w:r>
      <w:bookmarkStart w:id="19013" w:name="_ETM_Q48_278610"/>
      <w:bookmarkEnd w:id="19013"/>
      <w:r>
        <w:rPr>
          <w:rtl/>
        </w:rPr>
        <w:t>לאסירים</w:t>
      </w:r>
      <w:r>
        <w:rPr>
          <w:rFonts w:hint="cs"/>
          <w:rtl/>
        </w:rPr>
        <w:t>, וככזה</w:t>
      </w:r>
      <w:r>
        <w:rPr>
          <w:rtl/>
        </w:rPr>
        <w:t xml:space="preserve"> </w:t>
      </w:r>
      <w:bookmarkStart w:id="19014" w:name="_ETM_Q48_281080"/>
      <w:bookmarkEnd w:id="19014"/>
      <w:r>
        <w:rPr>
          <w:rtl/>
        </w:rPr>
        <w:t xml:space="preserve">מדובר </w:t>
      </w:r>
      <w:bookmarkStart w:id="19015" w:name="_ETM_Q48_281770"/>
      <w:bookmarkEnd w:id="19015"/>
      <w:r>
        <w:rPr>
          <w:rtl/>
        </w:rPr>
        <w:t xml:space="preserve">בזכות </w:t>
      </w:r>
      <w:bookmarkStart w:id="19016" w:name="_ETM_Q48_283950"/>
      <w:bookmarkEnd w:id="19016"/>
      <w:r>
        <w:rPr>
          <w:rtl/>
        </w:rPr>
        <w:t xml:space="preserve">שסברנו </w:t>
      </w:r>
      <w:bookmarkStart w:id="19017" w:name="_ETM_Q48_284729"/>
      <w:bookmarkEnd w:id="19017"/>
      <w:r>
        <w:rPr>
          <w:rtl/>
        </w:rPr>
        <w:t xml:space="preserve">כי </w:t>
      </w:r>
      <w:bookmarkStart w:id="19018" w:name="_ETM_Q48_284909"/>
      <w:bookmarkEnd w:id="19018"/>
      <w:r>
        <w:rPr>
          <w:rtl/>
        </w:rPr>
        <w:t xml:space="preserve">לא </w:t>
      </w:r>
      <w:bookmarkStart w:id="19019" w:name="_ETM_Q48_285060"/>
      <w:bookmarkEnd w:id="19019"/>
      <w:r>
        <w:rPr>
          <w:rtl/>
        </w:rPr>
        <w:t xml:space="preserve">ראוי </w:t>
      </w:r>
      <w:bookmarkStart w:id="19020" w:name="_ETM_Q48_285419"/>
      <w:bookmarkEnd w:id="19020"/>
      <w:r>
        <w:rPr>
          <w:rtl/>
        </w:rPr>
        <w:t xml:space="preserve">לתת </w:t>
      </w:r>
      <w:bookmarkStart w:id="19021" w:name="_ETM_Q48_285779"/>
      <w:bookmarkEnd w:id="19021"/>
      <w:r>
        <w:rPr>
          <w:rtl/>
        </w:rPr>
        <w:t xml:space="preserve">לאסירים </w:t>
      </w:r>
      <w:bookmarkStart w:id="19022" w:name="_ETM_Q48_286869"/>
      <w:bookmarkEnd w:id="19022"/>
      <w:r>
        <w:rPr>
          <w:rtl/>
        </w:rPr>
        <w:t xml:space="preserve">שהורשעו </w:t>
      </w:r>
      <w:bookmarkStart w:id="19023" w:name="_ETM_Q48_287469"/>
      <w:bookmarkEnd w:id="19023"/>
      <w:r>
        <w:rPr>
          <w:rtl/>
        </w:rPr>
        <w:t xml:space="preserve">בעבירות </w:t>
      </w:r>
      <w:bookmarkStart w:id="19024" w:name="_ETM_Q48_287979"/>
      <w:bookmarkEnd w:id="19024"/>
      <w:r>
        <w:rPr>
          <w:rtl/>
        </w:rPr>
        <w:t>ביטחון</w:t>
      </w:r>
      <w:r>
        <w:rPr>
          <w:rFonts w:hint="cs"/>
          <w:rtl/>
        </w:rPr>
        <w:t>.</w:t>
      </w:r>
      <w:r>
        <w:rPr>
          <w:rtl/>
        </w:rPr>
        <w:t xml:space="preserve"> </w:t>
      </w:r>
      <w:bookmarkStart w:id="19025" w:name="_ETM_Q48_289000"/>
      <w:bookmarkEnd w:id="19025"/>
      <w:r>
        <w:rPr>
          <w:rtl/>
        </w:rPr>
        <w:t>זאת</w:t>
      </w:r>
      <w:r>
        <w:rPr>
          <w:rFonts w:hint="cs"/>
          <w:rtl/>
        </w:rPr>
        <w:t>,</w:t>
      </w:r>
      <w:r>
        <w:rPr>
          <w:rtl/>
        </w:rPr>
        <w:t xml:space="preserve"> </w:t>
      </w:r>
      <w:bookmarkStart w:id="19026" w:name="_ETM_Q48_290050"/>
      <w:bookmarkStart w:id="19027" w:name="_ETM_Q48_291160"/>
      <w:bookmarkEnd w:id="19026"/>
      <w:bookmarkEnd w:id="19027"/>
      <w:r>
        <w:rPr>
          <w:rtl/>
        </w:rPr>
        <w:t xml:space="preserve">בדומה </w:t>
      </w:r>
      <w:bookmarkStart w:id="19028" w:name="_ETM_Q48_292229"/>
      <w:bookmarkEnd w:id="19028"/>
      <w:r>
        <w:rPr>
          <w:rtl/>
        </w:rPr>
        <w:t>ל</w:t>
      </w:r>
      <w:bookmarkStart w:id="19029" w:name="_ETM_Q48_292950"/>
      <w:bookmarkEnd w:id="19029"/>
      <w:r>
        <w:rPr>
          <w:rtl/>
        </w:rPr>
        <w:t>זכו</w:t>
      </w:r>
      <w:r>
        <w:rPr>
          <w:rFonts w:hint="cs"/>
          <w:rtl/>
        </w:rPr>
        <w:t>יו</w:t>
      </w:r>
      <w:r>
        <w:rPr>
          <w:rtl/>
        </w:rPr>
        <w:t xml:space="preserve">ת </w:t>
      </w:r>
      <w:bookmarkStart w:id="19030" w:name="_ETM_Q48_293369"/>
      <w:bookmarkEnd w:id="19030"/>
      <w:r>
        <w:rPr>
          <w:rtl/>
        </w:rPr>
        <w:t>אחר</w:t>
      </w:r>
      <w:r>
        <w:rPr>
          <w:rFonts w:hint="cs"/>
          <w:rtl/>
        </w:rPr>
        <w:t>ות</w:t>
      </w:r>
      <w:r>
        <w:rPr>
          <w:rtl/>
        </w:rPr>
        <w:t xml:space="preserve"> </w:t>
      </w:r>
      <w:bookmarkStart w:id="19031" w:name="_ETM_Q48_294270"/>
      <w:bookmarkEnd w:id="19031"/>
      <w:r>
        <w:rPr>
          <w:rtl/>
        </w:rPr>
        <w:t xml:space="preserve">שנשללו </w:t>
      </w:r>
      <w:bookmarkStart w:id="19032" w:name="_ETM_Q48_295110"/>
      <w:bookmarkEnd w:id="19032"/>
      <w:r>
        <w:rPr>
          <w:rtl/>
        </w:rPr>
        <w:t xml:space="preserve">מהאסירים </w:t>
      </w:r>
      <w:bookmarkStart w:id="19033" w:name="_ETM_Q48_295649"/>
      <w:bookmarkEnd w:id="19033"/>
      <w:r>
        <w:rPr>
          <w:rtl/>
        </w:rPr>
        <w:t>ביטחוניים</w:t>
      </w:r>
      <w:r>
        <w:rPr>
          <w:rFonts w:hint="cs"/>
          <w:rtl/>
        </w:rPr>
        <w:t>,</w:t>
      </w:r>
      <w:r>
        <w:rPr>
          <w:rtl/>
        </w:rPr>
        <w:t xml:space="preserve"> </w:t>
      </w:r>
      <w:bookmarkStart w:id="19034" w:name="_ETM_Q48_296880"/>
      <w:bookmarkEnd w:id="19034"/>
      <w:r>
        <w:rPr>
          <w:rtl/>
        </w:rPr>
        <w:t xml:space="preserve">כגון </w:t>
      </w:r>
      <w:bookmarkStart w:id="19035" w:name="_ETM_Q48_297450"/>
      <w:bookmarkEnd w:id="19035"/>
      <w:r>
        <w:rPr>
          <w:rtl/>
        </w:rPr>
        <w:t xml:space="preserve">שימוש </w:t>
      </w:r>
      <w:bookmarkStart w:id="19036" w:name="_ETM_Q48_297869"/>
      <w:bookmarkEnd w:id="19036"/>
      <w:r>
        <w:rPr>
          <w:rtl/>
        </w:rPr>
        <w:t>בטלפון</w:t>
      </w:r>
      <w:r>
        <w:rPr>
          <w:rFonts w:hint="cs"/>
          <w:rtl/>
        </w:rPr>
        <w:t>,</w:t>
      </w:r>
      <w:r>
        <w:rPr>
          <w:rtl/>
        </w:rPr>
        <w:t xml:space="preserve"> </w:t>
      </w:r>
      <w:bookmarkStart w:id="19037" w:name="_ETM_Q48_298680"/>
      <w:bookmarkEnd w:id="19037"/>
      <w:r>
        <w:rPr>
          <w:rtl/>
        </w:rPr>
        <w:t xml:space="preserve">חופשות </w:t>
      </w:r>
      <w:bookmarkStart w:id="19038" w:name="_ETM_Q48_299220"/>
      <w:bookmarkEnd w:id="19038"/>
      <w:r>
        <w:rPr>
          <w:rtl/>
        </w:rPr>
        <w:t xml:space="preserve">ולימודים </w:t>
      </w:r>
      <w:bookmarkStart w:id="19039" w:name="_ETM_Q48_299759"/>
      <w:bookmarkEnd w:id="19039"/>
      <w:r>
        <w:rPr>
          <w:rtl/>
        </w:rPr>
        <w:t>אקדמ</w:t>
      </w:r>
      <w:r>
        <w:rPr>
          <w:rFonts w:hint="cs"/>
          <w:rtl/>
        </w:rPr>
        <w:t>י</w:t>
      </w:r>
      <w:r>
        <w:rPr>
          <w:rtl/>
        </w:rPr>
        <w:t>ים</w:t>
      </w:r>
      <w:r>
        <w:rPr>
          <w:rFonts w:hint="cs"/>
          <w:rtl/>
        </w:rPr>
        <w:t>.</w:t>
      </w:r>
      <w:r>
        <w:rPr>
          <w:rtl/>
        </w:rPr>
        <w:t xml:space="preserve"> </w:t>
      </w:r>
      <w:bookmarkStart w:id="19040" w:name="_ETM_Q48_301009"/>
      <w:bookmarkStart w:id="19041" w:name="_ETM_Q48_302058"/>
      <w:bookmarkStart w:id="19042" w:name="_ETM_Q48_302112"/>
      <w:bookmarkStart w:id="19043" w:name="_ETM_Q48_302218"/>
      <w:bookmarkStart w:id="19044" w:name="_ETM_Q48_302256"/>
      <w:bookmarkEnd w:id="19040"/>
      <w:bookmarkEnd w:id="19041"/>
      <w:bookmarkEnd w:id="19042"/>
      <w:bookmarkEnd w:id="19043"/>
      <w:bookmarkEnd w:id="19044"/>
      <w:r>
        <w:rPr>
          <w:rtl/>
        </w:rPr>
        <w:t xml:space="preserve">לדברי </w:t>
      </w:r>
      <w:bookmarkStart w:id="19045" w:name="_ETM_Q48_301520"/>
      <w:bookmarkEnd w:id="19045"/>
      <w:r>
        <w:rPr>
          <w:rtl/>
        </w:rPr>
        <w:t xml:space="preserve">שירות </w:t>
      </w:r>
      <w:bookmarkStart w:id="19046" w:name="_ETM_Q48_301850"/>
      <w:bookmarkEnd w:id="19046"/>
      <w:r>
        <w:rPr>
          <w:rtl/>
        </w:rPr>
        <w:t xml:space="preserve">בתי </w:t>
      </w:r>
      <w:bookmarkStart w:id="19047" w:name="_ETM_Q48_302119"/>
      <w:bookmarkEnd w:id="19047"/>
      <w:r>
        <w:rPr>
          <w:rtl/>
        </w:rPr>
        <w:t>הסוהר</w:t>
      </w:r>
      <w:r>
        <w:rPr>
          <w:rFonts w:hint="cs"/>
          <w:rtl/>
        </w:rPr>
        <w:t>,</w:t>
      </w:r>
      <w:r>
        <w:rPr>
          <w:rtl/>
        </w:rPr>
        <w:t xml:space="preserve"> </w:t>
      </w:r>
      <w:bookmarkStart w:id="19048" w:name="_ETM_Q48_303079"/>
      <w:bookmarkEnd w:id="19048"/>
      <w:r>
        <w:rPr>
          <w:rtl/>
        </w:rPr>
        <w:t xml:space="preserve">השפעות </w:t>
      </w:r>
      <w:bookmarkStart w:id="19049" w:name="_ETM_Q48_303619"/>
      <w:bookmarkEnd w:id="19049"/>
      <w:r>
        <w:rPr>
          <w:rtl/>
        </w:rPr>
        <w:t xml:space="preserve">ההחלטה </w:t>
      </w:r>
      <w:bookmarkStart w:id="19050" w:name="_ETM_Q48_304070"/>
      <w:bookmarkEnd w:id="19050"/>
      <w:r>
        <w:rPr>
          <w:rtl/>
        </w:rPr>
        <w:t xml:space="preserve">הזו </w:t>
      </w:r>
      <w:bookmarkStart w:id="19051" w:name="_ETM_Q48_304340"/>
      <w:bookmarkEnd w:id="19051"/>
      <w:r>
        <w:rPr>
          <w:rtl/>
        </w:rPr>
        <w:t xml:space="preserve">על </w:t>
      </w:r>
      <w:bookmarkStart w:id="19052" w:name="_ETM_Q48_304430"/>
      <w:bookmarkEnd w:id="19052"/>
      <w:r>
        <w:rPr>
          <w:rtl/>
        </w:rPr>
        <w:t xml:space="preserve">מצבת </w:t>
      </w:r>
      <w:bookmarkStart w:id="19053" w:name="_ETM_Q48_304939"/>
      <w:bookmarkEnd w:id="19053"/>
      <w:r>
        <w:rPr>
          <w:rtl/>
        </w:rPr>
        <w:t xml:space="preserve">הכלואים </w:t>
      </w:r>
      <w:bookmarkStart w:id="19054" w:name="_ETM_Q48_305360"/>
      <w:bookmarkEnd w:id="19054"/>
      <w:r>
        <w:rPr>
          <w:rtl/>
        </w:rPr>
        <w:t xml:space="preserve">בבתי </w:t>
      </w:r>
      <w:bookmarkStart w:id="19055" w:name="_ETM_Q48_305720"/>
      <w:bookmarkEnd w:id="19055"/>
      <w:r>
        <w:rPr>
          <w:rtl/>
        </w:rPr>
        <w:t xml:space="preserve">הסוהר </w:t>
      </w:r>
      <w:bookmarkStart w:id="19056" w:name="_ETM_Q48_306649"/>
      <w:bookmarkEnd w:id="19056"/>
      <w:r>
        <w:rPr>
          <w:rtl/>
        </w:rPr>
        <w:t xml:space="preserve">היא </w:t>
      </w:r>
      <w:bookmarkStart w:id="19057" w:name="_ETM_Q48_306770"/>
      <w:bookmarkEnd w:id="19057"/>
      <w:r>
        <w:rPr>
          <w:rtl/>
        </w:rPr>
        <w:t xml:space="preserve">תוספת </w:t>
      </w:r>
      <w:bookmarkStart w:id="19058" w:name="_ETM_Q48_307369"/>
      <w:bookmarkEnd w:id="19058"/>
      <w:r>
        <w:rPr>
          <w:rtl/>
        </w:rPr>
        <w:t xml:space="preserve">של </w:t>
      </w:r>
      <w:bookmarkStart w:id="19059" w:name="_ETM_Q48_307579"/>
      <w:bookmarkEnd w:id="19059"/>
      <w:r>
        <w:rPr>
          <w:rtl/>
        </w:rPr>
        <w:t xml:space="preserve">120 </w:t>
      </w:r>
      <w:bookmarkStart w:id="19060" w:name="_ETM_Q48_308150"/>
      <w:bookmarkEnd w:id="19060"/>
      <w:r>
        <w:rPr>
          <w:rtl/>
        </w:rPr>
        <w:t xml:space="preserve">עד </w:t>
      </w:r>
      <w:bookmarkStart w:id="19061" w:name="_ETM_Q48_308270"/>
      <w:bookmarkEnd w:id="19061"/>
      <w:r>
        <w:rPr>
          <w:rtl/>
        </w:rPr>
        <w:t xml:space="preserve">140 </w:t>
      </w:r>
      <w:bookmarkStart w:id="19062" w:name="_ETM_Q48_308780"/>
      <w:bookmarkEnd w:id="19062"/>
      <w:r>
        <w:rPr>
          <w:rtl/>
        </w:rPr>
        <w:t>כלואים</w:t>
      </w:r>
      <w:r>
        <w:rPr>
          <w:rFonts w:hint="cs"/>
          <w:rtl/>
        </w:rPr>
        <w:t>.</w:t>
      </w:r>
      <w:r>
        <w:rPr>
          <w:rtl/>
        </w:rPr>
        <w:t xml:space="preserve"> </w:t>
      </w:r>
      <w:bookmarkStart w:id="19063" w:name="_ETM_Q48_309770"/>
      <w:bookmarkEnd w:id="19063"/>
      <w:r>
        <w:rPr>
          <w:rtl/>
        </w:rPr>
        <w:t xml:space="preserve">מאחר </w:t>
      </w:r>
      <w:bookmarkStart w:id="19064" w:name="_ETM_Q48_310280"/>
      <w:bookmarkEnd w:id="19064"/>
      <w:r>
        <w:rPr>
          <w:rtl/>
        </w:rPr>
        <w:t xml:space="preserve">שממילא </w:t>
      </w:r>
      <w:bookmarkStart w:id="19065" w:name="_ETM_Q48_311090"/>
      <w:bookmarkEnd w:id="19065"/>
      <w:r>
        <w:rPr>
          <w:rtl/>
        </w:rPr>
        <w:t xml:space="preserve">תוספת </w:t>
      </w:r>
      <w:bookmarkStart w:id="19066" w:name="_ETM_Q48_311660"/>
      <w:bookmarkEnd w:id="19066"/>
      <w:r>
        <w:rPr>
          <w:rtl/>
        </w:rPr>
        <w:t xml:space="preserve">המקומות </w:t>
      </w:r>
      <w:bookmarkStart w:id="19067" w:name="_ETM_Q48_312139"/>
      <w:bookmarkEnd w:id="19067"/>
      <w:r>
        <w:rPr>
          <w:rtl/>
        </w:rPr>
        <w:t xml:space="preserve">בשנה </w:t>
      </w:r>
      <w:bookmarkStart w:id="19068" w:name="_ETM_Q48_312470"/>
      <w:bookmarkEnd w:id="19068"/>
      <w:r>
        <w:rPr>
          <w:rtl/>
        </w:rPr>
        <w:t xml:space="preserve">האחרונה </w:t>
      </w:r>
      <w:bookmarkStart w:id="19069" w:name="_ETM_Q48_312830"/>
      <w:bookmarkEnd w:id="19069"/>
      <w:r>
        <w:rPr>
          <w:rtl/>
        </w:rPr>
        <w:t xml:space="preserve">הייתה </w:t>
      </w:r>
      <w:bookmarkStart w:id="19070" w:name="_ETM_Q48_313069"/>
      <w:bookmarkEnd w:id="19070"/>
      <w:r>
        <w:rPr>
          <w:rtl/>
        </w:rPr>
        <w:t xml:space="preserve">באגפים </w:t>
      </w:r>
      <w:bookmarkStart w:id="19071" w:name="_ETM_Q48_313550"/>
      <w:bookmarkEnd w:id="19071"/>
      <w:r>
        <w:rPr>
          <w:rtl/>
        </w:rPr>
        <w:t>הביטחוניים</w:t>
      </w:r>
      <w:r>
        <w:rPr>
          <w:rFonts w:hint="cs"/>
          <w:rtl/>
        </w:rPr>
        <w:t>,</w:t>
      </w:r>
      <w:r>
        <w:rPr>
          <w:rtl/>
        </w:rPr>
        <w:t xml:space="preserve"> </w:t>
      </w:r>
      <w:bookmarkStart w:id="19072" w:name="_ETM_Q48_314840"/>
      <w:bookmarkEnd w:id="19072"/>
      <w:r>
        <w:rPr>
          <w:rtl/>
        </w:rPr>
        <w:t xml:space="preserve">השינוי </w:t>
      </w:r>
      <w:bookmarkStart w:id="19073" w:name="_ETM_Q48_315919"/>
      <w:bookmarkEnd w:id="19073"/>
      <w:r>
        <w:rPr>
          <w:rtl/>
        </w:rPr>
        <w:t xml:space="preserve">לא </w:t>
      </w:r>
      <w:bookmarkStart w:id="19074" w:name="_ETM_Q48_316189"/>
      <w:bookmarkEnd w:id="19074"/>
      <w:r>
        <w:rPr>
          <w:rtl/>
        </w:rPr>
        <w:t xml:space="preserve">יורגש </w:t>
      </w:r>
      <w:bookmarkStart w:id="19075" w:name="_ETM_Q48_316790"/>
      <w:bookmarkEnd w:id="19075"/>
      <w:r>
        <w:rPr>
          <w:rtl/>
        </w:rPr>
        <w:t xml:space="preserve">ביתר </w:t>
      </w:r>
      <w:bookmarkStart w:id="19076" w:name="_ETM_Q48_317239"/>
      <w:bookmarkEnd w:id="19076"/>
      <w:r>
        <w:rPr>
          <w:rtl/>
        </w:rPr>
        <w:t>האג</w:t>
      </w:r>
      <w:bookmarkStart w:id="19077" w:name="_ETM_Q48_317590"/>
      <w:bookmarkEnd w:id="19077"/>
      <w:r>
        <w:rPr>
          <w:rtl/>
        </w:rPr>
        <w:t>פים</w:t>
      </w:r>
      <w:r>
        <w:rPr>
          <w:rFonts w:hint="cs"/>
          <w:rtl/>
        </w:rPr>
        <w:t>.</w:t>
      </w:r>
      <w:r>
        <w:rPr>
          <w:rtl/>
        </w:rPr>
        <w:t xml:space="preserve"> </w:t>
      </w:r>
      <w:bookmarkStart w:id="19078" w:name="_ETM_Q48_318450"/>
      <w:bookmarkEnd w:id="19078"/>
    </w:p>
    <w:p w:rsidR="003D3627" w:rsidRDefault="003D3627" w:rsidP="003D3627">
      <w:pPr>
        <w:rPr>
          <w:rtl/>
        </w:rPr>
      </w:pPr>
    </w:p>
    <w:p w:rsidR="0067552C" w:rsidRDefault="0067552C" w:rsidP="003D3627">
      <w:pPr>
        <w:rPr>
          <w:rtl/>
        </w:rPr>
      </w:pPr>
      <w:r>
        <w:rPr>
          <w:rtl/>
        </w:rPr>
        <w:t>במקביל</w:t>
      </w:r>
      <w:r>
        <w:rPr>
          <w:rFonts w:hint="cs"/>
          <w:rtl/>
        </w:rPr>
        <w:t>,</w:t>
      </w:r>
      <w:r>
        <w:rPr>
          <w:rtl/>
        </w:rPr>
        <w:t xml:space="preserve"> </w:t>
      </w:r>
      <w:bookmarkStart w:id="19079" w:name="_ETM_Q48_319530"/>
      <w:bookmarkEnd w:id="19079"/>
      <w:r>
        <w:rPr>
          <w:rtl/>
        </w:rPr>
        <w:t xml:space="preserve">יש </w:t>
      </w:r>
      <w:bookmarkStart w:id="19080" w:name="_ETM_Q48_319739"/>
      <w:bookmarkEnd w:id="19080"/>
      <w:r>
        <w:rPr>
          <w:rtl/>
        </w:rPr>
        <w:t xml:space="preserve">בהצעת </w:t>
      </w:r>
      <w:bookmarkStart w:id="19081" w:name="_ETM_Q48_320280"/>
      <w:bookmarkEnd w:id="19081"/>
      <w:r>
        <w:rPr>
          <w:rtl/>
        </w:rPr>
        <w:t xml:space="preserve">החוק </w:t>
      </w:r>
      <w:bookmarkStart w:id="19082" w:name="_ETM_Q48_320750"/>
      <w:bookmarkEnd w:id="19082"/>
      <w:r>
        <w:rPr>
          <w:rFonts w:hint="cs"/>
          <w:rtl/>
        </w:rPr>
        <w:t>הקלה</w:t>
      </w:r>
      <w:r>
        <w:rPr>
          <w:rtl/>
        </w:rPr>
        <w:t xml:space="preserve"> </w:t>
      </w:r>
      <w:bookmarkStart w:id="19083" w:name="_ETM_Q48_321650"/>
      <w:bookmarkEnd w:id="19083"/>
      <w:r>
        <w:rPr>
          <w:rtl/>
        </w:rPr>
        <w:t xml:space="preserve">על </w:t>
      </w:r>
      <w:bookmarkStart w:id="19084" w:name="_ETM_Q48_321800"/>
      <w:bookmarkEnd w:id="19084"/>
      <w:r>
        <w:rPr>
          <w:rtl/>
        </w:rPr>
        <w:t xml:space="preserve">אסירים </w:t>
      </w:r>
      <w:bookmarkStart w:id="19085" w:name="_ETM_Q48_322220"/>
      <w:bookmarkEnd w:id="19085"/>
      <w:r>
        <w:rPr>
          <w:rtl/>
        </w:rPr>
        <w:t xml:space="preserve">המבצעים </w:t>
      </w:r>
      <w:bookmarkStart w:id="19086" w:name="_ETM_Q48_322880"/>
      <w:bookmarkEnd w:id="19086"/>
      <w:r>
        <w:rPr>
          <w:rtl/>
        </w:rPr>
        <w:t xml:space="preserve">תקופות </w:t>
      </w:r>
      <w:bookmarkStart w:id="19087" w:name="_ETM_Q48_323300"/>
      <w:bookmarkEnd w:id="19087"/>
      <w:r>
        <w:rPr>
          <w:rtl/>
        </w:rPr>
        <w:t xml:space="preserve">מאסר </w:t>
      </w:r>
      <w:bookmarkStart w:id="19088" w:name="_ETM_Q48_324290"/>
      <w:bookmarkEnd w:id="19088"/>
      <w:r>
        <w:rPr>
          <w:rtl/>
        </w:rPr>
        <w:t xml:space="preserve">שבין </w:t>
      </w:r>
      <w:bookmarkStart w:id="19089" w:name="_ETM_Q48_324740"/>
      <w:bookmarkEnd w:id="19089"/>
      <w:r>
        <w:rPr>
          <w:rtl/>
        </w:rPr>
        <w:t xml:space="preserve">18 </w:t>
      </w:r>
      <w:bookmarkStart w:id="19090" w:name="_ETM_Q48_325610"/>
      <w:bookmarkEnd w:id="19090"/>
      <w:r>
        <w:rPr>
          <w:rtl/>
        </w:rPr>
        <w:t xml:space="preserve">ל-36 </w:t>
      </w:r>
      <w:bookmarkStart w:id="19091" w:name="_ETM_Q48_326540"/>
      <w:bookmarkEnd w:id="19091"/>
      <w:r>
        <w:rPr>
          <w:rtl/>
        </w:rPr>
        <w:t>חודשים</w:t>
      </w:r>
      <w:r>
        <w:rPr>
          <w:rFonts w:hint="cs"/>
          <w:rtl/>
        </w:rPr>
        <w:t>,</w:t>
      </w:r>
      <w:r>
        <w:rPr>
          <w:rtl/>
        </w:rPr>
        <w:t xml:space="preserve"> </w:t>
      </w:r>
      <w:bookmarkStart w:id="19092" w:name="_ETM_Q48_327400"/>
      <w:bookmarkEnd w:id="19092"/>
      <w:r>
        <w:rPr>
          <w:rtl/>
        </w:rPr>
        <w:t xml:space="preserve">ולגביהם </w:t>
      </w:r>
      <w:bookmarkStart w:id="19093" w:name="_ETM_Q48_328810"/>
      <w:bookmarkEnd w:id="19093"/>
      <w:r>
        <w:rPr>
          <w:rtl/>
        </w:rPr>
        <w:t xml:space="preserve">תקופת </w:t>
      </w:r>
      <w:bookmarkStart w:id="19094" w:name="_ETM_Q48_329260"/>
      <w:bookmarkEnd w:id="19094"/>
      <w:r>
        <w:rPr>
          <w:rtl/>
        </w:rPr>
        <w:t xml:space="preserve">השחרור </w:t>
      </w:r>
      <w:bookmarkStart w:id="19095" w:name="_ETM_Q48_329770"/>
      <w:bookmarkEnd w:id="19095"/>
      <w:r>
        <w:rPr>
          <w:rtl/>
        </w:rPr>
        <w:t xml:space="preserve">המינהלי </w:t>
      </w:r>
      <w:bookmarkStart w:id="19096" w:name="_ETM_Q48_330700"/>
      <w:bookmarkEnd w:id="19096"/>
      <w:r>
        <w:rPr>
          <w:rFonts w:hint="cs"/>
          <w:rtl/>
        </w:rPr>
        <w:t>תתארך</w:t>
      </w:r>
      <w:r>
        <w:rPr>
          <w:rtl/>
        </w:rPr>
        <w:t xml:space="preserve"> </w:t>
      </w:r>
      <w:bookmarkStart w:id="19097" w:name="_ETM_Q48_331389"/>
      <w:bookmarkEnd w:id="19097"/>
      <w:r>
        <w:rPr>
          <w:rtl/>
        </w:rPr>
        <w:t>ב</w:t>
      </w:r>
      <w:r>
        <w:rPr>
          <w:rFonts w:hint="cs"/>
          <w:rtl/>
        </w:rPr>
        <w:t>כמה</w:t>
      </w:r>
      <w:r>
        <w:rPr>
          <w:rtl/>
        </w:rPr>
        <w:t xml:space="preserve"> </w:t>
      </w:r>
      <w:bookmarkStart w:id="19098" w:name="_ETM_Q48_331959"/>
      <w:bookmarkEnd w:id="19098"/>
      <w:r>
        <w:rPr>
          <w:rtl/>
        </w:rPr>
        <w:t>שבועות</w:t>
      </w:r>
      <w:r>
        <w:rPr>
          <w:rFonts w:hint="cs"/>
          <w:rtl/>
        </w:rPr>
        <w:t>.</w:t>
      </w:r>
      <w:r>
        <w:rPr>
          <w:rtl/>
        </w:rPr>
        <w:t xml:space="preserve"> </w:t>
      </w:r>
      <w:bookmarkStart w:id="19099" w:name="_ETM_Q48_333219"/>
      <w:bookmarkStart w:id="19100" w:name="_ETM_Q48_332064"/>
      <w:bookmarkStart w:id="19101" w:name="_ETM_Q48_332112"/>
      <w:bookmarkStart w:id="19102" w:name="_ETM_Q48_332223"/>
      <w:bookmarkStart w:id="19103" w:name="_ETM_Q48_332262"/>
      <w:bookmarkEnd w:id="19099"/>
      <w:bookmarkEnd w:id="19100"/>
      <w:bookmarkEnd w:id="19101"/>
      <w:bookmarkEnd w:id="19102"/>
      <w:bookmarkEnd w:id="19103"/>
      <w:r>
        <w:rPr>
          <w:rtl/>
        </w:rPr>
        <w:t>הס</w:t>
      </w:r>
      <w:r>
        <w:rPr>
          <w:rFonts w:hint="cs"/>
          <w:rtl/>
        </w:rPr>
        <w:t>ד</w:t>
      </w:r>
      <w:r>
        <w:rPr>
          <w:rtl/>
        </w:rPr>
        <w:t xml:space="preserve">ר </w:t>
      </w:r>
      <w:bookmarkStart w:id="19104" w:name="_ETM_Q48_333669"/>
      <w:bookmarkEnd w:id="19104"/>
      <w:r>
        <w:rPr>
          <w:rtl/>
        </w:rPr>
        <w:t xml:space="preserve">נוסף </w:t>
      </w:r>
      <w:bookmarkStart w:id="19105" w:name="_ETM_Q48_334650"/>
      <w:bookmarkEnd w:id="19105"/>
      <w:r>
        <w:rPr>
          <w:rtl/>
        </w:rPr>
        <w:t xml:space="preserve">בהצעת </w:t>
      </w:r>
      <w:bookmarkStart w:id="19106" w:name="_ETM_Q48_335310"/>
      <w:bookmarkEnd w:id="19106"/>
      <w:r>
        <w:rPr>
          <w:rtl/>
        </w:rPr>
        <w:t xml:space="preserve">החוק </w:t>
      </w:r>
      <w:bookmarkStart w:id="19107" w:name="_ETM_Q48_336120"/>
      <w:bookmarkEnd w:id="19107"/>
      <w:r>
        <w:rPr>
          <w:rtl/>
        </w:rPr>
        <w:t xml:space="preserve">קובע </w:t>
      </w:r>
      <w:bookmarkStart w:id="19108" w:name="_ETM_Q48_337150"/>
      <w:bookmarkEnd w:id="19108"/>
      <w:r>
        <w:rPr>
          <w:rtl/>
        </w:rPr>
        <w:t>כ</w:t>
      </w:r>
      <w:r>
        <w:rPr>
          <w:rFonts w:hint="cs"/>
          <w:rtl/>
        </w:rPr>
        <w:t>י</w:t>
      </w:r>
      <w:r>
        <w:rPr>
          <w:rtl/>
        </w:rPr>
        <w:t xml:space="preserve"> </w:t>
      </w:r>
      <w:bookmarkStart w:id="19109" w:name="_ETM_Q48_337810"/>
      <w:bookmarkEnd w:id="19109"/>
      <w:r>
        <w:rPr>
          <w:rtl/>
        </w:rPr>
        <w:t xml:space="preserve">תקן </w:t>
      </w:r>
      <w:bookmarkStart w:id="19110" w:name="_ETM_Q48_338230"/>
      <w:bookmarkEnd w:id="19110"/>
      <w:r>
        <w:rPr>
          <w:rtl/>
        </w:rPr>
        <w:t xml:space="preserve">הכליאה </w:t>
      </w:r>
      <w:bookmarkStart w:id="19111" w:name="_ETM_Q48_338740"/>
      <w:bookmarkEnd w:id="19111"/>
      <w:r>
        <w:rPr>
          <w:rtl/>
        </w:rPr>
        <w:t xml:space="preserve">בבתי </w:t>
      </w:r>
      <w:bookmarkStart w:id="19112" w:name="_ETM_Q48_339160"/>
      <w:bookmarkEnd w:id="19112"/>
      <w:r>
        <w:rPr>
          <w:rtl/>
        </w:rPr>
        <w:t xml:space="preserve">הסוהר </w:t>
      </w:r>
      <w:bookmarkStart w:id="19113" w:name="_ETM_Q48_339950"/>
      <w:bookmarkEnd w:id="19113"/>
      <w:r>
        <w:rPr>
          <w:rtl/>
        </w:rPr>
        <w:t xml:space="preserve">ימשיך </w:t>
      </w:r>
      <w:bookmarkStart w:id="19114" w:name="_ETM_Q48_340520"/>
      <w:bookmarkEnd w:id="19114"/>
      <w:r>
        <w:rPr>
          <w:rtl/>
        </w:rPr>
        <w:t xml:space="preserve">לעמוד </w:t>
      </w:r>
      <w:bookmarkStart w:id="19115" w:name="_ETM_Q48_341419"/>
      <w:bookmarkEnd w:id="19115"/>
      <w:r>
        <w:rPr>
          <w:rtl/>
        </w:rPr>
        <w:t xml:space="preserve">על </w:t>
      </w:r>
      <w:bookmarkStart w:id="19116" w:name="_ETM_Q48_341599"/>
      <w:bookmarkEnd w:id="19116"/>
      <w:r>
        <w:rPr>
          <w:rtl/>
        </w:rPr>
        <w:t>14</w:t>
      </w:r>
      <w:r>
        <w:rPr>
          <w:rFonts w:hint="cs"/>
          <w:rtl/>
        </w:rPr>
        <w:t>,</w:t>
      </w:r>
      <w:r>
        <w:rPr>
          <w:rtl/>
        </w:rPr>
        <w:t xml:space="preserve">500 </w:t>
      </w:r>
      <w:bookmarkStart w:id="19117" w:name="_ETM_Q48_342919"/>
      <w:bookmarkEnd w:id="19117"/>
      <w:r>
        <w:rPr>
          <w:rtl/>
        </w:rPr>
        <w:t xml:space="preserve">מקומות </w:t>
      </w:r>
      <w:bookmarkStart w:id="19118" w:name="_ETM_Q48_343910"/>
      <w:bookmarkEnd w:id="19118"/>
      <w:r>
        <w:rPr>
          <w:rtl/>
        </w:rPr>
        <w:t xml:space="preserve">עד </w:t>
      </w:r>
      <w:bookmarkStart w:id="19119" w:name="_ETM_Q48_344209"/>
      <w:bookmarkEnd w:id="19119"/>
      <w:r>
        <w:rPr>
          <w:rtl/>
        </w:rPr>
        <w:t xml:space="preserve">31 </w:t>
      </w:r>
      <w:bookmarkStart w:id="19120" w:name="_ETM_Q48_345185"/>
      <w:bookmarkEnd w:id="19120"/>
      <w:r>
        <w:rPr>
          <w:rtl/>
        </w:rPr>
        <w:t>בינואר</w:t>
      </w:r>
      <w:r>
        <w:rPr>
          <w:rFonts w:hint="cs"/>
          <w:rtl/>
        </w:rPr>
        <w:t>.</w:t>
      </w:r>
      <w:r>
        <w:rPr>
          <w:rtl/>
        </w:rPr>
        <w:t xml:space="preserve"> </w:t>
      </w:r>
      <w:bookmarkStart w:id="19121" w:name="_ETM_Q48_347489"/>
      <w:bookmarkEnd w:id="19121"/>
    </w:p>
    <w:p w:rsidR="0067552C" w:rsidRDefault="0067552C" w:rsidP="00B561CD">
      <w:pPr>
        <w:rPr>
          <w:rtl/>
        </w:rPr>
      </w:pPr>
      <w:bookmarkStart w:id="19122" w:name="_ETM_Q48_347167"/>
      <w:bookmarkStart w:id="19123" w:name="_ETM_Q48_347209"/>
      <w:bookmarkEnd w:id="19122"/>
      <w:bookmarkEnd w:id="19123"/>
    </w:p>
    <w:p w:rsidR="0067552C" w:rsidRDefault="0067552C" w:rsidP="00B561CD">
      <w:pPr>
        <w:rPr>
          <w:rtl/>
        </w:rPr>
      </w:pPr>
      <w:bookmarkStart w:id="19124" w:name="_ETM_Q48_347328"/>
      <w:bookmarkStart w:id="19125" w:name="_ETM_Q48_347363"/>
      <w:bookmarkEnd w:id="19124"/>
      <w:bookmarkEnd w:id="19125"/>
      <w:r>
        <w:rPr>
          <w:rtl/>
        </w:rPr>
        <w:t>הוועדה</w:t>
      </w:r>
      <w:r>
        <w:rPr>
          <w:rFonts w:hint="cs"/>
          <w:rtl/>
        </w:rPr>
        <w:t>,</w:t>
      </w:r>
      <w:r>
        <w:rPr>
          <w:rtl/>
        </w:rPr>
        <w:t xml:space="preserve"> </w:t>
      </w:r>
      <w:bookmarkStart w:id="19126" w:name="_ETM_Q48_348029"/>
      <w:bookmarkEnd w:id="19126"/>
      <w:r>
        <w:rPr>
          <w:rtl/>
        </w:rPr>
        <w:t xml:space="preserve">אדוני </w:t>
      </w:r>
      <w:bookmarkStart w:id="19127" w:name="_ETM_Q48_348359"/>
      <w:bookmarkEnd w:id="19127"/>
      <w:r>
        <w:rPr>
          <w:rtl/>
        </w:rPr>
        <w:t xml:space="preserve">היושב-ראש </w:t>
      </w:r>
      <w:bookmarkStart w:id="19128" w:name="_ETM_Q48_349340"/>
      <w:bookmarkEnd w:id="19128"/>
      <w:r>
        <w:rPr>
          <w:rtl/>
        </w:rPr>
        <w:t xml:space="preserve">וחבריי </w:t>
      </w:r>
      <w:bookmarkStart w:id="19129" w:name="_ETM_Q48_349970"/>
      <w:bookmarkEnd w:id="19129"/>
      <w:r>
        <w:rPr>
          <w:rtl/>
        </w:rPr>
        <w:t xml:space="preserve">חברי </w:t>
      </w:r>
      <w:bookmarkStart w:id="19130" w:name="_ETM_Q48_350300"/>
      <w:bookmarkEnd w:id="19130"/>
      <w:r>
        <w:rPr>
          <w:rtl/>
        </w:rPr>
        <w:t>הכנסת</w:t>
      </w:r>
      <w:r>
        <w:rPr>
          <w:rFonts w:hint="cs"/>
          <w:rtl/>
        </w:rPr>
        <w:t>, דנה</w:t>
      </w:r>
      <w:r>
        <w:rPr>
          <w:rtl/>
        </w:rPr>
        <w:t xml:space="preserve"> </w:t>
      </w:r>
      <w:bookmarkStart w:id="19131" w:name="_ETM_Q48_350959"/>
      <w:bookmarkEnd w:id="19131"/>
      <w:r>
        <w:rPr>
          <w:rtl/>
        </w:rPr>
        <w:t xml:space="preserve">רבות </w:t>
      </w:r>
      <w:bookmarkStart w:id="19132" w:name="_ETM_Q48_351830"/>
      <w:bookmarkEnd w:id="19132"/>
      <w:r>
        <w:rPr>
          <w:rtl/>
        </w:rPr>
        <w:t xml:space="preserve">גם </w:t>
      </w:r>
      <w:bookmarkStart w:id="19133" w:name="_ETM_Q48_352160"/>
      <w:bookmarkEnd w:id="19133"/>
      <w:r>
        <w:rPr>
          <w:rtl/>
        </w:rPr>
        <w:t xml:space="preserve">בסוגיית </w:t>
      </w:r>
      <w:bookmarkStart w:id="19134" w:name="_ETM_Q48_352760"/>
      <w:bookmarkEnd w:id="19134"/>
      <w:r>
        <w:rPr>
          <w:rtl/>
        </w:rPr>
        <w:t xml:space="preserve">עברייני </w:t>
      </w:r>
      <w:bookmarkStart w:id="19135" w:name="_ETM_Q48_353300"/>
      <w:bookmarkEnd w:id="19135"/>
      <w:r>
        <w:rPr>
          <w:rtl/>
        </w:rPr>
        <w:t xml:space="preserve">המין </w:t>
      </w:r>
      <w:bookmarkStart w:id="19136" w:name="_ETM_Q48_353599"/>
      <w:bookmarkEnd w:id="19136"/>
      <w:r>
        <w:rPr>
          <w:rtl/>
        </w:rPr>
        <w:t>ו</w:t>
      </w:r>
      <w:r>
        <w:rPr>
          <w:rFonts w:hint="cs"/>
          <w:rtl/>
        </w:rPr>
        <w:t>ה</w:t>
      </w:r>
      <w:r>
        <w:rPr>
          <w:rtl/>
        </w:rPr>
        <w:t>אלימות</w:t>
      </w:r>
      <w:r>
        <w:rPr>
          <w:rFonts w:hint="cs"/>
          <w:rtl/>
        </w:rPr>
        <w:t>.</w:t>
      </w:r>
      <w:r>
        <w:rPr>
          <w:rtl/>
        </w:rPr>
        <w:t xml:space="preserve"> </w:t>
      </w:r>
      <w:bookmarkStart w:id="19137" w:name="_ETM_Q48_354690"/>
      <w:bookmarkEnd w:id="19137"/>
      <w:r>
        <w:rPr>
          <w:rtl/>
        </w:rPr>
        <w:t xml:space="preserve">כבר </w:t>
      </w:r>
      <w:bookmarkStart w:id="19138" w:name="_ETM_Q48_354989"/>
      <w:bookmarkEnd w:id="19138"/>
      <w:r>
        <w:rPr>
          <w:rtl/>
        </w:rPr>
        <w:t xml:space="preserve">במסגרת </w:t>
      </w:r>
      <w:bookmarkStart w:id="19139" w:name="_ETM_Q48_355650"/>
      <w:bookmarkEnd w:id="19139"/>
      <w:r>
        <w:rPr>
          <w:rtl/>
        </w:rPr>
        <w:t xml:space="preserve">התיקון </w:t>
      </w:r>
      <w:bookmarkStart w:id="19140" w:name="_ETM_Q48_356129"/>
      <w:bookmarkEnd w:id="19140"/>
      <w:r>
        <w:rPr>
          <w:rtl/>
        </w:rPr>
        <w:t xml:space="preserve">שנערך </w:t>
      </w:r>
      <w:bookmarkStart w:id="19141" w:name="_ETM_Q48_356669"/>
      <w:bookmarkEnd w:id="19141"/>
      <w:r>
        <w:rPr>
          <w:rtl/>
        </w:rPr>
        <w:t xml:space="preserve">ב-2021 </w:t>
      </w:r>
      <w:bookmarkStart w:id="19142" w:name="_ETM_Q48_358319"/>
      <w:bookmarkEnd w:id="19142"/>
      <w:r>
        <w:rPr>
          <w:rtl/>
        </w:rPr>
        <w:t xml:space="preserve">נקבעו </w:t>
      </w:r>
      <w:bookmarkStart w:id="19143" w:name="_ETM_Q48_358860"/>
      <w:bookmarkEnd w:id="19143"/>
      <w:r>
        <w:rPr>
          <w:rtl/>
        </w:rPr>
        <w:t xml:space="preserve">סייגים </w:t>
      </w:r>
      <w:bookmarkStart w:id="19144" w:name="_ETM_Q48_359400"/>
      <w:bookmarkEnd w:id="19144"/>
      <w:r>
        <w:rPr>
          <w:rtl/>
        </w:rPr>
        <w:t xml:space="preserve">לגבי </w:t>
      </w:r>
      <w:bookmarkStart w:id="19145" w:name="_ETM_Q48_359790"/>
      <w:bookmarkEnd w:id="19145"/>
      <w:r>
        <w:rPr>
          <w:rtl/>
        </w:rPr>
        <w:t xml:space="preserve">עברייני </w:t>
      </w:r>
      <w:bookmarkStart w:id="19146" w:name="_ETM_Q48_360300"/>
      <w:bookmarkEnd w:id="19146"/>
      <w:r>
        <w:rPr>
          <w:rtl/>
        </w:rPr>
        <w:t>מין</w:t>
      </w:r>
      <w:r>
        <w:rPr>
          <w:rFonts w:hint="cs"/>
          <w:rtl/>
        </w:rPr>
        <w:t>,</w:t>
      </w:r>
      <w:r>
        <w:rPr>
          <w:rtl/>
        </w:rPr>
        <w:t xml:space="preserve"> </w:t>
      </w:r>
      <w:bookmarkStart w:id="19147" w:name="_ETM_Q48_361019"/>
      <w:bookmarkEnd w:id="19147"/>
      <w:r>
        <w:rPr>
          <w:rtl/>
        </w:rPr>
        <w:t xml:space="preserve">אלימות </w:t>
      </w:r>
      <w:bookmarkStart w:id="19148" w:name="_ETM_Q48_361500"/>
      <w:bookmarkEnd w:id="19148"/>
      <w:r>
        <w:rPr>
          <w:rtl/>
        </w:rPr>
        <w:t xml:space="preserve">חמורה </w:t>
      </w:r>
      <w:bookmarkStart w:id="19149" w:name="_ETM_Q48_362010"/>
      <w:bookmarkEnd w:id="19149"/>
      <w:r>
        <w:rPr>
          <w:rtl/>
        </w:rPr>
        <w:t xml:space="preserve">ואלימות </w:t>
      </w:r>
      <w:bookmarkStart w:id="19150" w:name="_ETM_Q48_362459"/>
      <w:bookmarkEnd w:id="19150"/>
      <w:r>
        <w:rPr>
          <w:rtl/>
        </w:rPr>
        <w:t>במשפחה</w:t>
      </w:r>
      <w:r w:rsidR="003D3627">
        <w:rPr>
          <w:rFonts w:hint="cs"/>
          <w:rtl/>
        </w:rPr>
        <w:t>,</w:t>
      </w:r>
      <w:r>
        <w:rPr>
          <w:rtl/>
        </w:rPr>
        <w:t xml:space="preserve"> </w:t>
      </w:r>
      <w:bookmarkStart w:id="19151" w:name="_ETM_Q48_363510"/>
      <w:bookmarkEnd w:id="19151"/>
      <w:r>
        <w:rPr>
          <w:rtl/>
        </w:rPr>
        <w:t xml:space="preserve">ונקבע </w:t>
      </w:r>
      <w:bookmarkStart w:id="19152" w:name="_ETM_Q48_364560"/>
      <w:bookmarkEnd w:id="19152"/>
      <w:r>
        <w:rPr>
          <w:rtl/>
        </w:rPr>
        <w:t>כ</w:t>
      </w:r>
      <w:r>
        <w:rPr>
          <w:rFonts w:hint="cs"/>
          <w:rtl/>
        </w:rPr>
        <w:t xml:space="preserve">י </w:t>
      </w:r>
      <w:r>
        <w:rPr>
          <w:rtl/>
        </w:rPr>
        <w:t xml:space="preserve">אסירים </w:t>
      </w:r>
      <w:bookmarkStart w:id="19153" w:name="_ETM_Q48_365159"/>
      <w:bookmarkEnd w:id="19153"/>
      <w:r>
        <w:rPr>
          <w:rtl/>
        </w:rPr>
        <w:t xml:space="preserve">שנגזרו </w:t>
      </w:r>
      <w:bookmarkStart w:id="19154" w:name="_ETM_Q48_365819"/>
      <w:bookmarkEnd w:id="19154"/>
      <w:r>
        <w:rPr>
          <w:rtl/>
        </w:rPr>
        <w:t xml:space="preserve">עליהם </w:t>
      </w:r>
      <w:bookmarkStart w:id="19155" w:name="_ETM_Q48_366120"/>
      <w:bookmarkEnd w:id="19155"/>
      <w:r>
        <w:rPr>
          <w:rtl/>
        </w:rPr>
        <w:t xml:space="preserve">עד </w:t>
      </w:r>
      <w:bookmarkStart w:id="19156" w:name="_ETM_Q48_366360"/>
      <w:bookmarkStart w:id="19157" w:name="_ETM_Q48_366689"/>
      <w:bookmarkEnd w:id="19156"/>
      <w:bookmarkEnd w:id="19157"/>
      <w:r>
        <w:rPr>
          <w:rFonts w:hint="cs"/>
          <w:rtl/>
        </w:rPr>
        <w:t xml:space="preserve">שלוש </w:t>
      </w:r>
      <w:r>
        <w:rPr>
          <w:rtl/>
        </w:rPr>
        <w:t xml:space="preserve">שנות </w:t>
      </w:r>
      <w:bookmarkStart w:id="19158" w:name="_ETM_Q48_366959"/>
      <w:bookmarkEnd w:id="19158"/>
      <w:r>
        <w:rPr>
          <w:rtl/>
        </w:rPr>
        <w:t xml:space="preserve">מאסר </w:t>
      </w:r>
      <w:bookmarkStart w:id="19159" w:name="_ETM_Q48_367950"/>
      <w:bookmarkEnd w:id="19159"/>
      <w:r>
        <w:rPr>
          <w:rtl/>
        </w:rPr>
        <w:t xml:space="preserve">יהיו </w:t>
      </w:r>
      <w:bookmarkStart w:id="19160" w:name="_ETM_Q48_368129"/>
      <w:bookmarkEnd w:id="19160"/>
      <w:r>
        <w:rPr>
          <w:rtl/>
        </w:rPr>
        <w:t xml:space="preserve">זכאים </w:t>
      </w:r>
      <w:bookmarkStart w:id="19161" w:name="_ETM_Q48_368730"/>
      <w:bookmarkEnd w:id="19161"/>
      <w:r>
        <w:rPr>
          <w:rtl/>
        </w:rPr>
        <w:t xml:space="preserve">לשחרור </w:t>
      </w:r>
      <w:bookmarkStart w:id="19162" w:name="_ETM_Q48_369209"/>
      <w:bookmarkEnd w:id="19162"/>
      <w:r>
        <w:rPr>
          <w:rtl/>
        </w:rPr>
        <w:t>המינהלי</w:t>
      </w:r>
      <w:r w:rsidR="003D3627">
        <w:rPr>
          <w:rFonts w:hint="cs"/>
          <w:rtl/>
        </w:rPr>
        <w:t>,</w:t>
      </w:r>
      <w:r>
        <w:rPr>
          <w:rtl/>
        </w:rPr>
        <w:t xml:space="preserve"> </w:t>
      </w:r>
      <w:bookmarkStart w:id="19163" w:name="_ETM_Q48_370230"/>
      <w:bookmarkEnd w:id="19163"/>
      <w:r>
        <w:rPr>
          <w:rFonts w:hint="cs"/>
          <w:rtl/>
        </w:rPr>
        <w:t>ו</w:t>
      </w:r>
      <w:r>
        <w:rPr>
          <w:rtl/>
        </w:rPr>
        <w:t xml:space="preserve">רק </w:t>
      </w:r>
      <w:bookmarkStart w:id="19164" w:name="_ETM_Q48_370769"/>
      <w:bookmarkEnd w:id="19164"/>
      <w:r>
        <w:rPr>
          <w:rFonts w:hint="cs"/>
          <w:rtl/>
        </w:rPr>
        <w:t>א</w:t>
      </w:r>
      <w:r>
        <w:rPr>
          <w:rtl/>
        </w:rPr>
        <w:t xml:space="preserve">ם </w:t>
      </w:r>
      <w:bookmarkStart w:id="19165" w:name="_ETM_Q48_371069"/>
      <w:bookmarkEnd w:id="19165"/>
      <w:r>
        <w:rPr>
          <w:rtl/>
        </w:rPr>
        <w:t xml:space="preserve">קוצר </w:t>
      </w:r>
      <w:bookmarkStart w:id="19166" w:name="_ETM_Q48_371579"/>
      <w:bookmarkEnd w:id="19166"/>
      <w:r>
        <w:rPr>
          <w:rtl/>
        </w:rPr>
        <w:t xml:space="preserve">עונשם </w:t>
      </w:r>
      <w:bookmarkStart w:id="19167" w:name="_ETM_Q48_372209"/>
      <w:bookmarkEnd w:id="19167"/>
      <w:r>
        <w:rPr>
          <w:rtl/>
        </w:rPr>
        <w:t xml:space="preserve">בהחלטת </w:t>
      </w:r>
      <w:bookmarkStart w:id="19168" w:name="_ETM_Q48_372870"/>
      <w:bookmarkEnd w:id="19168"/>
      <w:r>
        <w:rPr>
          <w:rtl/>
        </w:rPr>
        <w:t xml:space="preserve">ועדת </w:t>
      </w:r>
      <w:bookmarkStart w:id="19169" w:name="_ETM_Q48_373260"/>
      <w:bookmarkEnd w:id="19169"/>
      <w:r>
        <w:rPr>
          <w:rtl/>
        </w:rPr>
        <w:t xml:space="preserve">השחרורים </w:t>
      </w:r>
      <w:bookmarkStart w:id="19170" w:name="_ETM_Q48_374220"/>
      <w:bookmarkEnd w:id="19170"/>
      <w:r>
        <w:rPr>
          <w:rtl/>
        </w:rPr>
        <w:t xml:space="preserve">לאחר </w:t>
      </w:r>
      <w:bookmarkStart w:id="19171" w:name="_ETM_Q48_374669"/>
      <w:bookmarkEnd w:id="19171"/>
      <w:r>
        <w:rPr>
          <w:rtl/>
        </w:rPr>
        <w:t xml:space="preserve">שנבחנה </w:t>
      </w:r>
      <w:bookmarkStart w:id="19172" w:name="_ETM_Q48_375329"/>
      <w:bookmarkEnd w:id="19172"/>
      <w:r>
        <w:rPr>
          <w:rtl/>
        </w:rPr>
        <w:t>מסוכ</w:t>
      </w:r>
      <w:bookmarkStart w:id="19173" w:name="_ETM_Q48_375810"/>
      <w:bookmarkEnd w:id="19173"/>
      <w:r>
        <w:rPr>
          <w:rFonts w:hint="cs"/>
          <w:rtl/>
        </w:rPr>
        <w:t>נ</w:t>
      </w:r>
      <w:r>
        <w:rPr>
          <w:rtl/>
        </w:rPr>
        <w:t xml:space="preserve">ותם </w:t>
      </w:r>
      <w:bookmarkStart w:id="19174" w:name="_ETM_Q48_376530"/>
      <w:bookmarkEnd w:id="19174"/>
      <w:r>
        <w:rPr>
          <w:rtl/>
        </w:rPr>
        <w:t xml:space="preserve">והחלו </w:t>
      </w:r>
      <w:bookmarkStart w:id="19175" w:name="_ETM_Q48_377099"/>
      <w:bookmarkEnd w:id="19175"/>
      <w:r>
        <w:rPr>
          <w:rtl/>
        </w:rPr>
        <w:t xml:space="preserve">הליך </w:t>
      </w:r>
      <w:bookmarkStart w:id="19176" w:name="_ETM_Q48_377400"/>
      <w:bookmarkEnd w:id="19176"/>
      <w:r>
        <w:rPr>
          <w:rtl/>
        </w:rPr>
        <w:t>שיקום</w:t>
      </w:r>
      <w:r>
        <w:rPr>
          <w:rFonts w:hint="cs"/>
          <w:rtl/>
        </w:rPr>
        <w:t>,</w:t>
      </w:r>
      <w:r>
        <w:rPr>
          <w:rtl/>
        </w:rPr>
        <w:t xml:space="preserve"> </w:t>
      </w:r>
      <w:bookmarkStart w:id="19177" w:name="_ETM_Q48_378300"/>
      <w:bookmarkEnd w:id="19177"/>
      <w:r>
        <w:rPr>
          <w:rFonts w:hint="cs"/>
          <w:rtl/>
        </w:rPr>
        <w:t>ה</w:t>
      </w:r>
      <w:r>
        <w:rPr>
          <w:rtl/>
        </w:rPr>
        <w:t xml:space="preserve">ם </w:t>
      </w:r>
      <w:bookmarkStart w:id="19178" w:name="_ETM_Q48_378450"/>
      <w:bookmarkEnd w:id="19178"/>
      <w:r>
        <w:rPr>
          <w:rtl/>
        </w:rPr>
        <w:t xml:space="preserve">באמת </w:t>
      </w:r>
      <w:bookmarkStart w:id="19179" w:name="_ETM_Q48_378930"/>
      <w:bookmarkEnd w:id="19179"/>
      <w:r>
        <w:rPr>
          <w:rtl/>
        </w:rPr>
        <w:t xml:space="preserve">יהיו </w:t>
      </w:r>
      <w:bookmarkStart w:id="19180" w:name="_ETM_Q48_379110"/>
      <w:bookmarkEnd w:id="19180"/>
      <w:r>
        <w:rPr>
          <w:rtl/>
        </w:rPr>
        <w:t xml:space="preserve">זכאים </w:t>
      </w:r>
      <w:bookmarkStart w:id="19181" w:name="_ETM_Q48_379620"/>
      <w:bookmarkEnd w:id="19181"/>
      <w:r>
        <w:rPr>
          <w:rtl/>
        </w:rPr>
        <w:t xml:space="preserve">לשחרור </w:t>
      </w:r>
      <w:bookmarkStart w:id="19182" w:name="_ETM_Q48_380129"/>
      <w:bookmarkEnd w:id="19182"/>
      <w:r>
        <w:rPr>
          <w:rtl/>
        </w:rPr>
        <w:t xml:space="preserve">המינהלי </w:t>
      </w:r>
      <w:bookmarkStart w:id="19183" w:name="_ETM_Q48_380519"/>
      <w:bookmarkEnd w:id="19183"/>
      <w:r>
        <w:rPr>
          <w:rtl/>
        </w:rPr>
        <w:t>המורחב</w:t>
      </w:r>
      <w:r>
        <w:rPr>
          <w:rFonts w:hint="cs"/>
          <w:rtl/>
        </w:rPr>
        <w:t>.</w:t>
      </w:r>
      <w:r>
        <w:rPr>
          <w:rtl/>
        </w:rPr>
        <w:t xml:space="preserve"> </w:t>
      </w:r>
      <w:bookmarkStart w:id="19184" w:name="_ETM_Q48_381600"/>
      <w:bookmarkEnd w:id="19184"/>
    </w:p>
    <w:p w:rsidR="0067552C" w:rsidRDefault="0067552C" w:rsidP="00B561CD">
      <w:pPr>
        <w:rPr>
          <w:rtl/>
        </w:rPr>
      </w:pPr>
    </w:p>
    <w:p w:rsidR="0067552C" w:rsidRDefault="0067552C" w:rsidP="003D3627">
      <w:pPr>
        <w:rPr>
          <w:rtl/>
        </w:rPr>
      </w:pPr>
      <w:r>
        <w:rPr>
          <w:rtl/>
        </w:rPr>
        <w:t xml:space="preserve">לגבי </w:t>
      </w:r>
      <w:bookmarkStart w:id="19185" w:name="_ETM_Q48_381990"/>
      <w:bookmarkEnd w:id="19185"/>
      <w:r>
        <w:rPr>
          <w:rtl/>
        </w:rPr>
        <w:t xml:space="preserve">אסירים </w:t>
      </w:r>
      <w:bookmarkStart w:id="19186" w:name="_ETM_Q48_382889"/>
      <w:bookmarkEnd w:id="19186"/>
      <w:r>
        <w:rPr>
          <w:rtl/>
        </w:rPr>
        <w:t xml:space="preserve">שנגזרו </w:t>
      </w:r>
      <w:bookmarkStart w:id="19187" w:name="_ETM_Q48_383490"/>
      <w:bookmarkEnd w:id="19187"/>
      <w:r>
        <w:rPr>
          <w:rtl/>
        </w:rPr>
        <w:t xml:space="preserve">עליהם </w:t>
      </w:r>
      <w:bookmarkStart w:id="19188" w:name="_ETM_Q48_383760"/>
      <w:bookmarkStart w:id="19189" w:name="_ETM_Q48_384180"/>
      <w:bookmarkEnd w:id="19188"/>
      <w:bookmarkEnd w:id="19189"/>
      <w:r>
        <w:rPr>
          <w:rFonts w:hint="cs"/>
          <w:rtl/>
        </w:rPr>
        <w:t xml:space="preserve">שלוש </w:t>
      </w:r>
      <w:r>
        <w:rPr>
          <w:rtl/>
        </w:rPr>
        <w:t xml:space="preserve">שנות </w:t>
      </w:r>
      <w:bookmarkStart w:id="19190" w:name="_ETM_Q48_384450"/>
      <w:bookmarkEnd w:id="19190"/>
      <w:r>
        <w:rPr>
          <w:rtl/>
        </w:rPr>
        <w:t xml:space="preserve">מאסר </w:t>
      </w:r>
      <w:bookmarkStart w:id="19191" w:name="_ETM_Q48_384870"/>
      <w:bookmarkEnd w:id="19191"/>
      <w:r>
        <w:rPr>
          <w:rtl/>
        </w:rPr>
        <w:t>ומעלה</w:t>
      </w:r>
      <w:r>
        <w:rPr>
          <w:rFonts w:hint="cs"/>
          <w:rtl/>
        </w:rPr>
        <w:t>,</w:t>
      </w:r>
      <w:r>
        <w:rPr>
          <w:rtl/>
        </w:rPr>
        <w:t xml:space="preserve"> </w:t>
      </w:r>
      <w:bookmarkStart w:id="19192" w:name="_ETM_Q48_385800"/>
      <w:bookmarkEnd w:id="19192"/>
      <w:r>
        <w:rPr>
          <w:rtl/>
        </w:rPr>
        <w:t xml:space="preserve">מלכתחילה </w:t>
      </w:r>
      <w:bookmarkStart w:id="19193" w:name="_ETM_Q48_387060"/>
      <w:bookmarkEnd w:id="19193"/>
      <w:r>
        <w:rPr>
          <w:rtl/>
        </w:rPr>
        <w:t xml:space="preserve">קבע </w:t>
      </w:r>
      <w:bookmarkStart w:id="19194" w:name="_ETM_Q48_387450"/>
      <w:bookmarkEnd w:id="19194"/>
      <w:r>
        <w:rPr>
          <w:rFonts w:hint="cs"/>
          <w:rtl/>
        </w:rPr>
        <w:t>ה</w:t>
      </w:r>
      <w:r>
        <w:rPr>
          <w:rtl/>
        </w:rPr>
        <w:t xml:space="preserve">הסדר </w:t>
      </w:r>
      <w:bookmarkStart w:id="19195" w:name="_ETM_Q48_387990"/>
      <w:bookmarkEnd w:id="19195"/>
      <w:r>
        <w:rPr>
          <w:rtl/>
        </w:rPr>
        <w:t xml:space="preserve">כי </w:t>
      </w:r>
      <w:bookmarkStart w:id="19196" w:name="_ETM_Q48_388230"/>
      <w:bookmarkStart w:id="19197" w:name="_ETM_Q48_388320"/>
      <w:bookmarkEnd w:id="19196"/>
      <w:bookmarkEnd w:id="19197"/>
      <w:r>
        <w:rPr>
          <w:rtl/>
        </w:rPr>
        <w:t xml:space="preserve">לא </w:t>
      </w:r>
      <w:bookmarkStart w:id="19198" w:name="_ETM_Q48_388500"/>
      <w:bookmarkEnd w:id="19198"/>
      <w:r>
        <w:rPr>
          <w:rtl/>
        </w:rPr>
        <w:t xml:space="preserve">יקוצר </w:t>
      </w:r>
      <w:bookmarkStart w:id="19199" w:name="_ETM_Q48_389070"/>
      <w:bookmarkEnd w:id="19199"/>
      <w:r>
        <w:rPr>
          <w:rtl/>
        </w:rPr>
        <w:t xml:space="preserve">עונשם </w:t>
      </w:r>
      <w:bookmarkStart w:id="19200" w:name="_ETM_Q48_389910"/>
      <w:bookmarkStart w:id="19201" w:name="_ETM_Q48_390150"/>
      <w:bookmarkStart w:id="19202" w:name="_ETM_Q48_390330"/>
      <w:bookmarkStart w:id="19203" w:name="_ETM_Q48_390480"/>
      <w:bookmarkStart w:id="19204" w:name="_ETM_Q48_390870"/>
      <w:bookmarkStart w:id="19205" w:name="_ETM_Q48_391230"/>
      <w:bookmarkStart w:id="19206" w:name="_ETM_Q48_391770"/>
      <w:bookmarkEnd w:id="19200"/>
      <w:bookmarkEnd w:id="19201"/>
      <w:bookmarkEnd w:id="19202"/>
      <w:bookmarkEnd w:id="19203"/>
      <w:bookmarkEnd w:id="19204"/>
      <w:bookmarkEnd w:id="19205"/>
      <w:bookmarkEnd w:id="19206"/>
      <w:r>
        <w:rPr>
          <w:rtl/>
        </w:rPr>
        <w:t xml:space="preserve">בידי </w:t>
      </w:r>
      <w:bookmarkStart w:id="19207" w:name="_ETM_Q48_392220"/>
      <w:bookmarkEnd w:id="19207"/>
      <w:r>
        <w:rPr>
          <w:rtl/>
        </w:rPr>
        <w:t xml:space="preserve">ועדת </w:t>
      </w:r>
      <w:bookmarkStart w:id="19208" w:name="_ETM_Q48_392610"/>
      <w:bookmarkEnd w:id="19208"/>
      <w:r>
        <w:rPr>
          <w:rtl/>
        </w:rPr>
        <w:t>השחרורים</w:t>
      </w:r>
      <w:r>
        <w:rPr>
          <w:rFonts w:hint="cs"/>
          <w:rtl/>
        </w:rPr>
        <w:t>.</w:t>
      </w:r>
      <w:r>
        <w:rPr>
          <w:rtl/>
        </w:rPr>
        <w:t xml:space="preserve"> </w:t>
      </w:r>
      <w:bookmarkStart w:id="19209" w:name="_ETM_Q48_394090"/>
      <w:bookmarkEnd w:id="19209"/>
      <w:r>
        <w:rPr>
          <w:rtl/>
        </w:rPr>
        <w:t xml:space="preserve">שחרורם </w:t>
      </w:r>
      <w:bookmarkStart w:id="19210" w:name="_ETM_Q48_394690"/>
      <w:bookmarkEnd w:id="19210"/>
      <w:r>
        <w:rPr>
          <w:rtl/>
        </w:rPr>
        <w:t xml:space="preserve">המוקדם </w:t>
      </w:r>
      <w:bookmarkStart w:id="19211" w:name="_ETM_Q48_395080"/>
      <w:bookmarkEnd w:id="19211"/>
      <w:r>
        <w:rPr>
          <w:rtl/>
        </w:rPr>
        <w:t xml:space="preserve">של </w:t>
      </w:r>
      <w:bookmarkStart w:id="19212" w:name="_ETM_Q48_395260"/>
      <w:bookmarkEnd w:id="19212"/>
      <w:r>
        <w:rPr>
          <w:rtl/>
        </w:rPr>
        <w:t xml:space="preserve">אסירים </w:t>
      </w:r>
      <w:bookmarkStart w:id="19213" w:name="_ETM_Q48_395680"/>
      <w:bookmarkEnd w:id="19213"/>
      <w:r>
        <w:rPr>
          <w:rtl/>
        </w:rPr>
        <w:t>אל</w:t>
      </w:r>
      <w:r w:rsidR="003D3627">
        <w:rPr>
          <w:rFonts w:hint="cs"/>
          <w:rtl/>
        </w:rPr>
        <w:t>ו</w:t>
      </w:r>
      <w:r>
        <w:rPr>
          <w:rtl/>
        </w:rPr>
        <w:t xml:space="preserve"> </w:t>
      </w:r>
      <w:bookmarkStart w:id="19214" w:name="_ETM_Q48_396650"/>
      <w:bookmarkEnd w:id="19214"/>
      <w:r>
        <w:rPr>
          <w:rtl/>
        </w:rPr>
        <w:t>מכ</w:t>
      </w:r>
      <w:r>
        <w:rPr>
          <w:rFonts w:hint="cs"/>
          <w:rtl/>
        </w:rPr>
        <w:t>ווץ</w:t>
      </w:r>
      <w:r>
        <w:rPr>
          <w:rtl/>
        </w:rPr>
        <w:t xml:space="preserve"> </w:t>
      </w:r>
      <w:bookmarkStart w:id="19215" w:name="_ETM_Q48_397430"/>
      <w:bookmarkEnd w:id="19215"/>
      <w:r>
        <w:rPr>
          <w:rtl/>
        </w:rPr>
        <w:t xml:space="preserve">את </w:t>
      </w:r>
      <w:bookmarkStart w:id="19216" w:name="_ETM_Q48_397610"/>
      <w:bookmarkEnd w:id="19216"/>
      <w:r>
        <w:rPr>
          <w:rtl/>
        </w:rPr>
        <w:t xml:space="preserve">הבטן </w:t>
      </w:r>
      <w:bookmarkStart w:id="19217" w:name="_ETM_Q48_398090"/>
      <w:bookmarkEnd w:id="19217"/>
      <w:r>
        <w:rPr>
          <w:rtl/>
        </w:rPr>
        <w:t>לכולנו</w:t>
      </w:r>
      <w:r>
        <w:rPr>
          <w:rFonts w:hint="cs"/>
          <w:rtl/>
        </w:rPr>
        <w:t>,</w:t>
      </w:r>
      <w:r>
        <w:rPr>
          <w:rtl/>
        </w:rPr>
        <w:t xml:space="preserve"> </w:t>
      </w:r>
      <w:bookmarkStart w:id="19218" w:name="_ETM_Q48_399330"/>
      <w:bookmarkStart w:id="19219" w:name="_ETM_Q48_399810"/>
      <w:bookmarkEnd w:id="19218"/>
      <w:bookmarkEnd w:id="19219"/>
      <w:r>
        <w:rPr>
          <w:rtl/>
        </w:rPr>
        <w:t xml:space="preserve">וקיבלנו </w:t>
      </w:r>
      <w:bookmarkStart w:id="19220" w:name="_ETM_Q48_400410"/>
      <w:bookmarkEnd w:id="19220"/>
      <w:r>
        <w:rPr>
          <w:rtl/>
        </w:rPr>
        <w:t xml:space="preserve">את </w:t>
      </w:r>
      <w:bookmarkStart w:id="19221" w:name="_ETM_Q48_400530"/>
      <w:bookmarkEnd w:id="19221"/>
      <w:r>
        <w:rPr>
          <w:rtl/>
        </w:rPr>
        <w:t xml:space="preserve">ההחלטה </w:t>
      </w:r>
      <w:bookmarkStart w:id="19222" w:name="_ETM_Q48_401640"/>
      <w:bookmarkEnd w:id="19222"/>
      <w:r>
        <w:rPr>
          <w:rtl/>
        </w:rPr>
        <w:t xml:space="preserve">בנושא </w:t>
      </w:r>
      <w:bookmarkStart w:id="19223" w:name="_ETM_Q48_402300"/>
      <w:bookmarkEnd w:id="19223"/>
      <w:r>
        <w:rPr>
          <w:rtl/>
        </w:rPr>
        <w:t xml:space="preserve">לאחר </w:t>
      </w:r>
      <w:bookmarkStart w:id="19224" w:name="_ETM_Q48_402750"/>
      <w:bookmarkEnd w:id="19224"/>
      <w:r>
        <w:rPr>
          <w:rtl/>
        </w:rPr>
        <w:t xml:space="preserve">לבטים </w:t>
      </w:r>
      <w:bookmarkStart w:id="19225" w:name="_ETM_Q48_403260"/>
      <w:bookmarkEnd w:id="19225"/>
      <w:r>
        <w:rPr>
          <w:rtl/>
        </w:rPr>
        <w:t xml:space="preserve">לא </w:t>
      </w:r>
      <w:bookmarkStart w:id="19226" w:name="_ETM_Q48_403410"/>
      <w:bookmarkEnd w:id="19226"/>
      <w:r>
        <w:rPr>
          <w:rtl/>
        </w:rPr>
        <w:t>פשוטים</w:t>
      </w:r>
      <w:r>
        <w:rPr>
          <w:rFonts w:hint="cs"/>
          <w:rtl/>
        </w:rPr>
        <w:t>,</w:t>
      </w:r>
      <w:r>
        <w:rPr>
          <w:rtl/>
        </w:rPr>
        <w:t xml:space="preserve"> </w:t>
      </w:r>
      <w:bookmarkStart w:id="19227" w:name="_ETM_Q48_404500"/>
      <w:bookmarkEnd w:id="19227"/>
      <w:r>
        <w:rPr>
          <w:rtl/>
        </w:rPr>
        <w:t xml:space="preserve">אך </w:t>
      </w:r>
      <w:bookmarkStart w:id="19228" w:name="_ETM_Q48_404710"/>
      <w:bookmarkEnd w:id="19228"/>
      <w:r>
        <w:rPr>
          <w:rtl/>
        </w:rPr>
        <w:t xml:space="preserve">במצב </w:t>
      </w:r>
      <w:bookmarkStart w:id="19229" w:name="_ETM_Q48_405190"/>
      <w:bookmarkEnd w:id="19229"/>
      <w:r>
        <w:rPr>
          <w:rtl/>
        </w:rPr>
        <w:t xml:space="preserve">הדברים </w:t>
      </w:r>
      <w:bookmarkStart w:id="19230" w:name="_ETM_Q48_405580"/>
      <w:bookmarkEnd w:id="19230"/>
      <w:r>
        <w:rPr>
          <w:rtl/>
        </w:rPr>
        <w:t>הנוכחי</w:t>
      </w:r>
      <w:r>
        <w:rPr>
          <w:rFonts w:hint="cs"/>
          <w:rtl/>
        </w:rPr>
        <w:t>,</w:t>
      </w:r>
      <w:r>
        <w:rPr>
          <w:rtl/>
        </w:rPr>
        <w:t xml:space="preserve"> </w:t>
      </w:r>
      <w:bookmarkStart w:id="19231" w:name="_ETM_Q48_406510"/>
      <w:bookmarkEnd w:id="19231"/>
      <w:r>
        <w:rPr>
          <w:rtl/>
        </w:rPr>
        <w:t xml:space="preserve">נוכח </w:t>
      </w:r>
      <w:bookmarkStart w:id="19232" w:name="_ETM_Q48_406900"/>
      <w:bookmarkEnd w:id="19232"/>
      <w:r>
        <w:rPr>
          <w:rtl/>
        </w:rPr>
        <w:t xml:space="preserve">מצוקת </w:t>
      </w:r>
      <w:bookmarkStart w:id="19233" w:name="_ETM_Q48_407440"/>
      <w:bookmarkEnd w:id="19233"/>
      <w:r>
        <w:rPr>
          <w:rtl/>
        </w:rPr>
        <w:t xml:space="preserve">הכליאה </w:t>
      </w:r>
      <w:bookmarkStart w:id="19234" w:name="_ETM_Q48_407800"/>
      <w:bookmarkEnd w:id="19234"/>
      <w:r>
        <w:rPr>
          <w:rtl/>
        </w:rPr>
        <w:t xml:space="preserve">בבתי </w:t>
      </w:r>
      <w:bookmarkStart w:id="19235" w:name="_ETM_Q48_408190"/>
      <w:bookmarkEnd w:id="19235"/>
      <w:r>
        <w:rPr>
          <w:rtl/>
        </w:rPr>
        <w:t>הסוהר</w:t>
      </w:r>
      <w:r>
        <w:rPr>
          <w:rFonts w:hint="cs"/>
          <w:rtl/>
        </w:rPr>
        <w:t>,</w:t>
      </w:r>
      <w:r>
        <w:rPr>
          <w:rtl/>
        </w:rPr>
        <w:t xml:space="preserve"> </w:t>
      </w:r>
      <w:bookmarkStart w:id="19236" w:name="_ETM_Q48_409000"/>
      <w:bookmarkEnd w:id="19236"/>
      <w:r>
        <w:rPr>
          <w:rtl/>
        </w:rPr>
        <w:t xml:space="preserve">לא </w:t>
      </w:r>
      <w:bookmarkStart w:id="19237" w:name="_ETM_Q48_409180"/>
      <w:bookmarkEnd w:id="19237"/>
      <w:r>
        <w:rPr>
          <w:rtl/>
        </w:rPr>
        <w:t xml:space="preserve">נותרה </w:t>
      </w:r>
      <w:bookmarkStart w:id="19238" w:name="_ETM_Q48_409570"/>
      <w:bookmarkEnd w:id="19238"/>
      <w:r>
        <w:rPr>
          <w:rtl/>
        </w:rPr>
        <w:t xml:space="preserve">לנו </w:t>
      </w:r>
      <w:bookmarkStart w:id="19239" w:name="_ETM_Q48_409810"/>
      <w:bookmarkEnd w:id="19239"/>
      <w:r>
        <w:rPr>
          <w:rtl/>
        </w:rPr>
        <w:t>ברירה</w:t>
      </w:r>
      <w:r>
        <w:rPr>
          <w:rFonts w:hint="cs"/>
          <w:rtl/>
        </w:rPr>
        <w:t>.</w:t>
      </w:r>
      <w:r>
        <w:rPr>
          <w:rtl/>
        </w:rPr>
        <w:t xml:space="preserve"> </w:t>
      </w:r>
      <w:bookmarkStart w:id="19240" w:name="_ETM_Q48_410380"/>
      <w:bookmarkEnd w:id="19240"/>
      <w:r>
        <w:rPr>
          <w:rtl/>
        </w:rPr>
        <w:t xml:space="preserve">יחד </w:t>
      </w:r>
      <w:bookmarkStart w:id="19241" w:name="_ETM_Q48_410800"/>
      <w:bookmarkEnd w:id="19241"/>
      <w:r>
        <w:rPr>
          <w:rtl/>
        </w:rPr>
        <w:t xml:space="preserve">עם </w:t>
      </w:r>
      <w:bookmarkStart w:id="19242" w:name="_ETM_Q48_410920"/>
      <w:bookmarkEnd w:id="19242"/>
      <w:r>
        <w:rPr>
          <w:rtl/>
        </w:rPr>
        <w:t>זאת</w:t>
      </w:r>
      <w:r>
        <w:rPr>
          <w:rFonts w:hint="cs"/>
          <w:rtl/>
        </w:rPr>
        <w:t>,</w:t>
      </w:r>
      <w:r>
        <w:rPr>
          <w:rtl/>
        </w:rPr>
        <w:t xml:space="preserve"> </w:t>
      </w:r>
      <w:bookmarkStart w:id="19243" w:name="_ETM_Q48_411640"/>
      <w:bookmarkEnd w:id="19243"/>
      <w:r>
        <w:rPr>
          <w:rtl/>
        </w:rPr>
        <w:t xml:space="preserve">היות </w:t>
      </w:r>
      <w:bookmarkStart w:id="19244" w:name="_ETM_Q48_411970"/>
      <w:bookmarkEnd w:id="19244"/>
      <w:r>
        <w:rPr>
          <w:rtl/>
        </w:rPr>
        <w:t xml:space="preserve">שבמהלך </w:t>
      </w:r>
      <w:bookmarkStart w:id="19245" w:name="_ETM_Q48_412600"/>
      <w:bookmarkEnd w:id="19245"/>
      <w:r>
        <w:rPr>
          <w:rtl/>
        </w:rPr>
        <w:t xml:space="preserve">השנה </w:t>
      </w:r>
      <w:bookmarkStart w:id="19246" w:name="_ETM_Q48_412990"/>
      <w:bookmarkEnd w:id="19246"/>
      <w:r>
        <w:rPr>
          <w:rtl/>
        </w:rPr>
        <w:t xml:space="preserve">הקרובה </w:t>
      </w:r>
      <w:bookmarkStart w:id="19247" w:name="_ETM_Q48_413860"/>
      <w:bookmarkEnd w:id="19247"/>
      <w:r>
        <w:rPr>
          <w:rtl/>
        </w:rPr>
        <w:t xml:space="preserve">צפויים </w:t>
      </w:r>
      <w:bookmarkStart w:id="19248" w:name="_ETM_Q48_414400"/>
      <w:bookmarkEnd w:id="19248"/>
      <w:r>
        <w:rPr>
          <w:rtl/>
        </w:rPr>
        <w:t xml:space="preserve">להיפתח </w:t>
      </w:r>
      <w:bookmarkStart w:id="19249" w:name="_ETM_Q48_414970"/>
      <w:bookmarkEnd w:id="19249"/>
      <w:r>
        <w:rPr>
          <w:rtl/>
        </w:rPr>
        <w:t xml:space="preserve">אגפים </w:t>
      </w:r>
      <w:bookmarkStart w:id="19250" w:name="_ETM_Q48_415390"/>
      <w:bookmarkEnd w:id="19250"/>
      <w:r>
        <w:rPr>
          <w:rtl/>
        </w:rPr>
        <w:t xml:space="preserve">נוספים </w:t>
      </w:r>
      <w:bookmarkStart w:id="19251" w:name="_ETM_Q48_415870"/>
      <w:bookmarkEnd w:id="19251"/>
      <w:r>
        <w:rPr>
          <w:rtl/>
        </w:rPr>
        <w:t xml:space="preserve">וצפויה </w:t>
      </w:r>
      <w:bookmarkStart w:id="19252" w:name="_ETM_Q48_416320"/>
      <w:bookmarkEnd w:id="19252"/>
      <w:r>
        <w:rPr>
          <w:rtl/>
        </w:rPr>
        <w:t xml:space="preserve">גם </w:t>
      </w:r>
      <w:bookmarkStart w:id="19253" w:name="_ETM_Q48_416530"/>
      <w:bookmarkEnd w:id="19253"/>
      <w:r>
        <w:rPr>
          <w:rtl/>
        </w:rPr>
        <w:t xml:space="preserve">הרחבה </w:t>
      </w:r>
      <w:bookmarkStart w:id="19254" w:name="_ETM_Q48_417520"/>
      <w:bookmarkEnd w:id="19254"/>
      <w:r>
        <w:rPr>
          <w:rtl/>
        </w:rPr>
        <w:t xml:space="preserve">של </w:t>
      </w:r>
      <w:bookmarkStart w:id="19255" w:name="_ETM_Q48_417760"/>
      <w:bookmarkEnd w:id="19255"/>
      <w:r>
        <w:rPr>
          <w:rtl/>
        </w:rPr>
        <w:t xml:space="preserve">השימוש </w:t>
      </w:r>
      <w:bookmarkStart w:id="19256" w:name="_ETM_Q48_418240"/>
      <w:bookmarkEnd w:id="19256"/>
      <w:r>
        <w:rPr>
          <w:rtl/>
        </w:rPr>
        <w:t>בחלופ</w:t>
      </w:r>
      <w:r>
        <w:rPr>
          <w:rFonts w:hint="cs"/>
          <w:rtl/>
        </w:rPr>
        <w:t>ו</w:t>
      </w:r>
      <w:r>
        <w:rPr>
          <w:rtl/>
        </w:rPr>
        <w:t xml:space="preserve">ת </w:t>
      </w:r>
      <w:bookmarkStart w:id="19257" w:name="_ETM_Q48_418870"/>
      <w:bookmarkEnd w:id="19257"/>
      <w:r>
        <w:rPr>
          <w:rtl/>
        </w:rPr>
        <w:t>מעצר</w:t>
      </w:r>
      <w:r>
        <w:rPr>
          <w:rFonts w:hint="cs"/>
          <w:rtl/>
        </w:rPr>
        <w:t>,</w:t>
      </w:r>
      <w:r>
        <w:rPr>
          <w:rtl/>
        </w:rPr>
        <w:t xml:space="preserve"> </w:t>
      </w:r>
      <w:bookmarkStart w:id="19258" w:name="_ETM_Q48_420220"/>
      <w:bookmarkEnd w:id="19258"/>
      <w:r>
        <w:rPr>
          <w:rtl/>
        </w:rPr>
        <w:t xml:space="preserve">ייתכן </w:t>
      </w:r>
      <w:bookmarkStart w:id="19259" w:name="_ETM_Q48_420790"/>
      <w:bookmarkEnd w:id="19259"/>
      <w:r>
        <w:rPr>
          <w:rtl/>
        </w:rPr>
        <w:t xml:space="preserve">שמצב </w:t>
      </w:r>
      <w:bookmarkStart w:id="19260" w:name="_ETM_Q48_421270"/>
      <w:bookmarkEnd w:id="19260"/>
      <w:r>
        <w:rPr>
          <w:rtl/>
        </w:rPr>
        <w:t xml:space="preserve">הצפיפות </w:t>
      </w:r>
      <w:bookmarkStart w:id="19261" w:name="_ETM_Q48_421810"/>
      <w:bookmarkEnd w:id="19261"/>
      <w:r>
        <w:rPr>
          <w:rtl/>
        </w:rPr>
        <w:t xml:space="preserve">בבתי </w:t>
      </w:r>
      <w:bookmarkStart w:id="19262" w:name="_ETM_Q48_422200"/>
      <w:bookmarkEnd w:id="19262"/>
      <w:r>
        <w:rPr>
          <w:rtl/>
        </w:rPr>
        <w:t xml:space="preserve">הסוהר </w:t>
      </w:r>
      <w:bookmarkStart w:id="19263" w:name="_ETM_Q48_422500"/>
      <w:bookmarkEnd w:id="19263"/>
      <w:r>
        <w:rPr>
          <w:rtl/>
        </w:rPr>
        <w:t>ישתפר</w:t>
      </w:r>
      <w:r>
        <w:rPr>
          <w:rFonts w:hint="cs"/>
          <w:rtl/>
        </w:rPr>
        <w:t>,</w:t>
      </w:r>
      <w:r>
        <w:rPr>
          <w:rtl/>
        </w:rPr>
        <w:t xml:space="preserve"> </w:t>
      </w:r>
      <w:bookmarkStart w:id="19264" w:name="_ETM_Q48_423670"/>
      <w:bookmarkEnd w:id="19264"/>
      <w:r>
        <w:rPr>
          <w:rtl/>
        </w:rPr>
        <w:t xml:space="preserve">ונוכל </w:t>
      </w:r>
      <w:bookmarkStart w:id="19265" w:name="_ETM_Q48_424420"/>
      <w:bookmarkEnd w:id="19265"/>
      <w:proofErr w:type="spellStart"/>
      <w:r>
        <w:rPr>
          <w:rtl/>
        </w:rPr>
        <w:t>להחריג</w:t>
      </w:r>
      <w:proofErr w:type="spellEnd"/>
      <w:r>
        <w:rPr>
          <w:rtl/>
        </w:rPr>
        <w:t xml:space="preserve"> </w:t>
      </w:r>
      <w:bookmarkStart w:id="19266" w:name="_ETM_Q48_425600"/>
      <w:bookmarkEnd w:id="19266"/>
      <w:r>
        <w:rPr>
          <w:rtl/>
        </w:rPr>
        <w:t xml:space="preserve">גם </w:t>
      </w:r>
      <w:bookmarkStart w:id="19267" w:name="_ETM_Q48_426230"/>
      <w:bookmarkEnd w:id="19267"/>
      <w:r>
        <w:rPr>
          <w:rtl/>
        </w:rPr>
        <w:t xml:space="preserve">אסירים </w:t>
      </w:r>
      <w:bookmarkStart w:id="19268" w:name="_ETM_Q48_426860"/>
      <w:bookmarkEnd w:id="19268"/>
      <w:r>
        <w:rPr>
          <w:rtl/>
        </w:rPr>
        <w:t>אלה</w:t>
      </w:r>
      <w:bookmarkStart w:id="19269" w:name="_ETM_Q48_427159"/>
      <w:bookmarkStart w:id="19270" w:name="_ETM_Q48_428090"/>
      <w:bookmarkStart w:id="19271" w:name="_ETM_Q48_428170"/>
      <w:bookmarkStart w:id="19272" w:name="_ETM_Q48_428250"/>
      <w:bookmarkStart w:id="19273" w:name="_ETM_Q48_428302"/>
      <w:bookmarkEnd w:id="19269"/>
      <w:bookmarkEnd w:id="19270"/>
      <w:bookmarkEnd w:id="19271"/>
      <w:bookmarkEnd w:id="19272"/>
      <w:bookmarkEnd w:id="19273"/>
      <w:r>
        <w:rPr>
          <w:rFonts w:hint="cs"/>
          <w:rtl/>
        </w:rPr>
        <w:t xml:space="preserve"> </w:t>
      </w:r>
      <w:r>
        <w:rPr>
          <w:rtl/>
        </w:rPr>
        <w:t>מההסדר</w:t>
      </w:r>
      <w:r>
        <w:rPr>
          <w:rFonts w:hint="cs"/>
          <w:rtl/>
        </w:rPr>
        <w:t>.</w:t>
      </w:r>
    </w:p>
    <w:p w:rsidR="0067552C" w:rsidRDefault="0067552C" w:rsidP="00B561CD">
      <w:pPr>
        <w:rPr>
          <w:rtl/>
        </w:rPr>
      </w:pPr>
      <w:bookmarkStart w:id="19274" w:name="_ETM_Q48_431610"/>
      <w:bookmarkStart w:id="19275" w:name="_ETM_Q48_431722"/>
      <w:bookmarkEnd w:id="19274"/>
      <w:bookmarkEnd w:id="19275"/>
    </w:p>
    <w:p w:rsidR="0067552C" w:rsidRDefault="0067552C" w:rsidP="00B561CD">
      <w:pPr>
        <w:rPr>
          <w:rtl/>
        </w:rPr>
      </w:pPr>
      <w:bookmarkStart w:id="19276" w:name="_ETM_Q48_431768"/>
      <w:bookmarkStart w:id="19277" w:name="_ETM_Q48_431835"/>
      <w:bookmarkStart w:id="19278" w:name="_ETM_Q48_428489"/>
      <w:bookmarkEnd w:id="19276"/>
      <w:bookmarkEnd w:id="19277"/>
      <w:bookmarkEnd w:id="19278"/>
      <w:r>
        <w:rPr>
          <w:rtl/>
        </w:rPr>
        <w:t xml:space="preserve">להצעת </w:t>
      </w:r>
      <w:bookmarkStart w:id="19279" w:name="_ETM_Q48_429059"/>
      <w:bookmarkEnd w:id="19279"/>
      <w:r>
        <w:rPr>
          <w:rtl/>
        </w:rPr>
        <w:t xml:space="preserve">החוק </w:t>
      </w:r>
      <w:bookmarkStart w:id="19280" w:name="_ETM_Q48_429430"/>
      <w:bookmarkEnd w:id="19280"/>
      <w:r>
        <w:rPr>
          <w:rtl/>
        </w:rPr>
        <w:t xml:space="preserve">הוגשו </w:t>
      </w:r>
      <w:bookmarkStart w:id="19281" w:name="_ETM_Q48_429730"/>
      <w:bookmarkEnd w:id="19281"/>
      <w:r>
        <w:rPr>
          <w:rtl/>
        </w:rPr>
        <w:t xml:space="preserve">הסתייגויות </w:t>
      </w:r>
      <w:bookmarkStart w:id="19282" w:name="_ETM_Q48_430569"/>
      <w:bookmarkEnd w:id="19282"/>
      <w:r>
        <w:rPr>
          <w:rFonts w:hint="cs"/>
          <w:rtl/>
        </w:rPr>
        <w:t>ו</w:t>
      </w:r>
      <w:r>
        <w:rPr>
          <w:rtl/>
        </w:rPr>
        <w:t xml:space="preserve">בקשת </w:t>
      </w:r>
      <w:bookmarkStart w:id="19283" w:name="_ETM_Q48_431170"/>
      <w:bookmarkEnd w:id="19283"/>
      <w:r>
        <w:rPr>
          <w:rtl/>
        </w:rPr>
        <w:t xml:space="preserve">רשות </w:t>
      </w:r>
      <w:bookmarkStart w:id="19284" w:name="_ETM_Q48_431500"/>
      <w:bookmarkEnd w:id="19284"/>
      <w:r>
        <w:rPr>
          <w:rtl/>
        </w:rPr>
        <w:t>דיבור</w:t>
      </w:r>
      <w:r>
        <w:rPr>
          <w:rFonts w:hint="cs"/>
          <w:rtl/>
        </w:rPr>
        <w:t>.</w:t>
      </w:r>
      <w:r>
        <w:rPr>
          <w:rtl/>
        </w:rPr>
        <w:t xml:space="preserve"> </w:t>
      </w:r>
      <w:bookmarkStart w:id="19285" w:name="_ETM_Q48_432269"/>
      <w:bookmarkEnd w:id="19285"/>
      <w:r>
        <w:rPr>
          <w:rtl/>
        </w:rPr>
        <w:t xml:space="preserve">אבקש </w:t>
      </w:r>
      <w:bookmarkStart w:id="19286" w:name="_ETM_Q48_432840"/>
      <w:bookmarkEnd w:id="19286"/>
      <w:r>
        <w:rPr>
          <w:rtl/>
        </w:rPr>
        <w:t xml:space="preserve">מחברי </w:t>
      </w:r>
      <w:bookmarkStart w:id="19287" w:name="_ETM_Q48_433290"/>
      <w:bookmarkEnd w:id="19287"/>
      <w:r>
        <w:rPr>
          <w:rtl/>
        </w:rPr>
        <w:t xml:space="preserve">הכנסת </w:t>
      </w:r>
      <w:bookmarkStart w:id="19288" w:name="_ETM_Q48_434459"/>
      <w:bookmarkEnd w:id="19288"/>
      <w:r>
        <w:rPr>
          <w:rtl/>
        </w:rPr>
        <w:t xml:space="preserve">לדחות </w:t>
      </w:r>
      <w:bookmarkStart w:id="19289" w:name="_ETM_Q48_434999"/>
      <w:bookmarkEnd w:id="19289"/>
      <w:r>
        <w:rPr>
          <w:rtl/>
        </w:rPr>
        <w:t xml:space="preserve">את </w:t>
      </w:r>
      <w:bookmarkStart w:id="19290" w:name="_ETM_Q48_435180"/>
      <w:bookmarkEnd w:id="19290"/>
      <w:r>
        <w:rPr>
          <w:rtl/>
        </w:rPr>
        <w:t xml:space="preserve">ההסתייגויות </w:t>
      </w:r>
      <w:bookmarkStart w:id="19291" w:name="_ETM_Q48_436350"/>
      <w:bookmarkEnd w:id="19291"/>
      <w:r>
        <w:rPr>
          <w:rtl/>
        </w:rPr>
        <w:t xml:space="preserve">ולאשר </w:t>
      </w:r>
      <w:bookmarkStart w:id="19292" w:name="_ETM_Q48_436920"/>
      <w:bookmarkEnd w:id="19292"/>
      <w:r>
        <w:rPr>
          <w:rtl/>
        </w:rPr>
        <w:t xml:space="preserve">את </w:t>
      </w:r>
      <w:bookmarkStart w:id="19293" w:name="_ETM_Q48_437040"/>
      <w:bookmarkEnd w:id="19293"/>
      <w:r>
        <w:rPr>
          <w:rtl/>
        </w:rPr>
        <w:t xml:space="preserve">הצעת </w:t>
      </w:r>
      <w:bookmarkStart w:id="19294" w:name="_ETM_Q48_437460"/>
      <w:bookmarkEnd w:id="19294"/>
      <w:r>
        <w:rPr>
          <w:rtl/>
        </w:rPr>
        <w:t xml:space="preserve">החוק </w:t>
      </w:r>
      <w:bookmarkStart w:id="19295" w:name="_ETM_Q48_438310"/>
      <w:bookmarkEnd w:id="19295"/>
      <w:r>
        <w:rPr>
          <w:rtl/>
        </w:rPr>
        <w:t xml:space="preserve">בקריאה </w:t>
      </w:r>
      <w:bookmarkStart w:id="19296" w:name="_ETM_Q48_438880"/>
      <w:bookmarkEnd w:id="19296"/>
      <w:r>
        <w:rPr>
          <w:rtl/>
        </w:rPr>
        <w:t xml:space="preserve">השנייה </w:t>
      </w:r>
      <w:bookmarkStart w:id="19297" w:name="_ETM_Q48_439949"/>
      <w:bookmarkStart w:id="19298" w:name="_ETM_Q48_440099"/>
      <w:bookmarkEnd w:id="19297"/>
      <w:bookmarkEnd w:id="19298"/>
      <w:r>
        <w:rPr>
          <w:rFonts w:hint="cs"/>
          <w:rtl/>
        </w:rPr>
        <w:t>ו</w:t>
      </w:r>
      <w:r>
        <w:rPr>
          <w:rtl/>
        </w:rPr>
        <w:t xml:space="preserve">בקריאה </w:t>
      </w:r>
      <w:bookmarkStart w:id="19299" w:name="_ETM_Q48_440639"/>
      <w:bookmarkEnd w:id="19299"/>
      <w:r>
        <w:rPr>
          <w:rtl/>
        </w:rPr>
        <w:t>השלישית</w:t>
      </w:r>
      <w:r>
        <w:rPr>
          <w:rFonts w:hint="cs"/>
          <w:rtl/>
        </w:rPr>
        <w:t>.</w:t>
      </w:r>
      <w:r>
        <w:rPr>
          <w:rtl/>
        </w:rPr>
        <w:t xml:space="preserve"> </w:t>
      </w:r>
      <w:bookmarkStart w:id="19300" w:name="_ETM_Q48_441580"/>
      <w:bookmarkEnd w:id="19300"/>
      <w:r>
        <w:rPr>
          <w:rtl/>
        </w:rPr>
        <w:t xml:space="preserve">תודה </w:t>
      </w:r>
      <w:bookmarkStart w:id="19301" w:name="_ETM_Q48_441849"/>
      <w:bookmarkEnd w:id="19301"/>
      <w:r>
        <w:rPr>
          <w:rtl/>
        </w:rPr>
        <w:t>רבה</w:t>
      </w:r>
      <w:r>
        <w:rPr>
          <w:rFonts w:hint="cs"/>
          <w:rtl/>
        </w:rPr>
        <w:t>.</w:t>
      </w:r>
    </w:p>
    <w:p w:rsidR="0067552C" w:rsidRDefault="0067552C" w:rsidP="00B561CD">
      <w:pPr>
        <w:rPr>
          <w:rtl/>
        </w:rPr>
      </w:pPr>
      <w:bookmarkStart w:id="19302" w:name="_ETM_Q48_440550"/>
      <w:bookmarkStart w:id="19303" w:name="_ETM_Q48_440636"/>
      <w:bookmarkEnd w:id="19302"/>
      <w:bookmarkEnd w:id="19303"/>
    </w:p>
    <w:p w:rsidR="0067552C" w:rsidRDefault="0067552C" w:rsidP="00B561CD">
      <w:pPr>
        <w:pStyle w:val="af8"/>
        <w:keepNext/>
        <w:rPr>
          <w:rtl/>
        </w:rPr>
      </w:pPr>
      <w:r w:rsidRPr="005019AB">
        <w:rPr>
          <w:rStyle w:val="TagStyle"/>
          <w:rtl/>
        </w:rPr>
        <w:t xml:space="preserve"> &lt;&lt; יור &gt;&gt;</w:t>
      </w:r>
      <w:r w:rsidRPr="00B25836">
        <w:rPr>
          <w:rStyle w:val="TagStyle"/>
          <w:rtl/>
        </w:rPr>
        <w:t xml:space="preserve"> </w:t>
      </w:r>
      <w:r>
        <w:rPr>
          <w:rtl/>
        </w:rPr>
        <w:t>היו"ר ניסים ואטורי:</w:t>
      </w:r>
      <w:r w:rsidRPr="00B25836">
        <w:rPr>
          <w:rStyle w:val="TagStyle"/>
          <w:rtl/>
        </w:rPr>
        <w:t xml:space="preserve"> </w:t>
      </w:r>
      <w:r w:rsidRPr="005019AB">
        <w:rPr>
          <w:rStyle w:val="TagStyle"/>
          <w:rtl/>
        </w:rPr>
        <w:t>&lt;&lt; יור &gt;&gt;</w:t>
      </w:r>
      <w:r>
        <w:rPr>
          <w:rtl/>
        </w:rPr>
        <w:t xml:space="preserve">   </w:t>
      </w:r>
    </w:p>
    <w:p w:rsidR="0067552C" w:rsidRDefault="0067552C" w:rsidP="003867D0">
      <w:pPr>
        <w:rPr>
          <w:rtl/>
        </w:rPr>
      </w:pPr>
    </w:p>
    <w:p w:rsidR="0067552C" w:rsidRDefault="0067552C" w:rsidP="003D3627">
      <w:pPr>
        <w:rPr>
          <w:rtl/>
        </w:rPr>
      </w:pPr>
      <w:bookmarkStart w:id="19304" w:name="_ETM_Q48_441336"/>
      <w:bookmarkStart w:id="19305" w:name="_ETM_Q48_445300"/>
      <w:bookmarkEnd w:id="19304"/>
      <w:bookmarkEnd w:id="19305"/>
      <w:r>
        <w:rPr>
          <w:rtl/>
        </w:rPr>
        <w:t xml:space="preserve">תודה </w:t>
      </w:r>
      <w:bookmarkStart w:id="19306" w:name="_ETM_Q48_445599"/>
      <w:bookmarkEnd w:id="19306"/>
      <w:r>
        <w:rPr>
          <w:rtl/>
        </w:rPr>
        <w:t>רבה</w:t>
      </w:r>
      <w:r>
        <w:rPr>
          <w:rFonts w:hint="cs"/>
          <w:rtl/>
        </w:rPr>
        <w:t>.</w:t>
      </w:r>
      <w:r>
        <w:rPr>
          <w:rtl/>
        </w:rPr>
        <w:t xml:space="preserve"> </w:t>
      </w:r>
      <w:bookmarkStart w:id="19307" w:name="_ETM_Q48_445900"/>
      <w:bookmarkEnd w:id="19307"/>
      <w:r>
        <w:rPr>
          <w:rtl/>
        </w:rPr>
        <w:t xml:space="preserve">להצעת </w:t>
      </w:r>
      <w:bookmarkStart w:id="19308" w:name="_ETM_Q48_446319"/>
      <w:bookmarkEnd w:id="19308"/>
      <w:r>
        <w:rPr>
          <w:rtl/>
        </w:rPr>
        <w:t xml:space="preserve">החוק </w:t>
      </w:r>
      <w:bookmarkStart w:id="19309" w:name="_ETM_Q48_446710"/>
      <w:bookmarkEnd w:id="19309"/>
      <w:r>
        <w:rPr>
          <w:rtl/>
        </w:rPr>
        <w:t xml:space="preserve">הזו </w:t>
      </w:r>
      <w:bookmarkStart w:id="19310" w:name="_ETM_Q48_447279"/>
      <w:bookmarkEnd w:id="19310"/>
      <w:r>
        <w:rPr>
          <w:rtl/>
        </w:rPr>
        <w:t xml:space="preserve">הוגשו </w:t>
      </w:r>
      <w:bookmarkStart w:id="19311" w:name="_ETM_Q48_447639"/>
      <w:bookmarkEnd w:id="19311"/>
      <w:r>
        <w:rPr>
          <w:rFonts w:hint="cs"/>
          <w:rtl/>
        </w:rPr>
        <w:t>כמה</w:t>
      </w:r>
      <w:r>
        <w:rPr>
          <w:rtl/>
        </w:rPr>
        <w:t xml:space="preserve"> </w:t>
      </w:r>
      <w:bookmarkStart w:id="19312" w:name="_ETM_Q48_447999"/>
      <w:bookmarkEnd w:id="19312"/>
      <w:r>
        <w:rPr>
          <w:rtl/>
        </w:rPr>
        <w:t xml:space="preserve">הסתייגויות </w:t>
      </w:r>
      <w:bookmarkStart w:id="19313" w:name="_ETM_Q48_448509"/>
      <w:bookmarkEnd w:id="19313"/>
      <w:r w:rsidR="003D3627">
        <w:rPr>
          <w:rFonts w:hint="cs"/>
          <w:rtl/>
        </w:rPr>
        <w:t xml:space="preserve">– </w:t>
      </w:r>
      <w:r>
        <w:rPr>
          <w:rtl/>
        </w:rPr>
        <w:t xml:space="preserve">של </w:t>
      </w:r>
      <w:bookmarkStart w:id="19314" w:name="_ETM_Q48_448629"/>
      <w:bookmarkEnd w:id="19314"/>
      <w:r>
        <w:rPr>
          <w:rtl/>
        </w:rPr>
        <w:t xml:space="preserve">קבוצת </w:t>
      </w:r>
      <w:bookmarkStart w:id="19315" w:name="_ETM_Q48_448990"/>
      <w:bookmarkEnd w:id="19315"/>
      <w:r>
        <w:rPr>
          <w:rtl/>
        </w:rPr>
        <w:t xml:space="preserve">יש </w:t>
      </w:r>
      <w:bookmarkStart w:id="19316" w:name="_ETM_Q48_449229"/>
      <w:bookmarkEnd w:id="19316"/>
      <w:r>
        <w:rPr>
          <w:rtl/>
        </w:rPr>
        <w:t>עתיד</w:t>
      </w:r>
      <w:r>
        <w:rPr>
          <w:rFonts w:hint="cs"/>
          <w:rtl/>
        </w:rPr>
        <w:t>,</w:t>
      </w:r>
      <w:r>
        <w:rPr>
          <w:rtl/>
        </w:rPr>
        <w:t xml:space="preserve"> </w:t>
      </w:r>
      <w:bookmarkStart w:id="19317" w:name="_ETM_Q48_449860"/>
      <w:bookmarkEnd w:id="19317"/>
      <w:r>
        <w:rPr>
          <w:rtl/>
        </w:rPr>
        <w:t xml:space="preserve">קבוצת </w:t>
      </w:r>
      <w:bookmarkStart w:id="19318" w:name="_ETM_Q48_450339"/>
      <w:bookmarkEnd w:id="19318"/>
      <w:r>
        <w:rPr>
          <w:rtl/>
        </w:rPr>
        <w:t>העבודה</w:t>
      </w:r>
      <w:r>
        <w:rPr>
          <w:rFonts w:hint="cs"/>
          <w:rtl/>
        </w:rPr>
        <w:t>,</w:t>
      </w:r>
      <w:r>
        <w:rPr>
          <w:rtl/>
        </w:rPr>
        <w:t xml:space="preserve"> </w:t>
      </w:r>
      <w:bookmarkStart w:id="19319" w:name="_ETM_Q48_450969"/>
      <w:bookmarkEnd w:id="19319"/>
      <w:r>
        <w:rPr>
          <w:rtl/>
        </w:rPr>
        <w:t xml:space="preserve">קבוצת </w:t>
      </w:r>
      <w:bookmarkStart w:id="19320" w:name="_ETM_Q48_451389"/>
      <w:bookmarkEnd w:id="19320"/>
      <w:r>
        <w:rPr>
          <w:rtl/>
        </w:rPr>
        <w:t xml:space="preserve">המחנה </w:t>
      </w:r>
      <w:bookmarkStart w:id="19321" w:name="_ETM_Q48_451749"/>
      <w:bookmarkEnd w:id="19321"/>
      <w:r>
        <w:rPr>
          <w:rtl/>
        </w:rPr>
        <w:t>הממלכתי</w:t>
      </w:r>
      <w:r>
        <w:rPr>
          <w:rFonts w:hint="cs"/>
          <w:rtl/>
        </w:rPr>
        <w:t>.</w:t>
      </w:r>
      <w:r>
        <w:rPr>
          <w:rtl/>
        </w:rPr>
        <w:t xml:space="preserve"> </w:t>
      </w:r>
      <w:bookmarkStart w:id="19322" w:name="_ETM_Q48_452169"/>
      <w:bookmarkEnd w:id="19322"/>
      <w:r>
        <w:rPr>
          <w:rFonts w:hint="cs"/>
          <w:rtl/>
        </w:rPr>
        <w:t>האם</w:t>
      </w:r>
      <w:r>
        <w:rPr>
          <w:rtl/>
        </w:rPr>
        <w:t xml:space="preserve"> </w:t>
      </w:r>
      <w:bookmarkStart w:id="19323" w:name="_ETM_Q48_453039"/>
      <w:bookmarkEnd w:id="19323"/>
      <w:r>
        <w:rPr>
          <w:rtl/>
        </w:rPr>
        <w:t xml:space="preserve">קבוצת </w:t>
      </w:r>
      <w:bookmarkStart w:id="19324" w:name="_ETM_Q48_453339"/>
      <w:bookmarkEnd w:id="19324"/>
      <w:r>
        <w:rPr>
          <w:rtl/>
        </w:rPr>
        <w:t xml:space="preserve">יש </w:t>
      </w:r>
      <w:bookmarkStart w:id="19325" w:name="_ETM_Q48_453490"/>
      <w:bookmarkEnd w:id="19325"/>
      <w:r>
        <w:rPr>
          <w:rtl/>
        </w:rPr>
        <w:t>עתיד</w:t>
      </w:r>
      <w:r>
        <w:rPr>
          <w:rFonts w:hint="cs"/>
          <w:rtl/>
        </w:rPr>
        <w:t xml:space="preserve"> </w:t>
      </w:r>
      <w:r w:rsidR="003867D0">
        <w:rPr>
          <w:rFonts w:hint="cs"/>
          <w:rtl/>
        </w:rPr>
        <w:t>– – –</w:t>
      </w:r>
    </w:p>
    <w:p w:rsidR="0067552C" w:rsidRDefault="0067552C" w:rsidP="00B561CD">
      <w:pPr>
        <w:rPr>
          <w:rtl/>
        </w:rPr>
      </w:pPr>
      <w:bookmarkStart w:id="19326" w:name="_ETM_Q48_453735"/>
      <w:bookmarkStart w:id="19327" w:name="_ETM_Q48_453777"/>
      <w:bookmarkEnd w:id="19326"/>
      <w:bookmarkEnd w:id="19327"/>
    </w:p>
    <w:p w:rsidR="0067552C" w:rsidRDefault="0067552C" w:rsidP="00B561CD">
      <w:pPr>
        <w:pStyle w:val="af7"/>
        <w:keepNext/>
        <w:rPr>
          <w:rtl/>
        </w:rPr>
      </w:pPr>
      <w:bookmarkStart w:id="19328" w:name="ET_interruption_5080_3"/>
      <w:r w:rsidRPr="005019AB">
        <w:rPr>
          <w:rStyle w:val="TagStyle"/>
          <w:rtl/>
        </w:rPr>
        <w:t>&lt;&lt; קריאה &gt;&gt;</w:t>
      </w:r>
      <w:r w:rsidRPr="009C573A">
        <w:rPr>
          <w:rStyle w:val="TagStyle"/>
          <w:rtl/>
        </w:rPr>
        <w:t xml:space="preserve"> </w:t>
      </w:r>
      <w:r>
        <w:rPr>
          <w:rtl/>
        </w:rPr>
        <w:t>בועז טופורובסקי (יש עתיד):</w:t>
      </w:r>
      <w:r w:rsidRPr="009C573A">
        <w:rPr>
          <w:rStyle w:val="TagStyle"/>
          <w:rtl/>
        </w:rPr>
        <w:t xml:space="preserve"> </w:t>
      </w:r>
      <w:r w:rsidRPr="005019AB">
        <w:rPr>
          <w:rStyle w:val="TagStyle"/>
          <w:rtl/>
        </w:rPr>
        <w:t>&lt;&lt; קריאה &gt;&gt;</w:t>
      </w:r>
      <w:r>
        <w:rPr>
          <w:rtl/>
        </w:rPr>
        <w:t xml:space="preserve">   </w:t>
      </w:r>
      <w:bookmarkEnd w:id="19328"/>
    </w:p>
    <w:p w:rsidR="0067552C" w:rsidRDefault="0067552C" w:rsidP="003867D0">
      <w:pPr>
        <w:rPr>
          <w:rtl/>
          <w:lang w:eastAsia="he-IL"/>
        </w:rPr>
      </w:pPr>
    </w:p>
    <w:p w:rsidR="0067552C" w:rsidRDefault="0067552C" w:rsidP="00B561CD">
      <w:pPr>
        <w:rPr>
          <w:rtl/>
          <w:lang w:eastAsia="he-IL"/>
        </w:rPr>
      </w:pPr>
      <w:r>
        <w:rPr>
          <w:rFonts w:hint="cs"/>
          <w:rtl/>
          <w:lang w:eastAsia="he-IL"/>
        </w:rPr>
        <w:t>מושכים.</w:t>
      </w:r>
    </w:p>
    <w:p w:rsidR="0067552C" w:rsidRDefault="0067552C" w:rsidP="00B561CD">
      <w:pPr>
        <w:rPr>
          <w:rtl/>
        </w:rPr>
      </w:pPr>
    </w:p>
    <w:p w:rsidR="0067552C" w:rsidRDefault="0067552C" w:rsidP="00B561CD">
      <w:pPr>
        <w:pStyle w:val="af8"/>
        <w:keepNext/>
        <w:rPr>
          <w:rtl/>
        </w:rPr>
      </w:pPr>
      <w:r w:rsidRPr="005019AB">
        <w:rPr>
          <w:rStyle w:val="TagStyle"/>
          <w:rtl/>
        </w:rPr>
        <w:t xml:space="preserve"> &lt;&lt; יור &gt;&gt;</w:t>
      </w:r>
      <w:r w:rsidRPr="002076AE">
        <w:rPr>
          <w:rStyle w:val="TagStyle"/>
          <w:rtl/>
        </w:rPr>
        <w:t xml:space="preserve"> </w:t>
      </w:r>
      <w:r>
        <w:rPr>
          <w:rtl/>
        </w:rPr>
        <w:t>היו"ר ניסים ואטורי:</w:t>
      </w:r>
      <w:r w:rsidRPr="002076AE">
        <w:rPr>
          <w:rStyle w:val="TagStyle"/>
          <w:rtl/>
        </w:rPr>
        <w:t xml:space="preserve"> </w:t>
      </w:r>
      <w:r w:rsidRPr="005019AB">
        <w:rPr>
          <w:rStyle w:val="TagStyle"/>
          <w:rtl/>
        </w:rPr>
        <w:t>&lt;&lt; יור &gt;&gt;</w:t>
      </w:r>
      <w:r>
        <w:rPr>
          <w:rtl/>
        </w:rPr>
        <w:t xml:space="preserve">   </w:t>
      </w:r>
    </w:p>
    <w:p w:rsidR="0067552C" w:rsidRDefault="0067552C" w:rsidP="003867D0">
      <w:pPr>
        <w:rPr>
          <w:rtl/>
        </w:rPr>
      </w:pPr>
    </w:p>
    <w:p w:rsidR="0067552C" w:rsidRDefault="0067552C" w:rsidP="00B561CD">
      <w:pPr>
        <w:rPr>
          <w:rtl/>
        </w:rPr>
      </w:pPr>
      <w:bookmarkStart w:id="19329" w:name="_ETM_Q48_455209"/>
      <w:bookmarkStart w:id="19330" w:name="_ETM_Q48_457039"/>
      <w:bookmarkEnd w:id="19329"/>
      <w:bookmarkEnd w:id="19330"/>
      <w:r>
        <w:rPr>
          <w:rtl/>
        </w:rPr>
        <w:t>מושכים</w:t>
      </w:r>
      <w:r>
        <w:rPr>
          <w:rFonts w:hint="cs"/>
          <w:rtl/>
        </w:rPr>
        <w:t>.</w:t>
      </w:r>
      <w:r>
        <w:rPr>
          <w:rtl/>
        </w:rPr>
        <w:t xml:space="preserve"> </w:t>
      </w:r>
      <w:bookmarkStart w:id="19331" w:name="_ETM_Q48_457550"/>
      <w:bookmarkEnd w:id="19331"/>
      <w:r>
        <w:rPr>
          <w:rtl/>
        </w:rPr>
        <w:t xml:space="preserve">תודה </w:t>
      </w:r>
      <w:bookmarkStart w:id="19332" w:name="_ETM_Q48_457789"/>
      <w:bookmarkEnd w:id="19332"/>
      <w:r>
        <w:rPr>
          <w:rtl/>
        </w:rPr>
        <w:t>רבה</w:t>
      </w:r>
      <w:r>
        <w:rPr>
          <w:rFonts w:hint="cs"/>
          <w:rtl/>
        </w:rPr>
        <w:t>.</w:t>
      </w:r>
      <w:r>
        <w:rPr>
          <w:rtl/>
        </w:rPr>
        <w:t xml:space="preserve"> </w:t>
      </w:r>
      <w:bookmarkStart w:id="19333" w:name="_ETM_Q48_459469"/>
      <w:bookmarkEnd w:id="19333"/>
      <w:r>
        <w:rPr>
          <w:rFonts w:hint="cs"/>
          <w:rtl/>
        </w:rPr>
        <w:t>ה</w:t>
      </w:r>
      <w:r>
        <w:rPr>
          <w:rtl/>
        </w:rPr>
        <w:t xml:space="preserve">משיכה </w:t>
      </w:r>
      <w:bookmarkStart w:id="19334" w:name="_ETM_Q48_459889"/>
      <w:bookmarkEnd w:id="19334"/>
      <w:r>
        <w:rPr>
          <w:rtl/>
        </w:rPr>
        <w:t xml:space="preserve">הכי </w:t>
      </w:r>
      <w:bookmarkStart w:id="19335" w:name="_ETM_Q48_460039"/>
      <w:bookmarkEnd w:id="19335"/>
      <w:r>
        <w:rPr>
          <w:rtl/>
        </w:rPr>
        <w:t xml:space="preserve">טובה </w:t>
      </w:r>
      <w:bookmarkStart w:id="19336" w:name="_ETM_Q48_460279"/>
      <w:bookmarkEnd w:id="19336"/>
      <w:r>
        <w:rPr>
          <w:rtl/>
        </w:rPr>
        <w:t xml:space="preserve">שהייתה </w:t>
      </w:r>
      <w:bookmarkStart w:id="19337" w:name="_ETM_Q48_460550"/>
      <w:bookmarkEnd w:id="19337"/>
      <w:r>
        <w:rPr>
          <w:rtl/>
        </w:rPr>
        <w:t>היום</w:t>
      </w:r>
      <w:r>
        <w:rPr>
          <w:rFonts w:hint="cs"/>
          <w:rtl/>
        </w:rPr>
        <w:t>.</w:t>
      </w:r>
      <w:r>
        <w:rPr>
          <w:rtl/>
        </w:rPr>
        <w:t xml:space="preserve"> </w:t>
      </w:r>
      <w:bookmarkStart w:id="19338" w:name="_ETM_Q48_461210"/>
      <w:bookmarkEnd w:id="19338"/>
    </w:p>
    <w:p w:rsidR="0067552C" w:rsidRDefault="0067552C" w:rsidP="00B561CD">
      <w:pPr>
        <w:rPr>
          <w:rtl/>
        </w:rPr>
      </w:pPr>
      <w:bookmarkStart w:id="19339" w:name="_ETM_Q48_465388"/>
      <w:bookmarkStart w:id="19340" w:name="_ETM_Q48_465435"/>
      <w:bookmarkEnd w:id="19339"/>
      <w:bookmarkEnd w:id="19340"/>
    </w:p>
    <w:p w:rsidR="0067552C" w:rsidRDefault="0067552C" w:rsidP="003D3627">
      <w:pPr>
        <w:rPr>
          <w:rtl/>
        </w:rPr>
      </w:pPr>
      <w:bookmarkStart w:id="19341" w:name="_ETM_Q48_465532"/>
      <w:bookmarkStart w:id="19342" w:name="_ETM_Q48_465570"/>
      <w:bookmarkEnd w:id="19341"/>
      <w:bookmarkEnd w:id="19342"/>
      <w:r>
        <w:rPr>
          <w:rtl/>
        </w:rPr>
        <w:t xml:space="preserve">אנחנו </w:t>
      </w:r>
      <w:bookmarkStart w:id="19343" w:name="_ETM_Q48_461419"/>
      <w:bookmarkEnd w:id="19343"/>
      <w:r>
        <w:rPr>
          <w:rtl/>
        </w:rPr>
        <w:t xml:space="preserve">נעבור </w:t>
      </w:r>
      <w:bookmarkStart w:id="19344" w:name="_ETM_Q48_461629"/>
      <w:bookmarkEnd w:id="19344"/>
      <w:r>
        <w:rPr>
          <w:rtl/>
        </w:rPr>
        <w:t xml:space="preserve">להצבעה </w:t>
      </w:r>
      <w:bookmarkStart w:id="19345" w:name="_ETM_Q48_462110"/>
      <w:bookmarkStart w:id="19346" w:name="_ETM_Q48_462439"/>
      <w:bookmarkEnd w:id="19345"/>
      <w:bookmarkEnd w:id="19346"/>
      <w:r>
        <w:rPr>
          <w:rFonts w:hint="cs"/>
          <w:rtl/>
        </w:rPr>
        <w:t xml:space="preserve">על </w:t>
      </w:r>
      <w:r>
        <w:rPr>
          <w:rtl/>
        </w:rPr>
        <w:t xml:space="preserve">סעיפי </w:t>
      </w:r>
      <w:bookmarkStart w:id="19347" w:name="_ETM_Q48_462860"/>
      <w:bookmarkEnd w:id="19347"/>
      <w:r>
        <w:rPr>
          <w:rtl/>
        </w:rPr>
        <w:t>החוק</w:t>
      </w:r>
      <w:r>
        <w:rPr>
          <w:rFonts w:hint="cs"/>
          <w:rtl/>
        </w:rPr>
        <w:t>.</w:t>
      </w:r>
      <w:r>
        <w:rPr>
          <w:rtl/>
        </w:rPr>
        <w:t xml:space="preserve"> </w:t>
      </w:r>
      <w:bookmarkStart w:id="19348" w:name="_ETM_Q48_463279"/>
      <w:bookmarkEnd w:id="19348"/>
      <w:r>
        <w:rPr>
          <w:rtl/>
        </w:rPr>
        <w:t xml:space="preserve">הצבעה </w:t>
      </w:r>
      <w:bookmarkStart w:id="19349" w:name="_ETM_Q48_464270"/>
      <w:bookmarkEnd w:id="19349"/>
      <w:r>
        <w:rPr>
          <w:rtl/>
        </w:rPr>
        <w:t xml:space="preserve">ראשונה </w:t>
      </w:r>
      <w:bookmarkStart w:id="19350" w:name="_ETM_Q48_464870"/>
      <w:bookmarkEnd w:id="19350"/>
      <w:r w:rsidR="003D3627">
        <w:rPr>
          <w:rFonts w:hint="cs"/>
          <w:rtl/>
        </w:rPr>
        <w:t xml:space="preserve">– </w:t>
      </w:r>
      <w:r>
        <w:rPr>
          <w:rFonts w:hint="cs"/>
          <w:rtl/>
        </w:rPr>
        <w:t>ע</w:t>
      </w:r>
      <w:r>
        <w:rPr>
          <w:rtl/>
        </w:rPr>
        <w:t>ל</w:t>
      </w:r>
      <w:r>
        <w:rPr>
          <w:rFonts w:hint="cs"/>
          <w:rtl/>
        </w:rPr>
        <w:t xml:space="preserve"> </w:t>
      </w:r>
      <w:bookmarkStart w:id="19351" w:name="_ETM_Q48_468205"/>
      <w:bookmarkEnd w:id="19351"/>
      <w:r>
        <w:rPr>
          <w:rtl/>
        </w:rPr>
        <w:t xml:space="preserve">סעיפים </w:t>
      </w:r>
      <w:bookmarkStart w:id="19352" w:name="_ETM_Q48_465650"/>
      <w:bookmarkEnd w:id="19352"/>
      <w:r>
        <w:rPr>
          <w:rtl/>
        </w:rPr>
        <w:t xml:space="preserve">1 </w:t>
      </w:r>
      <w:bookmarkStart w:id="19353" w:name="_ETM_Q48_465860"/>
      <w:bookmarkEnd w:id="19353"/>
      <w:r>
        <w:rPr>
          <w:rtl/>
        </w:rPr>
        <w:t xml:space="preserve">עד </w:t>
      </w:r>
      <w:bookmarkStart w:id="19354" w:name="_ETM_Q48_465979"/>
      <w:bookmarkEnd w:id="19354"/>
      <w:r>
        <w:rPr>
          <w:rtl/>
        </w:rPr>
        <w:t>3</w:t>
      </w:r>
      <w:r>
        <w:rPr>
          <w:rFonts w:hint="cs"/>
          <w:rtl/>
        </w:rPr>
        <w:t>,</w:t>
      </w:r>
      <w:r>
        <w:rPr>
          <w:rtl/>
        </w:rPr>
        <w:t xml:space="preserve"> </w:t>
      </w:r>
      <w:bookmarkStart w:id="19355" w:name="_ETM_Q48_466339"/>
      <w:bookmarkEnd w:id="19355"/>
      <w:r>
        <w:rPr>
          <w:rtl/>
        </w:rPr>
        <w:t xml:space="preserve">כנוסח </w:t>
      </w:r>
      <w:bookmarkStart w:id="19356" w:name="_ETM_Q48_466759"/>
      <w:bookmarkEnd w:id="19356"/>
      <w:r>
        <w:rPr>
          <w:rtl/>
        </w:rPr>
        <w:t>הוועדה</w:t>
      </w:r>
      <w:r>
        <w:rPr>
          <w:rFonts w:hint="cs"/>
          <w:rtl/>
        </w:rPr>
        <w:t>,</w:t>
      </w:r>
      <w:r>
        <w:rPr>
          <w:rtl/>
        </w:rPr>
        <w:t xml:space="preserve"> </w:t>
      </w:r>
      <w:bookmarkStart w:id="19357" w:name="_ETM_Q48_467300"/>
      <w:bookmarkEnd w:id="19357"/>
      <w:r>
        <w:rPr>
          <w:rtl/>
        </w:rPr>
        <w:t xml:space="preserve">בקריאה </w:t>
      </w:r>
      <w:bookmarkStart w:id="19358" w:name="_ETM_Q48_467930"/>
      <w:bookmarkEnd w:id="19358"/>
      <w:r>
        <w:rPr>
          <w:rtl/>
        </w:rPr>
        <w:t>השנייה</w:t>
      </w:r>
      <w:r>
        <w:rPr>
          <w:rFonts w:hint="cs"/>
          <w:rtl/>
        </w:rPr>
        <w:t>.</w:t>
      </w:r>
      <w:r>
        <w:rPr>
          <w:rtl/>
        </w:rPr>
        <w:t xml:space="preserve"> </w:t>
      </w:r>
      <w:bookmarkStart w:id="19359" w:name="_ETM_Q48_469560"/>
      <w:bookmarkEnd w:id="19359"/>
      <w:r>
        <w:rPr>
          <w:rtl/>
        </w:rPr>
        <w:t xml:space="preserve">הצבעה </w:t>
      </w:r>
      <w:bookmarkStart w:id="19360" w:name="_ETM_Q48_469860"/>
      <w:bookmarkEnd w:id="19360"/>
      <w:r>
        <w:rPr>
          <w:rtl/>
        </w:rPr>
        <w:t>אלקטרונית</w:t>
      </w:r>
      <w:r>
        <w:rPr>
          <w:rFonts w:hint="cs"/>
          <w:rtl/>
        </w:rPr>
        <w:t>.</w:t>
      </w:r>
      <w:r>
        <w:rPr>
          <w:rtl/>
        </w:rPr>
        <w:t xml:space="preserve"> </w:t>
      </w:r>
      <w:bookmarkStart w:id="19361" w:name="_ETM_Q48_470279"/>
      <w:bookmarkEnd w:id="19361"/>
      <w:r>
        <w:rPr>
          <w:rtl/>
        </w:rPr>
        <w:t xml:space="preserve">נא </w:t>
      </w:r>
      <w:bookmarkStart w:id="19362" w:name="_ETM_Q48_470370"/>
      <w:bookmarkEnd w:id="19362"/>
      <w:r>
        <w:rPr>
          <w:rtl/>
        </w:rPr>
        <w:t>לשבת</w:t>
      </w:r>
      <w:r>
        <w:rPr>
          <w:rFonts w:hint="cs"/>
          <w:rtl/>
        </w:rPr>
        <w:t>.</w:t>
      </w:r>
      <w:r>
        <w:rPr>
          <w:rtl/>
        </w:rPr>
        <w:t xml:space="preserve"> </w:t>
      </w:r>
      <w:bookmarkStart w:id="19363" w:name="_ETM_Q48_472039"/>
      <w:bookmarkEnd w:id="19363"/>
      <w:r>
        <w:rPr>
          <w:rtl/>
        </w:rPr>
        <w:t>הצבעה</w:t>
      </w:r>
      <w:r>
        <w:rPr>
          <w:rFonts w:hint="cs"/>
          <w:rtl/>
        </w:rPr>
        <w:t>.</w:t>
      </w:r>
    </w:p>
    <w:p w:rsidR="0067552C" w:rsidRDefault="0067552C" w:rsidP="00B561CD">
      <w:pPr>
        <w:rPr>
          <w:rtl/>
        </w:rPr>
      </w:pPr>
      <w:bookmarkStart w:id="19364" w:name="_ETM_Q48_475181"/>
      <w:bookmarkStart w:id="19365" w:name="_ETM_Q48_475241"/>
      <w:bookmarkEnd w:id="19364"/>
      <w:bookmarkEnd w:id="19365"/>
    </w:p>
    <w:p w:rsidR="0067552C" w:rsidRDefault="0067552C" w:rsidP="00B561CD">
      <w:pPr>
        <w:pStyle w:val="af2"/>
        <w:keepNext/>
        <w:rPr>
          <w:rtl/>
          <w:lang w:eastAsia="he-IL"/>
        </w:rPr>
      </w:pPr>
      <w:r>
        <w:rPr>
          <w:rtl/>
          <w:lang w:eastAsia="he-IL"/>
        </w:rPr>
        <w:t>הצבעה מס'</w:t>
      </w:r>
      <w:r>
        <w:rPr>
          <w:rFonts w:hint="cs"/>
          <w:rtl/>
          <w:lang w:eastAsia="he-IL"/>
        </w:rPr>
        <w:t xml:space="preserve"> 4</w:t>
      </w:r>
    </w:p>
    <w:p w:rsidR="0067552C" w:rsidRDefault="0067552C" w:rsidP="00B561CD">
      <w:pPr>
        <w:pStyle w:val="--"/>
        <w:keepNext/>
        <w:rPr>
          <w:rtl/>
          <w:lang w:eastAsia="he-IL"/>
        </w:rPr>
      </w:pPr>
    </w:p>
    <w:p w:rsidR="0067552C" w:rsidRDefault="0067552C" w:rsidP="00B561CD">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3</w:t>
      </w:r>
      <w:r>
        <w:rPr>
          <w:rtl/>
          <w:lang w:eastAsia="he-IL"/>
        </w:rPr>
        <w:t xml:space="preserve"> –</w:t>
      </w:r>
      <w:r>
        <w:rPr>
          <w:rFonts w:hint="cs"/>
          <w:rtl/>
          <w:lang w:eastAsia="he-IL"/>
        </w:rPr>
        <w:t xml:space="preserve"> 12</w:t>
      </w:r>
    </w:p>
    <w:p w:rsidR="0067552C" w:rsidRDefault="0067552C" w:rsidP="00B561CD">
      <w:pPr>
        <w:pStyle w:val="--"/>
        <w:keepNext/>
        <w:rPr>
          <w:rtl/>
          <w:lang w:eastAsia="he-IL"/>
        </w:rPr>
      </w:pPr>
      <w:r>
        <w:rPr>
          <w:rtl/>
          <w:lang w:eastAsia="he-IL"/>
        </w:rPr>
        <w:t xml:space="preserve">נגד – </w:t>
      </w:r>
      <w:r>
        <w:rPr>
          <w:rFonts w:hint="cs"/>
          <w:rtl/>
          <w:lang w:eastAsia="he-IL"/>
        </w:rPr>
        <w:t xml:space="preserve"> 1</w:t>
      </w:r>
    </w:p>
    <w:p w:rsidR="0067552C" w:rsidRDefault="0067552C" w:rsidP="00B561CD">
      <w:pPr>
        <w:pStyle w:val="--"/>
        <w:keepNext/>
        <w:rPr>
          <w:rtl/>
          <w:lang w:eastAsia="he-IL"/>
        </w:rPr>
      </w:pPr>
      <w:r>
        <w:rPr>
          <w:rtl/>
          <w:lang w:eastAsia="he-IL"/>
        </w:rPr>
        <w:t xml:space="preserve">נמנעים – </w:t>
      </w:r>
      <w:r>
        <w:rPr>
          <w:rFonts w:hint="cs"/>
          <w:rtl/>
          <w:lang w:eastAsia="he-IL"/>
        </w:rPr>
        <w:t>אין</w:t>
      </w:r>
    </w:p>
    <w:p w:rsidR="0067552C" w:rsidRDefault="0067552C" w:rsidP="00B561CD">
      <w:pPr>
        <w:pStyle w:val="af4"/>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3 נתקבלו. </w:t>
      </w:r>
    </w:p>
    <w:p w:rsidR="0067552C" w:rsidRDefault="0067552C" w:rsidP="00B561CD">
      <w:pPr>
        <w:rPr>
          <w:rtl/>
        </w:rPr>
      </w:pPr>
    </w:p>
    <w:p w:rsidR="0067552C" w:rsidRDefault="0067552C" w:rsidP="00B561CD">
      <w:pPr>
        <w:pStyle w:val="af8"/>
        <w:keepNext/>
        <w:rPr>
          <w:rtl/>
        </w:rPr>
      </w:pPr>
      <w:r w:rsidRPr="005019AB">
        <w:rPr>
          <w:rStyle w:val="TagStyle"/>
          <w:rtl/>
        </w:rPr>
        <w:t xml:space="preserve"> &lt;&lt; יור &gt;&gt;</w:t>
      </w:r>
      <w:r w:rsidRPr="00272447">
        <w:rPr>
          <w:rStyle w:val="TagStyle"/>
          <w:rtl/>
        </w:rPr>
        <w:t xml:space="preserve"> </w:t>
      </w:r>
      <w:r>
        <w:rPr>
          <w:rtl/>
        </w:rPr>
        <w:t>היו"ר ניסים ואטורי:</w:t>
      </w:r>
      <w:r w:rsidRPr="00272447">
        <w:rPr>
          <w:rStyle w:val="TagStyle"/>
          <w:rtl/>
        </w:rPr>
        <w:t xml:space="preserve"> </w:t>
      </w:r>
      <w:r w:rsidRPr="005019AB">
        <w:rPr>
          <w:rStyle w:val="TagStyle"/>
          <w:rtl/>
        </w:rPr>
        <w:t>&lt;&lt; יור &gt;&gt;</w:t>
      </w:r>
      <w:r>
        <w:rPr>
          <w:rtl/>
        </w:rPr>
        <w:t xml:space="preserve">   </w:t>
      </w:r>
    </w:p>
    <w:p w:rsidR="0067552C" w:rsidRDefault="0067552C" w:rsidP="003867D0">
      <w:pPr>
        <w:rPr>
          <w:rtl/>
        </w:rPr>
      </w:pPr>
    </w:p>
    <w:p w:rsidR="0067552C" w:rsidRDefault="0067552C" w:rsidP="00B561CD">
      <w:pPr>
        <w:rPr>
          <w:rtl/>
        </w:rPr>
      </w:pPr>
      <w:bookmarkStart w:id="19366" w:name="_ETM_Q48_475958"/>
      <w:bookmarkStart w:id="19367" w:name="_ETM_Q48_476749"/>
      <w:bookmarkStart w:id="19368" w:name="_ETM_Q48_476870"/>
      <w:bookmarkStart w:id="19369" w:name="_ETM_Q48_477560"/>
      <w:bookmarkStart w:id="19370" w:name="_ETM_Q48_477860"/>
      <w:bookmarkStart w:id="19371" w:name="_ETM_Q48_478310"/>
      <w:bookmarkStart w:id="19372" w:name="_ETM_Q48_478490"/>
      <w:bookmarkStart w:id="19373" w:name="_ETM_Q48_481000"/>
      <w:bookmarkStart w:id="19374" w:name="_ETM_Q48_483810"/>
      <w:bookmarkStart w:id="19375" w:name="_ETM_Q48_488849"/>
      <w:bookmarkEnd w:id="19366"/>
      <w:bookmarkEnd w:id="19367"/>
      <w:bookmarkEnd w:id="19368"/>
      <w:bookmarkEnd w:id="19369"/>
      <w:bookmarkEnd w:id="19370"/>
      <w:bookmarkEnd w:id="19371"/>
      <w:bookmarkEnd w:id="19372"/>
      <w:bookmarkEnd w:id="19373"/>
      <w:bookmarkEnd w:id="19374"/>
      <w:bookmarkEnd w:id="19375"/>
      <w:r>
        <w:rPr>
          <w:rtl/>
        </w:rPr>
        <w:t xml:space="preserve">12 </w:t>
      </w:r>
      <w:bookmarkStart w:id="19376" w:name="_ETM_Q48_489510"/>
      <w:bookmarkEnd w:id="19376"/>
      <w:r>
        <w:rPr>
          <w:rtl/>
        </w:rPr>
        <w:t>בעד</w:t>
      </w:r>
      <w:r>
        <w:rPr>
          <w:rFonts w:hint="cs"/>
          <w:rtl/>
        </w:rPr>
        <w:t>,</w:t>
      </w:r>
      <w:r>
        <w:rPr>
          <w:rtl/>
        </w:rPr>
        <w:t xml:space="preserve"> </w:t>
      </w:r>
      <w:bookmarkStart w:id="19377" w:name="_ETM_Q48_490139"/>
      <w:bookmarkEnd w:id="19377"/>
      <w:r>
        <w:rPr>
          <w:rtl/>
        </w:rPr>
        <w:t>מתנגד</w:t>
      </w:r>
      <w:r>
        <w:rPr>
          <w:rFonts w:hint="cs"/>
          <w:rtl/>
        </w:rPr>
        <w:t xml:space="preserve"> אחד</w:t>
      </w:r>
      <w:bookmarkStart w:id="19378" w:name="_ETM_Q48_490769"/>
      <w:bookmarkEnd w:id="19378"/>
      <w:r>
        <w:rPr>
          <w:rFonts w:hint="cs"/>
          <w:rtl/>
        </w:rPr>
        <w:t>.</w:t>
      </w:r>
      <w:r>
        <w:rPr>
          <w:rtl/>
        </w:rPr>
        <w:t xml:space="preserve"> </w:t>
      </w:r>
      <w:bookmarkStart w:id="19379" w:name="_ETM_Q48_492300"/>
      <w:bookmarkEnd w:id="19379"/>
      <w:r>
        <w:rPr>
          <w:rtl/>
        </w:rPr>
        <w:t xml:space="preserve">אני </w:t>
      </w:r>
      <w:bookmarkStart w:id="19380" w:name="_ETM_Q48_492480"/>
      <w:bookmarkStart w:id="19381" w:name="_ETM_Q48_492660"/>
      <w:bookmarkEnd w:id="19380"/>
      <w:bookmarkEnd w:id="19381"/>
      <w:r>
        <w:rPr>
          <w:rFonts w:hint="cs"/>
          <w:rtl/>
        </w:rPr>
        <w:t xml:space="preserve">מודיע </w:t>
      </w:r>
      <w:bookmarkStart w:id="19382" w:name="_ETM_Q48_491952"/>
      <w:bookmarkEnd w:id="19382"/>
      <w:r>
        <w:rPr>
          <w:rtl/>
        </w:rPr>
        <w:t xml:space="preserve">שהצעת </w:t>
      </w:r>
      <w:bookmarkStart w:id="19383" w:name="_ETM_Q48_492930"/>
      <w:bookmarkEnd w:id="19383"/>
      <w:r>
        <w:rPr>
          <w:rtl/>
        </w:rPr>
        <w:t xml:space="preserve">החוק </w:t>
      </w:r>
      <w:bookmarkStart w:id="19384" w:name="_ETM_Q48_493110"/>
      <w:bookmarkEnd w:id="19384"/>
      <w:r>
        <w:rPr>
          <w:rtl/>
        </w:rPr>
        <w:t xml:space="preserve">עברה </w:t>
      </w:r>
      <w:bookmarkStart w:id="19385" w:name="_ETM_Q48_493349"/>
      <w:bookmarkEnd w:id="19385"/>
      <w:r>
        <w:rPr>
          <w:rtl/>
        </w:rPr>
        <w:t xml:space="preserve">בקריאה </w:t>
      </w:r>
      <w:bookmarkStart w:id="19386" w:name="_ETM_Q48_493650"/>
      <w:bookmarkEnd w:id="19386"/>
      <w:r>
        <w:rPr>
          <w:rtl/>
        </w:rPr>
        <w:t>שנייה</w:t>
      </w:r>
      <w:r>
        <w:rPr>
          <w:rFonts w:hint="cs"/>
          <w:rtl/>
        </w:rPr>
        <w:t>.</w:t>
      </w:r>
      <w:r>
        <w:rPr>
          <w:rtl/>
        </w:rPr>
        <w:t xml:space="preserve"> </w:t>
      </w:r>
      <w:bookmarkStart w:id="19387" w:name="_ETM_Q48_493980"/>
      <w:bookmarkEnd w:id="19387"/>
    </w:p>
    <w:p w:rsidR="0067552C" w:rsidRDefault="0067552C" w:rsidP="00B561CD">
      <w:pPr>
        <w:rPr>
          <w:rtl/>
        </w:rPr>
      </w:pPr>
      <w:bookmarkStart w:id="19388" w:name="_ETM_Q48_449092"/>
      <w:bookmarkStart w:id="19389" w:name="_ETM_Q48_449141"/>
      <w:bookmarkEnd w:id="19388"/>
      <w:bookmarkEnd w:id="19389"/>
    </w:p>
    <w:p w:rsidR="0067552C" w:rsidRDefault="0067552C" w:rsidP="00B561CD">
      <w:pPr>
        <w:rPr>
          <w:rtl/>
        </w:rPr>
      </w:pPr>
      <w:bookmarkStart w:id="19390" w:name="_ETM_Q48_449280"/>
      <w:bookmarkStart w:id="19391" w:name="_ETM_Q48_449341"/>
      <w:bookmarkEnd w:id="19390"/>
      <w:bookmarkEnd w:id="19391"/>
      <w:r>
        <w:rPr>
          <w:rtl/>
        </w:rPr>
        <w:t xml:space="preserve">ונעבור </w:t>
      </w:r>
      <w:bookmarkStart w:id="19392" w:name="_ETM_Q48_494279"/>
      <w:bookmarkEnd w:id="19392"/>
      <w:r>
        <w:rPr>
          <w:rtl/>
        </w:rPr>
        <w:t xml:space="preserve">להצבעה </w:t>
      </w:r>
      <w:bookmarkStart w:id="19393" w:name="_ETM_Q48_494639"/>
      <w:bookmarkEnd w:id="19393"/>
      <w:r>
        <w:rPr>
          <w:rFonts w:hint="cs"/>
          <w:rtl/>
        </w:rPr>
        <w:t>ב</w:t>
      </w:r>
      <w:r>
        <w:rPr>
          <w:rtl/>
        </w:rPr>
        <w:t xml:space="preserve">קריאה </w:t>
      </w:r>
      <w:bookmarkStart w:id="19394" w:name="_ETM_Q48_495150"/>
      <w:bookmarkEnd w:id="19394"/>
      <w:r>
        <w:rPr>
          <w:rtl/>
        </w:rPr>
        <w:t>השלישית</w:t>
      </w:r>
      <w:r>
        <w:rPr>
          <w:rFonts w:hint="cs"/>
          <w:rtl/>
        </w:rPr>
        <w:t>.</w:t>
      </w:r>
    </w:p>
    <w:p w:rsidR="0067552C" w:rsidRDefault="0067552C" w:rsidP="00B561CD">
      <w:pPr>
        <w:rPr>
          <w:rtl/>
        </w:rPr>
      </w:pPr>
    </w:p>
    <w:p w:rsidR="0067552C" w:rsidRDefault="0067552C" w:rsidP="00B561CD">
      <w:pPr>
        <w:pStyle w:val="af2"/>
        <w:keepNext/>
        <w:rPr>
          <w:rtl/>
          <w:lang w:eastAsia="he-IL"/>
        </w:rPr>
      </w:pPr>
      <w:r>
        <w:rPr>
          <w:rtl/>
          <w:lang w:eastAsia="he-IL"/>
        </w:rPr>
        <w:t>הצבעה מס'</w:t>
      </w:r>
      <w:r>
        <w:rPr>
          <w:rFonts w:hint="cs"/>
          <w:rtl/>
          <w:lang w:eastAsia="he-IL"/>
        </w:rPr>
        <w:t xml:space="preserve"> 5</w:t>
      </w:r>
    </w:p>
    <w:p w:rsidR="0067552C" w:rsidRDefault="0067552C" w:rsidP="00B561CD">
      <w:pPr>
        <w:pStyle w:val="--"/>
        <w:keepNext/>
        <w:rPr>
          <w:rtl/>
          <w:lang w:eastAsia="he-IL"/>
        </w:rPr>
      </w:pPr>
    </w:p>
    <w:p w:rsidR="0067552C" w:rsidRDefault="0067552C" w:rsidP="00B561CD">
      <w:pPr>
        <w:pStyle w:val="--"/>
        <w:keepNext/>
        <w:rPr>
          <w:rtl/>
          <w:lang w:eastAsia="he-IL"/>
        </w:rPr>
      </w:pPr>
      <w:r>
        <w:rPr>
          <w:rtl/>
          <w:lang w:eastAsia="he-IL"/>
        </w:rPr>
        <w:t>בעד החוק –</w:t>
      </w:r>
      <w:r>
        <w:rPr>
          <w:rFonts w:hint="cs"/>
          <w:rtl/>
          <w:lang w:eastAsia="he-IL"/>
        </w:rPr>
        <w:t xml:space="preserve"> 12</w:t>
      </w:r>
    </w:p>
    <w:p w:rsidR="0067552C" w:rsidRDefault="0067552C" w:rsidP="00B561CD">
      <w:pPr>
        <w:pStyle w:val="--"/>
        <w:keepNext/>
        <w:rPr>
          <w:rtl/>
          <w:lang w:eastAsia="he-IL"/>
        </w:rPr>
      </w:pPr>
      <w:r>
        <w:rPr>
          <w:rtl/>
          <w:lang w:eastAsia="he-IL"/>
        </w:rPr>
        <w:t xml:space="preserve">נגד – </w:t>
      </w:r>
      <w:r>
        <w:rPr>
          <w:rFonts w:hint="cs"/>
          <w:rtl/>
          <w:lang w:eastAsia="he-IL"/>
        </w:rPr>
        <w:t xml:space="preserve"> 1</w:t>
      </w:r>
    </w:p>
    <w:p w:rsidR="0067552C" w:rsidRDefault="0067552C" w:rsidP="00B561CD">
      <w:pPr>
        <w:pStyle w:val="--"/>
        <w:keepNext/>
        <w:rPr>
          <w:rtl/>
          <w:lang w:eastAsia="he-IL"/>
        </w:rPr>
      </w:pPr>
      <w:r>
        <w:rPr>
          <w:rtl/>
          <w:lang w:eastAsia="he-IL"/>
        </w:rPr>
        <w:t xml:space="preserve">נמנעים – </w:t>
      </w:r>
      <w:r>
        <w:rPr>
          <w:rFonts w:hint="cs"/>
          <w:rtl/>
          <w:lang w:eastAsia="he-IL"/>
        </w:rPr>
        <w:t>אין</w:t>
      </w:r>
    </w:p>
    <w:p w:rsidR="0067552C" w:rsidRPr="009C573A" w:rsidRDefault="0067552C" w:rsidP="00B561CD">
      <w:pPr>
        <w:pStyle w:val="af4"/>
        <w:rPr>
          <w:rtl/>
          <w:lang w:eastAsia="he-IL"/>
        </w:rPr>
      </w:pPr>
      <w:r w:rsidRPr="00B17410">
        <w:rPr>
          <w:rtl/>
          <w:lang w:eastAsia="he-IL"/>
        </w:rPr>
        <w:t>חוק לתיקון פקודת בתי הסוהר (הוראות שעה), התשפ"ג</w:t>
      </w:r>
      <w:r>
        <w:rPr>
          <w:rFonts w:hint="cs"/>
          <w:rtl/>
          <w:lang w:eastAsia="he-IL"/>
        </w:rPr>
        <w:t>–</w:t>
      </w:r>
      <w:r w:rsidRPr="00B17410">
        <w:rPr>
          <w:rtl/>
          <w:lang w:eastAsia="he-IL"/>
        </w:rPr>
        <w:t>2023</w:t>
      </w:r>
      <w:r>
        <w:rPr>
          <w:rFonts w:hint="cs"/>
          <w:rtl/>
          <w:lang w:eastAsia="he-IL"/>
        </w:rPr>
        <w:t>, נתקבל.</w:t>
      </w:r>
    </w:p>
    <w:p w:rsidR="0067552C" w:rsidRDefault="0067552C" w:rsidP="00B561CD">
      <w:pPr>
        <w:rPr>
          <w:rtl/>
        </w:rPr>
      </w:pPr>
      <w:bookmarkStart w:id="19395" w:name="_ETM_Q48_500270"/>
      <w:bookmarkStart w:id="19396" w:name="_ETM_Q48_500361"/>
      <w:bookmarkEnd w:id="19395"/>
      <w:bookmarkEnd w:id="19396"/>
    </w:p>
    <w:p w:rsidR="0067552C" w:rsidRDefault="0067552C" w:rsidP="00B561CD">
      <w:pPr>
        <w:pStyle w:val="af8"/>
        <w:keepNext/>
        <w:rPr>
          <w:rtl/>
        </w:rPr>
      </w:pPr>
      <w:bookmarkStart w:id="19397" w:name="ET_yor_6490_13"/>
      <w:r w:rsidRPr="005019AB">
        <w:rPr>
          <w:rStyle w:val="TagStyle"/>
          <w:rtl/>
        </w:rPr>
        <w:t xml:space="preserve"> &lt;&lt; יור &gt;&gt;</w:t>
      </w:r>
      <w:r w:rsidRPr="0073430F">
        <w:rPr>
          <w:rStyle w:val="TagStyle"/>
          <w:rtl/>
        </w:rPr>
        <w:t xml:space="preserve"> </w:t>
      </w:r>
      <w:r>
        <w:rPr>
          <w:rtl/>
        </w:rPr>
        <w:t>היו"ר ניסים ואטורי:</w:t>
      </w:r>
      <w:r w:rsidRPr="0073430F">
        <w:rPr>
          <w:rStyle w:val="TagStyle"/>
          <w:rtl/>
        </w:rPr>
        <w:t xml:space="preserve"> </w:t>
      </w:r>
      <w:r w:rsidRPr="005019AB">
        <w:rPr>
          <w:rStyle w:val="TagStyle"/>
          <w:rtl/>
        </w:rPr>
        <w:t>&lt;&lt; יור &gt;&gt;</w:t>
      </w:r>
      <w:r>
        <w:rPr>
          <w:rtl/>
        </w:rPr>
        <w:t xml:space="preserve">   </w:t>
      </w:r>
      <w:bookmarkEnd w:id="19397"/>
    </w:p>
    <w:p w:rsidR="0067552C" w:rsidRDefault="0067552C" w:rsidP="003867D0">
      <w:pPr>
        <w:rPr>
          <w:rtl/>
        </w:rPr>
      </w:pPr>
    </w:p>
    <w:p w:rsidR="0067552C" w:rsidRDefault="0067552C" w:rsidP="00B561CD">
      <w:pPr>
        <w:rPr>
          <w:rtl/>
        </w:rPr>
      </w:pPr>
      <w:bookmarkStart w:id="19398" w:name="_ETM_Q48_501012"/>
      <w:bookmarkStart w:id="19399" w:name="_ETM_Q48_512180"/>
      <w:bookmarkEnd w:id="19398"/>
      <w:bookmarkEnd w:id="19399"/>
      <w:r>
        <w:rPr>
          <w:rtl/>
        </w:rPr>
        <w:t xml:space="preserve">בעד </w:t>
      </w:r>
      <w:bookmarkStart w:id="19400" w:name="_ETM_Q48_512600"/>
      <w:bookmarkEnd w:id="19400"/>
      <w:r>
        <w:rPr>
          <w:rFonts w:hint="cs"/>
          <w:rtl/>
        </w:rPr>
        <w:t xml:space="preserve">– </w:t>
      </w:r>
      <w:r>
        <w:rPr>
          <w:rtl/>
        </w:rPr>
        <w:t>12</w:t>
      </w:r>
      <w:r>
        <w:rPr>
          <w:rFonts w:hint="cs"/>
          <w:rtl/>
        </w:rPr>
        <w:t>,</w:t>
      </w:r>
      <w:r>
        <w:rPr>
          <w:rtl/>
        </w:rPr>
        <w:t xml:space="preserve"> </w:t>
      </w:r>
      <w:bookmarkStart w:id="19401" w:name="_ETM_Q48_513290"/>
      <w:bookmarkEnd w:id="19401"/>
      <w:r>
        <w:rPr>
          <w:rFonts w:hint="cs"/>
          <w:rtl/>
        </w:rPr>
        <w:t>מתנגד אחד</w:t>
      </w:r>
      <w:bookmarkStart w:id="19402" w:name="_ETM_Q48_513589"/>
      <w:bookmarkEnd w:id="19402"/>
      <w:r>
        <w:rPr>
          <w:rFonts w:hint="cs"/>
          <w:rtl/>
        </w:rPr>
        <w:t>.</w:t>
      </w:r>
      <w:r>
        <w:rPr>
          <w:rtl/>
        </w:rPr>
        <w:t xml:space="preserve"> </w:t>
      </w:r>
      <w:bookmarkStart w:id="19403" w:name="_ETM_Q48_516480"/>
      <w:bookmarkEnd w:id="19403"/>
      <w:r>
        <w:rPr>
          <w:rtl/>
        </w:rPr>
        <w:t xml:space="preserve">אני </w:t>
      </w:r>
      <w:bookmarkStart w:id="19404" w:name="_ETM_Q48_516719"/>
      <w:bookmarkStart w:id="19405" w:name="_ETM_Q48_516989"/>
      <w:bookmarkEnd w:id="19404"/>
      <w:bookmarkEnd w:id="19405"/>
      <w:r>
        <w:rPr>
          <w:rFonts w:hint="cs"/>
          <w:rtl/>
        </w:rPr>
        <w:t xml:space="preserve">מודיע </w:t>
      </w:r>
      <w:r>
        <w:rPr>
          <w:rtl/>
        </w:rPr>
        <w:t>ש</w:t>
      </w:r>
      <w:r w:rsidRPr="00B17410">
        <w:rPr>
          <w:rtl/>
        </w:rPr>
        <w:t>הצעת חוק לתיקון פקודת בתי הסוהר (הוראות שעה), התשפ"ג</w:t>
      </w:r>
      <w:r>
        <w:rPr>
          <w:rFonts w:hint="cs"/>
          <w:rtl/>
        </w:rPr>
        <w:t>–</w:t>
      </w:r>
      <w:r w:rsidRPr="00B17410">
        <w:rPr>
          <w:rtl/>
        </w:rPr>
        <w:t>2023</w:t>
      </w:r>
      <w:r>
        <w:rPr>
          <w:rFonts w:hint="cs"/>
          <w:rtl/>
        </w:rPr>
        <w:t>,</w:t>
      </w:r>
      <w:r>
        <w:rPr>
          <w:rtl/>
        </w:rPr>
        <w:t xml:space="preserve"> </w:t>
      </w:r>
      <w:bookmarkStart w:id="19406" w:name="_ETM_Q48_521279"/>
      <w:bookmarkEnd w:id="19406"/>
      <w:r>
        <w:rPr>
          <w:rtl/>
        </w:rPr>
        <w:t xml:space="preserve">של </w:t>
      </w:r>
      <w:bookmarkStart w:id="19407" w:name="_ETM_Q48_521399"/>
      <w:bookmarkEnd w:id="19407"/>
      <w:r>
        <w:rPr>
          <w:rtl/>
        </w:rPr>
        <w:t xml:space="preserve">חבר </w:t>
      </w:r>
      <w:bookmarkStart w:id="19408" w:name="_ETM_Q48_521640"/>
      <w:bookmarkEnd w:id="19408"/>
      <w:r>
        <w:rPr>
          <w:rtl/>
        </w:rPr>
        <w:t xml:space="preserve">כנסת </w:t>
      </w:r>
      <w:bookmarkStart w:id="19409" w:name="_ETM_Q48_522300"/>
      <w:bookmarkEnd w:id="19409"/>
      <w:r>
        <w:rPr>
          <w:rtl/>
        </w:rPr>
        <w:t xml:space="preserve">צביקה </w:t>
      </w:r>
      <w:bookmarkStart w:id="19410" w:name="_ETM_Q48_522779"/>
      <w:bookmarkEnd w:id="19410"/>
      <w:r>
        <w:rPr>
          <w:rtl/>
        </w:rPr>
        <w:t>פוגל</w:t>
      </w:r>
      <w:r>
        <w:rPr>
          <w:rFonts w:hint="cs"/>
          <w:rtl/>
        </w:rPr>
        <w:t>,</w:t>
      </w:r>
      <w:r>
        <w:rPr>
          <w:rtl/>
        </w:rPr>
        <w:t xml:space="preserve"> </w:t>
      </w:r>
      <w:bookmarkStart w:id="19411" w:name="_ETM_Q48_523860"/>
      <w:bookmarkEnd w:id="19411"/>
      <w:r>
        <w:rPr>
          <w:rtl/>
        </w:rPr>
        <w:t xml:space="preserve">עברה </w:t>
      </w:r>
      <w:bookmarkStart w:id="19412" w:name="_ETM_Q48_524160"/>
      <w:bookmarkEnd w:id="19412"/>
      <w:r>
        <w:rPr>
          <w:rtl/>
        </w:rPr>
        <w:t xml:space="preserve">בקריאה </w:t>
      </w:r>
      <w:bookmarkStart w:id="19413" w:name="_ETM_Q48_524520"/>
      <w:bookmarkEnd w:id="19413"/>
      <w:r>
        <w:rPr>
          <w:rtl/>
        </w:rPr>
        <w:t>שלישית</w:t>
      </w:r>
      <w:r>
        <w:rPr>
          <w:rFonts w:hint="cs"/>
          <w:rtl/>
        </w:rPr>
        <w:t>,</w:t>
      </w:r>
      <w:r>
        <w:rPr>
          <w:rtl/>
        </w:rPr>
        <w:t xml:space="preserve"> </w:t>
      </w:r>
      <w:bookmarkStart w:id="19414" w:name="_ETM_Q48_524820"/>
      <w:bookmarkEnd w:id="19414"/>
      <w:r>
        <w:rPr>
          <w:rtl/>
        </w:rPr>
        <w:t xml:space="preserve">ותיכנס </w:t>
      </w:r>
      <w:bookmarkStart w:id="19415" w:name="_ETM_Q48_525180"/>
      <w:bookmarkEnd w:id="19415"/>
      <w:r>
        <w:rPr>
          <w:rtl/>
        </w:rPr>
        <w:t xml:space="preserve">לספר </w:t>
      </w:r>
      <w:bookmarkStart w:id="19416" w:name="_ETM_Q48_525480"/>
      <w:bookmarkEnd w:id="19416"/>
      <w:r>
        <w:rPr>
          <w:rtl/>
        </w:rPr>
        <w:t xml:space="preserve">החוקים </w:t>
      </w:r>
      <w:bookmarkStart w:id="19417" w:name="_ETM_Q48_525750"/>
      <w:bookmarkEnd w:id="19417"/>
      <w:r>
        <w:rPr>
          <w:rtl/>
        </w:rPr>
        <w:t xml:space="preserve">של </w:t>
      </w:r>
      <w:bookmarkStart w:id="19418" w:name="_ETM_Q48_525870"/>
      <w:bookmarkEnd w:id="19418"/>
      <w:r>
        <w:rPr>
          <w:rtl/>
        </w:rPr>
        <w:t xml:space="preserve">מדינת </w:t>
      </w:r>
      <w:bookmarkStart w:id="19419" w:name="_ETM_Q48_526110"/>
      <w:bookmarkEnd w:id="19419"/>
      <w:r>
        <w:rPr>
          <w:rtl/>
        </w:rPr>
        <w:t>ישראל</w:t>
      </w:r>
      <w:r>
        <w:rPr>
          <w:rFonts w:hint="cs"/>
          <w:rtl/>
        </w:rPr>
        <w:t>.</w:t>
      </w:r>
    </w:p>
    <w:p w:rsidR="0067552C" w:rsidRDefault="0067552C" w:rsidP="00B561CD">
      <w:pPr>
        <w:rPr>
          <w:rtl/>
        </w:rPr>
      </w:pPr>
      <w:bookmarkStart w:id="19420" w:name="_ETM_Q48_474216"/>
      <w:bookmarkStart w:id="19421" w:name="_ETM_Q48_474293"/>
      <w:bookmarkEnd w:id="19420"/>
      <w:bookmarkEnd w:id="19421"/>
    </w:p>
    <w:p w:rsidR="0067552C" w:rsidRDefault="0067552C" w:rsidP="00B561CD">
      <w:pPr>
        <w:rPr>
          <w:rtl/>
        </w:rPr>
      </w:pPr>
      <w:bookmarkStart w:id="19422" w:name="_ETM_Q48_474480"/>
      <w:bookmarkStart w:id="19423" w:name="_ETM_Q48_474540"/>
      <w:bookmarkEnd w:id="19422"/>
      <w:bookmarkEnd w:id="19423"/>
    </w:p>
    <w:p w:rsidR="0067552C" w:rsidRDefault="0067552C" w:rsidP="00B561CD">
      <w:pPr>
        <w:pStyle w:val="a7"/>
        <w:rPr>
          <w:rtl/>
        </w:rPr>
      </w:pPr>
      <w:bookmarkStart w:id="19424" w:name="_ETM_Q48_474656"/>
      <w:bookmarkStart w:id="19425" w:name="_ETM_Q48_474724"/>
      <w:bookmarkStart w:id="19426" w:name="_ETM_Q48_526440"/>
      <w:bookmarkStart w:id="19427" w:name="ET_hatsach_637201_15"/>
      <w:bookmarkEnd w:id="19424"/>
      <w:bookmarkEnd w:id="19425"/>
      <w:bookmarkEnd w:id="19426"/>
      <w:r w:rsidRPr="005019AB">
        <w:rPr>
          <w:rStyle w:val="TagStyle"/>
          <w:rtl/>
        </w:rPr>
        <w:t xml:space="preserve"> &lt;&lt; הצח &gt;&gt;</w:t>
      </w:r>
      <w:r w:rsidRPr="000A5982">
        <w:rPr>
          <w:rStyle w:val="TagStyle"/>
          <w:rtl/>
        </w:rPr>
        <w:t xml:space="preserve"> </w:t>
      </w:r>
      <w:bookmarkStart w:id="19428" w:name="_Toc141212943"/>
      <w:bookmarkStart w:id="19429" w:name="_Toc141213361"/>
      <w:bookmarkStart w:id="19430" w:name="_Toc141624142"/>
      <w:r>
        <w:rPr>
          <w:rtl/>
        </w:rPr>
        <w:t xml:space="preserve">הצעת </w:t>
      </w:r>
      <w:r>
        <w:rPr>
          <w:rFonts w:hint="cs"/>
          <w:rtl/>
        </w:rPr>
        <w:t xml:space="preserve">ועדת הבריאות בדבר פיצול הצעת </w:t>
      </w:r>
      <w:r>
        <w:rPr>
          <w:rtl/>
        </w:rPr>
        <w:t>חוק ביטוח בריאות ממלכתי (תיקון מס' 65) (החזר דמי נסיעה באמבולנס לחולה סיעודי ובעד חולה שנפטר), התשפ"ב–2022</w:t>
      </w:r>
      <w:bookmarkEnd w:id="19428"/>
      <w:bookmarkEnd w:id="19429"/>
      <w:bookmarkEnd w:id="19430"/>
      <w:r w:rsidRPr="000A5982">
        <w:rPr>
          <w:rStyle w:val="TagStyle"/>
          <w:rtl/>
        </w:rPr>
        <w:t xml:space="preserve"> </w:t>
      </w:r>
      <w:r w:rsidRPr="005019AB">
        <w:rPr>
          <w:rStyle w:val="TagStyle"/>
          <w:rtl/>
        </w:rPr>
        <w:t>&lt;&lt; הצח &gt;&gt;</w:t>
      </w:r>
      <w:r>
        <w:rPr>
          <w:rtl/>
        </w:rPr>
        <w:t xml:space="preserve">   </w:t>
      </w:r>
      <w:bookmarkEnd w:id="19427"/>
    </w:p>
    <w:p w:rsidR="0067552C" w:rsidRDefault="0067552C" w:rsidP="003867D0">
      <w:pPr>
        <w:rPr>
          <w:rtl/>
        </w:rPr>
      </w:pPr>
      <w:r>
        <w:rPr>
          <w:rtl/>
        </w:rPr>
        <w:t>[נספחות.]</w:t>
      </w:r>
    </w:p>
    <w:p w:rsidR="0067552C" w:rsidRPr="000A5982" w:rsidRDefault="0067552C" w:rsidP="00B561CD">
      <w:pPr>
        <w:rPr>
          <w:rtl/>
        </w:rPr>
      </w:pPr>
      <w:bookmarkStart w:id="19431" w:name="_ETM_Q48_525709"/>
      <w:bookmarkEnd w:id="19431"/>
    </w:p>
    <w:p w:rsidR="0067552C" w:rsidRDefault="0067552C" w:rsidP="00B561CD">
      <w:pPr>
        <w:pStyle w:val="af8"/>
        <w:keepNext/>
        <w:rPr>
          <w:rtl/>
        </w:rPr>
      </w:pPr>
      <w:r w:rsidRPr="005019AB">
        <w:rPr>
          <w:rStyle w:val="TagStyle"/>
          <w:rtl/>
        </w:rPr>
        <w:t xml:space="preserve"> &lt;&lt; יור &gt;&gt;</w:t>
      </w:r>
      <w:r w:rsidRPr="00B17410">
        <w:rPr>
          <w:rStyle w:val="TagStyle"/>
          <w:rtl/>
        </w:rPr>
        <w:t xml:space="preserve"> </w:t>
      </w:r>
      <w:r>
        <w:rPr>
          <w:rtl/>
        </w:rPr>
        <w:t>היו"ר ניסים ואטורי:</w:t>
      </w:r>
      <w:r w:rsidRPr="00B17410">
        <w:rPr>
          <w:rStyle w:val="TagStyle"/>
          <w:rtl/>
        </w:rPr>
        <w:t xml:space="preserve"> </w:t>
      </w:r>
      <w:r w:rsidRPr="005019AB">
        <w:rPr>
          <w:rStyle w:val="TagStyle"/>
          <w:rtl/>
        </w:rPr>
        <w:t>&lt;&lt; יור &gt;&gt;</w:t>
      </w:r>
      <w:r>
        <w:rPr>
          <w:rtl/>
        </w:rPr>
        <w:t xml:space="preserve">   </w:t>
      </w:r>
    </w:p>
    <w:p w:rsidR="0067552C" w:rsidRDefault="0067552C" w:rsidP="003867D0">
      <w:pPr>
        <w:rPr>
          <w:rtl/>
        </w:rPr>
      </w:pPr>
    </w:p>
    <w:p w:rsidR="0067552C" w:rsidRDefault="0067552C" w:rsidP="00B561CD">
      <w:pPr>
        <w:rPr>
          <w:rtl/>
        </w:rPr>
      </w:pPr>
      <w:r>
        <w:rPr>
          <w:rtl/>
        </w:rPr>
        <w:t xml:space="preserve">נעבור </w:t>
      </w:r>
      <w:bookmarkStart w:id="19432" w:name="_ETM_Q48_526680"/>
      <w:bookmarkEnd w:id="19432"/>
      <w:r>
        <w:rPr>
          <w:rtl/>
        </w:rPr>
        <w:t xml:space="preserve">לנושא </w:t>
      </w:r>
      <w:bookmarkStart w:id="19433" w:name="_ETM_Q48_527130"/>
      <w:bookmarkEnd w:id="19433"/>
      <w:r>
        <w:rPr>
          <w:rtl/>
        </w:rPr>
        <w:t xml:space="preserve">הבא </w:t>
      </w:r>
      <w:bookmarkStart w:id="19434" w:name="_ETM_Q48_527779"/>
      <w:bookmarkEnd w:id="19434"/>
      <w:r>
        <w:rPr>
          <w:rFonts w:hint="cs"/>
          <w:rtl/>
        </w:rPr>
        <w:t xml:space="preserve">– פיצול </w:t>
      </w:r>
      <w:r w:rsidRPr="000A5982">
        <w:rPr>
          <w:rtl/>
        </w:rPr>
        <w:t>הצעת חוק ביטוח בריאות ממלכתי (תיקון מס' 65) (החזר דמי נסיעה באמבולנס לחולה סיעודי ובעד חולה שנפטר), התשפ"ב–2022</w:t>
      </w:r>
      <w:bookmarkStart w:id="19435" w:name="_ETM_Q48_535564"/>
      <w:bookmarkStart w:id="19436" w:name="_ETM_Q48_535632"/>
      <w:bookmarkStart w:id="19437" w:name="_ETM_Q48_541489"/>
      <w:bookmarkEnd w:id="19435"/>
      <w:bookmarkEnd w:id="19436"/>
      <w:bookmarkEnd w:id="19437"/>
      <w:r>
        <w:rPr>
          <w:rFonts w:hint="cs"/>
          <w:rtl/>
        </w:rPr>
        <w:t xml:space="preserve">. </w:t>
      </w:r>
      <w:r>
        <w:rPr>
          <w:rtl/>
        </w:rPr>
        <w:t xml:space="preserve">מציג </w:t>
      </w:r>
      <w:bookmarkStart w:id="19438" w:name="_ETM_Q48_542360"/>
      <w:bookmarkEnd w:id="19438"/>
      <w:r>
        <w:rPr>
          <w:rtl/>
        </w:rPr>
        <w:t xml:space="preserve">חבר </w:t>
      </w:r>
      <w:bookmarkStart w:id="19439" w:name="_ETM_Q48_542630"/>
      <w:bookmarkEnd w:id="19439"/>
      <w:r>
        <w:rPr>
          <w:rtl/>
        </w:rPr>
        <w:t xml:space="preserve">כנסת </w:t>
      </w:r>
      <w:bookmarkStart w:id="19440" w:name="_ETM_Q48_542870"/>
      <w:bookmarkEnd w:id="19440"/>
      <w:r>
        <w:rPr>
          <w:rFonts w:hint="cs"/>
          <w:rtl/>
        </w:rPr>
        <w:t>משה רוט,</w:t>
      </w:r>
      <w:r>
        <w:rPr>
          <w:rtl/>
        </w:rPr>
        <w:t xml:space="preserve"> </w:t>
      </w:r>
      <w:bookmarkStart w:id="19441" w:name="_ETM_Q48_545210"/>
      <w:bookmarkEnd w:id="19441"/>
      <w:r>
        <w:rPr>
          <w:rtl/>
        </w:rPr>
        <w:t xml:space="preserve">בשם </w:t>
      </w:r>
      <w:bookmarkStart w:id="19442" w:name="_ETM_Q48_545750"/>
      <w:bookmarkEnd w:id="19442"/>
      <w:r>
        <w:rPr>
          <w:rtl/>
        </w:rPr>
        <w:t xml:space="preserve">יושב-ראש </w:t>
      </w:r>
      <w:bookmarkStart w:id="19443" w:name="_ETM_Q48_546290"/>
      <w:bookmarkEnd w:id="19443"/>
      <w:r>
        <w:rPr>
          <w:rtl/>
        </w:rPr>
        <w:t>הוועדה</w:t>
      </w:r>
      <w:r>
        <w:rPr>
          <w:rFonts w:hint="cs"/>
          <w:rtl/>
        </w:rPr>
        <w:t>.</w:t>
      </w:r>
    </w:p>
    <w:p w:rsidR="0067552C" w:rsidRDefault="0067552C" w:rsidP="00B561CD">
      <w:pPr>
        <w:rPr>
          <w:rtl/>
        </w:rPr>
      </w:pPr>
    </w:p>
    <w:p w:rsidR="0067552C" w:rsidRDefault="0067552C" w:rsidP="00B561CD">
      <w:pPr>
        <w:pStyle w:val="a4"/>
        <w:keepNext/>
        <w:rPr>
          <w:rtl/>
        </w:rPr>
      </w:pPr>
      <w:bookmarkStart w:id="19444" w:name="ET_speaker_6501_16"/>
      <w:r w:rsidRPr="005019AB">
        <w:rPr>
          <w:rStyle w:val="TagStyle"/>
          <w:rtl/>
        </w:rPr>
        <w:t xml:space="preserve"> &lt;&lt; דובר &gt;&gt; </w:t>
      </w:r>
      <w:bookmarkStart w:id="19445" w:name="_Toc141212944"/>
      <w:bookmarkStart w:id="19446" w:name="_Toc141213362"/>
      <w:bookmarkStart w:id="19447" w:name="_Toc141624143"/>
      <w:r w:rsidRPr="005019AB">
        <w:rPr>
          <w:rtl/>
        </w:rPr>
        <w:t>משה רוט (</w:t>
      </w:r>
      <w:r w:rsidRPr="005019AB">
        <w:rPr>
          <w:rFonts w:hint="cs"/>
          <w:rtl/>
        </w:rPr>
        <w:t>בשם ועדת הבריאות</w:t>
      </w:r>
      <w:r w:rsidRPr="005019AB">
        <w:rPr>
          <w:rtl/>
        </w:rPr>
        <w:t>):</w:t>
      </w:r>
      <w:bookmarkEnd w:id="19445"/>
      <w:bookmarkEnd w:id="19446"/>
      <w:bookmarkEnd w:id="19447"/>
      <w:r w:rsidRPr="005019AB">
        <w:rPr>
          <w:rStyle w:val="TagStyle"/>
          <w:rtl/>
        </w:rPr>
        <w:t xml:space="preserve"> &lt;&lt; דובר &gt;&gt;</w:t>
      </w:r>
      <w:r>
        <w:rPr>
          <w:rtl/>
        </w:rPr>
        <w:t xml:space="preserve">   </w:t>
      </w:r>
      <w:bookmarkEnd w:id="19444"/>
    </w:p>
    <w:p w:rsidR="0067552C" w:rsidRDefault="0067552C" w:rsidP="003867D0">
      <w:pPr>
        <w:rPr>
          <w:rtl/>
        </w:rPr>
      </w:pPr>
    </w:p>
    <w:p w:rsidR="0067552C" w:rsidRDefault="0067552C" w:rsidP="00B561CD">
      <w:pPr>
        <w:rPr>
          <w:rtl/>
        </w:rPr>
      </w:pPr>
      <w:bookmarkStart w:id="19448" w:name="_ETM_Q48_550480"/>
      <w:bookmarkEnd w:id="19448"/>
      <w:r>
        <w:rPr>
          <w:rtl/>
        </w:rPr>
        <w:t xml:space="preserve">אדוני </w:t>
      </w:r>
      <w:bookmarkStart w:id="19449" w:name="_ETM_Q48_551200"/>
      <w:bookmarkEnd w:id="19449"/>
      <w:r>
        <w:rPr>
          <w:rFonts w:hint="cs"/>
          <w:rtl/>
        </w:rPr>
        <w:t>ה</w:t>
      </w:r>
      <w:r>
        <w:rPr>
          <w:rtl/>
        </w:rPr>
        <w:t>יושב</w:t>
      </w:r>
      <w:r>
        <w:rPr>
          <w:rFonts w:hint="cs"/>
          <w:rtl/>
        </w:rPr>
        <w:t>-</w:t>
      </w:r>
      <w:r>
        <w:rPr>
          <w:rtl/>
        </w:rPr>
        <w:t>ראש</w:t>
      </w:r>
      <w:r>
        <w:rPr>
          <w:rFonts w:hint="cs"/>
          <w:rtl/>
        </w:rPr>
        <w:t>,</w:t>
      </w:r>
      <w:r>
        <w:rPr>
          <w:rtl/>
        </w:rPr>
        <w:t xml:space="preserve"> </w:t>
      </w:r>
      <w:bookmarkStart w:id="19450" w:name="_ETM_Q48_551830"/>
      <w:bookmarkEnd w:id="19450"/>
      <w:r>
        <w:rPr>
          <w:rtl/>
        </w:rPr>
        <w:t xml:space="preserve">כנסת </w:t>
      </w:r>
      <w:bookmarkStart w:id="19451" w:name="_ETM_Q48_552220"/>
      <w:bookmarkEnd w:id="19451"/>
      <w:r>
        <w:rPr>
          <w:rtl/>
        </w:rPr>
        <w:t>נכבדה</w:t>
      </w:r>
      <w:r>
        <w:rPr>
          <w:rFonts w:hint="cs"/>
          <w:rtl/>
        </w:rPr>
        <w:t>,</w:t>
      </w:r>
      <w:r>
        <w:rPr>
          <w:rtl/>
        </w:rPr>
        <w:t xml:space="preserve"> </w:t>
      </w:r>
      <w:bookmarkStart w:id="19452" w:name="_ETM_Q48_553630"/>
      <w:bookmarkStart w:id="19453" w:name="_ETM_Q48_554020"/>
      <w:bookmarkStart w:id="19454" w:name="_ETM_Q48_555410"/>
      <w:bookmarkEnd w:id="19452"/>
      <w:bookmarkEnd w:id="19453"/>
      <w:bookmarkEnd w:id="19454"/>
      <w:r w:rsidRPr="00003747">
        <w:rPr>
          <w:rtl/>
        </w:rPr>
        <w:t>הצעת חוק ביטוח בריאות ממלכתי (תיקון מס' 65) (החזר דמי נסיעה באמבולנס לחולה סיעודי ובעד חולה שנפטר), התשפ"ב–2022</w:t>
      </w:r>
      <w:r>
        <w:rPr>
          <w:rFonts w:hint="cs"/>
          <w:rtl/>
        </w:rPr>
        <w:t>,</w:t>
      </w:r>
      <w:r>
        <w:rPr>
          <w:rtl/>
        </w:rPr>
        <w:t xml:space="preserve"> </w:t>
      </w:r>
      <w:bookmarkStart w:id="19455" w:name="_ETM_Q48_563799"/>
      <w:bookmarkEnd w:id="19455"/>
      <w:r>
        <w:rPr>
          <w:rtl/>
        </w:rPr>
        <w:t xml:space="preserve">נדונה </w:t>
      </w:r>
      <w:bookmarkStart w:id="19456" w:name="_ETM_Q48_564190"/>
      <w:bookmarkEnd w:id="19456"/>
      <w:r>
        <w:rPr>
          <w:rtl/>
        </w:rPr>
        <w:t xml:space="preserve">בכנסת </w:t>
      </w:r>
      <w:bookmarkStart w:id="19457" w:name="_ETM_Q48_564790"/>
      <w:bookmarkEnd w:id="19457"/>
      <w:r>
        <w:rPr>
          <w:rtl/>
        </w:rPr>
        <w:t>ה</w:t>
      </w:r>
      <w:r>
        <w:rPr>
          <w:rFonts w:hint="cs"/>
          <w:rtl/>
        </w:rPr>
        <w:t>עשרים-וארבע</w:t>
      </w:r>
      <w:r>
        <w:rPr>
          <w:rtl/>
        </w:rPr>
        <w:t xml:space="preserve"> </w:t>
      </w:r>
      <w:bookmarkStart w:id="19458" w:name="_ETM_Q48_565659"/>
      <w:bookmarkEnd w:id="19458"/>
      <w:r>
        <w:rPr>
          <w:rtl/>
        </w:rPr>
        <w:t xml:space="preserve">בקריאה </w:t>
      </w:r>
      <w:bookmarkStart w:id="19459" w:name="_ETM_Q48_566110"/>
      <w:bookmarkEnd w:id="19459"/>
      <w:r>
        <w:rPr>
          <w:rtl/>
        </w:rPr>
        <w:t>ראשונה</w:t>
      </w:r>
      <w:r>
        <w:rPr>
          <w:rFonts w:hint="cs"/>
          <w:rtl/>
        </w:rPr>
        <w:t>,</w:t>
      </w:r>
      <w:r>
        <w:rPr>
          <w:rtl/>
        </w:rPr>
        <w:t xml:space="preserve"> </w:t>
      </w:r>
      <w:bookmarkStart w:id="19460" w:name="_ETM_Q48_566560"/>
      <w:bookmarkEnd w:id="19460"/>
      <w:r>
        <w:rPr>
          <w:rFonts w:hint="cs"/>
          <w:rtl/>
        </w:rPr>
        <w:t>וה</w:t>
      </w:r>
      <w:r>
        <w:rPr>
          <w:rtl/>
        </w:rPr>
        <w:t xml:space="preserve">כנסת </w:t>
      </w:r>
      <w:bookmarkStart w:id="19461" w:name="_ETM_Q48_566979"/>
      <w:bookmarkEnd w:id="19461"/>
      <w:r>
        <w:rPr>
          <w:rtl/>
        </w:rPr>
        <w:t>ה</w:t>
      </w:r>
      <w:r>
        <w:rPr>
          <w:rFonts w:hint="cs"/>
          <w:rtl/>
        </w:rPr>
        <w:t xml:space="preserve">עשרים-וחמש </w:t>
      </w:r>
      <w:bookmarkStart w:id="19462" w:name="_ETM_Q48_568479"/>
      <w:bookmarkEnd w:id="19462"/>
      <w:r>
        <w:rPr>
          <w:rFonts w:hint="cs"/>
          <w:rtl/>
        </w:rPr>
        <w:t>ה</w:t>
      </w:r>
      <w:r>
        <w:rPr>
          <w:rtl/>
        </w:rPr>
        <w:t xml:space="preserve">חילה </w:t>
      </w:r>
      <w:bookmarkStart w:id="19463" w:name="_ETM_Q48_568929"/>
      <w:bookmarkEnd w:id="19463"/>
      <w:r>
        <w:rPr>
          <w:rFonts w:hint="cs"/>
          <w:rtl/>
        </w:rPr>
        <w:t>ע</w:t>
      </w:r>
      <w:r>
        <w:rPr>
          <w:rtl/>
        </w:rPr>
        <w:t>ל</w:t>
      </w:r>
      <w:r>
        <w:rPr>
          <w:rFonts w:hint="cs"/>
          <w:rtl/>
        </w:rPr>
        <w:t xml:space="preserve"> </w:t>
      </w:r>
      <w:r>
        <w:rPr>
          <w:rtl/>
        </w:rPr>
        <w:t xml:space="preserve">הצעת </w:t>
      </w:r>
      <w:bookmarkStart w:id="19464" w:name="_ETM_Q48_569350"/>
      <w:bookmarkEnd w:id="19464"/>
      <w:r>
        <w:rPr>
          <w:rtl/>
        </w:rPr>
        <w:t xml:space="preserve">החוק </w:t>
      </w:r>
      <w:bookmarkStart w:id="19465" w:name="_ETM_Q48_569709"/>
      <w:bookmarkEnd w:id="19465"/>
      <w:r>
        <w:rPr>
          <w:rtl/>
        </w:rPr>
        <w:t xml:space="preserve">דין </w:t>
      </w:r>
      <w:bookmarkStart w:id="19466" w:name="_ETM_Q48_570069"/>
      <w:bookmarkEnd w:id="19466"/>
      <w:r>
        <w:rPr>
          <w:rtl/>
        </w:rPr>
        <w:t>רציפות</w:t>
      </w:r>
      <w:r>
        <w:rPr>
          <w:rFonts w:hint="cs"/>
          <w:rtl/>
        </w:rPr>
        <w:t>.</w:t>
      </w:r>
      <w:r>
        <w:rPr>
          <w:rtl/>
        </w:rPr>
        <w:t xml:space="preserve"> </w:t>
      </w:r>
      <w:bookmarkStart w:id="19467" w:name="_ETM_Q48_571630"/>
      <w:bookmarkEnd w:id="19467"/>
      <w:r>
        <w:rPr>
          <w:rtl/>
        </w:rPr>
        <w:t xml:space="preserve">הצעת </w:t>
      </w:r>
      <w:bookmarkStart w:id="19468" w:name="_ETM_Q48_572229"/>
      <w:bookmarkEnd w:id="19468"/>
      <w:r>
        <w:rPr>
          <w:rtl/>
        </w:rPr>
        <w:t xml:space="preserve">החוק </w:t>
      </w:r>
      <w:bookmarkStart w:id="19469" w:name="_ETM_Q48_572589"/>
      <w:bookmarkEnd w:id="19469"/>
      <w:r>
        <w:rPr>
          <w:rtl/>
        </w:rPr>
        <w:t xml:space="preserve">מבקשת </w:t>
      </w:r>
      <w:bookmarkStart w:id="19470" w:name="_ETM_Q48_573339"/>
      <w:bookmarkEnd w:id="19470"/>
      <w:r>
        <w:rPr>
          <w:rtl/>
        </w:rPr>
        <w:t xml:space="preserve">להרחיב </w:t>
      </w:r>
      <w:bookmarkStart w:id="19471" w:name="_ETM_Q48_573909"/>
      <w:bookmarkEnd w:id="19471"/>
      <w:r>
        <w:rPr>
          <w:rtl/>
        </w:rPr>
        <w:t xml:space="preserve">את </w:t>
      </w:r>
      <w:bookmarkStart w:id="19472" w:name="_ETM_Q48_574060"/>
      <w:bookmarkEnd w:id="19472"/>
      <w:r>
        <w:rPr>
          <w:rtl/>
        </w:rPr>
        <w:t xml:space="preserve">הזכאות </w:t>
      </w:r>
      <w:bookmarkStart w:id="19473" w:name="_ETM_Q48_574810"/>
      <w:bookmarkEnd w:id="19473"/>
      <w:r>
        <w:rPr>
          <w:rtl/>
        </w:rPr>
        <w:t>ל</w:t>
      </w:r>
      <w:r>
        <w:rPr>
          <w:rFonts w:hint="cs"/>
          <w:rtl/>
        </w:rPr>
        <w:t>החזר</w:t>
      </w:r>
      <w:r>
        <w:rPr>
          <w:rtl/>
        </w:rPr>
        <w:t xml:space="preserve"> </w:t>
      </w:r>
      <w:bookmarkStart w:id="19474" w:name="_ETM_Q48_575200"/>
      <w:bookmarkEnd w:id="19474"/>
      <w:r>
        <w:rPr>
          <w:rtl/>
        </w:rPr>
        <w:t xml:space="preserve">דמי </w:t>
      </w:r>
      <w:bookmarkStart w:id="19475" w:name="_ETM_Q48_575799"/>
      <w:bookmarkEnd w:id="19475"/>
      <w:r>
        <w:rPr>
          <w:rtl/>
        </w:rPr>
        <w:t xml:space="preserve">נסיעה </w:t>
      </w:r>
      <w:bookmarkStart w:id="19476" w:name="_ETM_Q48_576369"/>
      <w:bookmarkEnd w:id="19476"/>
      <w:r>
        <w:rPr>
          <w:rtl/>
        </w:rPr>
        <w:t xml:space="preserve">בניידת </w:t>
      </w:r>
      <w:bookmarkStart w:id="19477" w:name="_ETM_Q48_576909"/>
      <w:bookmarkEnd w:id="19477"/>
      <w:r>
        <w:rPr>
          <w:rtl/>
        </w:rPr>
        <w:t xml:space="preserve">טיפול </w:t>
      </w:r>
      <w:bookmarkStart w:id="19478" w:name="_ETM_Q48_577209"/>
      <w:bookmarkEnd w:id="19478"/>
      <w:r>
        <w:rPr>
          <w:rtl/>
        </w:rPr>
        <w:t xml:space="preserve">נמרץ </w:t>
      </w:r>
      <w:bookmarkStart w:id="19479" w:name="_ETM_Q48_577869"/>
      <w:bookmarkEnd w:id="19479"/>
      <w:r>
        <w:rPr>
          <w:rtl/>
        </w:rPr>
        <w:t xml:space="preserve">או </w:t>
      </w:r>
      <w:bookmarkStart w:id="19480" w:name="_ETM_Q48_578049"/>
      <w:bookmarkEnd w:id="19480"/>
      <w:r>
        <w:rPr>
          <w:rtl/>
        </w:rPr>
        <w:t>ב</w:t>
      </w:r>
      <w:bookmarkStart w:id="19481" w:name="_ETM_Q48_578200"/>
      <w:bookmarkEnd w:id="19481"/>
      <w:r>
        <w:rPr>
          <w:rtl/>
        </w:rPr>
        <w:t xml:space="preserve">אמבולנס </w:t>
      </w:r>
      <w:bookmarkStart w:id="19482" w:name="_ETM_Q48_578709"/>
      <w:bookmarkEnd w:id="19482"/>
      <w:r>
        <w:rPr>
          <w:rtl/>
        </w:rPr>
        <w:t xml:space="preserve">של </w:t>
      </w:r>
      <w:bookmarkStart w:id="19483" w:name="_ETM_Q48_578889"/>
      <w:bookmarkEnd w:id="19483"/>
      <w:r>
        <w:rPr>
          <w:rtl/>
        </w:rPr>
        <w:t xml:space="preserve">מד"א </w:t>
      </w:r>
      <w:bookmarkStart w:id="19484" w:name="_ETM_Q48_579910"/>
      <w:bookmarkEnd w:id="19484"/>
      <w:r>
        <w:rPr>
          <w:rtl/>
        </w:rPr>
        <w:t xml:space="preserve">גם </w:t>
      </w:r>
      <w:bookmarkStart w:id="19485" w:name="_ETM_Q48_580330"/>
      <w:bookmarkEnd w:id="19485"/>
      <w:r>
        <w:rPr>
          <w:rtl/>
        </w:rPr>
        <w:t xml:space="preserve">בעד </w:t>
      </w:r>
      <w:bookmarkStart w:id="19486" w:name="_ETM_Q48_580690"/>
      <w:bookmarkEnd w:id="19486"/>
      <w:r>
        <w:rPr>
          <w:rtl/>
        </w:rPr>
        <w:t xml:space="preserve">מבוטח </w:t>
      </w:r>
      <w:bookmarkStart w:id="19487" w:name="_ETM_Q48_581290"/>
      <w:bookmarkEnd w:id="19487"/>
      <w:r>
        <w:rPr>
          <w:rtl/>
        </w:rPr>
        <w:t xml:space="preserve">שהוסע </w:t>
      </w:r>
      <w:bookmarkStart w:id="19488" w:name="_ETM_Q48_581860"/>
      <w:bookmarkEnd w:id="19488"/>
      <w:r>
        <w:rPr>
          <w:rFonts w:hint="cs"/>
          <w:rtl/>
        </w:rPr>
        <w:t>ל</w:t>
      </w:r>
      <w:r>
        <w:rPr>
          <w:rtl/>
        </w:rPr>
        <w:t xml:space="preserve">בית </w:t>
      </w:r>
      <w:bookmarkStart w:id="19489" w:name="_ETM_Q48_582220"/>
      <w:bookmarkEnd w:id="19489"/>
      <w:r>
        <w:rPr>
          <w:rtl/>
        </w:rPr>
        <w:t xml:space="preserve">החולים </w:t>
      </w:r>
      <w:bookmarkStart w:id="19490" w:name="_ETM_Q48_582580"/>
      <w:bookmarkEnd w:id="19490"/>
      <w:r>
        <w:rPr>
          <w:rtl/>
        </w:rPr>
        <w:t xml:space="preserve">ונפטר </w:t>
      </w:r>
      <w:bookmarkStart w:id="19491" w:name="_ETM_Q48_583240"/>
      <w:bookmarkEnd w:id="19491"/>
      <w:r>
        <w:rPr>
          <w:rtl/>
        </w:rPr>
        <w:t xml:space="preserve">בטרם </w:t>
      </w:r>
      <w:bookmarkStart w:id="19492" w:name="_ETM_Q48_583750"/>
      <w:bookmarkEnd w:id="19492"/>
      <w:r>
        <w:rPr>
          <w:rFonts w:hint="cs"/>
          <w:rtl/>
        </w:rPr>
        <w:t>ה</w:t>
      </w:r>
      <w:r>
        <w:rPr>
          <w:rtl/>
        </w:rPr>
        <w:t xml:space="preserve">אשפוז </w:t>
      </w:r>
      <w:bookmarkStart w:id="19493" w:name="_ETM_Q48_584860"/>
      <w:bookmarkEnd w:id="19493"/>
      <w:r>
        <w:rPr>
          <w:rFonts w:hint="cs"/>
          <w:rtl/>
        </w:rPr>
        <w:t>ובעד</w:t>
      </w:r>
      <w:r>
        <w:rPr>
          <w:rtl/>
        </w:rPr>
        <w:t xml:space="preserve"> </w:t>
      </w:r>
      <w:bookmarkStart w:id="19494" w:name="_ETM_Q48_585310"/>
      <w:bookmarkEnd w:id="19494"/>
      <w:r>
        <w:rPr>
          <w:rtl/>
        </w:rPr>
        <w:t xml:space="preserve">מבוטח </w:t>
      </w:r>
      <w:bookmarkStart w:id="19495" w:name="_ETM_Q48_585940"/>
      <w:bookmarkEnd w:id="19495"/>
      <w:r>
        <w:rPr>
          <w:rtl/>
        </w:rPr>
        <w:t xml:space="preserve">שמלאו </w:t>
      </w:r>
      <w:bookmarkStart w:id="19496" w:name="_ETM_Q48_586360"/>
      <w:bookmarkEnd w:id="19496"/>
      <w:r>
        <w:rPr>
          <w:rtl/>
        </w:rPr>
        <w:t xml:space="preserve">לו </w:t>
      </w:r>
      <w:bookmarkStart w:id="19497" w:name="_ETM_Q48_586480"/>
      <w:bookmarkEnd w:id="19497"/>
      <w:r>
        <w:rPr>
          <w:rtl/>
        </w:rPr>
        <w:t xml:space="preserve">80 </w:t>
      </w:r>
      <w:bookmarkStart w:id="19498" w:name="_ETM_Q48_586900"/>
      <w:bookmarkEnd w:id="19498"/>
      <w:r>
        <w:rPr>
          <w:rtl/>
        </w:rPr>
        <w:t xml:space="preserve">שנים </w:t>
      </w:r>
      <w:bookmarkStart w:id="19499" w:name="_ETM_Q48_587829"/>
      <w:bookmarkEnd w:id="19499"/>
      <w:r>
        <w:rPr>
          <w:rFonts w:hint="cs"/>
          <w:rtl/>
        </w:rPr>
        <w:t>ו</w:t>
      </w:r>
      <w:r>
        <w:rPr>
          <w:rtl/>
        </w:rPr>
        <w:t xml:space="preserve">זכאי </w:t>
      </w:r>
      <w:bookmarkStart w:id="19500" w:name="_ETM_Q48_588399"/>
      <w:bookmarkEnd w:id="19500"/>
      <w:r>
        <w:rPr>
          <w:rtl/>
        </w:rPr>
        <w:t xml:space="preserve">לגמלה </w:t>
      </w:r>
      <w:bookmarkStart w:id="19501" w:name="_ETM_Q48_588909"/>
      <w:bookmarkEnd w:id="19501"/>
      <w:r>
        <w:rPr>
          <w:rtl/>
        </w:rPr>
        <w:t xml:space="preserve">לפי </w:t>
      </w:r>
      <w:bookmarkStart w:id="19502" w:name="_ETM_Q48_589180"/>
      <w:bookmarkEnd w:id="19502"/>
      <w:r>
        <w:rPr>
          <w:rtl/>
        </w:rPr>
        <w:t xml:space="preserve">חוק </w:t>
      </w:r>
      <w:bookmarkStart w:id="19503" w:name="_ETM_Q48_589479"/>
      <w:bookmarkEnd w:id="19503"/>
      <w:r>
        <w:rPr>
          <w:rtl/>
        </w:rPr>
        <w:t xml:space="preserve">הבטחת </w:t>
      </w:r>
      <w:bookmarkStart w:id="19504" w:name="_ETM_Q48_590020"/>
      <w:bookmarkEnd w:id="19504"/>
      <w:r>
        <w:rPr>
          <w:rtl/>
        </w:rPr>
        <w:t>הכנסה</w:t>
      </w:r>
      <w:r>
        <w:rPr>
          <w:rFonts w:hint="cs"/>
          <w:rtl/>
        </w:rPr>
        <w:t xml:space="preserve">, </w:t>
      </w:r>
      <w:proofErr w:type="spellStart"/>
      <w:r>
        <w:rPr>
          <w:rFonts w:hint="cs"/>
          <w:rtl/>
        </w:rPr>
        <w:t>התשמ"א</w:t>
      </w:r>
      <w:proofErr w:type="spellEnd"/>
      <w:r>
        <w:rPr>
          <w:rFonts w:hint="cs"/>
          <w:rtl/>
        </w:rPr>
        <w:t xml:space="preserve">, </w:t>
      </w:r>
      <w:bookmarkStart w:id="19505" w:name="_ETM_Q48_590740"/>
      <w:bookmarkStart w:id="19506" w:name="_ETM_Q48_591219"/>
      <w:bookmarkStart w:id="19507" w:name="_ETM_Q48_592550"/>
      <w:bookmarkEnd w:id="19505"/>
      <w:bookmarkEnd w:id="19506"/>
      <w:bookmarkEnd w:id="19507"/>
      <w:r>
        <w:rPr>
          <w:rFonts w:hint="cs"/>
          <w:rtl/>
        </w:rPr>
        <w:t>ו</w:t>
      </w:r>
      <w:r>
        <w:rPr>
          <w:rtl/>
        </w:rPr>
        <w:t xml:space="preserve">לגמלת </w:t>
      </w:r>
      <w:bookmarkStart w:id="19508" w:name="_ETM_Q48_593180"/>
      <w:bookmarkEnd w:id="19508"/>
      <w:r>
        <w:rPr>
          <w:rtl/>
        </w:rPr>
        <w:t xml:space="preserve">סיעוד </w:t>
      </w:r>
      <w:bookmarkStart w:id="19509" w:name="_ETM_Q48_593600"/>
      <w:bookmarkEnd w:id="19509"/>
      <w:r>
        <w:rPr>
          <w:rtl/>
        </w:rPr>
        <w:t xml:space="preserve">בשיעור </w:t>
      </w:r>
      <w:bookmarkStart w:id="19510" w:name="_ETM_Q48_594020"/>
      <w:bookmarkEnd w:id="19510"/>
      <w:r>
        <w:rPr>
          <w:rtl/>
        </w:rPr>
        <w:t xml:space="preserve">הגבוה </w:t>
      </w:r>
      <w:bookmarkStart w:id="19511" w:name="_ETM_Q48_594440"/>
      <w:bookmarkEnd w:id="19511"/>
      <w:r>
        <w:rPr>
          <w:rtl/>
        </w:rPr>
        <w:t xml:space="preserve">ביותר </w:t>
      </w:r>
      <w:bookmarkStart w:id="19512" w:name="_ETM_Q48_594830"/>
      <w:bookmarkEnd w:id="19512"/>
      <w:r>
        <w:rPr>
          <w:rtl/>
        </w:rPr>
        <w:t xml:space="preserve">לפי </w:t>
      </w:r>
      <w:bookmarkStart w:id="19513" w:name="_ETM_Q48_595070"/>
      <w:bookmarkEnd w:id="19513"/>
      <w:r>
        <w:rPr>
          <w:rtl/>
        </w:rPr>
        <w:t xml:space="preserve">חוק </w:t>
      </w:r>
      <w:bookmarkStart w:id="19514" w:name="_ETM_Q48_595370"/>
      <w:bookmarkEnd w:id="19514"/>
      <w:r>
        <w:rPr>
          <w:rtl/>
        </w:rPr>
        <w:t xml:space="preserve">הביטוח </w:t>
      </w:r>
      <w:bookmarkStart w:id="19515" w:name="_ETM_Q48_595820"/>
      <w:bookmarkEnd w:id="19515"/>
      <w:r>
        <w:rPr>
          <w:rtl/>
        </w:rPr>
        <w:t>הלאומי</w:t>
      </w:r>
      <w:r>
        <w:rPr>
          <w:rFonts w:hint="cs"/>
          <w:rtl/>
        </w:rPr>
        <w:t>.</w:t>
      </w:r>
    </w:p>
    <w:p w:rsidR="0067552C" w:rsidRDefault="0067552C" w:rsidP="00B561CD">
      <w:pPr>
        <w:rPr>
          <w:rtl/>
        </w:rPr>
      </w:pPr>
      <w:bookmarkStart w:id="19516" w:name="_ETM_Q48_597608"/>
      <w:bookmarkStart w:id="19517" w:name="_ETM_Q48_597678"/>
      <w:bookmarkEnd w:id="19516"/>
      <w:bookmarkEnd w:id="19517"/>
    </w:p>
    <w:p w:rsidR="0067552C" w:rsidRDefault="0067552C" w:rsidP="00B561CD">
      <w:pPr>
        <w:rPr>
          <w:rtl/>
        </w:rPr>
      </w:pPr>
      <w:bookmarkStart w:id="19518" w:name="_ETM_Q48_597816"/>
      <w:bookmarkStart w:id="19519" w:name="_ETM_Q48_597869"/>
      <w:bookmarkStart w:id="19520" w:name="_ETM_Q48_596830"/>
      <w:bookmarkEnd w:id="19518"/>
      <w:bookmarkEnd w:id="19519"/>
      <w:bookmarkEnd w:id="19520"/>
      <w:r>
        <w:rPr>
          <w:rtl/>
        </w:rPr>
        <w:t xml:space="preserve">במשך </w:t>
      </w:r>
      <w:bookmarkStart w:id="19521" w:name="_ETM_Q48_597460"/>
      <w:bookmarkEnd w:id="19521"/>
      <w:r>
        <w:rPr>
          <w:rtl/>
        </w:rPr>
        <w:t xml:space="preserve">שבועות </w:t>
      </w:r>
      <w:bookmarkStart w:id="19522" w:name="_ETM_Q48_598300"/>
      <w:bookmarkEnd w:id="19522"/>
      <w:r>
        <w:rPr>
          <w:rtl/>
        </w:rPr>
        <w:t xml:space="preserve">התנהלו </w:t>
      </w:r>
      <w:bookmarkStart w:id="19523" w:name="_ETM_Q48_598750"/>
      <w:bookmarkEnd w:id="19523"/>
      <w:r>
        <w:rPr>
          <w:rtl/>
        </w:rPr>
        <w:t xml:space="preserve">בוועדת </w:t>
      </w:r>
      <w:bookmarkStart w:id="19524" w:name="_ETM_Q48_599230"/>
      <w:bookmarkEnd w:id="19524"/>
      <w:r>
        <w:rPr>
          <w:rtl/>
        </w:rPr>
        <w:t xml:space="preserve">הבריאות </w:t>
      </w:r>
      <w:bookmarkStart w:id="19525" w:name="_ETM_Q48_599529"/>
      <w:bookmarkEnd w:id="19525"/>
      <w:r>
        <w:rPr>
          <w:rFonts w:hint="cs"/>
          <w:rtl/>
        </w:rPr>
        <w:t>כמה</w:t>
      </w:r>
      <w:r>
        <w:rPr>
          <w:rtl/>
        </w:rPr>
        <w:t xml:space="preserve"> </w:t>
      </w:r>
      <w:bookmarkStart w:id="19526" w:name="_ETM_Q48_599890"/>
      <w:bookmarkEnd w:id="19526"/>
      <w:r>
        <w:rPr>
          <w:rtl/>
        </w:rPr>
        <w:t xml:space="preserve">ישיבות </w:t>
      </w:r>
      <w:bookmarkStart w:id="19527" w:name="_ETM_Q48_600400"/>
      <w:bookmarkEnd w:id="19527"/>
      <w:r>
        <w:rPr>
          <w:rtl/>
        </w:rPr>
        <w:t xml:space="preserve">להכנת </w:t>
      </w:r>
      <w:bookmarkStart w:id="19528" w:name="_ETM_Q48_600820"/>
      <w:bookmarkEnd w:id="19528"/>
      <w:r>
        <w:rPr>
          <w:rtl/>
        </w:rPr>
        <w:t xml:space="preserve">הצעת </w:t>
      </w:r>
      <w:bookmarkStart w:id="19529" w:name="_ETM_Q48_601150"/>
      <w:bookmarkEnd w:id="19529"/>
      <w:r>
        <w:rPr>
          <w:rtl/>
        </w:rPr>
        <w:t xml:space="preserve">החוק </w:t>
      </w:r>
      <w:bookmarkStart w:id="19530" w:name="_ETM_Q48_601450"/>
      <w:bookmarkEnd w:id="19530"/>
      <w:r>
        <w:rPr>
          <w:rtl/>
        </w:rPr>
        <w:t xml:space="preserve">לקריאה </w:t>
      </w:r>
      <w:bookmarkStart w:id="19531" w:name="_ETM_Q48_601839"/>
      <w:bookmarkEnd w:id="19531"/>
      <w:r>
        <w:rPr>
          <w:rtl/>
        </w:rPr>
        <w:t xml:space="preserve">השנייה </w:t>
      </w:r>
      <w:bookmarkStart w:id="19532" w:name="_ETM_Q48_602170"/>
      <w:bookmarkEnd w:id="19532"/>
      <w:r>
        <w:rPr>
          <w:rtl/>
        </w:rPr>
        <w:t>והשלישית</w:t>
      </w:r>
      <w:r>
        <w:rPr>
          <w:rFonts w:hint="cs"/>
          <w:rtl/>
        </w:rPr>
        <w:t>.</w:t>
      </w:r>
      <w:r>
        <w:rPr>
          <w:rtl/>
        </w:rPr>
        <w:t xml:space="preserve"> </w:t>
      </w:r>
      <w:bookmarkStart w:id="19533" w:name="_ETM_Q48_602770"/>
      <w:bookmarkEnd w:id="19533"/>
      <w:r>
        <w:rPr>
          <w:rtl/>
        </w:rPr>
        <w:t xml:space="preserve">במהלך </w:t>
      </w:r>
      <w:bookmarkStart w:id="19534" w:name="_ETM_Q48_603190"/>
      <w:bookmarkEnd w:id="19534"/>
      <w:r>
        <w:rPr>
          <w:rtl/>
        </w:rPr>
        <w:t xml:space="preserve">הדיונים </w:t>
      </w:r>
      <w:bookmarkStart w:id="19535" w:name="_ETM_Q48_603700"/>
      <w:bookmarkEnd w:id="19535"/>
      <w:r>
        <w:rPr>
          <w:rtl/>
        </w:rPr>
        <w:t xml:space="preserve">עלתה </w:t>
      </w:r>
      <w:bookmarkStart w:id="19536" w:name="_ETM_Q48_604089"/>
      <w:bookmarkEnd w:id="19536"/>
      <w:r>
        <w:rPr>
          <w:rtl/>
        </w:rPr>
        <w:t xml:space="preserve">לדיון </w:t>
      </w:r>
      <w:bookmarkStart w:id="19537" w:name="_ETM_Q48_604540"/>
      <w:bookmarkEnd w:id="19537"/>
      <w:r>
        <w:rPr>
          <w:rtl/>
        </w:rPr>
        <w:t xml:space="preserve">השאלה </w:t>
      </w:r>
      <w:bookmarkStart w:id="19538" w:name="_ETM_Q48_605620"/>
      <w:bookmarkEnd w:id="19538"/>
      <w:r>
        <w:rPr>
          <w:rtl/>
        </w:rPr>
        <w:t xml:space="preserve">אם </w:t>
      </w:r>
      <w:bookmarkStart w:id="19539" w:name="_ETM_Q48_606010"/>
      <w:bookmarkEnd w:id="19539"/>
      <w:r>
        <w:rPr>
          <w:rtl/>
        </w:rPr>
        <w:t xml:space="preserve">לעגן </w:t>
      </w:r>
      <w:bookmarkStart w:id="19540" w:name="_ETM_Q48_606460"/>
      <w:bookmarkEnd w:id="19540"/>
      <w:r>
        <w:rPr>
          <w:rtl/>
        </w:rPr>
        <w:t xml:space="preserve">בחקיקה </w:t>
      </w:r>
      <w:bookmarkStart w:id="19541" w:name="_ETM_Q48_607089"/>
      <w:bookmarkEnd w:id="19541"/>
      <w:r>
        <w:rPr>
          <w:rtl/>
        </w:rPr>
        <w:t xml:space="preserve">את </w:t>
      </w:r>
      <w:bookmarkStart w:id="19542" w:name="_ETM_Q48_607180"/>
      <w:bookmarkEnd w:id="19542"/>
      <w:r>
        <w:rPr>
          <w:rtl/>
        </w:rPr>
        <w:t xml:space="preserve">הזכאות </w:t>
      </w:r>
      <w:bookmarkStart w:id="19543" w:name="_ETM_Q48_607779"/>
      <w:bookmarkEnd w:id="19543"/>
      <w:r>
        <w:rPr>
          <w:rtl/>
        </w:rPr>
        <w:t>ל</w:t>
      </w:r>
      <w:r>
        <w:rPr>
          <w:rFonts w:hint="cs"/>
          <w:rtl/>
        </w:rPr>
        <w:t>החזר</w:t>
      </w:r>
      <w:r>
        <w:rPr>
          <w:rtl/>
        </w:rPr>
        <w:t xml:space="preserve"> </w:t>
      </w:r>
      <w:bookmarkStart w:id="19544" w:name="_ETM_Q48_608110"/>
      <w:bookmarkEnd w:id="19544"/>
      <w:r>
        <w:rPr>
          <w:rtl/>
        </w:rPr>
        <w:t xml:space="preserve">דמי </w:t>
      </w:r>
      <w:bookmarkStart w:id="19545" w:name="_ETM_Q48_608350"/>
      <w:bookmarkEnd w:id="19545"/>
      <w:r>
        <w:rPr>
          <w:rtl/>
        </w:rPr>
        <w:t xml:space="preserve">נסיעה </w:t>
      </w:r>
      <w:bookmarkStart w:id="19546" w:name="_ETM_Q48_608890"/>
      <w:bookmarkEnd w:id="19546"/>
      <w:r>
        <w:rPr>
          <w:rtl/>
        </w:rPr>
        <w:t xml:space="preserve">גם </w:t>
      </w:r>
      <w:bookmarkStart w:id="19547" w:name="_ETM_Q48_609400"/>
      <w:bookmarkEnd w:id="19547"/>
      <w:r>
        <w:rPr>
          <w:rtl/>
        </w:rPr>
        <w:t xml:space="preserve">עבור </w:t>
      </w:r>
      <w:bookmarkStart w:id="19548" w:name="_ETM_Q48_609790"/>
      <w:bookmarkEnd w:id="19548"/>
      <w:r>
        <w:rPr>
          <w:rtl/>
        </w:rPr>
        <w:t xml:space="preserve">נסיעות </w:t>
      </w:r>
      <w:bookmarkStart w:id="19549" w:name="_ETM_Q48_610360"/>
      <w:bookmarkEnd w:id="19549"/>
      <w:r>
        <w:rPr>
          <w:rtl/>
        </w:rPr>
        <w:t xml:space="preserve">שמבוצעות </w:t>
      </w:r>
      <w:bookmarkStart w:id="19550" w:name="_ETM_Q48_611600"/>
      <w:bookmarkEnd w:id="19550"/>
      <w:r>
        <w:rPr>
          <w:rtl/>
        </w:rPr>
        <w:t xml:space="preserve">באמבולנס </w:t>
      </w:r>
      <w:bookmarkStart w:id="19551" w:name="_ETM_Q48_612290"/>
      <w:bookmarkEnd w:id="19551"/>
      <w:r>
        <w:rPr>
          <w:rtl/>
        </w:rPr>
        <w:t xml:space="preserve">שאינו </w:t>
      </w:r>
      <w:bookmarkStart w:id="19552" w:name="_ETM_Q48_612710"/>
      <w:bookmarkEnd w:id="19552"/>
      <w:r>
        <w:rPr>
          <w:rtl/>
        </w:rPr>
        <w:t xml:space="preserve">אמבולנס </w:t>
      </w:r>
      <w:bookmarkStart w:id="19553" w:name="_ETM_Q48_613160"/>
      <w:bookmarkEnd w:id="19553"/>
      <w:r>
        <w:rPr>
          <w:rtl/>
        </w:rPr>
        <w:t xml:space="preserve">של </w:t>
      </w:r>
      <w:bookmarkStart w:id="19554" w:name="_ETM_Q48_613340"/>
      <w:bookmarkEnd w:id="19554"/>
      <w:r>
        <w:rPr>
          <w:rtl/>
        </w:rPr>
        <w:t>מד"א</w:t>
      </w:r>
      <w:r>
        <w:rPr>
          <w:rFonts w:hint="cs"/>
          <w:rtl/>
        </w:rPr>
        <w:t>.</w:t>
      </w:r>
      <w:r>
        <w:rPr>
          <w:rtl/>
        </w:rPr>
        <w:t xml:space="preserve"> </w:t>
      </w:r>
      <w:bookmarkStart w:id="19555" w:name="_ETM_Q48_614240"/>
      <w:bookmarkEnd w:id="19555"/>
      <w:r>
        <w:rPr>
          <w:rtl/>
        </w:rPr>
        <w:t xml:space="preserve">במהלך </w:t>
      </w:r>
      <w:bookmarkStart w:id="19556" w:name="_ETM_Q48_614690"/>
      <w:bookmarkEnd w:id="19556"/>
      <w:r>
        <w:rPr>
          <w:rtl/>
        </w:rPr>
        <w:t xml:space="preserve">הדיונים </w:t>
      </w:r>
      <w:bookmarkStart w:id="19557" w:name="_ETM_Q48_615170"/>
      <w:bookmarkEnd w:id="19557"/>
      <w:r>
        <w:rPr>
          <w:rtl/>
        </w:rPr>
        <w:t xml:space="preserve">התברר </w:t>
      </w:r>
      <w:bookmarkStart w:id="19558" w:name="_ETM_Q48_615740"/>
      <w:bookmarkEnd w:id="19558"/>
      <w:r>
        <w:rPr>
          <w:rtl/>
        </w:rPr>
        <w:t xml:space="preserve">כי </w:t>
      </w:r>
      <w:bookmarkStart w:id="19559" w:name="_ETM_Q48_615890"/>
      <w:bookmarkEnd w:id="19559"/>
      <w:r>
        <w:rPr>
          <w:rtl/>
        </w:rPr>
        <w:t xml:space="preserve">סוגיה </w:t>
      </w:r>
      <w:bookmarkStart w:id="19560" w:name="_ETM_Q48_616310"/>
      <w:bookmarkEnd w:id="19560"/>
      <w:r>
        <w:rPr>
          <w:rtl/>
        </w:rPr>
        <w:t xml:space="preserve">זו </w:t>
      </w:r>
      <w:bookmarkStart w:id="19561" w:name="_ETM_Q48_616580"/>
      <w:bookmarkEnd w:id="19561"/>
      <w:r>
        <w:rPr>
          <w:rtl/>
        </w:rPr>
        <w:t xml:space="preserve">מעוררת </w:t>
      </w:r>
      <w:bookmarkStart w:id="19562" w:name="_ETM_Q48_617030"/>
      <w:bookmarkEnd w:id="19562"/>
      <w:r>
        <w:rPr>
          <w:rtl/>
        </w:rPr>
        <w:t xml:space="preserve">שאלות </w:t>
      </w:r>
      <w:bookmarkStart w:id="19563" w:name="_ETM_Q48_617360"/>
      <w:bookmarkEnd w:id="19563"/>
      <w:r>
        <w:rPr>
          <w:rtl/>
        </w:rPr>
        <w:t xml:space="preserve">רבות </w:t>
      </w:r>
      <w:bookmarkStart w:id="19564" w:name="_ETM_Q48_618050"/>
      <w:bookmarkEnd w:id="19564"/>
      <w:r>
        <w:rPr>
          <w:rtl/>
        </w:rPr>
        <w:t xml:space="preserve">ובעלת </w:t>
      </w:r>
      <w:bookmarkStart w:id="19565" w:name="_ETM_Q48_618590"/>
      <w:bookmarkEnd w:id="19565"/>
      <w:r>
        <w:rPr>
          <w:rtl/>
        </w:rPr>
        <w:t>השלכ</w:t>
      </w:r>
      <w:r>
        <w:rPr>
          <w:rFonts w:hint="cs"/>
          <w:rtl/>
        </w:rPr>
        <w:t>ו</w:t>
      </w:r>
      <w:r>
        <w:rPr>
          <w:rtl/>
        </w:rPr>
        <w:t xml:space="preserve">ת </w:t>
      </w:r>
      <w:bookmarkStart w:id="19566" w:name="_ETM_Q48_619160"/>
      <w:bookmarkEnd w:id="19566"/>
      <w:r>
        <w:rPr>
          <w:rtl/>
        </w:rPr>
        <w:t xml:space="preserve">רוחב </w:t>
      </w:r>
      <w:bookmarkStart w:id="19567" w:name="_ETM_Q48_620330"/>
      <w:bookmarkEnd w:id="19567"/>
      <w:r>
        <w:rPr>
          <w:rtl/>
        </w:rPr>
        <w:t xml:space="preserve">על </w:t>
      </w:r>
      <w:bookmarkStart w:id="19568" w:name="_ETM_Q48_620540"/>
      <w:bookmarkEnd w:id="19568"/>
      <w:r>
        <w:rPr>
          <w:rtl/>
        </w:rPr>
        <w:t xml:space="preserve">כל </w:t>
      </w:r>
      <w:bookmarkStart w:id="19569" w:name="_ETM_Q48_620870"/>
      <w:bookmarkEnd w:id="19569"/>
      <w:r>
        <w:rPr>
          <w:rtl/>
        </w:rPr>
        <w:t xml:space="preserve">נושא </w:t>
      </w:r>
      <w:bookmarkStart w:id="19570" w:name="_ETM_Q48_621230"/>
      <w:bookmarkEnd w:id="19570"/>
      <w:r>
        <w:rPr>
          <w:rtl/>
        </w:rPr>
        <w:t xml:space="preserve">הפינויים </w:t>
      </w:r>
      <w:bookmarkStart w:id="19571" w:name="_ETM_Q48_621950"/>
      <w:bookmarkEnd w:id="19571"/>
      <w:r>
        <w:rPr>
          <w:rtl/>
        </w:rPr>
        <w:t xml:space="preserve">לבתי </w:t>
      </w:r>
      <w:bookmarkStart w:id="19572" w:name="_ETM_Q48_622400"/>
      <w:bookmarkEnd w:id="19572"/>
      <w:r>
        <w:rPr>
          <w:rtl/>
        </w:rPr>
        <w:t xml:space="preserve">החולים </w:t>
      </w:r>
      <w:bookmarkStart w:id="19573" w:name="_ETM_Q48_622820"/>
      <w:bookmarkEnd w:id="19573"/>
      <w:r>
        <w:rPr>
          <w:rtl/>
        </w:rPr>
        <w:t xml:space="preserve">באמבולנס </w:t>
      </w:r>
      <w:bookmarkStart w:id="19574" w:name="_ETM_Q48_623420"/>
      <w:bookmarkEnd w:id="19574"/>
      <w:r>
        <w:rPr>
          <w:rtl/>
        </w:rPr>
        <w:t xml:space="preserve">או </w:t>
      </w:r>
      <w:bookmarkStart w:id="19575" w:name="_ETM_Q48_623480"/>
      <w:bookmarkEnd w:id="19575"/>
      <w:r>
        <w:rPr>
          <w:rtl/>
        </w:rPr>
        <w:t>ב</w:t>
      </w:r>
      <w:r>
        <w:rPr>
          <w:rFonts w:hint="cs"/>
          <w:rtl/>
        </w:rPr>
        <w:t>ניידת טיפול נמרץ,</w:t>
      </w:r>
      <w:r>
        <w:rPr>
          <w:rtl/>
        </w:rPr>
        <w:t xml:space="preserve"> </w:t>
      </w:r>
      <w:bookmarkStart w:id="19576" w:name="_ETM_Q48_625220"/>
      <w:bookmarkEnd w:id="19576"/>
      <w:r>
        <w:rPr>
          <w:rtl/>
        </w:rPr>
        <w:t>ל</w:t>
      </w:r>
      <w:r>
        <w:rPr>
          <w:rFonts w:hint="cs"/>
          <w:rtl/>
        </w:rPr>
        <w:t>רבות</w:t>
      </w:r>
      <w:r>
        <w:rPr>
          <w:rtl/>
        </w:rPr>
        <w:t xml:space="preserve"> </w:t>
      </w:r>
      <w:bookmarkStart w:id="19577" w:name="_ETM_Q48_625610"/>
      <w:bookmarkEnd w:id="19577"/>
      <w:r>
        <w:rPr>
          <w:rtl/>
        </w:rPr>
        <w:t xml:space="preserve">סוגיות </w:t>
      </w:r>
      <w:bookmarkStart w:id="19578" w:name="_ETM_Q48_626030"/>
      <w:bookmarkEnd w:id="19578"/>
      <w:r>
        <w:rPr>
          <w:rtl/>
        </w:rPr>
        <w:t xml:space="preserve">תקציביות </w:t>
      </w:r>
      <w:bookmarkStart w:id="19579" w:name="_ETM_Q48_626600"/>
      <w:bookmarkEnd w:id="19579"/>
      <w:r>
        <w:rPr>
          <w:rtl/>
        </w:rPr>
        <w:t xml:space="preserve">כבדות </w:t>
      </w:r>
      <w:bookmarkStart w:id="19580" w:name="_ETM_Q48_626990"/>
      <w:bookmarkEnd w:id="19580"/>
      <w:r>
        <w:rPr>
          <w:rtl/>
        </w:rPr>
        <w:t>משקל</w:t>
      </w:r>
      <w:r>
        <w:rPr>
          <w:rFonts w:hint="cs"/>
          <w:rtl/>
        </w:rPr>
        <w:t>.</w:t>
      </w:r>
    </w:p>
    <w:p w:rsidR="0067552C" w:rsidRDefault="0067552C" w:rsidP="00B561CD">
      <w:pPr>
        <w:rPr>
          <w:rtl/>
        </w:rPr>
      </w:pPr>
      <w:bookmarkStart w:id="19581" w:name="_ETM_Q48_629807"/>
      <w:bookmarkStart w:id="19582" w:name="_ETM_Q48_629906"/>
      <w:bookmarkEnd w:id="19581"/>
      <w:bookmarkEnd w:id="19582"/>
    </w:p>
    <w:p w:rsidR="0067552C" w:rsidRDefault="0067552C" w:rsidP="00B561CD">
      <w:pPr>
        <w:rPr>
          <w:rtl/>
        </w:rPr>
      </w:pPr>
      <w:bookmarkStart w:id="19583" w:name="_ETM_Q48_629967"/>
      <w:bookmarkStart w:id="19584" w:name="_ETM_Q48_630026"/>
      <w:bookmarkStart w:id="19585" w:name="_ETM_Q48_627440"/>
      <w:bookmarkEnd w:id="19583"/>
      <w:bookmarkEnd w:id="19584"/>
      <w:bookmarkEnd w:id="19585"/>
      <w:r>
        <w:rPr>
          <w:rtl/>
        </w:rPr>
        <w:t>לפיכך</w:t>
      </w:r>
      <w:r>
        <w:rPr>
          <w:rFonts w:hint="cs"/>
          <w:rtl/>
        </w:rPr>
        <w:t>,</w:t>
      </w:r>
      <w:r>
        <w:rPr>
          <w:rtl/>
        </w:rPr>
        <w:t xml:space="preserve"> </w:t>
      </w:r>
      <w:bookmarkStart w:id="19586" w:name="_ETM_Q48_628519"/>
      <w:bookmarkEnd w:id="19586"/>
      <w:r>
        <w:rPr>
          <w:rtl/>
        </w:rPr>
        <w:t xml:space="preserve">ועל </w:t>
      </w:r>
      <w:bookmarkStart w:id="19587" w:name="_ETM_Q48_628790"/>
      <w:bookmarkEnd w:id="19587"/>
      <w:r>
        <w:rPr>
          <w:rtl/>
        </w:rPr>
        <w:t xml:space="preserve">מנת </w:t>
      </w:r>
      <w:bookmarkStart w:id="19588" w:name="_ETM_Q48_629060"/>
      <w:bookmarkEnd w:id="19588"/>
      <w:r>
        <w:rPr>
          <w:rtl/>
        </w:rPr>
        <w:t xml:space="preserve">לאפשר </w:t>
      </w:r>
      <w:bookmarkStart w:id="19589" w:name="_ETM_Q48_629480"/>
      <w:bookmarkEnd w:id="19589"/>
      <w:r>
        <w:rPr>
          <w:rtl/>
        </w:rPr>
        <w:t xml:space="preserve">לוועדה </w:t>
      </w:r>
      <w:bookmarkStart w:id="19590" w:name="_ETM_Q48_629959"/>
      <w:bookmarkEnd w:id="19590"/>
      <w:r>
        <w:rPr>
          <w:rFonts w:hint="cs"/>
          <w:rtl/>
        </w:rPr>
        <w:t xml:space="preserve">לקיים </w:t>
      </w:r>
      <w:bookmarkStart w:id="19591" w:name="_ETM_Q48_630230"/>
      <w:bookmarkEnd w:id="19591"/>
      <w:r>
        <w:rPr>
          <w:rtl/>
        </w:rPr>
        <w:t xml:space="preserve">דיון </w:t>
      </w:r>
      <w:bookmarkStart w:id="19592" w:name="_ETM_Q48_630560"/>
      <w:bookmarkEnd w:id="19592"/>
      <w:r>
        <w:rPr>
          <w:rtl/>
        </w:rPr>
        <w:t xml:space="preserve">מעמיק </w:t>
      </w:r>
      <w:bookmarkStart w:id="19593" w:name="_ETM_Q48_630950"/>
      <w:bookmarkEnd w:id="19593"/>
      <w:r>
        <w:rPr>
          <w:rFonts w:hint="cs"/>
          <w:rtl/>
        </w:rPr>
        <w:t>ו</w:t>
      </w:r>
      <w:r>
        <w:rPr>
          <w:rtl/>
        </w:rPr>
        <w:t xml:space="preserve">נפרד </w:t>
      </w:r>
      <w:bookmarkStart w:id="19594" w:name="_ETM_Q48_631829"/>
      <w:bookmarkEnd w:id="19594"/>
      <w:r>
        <w:rPr>
          <w:rtl/>
        </w:rPr>
        <w:t xml:space="preserve">בסוגיה </w:t>
      </w:r>
      <w:bookmarkStart w:id="19595" w:name="_ETM_Q48_632459"/>
      <w:bookmarkEnd w:id="19595"/>
      <w:r>
        <w:rPr>
          <w:rtl/>
        </w:rPr>
        <w:t>זו</w:t>
      </w:r>
      <w:r>
        <w:rPr>
          <w:rFonts w:hint="cs"/>
          <w:rtl/>
        </w:rPr>
        <w:t>,</w:t>
      </w:r>
      <w:r>
        <w:rPr>
          <w:rtl/>
        </w:rPr>
        <w:t xml:space="preserve"> </w:t>
      </w:r>
      <w:bookmarkStart w:id="19596" w:name="_ETM_Q48_633550"/>
      <w:bookmarkEnd w:id="19596"/>
      <w:r>
        <w:rPr>
          <w:rtl/>
        </w:rPr>
        <w:t xml:space="preserve">נוכח </w:t>
      </w:r>
      <w:bookmarkStart w:id="19597" w:name="_ETM_Q48_634000"/>
      <w:bookmarkEnd w:id="19597"/>
      <w:r>
        <w:rPr>
          <w:rtl/>
        </w:rPr>
        <w:t xml:space="preserve">ההשלכות </w:t>
      </w:r>
      <w:bookmarkStart w:id="19598" w:name="_ETM_Q48_634480"/>
      <w:bookmarkEnd w:id="19598"/>
      <w:r>
        <w:rPr>
          <w:rtl/>
        </w:rPr>
        <w:t xml:space="preserve">הרבות </w:t>
      </w:r>
      <w:bookmarkStart w:id="19599" w:name="_ETM_Q48_634810"/>
      <w:bookmarkEnd w:id="19599"/>
      <w:r>
        <w:rPr>
          <w:rtl/>
        </w:rPr>
        <w:t xml:space="preserve">שיש </w:t>
      </w:r>
      <w:bookmarkStart w:id="19600" w:name="_ETM_Q48_635080"/>
      <w:bookmarkEnd w:id="19600"/>
      <w:r>
        <w:rPr>
          <w:rtl/>
        </w:rPr>
        <w:t>לסוגיה</w:t>
      </w:r>
      <w:r>
        <w:rPr>
          <w:rFonts w:hint="cs"/>
          <w:rtl/>
        </w:rPr>
        <w:t>,</w:t>
      </w:r>
      <w:r>
        <w:rPr>
          <w:rtl/>
        </w:rPr>
        <w:t xml:space="preserve"> </w:t>
      </w:r>
      <w:bookmarkStart w:id="19601" w:name="_ETM_Q48_635620"/>
      <w:bookmarkEnd w:id="19601"/>
      <w:r>
        <w:rPr>
          <w:rtl/>
        </w:rPr>
        <w:t>החליט</w:t>
      </w:r>
      <w:r>
        <w:rPr>
          <w:rFonts w:hint="cs"/>
          <w:rtl/>
        </w:rPr>
        <w:t>ה</w:t>
      </w:r>
      <w:r>
        <w:rPr>
          <w:rtl/>
        </w:rPr>
        <w:t xml:space="preserve"> </w:t>
      </w:r>
      <w:bookmarkStart w:id="19602" w:name="_ETM_Q48_635950"/>
      <w:bookmarkEnd w:id="19602"/>
      <w:r>
        <w:rPr>
          <w:rtl/>
        </w:rPr>
        <w:t xml:space="preserve">הוועדה </w:t>
      </w:r>
      <w:bookmarkStart w:id="19603" w:name="_ETM_Q48_636250"/>
      <w:bookmarkEnd w:id="19603"/>
      <w:r>
        <w:rPr>
          <w:rtl/>
        </w:rPr>
        <w:t xml:space="preserve">לפצל </w:t>
      </w:r>
      <w:bookmarkStart w:id="19604" w:name="_ETM_Q48_636790"/>
      <w:bookmarkEnd w:id="19604"/>
      <w:r>
        <w:rPr>
          <w:rtl/>
        </w:rPr>
        <w:t xml:space="preserve">את </w:t>
      </w:r>
      <w:bookmarkStart w:id="19605" w:name="_ETM_Q48_636940"/>
      <w:bookmarkEnd w:id="19605"/>
      <w:r>
        <w:rPr>
          <w:rtl/>
        </w:rPr>
        <w:t xml:space="preserve">הצעת </w:t>
      </w:r>
      <w:bookmarkStart w:id="19606" w:name="_ETM_Q48_637300"/>
      <w:bookmarkEnd w:id="19606"/>
      <w:r>
        <w:rPr>
          <w:rtl/>
        </w:rPr>
        <w:t xml:space="preserve">החוק </w:t>
      </w:r>
      <w:bookmarkStart w:id="19607" w:name="_ETM_Q48_637599"/>
      <w:bookmarkEnd w:id="19607"/>
      <w:r>
        <w:rPr>
          <w:rtl/>
        </w:rPr>
        <w:t xml:space="preserve">לשתי </w:t>
      </w:r>
      <w:bookmarkStart w:id="19608" w:name="_ETM_Q48_637930"/>
      <w:bookmarkEnd w:id="19608"/>
      <w:r>
        <w:rPr>
          <w:rtl/>
        </w:rPr>
        <w:t xml:space="preserve">הצעות </w:t>
      </w:r>
      <w:bookmarkStart w:id="19609" w:name="_ETM_Q48_638290"/>
      <w:bookmarkEnd w:id="19609"/>
      <w:r>
        <w:rPr>
          <w:rtl/>
        </w:rPr>
        <w:t xml:space="preserve">חוק </w:t>
      </w:r>
      <w:bookmarkStart w:id="19610" w:name="_ETM_Q48_638620"/>
      <w:bookmarkEnd w:id="19610"/>
      <w:r>
        <w:rPr>
          <w:rtl/>
        </w:rPr>
        <w:t>נפרדות</w:t>
      </w:r>
      <w:r>
        <w:rPr>
          <w:rFonts w:hint="cs"/>
          <w:rtl/>
        </w:rPr>
        <w:t xml:space="preserve"> </w:t>
      </w:r>
      <w:r>
        <w:rPr>
          <w:rtl/>
        </w:rPr>
        <w:t xml:space="preserve">– </w:t>
      </w:r>
      <w:bookmarkStart w:id="19611" w:name="_ETM_Q48_640620"/>
      <w:bookmarkEnd w:id="19611"/>
      <w:r>
        <w:rPr>
          <w:rtl/>
        </w:rPr>
        <w:t xml:space="preserve">אני </w:t>
      </w:r>
      <w:bookmarkStart w:id="19612" w:name="_ETM_Q48_640710"/>
      <w:bookmarkEnd w:id="19612"/>
      <w:r>
        <w:rPr>
          <w:rtl/>
        </w:rPr>
        <w:t xml:space="preserve">יכול </w:t>
      </w:r>
      <w:bookmarkStart w:id="19613" w:name="_ETM_Q48_640890"/>
      <w:bookmarkEnd w:id="19613"/>
      <w:r>
        <w:rPr>
          <w:rtl/>
        </w:rPr>
        <w:t xml:space="preserve">לבקש </w:t>
      </w:r>
      <w:bookmarkStart w:id="19614" w:name="_ETM_Q48_641220"/>
      <w:bookmarkEnd w:id="19614"/>
      <w:r>
        <w:rPr>
          <w:rtl/>
        </w:rPr>
        <w:t xml:space="preserve">שקט </w:t>
      </w:r>
      <w:bookmarkStart w:id="19615" w:name="_ETM_Q48_641520"/>
      <w:bookmarkEnd w:id="19615"/>
      <w:r>
        <w:rPr>
          <w:rtl/>
        </w:rPr>
        <w:t>שנייה</w:t>
      </w:r>
      <w:r>
        <w:rPr>
          <w:rFonts w:hint="cs"/>
          <w:rtl/>
        </w:rPr>
        <w:t xml:space="preserve"> אחת,</w:t>
      </w:r>
      <w:r>
        <w:rPr>
          <w:rtl/>
        </w:rPr>
        <w:t xml:space="preserve"> </w:t>
      </w:r>
      <w:bookmarkStart w:id="19616" w:name="_ETM_Q48_642060"/>
      <w:bookmarkEnd w:id="19616"/>
      <w:r>
        <w:rPr>
          <w:rtl/>
        </w:rPr>
        <w:t>רבותיי</w:t>
      </w:r>
      <w:r>
        <w:rPr>
          <w:rFonts w:hint="cs"/>
          <w:rtl/>
        </w:rPr>
        <w:t>?</w:t>
      </w:r>
    </w:p>
    <w:p w:rsidR="0067552C" w:rsidRDefault="0067552C" w:rsidP="00B561CD">
      <w:pPr>
        <w:rPr>
          <w:rtl/>
        </w:rPr>
      </w:pPr>
    </w:p>
    <w:p w:rsidR="0067552C" w:rsidRDefault="0067552C" w:rsidP="00B561CD">
      <w:pPr>
        <w:pStyle w:val="af8"/>
        <w:keepNext/>
        <w:rPr>
          <w:rtl/>
        </w:rPr>
      </w:pPr>
      <w:r w:rsidRPr="005019AB">
        <w:rPr>
          <w:rStyle w:val="TagStyle"/>
          <w:rtl/>
        </w:rPr>
        <w:t xml:space="preserve"> &lt;&lt; יור &gt;&gt;</w:t>
      </w:r>
      <w:r w:rsidRPr="00AE3228">
        <w:rPr>
          <w:rStyle w:val="TagStyle"/>
          <w:rtl/>
        </w:rPr>
        <w:t xml:space="preserve"> </w:t>
      </w:r>
      <w:r>
        <w:rPr>
          <w:rtl/>
        </w:rPr>
        <w:t>היו"ר ניסים ואטורי:</w:t>
      </w:r>
      <w:r w:rsidRPr="00AE3228">
        <w:rPr>
          <w:rStyle w:val="TagStyle"/>
          <w:rtl/>
        </w:rPr>
        <w:t xml:space="preserve"> </w:t>
      </w:r>
      <w:r w:rsidRPr="005019AB">
        <w:rPr>
          <w:rStyle w:val="TagStyle"/>
          <w:rtl/>
        </w:rPr>
        <w:t>&lt;&lt; יור &gt;&gt;</w:t>
      </w:r>
      <w:r>
        <w:rPr>
          <w:rtl/>
        </w:rPr>
        <w:t xml:space="preserve">   </w:t>
      </w:r>
    </w:p>
    <w:p w:rsidR="0067552C" w:rsidRDefault="0067552C" w:rsidP="003867D0">
      <w:pPr>
        <w:rPr>
          <w:rtl/>
        </w:rPr>
      </w:pPr>
    </w:p>
    <w:p w:rsidR="0067552C" w:rsidRDefault="0067552C" w:rsidP="00B561CD">
      <w:pPr>
        <w:rPr>
          <w:rtl/>
        </w:rPr>
      </w:pPr>
      <w:bookmarkStart w:id="19617" w:name="_ETM_Q48_642480"/>
      <w:bookmarkEnd w:id="19617"/>
      <w:r>
        <w:rPr>
          <w:rtl/>
        </w:rPr>
        <w:t xml:space="preserve">חבר </w:t>
      </w:r>
      <w:bookmarkStart w:id="19618" w:name="_ETM_Q48_642780"/>
      <w:bookmarkEnd w:id="19618"/>
      <w:r>
        <w:rPr>
          <w:rtl/>
        </w:rPr>
        <w:t xml:space="preserve">הכנסת </w:t>
      </w:r>
      <w:bookmarkStart w:id="19619" w:name="_ETM_Q48_643200"/>
      <w:bookmarkEnd w:id="19619"/>
      <w:r>
        <w:rPr>
          <w:rtl/>
        </w:rPr>
        <w:t>א</w:t>
      </w:r>
      <w:r>
        <w:rPr>
          <w:rFonts w:hint="cs"/>
          <w:rtl/>
        </w:rPr>
        <w:t>ר</w:t>
      </w:r>
      <w:r>
        <w:rPr>
          <w:rtl/>
        </w:rPr>
        <w:t xml:space="preserve">ז </w:t>
      </w:r>
      <w:bookmarkStart w:id="19620" w:name="_ETM_Q48_643350"/>
      <w:bookmarkEnd w:id="19620"/>
      <w:r>
        <w:rPr>
          <w:rtl/>
        </w:rPr>
        <w:t>מלול</w:t>
      </w:r>
      <w:r>
        <w:rPr>
          <w:rFonts w:hint="cs"/>
          <w:rtl/>
        </w:rPr>
        <w:t>,</w:t>
      </w:r>
      <w:r>
        <w:rPr>
          <w:rtl/>
        </w:rPr>
        <w:t xml:space="preserve"> </w:t>
      </w:r>
      <w:bookmarkStart w:id="19621" w:name="_ETM_Q48_643650"/>
      <w:bookmarkEnd w:id="19621"/>
      <w:r>
        <w:rPr>
          <w:rtl/>
        </w:rPr>
        <w:t xml:space="preserve">אני </w:t>
      </w:r>
      <w:bookmarkStart w:id="19622" w:name="_ETM_Q48_643770"/>
      <w:bookmarkEnd w:id="19622"/>
      <w:r>
        <w:rPr>
          <w:rtl/>
        </w:rPr>
        <w:t>מסתדר</w:t>
      </w:r>
      <w:r>
        <w:rPr>
          <w:rFonts w:hint="cs"/>
          <w:rtl/>
        </w:rPr>
        <w:t>,</w:t>
      </w:r>
      <w:r>
        <w:rPr>
          <w:rtl/>
        </w:rPr>
        <w:t xml:space="preserve"> </w:t>
      </w:r>
      <w:bookmarkStart w:id="19623" w:name="_ETM_Q48_644340"/>
      <w:bookmarkEnd w:id="19623"/>
      <w:r>
        <w:rPr>
          <w:rtl/>
        </w:rPr>
        <w:t xml:space="preserve">תודה </w:t>
      </w:r>
      <w:bookmarkStart w:id="19624" w:name="_ETM_Q48_644640"/>
      <w:bookmarkEnd w:id="19624"/>
      <w:r>
        <w:rPr>
          <w:rtl/>
        </w:rPr>
        <w:t>רבה</w:t>
      </w:r>
      <w:r>
        <w:rPr>
          <w:rFonts w:hint="cs"/>
          <w:rtl/>
        </w:rPr>
        <w:t>.</w:t>
      </w:r>
      <w:r>
        <w:rPr>
          <w:rtl/>
        </w:rPr>
        <w:t xml:space="preserve"> </w:t>
      </w:r>
      <w:bookmarkStart w:id="19625" w:name="_ETM_Q48_645570"/>
      <w:bookmarkEnd w:id="19625"/>
      <w:r>
        <w:rPr>
          <w:rtl/>
        </w:rPr>
        <w:t xml:space="preserve">הצגת </w:t>
      </w:r>
      <w:bookmarkStart w:id="19626" w:name="_ETM_Q48_646050"/>
      <w:bookmarkEnd w:id="19626"/>
      <w:r>
        <w:rPr>
          <w:rtl/>
        </w:rPr>
        <w:t xml:space="preserve">חוק </w:t>
      </w:r>
      <w:bookmarkStart w:id="19627" w:name="_ETM_Q48_646320"/>
      <w:bookmarkEnd w:id="19627"/>
      <w:r>
        <w:rPr>
          <w:rtl/>
        </w:rPr>
        <w:t xml:space="preserve">זה </w:t>
      </w:r>
      <w:bookmarkStart w:id="19628" w:name="_ETM_Q48_647400"/>
      <w:bookmarkEnd w:id="19628"/>
      <w:r>
        <w:rPr>
          <w:rFonts w:hint="cs"/>
          <w:rtl/>
        </w:rPr>
        <w:t>עשר</w:t>
      </w:r>
      <w:r>
        <w:rPr>
          <w:rtl/>
        </w:rPr>
        <w:t xml:space="preserve"> </w:t>
      </w:r>
      <w:bookmarkStart w:id="19629" w:name="_ETM_Q48_647670"/>
      <w:bookmarkEnd w:id="19629"/>
      <w:r>
        <w:rPr>
          <w:rtl/>
        </w:rPr>
        <w:t xml:space="preserve">דקות </w:t>
      </w:r>
      <w:bookmarkStart w:id="19630" w:name="_ETM_Q48_648000"/>
      <w:bookmarkEnd w:id="19630"/>
      <w:r>
        <w:rPr>
          <w:rtl/>
        </w:rPr>
        <w:t>ל</w:t>
      </w:r>
      <w:r>
        <w:rPr>
          <w:rFonts w:hint="cs"/>
          <w:rtl/>
        </w:rPr>
        <w:t>מ</w:t>
      </w:r>
      <w:r>
        <w:rPr>
          <w:rtl/>
        </w:rPr>
        <w:t xml:space="preserve">ציג </w:t>
      </w:r>
      <w:bookmarkStart w:id="19631" w:name="_ETM_Q48_648300"/>
      <w:bookmarkEnd w:id="19631"/>
      <w:r>
        <w:rPr>
          <w:rFonts w:hint="cs"/>
          <w:rtl/>
        </w:rPr>
        <w:t>החוק.</w:t>
      </w:r>
    </w:p>
    <w:p w:rsidR="0067552C" w:rsidRDefault="0067552C" w:rsidP="00B561CD">
      <w:pPr>
        <w:rPr>
          <w:rtl/>
        </w:rPr>
      </w:pPr>
      <w:bookmarkStart w:id="19632" w:name="_ETM_Q48_648012"/>
      <w:bookmarkStart w:id="19633" w:name="_ETM_Q48_648083"/>
      <w:bookmarkEnd w:id="19632"/>
      <w:bookmarkEnd w:id="19633"/>
    </w:p>
    <w:p w:rsidR="0067552C" w:rsidRDefault="0067552C" w:rsidP="00B561CD">
      <w:pPr>
        <w:pStyle w:val="-"/>
        <w:keepNext/>
        <w:rPr>
          <w:rtl/>
        </w:rPr>
      </w:pPr>
      <w:bookmarkStart w:id="19634" w:name="ET_speakercontinue_6501_18"/>
      <w:r w:rsidRPr="005019AB">
        <w:rPr>
          <w:rStyle w:val="TagStyle"/>
          <w:rtl/>
        </w:rPr>
        <w:t xml:space="preserve"> &lt;&lt; דובר_המשך &gt;&gt;</w:t>
      </w:r>
      <w:r w:rsidRPr="0019658E">
        <w:rPr>
          <w:rStyle w:val="TagStyle"/>
          <w:rtl/>
        </w:rPr>
        <w:t xml:space="preserve"> </w:t>
      </w:r>
      <w:r>
        <w:rPr>
          <w:rtl/>
        </w:rPr>
        <w:t>משה רוט (</w:t>
      </w:r>
      <w:r>
        <w:rPr>
          <w:rFonts w:hint="cs"/>
          <w:rtl/>
        </w:rPr>
        <w:t>בשם ועדת הבריאות</w:t>
      </w:r>
      <w:r>
        <w:rPr>
          <w:rtl/>
        </w:rPr>
        <w:t>):</w:t>
      </w:r>
      <w:r w:rsidRPr="0019658E">
        <w:rPr>
          <w:rStyle w:val="TagStyle"/>
          <w:rtl/>
        </w:rPr>
        <w:t xml:space="preserve"> </w:t>
      </w:r>
      <w:r w:rsidRPr="005019AB">
        <w:rPr>
          <w:rStyle w:val="TagStyle"/>
          <w:rtl/>
        </w:rPr>
        <w:t>&lt;&lt; דובר_המשך &gt;&gt;</w:t>
      </w:r>
      <w:r>
        <w:rPr>
          <w:rtl/>
        </w:rPr>
        <w:t xml:space="preserve">   </w:t>
      </w:r>
      <w:bookmarkEnd w:id="19634"/>
    </w:p>
    <w:p w:rsidR="0067552C" w:rsidRDefault="0067552C" w:rsidP="003867D0">
      <w:pPr>
        <w:rPr>
          <w:rtl/>
        </w:rPr>
      </w:pPr>
    </w:p>
    <w:p w:rsidR="0067552C" w:rsidRDefault="0067552C" w:rsidP="00B561CD">
      <w:pPr>
        <w:rPr>
          <w:rtl/>
        </w:rPr>
      </w:pPr>
      <w:bookmarkStart w:id="19635" w:name="_ETM_Q48_648760"/>
      <w:bookmarkStart w:id="19636" w:name="_ETM_Q48_648510"/>
      <w:bookmarkEnd w:id="19635"/>
      <w:bookmarkEnd w:id="19636"/>
      <w:r>
        <w:rPr>
          <w:rtl/>
        </w:rPr>
        <w:t>כן</w:t>
      </w:r>
      <w:r>
        <w:rPr>
          <w:rFonts w:hint="cs"/>
          <w:rtl/>
        </w:rPr>
        <w:t>,</w:t>
      </w:r>
      <w:r>
        <w:rPr>
          <w:rtl/>
        </w:rPr>
        <w:t xml:space="preserve"> </w:t>
      </w:r>
      <w:bookmarkStart w:id="19637" w:name="_ETM_Q48_648750"/>
      <w:bookmarkEnd w:id="19637"/>
      <w:r>
        <w:rPr>
          <w:rtl/>
        </w:rPr>
        <w:t>אבל</w:t>
      </w:r>
      <w:bookmarkStart w:id="19638" w:name="_ETM_Q48_648900"/>
      <w:bookmarkEnd w:id="19638"/>
      <w:r>
        <w:rPr>
          <w:rtl/>
        </w:rPr>
        <w:t xml:space="preserve"> </w:t>
      </w:r>
      <w:bookmarkStart w:id="19639" w:name="_ETM_Q48_649290"/>
      <w:bookmarkEnd w:id="19639"/>
      <w:r>
        <w:rPr>
          <w:rtl/>
        </w:rPr>
        <w:t xml:space="preserve">אני </w:t>
      </w:r>
      <w:bookmarkStart w:id="19640" w:name="_ETM_Q48_649380"/>
      <w:bookmarkEnd w:id="19640"/>
      <w:r>
        <w:rPr>
          <w:rtl/>
        </w:rPr>
        <w:t xml:space="preserve">לא </w:t>
      </w:r>
      <w:bookmarkStart w:id="19641" w:name="_ETM_Q48_649470"/>
      <w:bookmarkEnd w:id="19641"/>
      <w:r>
        <w:rPr>
          <w:rFonts w:hint="cs"/>
          <w:rtl/>
        </w:rPr>
        <w:t>צריך עשר דקות, אני רק צריך דקה אחת של שקט.</w:t>
      </w:r>
    </w:p>
    <w:p w:rsidR="0067552C" w:rsidRDefault="0067552C" w:rsidP="00B561CD">
      <w:pPr>
        <w:rPr>
          <w:rtl/>
        </w:rPr>
      </w:pPr>
      <w:bookmarkStart w:id="19642" w:name="_ETM_Q48_647965"/>
      <w:bookmarkStart w:id="19643" w:name="_ETM_Q48_648032"/>
      <w:bookmarkEnd w:id="19642"/>
      <w:bookmarkEnd w:id="19643"/>
    </w:p>
    <w:p w:rsidR="0067552C" w:rsidRDefault="0067552C" w:rsidP="00B561CD">
      <w:pPr>
        <w:pStyle w:val="af8"/>
        <w:keepNext/>
        <w:rPr>
          <w:rtl/>
        </w:rPr>
      </w:pPr>
      <w:r w:rsidRPr="005019AB">
        <w:rPr>
          <w:rStyle w:val="TagStyle"/>
          <w:rtl/>
        </w:rPr>
        <w:t xml:space="preserve"> &lt;&lt; יור &gt;&gt;</w:t>
      </w:r>
      <w:r w:rsidRPr="0019658E">
        <w:rPr>
          <w:rStyle w:val="TagStyle"/>
          <w:rtl/>
        </w:rPr>
        <w:t xml:space="preserve"> </w:t>
      </w:r>
      <w:r>
        <w:rPr>
          <w:rtl/>
        </w:rPr>
        <w:t>היו"ר ניסים ואטורי:</w:t>
      </w:r>
      <w:r w:rsidRPr="0019658E">
        <w:rPr>
          <w:rStyle w:val="TagStyle"/>
          <w:rtl/>
        </w:rPr>
        <w:t xml:space="preserve"> </w:t>
      </w:r>
      <w:r w:rsidRPr="005019AB">
        <w:rPr>
          <w:rStyle w:val="TagStyle"/>
          <w:rtl/>
        </w:rPr>
        <w:t>&lt;&lt; יור &gt;&gt;</w:t>
      </w:r>
      <w:r>
        <w:rPr>
          <w:rtl/>
        </w:rPr>
        <w:t xml:space="preserve">   </w:t>
      </w:r>
    </w:p>
    <w:p w:rsidR="0067552C" w:rsidRDefault="0067552C" w:rsidP="003867D0">
      <w:pPr>
        <w:rPr>
          <w:rtl/>
        </w:rPr>
      </w:pPr>
    </w:p>
    <w:p w:rsidR="0067552C" w:rsidRDefault="0067552C" w:rsidP="00B561CD">
      <w:pPr>
        <w:rPr>
          <w:rtl/>
        </w:rPr>
      </w:pPr>
      <w:bookmarkStart w:id="19644" w:name="_ETM_Q48_648737"/>
      <w:bookmarkStart w:id="19645" w:name="_ETM_Q48_649890"/>
      <w:bookmarkStart w:id="19646" w:name="_ETM_Q48_650160"/>
      <w:bookmarkStart w:id="19647" w:name="_ETM_Q48_650370"/>
      <w:bookmarkEnd w:id="19644"/>
      <w:bookmarkEnd w:id="19645"/>
      <w:bookmarkEnd w:id="19646"/>
      <w:bookmarkEnd w:id="19647"/>
      <w:r>
        <w:rPr>
          <w:rFonts w:hint="cs"/>
          <w:rtl/>
        </w:rPr>
        <w:t xml:space="preserve">אין </w:t>
      </w:r>
      <w:bookmarkStart w:id="19648" w:name="_ETM_Q48_652526"/>
      <w:bookmarkEnd w:id="19648"/>
      <w:r>
        <w:rPr>
          <w:rtl/>
        </w:rPr>
        <w:t>בעיה</w:t>
      </w:r>
      <w:r>
        <w:rPr>
          <w:rFonts w:hint="cs"/>
          <w:rtl/>
        </w:rPr>
        <w:t>. גם אם</w:t>
      </w:r>
      <w:r>
        <w:rPr>
          <w:rtl/>
        </w:rPr>
        <w:t xml:space="preserve"> </w:t>
      </w:r>
      <w:bookmarkStart w:id="19649" w:name="_ETM_Q48_651030"/>
      <w:bookmarkEnd w:id="19649"/>
      <w:r>
        <w:rPr>
          <w:rtl/>
        </w:rPr>
        <w:t xml:space="preserve">תסיים </w:t>
      </w:r>
      <w:bookmarkStart w:id="19650" w:name="_ETM_Q48_651420"/>
      <w:bookmarkStart w:id="19651" w:name="_ETM_Q48_651570"/>
      <w:bookmarkEnd w:id="19650"/>
      <w:bookmarkEnd w:id="19651"/>
      <w:r>
        <w:rPr>
          <w:rtl/>
        </w:rPr>
        <w:t xml:space="preserve">בחצי </w:t>
      </w:r>
      <w:bookmarkStart w:id="19652" w:name="_ETM_Q48_651840"/>
      <w:bookmarkEnd w:id="19652"/>
      <w:r>
        <w:rPr>
          <w:rFonts w:hint="cs"/>
          <w:rtl/>
        </w:rPr>
        <w:t>דקה זה</w:t>
      </w:r>
      <w:r>
        <w:rPr>
          <w:rtl/>
        </w:rPr>
        <w:t xml:space="preserve"> </w:t>
      </w:r>
      <w:bookmarkStart w:id="19653" w:name="_ETM_Q48_652200"/>
      <w:bookmarkEnd w:id="19653"/>
      <w:r>
        <w:rPr>
          <w:rtl/>
        </w:rPr>
        <w:t>בסדר</w:t>
      </w:r>
      <w:r>
        <w:rPr>
          <w:rFonts w:hint="cs"/>
          <w:rtl/>
        </w:rPr>
        <w:t>.</w:t>
      </w:r>
    </w:p>
    <w:p w:rsidR="0067552C" w:rsidRDefault="0067552C" w:rsidP="00B561CD">
      <w:pPr>
        <w:rPr>
          <w:rtl/>
        </w:rPr>
      </w:pPr>
    </w:p>
    <w:p w:rsidR="0067552C" w:rsidRDefault="0067552C" w:rsidP="00B561CD">
      <w:pPr>
        <w:pStyle w:val="-"/>
        <w:keepNext/>
        <w:rPr>
          <w:rtl/>
        </w:rPr>
      </w:pPr>
      <w:bookmarkStart w:id="19654" w:name="ET_speakercontinue_משה_רוט_בשם_ועד_13"/>
      <w:r w:rsidRPr="005019AB">
        <w:rPr>
          <w:rStyle w:val="TagStyle"/>
          <w:rtl/>
        </w:rPr>
        <w:t>&lt;&lt; דובר_המשך &gt;&gt;</w:t>
      </w:r>
      <w:r w:rsidRPr="0019658E">
        <w:rPr>
          <w:rStyle w:val="TagStyle"/>
          <w:rtl/>
        </w:rPr>
        <w:t xml:space="preserve"> </w:t>
      </w:r>
      <w:r>
        <w:rPr>
          <w:rtl/>
        </w:rPr>
        <w:t>משה רוט (</w:t>
      </w:r>
      <w:r>
        <w:rPr>
          <w:rFonts w:hint="cs"/>
          <w:rtl/>
        </w:rPr>
        <w:t>בשם ועדת הבריאות</w:t>
      </w:r>
      <w:r>
        <w:rPr>
          <w:rtl/>
        </w:rPr>
        <w:t>):</w:t>
      </w:r>
      <w:r w:rsidRPr="0019658E">
        <w:rPr>
          <w:rStyle w:val="TagStyle"/>
          <w:rtl/>
        </w:rPr>
        <w:t xml:space="preserve"> </w:t>
      </w:r>
      <w:r w:rsidRPr="005019AB">
        <w:rPr>
          <w:rStyle w:val="TagStyle"/>
          <w:rtl/>
        </w:rPr>
        <w:t>&lt;&lt; דובר_המשך &gt;&gt;</w:t>
      </w:r>
      <w:r>
        <w:rPr>
          <w:rtl/>
        </w:rPr>
        <w:t xml:space="preserve">   </w:t>
      </w:r>
    </w:p>
    <w:bookmarkEnd w:id="19654"/>
    <w:p w:rsidR="0067552C" w:rsidRDefault="0067552C" w:rsidP="003867D0">
      <w:pPr>
        <w:rPr>
          <w:rtl/>
        </w:rPr>
      </w:pPr>
    </w:p>
    <w:p w:rsidR="0067552C" w:rsidRDefault="0067552C" w:rsidP="003D3627">
      <w:pPr>
        <w:rPr>
          <w:rtl/>
        </w:rPr>
      </w:pPr>
      <w:bookmarkStart w:id="19655" w:name="_ETM_Q48_652710"/>
      <w:bookmarkEnd w:id="19655"/>
      <w:r>
        <w:rPr>
          <w:rtl/>
        </w:rPr>
        <w:t xml:space="preserve">זה </w:t>
      </w:r>
      <w:bookmarkStart w:id="19656" w:name="_ETM_Q48_652860"/>
      <w:bookmarkEnd w:id="19656"/>
      <w:r>
        <w:rPr>
          <w:rtl/>
        </w:rPr>
        <w:t xml:space="preserve">בסדר </w:t>
      </w:r>
      <w:bookmarkStart w:id="19657" w:name="_ETM_Q48_653310"/>
      <w:bookmarkEnd w:id="19657"/>
      <w:r>
        <w:rPr>
          <w:rtl/>
        </w:rPr>
        <w:t>גמור</w:t>
      </w:r>
      <w:r w:rsidR="003D3627">
        <w:rPr>
          <w:rFonts w:hint="cs"/>
          <w:rtl/>
        </w:rPr>
        <w:t>.</w:t>
      </w:r>
      <w:r>
        <w:rPr>
          <w:rtl/>
        </w:rPr>
        <w:t xml:space="preserve"> </w:t>
      </w:r>
      <w:bookmarkStart w:id="19658" w:name="_ETM_Q48_653550"/>
      <w:bookmarkEnd w:id="19658"/>
      <w:r>
        <w:rPr>
          <w:rtl/>
        </w:rPr>
        <w:t xml:space="preserve">רק </w:t>
      </w:r>
      <w:bookmarkStart w:id="19659" w:name="_ETM_Q48_653790"/>
      <w:bookmarkEnd w:id="19659"/>
      <w:r>
        <w:rPr>
          <w:rtl/>
        </w:rPr>
        <w:t xml:space="preserve">דקה </w:t>
      </w:r>
      <w:bookmarkStart w:id="19660" w:name="_ETM_Q48_654120"/>
      <w:bookmarkStart w:id="19661" w:name="_ETM_Q48_654360"/>
      <w:bookmarkEnd w:id="19660"/>
      <w:bookmarkEnd w:id="19661"/>
      <w:r>
        <w:rPr>
          <w:rFonts w:hint="cs"/>
          <w:rtl/>
        </w:rPr>
        <w:t xml:space="preserve">אחת </w:t>
      </w:r>
      <w:r>
        <w:rPr>
          <w:rtl/>
        </w:rPr>
        <w:t xml:space="preserve">של </w:t>
      </w:r>
      <w:bookmarkStart w:id="19662" w:name="_ETM_Q48_654480"/>
      <w:bookmarkEnd w:id="19662"/>
      <w:r>
        <w:rPr>
          <w:rtl/>
        </w:rPr>
        <w:t>שקט</w:t>
      </w:r>
      <w:r>
        <w:rPr>
          <w:rFonts w:hint="cs"/>
          <w:rtl/>
        </w:rPr>
        <w:t>,</w:t>
      </w:r>
      <w:r>
        <w:rPr>
          <w:rtl/>
        </w:rPr>
        <w:t xml:space="preserve"> </w:t>
      </w:r>
      <w:bookmarkStart w:id="19663" w:name="_ETM_Q48_655050"/>
      <w:bookmarkEnd w:id="19663"/>
      <w:r>
        <w:rPr>
          <w:rtl/>
        </w:rPr>
        <w:t xml:space="preserve">אני </w:t>
      </w:r>
      <w:bookmarkStart w:id="19664" w:name="_ETM_Q48_655230"/>
      <w:bookmarkEnd w:id="19664"/>
      <w:r>
        <w:rPr>
          <w:rFonts w:hint="cs"/>
          <w:rtl/>
        </w:rPr>
        <w:t xml:space="preserve">רק </w:t>
      </w:r>
      <w:r>
        <w:rPr>
          <w:rtl/>
        </w:rPr>
        <w:t xml:space="preserve">רוצה </w:t>
      </w:r>
      <w:bookmarkStart w:id="19665" w:name="_ETM_Q48_655440"/>
      <w:bookmarkEnd w:id="19665"/>
      <w:r>
        <w:rPr>
          <w:rtl/>
        </w:rPr>
        <w:t>לסיים</w:t>
      </w:r>
      <w:bookmarkStart w:id="19666" w:name="_ETM_Q48_655890"/>
      <w:bookmarkEnd w:id="19666"/>
      <w:r>
        <w:rPr>
          <w:rFonts w:hint="cs"/>
          <w:rtl/>
        </w:rPr>
        <w:t>.</w:t>
      </w:r>
      <w:r>
        <w:rPr>
          <w:rtl/>
        </w:rPr>
        <w:t xml:space="preserve"> </w:t>
      </w:r>
      <w:bookmarkStart w:id="19667" w:name="_ETM_Q48_656680"/>
      <w:bookmarkEnd w:id="19667"/>
    </w:p>
    <w:p w:rsidR="0067552C" w:rsidRDefault="0067552C" w:rsidP="00B561CD">
      <w:pPr>
        <w:rPr>
          <w:rtl/>
        </w:rPr>
      </w:pPr>
      <w:bookmarkStart w:id="19668" w:name="_ETM_Q48_609823"/>
      <w:bookmarkStart w:id="19669" w:name="_ETM_Q48_609877"/>
      <w:bookmarkEnd w:id="19668"/>
      <w:bookmarkEnd w:id="19669"/>
    </w:p>
    <w:p w:rsidR="0067552C" w:rsidRDefault="0067552C" w:rsidP="00B561CD">
      <w:pPr>
        <w:rPr>
          <w:rtl/>
        </w:rPr>
      </w:pPr>
      <w:bookmarkStart w:id="19670" w:name="_ETM_Q48_610008"/>
      <w:bookmarkStart w:id="19671" w:name="_ETM_Q48_610055"/>
      <w:bookmarkEnd w:id="19670"/>
      <w:bookmarkEnd w:id="19671"/>
      <w:r>
        <w:rPr>
          <w:rtl/>
        </w:rPr>
        <w:t xml:space="preserve">חלק </w:t>
      </w:r>
      <w:bookmarkStart w:id="19672" w:name="_ETM_Q48_657040"/>
      <w:bookmarkStart w:id="19673" w:name="_ETM_Q48_657340"/>
      <w:bookmarkEnd w:id="19672"/>
      <w:bookmarkEnd w:id="19673"/>
      <w:r>
        <w:rPr>
          <w:rFonts w:hint="cs"/>
          <w:rtl/>
        </w:rPr>
        <w:t xml:space="preserve">אחד </w:t>
      </w:r>
      <w:r>
        <w:rPr>
          <w:rtl/>
        </w:rPr>
        <w:t xml:space="preserve">של </w:t>
      </w:r>
      <w:bookmarkStart w:id="19674" w:name="_ETM_Q48_657520"/>
      <w:bookmarkEnd w:id="19674"/>
      <w:r>
        <w:rPr>
          <w:rtl/>
        </w:rPr>
        <w:t xml:space="preserve">ההצעה </w:t>
      </w:r>
      <w:bookmarkStart w:id="19675" w:name="_ETM_Q48_658300"/>
      <w:bookmarkEnd w:id="19675"/>
      <w:r>
        <w:rPr>
          <w:rtl/>
        </w:rPr>
        <w:t xml:space="preserve">יכלול </w:t>
      </w:r>
      <w:bookmarkStart w:id="19676" w:name="_ETM_Q48_659990"/>
      <w:bookmarkEnd w:id="19676"/>
      <w:r>
        <w:rPr>
          <w:rtl/>
        </w:rPr>
        <w:t xml:space="preserve">את </w:t>
      </w:r>
      <w:bookmarkStart w:id="19677" w:name="_ETM_Q48_660320"/>
      <w:bookmarkEnd w:id="19677"/>
      <w:r>
        <w:rPr>
          <w:rtl/>
        </w:rPr>
        <w:t xml:space="preserve">נושא </w:t>
      </w:r>
      <w:bookmarkStart w:id="19678" w:name="_ETM_Q48_660770"/>
      <w:bookmarkEnd w:id="19678"/>
      <w:r>
        <w:rPr>
          <w:rtl/>
        </w:rPr>
        <w:t xml:space="preserve">זהות </w:t>
      </w:r>
      <w:bookmarkStart w:id="19679" w:name="_ETM_Q48_661220"/>
      <w:bookmarkEnd w:id="19679"/>
      <w:r>
        <w:rPr>
          <w:rtl/>
        </w:rPr>
        <w:t xml:space="preserve">האמבולנס </w:t>
      </w:r>
      <w:bookmarkStart w:id="19680" w:name="_ETM_Q48_661820"/>
      <w:bookmarkEnd w:id="19680"/>
      <w:r>
        <w:rPr>
          <w:rtl/>
        </w:rPr>
        <w:t xml:space="preserve">שיבצע </w:t>
      </w:r>
      <w:bookmarkStart w:id="19681" w:name="_ETM_Q48_662270"/>
      <w:bookmarkEnd w:id="19681"/>
      <w:r>
        <w:rPr>
          <w:rtl/>
        </w:rPr>
        <w:t xml:space="preserve">את </w:t>
      </w:r>
      <w:bookmarkStart w:id="19682" w:name="_ETM_Q48_662390"/>
      <w:bookmarkEnd w:id="19682"/>
      <w:r>
        <w:rPr>
          <w:rtl/>
        </w:rPr>
        <w:t xml:space="preserve">ההסעות </w:t>
      </w:r>
      <w:bookmarkStart w:id="19683" w:name="_ETM_Q48_662900"/>
      <w:bookmarkEnd w:id="19683"/>
      <w:r>
        <w:rPr>
          <w:rFonts w:hint="cs"/>
          <w:rtl/>
        </w:rPr>
        <w:t>ל</w:t>
      </w:r>
      <w:r>
        <w:rPr>
          <w:rtl/>
        </w:rPr>
        <w:t xml:space="preserve">בית </w:t>
      </w:r>
      <w:bookmarkStart w:id="19684" w:name="_ETM_Q48_663185"/>
      <w:bookmarkEnd w:id="19684"/>
      <w:r>
        <w:rPr>
          <w:rtl/>
        </w:rPr>
        <w:t>החולים</w:t>
      </w:r>
      <w:r>
        <w:rPr>
          <w:rFonts w:hint="cs"/>
          <w:rtl/>
        </w:rPr>
        <w:t>,</w:t>
      </w:r>
      <w:r>
        <w:rPr>
          <w:rtl/>
        </w:rPr>
        <w:t xml:space="preserve"> </w:t>
      </w:r>
      <w:bookmarkStart w:id="19685" w:name="_ETM_Q48_663470"/>
      <w:bookmarkEnd w:id="19685"/>
      <w:r>
        <w:rPr>
          <w:rtl/>
        </w:rPr>
        <w:t xml:space="preserve">והוא </w:t>
      </w:r>
      <w:bookmarkStart w:id="19686" w:name="_ETM_Q48_663860"/>
      <w:bookmarkEnd w:id="19686"/>
      <w:r>
        <w:rPr>
          <w:rtl/>
        </w:rPr>
        <w:t xml:space="preserve">יישאר </w:t>
      </w:r>
      <w:bookmarkStart w:id="19687" w:name="_ETM_Q48_664700"/>
      <w:bookmarkEnd w:id="19687"/>
      <w:r>
        <w:rPr>
          <w:rtl/>
        </w:rPr>
        <w:t xml:space="preserve">על </w:t>
      </w:r>
      <w:bookmarkStart w:id="19688" w:name="_ETM_Q48_664880"/>
      <w:bookmarkEnd w:id="19688"/>
      <w:r>
        <w:rPr>
          <w:rtl/>
        </w:rPr>
        <w:t xml:space="preserve">שולחן </w:t>
      </w:r>
      <w:bookmarkStart w:id="19689" w:name="_ETM_Q48_665510"/>
      <w:bookmarkEnd w:id="19689"/>
      <w:r>
        <w:rPr>
          <w:rtl/>
        </w:rPr>
        <w:t xml:space="preserve">הוועדה </w:t>
      </w:r>
      <w:bookmarkStart w:id="19690" w:name="_ETM_Q48_666050"/>
      <w:bookmarkEnd w:id="19690"/>
      <w:r>
        <w:rPr>
          <w:rtl/>
        </w:rPr>
        <w:t xml:space="preserve">להמשך </w:t>
      </w:r>
      <w:bookmarkStart w:id="19691" w:name="_ETM_Q48_666740"/>
      <w:bookmarkEnd w:id="19691"/>
      <w:r>
        <w:rPr>
          <w:rtl/>
        </w:rPr>
        <w:t>דיון</w:t>
      </w:r>
      <w:r>
        <w:rPr>
          <w:rFonts w:hint="cs"/>
          <w:rtl/>
        </w:rPr>
        <w:t>,</w:t>
      </w:r>
      <w:r>
        <w:rPr>
          <w:rtl/>
        </w:rPr>
        <w:t xml:space="preserve"> </w:t>
      </w:r>
      <w:bookmarkStart w:id="19692" w:name="_ETM_Q48_667730"/>
      <w:bookmarkEnd w:id="19692"/>
      <w:r>
        <w:rPr>
          <w:rtl/>
        </w:rPr>
        <w:t xml:space="preserve">ואילו </w:t>
      </w:r>
      <w:bookmarkStart w:id="19693" w:name="_ETM_Q48_668799"/>
      <w:bookmarkEnd w:id="19693"/>
      <w:r>
        <w:rPr>
          <w:rFonts w:hint="cs"/>
          <w:rtl/>
        </w:rPr>
        <w:t>חלק אחר</w:t>
      </w:r>
      <w:r>
        <w:rPr>
          <w:rtl/>
        </w:rPr>
        <w:t xml:space="preserve"> </w:t>
      </w:r>
      <w:bookmarkStart w:id="19694" w:name="_ETM_Q48_669489"/>
      <w:bookmarkEnd w:id="19694"/>
      <w:r>
        <w:rPr>
          <w:rtl/>
        </w:rPr>
        <w:t>ש</w:t>
      </w:r>
      <w:r>
        <w:rPr>
          <w:rFonts w:hint="cs"/>
          <w:rtl/>
        </w:rPr>
        <w:t xml:space="preserve">ל </w:t>
      </w:r>
      <w:r>
        <w:rPr>
          <w:rtl/>
        </w:rPr>
        <w:t xml:space="preserve">ההצעה </w:t>
      </w:r>
      <w:bookmarkStart w:id="19695" w:name="_ETM_Q48_670000"/>
      <w:bookmarkEnd w:id="19695"/>
      <w:r>
        <w:rPr>
          <w:rtl/>
        </w:rPr>
        <w:t xml:space="preserve">יכלול </w:t>
      </w:r>
      <w:bookmarkStart w:id="19696" w:name="_ETM_Q48_670390"/>
      <w:bookmarkEnd w:id="19696"/>
      <w:r>
        <w:rPr>
          <w:rtl/>
        </w:rPr>
        <w:t xml:space="preserve">את </w:t>
      </w:r>
      <w:bookmarkStart w:id="19697" w:name="_ETM_Q48_670480"/>
      <w:bookmarkEnd w:id="19697"/>
      <w:r>
        <w:rPr>
          <w:rFonts w:hint="cs"/>
          <w:rtl/>
        </w:rPr>
        <w:t>נושא</w:t>
      </w:r>
      <w:r>
        <w:rPr>
          <w:rtl/>
        </w:rPr>
        <w:t xml:space="preserve"> </w:t>
      </w:r>
      <w:bookmarkStart w:id="19698" w:name="_ETM_Q48_670780"/>
      <w:bookmarkEnd w:id="19698"/>
      <w:r>
        <w:rPr>
          <w:rtl/>
        </w:rPr>
        <w:t xml:space="preserve">הרחבת </w:t>
      </w:r>
      <w:bookmarkStart w:id="19699" w:name="_ETM_Q48_671349"/>
      <w:bookmarkEnd w:id="19699"/>
      <w:r>
        <w:rPr>
          <w:rtl/>
        </w:rPr>
        <w:t xml:space="preserve">הזכאות </w:t>
      </w:r>
      <w:bookmarkStart w:id="19700" w:name="_ETM_Q48_672410"/>
      <w:bookmarkEnd w:id="19700"/>
      <w:r>
        <w:rPr>
          <w:rtl/>
        </w:rPr>
        <w:t>ל</w:t>
      </w:r>
      <w:r>
        <w:rPr>
          <w:rFonts w:hint="cs"/>
          <w:rtl/>
        </w:rPr>
        <w:t>החזר</w:t>
      </w:r>
      <w:bookmarkStart w:id="19701" w:name="_ETM_Q48_672620"/>
      <w:bookmarkEnd w:id="19701"/>
      <w:r>
        <w:rPr>
          <w:rtl/>
        </w:rPr>
        <w:t xml:space="preserve"> </w:t>
      </w:r>
      <w:bookmarkStart w:id="19702" w:name="_ETM_Q48_672860"/>
      <w:bookmarkEnd w:id="19702"/>
      <w:r>
        <w:rPr>
          <w:rtl/>
        </w:rPr>
        <w:t xml:space="preserve">דמי </w:t>
      </w:r>
      <w:bookmarkStart w:id="19703" w:name="_ETM_Q48_673190"/>
      <w:bookmarkEnd w:id="19703"/>
      <w:r>
        <w:rPr>
          <w:rtl/>
        </w:rPr>
        <w:t xml:space="preserve">נסיעה </w:t>
      </w:r>
      <w:bookmarkStart w:id="19704" w:name="_ETM_Q48_673670"/>
      <w:bookmarkEnd w:id="19704"/>
      <w:r>
        <w:rPr>
          <w:rtl/>
        </w:rPr>
        <w:t xml:space="preserve">לגבי </w:t>
      </w:r>
      <w:bookmarkStart w:id="19705" w:name="_ETM_Q48_673970"/>
      <w:bookmarkEnd w:id="19705"/>
      <w:r>
        <w:rPr>
          <w:rtl/>
        </w:rPr>
        <w:t xml:space="preserve">שתי </w:t>
      </w:r>
      <w:bookmarkStart w:id="19706" w:name="_ETM_Q48_674180"/>
      <w:bookmarkEnd w:id="19706"/>
      <w:r>
        <w:rPr>
          <w:rtl/>
        </w:rPr>
        <w:t xml:space="preserve">הקבוצות </w:t>
      </w:r>
      <w:bookmarkStart w:id="19707" w:name="_ETM_Q48_674660"/>
      <w:bookmarkEnd w:id="19707"/>
      <w:r>
        <w:rPr>
          <w:rtl/>
        </w:rPr>
        <w:t>האמורות</w:t>
      </w:r>
      <w:r>
        <w:rPr>
          <w:rFonts w:hint="cs"/>
          <w:rtl/>
        </w:rPr>
        <w:t>,</w:t>
      </w:r>
      <w:r>
        <w:rPr>
          <w:rtl/>
        </w:rPr>
        <w:t xml:space="preserve"> </w:t>
      </w:r>
      <w:bookmarkStart w:id="19708" w:name="_ETM_Q48_675800"/>
      <w:bookmarkEnd w:id="19708"/>
      <w:r>
        <w:rPr>
          <w:rFonts w:hint="cs"/>
          <w:rtl/>
        </w:rPr>
        <w:t>ו</w:t>
      </w:r>
      <w:r>
        <w:rPr>
          <w:rtl/>
        </w:rPr>
        <w:t xml:space="preserve">אותו </w:t>
      </w:r>
      <w:bookmarkStart w:id="19709" w:name="_ETM_Q48_676250"/>
      <w:bookmarkEnd w:id="19709"/>
      <w:r>
        <w:rPr>
          <w:rtl/>
        </w:rPr>
        <w:t xml:space="preserve">תבקש </w:t>
      </w:r>
      <w:bookmarkStart w:id="19710" w:name="_ETM_Q48_676700"/>
      <w:bookmarkEnd w:id="19710"/>
      <w:r>
        <w:rPr>
          <w:rtl/>
        </w:rPr>
        <w:t xml:space="preserve">הוועדה </w:t>
      </w:r>
      <w:bookmarkStart w:id="19711" w:name="_ETM_Q48_677000"/>
      <w:bookmarkEnd w:id="19711"/>
      <w:r>
        <w:rPr>
          <w:rtl/>
        </w:rPr>
        <w:t xml:space="preserve">לקדם </w:t>
      </w:r>
      <w:bookmarkStart w:id="19712" w:name="_ETM_Q48_677390"/>
      <w:bookmarkEnd w:id="19712"/>
      <w:r>
        <w:rPr>
          <w:rtl/>
        </w:rPr>
        <w:t xml:space="preserve">לקריאה </w:t>
      </w:r>
      <w:bookmarkStart w:id="19713" w:name="_ETM_Q48_677810"/>
      <w:bookmarkEnd w:id="19713"/>
      <w:r>
        <w:rPr>
          <w:rtl/>
        </w:rPr>
        <w:t xml:space="preserve">שנייה </w:t>
      </w:r>
      <w:bookmarkStart w:id="19714" w:name="_ETM_Q48_678080"/>
      <w:bookmarkEnd w:id="19714"/>
      <w:r>
        <w:rPr>
          <w:rtl/>
        </w:rPr>
        <w:t xml:space="preserve">ושלישית </w:t>
      </w:r>
      <w:bookmarkStart w:id="19715" w:name="_ETM_Q48_678709"/>
      <w:bookmarkEnd w:id="19715"/>
      <w:r>
        <w:rPr>
          <w:rtl/>
        </w:rPr>
        <w:t xml:space="preserve">בהקדם </w:t>
      </w:r>
      <w:bookmarkStart w:id="19716" w:name="_ETM_Q48_679280"/>
      <w:bookmarkEnd w:id="19716"/>
      <w:r>
        <w:rPr>
          <w:rtl/>
        </w:rPr>
        <w:t>האפשרי</w:t>
      </w:r>
      <w:r>
        <w:rPr>
          <w:rFonts w:hint="cs"/>
          <w:rtl/>
        </w:rPr>
        <w:t>.</w:t>
      </w:r>
      <w:r>
        <w:rPr>
          <w:rtl/>
        </w:rPr>
        <w:t xml:space="preserve"> </w:t>
      </w:r>
      <w:bookmarkStart w:id="19717" w:name="_ETM_Q48_680490"/>
      <w:bookmarkStart w:id="19718" w:name="_ETM_Q48_681362"/>
      <w:bookmarkStart w:id="19719" w:name="_ETM_Q48_681419"/>
      <w:bookmarkStart w:id="19720" w:name="_ETM_Q48_681555"/>
      <w:bookmarkStart w:id="19721" w:name="_ETM_Q48_681604"/>
      <w:bookmarkEnd w:id="19717"/>
      <w:bookmarkEnd w:id="19718"/>
      <w:bookmarkEnd w:id="19719"/>
      <w:bookmarkEnd w:id="19720"/>
      <w:bookmarkEnd w:id="19721"/>
      <w:r>
        <w:rPr>
          <w:rtl/>
        </w:rPr>
        <w:t xml:space="preserve">חברי </w:t>
      </w:r>
      <w:bookmarkStart w:id="19722" w:name="_ETM_Q48_680790"/>
      <w:bookmarkEnd w:id="19722"/>
      <w:r>
        <w:rPr>
          <w:rtl/>
        </w:rPr>
        <w:t xml:space="preserve">הכנסת </w:t>
      </w:r>
      <w:bookmarkStart w:id="19723" w:name="_ETM_Q48_681180"/>
      <w:bookmarkEnd w:id="19723"/>
      <w:r>
        <w:rPr>
          <w:rtl/>
        </w:rPr>
        <w:t>הנכבדים</w:t>
      </w:r>
      <w:r>
        <w:rPr>
          <w:rFonts w:hint="cs"/>
          <w:rtl/>
        </w:rPr>
        <w:t>,</w:t>
      </w:r>
      <w:r>
        <w:rPr>
          <w:rtl/>
        </w:rPr>
        <w:t xml:space="preserve"> </w:t>
      </w:r>
      <w:bookmarkStart w:id="19724" w:name="_ETM_Q48_681690"/>
      <w:bookmarkEnd w:id="19724"/>
      <w:r>
        <w:rPr>
          <w:rtl/>
        </w:rPr>
        <w:t xml:space="preserve">אני </w:t>
      </w:r>
      <w:bookmarkStart w:id="19725" w:name="_ETM_Q48_681840"/>
      <w:bookmarkEnd w:id="19725"/>
      <w:r>
        <w:rPr>
          <w:rtl/>
        </w:rPr>
        <w:t xml:space="preserve">פונה </w:t>
      </w:r>
      <w:bookmarkStart w:id="19726" w:name="_ETM_Q48_682110"/>
      <w:bookmarkEnd w:id="19726"/>
      <w:r>
        <w:rPr>
          <w:rtl/>
        </w:rPr>
        <w:t xml:space="preserve">אליכם </w:t>
      </w:r>
      <w:bookmarkStart w:id="19727" w:name="_ETM_Q48_682440"/>
      <w:bookmarkStart w:id="19728" w:name="_ETM_Q48_682650"/>
      <w:bookmarkStart w:id="19729" w:name="_ETM_Q48_683040"/>
      <w:bookmarkEnd w:id="19727"/>
      <w:bookmarkEnd w:id="19728"/>
      <w:bookmarkEnd w:id="19729"/>
      <w:r>
        <w:rPr>
          <w:rFonts w:hint="cs"/>
          <w:rtl/>
        </w:rPr>
        <w:t xml:space="preserve">וקורא לכם </w:t>
      </w:r>
      <w:r>
        <w:rPr>
          <w:rtl/>
        </w:rPr>
        <w:t xml:space="preserve">לאשר </w:t>
      </w:r>
      <w:bookmarkStart w:id="19730" w:name="_ETM_Q48_683430"/>
      <w:bookmarkEnd w:id="19730"/>
      <w:r>
        <w:rPr>
          <w:rtl/>
        </w:rPr>
        <w:t xml:space="preserve">את </w:t>
      </w:r>
      <w:bookmarkStart w:id="19731" w:name="_ETM_Q48_683520"/>
      <w:bookmarkEnd w:id="19731"/>
      <w:r>
        <w:rPr>
          <w:rtl/>
        </w:rPr>
        <w:t xml:space="preserve">הפיצול </w:t>
      </w:r>
      <w:bookmarkStart w:id="19732" w:name="_ETM_Q48_683940"/>
      <w:bookmarkEnd w:id="19732"/>
      <w:r>
        <w:rPr>
          <w:rtl/>
        </w:rPr>
        <w:t>האמו</w:t>
      </w:r>
      <w:r>
        <w:rPr>
          <w:rFonts w:hint="cs"/>
          <w:rtl/>
        </w:rPr>
        <w:t>ר</w:t>
      </w:r>
      <w:r>
        <w:rPr>
          <w:rtl/>
        </w:rPr>
        <w:t xml:space="preserve"> </w:t>
      </w:r>
      <w:bookmarkStart w:id="19733" w:name="_ETM_Q48_684690"/>
      <w:bookmarkEnd w:id="19733"/>
      <w:r>
        <w:rPr>
          <w:rtl/>
        </w:rPr>
        <w:t xml:space="preserve">כפי </w:t>
      </w:r>
      <w:bookmarkStart w:id="19734" w:name="_ETM_Q48_685170"/>
      <w:bookmarkEnd w:id="19734"/>
      <w:r>
        <w:rPr>
          <w:rtl/>
        </w:rPr>
        <w:t xml:space="preserve">שהציעה </w:t>
      </w:r>
      <w:bookmarkStart w:id="19735" w:name="_ETM_Q48_685680"/>
      <w:bookmarkEnd w:id="19735"/>
      <w:r>
        <w:rPr>
          <w:rtl/>
        </w:rPr>
        <w:t>הוועדה</w:t>
      </w:r>
      <w:r>
        <w:rPr>
          <w:rFonts w:hint="cs"/>
          <w:rtl/>
        </w:rPr>
        <w:t>.</w:t>
      </w:r>
      <w:r>
        <w:rPr>
          <w:rtl/>
        </w:rPr>
        <w:t xml:space="preserve"> </w:t>
      </w:r>
      <w:bookmarkStart w:id="19736" w:name="_ETM_Q48_686920"/>
      <w:bookmarkEnd w:id="19736"/>
    </w:p>
    <w:p w:rsidR="0067552C" w:rsidRDefault="0067552C" w:rsidP="00B561CD">
      <w:pPr>
        <w:rPr>
          <w:rtl/>
        </w:rPr>
      </w:pPr>
      <w:bookmarkStart w:id="19737" w:name="_ETM_Q48_668257"/>
      <w:bookmarkStart w:id="19738" w:name="_ETM_Q48_668329"/>
      <w:bookmarkEnd w:id="19737"/>
      <w:bookmarkEnd w:id="19738"/>
    </w:p>
    <w:p w:rsidR="0067552C" w:rsidRDefault="0067552C" w:rsidP="003D3627">
      <w:pPr>
        <w:rPr>
          <w:rtl/>
        </w:rPr>
      </w:pPr>
      <w:bookmarkStart w:id="19739" w:name="_ETM_Q48_668384"/>
      <w:bookmarkStart w:id="19740" w:name="_ETM_Q48_668488"/>
      <w:bookmarkEnd w:id="19739"/>
      <w:bookmarkEnd w:id="19740"/>
      <w:r>
        <w:rPr>
          <w:rtl/>
        </w:rPr>
        <w:t xml:space="preserve">אני </w:t>
      </w:r>
      <w:bookmarkStart w:id="19741" w:name="_ETM_Q48_687160"/>
      <w:bookmarkEnd w:id="19741"/>
      <w:r>
        <w:rPr>
          <w:rtl/>
        </w:rPr>
        <w:t xml:space="preserve">רוצה </w:t>
      </w:r>
      <w:bookmarkStart w:id="19742" w:name="_ETM_Q48_687400"/>
      <w:bookmarkEnd w:id="19742"/>
      <w:r>
        <w:rPr>
          <w:rtl/>
        </w:rPr>
        <w:t xml:space="preserve">להודות </w:t>
      </w:r>
      <w:bookmarkStart w:id="19743" w:name="_ETM_Q48_687790"/>
      <w:bookmarkEnd w:id="19743"/>
      <w:r>
        <w:rPr>
          <w:rtl/>
        </w:rPr>
        <w:t xml:space="preserve">לחבר </w:t>
      </w:r>
      <w:bookmarkStart w:id="19744" w:name="_ETM_Q48_688120"/>
      <w:bookmarkEnd w:id="19744"/>
      <w:r>
        <w:rPr>
          <w:rtl/>
        </w:rPr>
        <w:t xml:space="preserve">הכנסת </w:t>
      </w:r>
      <w:bookmarkStart w:id="19745" w:name="_ETM_Q48_688569"/>
      <w:bookmarkEnd w:id="19745"/>
      <w:r>
        <w:rPr>
          <w:rtl/>
        </w:rPr>
        <w:t xml:space="preserve">אוריאל </w:t>
      </w:r>
      <w:bookmarkStart w:id="19746" w:name="_ETM_Q48_688900"/>
      <w:bookmarkEnd w:id="19746"/>
      <w:r>
        <w:rPr>
          <w:rtl/>
        </w:rPr>
        <w:t>בוסו</w:t>
      </w:r>
      <w:r>
        <w:rPr>
          <w:rFonts w:hint="cs"/>
          <w:rtl/>
        </w:rPr>
        <w:t>,</w:t>
      </w:r>
      <w:r>
        <w:rPr>
          <w:rtl/>
        </w:rPr>
        <w:t xml:space="preserve"> </w:t>
      </w:r>
      <w:bookmarkStart w:id="19747" w:name="_ETM_Q48_689319"/>
      <w:bookmarkEnd w:id="19747"/>
      <w:r>
        <w:rPr>
          <w:rtl/>
        </w:rPr>
        <w:t>יושב</w:t>
      </w:r>
      <w:bookmarkStart w:id="19748" w:name="_ETM_Q48_689680"/>
      <w:bookmarkEnd w:id="19748"/>
      <w:r>
        <w:rPr>
          <w:rFonts w:hint="cs"/>
          <w:rtl/>
        </w:rPr>
        <w:t>-</w:t>
      </w:r>
      <w:r>
        <w:rPr>
          <w:rtl/>
        </w:rPr>
        <w:t xml:space="preserve">ראש </w:t>
      </w:r>
      <w:bookmarkStart w:id="19749" w:name="_ETM_Q48_689830"/>
      <w:bookmarkEnd w:id="19749"/>
      <w:r>
        <w:rPr>
          <w:rtl/>
        </w:rPr>
        <w:t xml:space="preserve">ועדת </w:t>
      </w:r>
      <w:bookmarkStart w:id="19750" w:name="_ETM_Q48_690129"/>
      <w:bookmarkEnd w:id="19750"/>
      <w:r>
        <w:rPr>
          <w:rtl/>
        </w:rPr>
        <w:t>הבריאות</w:t>
      </w:r>
      <w:r>
        <w:rPr>
          <w:rFonts w:hint="cs"/>
          <w:rtl/>
        </w:rPr>
        <w:t>,</w:t>
      </w:r>
      <w:r>
        <w:rPr>
          <w:rtl/>
        </w:rPr>
        <w:t xml:space="preserve"> </w:t>
      </w:r>
      <w:bookmarkStart w:id="19751" w:name="_ETM_Q48_690580"/>
      <w:bookmarkEnd w:id="19751"/>
      <w:r>
        <w:rPr>
          <w:rFonts w:hint="cs"/>
          <w:rtl/>
        </w:rPr>
        <w:t>ול</w:t>
      </w:r>
      <w:r>
        <w:rPr>
          <w:rtl/>
        </w:rPr>
        <w:t xml:space="preserve">חברת </w:t>
      </w:r>
      <w:bookmarkStart w:id="19752" w:name="_ETM_Q48_691000"/>
      <w:bookmarkEnd w:id="19752"/>
      <w:r>
        <w:rPr>
          <w:rtl/>
        </w:rPr>
        <w:t xml:space="preserve">הכנסת </w:t>
      </w:r>
      <w:bookmarkStart w:id="19753" w:name="_ETM_Q48_691480"/>
      <w:bookmarkEnd w:id="19753"/>
      <w:r>
        <w:rPr>
          <w:rtl/>
        </w:rPr>
        <w:t xml:space="preserve">חוה </w:t>
      </w:r>
      <w:bookmarkStart w:id="19754" w:name="_ETM_Q48_692050"/>
      <w:bookmarkEnd w:id="19754"/>
      <w:r>
        <w:rPr>
          <w:rtl/>
        </w:rPr>
        <w:t xml:space="preserve">אתי </w:t>
      </w:r>
      <w:bookmarkStart w:id="19755" w:name="_ETM_Q48_692440"/>
      <w:bookmarkEnd w:id="19755"/>
      <w:r>
        <w:rPr>
          <w:rtl/>
        </w:rPr>
        <w:t>עטייה</w:t>
      </w:r>
      <w:r>
        <w:rPr>
          <w:rFonts w:hint="cs"/>
          <w:rtl/>
        </w:rPr>
        <w:t>,</w:t>
      </w:r>
      <w:r>
        <w:rPr>
          <w:rtl/>
        </w:rPr>
        <w:t xml:space="preserve"> </w:t>
      </w:r>
      <w:bookmarkStart w:id="19756" w:name="_ETM_Q48_693429"/>
      <w:bookmarkEnd w:id="19756"/>
      <w:r>
        <w:rPr>
          <w:rtl/>
        </w:rPr>
        <w:t xml:space="preserve">על </w:t>
      </w:r>
      <w:bookmarkStart w:id="19757" w:name="_ETM_Q48_693609"/>
      <w:bookmarkEnd w:id="19757"/>
      <w:r>
        <w:rPr>
          <w:rtl/>
        </w:rPr>
        <w:t xml:space="preserve">המסירות </w:t>
      </w:r>
      <w:bookmarkStart w:id="19758" w:name="_ETM_Q48_694089"/>
      <w:bookmarkEnd w:id="19758"/>
      <w:r>
        <w:rPr>
          <w:rtl/>
        </w:rPr>
        <w:t>ו</w:t>
      </w:r>
      <w:r>
        <w:rPr>
          <w:rFonts w:hint="cs"/>
          <w:rtl/>
        </w:rPr>
        <w:t>ה</w:t>
      </w:r>
      <w:r>
        <w:rPr>
          <w:rtl/>
        </w:rPr>
        <w:t xml:space="preserve">עבודה </w:t>
      </w:r>
      <w:bookmarkStart w:id="19759" w:name="_ETM_Q48_694540"/>
      <w:bookmarkEnd w:id="19759"/>
      <w:r>
        <w:rPr>
          <w:rFonts w:hint="cs"/>
          <w:rtl/>
        </w:rPr>
        <w:t>ה</w:t>
      </w:r>
      <w:r>
        <w:rPr>
          <w:rtl/>
        </w:rPr>
        <w:t xml:space="preserve">יסודית </w:t>
      </w:r>
      <w:bookmarkStart w:id="19760" w:name="_ETM_Q48_695730"/>
      <w:bookmarkEnd w:id="19760"/>
      <w:r>
        <w:rPr>
          <w:rtl/>
        </w:rPr>
        <w:t xml:space="preserve">לקידום </w:t>
      </w:r>
      <w:bookmarkStart w:id="19761" w:name="_ETM_Q48_696239"/>
      <w:bookmarkEnd w:id="19761"/>
      <w:r>
        <w:rPr>
          <w:rtl/>
        </w:rPr>
        <w:t xml:space="preserve">החוק </w:t>
      </w:r>
      <w:bookmarkStart w:id="19762" w:name="_ETM_Q48_696569"/>
      <w:bookmarkStart w:id="19763" w:name="_ETM_Q48_695158"/>
      <w:bookmarkEnd w:id="19762"/>
      <w:bookmarkEnd w:id="19763"/>
      <w:r>
        <w:rPr>
          <w:rFonts w:hint="cs"/>
          <w:rtl/>
        </w:rPr>
        <w:t xml:space="preserve">הזה, </w:t>
      </w:r>
      <w:bookmarkStart w:id="19764" w:name="_ETM_Q48_696780"/>
      <w:bookmarkStart w:id="19765" w:name="_ETM_Q48_697200"/>
      <w:bookmarkStart w:id="19766" w:name="_ETM_Q48_697890"/>
      <w:bookmarkStart w:id="19767" w:name="_ETM_Q48_698099"/>
      <w:bookmarkEnd w:id="19764"/>
      <w:bookmarkEnd w:id="19765"/>
      <w:bookmarkEnd w:id="19766"/>
      <w:bookmarkEnd w:id="19767"/>
      <w:r>
        <w:rPr>
          <w:rFonts w:hint="cs"/>
          <w:rtl/>
        </w:rPr>
        <w:t xml:space="preserve">שהוא </w:t>
      </w:r>
      <w:r>
        <w:rPr>
          <w:rtl/>
        </w:rPr>
        <w:t xml:space="preserve">חוק </w:t>
      </w:r>
      <w:bookmarkStart w:id="19768" w:name="_ETM_Q48_698340"/>
      <w:bookmarkEnd w:id="19768"/>
      <w:r>
        <w:rPr>
          <w:rtl/>
        </w:rPr>
        <w:t xml:space="preserve">חברתי </w:t>
      </w:r>
      <w:bookmarkStart w:id="19769" w:name="_ETM_Q48_698730"/>
      <w:bookmarkEnd w:id="19769"/>
      <w:r>
        <w:rPr>
          <w:rtl/>
        </w:rPr>
        <w:t xml:space="preserve">ממדרגה </w:t>
      </w:r>
      <w:bookmarkStart w:id="19770" w:name="_ETM_Q48_699239"/>
      <w:bookmarkEnd w:id="19770"/>
      <w:r>
        <w:rPr>
          <w:rtl/>
        </w:rPr>
        <w:t>ראשונה</w:t>
      </w:r>
      <w:r>
        <w:rPr>
          <w:rFonts w:hint="cs"/>
          <w:rtl/>
        </w:rPr>
        <w:t>.</w:t>
      </w:r>
      <w:r>
        <w:rPr>
          <w:rtl/>
        </w:rPr>
        <w:t xml:space="preserve"> </w:t>
      </w:r>
      <w:bookmarkStart w:id="19771" w:name="_ETM_Q48_700230"/>
      <w:bookmarkEnd w:id="19771"/>
      <w:r>
        <w:rPr>
          <w:rtl/>
        </w:rPr>
        <w:t xml:space="preserve">תודה </w:t>
      </w:r>
      <w:bookmarkStart w:id="19772" w:name="_ETM_Q48_700530"/>
      <w:bookmarkEnd w:id="19772"/>
      <w:r>
        <w:rPr>
          <w:rtl/>
        </w:rPr>
        <w:t>רבה</w:t>
      </w:r>
      <w:r>
        <w:rPr>
          <w:rFonts w:hint="cs"/>
          <w:rtl/>
        </w:rPr>
        <w:t>.</w:t>
      </w:r>
      <w:r>
        <w:rPr>
          <w:rtl/>
        </w:rPr>
        <w:t xml:space="preserve"> </w:t>
      </w:r>
      <w:bookmarkStart w:id="19773" w:name="_ETM_Q48_700920"/>
      <w:bookmarkStart w:id="19774" w:name="_ETM_Q48_702838"/>
      <w:bookmarkStart w:id="19775" w:name="_ETM_Q48_702889"/>
      <w:bookmarkStart w:id="19776" w:name="_ETM_Q48_702983"/>
      <w:bookmarkStart w:id="19777" w:name="_ETM_Q48_703032"/>
      <w:bookmarkEnd w:id="19773"/>
      <w:bookmarkEnd w:id="19774"/>
      <w:bookmarkEnd w:id="19775"/>
      <w:bookmarkEnd w:id="19776"/>
      <w:bookmarkEnd w:id="19777"/>
      <w:r>
        <w:rPr>
          <w:rtl/>
        </w:rPr>
        <w:t xml:space="preserve">בהזדמנות </w:t>
      </w:r>
      <w:bookmarkStart w:id="19778" w:name="_ETM_Q48_701489"/>
      <w:bookmarkEnd w:id="19778"/>
      <w:r>
        <w:rPr>
          <w:rtl/>
        </w:rPr>
        <w:t xml:space="preserve">זו </w:t>
      </w:r>
      <w:bookmarkStart w:id="19779" w:name="_ETM_Q48_706309"/>
      <w:bookmarkEnd w:id="19779"/>
      <w:r>
        <w:rPr>
          <w:rtl/>
        </w:rPr>
        <w:t xml:space="preserve">אבקש </w:t>
      </w:r>
      <w:bookmarkStart w:id="19780" w:name="_ETM_Q48_706760"/>
      <w:bookmarkEnd w:id="19780"/>
      <w:r>
        <w:rPr>
          <w:rtl/>
        </w:rPr>
        <w:t xml:space="preserve">לחזק </w:t>
      </w:r>
      <w:bookmarkStart w:id="19781" w:name="_ETM_Q48_707360"/>
      <w:bookmarkEnd w:id="19781"/>
      <w:r>
        <w:rPr>
          <w:rFonts w:hint="cs"/>
          <w:rtl/>
        </w:rPr>
        <w:t>את הרופאים</w:t>
      </w:r>
      <w:r>
        <w:rPr>
          <w:rtl/>
        </w:rPr>
        <w:t xml:space="preserve"> </w:t>
      </w:r>
      <w:bookmarkStart w:id="19782" w:name="_ETM_Q48_707809"/>
      <w:bookmarkEnd w:id="19782"/>
      <w:r>
        <w:rPr>
          <w:rtl/>
        </w:rPr>
        <w:t xml:space="preserve">הנאמנים </w:t>
      </w:r>
      <w:bookmarkStart w:id="19783" w:name="_ETM_Q48_708290"/>
      <w:bookmarkEnd w:id="19783"/>
      <w:r>
        <w:rPr>
          <w:rtl/>
        </w:rPr>
        <w:t>למלא</w:t>
      </w:r>
      <w:r>
        <w:rPr>
          <w:rFonts w:hint="cs"/>
          <w:rtl/>
        </w:rPr>
        <w:t>כתם של</w:t>
      </w:r>
      <w:r>
        <w:rPr>
          <w:rtl/>
        </w:rPr>
        <w:t xml:space="preserve"> </w:t>
      </w:r>
      <w:bookmarkStart w:id="19784" w:name="_ETM_Q48_709830"/>
      <w:bookmarkEnd w:id="19784"/>
      <w:r>
        <w:rPr>
          <w:rtl/>
        </w:rPr>
        <w:t xml:space="preserve">ריפוי </w:t>
      </w:r>
      <w:bookmarkStart w:id="19785" w:name="_ETM_Q48_710370"/>
      <w:bookmarkEnd w:id="19785"/>
      <w:r>
        <w:rPr>
          <w:rFonts w:hint="cs"/>
          <w:rtl/>
        </w:rPr>
        <w:t>חולים</w:t>
      </w:r>
      <w:r>
        <w:rPr>
          <w:rtl/>
        </w:rPr>
        <w:t xml:space="preserve"> </w:t>
      </w:r>
      <w:bookmarkStart w:id="19786" w:name="_ETM_Q48_711150"/>
      <w:bookmarkEnd w:id="19786"/>
      <w:r>
        <w:rPr>
          <w:rtl/>
        </w:rPr>
        <w:t xml:space="preserve">והקלת </w:t>
      </w:r>
      <w:bookmarkStart w:id="19787" w:name="_ETM_Q48_711660"/>
      <w:bookmarkEnd w:id="19787"/>
      <w:r>
        <w:rPr>
          <w:rtl/>
        </w:rPr>
        <w:t xml:space="preserve">סבלם </w:t>
      </w:r>
      <w:bookmarkStart w:id="19788" w:name="_ETM_Q48_712140"/>
      <w:bookmarkEnd w:id="19788"/>
      <w:r>
        <w:rPr>
          <w:rtl/>
        </w:rPr>
        <w:t xml:space="preserve">של </w:t>
      </w:r>
      <w:bookmarkStart w:id="19789" w:name="_ETM_Q48_712440"/>
      <w:bookmarkEnd w:id="19789"/>
      <w:r>
        <w:rPr>
          <w:rFonts w:hint="cs"/>
          <w:rtl/>
        </w:rPr>
        <w:t>ה</w:t>
      </w:r>
      <w:r>
        <w:rPr>
          <w:rtl/>
        </w:rPr>
        <w:t xml:space="preserve">נאנקים </w:t>
      </w:r>
      <w:bookmarkStart w:id="19790" w:name="_ETM_Q48_713370"/>
      <w:bookmarkEnd w:id="19790"/>
      <w:r>
        <w:rPr>
          <w:rtl/>
        </w:rPr>
        <w:t xml:space="preserve">שלא </w:t>
      </w:r>
      <w:bookmarkStart w:id="19791" w:name="_ETM_Q48_713820"/>
      <w:bookmarkEnd w:id="19791"/>
      <w:r>
        <w:rPr>
          <w:rtl/>
        </w:rPr>
        <w:t xml:space="preserve">מערבבים </w:t>
      </w:r>
      <w:bookmarkStart w:id="19792" w:name="_ETM_Q48_714420"/>
      <w:bookmarkEnd w:id="19792"/>
      <w:r>
        <w:rPr>
          <w:rtl/>
        </w:rPr>
        <w:t xml:space="preserve">שיקולים </w:t>
      </w:r>
      <w:bookmarkStart w:id="19793" w:name="_ETM_Q48_714990"/>
      <w:bookmarkEnd w:id="19793"/>
      <w:r>
        <w:rPr>
          <w:rtl/>
        </w:rPr>
        <w:t xml:space="preserve">זרים </w:t>
      </w:r>
      <w:bookmarkStart w:id="19794" w:name="_ETM_Q48_715740"/>
      <w:bookmarkEnd w:id="19794"/>
      <w:r>
        <w:rPr>
          <w:rtl/>
        </w:rPr>
        <w:t xml:space="preserve">או </w:t>
      </w:r>
      <w:bookmarkStart w:id="19795" w:name="_ETM_Q48_715890"/>
      <w:bookmarkEnd w:id="19795"/>
      <w:r>
        <w:rPr>
          <w:rtl/>
        </w:rPr>
        <w:t>פוליטי</w:t>
      </w:r>
      <w:r>
        <w:rPr>
          <w:rFonts w:hint="cs"/>
          <w:rtl/>
        </w:rPr>
        <w:t>קה</w:t>
      </w:r>
      <w:r>
        <w:rPr>
          <w:rtl/>
        </w:rPr>
        <w:t xml:space="preserve"> </w:t>
      </w:r>
      <w:bookmarkStart w:id="19796" w:name="_ETM_Q48_716730"/>
      <w:bookmarkEnd w:id="19796"/>
      <w:r>
        <w:rPr>
          <w:rtl/>
        </w:rPr>
        <w:t xml:space="preserve">בתוך </w:t>
      </w:r>
      <w:bookmarkStart w:id="19797" w:name="_ETM_Q48_717120"/>
      <w:bookmarkEnd w:id="19797"/>
      <w:r>
        <w:rPr>
          <w:rtl/>
        </w:rPr>
        <w:t>מלאכתם</w:t>
      </w:r>
      <w:r>
        <w:rPr>
          <w:rFonts w:hint="cs"/>
          <w:rtl/>
        </w:rPr>
        <w:t>.</w:t>
      </w:r>
      <w:r>
        <w:rPr>
          <w:rtl/>
        </w:rPr>
        <w:t xml:space="preserve"> </w:t>
      </w:r>
      <w:bookmarkStart w:id="19798" w:name="_ETM_Q48_718580"/>
      <w:bookmarkEnd w:id="19798"/>
      <w:r>
        <w:rPr>
          <w:rtl/>
        </w:rPr>
        <w:t xml:space="preserve">כל </w:t>
      </w:r>
      <w:bookmarkStart w:id="19799" w:name="_ETM_Q48_718790"/>
      <w:bookmarkEnd w:id="19799"/>
      <w:r>
        <w:rPr>
          <w:rtl/>
        </w:rPr>
        <w:t xml:space="preserve">הכבוד </w:t>
      </w:r>
      <w:bookmarkStart w:id="19800" w:name="_ETM_Q48_719270"/>
      <w:bookmarkEnd w:id="19800"/>
      <w:r>
        <w:rPr>
          <w:rtl/>
        </w:rPr>
        <w:t>להם</w:t>
      </w:r>
      <w:r>
        <w:rPr>
          <w:rFonts w:hint="cs"/>
          <w:rtl/>
        </w:rPr>
        <w:t>.</w:t>
      </w:r>
      <w:r>
        <w:rPr>
          <w:rtl/>
        </w:rPr>
        <w:t xml:space="preserve"> </w:t>
      </w:r>
      <w:bookmarkStart w:id="19801" w:name="_ETM_Q48_719969"/>
      <w:bookmarkEnd w:id="19801"/>
      <w:r>
        <w:rPr>
          <w:rtl/>
        </w:rPr>
        <w:t xml:space="preserve">תודה </w:t>
      </w:r>
      <w:bookmarkStart w:id="19802" w:name="_ETM_Q48_720269"/>
      <w:bookmarkEnd w:id="19802"/>
      <w:r>
        <w:rPr>
          <w:rtl/>
        </w:rPr>
        <w:t>רבה</w:t>
      </w:r>
      <w:r>
        <w:rPr>
          <w:rFonts w:hint="cs"/>
          <w:rtl/>
        </w:rPr>
        <w:t>.</w:t>
      </w:r>
      <w:r>
        <w:rPr>
          <w:rtl/>
        </w:rPr>
        <w:t xml:space="preserve"> </w:t>
      </w:r>
      <w:bookmarkStart w:id="19803" w:name="_ETM_Q48_720959"/>
      <w:bookmarkEnd w:id="19803"/>
      <w:r>
        <w:rPr>
          <w:rtl/>
        </w:rPr>
        <w:t xml:space="preserve">נא </w:t>
      </w:r>
      <w:bookmarkStart w:id="19804" w:name="_ETM_Q48_721230"/>
      <w:bookmarkEnd w:id="19804"/>
      <w:r>
        <w:rPr>
          <w:rtl/>
        </w:rPr>
        <w:t xml:space="preserve">להצביע </w:t>
      </w:r>
      <w:bookmarkStart w:id="19805" w:name="_ETM_Q48_721890"/>
      <w:bookmarkEnd w:id="19805"/>
      <w:r>
        <w:rPr>
          <w:rtl/>
        </w:rPr>
        <w:t xml:space="preserve">עבור </w:t>
      </w:r>
      <w:bookmarkStart w:id="19806" w:name="_ETM_Q48_722309"/>
      <w:bookmarkEnd w:id="19806"/>
      <w:r>
        <w:rPr>
          <w:rtl/>
        </w:rPr>
        <w:t>הפיצול</w:t>
      </w:r>
      <w:r>
        <w:rPr>
          <w:rFonts w:hint="cs"/>
          <w:rtl/>
        </w:rPr>
        <w:t>.</w:t>
      </w:r>
      <w:r>
        <w:rPr>
          <w:rtl/>
        </w:rPr>
        <w:t xml:space="preserve"> </w:t>
      </w:r>
      <w:bookmarkStart w:id="19807" w:name="_ETM_Q48_722909"/>
      <w:bookmarkEnd w:id="19807"/>
      <w:r>
        <w:rPr>
          <w:rtl/>
        </w:rPr>
        <w:t>תודה</w:t>
      </w:r>
      <w:r>
        <w:rPr>
          <w:rFonts w:hint="cs"/>
          <w:rtl/>
        </w:rPr>
        <w:t>.</w:t>
      </w:r>
    </w:p>
    <w:p w:rsidR="0067552C" w:rsidRPr="005019AB" w:rsidRDefault="0067552C" w:rsidP="00B561CD">
      <w:pPr>
        <w:rPr>
          <w:rtl/>
        </w:rPr>
      </w:pPr>
      <w:bookmarkStart w:id="19808" w:name="_ETM_Q48_725992"/>
      <w:bookmarkStart w:id="19809" w:name="_ETM_Q48_726050"/>
      <w:bookmarkEnd w:id="19808"/>
      <w:bookmarkEnd w:id="19809"/>
    </w:p>
    <w:p w:rsidR="00D7214E" w:rsidRDefault="00D7214E" w:rsidP="00B561CD">
      <w:pPr>
        <w:pStyle w:val="af8"/>
        <w:keepNext/>
      </w:pPr>
      <w:bookmarkStart w:id="19810" w:name="TOR_Q49"/>
      <w:bookmarkStart w:id="19811" w:name="_ETM_Q49_180710"/>
      <w:bookmarkEnd w:id="19810"/>
      <w:bookmarkEnd w:id="19811"/>
      <w:r w:rsidRPr="00751EE7">
        <w:rPr>
          <w:rStyle w:val="TagStyle"/>
          <w:rFonts w:hint="cs"/>
          <w:rtl/>
        </w:rPr>
        <w:t>&lt;&lt; יור &gt;&gt;</w:t>
      </w:r>
      <w:r>
        <w:rPr>
          <w:rStyle w:val="TagStyle"/>
          <w:rFonts w:hint="cs"/>
          <w:rtl/>
        </w:rPr>
        <w:t xml:space="preserve"> </w:t>
      </w:r>
      <w:r>
        <w:rPr>
          <w:rFonts w:hint="cs"/>
          <w:rtl/>
        </w:rPr>
        <w:t>היו"ר ניסים ואטורי:</w:t>
      </w:r>
      <w:r>
        <w:rPr>
          <w:rStyle w:val="TagStyle"/>
          <w:rtl/>
        </w:rPr>
        <w:t xml:space="preserve"> </w:t>
      </w:r>
      <w:r w:rsidRPr="00751EE7">
        <w:rPr>
          <w:rStyle w:val="TagStyle"/>
          <w:rtl/>
        </w:rPr>
        <w:t>&lt;&lt; יור &gt;&gt;</w:t>
      </w:r>
      <w:r>
        <w:rPr>
          <w:rFonts w:hint="cs"/>
          <w:rtl/>
        </w:rPr>
        <w:t xml:space="preserve">   </w:t>
      </w:r>
    </w:p>
    <w:p w:rsidR="00D7214E" w:rsidRDefault="00D7214E" w:rsidP="003867D0">
      <w:pPr>
        <w:rPr>
          <w:rtl/>
        </w:rPr>
      </w:pPr>
    </w:p>
    <w:p w:rsidR="00D7214E" w:rsidRDefault="00D7214E" w:rsidP="00B561CD">
      <w:pPr>
        <w:rPr>
          <w:rtl/>
        </w:rPr>
      </w:pPr>
      <w:bookmarkStart w:id="19812" w:name="_ETM_Q48_726738"/>
      <w:bookmarkStart w:id="19813" w:name="_ETM_Q48_725420"/>
      <w:bookmarkEnd w:id="19812"/>
      <w:bookmarkEnd w:id="19813"/>
      <w:r>
        <w:rPr>
          <w:rFonts w:hint="cs"/>
          <w:rtl/>
        </w:rPr>
        <w:t xml:space="preserve">תודה </w:t>
      </w:r>
      <w:bookmarkStart w:id="19814" w:name="_ETM_Q48_725660"/>
      <w:bookmarkEnd w:id="19814"/>
      <w:r>
        <w:rPr>
          <w:rFonts w:hint="cs"/>
          <w:rtl/>
        </w:rPr>
        <w:t xml:space="preserve">רבה. </w:t>
      </w:r>
      <w:bookmarkStart w:id="19815" w:name="_ETM_Q48_729409"/>
      <w:bookmarkStart w:id="19816" w:name="_ETM_Q48_730340"/>
      <w:bookmarkEnd w:id="19815"/>
      <w:bookmarkEnd w:id="19816"/>
    </w:p>
    <w:p w:rsidR="00D7214E" w:rsidRDefault="00D7214E" w:rsidP="00B561CD">
      <w:pPr>
        <w:rPr>
          <w:rtl/>
        </w:rPr>
      </w:pPr>
    </w:p>
    <w:p w:rsidR="00D7214E" w:rsidRDefault="00D7214E" w:rsidP="00B561CD">
      <w:pPr>
        <w:pStyle w:val="af7"/>
        <w:keepNext/>
        <w:rPr>
          <w:rtl/>
        </w:rPr>
      </w:pPr>
      <w:bookmarkStart w:id="19817" w:name="ET_interruption_5786_18"/>
      <w:r w:rsidRPr="00ED2A8C">
        <w:rPr>
          <w:rStyle w:val="TagStyle"/>
          <w:rtl/>
        </w:rPr>
        <w:t xml:space="preserve"> &lt;&lt; קריאה &gt;&gt; </w:t>
      </w:r>
      <w:r>
        <w:rPr>
          <w:rtl/>
        </w:rPr>
        <w:t>אופיר כץ (הליכוד):</w:t>
      </w:r>
      <w:r w:rsidRPr="00ED2A8C">
        <w:rPr>
          <w:rStyle w:val="TagStyle"/>
          <w:rtl/>
        </w:rPr>
        <w:t xml:space="preserve"> &lt;&lt; קריאה &gt;&gt;</w:t>
      </w:r>
      <w:r>
        <w:rPr>
          <w:rtl/>
        </w:rPr>
        <w:t xml:space="preserve">   </w:t>
      </w:r>
      <w:bookmarkEnd w:id="19817"/>
    </w:p>
    <w:p w:rsidR="00D7214E" w:rsidRDefault="00D7214E" w:rsidP="003867D0">
      <w:pPr>
        <w:rPr>
          <w:rtl/>
          <w:lang w:eastAsia="he-IL"/>
        </w:rPr>
      </w:pPr>
    </w:p>
    <w:p w:rsidR="00D7214E" w:rsidRPr="00ED2A8C" w:rsidRDefault="003867D0" w:rsidP="003867D0">
      <w:pPr>
        <w:rPr>
          <w:rtl/>
          <w:lang w:eastAsia="he-IL"/>
        </w:rPr>
      </w:pPr>
      <w:bookmarkStart w:id="19818" w:name="_ETM_Q49_125435"/>
      <w:bookmarkEnd w:id="19818"/>
      <w:r>
        <w:rPr>
          <w:rFonts w:hint="cs"/>
          <w:rtl/>
          <w:lang w:eastAsia="he-IL"/>
        </w:rPr>
        <w:t>– – –</w:t>
      </w:r>
    </w:p>
    <w:p w:rsidR="00D7214E" w:rsidRDefault="00D7214E" w:rsidP="00B561CD">
      <w:pPr>
        <w:rPr>
          <w:rtl/>
        </w:rPr>
      </w:pPr>
      <w:bookmarkStart w:id="19819" w:name="_ETM_Q49_119765"/>
      <w:bookmarkStart w:id="19820" w:name="_ETM_Q49_119817"/>
      <w:bookmarkStart w:id="19821" w:name="_ETM_Q49_119844"/>
      <w:bookmarkStart w:id="19822" w:name="_ETM_Q49_119875"/>
      <w:bookmarkEnd w:id="19819"/>
      <w:bookmarkEnd w:id="19820"/>
      <w:bookmarkEnd w:id="19821"/>
      <w:bookmarkEnd w:id="19822"/>
    </w:p>
    <w:p w:rsidR="00D7214E" w:rsidRDefault="00D7214E" w:rsidP="00B561CD">
      <w:pPr>
        <w:pStyle w:val="af8"/>
        <w:keepNext/>
        <w:rPr>
          <w:rtl/>
        </w:rPr>
      </w:pPr>
      <w:r w:rsidRPr="00ED2A8C">
        <w:rPr>
          <w:rStyle w:val="TagStyle"/>
          <w:rtl/>
        </w:rPr>
        <w:t xml:space="preserve"> &lt;&lt; יור &gt;&gt; </w:t>
      </w:r>
      <w:r>
        <w:rPr>
          <w:rtl/>
        </w:rPr>
        <w:t>היו"ר ניסים ואטורי:</w:t>
      </w:r>
      <w:r w:rsidRPr="00ED2A8C">
        <w:rPr>
          <w:rStyle w:val="TagStyle"/>
          <w:rtl/>
        </w:rPr>
        <w:t xml:space="preserve"> &lt;&lt; יור &gt;&gt;</w:t>
      </w:r>
      <w:r>
        <w:rPr>
          <w:rtl/>
        </w:rPr>
        <w:t xml:space="preserve">   </w:t>
      </w:r>
    </w:p>
    <w:p w:rsidR="00D7214E" w:rsidRDefault="00D7214E" w:rsidP="003867D0">
      <w:pPr>
        <w:rPr>
          <w:rtl/>
          <w:lang w:eastAsia="he-IL"/>
        </w:rPr>
      </w:pPr>
    </w:p>
    <w:p w:rsidR="00D7214E" w:rsidRDefault="00D7214E" w:rsidP="00B561CD">
      <w:pPr>
        <w:rPr>
          <w:rtl/>
        </w:rPr>
      </w:pPr>
      <w:bookmarkStart w:id="19823" w:name="_ETM_Q49_122381"/>
      <w:bookmarkStart w:id="19824" w:name="_ETM_Q49_119941"/>
      <w:bookmarkStart w:id="19825" w:name="_ETM_Q49_119972"/>
      <w:bookmarkEnd w:id="19823"/>
      <w:bookmarkEnd w:id="19824"/>
      <w:bookmarkEnd w:id="19825"/>
      <w:r>
        <w:rPr>
          <w:rFonts w:hint="cs"/>
          <w:rtl/>
        </w:rPr>
        <w:t xml:space="preserve">לדעתי, </w:t>
      </w:r>
      <w:bookmarkStart w:id="19826" w:name="_ETM_Q48_731360"/>
      <w:bookmarkEnd w:id="19826"/>
      <w:r>
        <w:rPr>
          <w:rFonts w:hint="cs"/>
          <w:rtl/>
        </w:rPr>
        <w:t xml:space="preserve">אופיר, </w:t>
      </w:r>
      <w:bookmarkStart w:id="19827" w:name="_ETM_Q48_731660"/>
      <w:bookmarkEnd w:id="19827"/>
      <w:r>
        <w:rPr>
          <w:rFonts w:hint="cs"/>
          <w:rtl/>
        </w:rPr>
        <w:t xml:space="preserve">דנו </w:t>
      </w:r>
      <w:bookmarkStart w:id="19828" w:name="_ETM_Q48_731929"/>
      <w:bookmarkEnd w:id="19828"/>
      <w:r>
        <w:rPr>
          <w:rFonts w:hint="cs"/>
          <w:rtl/>
        </w:rPr>
        <w:t xml:space="preserve">בזה </w:t>
      </w:r>
      <w:bookmarkStart w:id="19829" w:name="_ETM_Q48_732140"/>
      <w:bookmarkEnd w:id="19829"/>
      <w:r>
        <w:rPr>
          <w:rFonts w:hint="cs"/>
          <w:rtl/>
        </w:rPr>
        <w:t xml:space="preserve">בוועדת </w:t>
      </w:r>
      <w:bookmarkStart w:id="19830" w:name="_ETM_Q48_732440"/>
      <w:bookmarkEnd w:id="19830"/>
      <w:r>
        <w:rPr>
          <w:rFonts w:hint="cs"/>
          <w:rtl/>
        </w:rPr>
        <w:t xml:space="preserve">חוץ </w:t>
      </w:r>
      <w:bookmarkStart w:id="19831" w:name="_ETM_Q48_732620"/>
      <w:bookmarkEnd w:id="19831"/>
      <w:r>
        <w:rPr>
          <w:rFonts w:hint="cs"/>
          <w:rtl/>
        </w:rPr>
        <w:t xml:space="preserve">וביטחון, אז אם אתה חושב </w:t>
      </w:r>
      <w:r>
        <w:rPr>
          <w:rFonts w:hint="eastAsia"/>
          <w:rtl/>
        </w:rPr>
        <w:t xml:space="preserve">– </w:t>
      </w:r>
      <w:r>
        <w:rPr>
          <w:rFonts w:hint="cs"/>
          <w:rtl/>
        </w:rPr>
        <w:t xml:space="preserve">צריך להעביר את זה לשם. </w:t>
      </w:r>
      <w:bookmarkStart w:id="19832" w:name="_ETM_Q48_733010"/>
      <w:bookmarkStart w:id="19833" w:name="_ETM_Q48_733370"/>
      <w:bookmarkStart w:id="19834" w:name="_ETM_Q48_733760"/>
      <w:bookmarkStart w:id="19835" w:name="_ETM_Q48_733970"/>
      <w:bookmarkStart w:id="19836" w:name="_ETM_Q48_734179"/>
      <w:bookmarkStart w:id="19837" w:name="_ETM_Q48_734270"/>
      <w:bookmarkStart w:id="19838" w:name="_ETM_Q48_734330"/>
      <w:bookmarkStart w:id="19839" w:name="_ETM_Q48_737190"/>
      <w:bookmarkStart w:id="19840" w:name="_ETM_Q48_737400"/>
      <w:bookmarkEnd w:id="19832"/>
      <w:bookmarkEnd w:id="19833"/>
      <w:bookmarkEnd w:id="19834"/>
      <w:bookmarkEnd w:id="19835"/>
      <w:bookmarkEnd w:id="19836"/>
      <w:bookmarkEnd w:id="19837"/>
      <w:bookmarkEnd w:id="19838"/>
      <w:bookmarkEnd w:id="19839"/>
      <w:bookmarkEnd w:id="19840"/>
      <w:r>
        <w:rPr>
          <w:rFonts w:hint="cs"/>
          <w:rtl/>
        </w:rPr>
        <w:t xml:space="preserve">טוב, </w:t>
      </w:r>
      <w:bookmarkStart w:id="19841" w:name="_ETM_Q48_737820"/>
      <w:bookmarkEnd w:id="19841"/>
      <w:r>
        <w:rPr>
          <w:rFonts w:hint="cs"/>
          <w:rtl/>
        </w:rPr>
        <w:t xml:space="preserve">אחרי </w:t>
      </w:r>
      <w:bookmarkStart w:id="19842" w:name="_ETM_Q48_738030"/>
      <w:bookmarkEnd w:id="19842"/>
      <w:r>
        <w:rPr>
          <w:rFonts w:hint="cs"/>
          <w:rtl/>
        </w:rPr>
        <w:t xml:space="preserve">ההצבעה </w:t>
      </w:r>
      <w:bookmarkStart w:id="19843" w:name="_ETM_Q48_738300"/>
      <w:bookmarkEnd w:id="19843"/>
      <w:r>
        <w:rPr>
          <w:rFonts w:hint="cs"/>
          <w:rtl/>
        </w:rPr>
        <w:t xml:space="preserve">נעשה </w:t>
      </w:r>
      <w:bookmarkStart w:id="19844" w:name="_ETM_Q48_738510"/>
      <w:bookmarkEnd w:id="19844"/>
      <w:r>
        <w:rPr>
          <w:rFonts w:hint="cs"/>
          <w:rtl/>
        </w:rPr>
        <w:t xml:space="preserve">את </w:t>
      </w:r>
      <w:bookmarkStart w:id="19845" w:name="_ETM_Q48_738570"/>
      <w:bookmarkEnd w:id="19845"/>
      <w:r>
        <w:rPr>
          <w:rFonts w:hint="cs"/>
          <w:rtl/>
        </w:rPr>
        <w:t xml:space="preserve">התיקון </w:t>
      </w:r>
      <w:bookmarkStart w:id="19846" w:name="_ETM_Q48_738870"/>
      <w:bookmarkEnd w:id="19846"/>
      <w:r>
        <w:rPr>
          <w:rFonts w:hint="cs"/>
          <w:rtl/>
        </w:rPr>
        <w:t xml:space="preserve">הזה, בסדר? </w:t>
      </w:r>
      <w:bookmarkStart w:id="19847" w:name="_ETM_Q48_742830"/>
      <w:bookmarkEnd w:id="19847"/>
      <w:r>
        <w:rPr>
          <w:rFonts w:hint="cs"/>
          <w:rtl/>
        </w:rPr>
        <w:t xml:space="preserve">מישהו </w:t>
      </w:r>
      <w:bookmarkStart w:id="19848" w:name="_ETM_Q48_743099"/>
      <w:bookmarkEnd w:id="19848"/>
      <w:r>
        <w:rPr>
          <w:rFonts w:hint="cs"/>
          <w:rtl/>
        </w:rPr>
        <w:t xml:space="preserve">רוצה </w:t>
      </w:r>
      <w:bookmarkStart w:id="19849" w:name="_ETM_Q48_743340"/>
      <w:bookmarkEnd w:id="19849"/>
      <w:r>
        <w:rPr>
          <w:rFonts w:hint="cs"/>
          <w:rtl/>
        </w:rPr>
        <w:t xml:space="preserve">לדבר? </w:t>
      </w:r>
      <w:bookmarkStart w:id="19850" w:name="_ETM_Q48_745040"/>
      <w:bookmarkEnd w:id="19850"/>
      <w:r>
        <w:rPr>
          <w:rFonts w:hint="cs"/>
          <w:rtl/>
        </w:rPr>
        <w:t xml:space="preserve">תודה </w:t>
      </w:r>
      <w:bookmarkStart w:id="19851" w:name="_ETM_Q48_745309"/>
      <w:bookmarkEnd w:id="19851"/>
      <w:r>
        <w:rPr>
          <w:rFonts w:hint="cs"/>
          <w:rtl/>
        </w:rPr>
        <w:t>רבה.</w:t>
      </w:r>
    </w:p>
    <w:p w:rsidR="00D7214E" w:rsidRDefault="00D7214E" w:rsidP="00B561CD">
      <w:pPr>
        <w:rPr>
          <w:rtl/>
        </w:rPr>
      </w:pPr>
      <w:bookmarkStart w:id="19852" w:name="_ETM_Q49_146307"/>
      <w:bookmarkStart w:id="19853" w:name="_ETM_Q49_146383"/>
      <w:bookmarkStart w:id="19854" w:name="_ETM_Q48_745580"/>
      <w:bookmarkStart w:id="19855" w:name="_ETM_Q49_147892"/>
      <w:bookmarkStart w:id="19856" w:name="_ETM_Q49_147353"/>
      <w:bookmarkStart w:id="19857" w:name="_ETM_Q49_147412"/>
      <w:bookmarkStart w:id="19858" w:name="_ETM_Q49_147478"/>
      <w:bookmarkStart w:id="19859" w:name="_ETM_Q49_147532"/>
      <w:bookmarkStart w:id="19860" w:name="_ETM_Q49_151875"/>
      <w:bookmarkEnd w:id="19852"/>
      <w:bookmarkEnd w:id="19853"/>
      <w:bookmarkEnd w:id="19854"/>
      <w:bookmarkEnd w:id="19855"/>
      <w:bookmarkEnd w:id="19856"/>
      <w:bookmarkEnd w:id="19857"/>
      <w:bookmarkEnd w:id="19858"/>
      <w:bookmarkEnd w:id="19859"/>
      <w:bookmarkEnd w:id="19860"/>
    </w:p>
    <w:p w:rsidR="00D7214E" w:rsidRDefault="00D7214E" w:rsidP="00B561CD">
      <w:pPr>
        <w:rPr>
          <w:rtl/>
        </w:rPr>
      </w:pPr>
      <w:bookmarkStart w:id="19861" w:name="_ETM_Q49_151928"/>
      <w:bookmarkEnd w:id="19861"/>
      <w:r>
        <w:rPr>
          <w:rFonts w:hint="cs"/>
          <w:rtl/>
        </w:rPr>
        <w:t xml:space="preserve">אנחנו </w:t>
      </w:r>
      <w:bookmarkStart w:id="19862" w:name="_ETM_Q48_745790"/>
      <w:bookmarkEnd w:id="19862"/>
      <w:r>
        <w:rPr>
          <w:rFonts w:hint="cs"/>
          <w:rtl/>
        </w:rPr>
        <w:t xml:space="preserve">נעבור </w:t>
      </w:r>
      <w:bookmarkStart w:id="19863" w:name="_ETM_Q48_746090"/>
      <w:bookmarkEnd w:id="19863"/>
      <w:r>
        <w:rPr>
          <w:rFonts w:hint="cs"/>
          <w:rtl/>
        </w:rPr>
        <w:t xml:space="preserve">להצבעה. </w:t>
      </w:r>
      <w:bookmarkStart w:id="19864" w:name="_ETM_Q48_748179"/>
      <w:bookmarkEnd w:id="19864"/>
      <w:r>
        <w:rPr>
          <w:rFonts w:hint="cs"/>
          <w:rtl/>
        </w:rPr>
        <w:t xml:space="preserve">תחזור </w:t>
      </w:r>
      <w:bookmarkStart w:id="19865" w:name="_ETM_Q48_748539"/>
      <w:bookmarkEnd w:id="19865"/>
      <w:r>
        <w:rPr>
          <w:rFonts w:hint="cs"/>
          <w:rtl/>
        </w:rPr>
        <w:t xml:space="preserve">למקום, </w:t>
      </w:r>
      <w:bookmarkStart w:id="19866" w:name="_ETM_Q48_748900"/>
      <w:bookmarkEnd w:id="19866"/>
      <w:r>
        <w:rPr>
          <w:rFonts w:hint="cs"/>
          <w:rtl/>
        </w:rPr>
        <w:t xml:space="preserve">בבקשה, </w:t>
      </w:r>
      <w:bookmarkStart w:id="19867" w:name="_ETM_Q48_749139"/>
      <w:bookmarkEnd w:id="19867"/>
      <w:r>
        <w:rPr>
          <w:rFonts w:hint="cs"/>
          <w:rtl/>
        </w:rPr>
        <w:t xml:space="preserve">חבר </w:t>
      </w:r>
      <w:bookmarkStart w:id="19868" w:name="_ETM_Q48_749379"/>
      <w:bookmarkEnd w:id="19868"/>
      <w:r>
        <w:rPr>
          <w:rFonts w:hint="cs"/>
          <w:rtl/>
        </w:rPr>
        <w:t xml:space="preserve">הכנסת </w:t>
      </w:r>
      <w:bookmarkStart w:id="19869" w:name="_ETM_Q48_749740"/>
      <w:bookmarkEnd w:id="19869"/>
      <w:r>
        <w:rPr>
          <w:rFonts w:hint="cs"/>
          <w:rtl/>
        </w:rPr>
        <w:t xml:space="preserve">מלול. </w:t>
      </w:r>
      <w:bookmarkStart w:id="19870" w:name="_ETM_Q48_755030"/>
      <w:bookmarkEnd w:id="19870"/>
      <w:r>
        <w:rPr>
          <w:rFonts w:hint="cs"/>
          <w:rtl/>
        </w:rPr>
        <w:t xml:space="preserve">אנחנו </w:t>
      </w:r>
      <w:bookmarkStart w:id="19871" w:name="_ETM_Q48_755270"/>
      <w:bookmarkEnd w:id="19871"/>
      <w:r>
        <w:rPr>
          <w:rFonts w:hint="cs"/>
          <w:rtl/>
        </w:rPr>
        <w:t xml:space="preserve">מצביעים, </w:t>
      </w:r>
      <w:bookmarkStart w:id="19872" w:name="_ETM_Q48_756110"/>
      <w:bookmarkEnd w:id="19872"/>
      <w:r>
        <w:rPr>
          <w:rFonts w:hint="cs"/>
          <w:rtl/>
        </w:rPr>
        <w:t xml:space="preserve">דרך </w:t>
      </w:r>
      <w:bookmarkStart w:id="19873" w:name="_ETM_Q48_756319"/>
      <w:bookmarkEnd w:id="19873"/>
      <w:r>
        <w:rPr>
          <w:rFonts w:hint="cs"/>
          <w:rtl/>
        </w:rPr>
        <w:t xml:space="preserve">אגב, </w:t>
      </w:r>
      <w:bookmarkStart w:id="19874" w:name="_ETM_Q48_756500"/>
      <w:bookmarkEnd w:id="19874"/>
      <w:r>
        <w:rPr>
          <w:rFonts w:hint="cs"/>
          <w:rtl/>
        </w:rPr>
        <w:t xml:space="preserve">על </w:t>
      </w:r>
      <w:bookmarkStart w:id="19875" w:name="_ETM_Q48_756559"/>
      <w:bookmarkEnd w:id="19875"/>
      <w:r>
        <w:rPr>
          <w:rFonts w:hint="cs"/>
          <w:rtl/>
        </w:rPr>
        <w:t xml:space="preserve">החלטת </w:t>
      </w:r>
      <w:bookmarkStart w:id="19876" w:name="_ETM_Q48_757069"/>
      <w:bookmarkEnd w:id="19876"/>
      <w:r>
        <w:rPr>
          <w:rFonts w:hint="cs"/>
          <w:rtl/>
        </w:rPr>
        <w:t xml:space="preserve">ועדת </w:t>
      </w:r>
      <w:bookmarkStart w:id="19877" w:name="_ETM_Q48_757309"/>
      <w:bookmarkEnd w:id="19877"/>
      <w:r>
        <w:rPr>
          <w:rFonts w:hint="cs"/>
          <w:rtl/>
        </w:rPr>
        <w:t xml:space="preserve">הבריאות </w:t>
      </w:r>
      <w:bookmarkStart w:id="19878" w:name="_ETM_Q48_757699"/>
      <w:bookmarkStart w:id="19879" w:name="_ETM_Q48_758030"/>
      <w:bookmarkEnd w:id="19878"/>
      <w:bookmarkEnd w:id="19879"/>
      <w:r>
        <w:rPr>
          <w:rtl/>
        </w:rPr>
        <w:t xml:space="preserve">בדבר פיצול הצעת חוק ביטוח בריאות ממלכתי </w:t>
      </w:r>
      <w:r>
        <w:rPr>
          <w:rFonts w:hint="cs"/>
          <w:rtl/>
        </w:rPr>
        <w:t>(</w:t>
      </w:r>
      <w:r>
        <w:rPr>
          <w:rtl/>
        </w:rPr>
        <w:t>תיקון מס' 65</w:t>
      </w:r>
      <w:r>
        <w:rPr>
          <w:rFonts w:hint="cs"/>
          <w:rtl/>
        </w:rPr>
        <w:t>) (</w:t>
      </w:r>
      <w:r>
        <w:rPr>
          <w:rtl/>
        </w:rPr>
        <w:t>החזר דמי נסיעה באמבולנס לחולה סיעודי ובעד חולה שנפטר</w:t>
      </w:r>
      <w:r>
        <w:rPr>
          <w:rFonts w:hint="cs"/>
          <w:rtl/>
        </w:rPr>
        <w:t>)</w:t>
      </w:r>
      <w:r>
        <w:rPr>
          <w:rtl/>
        </w:rPr>
        <w:t>, התשפ"ב</w:t>
      </w:r>
      <w:r>
        <w:rPr>
          <w:rFonts w:hint="cs"/>
          <w:rtl/>
        </w:rPr>
        <w:t>–</w:t>
      </w:r>
      <w:r>
        <w:rPr>
          <w:rtl/>
        </w:rPr>
        <w:t>2022</w:t>
      </w:r>
      <w:r>
        <w:rPr>
          <w:rFonts w:hint="cs"/>
          <w:rtl/>
        </w:rPr>
        <w:t>. הצבעה.</w:t>
      </w:r>
    </w:p>
    <w:p w:rsidR="00D7214E" w:rsidRDefault="00D7214E" w:rsidP="00B561CD">
      <w:pPr>
        <w:rPr>
          <w:rtl/>
        </w:rPr>
      </w:pPr>
    </w:p>
    <w:p w:rsidR="00D7214E" w:rsidRDefault="00D7214E" w:rsidP="00B561CD">
      <w:pPr>
        <w:pStyle w:val="af2"/>
        <w:keepNext/>
        <w:rPr>
          <w:rtl/>
          <w:lang w:eastAsia="he-IL"/>
        </w:rPr>
      </w:pPr>
      <w:bookmarkStart w:id="19880" w:name="_ETM_Q49_182028"/>
      <w:bookmarkStart w:id="19881" w:name="_ETM_Q49_182093"/>
      <w:bookmarkEnd w:id="19880"/>
      <w:bookmarkEnd w:id="19881"/>
      <w:r>
        <w:rPr>
          <w:rtl/>
          <w:lang w:eastAsia="he-IL"/>
        </w:rPr>
        <w:t>הצבעה מס'</w:t>
      </w:r>
      <w:r>
        <w:rPr>
          <w:rFonts w:hint="cs"/>
          <w:rtl/>
          <w:lang w:eastAsia="he-IL"/>
        </w:rPr>
        <w:t xml:space="preserve"> 6</w:t>
      </w:r>
    </w:p>
    <w:p w:rsidR="00D7214E" w:rsidRDefault="00D7214E" w:rsidP="00B561CD">
      <w:pPr>
        <w:pStyle w:val="--"/>
        <w:keepNext/>
        <w:rPr>
          <w:rtl/>
          <w:lang w:eastAsia="he-IL"/>
        </w:rPr>
      </w:pPr>
    </w:p>
    <w:p w:rsidR="00D7214E" w:rsidRDefault="00D7214E" w:rsidP="00B561CD">
      <w:pPr>
        <w:pStyle w:val="--"/>
        <w:keepNext/>
        <w:rPr>
          <w:rtl/>
          <w:lang w:eastAsia="he-IL"/>
        </w:rPr>
      </w:pPr>
      <w:r>
        <w:rPr>
          <w:rtl/>
          <w:lang w:eastAsia="he-IL"/>
        </w:rPr>
        <w:t xml:space="preserve">בעד </w:t>
      </w:r>
      <w:r>
        <w:rPr>
          <w:rFonts w:hint="cs"/>
          <w:rtl/>
          <w:lang w:eastAsia="he-IL"/>
        </w:rPr>
        <w:t>ההצעה</w:t>
      </w:r>
      <w:r>
        <w:rPr>
          <w:rtl/>
          <w:lang w:eastAsia="he-IL"/>
        </w:rPr>
        <w:t xml:space="preserve"> –</w:t>
      </w:r>
      <w:r>
        <w:rPr>
          <w:rFonts w:hint="cs"/>
          <w:rtl/>
          <w:lang w:eastAsia="he-IL"/>
        </w:rPr>
        <w:t xml:space="preserve"> 12</w:t>
      </w:r>
    </w:p>
    <w:p w:rsidR="00D7214E" w:rsidRDefault="00D7214E" w:rsidP="00B561CD">
      <w:pPr>
        <w:pStyle w:val="--"/>
        <w:keepNext/>
        <w:rPr>
          <w:rtl/>
          <w:lang w:eastAsia="he-IL"/>
        </w:rPr>
      </w:pPr>
      <w:r>
        <w:rPr>
          <w:rtl/>
          <w:lang w:eastAsia="he-IL"/>
        </w:rPr>
        <w:t xml:space="preserve">נגד – </w:t>
      </w:r>
      <w:r>
        <w:rPr>
          <w:rFonts w:hint="cs"/>
          <w:rtl/>
          <w:lang w:eastAsia="he-IL"/>
        </w:rPr>
        <w:t>אין</w:t>
      </w:r>
    </w:p>
    <w:p w:rsidR="00D7214E" w:rsidRDefault="00D7214E" w:rsidP="00B561CD">
      <w:pPr>
        <w:pStyle w:val="--"/>
        <w:keepNext/>
        <w:rPr>
          <w:rtl/>
          <w:lang w:eastAsia="he-IL"/>
        </w:rPr>
      </w:pPr>
      <w:r>
        <w:rPr>
          <w:rtl/>
          <w:lang w:eastAsia="he-IL"/>
        </w:rPr>
        <w:t xml:space="preserve">נמנעים – </w:t>
      </w:r>
      <w:r>
        <w:rPr>
          <w:rFonts w:hint="cs"/>
          <w:rtl/>
          <w:lang w:eastAsia="he-IL"/>
        </w:rPr>
        <w:t>אין</w:t>
      </w:r>
    </w:p>
    <w:p w:rsidR="00D7214E" w:rsidRDefault="00D7214E" w:rsidP="00B561CD">
      <w:pPr>
        <w:pStyle w:val="af4"/>
        <w:rPr>
          <w:rtl/>
        </w:rPr>
      </w:pPr>
      <w:r>
        <w:rPr>
          <w:rFonts w:hint="cs"/>
          <w:rtl/>
        </w:rPr>
        <w:t>הצעת</w:t>
      </w:r>
      <w:r w:rsidRPr="00DF1FE3">
        <w:rPr>
          <w:rtl/>
        </w:rPr>
        <w:t xml:space="preserve"> ועדת הבריאות בדבר פיצול הצעת חוק ביטוח בריאות ממלכתי (תיקון מס' 65) (החזר דמי נסיעה באמבולנס לחולה סיעוד</w:t>
      </w:r>
      <w:r>
        <w:rPr>
          <w:rtl/>
        </w:rPr>
        <w:t>י ובעד חולה שנפטר), התשפ"ב</w:t>
      </w:r>
      <w:r>
        <w:rPr>
          <w:rFonts w:hint="cs"/>
          <w:rtl/>
        </w:rPr>
        <w:t>–</w:t>
      </w:r>
      <w:r>
        <w:rPr>
          <w:rtl/>
        </w:rPr>
        <w:t>2022</w:t>
      </w:r>
      <w:r>
        <w:rPr>
          <w:rFonts w:hint="cs"/>
          <w:rtl/>
        </w:rPr>
        <w:t>, נתקבלה.</w:t>
      </w:r>
    </w:p>
    <w:p w:rsidR="00D7214E" w:rsidRDefault="00D7214E" w:rsidP="00B561CD">
      <w:pPr>
        <w:rPr>
          <w:rtl/>
        </w:rPr>
      </w:pPr>
      <w:bookmarkStart w:id="19882" w:name="_ETM_Q48_764690"/>
      <w:bookmarkStart w:id="19883" w:name="_ETM_Q48_765590"/>
      <w:bookmarkStart w:id="19884" w:name="_ETM_Q49_171283"/>
      <w:bookmarkStart w:id="19885" w:name="_ETM_Q49_171359"/>
      <w:bookmarkEnd w:id="19882"/>
      <w:bookmarkEnd w:id="19883"/>
      <w:bookmarkEnd w:id="19884"/>
      <w:bookmarkEnd w:id="19885"/>
    </w:p>
    <w:p w:rsidR="00D7214E" w:rsidRDefault="00D7214E" w:rsidP="00B561CD">
      <w:pPr>
        <w:pStyle w:val="af8"/>
        <w:keepNext/>
        <w:rPr>
          <w:rtl/>
        </w:rPr>
      </w:pPr>
      <w:bookmarkStart w:id="19886" w:name="ET_yor_6490_4"/>
      <w:r w:rsidRPr="00751EE7">
        <w:rPr>
          <w:rStyle w:val="TagStyle"/>
          <w:rtl/>
        </w:rPr>
        <w:t xml:space="preserve"> &lt;&lt; יור &gt;&gt;</w:t>
      </w:r>
      <w:r w:rsidRPr="00F9120B">
        <w:rPr>
          <w:rStyle w:val="TagStyle"/>
          <w:rtl/>
        </w:rPr>
        <w:t xml:space="preserve"> </w:t>
      </w:r>
      <w:r>
        <w:rPr>
          <w:rtl/>
        </w:rPr>
        <w:t>היו"ר ניסים ואטורי:</w:t>
      </w:r>
      <w:r w:rsidRPr="00F9120B">
        <w:rPr>
          <w:rStyle w:val="TagStyle"/>
          <w:rtl/>
        </w:rPr>
        <w:t xml:space="preserve"> </w:t>
      </w:r>
      <w:r w:rsidRPr="00751EE7">
        <w:rPr>
          <w:rStyle w:val="TagStyle"/>
          <w:rtl/>
        </w:rPr>
        <w:t>&lt;&lt; יור &gt;&gt;</w:t>
      </w:r>
      <w:r>
        <w:rPr>
          <w:rtl/>
        </w:rPr>
        <w:t xml:space="preserve">   </w:t>
      </w:r>
      <w:bookmarkEnd w:id="19886"/>
    </w:p>
    <w:p w:rsidR="00D7214E" w:rsidRDefault="00D7214E" w:rsidP="003867D0">
      <w:pPr>
        <w:rPr>
          <w:rtl/>
        </w:rPr>
      </w:pPr>
    </w:p>
    <w:p w:rsidR="00D7214E" w:rsidRDefault="00D7214E" w:rsidP="00B561CD">
      <w:pPr>
        <w:rPr>
          <w:rtl/>
        </w:rPr>
      </w:pPr>
      <w:r>
        <w:rPr>
          <w:rFonts w:hint="cs"/>
          <w:rtl/>
        </w:rPr>
        <w:t xml:space="preserve">12 בעד, </w:t>
      </w:r>
      <w:bookmarkStart w:id="19887" w:name="_ETM_Q48_771169"/>
      <w:bookmarkStart w:id="19888" w:name="_ETM_Q48_781140"/>
      <w:bookmarkStart w:id="19889" w:name="_ETM_Q49_181220"/>
      <w:bookmarkStart w:id="19890" w:name="_ETM_Q49_181579"/>
      <w:bookmarkEnd w:id="19887"/>
      <w:bookmarkEnd w:id="19888"/>
      <w:bookmarkEnd w:id="19889"/>
      <w:bookmarkEnd w:id="19890"/>
      <w:r>
        <w:rPr>
          <w:rtl/>
        </w:rPr>
        <w:t xml:space="preserve">אין </w:t>
      </w:r>
      <w:bookmarkStart w:id="19891" w:name="_ETM_Q49_181699"/>
      <w:bookmarkEnd w:id="19891"/>
      <w:r>
        <w:rPr>
          <w:rtl/>
        </w:rPr>
        <w:t>מתנגדים</w:t>
      </w:r>
      <w:r>
        <w:rPr>
          <w:rFonts w:hint="cs"/>
          <w:rtl/>
        </w:rPr>
        <w:t>.</w:t>
      </w:r>
      <w:r>
        <w:rPr>
          <w:rtl/>
        </w:rPr>
        <w:t xml:space="preserve"> </w:t>
      </w:r>
      <w:bookmarkStart w:id="19892" w:name="_ETM_Q49_183120"/>
      <w:bookmarkEnd w:id="19892"/>
      <w:r>
        <w:rPr>
          <w:rtl/>
        </w:rPr>
        <w:t xml:space="preserve">אני </w:t>
      </w:r>
      <w:bookmarkStart w:id="19893" w:name="_ETM_Q49_183480"/>
      <w:bookmarkEnd w:id="19893"/>
      <w:r>
        <w:rPr>
          <w:rtl/>
        </w:rPr>
        <w:t xml:space="preserve">מודיע </w:t>
      </w:r>
      <w:bookmarkStart w:id="19894" w:name="_ETM_Q49_183870"/>
      <w:bookmarkEnd w:id="19894"/>
      <w:r>
        <w:rPr>
          <w:rtl/>
        </w:rPr>
        <w:t xml:space="preserve">שהצעת </w:t>
      </w:r>
      <w:bookmarkStart w:id="19895" w:name="_ETM_Q49_184170"/>
      <w:bookmarkEnd w:id="19895"/>
      <w:r>
        <w:rPr>
          <w:rtl/>
        </w:rPr>
        <w:t xml:space="preserve">החוק </w:t>
      </w:r>
      <w:bookmarkStart w:id="19896" w:name="_ETM_Q49_184350"/>
      <w:bookmarkEnd w:id="19896"/>
      <w:r>
        <w:rPr>
          <w:rtl/>
        </w:rPr>
        <w:t xml:space="preserve">עברה </w:t>
      </w:r>
      <w:bookmarkStart w:id="19897" w:name="_ETM_Q49_184529"/>
      <w:bookmarkEnd w:id="19897"/>
      <w:r>
        <w:rPr>
          <w:rtl/>
        </w:rPr>
        <w:t xml:space="preserve">בקריאה </w:t>
      </w:r>
      <w:bookmarkStart w:id="19898" w:name="_ETM_Q49_184800"/>
      <w:bookmarkEnd w:id="19898"/>
      <w:r>
        <w:rPr>
          <w:rtl/>
        </w:rPr>
        <w:t>השנייה</w:t>
      </w:r>
      <w:r>
        <w:rPr>
          <w:rFonts w:hint="cs"/>
          <w:rtl/>
        </w:rPr>
        <w:t>.</w:t>
      </w:r>
      <w:r>
        <w:rPr>
          <w:rtl/>
        </w:rPr>
        <w:t xml:space="preserve"> </w:t>
      </w:r>
      <w:bookmarkStart w:id="19899" w:name="_ETM_Q49_185100"/>
      <w:bookmarkEnd w:id="19899"/>
    </w:p>
    <w:p w:rsidR="00D7214E" w:rsidRDefault="00D7214E" w:rsidP="00B561CD">
      <w:pPr>
        <w:rPr>
          <w:rtl/>
        </w:rPr>
      </w:pPr>
      <w:bookmarkStart w:id="19900" w:name="_ETM_Q49_187923"/>
      <w:bookmarkStart w:id="19901" w:name="_ETM_Q49_187962"/>
      <w:bookmarkEnd w:id="19900"/>
      <w:bookmarkEnd w:id="19901"/>
    </w:p>
    <w:p w:rsidR="00D7214E" w:rsidRDefault="00D7214E" w:rsidP="00B561CD">
      <w:pPr>
        <w:rPr>
          <w:rtl/>
        </w:rPr>
      </w:pPr>
      <w:bookmarkStart w:id="19902" w:name="_ETM_Q49_188051"/>
      <w:bookmarkStart w:id="19903" w:name="_ETM_Q49_188119"/>
      <w:bookmarkEnd w:id="19902"/>
      <w:bookmarkEnd w:id="19903"/>
      <w:r>
        <w:rPr>
          <w:rtl/>
        </w:rPr>
        <w:t xml:space="preserve">נצביע </w:t>
      </w:r>
      <w:bookmarkStart w:id="19904" w:name="_ETM_Q49_185609"/>
      <w:bookmarkEnd w:id="19904"/>
      <w:r>
        <w:rPr>
          <w:rtl/>
        </w:rPr>
        <w:t>שוב</w:t>
      </w:r>
      <w:r>
        <w:rPr>
          <w:rFonts w:hint="cs"/>
          <w:rtl/>
        </w:rPr>
        <w:t>,</w:t>
      </w:r>
      <w:r>
        <w:rPr>
          <w:rtl/>
        </w:rPr>
        <w:t xml:space="preserve"> </w:t>
      </w:r>
      <w:bookmarkStart w:id="19905" w:name="_ETM_Q49_185910"/>
      <w:bookmarkEnd w:id="19905"/>
      <w:r>
        <w:rPr>
          <w:rFonts w:hint="cs"/>
          <w:rtl/>
        </w:rPr>
        <w:t>ב</w:t>
      </w:r>
      <w:bookmarkStart w:id="19906" w:name="_ETM_Q49_186000"/>
      <w:bookmarkEnd w:id="19906"/>
      <w:r>
        <w:rPr>
          <w:rtl/>
        </w:rPr>
        <w:t xml:space="preserve">קריאה </w:t>
      </w:r>
      <w:bookmarkStart w:id="19907" w:name="_ETM_Q49_186269"/>
      <w:bookmarkEnd w:id="19907"/>
      <w:r>
        <w:rPr>
          <w:rtl/>
        </w:rPr>
        <w:t>שלישית</w:t>
      </w:r>
      <w:r>
        <w:rPr>
          <w:rFonts w:hint="cs"/>
          <w:rtl/>
        </w:rPr>
        <w:t>.</w:t>
      </w:r>
      <w:r>
        <w:rPr>
          <w:rtl/>
        </w:rPr>
        <w:t xml:space="preserve"> </w:t>
      </w:r>
      <w:bookmarkStart w:id="19908" w:name="_ETM_Q49_189740"/>
      <w:bookmarkEnd w:id="19908"/>
    </w:p>
    <w:p w:rsidR="00D7214E" w:rsidRDefault="00D7214E" w:rsidP="00B561CD">
      <w:pPr>
        <w:rPr>
          <w:rtl/>
        </w:rPr>
      </w:pPr>
    </w:p>
    <w:p w:rsidR="00D7214E" w:rsidRPr="004B413C" w:rsidRDefault="00D7214E" w:rsidP="00B561CD">
      <w:pPr>
        <w:pStyle w:val="af2"/>
        <w:keepNext/>
        <w:rPr>
          <w:rtl/>
          <w:lang w:eastAsia="he-IL"/>
        </w:rPr>
      </w:pPr>
      <w:r w:rsidRPr="004B413C">
        <w:rPr>
          <w:rtl/>
          <w:lang w:eastAsia="he-IL"/>
        </w:rPr>
        <w:t>הצבעה מס'</w:t>
      </w:r>
      <w:r w:rsidRPr="004B413C">
        <w:rPr>
          <w:rFonts w:hint="cs"/>
          <w:rtl/>
          <w:lang w:eastAsia="he-IL"/>
        </w:rPr>
        <w:t xml:space="preserve"> 7</w:t>
      </w:r>
    </w:p>
    <w:p w:rsidR="00D7214E" w:rsidRPr="004B413C" w:rsidRDefault="00D7214E" w:rsidP="00B561CD">
      <w:pPr>
        <w:pStyle w:val="--"/>
        <w:keepNext/>
        <w:rPr>
          <w:rtl/>
          <w:lang w:eastAsia="he-IL"/>
        </w:rPr>
      </w:pPr>
    </w:p>
    <w:p w:rsidR="00D7214E" w:rsidRPr="004B413C" w:rsidRDefault="00D7214E" w:rsidP="00B561CD">
      <w:pPr>
        <w:pStyle w:val="--"/>
        <w:keepNext/>
        <w:rPr>
          <w:rtl/>
          <w:lang w:eastAsia="he-IL"/>
        </w:rPr>
      </w:pPr>
      <w:r w:rsidRPr="004B413C">
        <w:rPr>
          <w:rtl/>
          <w:lang w:eastAsia="he-IL"/>
        </w:rPr>
        <w:t>בעד החוק –</w:t>
      </w:r>
      <w:r>
        <w:rPr>
          <w:rFonts w:hint="cs"/>
          <w:rtl/>
          <w:lang w:eastAsia="he-IL"/>
        </w:rPr>
        <w:t xml:space="preserve"> </w:t>
      </w:r>
      <w:r w:rsidRPr="004B413C">
        <w:rPr>
          <w:rFonts w:hint="cs"/>
          <w:rtl/>
          <w:lang w:eastAsia="he-IL"/>
        </w:rPr>
        <w:t>4</w:t>
      </w:r>
      <w:r>
        <w:rPr>
          <w:rFonts w:hint="cs"/>
          <w:rtl/>
          <w:lang w:eastAsia="he-IL"/>
        </w:rPr>
        <w:t xml:space="preserve"> </w:t>
      </w:r>
      <w:r w:rsidRPr="004B413C">
        <w:rPr>
          <w:rFonts w:hint="cs"/>
          <w:rtl/>
          <w:lang w:eastAsia="he-IL"/>
        </w:rPr>
        <w:t xml:space="preserve"> </w:t>
      </w:r>
    </w:p>
    <w:p w:rsidR="00D7214E" w:rsidRPr="004B413C" w:rsidRDefault="00D7214E" w:rsidP="00B561CD">
      <w:pPr>
        <w:pStyle w:val="--"/>
        <w:keepNext/>
        <w:rPr>
          <w:rtl/>
          <w:lang w:eastAsia="he-IL"/>
        </w:rPr>
      </w:pPr>
      <w:r w:rsidRPr="004B413C">
        <w:rPr>
          <w:rtl/>
          <w:lang w:eastAsia="he-IL"/>
        </w:rPr>
        <w:t xml:space="preserve">נגד – </w:t>
      </w:r>
      <w:r w:rsidRPr="004B413C">
        <w:rPr>
          <w:rFonts w:hint="cs"/>
          <w:rtl/>
          <w:lang w:eastAsia="he-IL"/>
        </w:rPr>
        <w:t>אין</w:t>
      </w:r>
    </w:p>
    <w:p w:rsidR="00D7214E" w:rsidRPr="004B413C" w:rsidRDefault="00D7214E" w:rsidP="00B561CD">
      <w:pPr>
        <w:pStyle w:val="--"/>
        <w:keepNext/>
        <w:rPr>
          <w:rtl/>
          <w:lang w:eastAsia="he-IL"/>
        </w:rPr>
      </w:pPr>
      <w:r w:rsidRPr="004B413C">
        <w:rPr>
          <w:rtl/>
          <w:lang w:eastAsia="he-IL"/>
        </w:rPr>
        <w:t>נמנעים –</w:t>
      </w:r>
      <w:r w:rsidRPr="004B413C">
        <w:rPr>
          <w:rFonts w:hint="cs"/>
          <w:rtl/>
          <w:lang w:eastAsia="he-IL"/>
        </w:rPr>
        <w:t xml:space="preserve"> אין</w:t>
      </w:r>
    </w:p>
    <w:p w:rsidR="00D7214E" w:rsidRDefault="00D7214E" w:rsidP="00B561CD">
      <w:pPr>
        <w:rPr>
          <w:rtl/>
        </w:rPr>
      </w:pPr>
      <w:bookmarkStart w:id="19909" w:name="_ETM_Q49_187819"/>
      <w:bookmarkStart w:id="19910" w:name="_ETM_Q49_187896"/>
      <w:bookmarkEnd w:id="19909"/>
      <w:bookmarkEnd w:id="19910"/>
    </w:p>
    <w:p w:rsidR="00D7214E" w:rsidRDefault="00D7214E" w:rsidP="00B561CD">
      <w:pPr>
        <w:pStyle w:val="af7"/>
        <w:keepNext/>
        <w:rPr>
          <w:rtl/>
        </w:rPr>
      </w:pPr>
      <w:bookmarkStart w:id="19911" w:name="ET_interruption_קר_אה_5"/>
      <w:r w:rsidRPr="00751EE7">
        <w:rPr>
          <w:rStyle w:val="TagStyle"/>
          <w:rtl/>
        </w:rPr>
        <w:t xml:space="preserve"> &lt;&lt; קריאה &gt;&gt;</w:t>
      </w:r>
      <w:r w:rsidRPr="00DF1FE3">
        <w:rPr>
          <w:rStyle w:val="TagStyle"/>
          <w:rtl/>
        </w:rPr>
        <w:t xml:space="preserve"> </w:t>
      </w:r>
      <w:r>
        <w:rPr>
          <w:rtl/>
        </w:rPr>
        <w:t>קריאה:</w:t>
      </w:r>
      <w:r w:rsidRPr="00DF1FE3">
        <w:rPr>
          <w:rStyle w:val="TagStyle"/>
          <w:rtl/>
        </w:rPr>
        <w:t xml:space="preserve"> </w:t>
      </w:r>
      <w:r w:rsidRPr="00751EE7">
        <w:rPr>
          <w:rStyle w:val="TagStyle"/>
          <w:rtl/>
        </w:rPr>
        <w:t>&lt;&lt; קריאה &gt;&gt;</w:t>
      </w:r>
      <w:r>
        <w:rPr>
          <w:rtl/>
        </w:rPr>
        <w:t xml:space="preserve">   </w:t>
      </w:r>
      <w:bookmarkEnd w:id="19911"/>
    </w:p>
    <w:p w:rsidR="00D7214E" w:rsidRDefault="00D7214E" w:rsidP="003867D0">
      <w:pPr>
        <w:rPr>
          <w:rtl/>
        </w:rPr>
      </w:pPr>
    </w:p>
    <w:p w:rsidR="00D7214E" w:rsidRDefault="00D7214E" w:rsidP="00B561CD">
      <w:pPr>
        <w:rPr>
          <w:rtl/>
        </w:rPr>
      </w:pPr>
      <w:r>
        <w:rPr>
          <w:rFonts w:hint="cs"/>
          <w:rtl/>
        </w:rPr>
        <w:t>לא, זו לא קריאה שלישית, זה פיצול. מצביעים פעם אחת, זה הכול.</w:t>
      </w:r>
    </w:p>
    <w:p w:rsidR="00D7214E" w:rsidRDefault="00D7214E" w:rsidP="00B561CD">
      <w:pPr>
        <w:rPr>
          <w:rtl/>
        </w:rPr>
      </w:pPr>
    </w:p>
    <w:p w:rsidR="00D7214E" w:rsidRDefault="00D7214E" w:rsidP="00B561CD">
      <w:pPr>
        <w:pStyle w:val="af8"/>
        <w:keepNext/>
        <w:rPr>
          <w:rtl/>
        </w:rPr>
      </w:pPr>
      <w:r w:rsidRPr="00751EE7">
        <w:rPr>
          <w:rStyle w:val="TagStyle"/>
          <w:rtl/>
        </w:rPr>
        <w:t xml:space="preserve"> &lt;&lt; יור &gt;&gt;</w:t>
      </w:r>
      <w:r w:rsidRPr="00DF1FE3">
        <w:rPr>
          <w:rStyle w:val="TagStyle"/>
          <w:rtl/>
        </w:rPr>
        <w:t xml:space="preserve"> </w:t>
      </w:r>
      <w:r>
        <w:rPr>
          <w:rtl/>
        </w:rPr>
        <w:t>היו"ר ניסים ואטורי:</w:t>
      </w:r>
      <w:r w:rsidRPr="00DF1FE3">
        <w:rPr>
          <w:rStyle w:val="TagStyle"/>
          <w:rtl/>
        </w:rPr>
        <w:t xml:space="preserve"> </w:t>
      </w:r>
      <w:r w:rsidRPr="00751EE7">
        <w:rPr>
          <w:rStyle w:val="TagStyle"/>
          <w:rtl/>
        </w:rPr>
        <w:t>&lt;&lt; יור &gt;&gt;</w:t>
      </w:r>
      <w:r>
        <w:rPr>
          <w:rtl/>
        </w:rPr>
        <w:t xml:space="preserve">   </w:t>
      </w:r>
    </w:p>
    <w:p w:rsidR="00D7214E" w:rsidRDefault="00D7214E" w:rsidP="003867D0">
      <w:pPr>
        <w:rPr>
          <w:rtl/>
        </w:rPr>
      </w:pPr>
    </w:p>
    <w:p w:rsidR="00D7214E" w:rsidRDefault="00D7214E" w:rsidP="00B561CD">
      <w:pPr>
        <w:rPr>
          <w:rtl/>
        </w:rPr>
      </w:pPr>
      <w:r>
        <w:rPr>
          <w:rtl/>
        </w:rPr>
        <w:t>סליחה</w:t>
      </w:r>
      <w:r>
        <w:rPr>
          <w:rFonts w:hint="cs"/>
          <w:rtl/>
        </w:rPr>
        <w:t>,</w:t>
      </w:r>
      <w:r>
        <w:rPr>
          <w:rtl/>
        </w:rPr>
        <w:t xml:space="preserve"> </w:t>
      </w:r>
      <w:bookmarkStart w:id="19912" w:name="_ETM_Q49_191780"/>
      <w:bookmarkEnd w:id="19912"/>
      <w:r>
        <w:rPr>
          <w:rtl/>
        </w:rPr>
        <w:t>פיצול</w:t>
      </w:r>
      <w:r>
        <w:rPr>
          <w:rFonts w:hint="cs"/>
          <w:rtl/>
        </w:rPr>
        <w:t>.</w:t>
      </w:r>
      <w:r>
        <w:rPr>
          <w:rtl/>
        </w:rPr>
        <w:t xml:space="preserve"> </w:t>
      </w:r>
      <w:bookmarkStart w:id="19913" w:name="_ETM_Q49_198770"/>
      <w:bookmarkStart w:id="19914" w:name="_ETM_Q49_198950"/>
      <w:bookmarkStart w:id="19915" w:name="_ETM_Q49_199100"/>
      <w:bookmarkStart w:id="19916" w:name="_ETM_Q49_199310"/>
      <w:bookmarkStart w:id="19917" w:name="_ETM_Q49_199579"/>
      <w:bookmarkStart w:id="19918" w:name="_ETM_Q49_206669"/>
      <w:bookmarkEnd w:id="19913"/>
      <w:bookmarkEnd w:id="19914"/>
      <w:bookmarkEnd w:id="19915"/>
      <w:bookmarkEnd w:id="19916"/>
      <w:bookmarkEnd w:id="19917"/>
      <w:bookmarkEnd w:id="19918"/>
    </w:p>
    <w:p w:rsidR="00D7214E" w:rsidRDefault="00D7214E" w:rsidP="00B561CD">
      <w:pPr>
        <w:rPr>
          <w:rtl/>
        </w:rPr>
      </w:pPr>
      <w:bookmarkStart w:id="19919" w:name="_ETM_Q49_200206"/>
      <w:bookmarkStart w:id="19920" w:name="_ETM_Q49_200246"/>
      <w:bookmarkEnd w:id="19919"/>
      <w:bookmarkEnd w:id="19920"/>
    </w:p>
    <w:p w:rsidR="00D7214E" w:rsidRDefault="00D7214E" w:rsidP="00B561CD">
      <w:pPr>
        <w:pStyle w:val="af7"/>
        <w:keepNext/>
        <w:rPr>
          <w:rtl/>
        </w:rPr>
      </w:pPr>
      <w:bookmarkStart w:id="19921" w:name="ET_interruption_5786_7"/>
      <w:r w:rsidRPr="00751EE7">
        <w:rPr>
          <w:rStyle w:val="TagStyle"/>
          <w:rtl/>
        </w:rPr>
        <w:t xml:space="preserve"> &lt;&lt; קריאה &gt;&gt;</w:t>
      </w:r>
      <w:r w:rsidRPr="00C25273">
        <w:rPr>
          <w:rStyle w:val="TagStyle"/>
          <w:rtl/>
        </w:rPr>
        <w:t xml:space="preserve"> </w:t>
      </w:r>
      <w:r>
        <w:rPr>
          <w:rtl/>
        </w:rPr>
        <w:t>אופיר כץ (הליכוד):</w:t>
      </w:r>
      <w:r w:rsidRPr="00C25273">
        <w:rPr>
          <w:rStyle w:val="TagStyle"/>
          <w:rtl/>
        </w:rPr>
        <w:t xml:space="preserve"> </w:t>
      </w:r>
      <w:r w:rsidRPr="00751EE7">
        <w:rPr>
          <w:rStyle w:val="TagStyle"/>
          <w:rtl/>
        </w:rPr>
        <w:t>&lt;&lt; קריאה &gt;&gt;</w:t>
      </w:r>
      <w:r>
        <w:rPr>
          <w:rtl/>
        </w:rPr>
        <w:t xml:space="preserve">   </w:t>
      </w:r>
      <w:bookmarkEnd w:id="19921"/>
    </w:p>
    <w:p w:rsidR="00D7214E" w:rsidRDefault="00D7214E" w:rsidP="003867D0">
      <w:pPr>
        <w:rPr>
          <w:rtl/>
        </w:rPr>
      </w:pPr>
    </w:p>
    <w:p w:rsidR="00D7214E" w:rsidRDefault="00D7214E" w:rsidP="00B561CD">
      <w:pPr>
        <w:rPr>
          <w:rtl/>
        </w:rPr>
      </w:pPr>
      <w:r>
        <w:rPr>
          <w:rFonts w:hint="cs"/>
          <w:rtl/>
        </w:rPr>
        <w:t>רגע, מה יש עכשיו?</w:t>
      </w:r>
    </w:p>
    <w:p w:rsidR="00D7214E" w:rsidRDefault="00D7214E" w:rsidP="00B561CD">
      <w:pPr>
        <w:rPr>
          <w:rtl/>
        </w:rPr>
      </w:pPr>
    </w:p>
    <w:p w:rsidR="00D7214E" w:rsidRDefault="00D7214E" w:rsidP="00B561CD">
      <w:pPr>
        <w:pStyle w:val="af8"/>
        <w:keepNext/>
        <w:rPr>
          <w:rtl/>
        </w:rPr>
      </w:pPr>
      <w:r w:rsidRPr="00751EE7">
        <w:rPr>
          <w:rStyle w:val="TagStyle"/>
          <w:rtl/>
        </w:rPr>
        <w:t xml:space="preserve"> &lt;&lt; יור &gt;&gt;</w:t>
      </w:r>
      <w:r w:rsidRPr="00C25273">
        <w:rPr>
          <w:rStyle w:val="TagStyle"/>
          <w:rtl/>
        </w:rPr>
        <w:t xml:space="preserve"> </w:t>
      </w:r>
      <w:r>
        <w:rPr>
          <w:rtl/>
        </w:rPr>
        <w:t>היו"ר ניסים ואטורי:</w:t>
      </w:r>
      <w:r w:rsidRPr="00C25273">
        <w:rPr>
          <w:rStyle w:val="TagStyle"/>
          <w:rtl/>
        </w:rPr>
        <w:t xml:space="preserve"> </w:t>
      </w:r>
      <w:r w:rsidRPr="00751EE7">
        <w:rPr>
          <w:rStyle w:val="TagStyle"/>
          <w:rtl/>
        </w:rPr>
        <w:t>&lt;&lt; יור &gt;&gt;</w:t>
      </w:r>
      <w:r>
        <w:rPr>
          <w:rtl/>
        </w:rPr>
        <w:t xml:space="preserve">   </w:t>
      </w:r>
      <w:bookmarkStart w:id="19922" w:name="_ETM_Q49_196785"/>
      <w:bookmarkStart w:id="19923" w:name="_ETM_Q49_199351"/>
      <w:bookmarkEnd w:id="19922"/>
      <w:bookmarkEnd w:id="19923"/>
    </w:p>
    <w:p w:rsidR="00D7214E" w:rsidRPr="00C25273" w:rsidRDefault="00D7214E" w:rsidP="003867D0">
      <w:pPr>
        <w:rPr>
          <w:rtl/>
          <w:lang w:eastAsia="he-IL"/>
        </w:rPr>
      </w:pPr>
      <w:bookmarkStart w:id="19924" w:name="_ETM_Q49_199433"/>
      <w:bookmarkEnd w:id="19924"/>
    </w:p>
    <w:p w:rsidR="00D7214E" w:rsidRDefault="00D7214E" w:rsidP="00B561CD">
      <w:pPr>
        <w:rPr>
          <w:rtl/>
        </w:rPr>
      </w:pPr>
      <w:bookmarkStart w:id="19925" w:name="_ETM_Q49_200383"/>
      <w:bookmarkStart w:id="19926" w:name="_ETM_Q49_200419"/>
      <w:bookmarkEnd w:id="19925"/>
      <w:bookmarkEnd w:id="19926"/>
      <w:r>
        <w:rPr>
          <w:rFonts w:hint="cs"/>
          <w:rtl/>
        </w:rPr>
        <w:t xml:space="preserve">אני לא נועל, </w:t>
      </w:r>
      <w:bookmarkStart w:id="19927" w:name="_ETM_Q49_210000"/>
      <w:bookmarkEnd w:id="19927"/>
      <w:r>
        <w:rPr>
          <w:rtl/>
        </w:rPr>
        <w:t xml:space="preserve">יש </w:t>
      </w:r>
      <w:bookmarkStart w:id="19928" w:name="_ETM_Q49_210210"/>
      <w:bookmarkEnd w:id="19928"/>
      <w:r>
        <w:rPr>
          <w:rFonts w:hint="cs"/>
          <w:rtl/>
        </w:rPr>
        <w:t xml:space="preserve">לנו </w:t>
      </w:r>
      <w:r>
        <w:rPr>
          <w:rtl/>
        </w:rPr>
        <w:t xml:space="preserve">עוד </w:t>
      </w:r>
      <w:bookmarkStart w:id="19929" w:name="_ETM_Q49_210390"/>
      <w:bookmarkEnd w:id="19929"/>
      <w:r>
        <w:rPr>
          <w:rtl/>
        </w:rPr>
        <w:t>נושא</w:t>
      </w:r>
      <w:r>
        <w:rPr>
          <w:rFonts w:hint="cs"/>
          <w:rtl/>
        </w:rPr>
        <w:t>.</w:t>
      </w:r>
      <w:r>
        <w:rPr>
          <w:rtl/>
        </w:rPr>
        <w:t xml:space="preserve"> </w:t>
      </w:r>
      <w:bookmarkStart w:id="19930" w:name="_ETM_Q49_210690"/>
      <w:bookmarkEnd w:id="19930"/>
    </w:p>
    <w:p w:rsidR="00D7214E" w:rsidRDefault="00D7214E" w:rsidP="00B561CD">
      <w:pPr>
        <w:rPr>
          <w:rtl/>
        </w:rPr>
      </w:pPr>
    </w:p>
    <w:p w:rsidR="00D7214E" w:rsidRDefault="00D7214E" w:rsidP="00B561CD">
      <w:pPr>
        <w:pStyle w:val="af7"/>
        <w:keepNext/>
        <w:rPr>
          <w:rtl/>
        </w:rPr>
      </w:pPr>
      <w:bookmarkStart w:id="19931" w:name="ET_interruption_5080_9"/>
      <w:r w:rsidRPr="00751EE7">
        <w:rPr>
          <w:rStyle w:val="TagStyle"/>
          <w:rtl/>
        </w:rPr>
        <w:t xml:space="preserve"> &lt;&lt; קריאה &gt;&gt;</w:t>
      </w:r>
      <w:r w:rsidRPr="00C25273">
        <w:rPr>
          <w:rStyle w:val="TagStyle"/>
          <w:rtl/>
        </w:rPr>
        <w:t xml:space="preserve"> </w:t>
      </w:r>
      <w:r>
        <w:rPr>
          <w:rtl/>
        </w:rPr>
        <w:t>בועז טופורובסקי (יש עתיד):</w:t>
      </w:r>
      <w:r w:rsidRPr="00C25273">
        <w:rPr>
          <w:rStyle w:val="TagStyle"/>
          <w:rtl/>
        </w:rPr>
        <w:t xml:space="preserve"> </w:t>
      </w:r>
      <w:r w:rsidRPr="00751EE7">
        <w:rPr>
          <w:rStyle w:val="TagStyle"/>
          <w:rtl/>
        </w:rPr>
        <w:t>&lt;&lt; קריאה &gt;&gt;</w:t>
      </w:r>
      <w:r>
        <w:rPr>
          <w:rtl/>
        </w:rPr>
        <w:t xml:space="preserve">   </w:t>
      </w:r>
      <w:bookmarkEnd w:id="19931"/>
    </w:p>
    <w:p w:rsidR="00D7214E" w:rsidRDefault="00D7214E" w:rsidP="003867D0">
      <w:pPr>
        <w:rPr>
          <w:rtl/>
        </w:rPr>
      </w:pPr>
    </w:p>
    <w:p w:rsidR="00D7214E" w:rsidRDefault="00D7214E" w:rsidP="00B561CD">
      <w:pPr>
        <w:rPr>
          <w:rtl/>
        </w:rPr>
      </w:pPr>
      <w:r>
        <w:rPr>
          <w:rFonts w:hint="cs"/>
          <w:rtl/>
        </w:rPr>
        <w:t>אפשר לנעול את המליאה?</w:t>
      </w:r>
    </w:p>
    <w:p w:rsidR="00D7214E" w:rsidRDefault="00D7214E" w:rsidP="00B561CD">
      <w:pPr>
        <w:rPr>
          <w:rtl/>
        </w:rPr>
      </w:pPr>
    </w:p>
    <w:p w:rsidR="00D7214E" w:rsidRDefault="00D7214E" w:rsidP="00B561CD">
      <w:pPr>
        <w:pStyle w:val="af8"/>
        <w:keepNext/>
        <w:rPr>
          <w:rtl/>
        </w:rPr>
      </w:pPr>
      <w:r w:rsidRPr="00751EE7">
        <w:rPr>
          <w:rStyle w:val="TagStyle"/>
          <w:rtl/>
        </w:rPr>
        <w:t xml:space="preserve"> &lt;&lt; יור &gt;&gt;</w:t>
      </w:r>
      <w:r w:rsidRPr="00C25273">
        <w:rPr>
          <w:rStyle w:val="TagStyle"/>
          <w:rtl/>
        </w:rPr>
        <w:t xml:space="preserve"> </w:t>
      </w:r>
      <w:r>
        <w:rPr>
          <w:rtl/>
        </w:rPr>
        <w:t>היו"ר ניסים ואטורי:</w:t>
      </w:r>
      <w:r w:rsidRPr="00C25273">
        <w:rPr>
          <w:rStyle w:val="TagStyle"/>
          <w:rtl/>
        </w:rPr>
        <w:t xml:space="preserve"> </w:t>
      </w:r>
      <w:r w:rsidRPr="00751EE7">
        <w:rPr>
          <w:rStyle w:val="TagStyle"/>
          <w:rtl/>
        </w:rPr>
        <w:t>&lt;&lt; יור &gt;&gt;</w:t>
      </w:r>
      <w:r>
        <w:rPr>
          <w:rtl/>
        </w:rPr>
        <w:t xml:space="preserve">   </w:t>
      </w:r>
    </w:p>
    <w:p w:rsidR="00D7214E" w:rsidRDefault="00D7214E" w:rsidP="003867D0">
      <w:pPr>
        <w:rPr>
          <w:rtl/>
        </w:rPr>
      </w:pPr>
    </w:p>
    <w:p w:rsidR="00D7214E" w:rsidRDefault="00D7214E" w:rsidP="00B561CD">
      <w:pPr>
        <w:rPr>
          <w:rtl/>
        </w:rPr>
      </w:pPr>
      <w:r>
        <w:rPr>
          <w:rFonts w:hint="cs"/>
          <w:rtl/>
        </w:rPr>
        <w:t xml:space="preserve">יש לנו עוד נושא </w:t>
      </w:r>
      <w:r>
        <w:rPr>
          <w:rtl/>
        </w:rPr>
        <w:t xml:space="preserve">על </w:t>
      </w:r>
      <w:bookmarkStart w:id="19932" w:name="_ETM_Q49_210750"/>
      <w:bookmarkEnd w:id="19932"/>
      <w:r>
        <w:rPr>
          <w:rtl/>
        </w:rPr>
        <w:t>סדר</w:t>
      </w:r>
      <w:bookmarkStart w:id="19933" w:name="_ETM_Q49_210990"/>
      <w:bookmarkEnd w:id="19933"/>
      <w:r>
        <w:rPr>
          <w:rFonts w:hint="cs"/>
          <w:rtl/>
        </w:rPr>
        <w:t>-</w:t>
      </w:r>
      <w:r>
        <w:rPr>
          <w:rtl/>
        </w:rPr>
        <w:t>היום</w:t>
      </w:r>
      <w:r>
        <w:rPr>
          <w:rFonts w:hint="cs"/>
          <w:rtl/>
        </w:rPr>
        <w:t>,</w:t>
      </w:r>
      <w:r>
        <w:rPr>
          <w:rtl/>
        </w:rPr>
        <w:t xml:space="preserve"> </w:t>
      </w:r>
      <w:bookmarkStart w:id="19934" w:name="_ETM_Q49_211170"/>
      <w:bookmarkEnd w:id="19934"/>
      <w:r>
        <w:rPr>
          <w:rtl/>
        </w:rPr>
        <w:t>לא</w:t>
      </w:r>
      <w:r>
        <w:rPr>
          <w:rFonts w:hint="cs"/>
          <w:rtl/>
        </w:rPr>
        <w:t>?</w:t>
      </w:r>
      <w:r>
        <w:rPr>
          <w:rtl/>
        </w:rPr>
        <w:t xml:space="preserve"> </w:t>
      </w:r>
      <w:bookmarkStart w:id="19935" w:name="_ETM_Q49_211470"/>
      <w:bookmarkEnd w:id="19935"/>
      <w:r>
        <w:rPr>
          <w:rtl/>
        </w:rPr>
        <w:t xml:space="preserve">יש </w:t>
      </w:r>
      <w:bookmarkStart w:id="19936" w:name="_ETM_Q49_211590"/>
      <w:bookmarkEnd w:id="19936"/>
      <w:r>
        <w:rPr>
          <w:rtl/>
        </w:rPr>
        <w:t xml:space="preserve">פה </w:t>
      </w:r>
      <w:bookmarkStart w:id="19937" w:name="_ETM_Q49_211770"/>
      <w:bookmarkEnd w:id="19937"/>
      <w:r>
        <w:rPr>
          <w:rFonts w:hint="cs"/>
          <w:rtl/>
        </w:rPr>
        <w:t xml:space="preserve">עוד </w:t>
      </w:r>
      <w:r>
        <w:rPr>
          <w:rtl/>
        </w:rPr>
        <w:t>נושא</w:t>
      </w:r>
      <w:r>
        <w:rPr>
          <w:rFonts w:hint="cs"/>
          <w:rtl/>
        </w:rPr>
        <w:t>.</w:t>
      </w:r>
      <w:r>
        <w:rPr>
          <w:rtl/>
        </w:rPr>
        <w:t xml:space="preserve"> </w:t>
      </w:r>
      <w:bookmarkStart w:id="19938" w:name="_ETM_Q49_214200"/>
      <w:bookmarkStart w:id="19939" w:name="_ETM_Q49_214590"/>
      <w:bookmarkStart w:id="19940" w:name="_ETM_Q49_216030"/>
      <w:bookmarkStart w:id="19941" w:name="_ETM_Q49_216240"/>
      <w:bookmarkStart w:id="19942" w:name="_ETM_Q49_217170"/>
      <w:bookmarkStart w:id="19943" w:name="_ETM_Q49_220930"/>
      <w:bookmarkEnd w:id="19938"/>
      <w:bookmarkEnd w:id="19939"/>
      <w:bookmarkEnd w:id="19940"/>
      <w:bookmarkEnd w:id="19941"/>
      <w:bookmarkEnd w:id="19942"/>
      <w:bookmarkEnd w:id="19943"/>
      <w:r>
        <w:rPr>
          <w:rFonts w:hint="cs"/>
          <w:rtl/>
        </w:rPr>
        <w:t xml:space="preserve">לגבי נושא א' </w:t>
      </w:r>
      <w:r>
        <w:rPr>
          <w:rtl/>
        </w:rPr>
        <w:t>–</w:t>
      </w:r>
      <w:r>
        <w:rPr>
          <w:rFonts w:hint="cs"/>
          <w:rtl/>
        </w:rPr>
        <w:t xml:space="preserve"> כן או </w:t>
      </w:r>
      <w:bookmarkStart w:id="19944" w:name="_ETM_Q49_255761"/>
      <w:bookmarkEnd w:id="19944"/>
      <w:r>
        <w:rPr>
          <w:rFonts w:hint="cs"/>
          <w:rtl/>
        </w:rPr>
        <w:t xml:space="preserve">לא? מחכה לאישור? </w:t>
      </w:r>
      <w:bookmarkStart w:id="19945" w:name="_ETM_Q49_221290"/>
      <w:bookmarkEnd w:id="19945"/>
    </w:p>
    <w:p w:rsidR="00D7214E" w:rsidRDefault="00D7214E" w:rsidP="00B561CD">
      <w:pPr>
        <w:rPr>
          <w:rtl/>
        </w:rPr>
      </w:pPr>
    </w:p>
    <w:p w:rsidR="00D7214E" w:rsidRDefault="00D7214E" w:rsidP="00B561CD">
      <w:pPr>
        <w:pStyle w:val="af7"/>
        <w:keepNext/>
        <w:rPr>
          <w:rtl/>
        </w:rPr>
      </w:pPr>
      <w:bookmarkStart w:id="19946" w:name="ET_interruption_5300_11"/>
      <w:r w:rsidRPr="00751EE7">
        <w:rPr>
          <w:rStyle w:val="TagStyle"/>
          <w:rtl/>
        </w:rPr>
        <w:t xml:space="preserve"> &lt;&lt; קריאה &gt;&gt;</w:t>
      </w:r>
      <w:r w:rsidRPr="00EE4C3C">
        <w:rPr>
          <w:rStyle w:val="TagStyle"/>
          <w:rtl/>
        </w:rPr>
        <w:t xml:space="preserve"> </w:t>
      </w:r>
      <w:r>
        <w:rPr>
          <w:rtl/>
        </w:rPr>
        <w:t>מירב בן ארי (יש עתיד):</w:t>
      </w:r>
      <w:r w:rsidRPr="00EE4C3C">
        <w:rPr>
          <w:rStyle w:val="TagStyle"/>
          <w:rtl/>
        </w:rPr>
        <w:t xml:space="preserve"> </w:t>
      </w:r>
      <w:r w:rsidRPr="00751EE7">
        <w:rPr>
          <w:rStyle w:val="TagStyle"/>
          <w:rtl/>
        </w:rPr>
        <w:t>&lt;&lt; קריאה &gt;&gt;</w:t>
      </w:r>
      <w:r>
        <w:rPr>
          <w:rtl/>
        </w:rPr>
        <w:t xml:space="preserve">   </w:t>
      </w:r>
      <w:bookmarkEnd w:id="19946"/>
    </w:p>
    <w:p w:rsidR="00D7214E" w:rsidRDefault="00D7214E" w:rsidP="003867D0">
      <w:pPr>
        <w:rPr>
          <w:rtl/>
        </w:rPr>
      </w:pPr>
    </w:p>
    <w:p w:rsidR="00D7214E" w:rsidRDefault="00D7214E" w:rsidP="00B561CD">
      <w:pPr>
        <w:rPr>
          <w:rtl/>
        </w:rPr>
      </w:pPr>
      <w:r>
        <w:rPr>
          <w:rFonts w:hint="cs"/>
          <w:rtl/>
        </w:rPr>
        <w:t>לגבי שב"ס, של החיילות, זה סמכות של חוץ וביטחון.</w:t>
      </w:r>
    </w:p>
    <w:p w:rsidR="00D7214E" w:rsidRDefault="00D7214E" w:rsidP="00B561CD">
      <w:pPr>
        <w:rPr>
          <w:rtl/>
        </w:rPr>
      </w:pPr>
      <w:bookmarkStart w:id="19947" w:name="_ETM_Q49_270063"/>
      <w:bookmarkStart w:id="19948" w:name="_ETM_Q49_270139"/>
      <w:bookmarkEnd w:id="19947"/>
      <w:bookmarkEnd w:id="19948"/>
    </w:p>
    <w:p w:rsidR="00D7214E" w:rsidRDefault="00D7214E" w:rsidP="00B561CD">
      <w:pPr>
        <w:pStyle w:val="af8"/>
        <w:keepNext/>
        <w:rPr>
          <w:rtl/>
        </w:rPr>
      </w:pPr>
      <w:r w:rsidRPr="00751EE7">
        <w:rPr>
          <w:rStyle w:val="TagStyle"/>
          <w:rtl/>
        </w:rPr>
        <w:t xml:space="preserve"> &lt;&lt; יור &gt;&gt;</w:t>
      </w:r>
      <w:r w:rsidRPr="00EE4C3C">
        <w:rPr>
          <w:rStyle w:val="TagStyle"/>
          <w:rtl/>
        </w:rPr>
        <w:t xml:space="preserve"> </w:t>
      </w:r>
      <w:r>
        <w:rPr>
          <w:rtl/>
        </w:rPr>
        <w:t>היו"ר ניסים ואטורי:</w:t>
      </w:r>
      <w:r w:rsidRPr="00EE4C3C">
        <w:rPr>
          <w:rStyle w:val="TagStyle"/>
          <w:rtl/>
        </w:rPr>
        <w:t xml:space="preserve"> </w:t>
      </w:r>
      <w:r w:rsidRPr="00751EE7">
        <w:rPr>
          <w:rStyle w:val="TagStyle"/>
          <w:rtl/>
        </w:rPr>
        <w:t>&lt;&lt; יור &gt;&gt;</w:t>
      </w:r>
      <w:r>
        <w:rPr>
          <w:rtl/>
        </w:rPr>
        <w:t xml:space="preserve">   </w:t>
      </w:r>
    </w:p>
    <w:p w:rsidR="00D7214E" w:rsidRDefault="00D7214E" w:rsidP="003867D0">
      <w:pPr>
        <w:rPr>
          <w:rtl/>
        </w:rPr>
      </w:pPr>
    </w:p>
    <w:p w:rsidR="00D7214E" w:rsidRDefault="00D7214E" w:rsidP="00B561CD">
      <w:pPr>
        <w:rPr>
          <w:rtl/>
        </w:rPr>
      </w:pPr>
      <w:bookmarkStart w:id="19949" w:name="_ETM_Q49_270770"/>
      <w:bookmarkEnd w:id="19949"/>
      <w:r>
        <w:rPr>
          <w:rFonts w:hint="cs"/>
          <w:rtl/>
        </w:rPr>
        <w:t>כן, דיברנו על זה בחוץ וביטחון.</w:t>
      </w:r>
    </w:p>
    <w:p w:rsidR="00D7214E" w:rsidRDefault="00D7214E" w:rsidP="00B561CD">
      <w:pPr>
        <w:rPr>
          <w:rtl/>
        </w:rPr>
      </w:pPr>
    </w:p>
    <w:p w:rsidR="00D7214E" w:rsidRDefault="00D7214E" w:rsidP="00B561CD">
      <w:pPr>
        <w:pStyle w:val="af7"/>
        <w:keepNext/>
        <w:rPr>
          <w:rtl/>
        </w:rPr>
      </w:pPr>
      <w:r w:rsidRPr="00751EE7">
        <w:rPr>
          <w:rStyle w:val="TagStyle"/>
          <w:rtl/>
        </w:rPr>
        <w:t xml:space="preserve"> &lt;&lt; קריאה &gt;&gt;</w:t>
      </w:r>
      <w:r w:rsidRPr="00EE4C3C">
        <w:rPr>
          <w:rStyle w:val="TagStyle"/>
          <w:rtl/>
        </w:rPr>
        <w:t xml:space="preserve"> </w:t>
      </w:r>
      <w:r>
        <w:rPr>
          <w:rtl/>
        </w:rPr>
        <w:t>מירב בן ארי (יש עתיד):</w:t>
      </w:r>
      <w:r w:rsidRPr="00EE4C3C">
        <w:rPr>
          <w:rStyle w:val="TagStyle"/>
          <w:rtl/>
        </w:rPr>
        <w:t xml:space="preserve"> </w:t>
      </w:r>
      <w:r w:rsidRPr="00751EE7">
        <w:rPr>
          <w:rStyle w:val="TagStyle"/>
          <w:rtl/>
        </w:rPr>
        <w:t>&lt;&lt; קריאה &gt;&gt;</w:t>
      </w:r>
      <w:r>
        <w:rPr>
          <w:rtl/>
        </w:rPr>
        <w:t xml:space="preserve">   </w:t>
      </w:r>
    </w:p>
    <w:p w:rsidR="00D7214E" w:rsidRDefault="00D7214E" w:rsidP="003867D0">
      <w:pPr>
        <w:rPr>
          <w:rtl/>
        </w:rPr>
      </w:pPr>
    </w:p>
    <w:p w:rsidR="00D7214E" w:rsidRDefault="00D7214E" w:rsidP="00B561CD">
      <w:pPr>
        <w:rPr>
          <w:rtl/>
        </w:rPr>
      </w:pPr>
      <w:bookmarkStart w:id="19950" w:name="_ETM_Q49_270413"/>
      <w:bookmarkStart w:id="19951" w:name="_ETM_Q49_270697"/>
      <w:bookmarkStart w:id="19952" w:name="_ETM_Q49_270736"/>
      <w:bookmarkEnd w:id="19950"/>
      <w:bookmarkEnd w:id="19951"/>
      <w:bookmarkEnd w:id="19952"/>
      <w:r>
        <w:rPr>
          <w:rFonts w:hint="cs"/>
          <w:rtl/>
        </w:rPr>
        <w:t xml:space="preserve">זה סמכות של חוץ וביטחון, לא </w:t>
      </w:r>
      <w:bookmarkStart w:id="19953" w:name="_ETM_Q49_271139"/>
      <w:bookmarkEnd w:id="19953"/>
      <w:r>
        <w:rPr>
          <w:rFonts w:hint="cs"/>
          <w:rtl/>
        </w:rPr>
        <w:t>של חוקה.</w:t>
      </w:r>
    </w:p>
    <w:p w:rsidR="00D7214E" w:rsidRDefault="00D7214E" w:rsidP="00B561CD">
      <w:pPr>
        <w:rPr>
          <w:rtl/>
        </w:rPr>
      </w:pPr>
      <w:bookmarkStart w:id="19954" w:name="_ETM_Q49_275024"/>
      <w:bookmarkStart w:id="19955" w:name="_ETM_Q49_275089"/>
      <w:bookmarkEnd w:id="19954"/>
      <w:bookmarkEnd w:id="19955"/>
    </w:p>
    <w:p w:rsidR="00D7214E" w:rsidRDefault="00D7214E" w:rsidP="00B561CD">
      <w:pPr>
        <w:pStyle w:val="af7"/>
        <w:keepNext/>
        <w:rPr>
          <w:rtl/>
        </w:rPr>
      </w:pPr>
      <w:bookmarkStart w:id="19956" w:name="ET_interruption_5084_15"/>
      <w:r w:rsidRPr="00751EE7">
        <w:rPr>
          <w:rStyle w:val="TagStyle"/>
          <w:rtl/>
        </w:rPr>
        <w:t xml:space="preserve"> &lt;&lt; קריאה &gt;&gt;</w:t>
      </w:r>
      <w:r w:rsidRPr="00513C39">
        <w:rPr>
          <w:rStyle w:val="TagStyle"/>
          <w:rtl/>
        </w:rPr>
        <w:t xml:space="preserve"> </w:t>
      </w:r>
      <w:r>
        <w:rPr>
          <w:rtl/>
        </w:rPr>
        <w:t>מיקי לוי (יש עתיד):</w:t>
      </w:r>
      <w:r w:rsidRPr="00513C39">
        <w:rPr>
          <w:rStyle w:val="TagStyle"/>
          <w:rtl/>
        </w:rPr>
        <w:t xml:space="preserve"> </w:t>
      </w:r>
      <w:r w:rsidRPr="00751EE7">
        <w:rPr>
          <w:rStyle w:val="TagStyle"/>
          <w:rtl/>
        </w:rPr>
        <w:t>&lt;&lt; קריאה &gt;&gt;</w:t>
      </w:r>
      <w:r>
        <w:rPr>
          <w:rtl/>
        </w:rPr>
        <w:t xml:space="preserve">   </w:t>
      </w:r>
      <w:bookmarkEnd w:id="19956"/>
    </w:p>
    <w:p w:rsidR="00D7214E" w:rsidRDefault="00D7214E" w:rsidP="003867D0">
      <w:pPr>
        <w:rPr>
          <w:rtl/>
        </w:rPr>
      </w:pPr>
    </w:p>
    <w:p w:rsidR="00D7214E" w:rsidRDefault="00D7214E" w:rsidP="00B561CD">
      <w:pPr>
        <w:rPr>
          <w:rtl/>
        </w:rPr>
      </w:pPr>
      <w:r>
        <w:rPr>
          <w:rFonts w:hint="cs"/>
          <w:rtl/>
        </w:rPr>
        <w:t>מה הבעיה, בועז?</w:t>
      </w:r>
    </w:p>
    <w:p w:rsidR="00D7214E" w:rsidRPr="00513C39" w:rsidRDefault="00D7214E" w:rsidP="00B561CD">
      <w:pPr>
        <w:rPr>
          <w:rtl/>
        </w:rPr>
      </w:pPr>
    </w:p>
    <w:p w:rsidR="00D7214E" w:rsidRDefault="00D7214E" w:rsidP="00B561CD">
      <w:pPr>
        <w:pStyle w:val="af7"/>
        <w:keepNext/>
        <w:rPr>
          <w:rtl/>
        </w:rPr>
      </w:pPr>
      <w:bookmarkStart w:id="19957" w:name="ET_interruption_5080_14"/>
      <w:r w:rsidRPr="00751EE7">
        <w:rPr>
          <w:rStyle w:val="TagStyle"/>
          <w:rtl/>
        </w:rPr>
        <w:t xml:space="preserve"> &lt;&lt; קריאה &gt;&gt;</w:t>
      </w:r>
      <w:r w:rsidRPr="00513C39">
        <w:rPr>
          <w:rStyle w:val="TagStyle"/>
          <w:rtl/>
        </w:rPr>
        <w:t xml:space="preserve"> </w:t>
      </w:r>
      <w:r>
        <w:rPr>
          <w:rtl/>
        </w:rPr>
        <w:t>בועז טופורובסקי (יש עתיד):</w:t>
      </w:r>
      <w:r w:rsidRPr="00513C39">
        <w:rPr>
          <w:rStyle w:val="TagStyle"/>
          <w:rtl/>
        </w:rPr>
        <w:t xml:space="preserve"> </w:t>
      </w:r>
      <w:r w:rsidRPr="00751EE7">
        <w:rPr>
          <w:rStyle w:val="TagStyle"/>
          <w:rtl/>
        </w:rPr>
        <w:t>&lt;&lt; קריאה &gt;&gt;</w:t>
      </w:r>
      <w:r>
        <w:rPr>
          <w:rtl/>
        </w:rPr>
        <w:t xml:space="preserve">   </w:t>
      </w:r>
      <w:bookmarkEnd w:id="19957"/>
    </w:p>
    <w:p w:rsidR="00D7214E" w:rsidRDefault="00D7214E" w:rsidP="003867D0">
      <w:pPr>
        <w:rPr>
          <w:rtl/>
        </w:rPr>
      </w:pPr>
    </w:p>
    <w:p w:rsidR="00D7214E" w:rsidRDefault="00D7214E" w:rsidP="003D3627">
      <w:pPr>
        <w:rPr>
          <w:rtl/>
        </w:rPr>
      </w:pPr>
      <w:bookmarkStart w:id="19958" w:name="_ETM_Q49_340486"/>
      <w:bookmarkEnd w:id="19958"/>
      <w:r>
        <w:rPr>
          <w:rFonts w:hint="cs"/>
          <w:rtl/>
        </w:rPr>
        <w:t xml:space="preserve">בעיה של העברה לוועדה. הם כבר </w:t>
      </w:r>
      <w:bookmarkStart w:id="19959" w:name="_ETM_Q49_334205"/>
      <w:bookmarkEnd w:id="19959"/>
      <w:r>
        <w:rPr>
          <w:rFonts w:hint="cs"/>
          <w:rtl/>
        </w:rPr>
        <w:t>סוגרים את זה. תסגרו מה שתסגרו</w:t>
      </w:r>
      <w:r w:rsidR="003D3627">
        <w:rPr>
          <w:rFonts w:hint="cs"/>
          <w:rtl/>
        </w:rPr>
        <w:t>.</w:t>
      </w:r>
      <w:r>
        <w:rPr>
          <w:rFonts w:hint="cs"/>
          <w:rtl/>
        </w:rPr>
        <w:t xml:space="preserve"> תנעל את </w:t>
      </w:r>
      <w:bookmarkStart w:id="19960" w:name="_ETM_Q49_333153"/>
      <w:bookmarkEnd w:id="19960"/>
      <w:r>
        <w:rPr>
          <w:rFonts w:hint="cs"/>
          <w:rtl/>
        </w:rPr>
        <w:t xml:space="preserve">הישיבה. מה שתסגרו </w:t>
      </w:r>
      <w:r>
        <w:rPr>
          <w:rFonts w:hint="eastAsia"/>
          <w:rtl/>
        </w:rPr>
        <w:t xml:space="preserve">– </w:t>
      </w:r>
      <w:r>
        <w:rPr>
          <w:rFonts w:hint="cs"/>
          <w:rtl/>
        </w:rPr>
        <w:t xml:space="preserve">אנחנו מאשרים. זה </w:t>
      </w:r>
      <w:bookmarkStart w:id="19961" w:name="_ETM_Q49_345102"/>
      <w:bookmarkEnd w:id="19961"/>
      <w:r>
        <w:rPr>
          <w:rFonts w:hint="cs"/>
          <w:rtl/>
        </w:rPr>
        <w:t xml:space="preserve">אמור לעבור לוועדת הכנסת גם כך. כלכלה </w:t>
      </w:r>
      <w:r w:rsidR="003867D0">
        <w:rPr>
          <w:rFonts w:hint="cs"/>
          <w:rtl/>
        </w:rPr>
        <w:t>– –</w:t>
      </w:r>
    </w:p>
    <w:p w:rsidR="00D7214E" w:rsidRDefault="00D7214E" w:rsidP="00B561CD">
      <w:pPr>
        <w:rPr>
          <w:rtl/>
        </w:rPr>
      </w:pPr>
    </w:p>
    <w:p w:rsidR="00D7214E" w:rsidRDefault="00D7214E" w:rsidP="00B561CD">
      <w:pPr>
        <w:pStyle w:val="af7"/>
        <w:keepNext/>
        <w:rPr>
          <w:rtl/>
        </w:rPr>
      </w:pPr>
      <w:r w:rsidRPr="00145FE5">
        <w:rPr>
          <w:rStyle w:val="TagStyle"/>
          <w:rtl/>
        </w:rPr>
        <w:t xml:space="preserve"> &lt;&lt; קריאה &gt;&gt; </w:t>
      </w:r>
      <w:r>
        <w:rPr>
          <w:rtl/>
        </w:rPr>
        <w:t>מיקי לוי (יש עתיד):</w:t>
      </w:r>
      <w:r w:rsidRPr="00145FE5">
        <w:rPr>
          <w:rStyle w:val="TagStyle"/>
          <w:rtl/>
        </w:rPr>
        <w:t xml:space="preserve"> &lt;&lt; קריאה &gt;&gt;</w:t>
      </w:r>
      <w:r>
        <w:rPr>
          <w:rtl/>
        </w:rPr>
        <w:t xml:space="preserve">   </w:t>
      </w:r>
    </w:p>
    <w:p w:rsidR="00D7214E" w:rsidRDefault="00D7214E" w:rsidP="003867D0">
      <w:pPr>
        <w:rPr>
          <w:rtl/>
          <w:lang w:eastAsia="he-IL"/>
        </w:rPr>
      </w:pPr>
    </w:p>
    <w:p w:rsidR="00D7214E" w:rsidRDefault="00D7214E" w:rsidP="00B561CD">
      <w:pPr>
        <w:rPr>
          <w:rtl/>
          <w:lang w:eastAsia="he-IL"/>
        </w:rPr>
      </w:pPr>
      <w:bookmarkStart w:id="19962" w:name="_ETM_Q49_336792"/>
      <w:bookmarkEnd w:id="19962"/>
      <w:r>
        <w:rPr>
          <w:rFonts w:hint="cs"/>
          <w:rtl/>
          <w:lang w:eastAsia="he-IL"/>
        </w:rPr>
        <w:t>מעמד האישה.</w:t>
      </w:r>
    </w:p>
    <w:p w:rsidR="00D7214E" w:rsidRPr="00145FE5" w:rsidRDefault="00D7214E" w:rsidP="00B561CD">
      <w:pPr>
        <w:rPr>
          <w:rtl/>
          <w:lang w:eastAsia="he-IL"/>
        </w:rPr>
      </w:pPr>
      <w:bookmarkStart w:id="19963" w:name="_ETM_Q49_338349"/>
      <w:bookmarkStart w:id="19964" w:name="_ETM_Q49_338461"/>
      <w:bookmarkEnd w:id="19963"/>
      <w:bookmarkEnd w:id="19964"/>
    </w:p>
    <w:p w:rsidR="00D7214E" w:rsidRDefault="00D7214E" w:rsidP="00B561CD">
      <w:pPr>
        <w:pStyle w:val="af7"/>
        <w:keepNext/>
        <w:rPr>
          <w:rtl/>
        </w:rPr>
      </w:pPr>
      <w:bookmarkStart w:id="19965" w:name="ET_interruption_5080_19"/>
      <w:r w:rsidRPr="00145FE5">
        <w:rPr>
          <w:rStyle w:val="TagStyle"/>
          <w:rtl/>
        </w:rPr>
        <w:t xml:space="preserve"> &lt;&lt; קריאה &gt;&gt; </w:t>
      </w:r>
      <w:r>
        <w:rPr>
          <w:rtl/>
        </w:rPr>
        <w:t>בועז טופורובסקי (יש עתיד):</w:t>
      </w:r>
      <w:r w:rsidRPr="00145FE5">
        <w:rPr>
          <w:rStyle w:val="TagStyle"/>
          <w:rtl/>
        </w:rPr>
        <w:t xml:space="preserve"> &lt;&lt; קריאה &gt;&gt;</w:t>
      </w:r>
      <w:r>
        <w:rPr>
          <w:rtl/>
        </w:rPr>
        <w:t xml:space="preserve">   </w:t>
      </w:r>
      <w:bookmarkEnd w:id="19965"/>
    </w:p>
    <w:p w:rsidR="00D7214E" w:rsidRDefault="00D7214E" w:rsidP="003867D0">
      <w:pPr>
        <w:rPr>
          <w:rtl/>
          <w:lang w:eastAsia="he-IL"/>
        </w:rPr>
      </w:pPr>
    </w:p>
    <w:p w:rsidR="00D7214E" w:rsidRDefault="003867D0" w:rsidP="003867D0">
      <w:pPr>
        <w:rPr>
          <w:rtl/>
        </w:rPr>
      </w:pPr>
      <w:r>
        <w:rPr>
          <w:rFonts w:hint="cs"/>
          <w:rtl/>
          <w:lang w:eastAsia="he-IL"/>
        </w:rPr>
        <w:t>– –</w:t>
      </w:r>
      <w:r w:rsidR="00D7214E">
        <w:rPr>
          <w:rFonts w:hint="cs"/>
          <w:rtl/>
          <w:lang w:eastAsia="he-IL"/>
        </w:rPr>
        <w:t xml:space="preserve"> </w:t>
      </w:r>
      <w:r w:rsidR="00D7214E">
        <w:rPr>
          <w:rFonts w:hint="cs"/>
          <w:rtl/>
        </w:rPr>
        <w:t xml:space="preserve">מעמד האישה, כספים, </w:t>
      </w:r>
      <w:bookmarkStart w:id="19966" w:name="_ETM_Q49_351504"/>
      <w:bookmarkEnd w:id="19966"/>
      <w:r w:rsidR="00D7214E">
        <w:rPr>
          <w:rFonts w:hint="cs"/>
          <w:rtl/>
        </w:rPr>
        <w:t xml:space="preserve">ביקורת המדינה </w:t>
      </w:r>
      <w:r w:rsidR="00D7214E">
        <w:rPr>
          <w:rtl/>
        </w:rPr>
        <w:t>–</w:t>
      </w:r>
      <w:r w:rsidR="00D7214E">
        <w:rPr>
          <w:rFonts w:hint="cs"/>
          <w:rtl/>
        </w:rPr>
        <w:t xml:space="preserve"> אין לי בעיה.</w:t>
      </w:r>
    </w:p>
    <w:p w:rsidR="00D7214E" w:rsidRDefault="00D7214E" w:rsidP="00B561CD">
      <w:pPr>
        <w:rPr>
          <w:rtl/>
        </w:rPr>
      </w:pPr>
    </w:p>
    <w:p w:rsidR="00D7214E" w:rsidRDefault="00D7214E" w:rsidP="00B561CD">
      <w:pPr>
        <w:pStyle w:val="af7"/>
        <w:keepNext/>
        <w:rPr>
          <w:rtl/>
        </w:rPr>
      </w:pPr>
      <w:bookmarkStart w:id="19967" w:name="ET_interruption_5084_16"/>
      <w:r w:rsidRPr="00751EE7">
        <w:rPr>
          <w:rStyle w:val="TagStyle"/>
          <w:rtl/>
        </w:rPr>
        <w:t xml:space="preserve"> &lt;&lt; קריאה &gt;&gt;</w:t>
      </w:r>
      <w:r w:rsidRPr="0039240F">
        <w:rPr>
          <w:rStyle w:val="TagStyle"/>
          <w:rtl/>
        </w:rPr>
        <w:t xml:space="preserve"> </w:t>
      </w:r>
      <w:r>
        <w:rPr>
          <w:rtl/>
        </w:rPr>
        <w:t>מיקי לוי (יש עתיד):</w:t>
      </w:r>
      <w:r w:rsidRPr="0039240F">
        <w:rPr>
          <w:rStyle w:val="TagStyle"/>
          <w:rtl/>
        </w:rPr>
        <w:t xml:space="preserve"> </w:t>
      </w:r>
      <w:r w:rsidRPr="00751EE7">
        <w:rPr>
          <w:rStyle w:val="TagStyle"/>
          <w:rtl/>
        </w:rPr>
        <w:t>&lt;&lt; קריאה &gt;&gt;</w:t>
      </w:r>
      <w:r>
        <w:rPr>
          <w:rtl/>
        </w:rPr>
        <w:t xml:space="preserve">   </w:t>
      </w:r>
      <w:bookmarkEnd w:id="19967"/>
    </w:p>
    <w:p w:rsidR="00D7214E" w:rsidRDefault="00D7214E" w:rsidP="003867D0">
      <w:pPr>
        <w:rPr>
          <w:rtl/>
        </w:rPr>
      </w:pPr>
    </w:p>
    <w:p w:rsidR="00D7214E" w:rsidRDefault="00D7214E" w:rsidP="00B561CD">
      <w:pPr>
        <w:rPr>
          <w:rtl/>
        </w:rPr>
      </w:pPr>
      <w:r>
        <w:rPr>
          <w:rFonts w:hint="cs"/>
          <w:rtl/>
        </w:rPr>
        <w:t xml:space="preserve">עכשיו תשלחו את זה לוועדת הכנסת. </w:t>
      </w:r>
      <w:bookmarkStart w:id="19968" w:name="_ETM_Q49_355869"/>
      <w:bookmarkEnd w:id="19968"/>
      <w:r>
        <w:rPr>
          <w:rFonts w:hint="cs"/>
          <w:rtl/>
        </w:rPr>
        <w:t xml:space="preserve">אם לא יודעים להחליט, תשלחו לוועדת הכנסת. זהו, הכי פשוט. אומרים </w:t>
      </w:r>
      <w:bookmarkStart w:id="19969" w:name="_ETM_Q49_366973"/>
      <w:bookmarkEnd w:id="19969"/>
      <w:r>
        <w:rPr>
          <w:rFonts w:hint="cs"/>
          <w:rtl/>
        </w:rPr>
        <w:t xml:space="preserve">שתי ועדות, ומישהו פותר את זה בוועדת הכנסת. </w:t>
      </w:r>
    </w:p>
    <w:p w:rsidR="00D7214E" w:rsidRDefault="00D7214E" w:rsidP="00B561CD">
      <w:pPr>
        <w:rPr>
          <w:rtl/>
        </w:rPr>
      </w:pPr>
      <w:bookmarkStart w:id="19970" w:name="_ETM_Q49_375101"/>
      <w:bookmarkStart w:id="19971" w:name="_ETM_Q49_375170"/>
      <w:bookmarkEnd w:id="19970"/>
      <w:bookmarkEnd w:id="19971"/>
    </w:p>
    <w:p w:rsidR="00D7214E" w:rsidRDefault="00D7214E" w:rsidP="00B561CD">
      <w:pPr>
        <w:pStyle w:val="af8"/>
        <w:keepNext/>
        <w:rPr>
          <w:rtl/>
        </w:rPr>
      </w:pPr>
      <w:r w:rsidRPr="00751EE7">
        <w:rPr>
          <w:rStyle w:val="TagStyle"/>
          <w:rtl/>
        </w:rPr>
        <w:t xml:space="preserve"> &lt;&lt; יור &gt;&gt;</w:t>
      </w:r>
      <w:r w:rsidRPr="00513144">
        <w:rPr>
          <w:rStyle w:val="TagStyle"/>
          <w:rtl/>
        </w:rPr>
        <w:t xml:space="preserve"> </w:t>
      </w:r>
      <w:r>
        <w:rPr>
          <w:rtl/>
        </w:rPr>
        <w:t>היו"ר ניסים ואטורי:</w:t>
      </w:r>
      <w:r w:rsidRPr="00513144">
        <w:rPr>
          <w:rStyle w:val="TagStyle"/>
          <w:rtl/>
        </w:rPr>
        <w:t xml:space="preserve"> </w:t>
      </w:r>
      <w:r w:rsidRPr="00751EE7">
        <w:rPr>
          <w:rStyle w:val="TagStyle"/>
          <w:rtl/>
        </w:rPr>
        <w:t>&lt;&lt; יור &gt;&gt;</w:t>
      </w:r>
      <w:r>
        <w:rPr>
          <w:rtl/>
        </w:rPr>
        <w:t xml:space="preserve">   </w:t>
      </w:r>
    </w:p>
    <w:p w:rsidR="00D7214E" w:rsidRDefault="00D7214E" w:rsidP="003867D0">
      <w:pPr>
        <w:rPr>
          <w:rtl/>
        </w:rPr>
      </w:pPr>
    </w:p>
    <w:p w:rsidR="00D7214E" w:rsidRDefault="00D7214E" w:rsidP="00B561CD">
      <w:pPr>
        <w:rPr>
          <w:rtl/>
        </w:rPr>
      </w:pPr>
      <w:bookmarkStart w:id="19972" w:name="_ETM_Q49_428702"/>
      <w:bookmarkStart w:id="19973" w:name="_ETM_Q49_539070"/>
      <w:bookmarkStart w:id="19974" w:name="_ETM_Q49_539130"/>
      <w:bookmarkStart w:id="19975" w:name="_ETM_Q49_610140"/>
      <w:bookmarkEnd w:id="19972"/>
      <w:bookmarkEnd w:id="19973"/>
      <w:bookmarkEnd w:id="19974"/>
      <w:bookmarkEnd w:id="19975"/>
      <w:r>
        <w:rPr>
          <w:rtl/>
        </w:rPr>
        <w:t xml:space="preserve">חברי </w:t>
      </w:r>
      <w:bookmarkStart w:id="19976" w:name="_ETM_Q49_610530"/>
      <w:bookmarkEnd w:id="19976"/>
      <w:r>
        <w:rPr>
          <w:rtl/>
        </w:rPr>
        <w:t>הכנסת</w:t>
      </w:r>
      <w:r>
        <w:rPr>
          <w:rFonts w:hint="cs"/>
          <w:rtl/>
        </w:rPr>
        <w:t>,</w:t>
      </w:r>
      <w:r>
        <w:rPr>
          <w:rtl/>
        </w:rPr>
        <w:t xml:space="preserve"> </w:t>
      </w:r>
      <w:bookmarkStart w:id="19977" w:name="_ETM_Q49_611040"/>
      <w:bookmarkEnd w:id="19977"/>
      <w:r>
        <w:rPr>
          <w:rtl/>
        </w:rPr>
        <w:t xml:space="preserve">לאור </w:t>
      </w:r>
      <w:bookmarkStart w:id="19978" w:name="_ETM_Q49_611280"/>
      <w:bookmarkEnd w:id="19978"/>
      <w:r>
        <w:rPr>
          <w:rtl/>
        </w:rPr>
        <w:t xml:space="preserve">טעות </w:t>
      </w:r>
      <w:bookmarkStart w:id="19979" w:name="_ETM_Q49_611580"/>
      <w:bookmarkEnd w:id="19979"/>
      <w:r>
        <w:rPr>
          <w:rtl/>
        </w:rPr>
        <w:t>בהעבר</w:t>
      </w:r>
      <w:r>
        <w:rPr>
          <w:rFonts w:hint="cs"/>
          <w:rtl/>
        </w:rPr>
        <w:t>ה</w:t>
      </w:r>
      <w:r>
        <w:rPr>
          <w:rtl/>
        </w:rPr>
        <w:t xml:space="preserve"> </w:t>
      </w:r>
      <w:bookmarkStart w:id="19980" w:name="_ETM_Q49_612090"/>
      <w:bookmarkEnd w:id="19980"/>
      <w:r>
        <w:rPr>
          <w:rFonts w:hint="cs"/>
          <w:rtl/>
        </w:rPr>
        <w:t>ל</w:t>
      </w:r>
      <w:r>
        <w:rPr>
          <w:rtl/>
        </w:rPr>
        <w:t xml:space="preserve">וועדה </w:t>
      </w:r>
      <w:bookmarkStart w:id="19981" w:name="_ETM_Q49_612540"/>
      <w:bookmarkEnd w:id="19981"/>
      <w:r>
        <w:rPr>
          <w:rtl/>
        </w:rPr>
        <w:t>הנכונה</w:t>
      </w:r>
      <w:r>
        <w:rPr>
          <w:rFonts w:hint="cs"/>
          <w:rtl/>
        </w:rPr>
        <w:t>, הוועדה</w:t>
      </w:r>
      <w:r>
        <w:rPr>
          <w:rtl/>
        </w:rPr>
        <w:t xml:space="preserve"> </w:t>
      </w:r>
      <w:bookmarkStart w:id="19982" w:name="_ETM_Q49_612960"/>
      <w:bookmarkEnd w:id="19982"/>
      <w:r>
        <w:rPr>
          <w:rFonts w:hint="cs"/>
          <w:rtl/>
        </w:rPr>
        <w:t xml:space="preserve">שאליה תעבור </w:t>
      </w:r>
      <w:r>
        <w:rPr>
          <w:rtl/>
        </w:rPr>
        <w:t xml:space="preserve">לדיון </w:t>
      </w:r>
      <w:bookmarkStart w:id="19983" w:name="_ETM_Q49_613440"/>
      <w:bookmarkEnd w:id="19983"/>
      <w:r>
        <w:rPr>
          <w:rtl/>
        </w:rPr>
        <w:t>הצעת חוק שירות ביטחון (הוראת שעה) (הצבת יוצאי צבא בשירות בתי הסוהר</w:t>
      </w:r>
      <w:r>
        <w:rPr>
          <w:rFonts w:hint="cs"/>
          <w:rtl/>
        </w:rPr>
        <w:t>)</w:t>
      </w:r>
      <w:r>
        <w:rPr>
          <w:rtl/>
        </w:rPr>
        <w:t xml:space="preserve"> (תיקון מס' 11),</w:t>
      </w:r>
      <w:r>
        <w:rPr>
          <w:rFonts w:hint="cs"/>
          <w:rtl/>
        </w:rPr>
        <w:t xml:space="preserve"> </w:t>
      </w:r>
      <w:bookmarkStart w:id="19984" w:name="_ETM_Q49_619609"/>
      <w:bookmarkEnd w:id="19984"/>
      <w:r>
        <w:rPr>
          <w:rFonts w:hint="cs"/>
          <w:rtl/>
        </w:rPr>
        <w:t xml:space="preserve">יש </w:t>
      </w:r>
      <w:r>
        <w:rPr>
          <w:rtl/>
        </w:rPr>
        <w:t xml:space="preserve">לתקן </w:t>
      </w:r>
      <w:bookmarkStart w:id="19985" w:name="_ETM_Q49_620030"/>
      <w:bookmarkEnd w:id="19985"/>
      <w:r>
        <w:rPr>
          <w:rtl/>
        </w:rPr>
        <w:t>בפרוטוקול</w:t>
      </w:r>
      <w:r>
        <w:rPr>
          <w:rFonts w:hint="cs"/>
          <w:rtl/>
        </w:rPr>
        <w:t>:</w:t>
      </w:r>
      <w:r>
        <w:rPr>
          <w:rtl/>
        </w:rPr>
        <w:t xml:space="preserve"> </w:t>
      </w:r>
      <w:bookmarkStart w:id="19986" w:name="_ETM_Q49_620659"/>
      <w:bookmarkEnd w:id="19986"/>
      <w:r>
        <w:rPr>
          <w:rtl/>
        </w:rPr>
        <w:t xml:space="preserve">העברה </w:t>
      </w:r>
      <w:bookmarkStart w:id="19987" w:name="_ETM_Q49_621610"/>
      <w:bookmarkEnd w:id="19987"/>
      <w:r>
        <w:rPr>
          <w:rtl/>
        </w:rPr>
        <w:t xml:space="preserve">לוועדת </w:t>
      </w:r>
      <w:bookmarkStart w:id="19988" w:name="_ETM_Q49_622210"/>
      <w:bookmarkEnd w:id="19988"/>
      <w:r>
        <w:rPr>
          <w:rtl/>
        </w:rPr>
        <w:t xml:space="preserve">חוץ </w:t>
      </w:r>
      <w:bookmarkStart w:id="19989" w:name="_ETM_Q49_622450"/>
      <w:bookmarkEnd w:id="19989"/>
      <w:r>
        <w:rPr>
          <w:rtl/>
        </w:rPr>
        <w:t xml:space="preserve">וביטחון </w:t>
      </w:r>
      <w:bookmarkStart w:id="19990" w:name="_ETM_Q49_622960"/>
      <w:bookmarkEnd w:id="19990"/>
      <w:r>
        <w:rPr>
          <w:rtl/>
        </w:rPr>
        <w:t>על</w:t>
      </w:r>
      <w:r>
        <w:rPr>
          <w:rFonts w:hint="cs"/>
          <w:rtl/>
        </w:rPr>
        <w:t xml:space="preserve"> </w:t>
      </w:r>
      <w:r>
        <w:rPr>
          <w:rtl/>
        </w:rPr>
        <w:t xml:space="preserve">פי </w:t>
      </w:r>
      <w:bookmarkStart w:id="19991" w:name="_ETM_Q49_623260"/>
      <w:bookmarkEnd w:id="19991"/>
      <w:r>
        <w:rPr>
          <w:rtl/>
        </w:rPr>
        <w:t xml:space="preserve">המלצת </w:t>
      </w:r>
      <w:bookmarkStart w:id="19992" w:name="_ETM_Q49_623740"/>
      <w:bookmarkEnd w:id="19992"/>
      <w:r>
        <w:rPr>
          <w:rtl/>
        </w:rPr>
        <w:t xml:space="preserve">הייעוץ </w:t>
      </w:r>
      <w:bookmarkStart w:id="19993" w:name="_ETM_Q49_624040"/>
      <w:bookmarkEnd w:id="19993"/>
      <w:r>
        <w:rPr>
          <w:rtl/>
        </w:rPr>
        <w:t>המשפטי</w:t>
      </w:r>
      <w:r>
        <w:rPr>
          <w:rFonts w:hint="cs"/>
          <w:rtl/>
        </w:rPr>
        <w:t>.</w:t>
      </w:r>
      <w:r>
        <w:rPr>
          <w:rtl/>
        </w:rPr>
        <w:t xml:space="preserve"> </w:t>
      </w:r>
      <w:bookmarkStart w:id="19994" w:name="_ETM_Q49_625150"/>
      <w:bookmarkEnd w:id="19994"/>
      <w:r>
        <w:rPr>
          <w:rtl/>
        </w:rPr>
        <w:t xml:space="preserve">תודה </w:t>
      </w:r>
      <w:bookmarkStart w:id="19995" w:name="_ETM_Q49_625420"/>
      <w:bookmarkEnd w:id="19995"/>
      <w:r>
        <w:rPr>
          <w:rtl/>
        </w:rPr>
        <w:t>רבה</w:t>
      </w:r>
      <w:bookmarkStart w:id="19996" w:name="_ETM_Q49_628500"/>
      <w:bookmarkEnd w:id="19996"/>
      <w:r>
        <w:rPr>
          <w:rFonts w:hint="cs"/>
          <w:rtl/>
        </w:rPr>
        <w:t>.</w:t>
      </w:r>
    </w:p>
    <w:p w:rsidR="00D7214E" w:rsidRDefault="00D7214E" w:rsidP="00B561CD">
      <w:pPr>
        <w:rPr>
          <w:rtl/>
        </w:rPr>
      </w:pPr>
      <w:bookmarkStart w:id="19997" w:name="_ETM_Q49_628836"/>
      <w:bookmarkStart w:id="19998" w:name="_ETM_Q49_628904"/>
      <w:bookmarkEnd w:id="19997"/>
      <w:bookmarkEnd w:id="19998"/>
    </w:p>
    <w:p w:rsidR="00D7214E" w:rsidRDefault="00D7214E" w:rsidP="00B561CD">
      <w:pPr>
        <w:rPr>
          <w:rtl/>
          <w:lang w:eastAsia="he-IL"/>
        </w:rPr>
      </w:pPr>
      <w:bookmarkStart w:id="19999" w:name="_ETM_Q49_628996"/>
      <w:bookmarkStart w:id="20000" w:name="_ETM_Q49_629056"/>
      <w:bookmarkStart w:id="20001" w:name="_ETM_Q49_628710"/>
      <w:bookmarkEnd w:id="19999"/>
      <w:bookmarkEnd w:id="20000"/>
      <w:bookmarkEnd w:id="20001"/>
      <w:r>
        <w:rPr>
          <w:rFonts w:hint="cs"/>
          <w:rtl/>
        </w:rPr>
        <w:t>תם</w:t>
      </w:r>
      <w:bookmarkStart w:id="20002" w:name="_ETM_Q49_630436"/>
      <w:bookmarkEnd w:id="20002"/>
      <w:r>
        <w:rPr>
          <w:rFonts w:hint="cs"/>
          <w:rtl/>
        </w:rPr>
        <w:t xml:space="preserve"> </w:t>
      </w:r>
      <w:r>
        <w:rPr>
          <w:rtl/>
        </w:rPr>
        <w:t>סדר</w:t>
      </w:r>
      <w:bookmarkStart w:id="20003" w:name="_ETM_Q49_628950"/>
      <w:bookmarkEnd w:id="20003"/>
      <w:r>
        <w:rPr>
          <w:rFonts w:hint="cs"/>
          <w:rtl/>
        </w:rPr>
        <w:t>-</w:t>
      </w:r>
      <w:r>
        <w:rPr>
          <w:rtl/>
        </w:rPr>
        <w:t>היום</w:t>
      </w:r>
      <w:r>
        <w:rPr>
          <w:rFonts w:hint="cs"/>
          <w:rtl/>
        </w:rPr>
        <w:t>.</w:t>
      </w:r>
      <w:r>
        <w:rPr>
          <w:rtl/>
        </w:rPr>
        <w:t xml:space="preserve"> </w:t>
      </w:r>
      <w:bookmarkStart w:id="20004" w:name="_ETM_Q49_629220"/>
      <w:bookmarkEnd w:id="20004"/>
      <w:r>
        <w:rPr>
          <w:rtl/>
        </w:rPr>
        <w:t xml:space="preserve">הישיבה </w:t>
      </w:r>
      <w:bookmarkStart w:id="20005" w:name="_ETM_Q49_629610"/>
      <w:bookmarkEnd w:id="20005"/>
      <w:r>
        <w:rPr>
          <w:rtl/>
        </w:rPr>
        <w:t xml:space="preserve">הבאה </w:t>
      </w:r>
      <w:bookmarkStart w:id="20006" w:name="_ETM_Q49_629790"/>
      <w:bookmarkEnd w:id="20006"/>
      <w:r>
        <w:rPr>
          <w:rtl/>
        </w:rPr>
        <w:t xml:space="preserve">תתקיים </w:t>
      </w:r>
      <w:bookmarkStart w:id="20007" w:name="_ETM_Q49_631670"/>
      <w:bookmarkEnd w:id="20007"/>
      <w:r>
        <w:rPr>
          <w:rtl/>
        </w:rPr>
        <w:t>היום</w:t>
      </w:r>
      <w:r>
        <w:rPr>
          <w:rFonts w:hint="cs"/>
          <w:rtl/>
        </w:rPr>
        <w:t>,</w:t>
      </w:r>
      <w:r>
        <w:rPr>
          <w:rtl/>
        </w:rPr>
        <w:t xml:space="preserve"> </w:t>
      </w:r>
      <w:bookmarkStart w:id="20008" w:name="_ETM_Q49_632980"/>
      <w:bookmarkEnd w:id="20008"/>
      <w:r>
        <w:rPr>
          <w:rtl/>
        </w:rPr>
        <w:t xml:space="preserve">יום </w:t>
      </w:r>
      <w:bookmarkStart w:id="20009" w:name="_ETM_Q49_633610"/>
      <w:bookmarkEnd w:id="20009"/>
      <w:r>
        <w:rPr>
          <w:rtl/>
        </w:rPr>
        <w:t xml:space="preserve">שלישי </w:t>
      </w:r>
      <w:bookmarkStart w:id="20010" w:name="_ETM_Q49_634030"/>
      <w:bookmarkEnd w:id="20010"/>
      <w:r>
        <w:rPr>
          <w:rtl/>
        </w:rPr>
        <w:t xml:space="preserve">ז' </w:t>
      </w:r>
      <w:bookmarkStart w:id="20011" w:name="_ETM_Q49_634390"/>
      <w:bookmarkEnd w:id="20011"/>
      <w:r>
        <w:rPr>
          <w:rtl/>
        </w:rPr>
        <w:t xml:space="preserve">באב </w:t>
      </w:r>
      <w:bookmarkStart w:id="20012" w:name="_ETM_Q49_634750"/>
      <w:bookmarkEnd w:id="20012"/>
      <w:r>
        <w:rPr>
          <w:rtl/>
        </w:rPr>
        <w:t>התשפ"ג</w:t>
      </w:r>
      <w:r>
        <w:rPr>
          <w:rFonts w:hint="cs"/>
          <w:rtl/>
        </w:rPr>
        <w:t xml:space="preserve">, 25 ביולי </w:t>
      </w:r>
      <w:r>
        <w:rPr>
          <w:rtl/>
        </w:rPr>
        <w:t>2023</w:t>
      </w:r>
      <w:r>
        <w:rPr>
          <w:rFonts w:hint="cs"/>
          <w:rtl/>
        </w:rPr>
        <w:t>,</w:t>
      </w:r>
      <w:r>
        <w:rPr>
          <w:rtl/>
        </w:rPr>
        <w:t xml:space="preserve"> </w:t>
      </w:r>
      <w:bookmarkStart w:id="20013" w:name="_ETM_Q49_637970"/>
      <w:bookmarkEnd w:id="20013"/>
      <w:r>
        <w:rPr>
          <w:rtl/>
        </w:rPr>
        <w:t>בשעה</w:t>
      </w:r>
      <w:r>
        <w:rPr>
          <w:rFonts w:hint="cs"/>
          <w:rtl/>
        </w:rPr>
        <w:t xml:space="preserve"> 16</w:t>
      </w:r>
      <w:r>
        <w:rPr>
          <w:rtl/>
        </w:rPr>
        <w:t>:00</w:t>
      </w:r>
      <w:r>
        <w:rPr>
          <w:rFonts w:hint="cs"/>
          <w:rtl/>
        </w:rPr>
        <w:t>.</w:t>
      </w:r>
      <w:bookmarkStart w:id="20014" w:name="_ETM_Q49_633876"/>
      <w:bookmarkStart w:id="20015" w:name="_ETM_Q49_633990"/>
      <w:bookmarkStart w:id="20016" w:name="_ETM_Q49_634083"/>
      <w:bookmarkStart w:id="20017" w:name="_ETM_Q49_634175"/>
      <w:bookmarkStart w:id="20018" w:name="_ETM_Q49_638600"/>
      <w:bookmarkEnd w:id="20014"/>
      <w:bookmarkEnd w:id="20015"/>
      <w:bookmarkEnd w:id="20016"/>
      <w:bookmarkEnd w:id="20017"/>
      <w:bookmarkEnd w:id="20018"/>
      <w:r>
        <w:rPr>
          <w:rFonts w:hint="cs"/>
          <w:rtl/>
        </w:rPr>
        <w:t xml:space="preserve"> </w:t>
      </w:r>
      <w:r>
        <w:rPr>
          <w:rtl/>
        </w:rPr>
        <w:t xml:space="preserve">ישיבה </w:t>
      </w:r>
      <w:bookmarkStart w:id="20019" w:name="_ETM_Q49_639020"/>
      <w:bookmarkEnd w:id="20019"/>
      <w:r>
        <w:rPr>
          <w:rtl/>
        </w:rPr>
        <w:t xml:space="preserve">זו </w:t>
      </w:r>
      <w:bookmarkStart w:id="20020" w:name="_ETM_Q49_639200"/>
      <w:bookmarkEnd w:id="20020"/>
      <w:r>
        <w:rPr>
          <w:rtl/>
        </w:rPr>
        <w:t>נעולה</w:t>
      </w:r>
      <w:r>
        <w:rPr>
          <w:rFonts w:hint="cs"/>
          <w:rtl/>
        </w:rPr>
        <w:t>.</w:t>
      </w:r>
      <w:r>
        <w:rPr>
          <w:rtl/>
        </w:rPr>
        <w:t xml:space="preserve"> </w:t>
      </w:r>
      <w:bookmarkStart w:id="20021" w:name="_ETM_Q49_642000"/>
      <w:bookmarkEnd w:id="20021"/>
    </w:p>
    <w:p w:rsidR="00D7214E" w:rsidRDefault="00D7214E" w:rsidP="00B561CD">
      <w:pPr>
        <w:rPr>
          <w:rtl/>
          <w:lang w:eastAsia="he-IL"/>
        </w:rPr>
      </w:pPr>
    </w:p>
    <w:p w:rsidR="00D7214E" w:rsidRDefault="00D7214E" w:rsidP="00B561CD">
      <w:pPr>
        <w:pStyle w:val="afc"/>
        <w:keepNext/>
        <w:ind w:firstLine="0"/>
        <w:jc w:val="center"/>
        <w:rPr>
          <w:rtl/>
          <w:lang w:eastAsia="he-IL"/>
        </w:rPr>
      </w:pPr>
      <w:bookmarkStart w:id="20022" w:name="ET_meetingend_3"/>
      <w:r w:rsidRPr="00751EE7">
        <w:rPr>
          <w:rStyle w:val="TagStyle"/>
          <w:rtl/>
        </w:rPr>
        <w:t>&lt;&lt; סיום &gt;&gt;</w:t>
      </w:r>
      <w:r w:rsidRPr="00A40C67">
        <w:rPr>
          <w:rStyle w:val="TagStyle"/>
          <w:rtl/>
        </w:rPr>
        <w:t xml:space="preserve"> </w:t>
      </w:r>
      <w:r>
        <w:rPr>
          <w:rtl/>
          <w:lang w:eastAsia="he-IL"/>
        </w:rPr>
        <w:t>הישיבה ננעלה בשעה 00:07.</w:t>
      </w:r>
      <w:r w:rsidRPr="00A40C67">
        <w:rPr>
          <w:rStyle w:val="TagStyle"/>
          <w:rtl/>
        </w:rPr>
        <w:t xml:space="preserve"> </w:t>
      </w:r>
      <w:r w:rsidRPr="00751EE7">
        <w:rPr>
          <w:rStyle w:val="TagStyle"/>
          <w:rtl/>
        </w:rPr>
        <w:t>&lt;&lt; סיום &gt;&gt;</w:t>
      </w:r>
      <w:bookmarkEnd w:id="20022"/>
    </w:p>
    <w:p w:rsidR="00D7214E" w:rsidRPr="00A40C67" w:rsidRDefault="00D7214E" w:rsidP="00B561CD">
      <w:pPr>
        <w:rPr>
          <w:rtl/>
          <w:lang w:eastAsia="he-IL"/>
        </w:rPr>
      </w:pPr>
    </w:p>
    <w:p w:rsidR="00D7214E" w:rsidRPr="000036EA" w:rsidRDefault="00D7214E" w:rsidP="00B561CD">
      <w:pPr>
        <w:rPr>
          <w:rtl/>
          <w:lang w:eastAsia="he-IL"/>
        </w:rPr>
      </w:pPr>
    </w:p>
    <w:p w:rsidR="00D7214E" w:rsidRPr="00D7214E" w:rsidRDefault="00D7214E" w:rsidP="00876B11">
      <w:pPr>
        <w:rPr>
          <w:rtl/>
        </w:rPr>
      </w:pPr>
    </w:p>
    <w:sectPr w:rsidR="00D7214E" w:rsidRPr="00D7214E" w:rsidSect="002927D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A7A" w:rsidRDefault="000E1A7A">
      <w:r>
        <w:separator/>
      </w:r>
    </w:p>
  </w:endnote>
  <w:endnote w:type="continuationSeparator" w:id="0">
    <w:p w:rsidR="000E1A7A" w:rsidRDefault="000E1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BCF" w:rsidRDefault="00F93BC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BCF" w:rsidRDefault="00F93BC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BCF" w:rsidRDefault="00F93BC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A7A" w:rsidRDefault="000E1A7A">
      <w:r>
        <w:separator/>
      </w:r>
    </w:p>
  </w:footnote>
  <w:footnote w:type="continuationSeparator" w:id="0">
    <w:p w:rsidR="000E1A7A" w:rsidRDefault="000E1A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A7A" w:rsidRDefault="000E1A7A"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E1A7A" w:rsidRDefault="000E1A7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A7A" w:rsidRDefault="000E1A7A"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9A6624">
      <w:rPr>
        <w:rStyle w:val="af9"/>
        <w:noProof/>
        <w:rtl/>
      </w:rPr>
      <w:t>136</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0E1A7A">
      <w:trPr>
        <w:cantSplit/>
        <w:trHeight w:val="421"/>
      </w:trPr>
      <w:tc>
        <w:tcPr>
          <w:tcW w:w="2880" w:type="dxa"/>
        </w:tcPr>
        <w:p w:rsidR="000E1A7A" w:rsidRDefault="00F93BCF" w:rsidP="00BE0137">
          <w:pPr>
            <w:ind w:right="360" w:firstLine="0"/>
            <w:jc w:val="left"/>
          </w:pPr>
          <w:r>
            <w:rPr>
              <w:rtl/>
            </w:rPr>
            <w:t>דברי הכנסת</w:t>
          </w:r>
        </w:p>
      </w:tc>
      <w:tc>
        <w:tcPr>
          <w:tcW w:w="2520" w:type="dxa"/>
        </w:tcPr>
        <w:p w:rsidR="000E1A7A" w:rsidRDefault="00F93BCF" w:rsidP="00BE0137">
          <w:pPr>
            <w:ind w:firstLine="0"/>
            <w:jc w:val="left"/>
          </w:pPr>
          <w:r>
            <w:rPr>
              <w:rtl/>
            </w:rPr>
            <w:t>ישיבה מס' 98</w:t>
          </w:r>
        </w:p>
      </w:tc>
      <w:tc>
        <w:tcPr>
          <w:tcW w:w="2700" w:type="dxa"/>
        </w:tcPr>
        <w:p w:rsidR="000E1A7A" w:rsidRDefault="00F93BCF" w:rsidP="00BE0137">
          <w:pPr>
            <w:ind w:firstLine="0"/>
            <w:jc w:val="left"/>
            <w:rPr>
              <w:rtl/>
            </w:rPr>
          </w:pPr>
          <w:r>
            <w:rPr>
              <w:rtl/>
            </w:rPr>
            <w:t>24/07/2023</w:t>
          </w:r>
        </w:p>
      </w:tc>
    </w:tr>
  </w:tbl>
  <w:p w:rsidR="000E1A7A" w:rsidRPr="000F00C1" w:rsidRDefault="000E1A7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BCF" w:rsidRDefault="00F93B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6A2DAD"/>
    <w:multiLevelType w:val="hybridMultilevel"/>
    <w:tmpl w:val="52760732"/>
    <w:lvl w:ilvl="0" w:tplc="4D066DD8">
      <w:numFmt w:val="bullet"/>
      <w:lvlText w:val=""/>
      <w:lvlJc w:val="left"/>
      <w:pPr>
        <w:ind w:left="1140" w:hanging="360"/>
      </w:pPr>
      <w:rPr>
        <w:rFonts w:ascii="Wingdings" w:eastAsia="Times New Roman" w:hAnsi="Wingdings"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F60B36"/>
    <w:multiLevelType w:val="hybridMultilevel"/>
    <w:tmpl w:val="3F26E696"/>
    <w:lvl w:ilvl="0" w:tplc="ACE41EC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8BA4EDE"/>
    <w:multiLevelType w:val="hybridMultilevel"/>
    <w:tmpl w:val="2F28A212"/>
    <w:lvl w:ilvl="0" w:tplc="A6B0566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24"/>
    <w:rsid w:val="00006916"/>
    <w:rsid w:val="00025713"/>
    <w:rsid w:val="00036B10"/>
    <w:rsid w:val="000467FD"/>
    <w:rsid w:val="00050737"/>
    <w:rsid w:val="000559DC"/>
    <w:rsid w:val="00060E55"/>
    <w:rsid w:val="00062EF7"/>
    <w:rsid w:val="000678FD"/>
    <w:rsid w:val="00067F42"/>
    <w:rsid w:val="0008322C"/>
    <w:rsid w:val="000863CA"/>
    <w:rsid w:val="0008749D"/>
    <w:rsid w:val="00092197"/>
    <w:rsid w:val="00093026"/>
    <w:rsid w:val="00097AD7"/>
    <w:rsid w:val="000B0C68"/>
    <w:rsid w:val="000B2EE6"/>
    <w:rsid w:val="000C38E8"/>
    <w:rsid w:val="000C7A99"/>
    <w:rsid w:val="000D45D2"/>
    <w:rsid w:val="000E1A7A"/>
    <w:rsid w:val="000E2B67"/>
    <w:rsid w:val="000E54FD"/>
    <w:rsid w:val="000F00C1"/>
    <w:rsid w:val="000F2E8F"/>
    <w:rsid w:val="00101AB1"/>
    <w:rsid w:val="001270CE"/>
    <w:rsid w:val="0012776D"/>
    <w:rsid w:val="00146DD9"/>
    <w:rsid w:val="00150822"/>
    <w:rsid w:val="00155D84"/>
    <w:rsid w:val="001568E1"/>
    <w:rsid w:val="00163E83"/>
    <w:rsid w:val="00167294"/>
    <w:rsid w:val="00171E7F"/>
    <w:rsid w:val="00172064"/>
    <w:rsid w:val="00173EC4"/>
    <w:rsid w:val="0017779F"/>
    <w:rsid w:val="00196822"/>
    <w:rsid w:val="001A74E9"/>
    <w:rsid w:val="001B79C5"/>
    <w:rsid w:val="001C0EA3"/>
    <w:rsid w:val="001C2421"/>
    <w:rsid w:val="001C44DA"/>
    <w:rsid w:val="001C4B85"/>
    <w:rsid w:val="001D440C"/>
    <w:rsid w:val="001D50F4"/>
    <w:rsid w:val="001E0278"/>
    <w:rsid w:val="001E237D"/>
    <w:rsid w:val="001F00E3"/>
    <w:rsid w:val="001F663D"/>
    <w:rsid w:val="00206DA6"/>
    <w:rsid w:val="00207FC7"/>
    <w:rsid w:val="002158D1"/>
    <w:rsid w:val="00215CDD"/>
    <w:rsid w:val="0021666A"/>
    <w:rsid w:val="00223B6E"/>
    <w:rsid w:val="0023246C"/>
    <w:rsid w:val="00245249"/>
    <w:rsid w:val="0024645B"/>
    <w:rsid w:val="0025174E"/>
    <w:rsid w:val="00261554"/>
    <w:rsid w:val="00264F72"/>
    <w:rsid w:val="00272422"/>
    <w:rsid w:val="00283D7D"/>
    <w:rsid w:val="002863DC"/>
    <w:rsid w:val="00291ACD"/>
    <w:rsid w:val="00292378"/>
    <w:rsid w:val="002927D6"/>
    <w:rsid w:val="002B3331"/>
    <w:rsid w:val="002B410F"/>
    <w:rsid w:val="002C0DC4"/>
    <w:rsid w:val="002D0384"/>
    <w:rsid w:val="002D5B7D"/>
    <w:rsid w:val="00300869"/>
    <w:rsid w:val="00302765"/>
    <w:rsid w:val="00305C2B"/>
    <w:rsid w:val="00310572"/>
    <w:rsid w:val="003358A3"/>
    <w:rsid w:val="0033612E"/>
    <w:rsid w:val="00341660"/>
    <w:rsid w:val="003475E7"/>
    <w:rsid w:val="00371162"/>
    <w:rsid w:val="003854EE"/>
    <w:rsid w:val="003867D0"/>
    <w:rsid w:val="00390D1D"/>
    <w:rsid w:val="003B23B0"/>
    <w:rsid w:val="003B431C"/>
    <w:rsid w:val="003B4489"/>
    <w:rsid w:val="003B76A3"/>
    <w:rsid w:val="003C0AB0"/>
    <w:rsid w:val="003C279D"/>
    <w:rsid w:val="003D275C"/>
    <w:rsid w:val="003D3627"/>
    <w:rsid w:val="003D6D0C"/>
    <w:rsid w:val="003E1A78"/>
    <w:rsid w:val="003E2745"/>
    <w:rsid w:val="003E5420"/>
    <w:rsid w:val="003E6722"/>
    <w:rsid w:val="003F0A5F"/>
    <w:rsid w:val="00411050"/>
    <w:rsid w:val="00424C94"/>
    <w:rsid w:val="0043243C"/>
    <w:rsid w:val="00440D3D"/>
    <w:rsid w:val="00446978"/>
    <w:rsid w:val="00451B3A"/>
    <w:rsid w:val="00452AC6"/>
    <w:rsid w:val="00462069"/>
    <w:rsid w:val="004731B2"/>
    <w:rsid w:val="00477E1F"/>
    <w:rsid w:val="004A650B"/>
    <w:rsid w:val="004B0A65"/>
    <w:rsid w:val="004B1BE9"/>
    <w:rsid w:val="004B23DC"/>
    <w:rsid w:val="004B3111"/>
    <w:rsid w:val="004D2026"/>
    <w:rsid w:val="004D76F4"/>
    <w:rsid w:val="00500C0C"/>
    <w:rsid w:val="00504760"/>
    <w:rsid w:val="00515A49"/>
    <w:rsid w:val="00516955"/>
    <w:rsid w:val="00516ECB"/>
    <w:rsid w:val="00524273"/>
    <w:rsid w:val="005278E4"/>
    <w:rsid w:val="00530232"/>
    <w:rsid w:val="00551AFF"/>
    <w:rsid w:val="00553C03"/>
    <w:rsid w:val="00571726"/>
    <w:rsid w:val="00573D93"/>
    <w:rsid w:val="00581613"/>
    <w:rsid w:val="00583029"/>
    <w:rsid w:val="005911B3"/>
    <w:rsid w:val="005916E8"/>
    <w:rsid w:val="00591FE2"/>
    <w:rsid w:val="005A342D"/>
    <w:rsid w:val="005B4390"/>
    <w:rsid w:val="005C22DC"/>
    <w:rsid w:val="005C363E"/>
    <w:rsid w:val="005D28CF"/>
    <w:rsid w:val="005D61F3"/>
    <w:rsid w:val="005E3ADA"/>
    <w:rsid w:val="005E5133"/>
    <w:rsid w:val="005F04FA"/>
    <w:rsid w:val="00600B50"/>
    <w:rsid w:val="006132E2"/>
    <w:rsid w:val="00615F7E"/>
    <w:rsid w:val="006634F8"/>
    <w:rsid w:val="00665DD8"/>
    <w:rsid w:val="00674431"/>
    <w:rsid w:val="0067552C"/>
    <w:rsid w:val="00675874"/>
    <w:rsid w:val="006849B4"/>
    <w:rsid w:val="00685B2E"/>
    <w:rsid w:val="006949B4"/>
    <w:rsid w:val="006A035F"/>
    <w:rsid w:val="006A0CB7"/>
    <w:rsid w:val="006A6CF5"/>
    <w:rsid w:val="006C11D8"/>
    <w:rsid w:val="006D268B"/>
    <w:rsid w:val="006E4E4D"/>
    <w:rsid w:val="00702755"/>
    <w:rsid w:val="0071293E"/>
    <w:rsid w:val="00722141"/>
    <w:rsid w:val="007237A0"/>
    <w:rsid w:val="00726D8F"/>
    <w:rsid w:val="007408C3"/>
    <w:rsid w:val="00745775"/>
    <w:rsid w:val="00764795"/>
    <w:rsid w:val="00765155"/>
    <w:rsid w:val="007B1926"/>
    <w:rsid w:val="007B50FD"/>
    <w:rsid w:val="007E1C60"/>
    <w:rsid w:val="007E5FE1"/>
    <w:rsid w:val="007F11B1"/>
    <w:rsid w:val="00824BBC"/>
    <w:rsid w:val="008306A7"/>
    <w:rsid w:val="00836B57"/>
    <w:rsid w:val="0084088F"/>
    <w:rsid w:val="00841223"/>
    <w:rsid w:val="00846BE9"/>
    <w:rsid w:val="00850498"/>
    <w:rsid w:val="0085222F"/>
    <w:rsid w:val="00853CEC"/>
    <w:rsid w:val="0085514C"/>
    <w:rsid w:val="00856BE2"/>
    <w:rsid w:val="0086178C"/>
    <w:rsid w:val="008703FD"/>
    <w:rsid w:val="00872F66"/>
    <w:rsid w:val="00876B11"/>
    <w:rsid w:val="00891157"/>
    <w:rsid w:val="00896FED"/>
    <w:rsid w:val="008A06EC"/>
    <w:rsid w:val="008A474D"/>
    <w:rsid w:val="008B1423"/>
    <w:rsid w:val="008B38BE"/>
    <w:rsid w:val="008C315C"/>
    <w:rsid w:val="008C341C"/>
    <w:rsid w:val="008D1DFB"/>
    <w:rsid w:val="00900362"/>
    <w:rsid w:val="00900EF9"/>
    <w:rsid w:val="00914904"/>
    <w:rsid w:val="00916828"/>
    <w:rsid w:val="0092207C"/>
    <w:rsid w:val="00945E6A"/>
    <w:rsid w:val="00946460"/>
    <w:rsid w:val="009476A5"/>
    <w:rsid w:val="009515F0"/>
    <w:rsid w:val="0095443E"/>
    <w:rsid w:val="00960796"/>
    <w:rsid w:val="009635F5"/>
    <w:rsid w:val="00970775"/>
    <w:rsid w:val="00970CE0"/>
    <w:rsid w:val="009900BB"/>
    <w:rsid w:val="009905A5"/>
    <w:rsid w:val="00993DA1"/>
    <w:rsid w:val="009A6624"/>
    <w:rsid w:val="009B50C0"/>
    <w:rsid w:val="009C2A81"/>
    <w:rsid w:val="009C35BE"/>
    <w:rsid w:val="009F1518"/>
    <w:rsid w:val="00A032F3"/>
    <w:rsid w:val="00A0595A"/>
    <w:rsid w:val="00A11A5C"/>
    <w:rsid w:val="00A13342"/>
    <w:rsid w:val="00A15971"/>
    <w:rsid w:val="00A16437"/>
    <w:rsid w:val="00A1749B"/>
    <w:rsid w:val="00A20FF3"/>
    <w:rsid w:val="00A30441"/>
    <w:rsid w:val="00A35551"/>
    <w:rsid w:val="00A3564F"/>
    <w:rsid w:val="00A42DFE"/>
    <w:rsid w:val="00A461B1"/>
    <w:rsid w:val="00A62D4F"/>
    <w:rsid w:val="00A66020"/>
    <w:rsid w:val="00A719DD"/>
    <w:rsid w:val="00A83507"/>
    <w:rsid w:val="00AA1B0C"/>
    <w:rsid w:val="00AB02EE"/>
    <w:rsid w:val="00AB1070"/>
    <w:rsid w:val="00AC41C0"/>
    <w:rsid w:val="00AD1061"/>
    <w:rsid w:val="00AD2F00"/>
    <w:rsid w:val="00AE688E"/>
    <w:rsid w:val="00AF08F6"/>
    <w:rsid w:val="00AF1AD7"/>
    <w:rsid w:val="00AF4E2C"/>
    <w:rsid w:val="00AF5D0C"/>
    <w:rsid w:val="00B04B9C"/>
    <w:rsid w:val="00B179E5"/>
    <w:rsid w:val="00B36F42"/>
    <w:rsid w:val="00B37703"/>
    <w:rsid w:val="00B4023A"/>
    <w:rsid w:val="00B43239"/>
    <w:rsid w:val="00B55180"/>
    <w:rsid w:val="00B55436"/>
    <w:rsid w:val="00B561CD"/>
    <w:rsid w:val="00B61F18"/>
    <w:rsid w:val="00B63F8D"/>
    <w:rsid w:val="00B751FF"/>
    <w:rsid w:val="00BA534E"/>
    <w:rsid w:val="00BB2F43"/>
    <w:rsid w:val="00BC2654"/>
    <w:rsid w:val="00BD43E5"/>
    <w:rsid w:val="00BD47B7"/>
    <w:rsid w:val="00BD49E4"/>
    <w:rsid w:val="00BD7D35"/>
    <w:rsid w:val="00BE0137"/>
    <w:rsid w:val="00BE4D8E"/>
    <w:rsid w:val="00BF136F"/>
    <w:rsid w:val="00C16F92"/>
    <w:rsid w:val="00C3598A"/>
    <w:rsid w:val="00C36A1D"/>
    <w:rsid w:val="00C526C9"/>
    <w:rsid w:val="00C5322E"/>
    <w:rsid w:val="00C545B9"/>
    <w:rsid w:val="00C61CF2"/>
    <w:rsid w:val="00C66596"/>
    <w:rsid w:val="00C740F3"/>
    <w:rsid w:val="00C80434"/>
    <w:rsid w:val="00C82E19"/>
    <w:rsid w:val="00C8624A"/>
    <w:rsid w:val="00C92A23"/>
    <w:rsid w:val="00CA28F5"/>
    <w:rsid w:val="00CA5363"/>
    <w:rsid w:val="00CB6D60"/>
    <w:rsid w:val="00CC6848"/>
    <w:rsid w:val="00CD3750"/>
    <w:rsid w:val="00CE5849"/>
    <w:rsid w:val="00D0004F"/>
    <w:rsid w:val="00D0784E"/>
    <w:rsid w:val="00D206C8"/>
    <w:rsid w:val="00D25F58"/>
    <w:rsid w:val="00D45A6E"/>
    <w:rsid w:val="00D55E2B"/>
    <w:rsid w:val="00D64F6D"/>
    <w:rsid w:val="00D7214E"/>
    <w:rsid w:val="00D7575A"/>
    <w:rsid w:val="00D90CFE"/>
    <w:rsid w:val="00D9107A"/>
    <w:rsid w:val="00D92D6B"/>
    <w:rsid w:val="00DA0F30"/>
    <w:rsid w:val="00DB65D1"/>
    <w:rsid w:val="00DC735A"/>
    <w:rsid w:val="00DD255F"/>
    <w:rsid w:val="00DE496E"/>
    <w:rsid w:val="00E035CE"/>
    <w:rsid w:val="00E04627"/>
    <w:rsid w:val="00E23F44"/>
    <w:rsid w:val="00E25E6C"/>
    <w:rsid w:val="00E3547E"/>
    <w:rsid w:val="00E53A84"/>
    <w:rsid w:val="00E550D6"/>
    <w:rsid w:val="00E56AC8"/>
    <w:rsid w:val="00E6097E"/>
    <w:rsid w:val="00E60981"/>
    <w:rsid w:val="00E64309"/>
    <w:rsid w:val="00E70603"/>
    <w:rsid w:val="00E91BC3"/>
    <w:rsid w:val="00E97C82"/>
    <w:rsid w:val="00EA143D"/>
    <w:rsid w:val="00EA1C29"/>
    <w:rsid w:val="00EA4276"/>
    <w:rsid w:val="00EA46D4"/>
    <w:rsid w:val="00EC0AA0"/>
    <w:rsid w:val="00EC3A7C"/>
    <w:rsid w:val="00EC5594"/>
    <w:rsid w:val="00EC7AEE"/>
    <w:rsid w:val="00ED1A98"/>
    <w:rsid w:val="00EE5F9F"/>
    <w:rsid w:val="00EE6725"/>
    <w:rsid w:val="00EE6AC0"/>
    <w:rsid w:val="00F210A7"/>
    <w:rsid w:val="00F23026"/>
    <w:rsid w:val="00F30855"/>
    <w:rsid w:val="00F33902"/>
    <w:rsid w:val="00F45B06"/>
    <w:rsid w:val="00F50489"/>
    <w:rsid w:val="00F506F2"/>
    <w:rsid w:val="00F51DF9"/>
    <w:rsid w:val="00F53584"/>
    <w:rsid w:val="00F63084"/>
    <w:rsid w:val="00F67ED2"/>
    <w:rsid w:val="00F77BF9"/>
    <w:rsid w:val="00F84EE2"/>
    <w:rsid w:val="00F8698A"/>
    <w:rsid w:val="00F93BCF"/>
    <w:rsid w:val="00FA1029"/>
    <w:rsid w:val="00FA716C"/>
    <w:rsid w:val="00FC1665"/>
    <w:rsid w:val="00FC46CB"/>
    <w:rsid w:val="00FD1BF2"/>
    <w:rsid w:val="00FD225E"/>
    <w:rsid w:val="00FE3474"/>
    <w:rsid w:val="00FE3DFE"/>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EC57B"/>
  <w15:docId w15:val="{36064960-31A9-4404-B7FC-CBE83EB13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link w:val="af3"/>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4"/>
    <w:next w:val="a"/>
    <w:rsid w:val="00841223"/>
  </w:style>
  <w:style w:type="paragraph" w:customStyle="1" w:styleId="af8">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927D6"/>
    <w:rPr>
      <w:rFonts w:cs="Arial"/>
      <w:bCs w:val="0"/>
      <w:vanish/>
      <w:color w:val="010000"/>
      <w:bdr w:val="single" w:sz="4" w:space="0" w:color="FF66FF"/>
    </w:rPr>
  </w:style>
  <w:style w:type="paragraph" w:customStyle="1" w:styleId="ETSpeechToText">
    <w:name w:val="ETSpeechToText"/>
    <w:basedOn w:val="a"/>
    <w:link w:val="ETSpeechToText0"/>
    <w:rsid w:val="0012776D"/>
    <w:rPr>
      <w:color w:val="999999"/>
    </w:rPr>
  </w:style>
  <w:style w:type="character" w:customStyle="1" w:styleId="ETSpeechToText0">
    <w:name w:val="ETSpeechToText תו"/>
    <w:basedOn w:val="a0"/>
    <w:link w:val="ETSpeechToText"/>
    <w:rsid w:val="0012776D"/>
    <w:rPr>
      <w:rFonts w:ascii="Arial" w:hAnsi="Arial" w:cs="Arial"/>
      <w:color w:val="999999"/>
      <w:sz w:val="22"/>
      <w:szCs w:val="22"/>
    </w:rPr>
  </w:style>
  <w:style w:type="paragraph" w:styleId="aff0">
    <w:name w:val="List Paragraph"/>
    <w:basedOn w:val="a"/>
    <w:uiPriority w:val="34"/>
    <w:qFormat/>
    <w:rsid w:val="0012776D"/>
    <w:pPr>
      <w:ind w:left="720"/>
      <w:contextualSpacing/>
    </w:pPr>
  </w:style>
  <w:style w:type="character" w:customStyle="1" w:styleId="KeepWithNext0">
    <w:name w:val="KeepWithNext תו"/>
    <w:basedOn w:val="a0"/>
    <w:link w:val="KeepWithNext"/>
    <w:rsid w:val="00264F72"/>
    <w:rPr>
      <w:rFonts w:ascii="Arial" w:hAnsi="Arial" w:cs="Arial"/>
      <w:sz w:val="22"/>
      <w:szCs w:val="22"/>
    </w:rPr>
  </w:style>
  <w:style w:type="character" w:customStyle="1" w:styleId="a5">
    <w:name w:val="דובר תו"/>
    <w:basedOn w:val="a0"/>
    <w:link w:val="a4"/>
    <w:rsid w:val="005E5133"/>
    <w:rPr>
      <w:rFonts w:ascii="Arial" w:hAnsi="Arial" w:cs="Arial"/>
      <w:b/>
      <w:bCs/>
      <w:sz w:val="22"/>
      <w:szCs w:val="22"/>
      <w:u w:val="single"/>
      <w:lang w:eastAsia="he-IL"/>
    </w:rPr>
  </w:style>
  <w:style w:type="character" w:customStyle="1" w:styleId="af3">
    <w:name w:val="הצבעה_מספר תו"/>
    <w:basedOn w:val="a0"/>
    <w:link w:val="af2"/>
    <w:rsid w:val="00D7214E"/>
    <w:rPr>
      <w:rFonts w:ascii="Arial" w:hAnsi="Arial" w:cs="Arial"/>
      <w:b/>
      <w:bCs/>
      <w:sz w:val="22"/>
      <w:szCs w:val="22"/>
    </w:rPr>
  </w:style>
  <w:style w:type="paragraph" w:styleId="TOC1">
    <w:name w:val="toc 1"/>
    <w:basedOn w:val="a"/>
    <w:next w:val="a"/>
    <w:autoRedefine/>
    <w:uiPriority w:val="39"/>
    <w:unhideWhenUsed/>
    <w:rsid w:val="00722141"/>
    <w:pPr>
      <w:spacing w:after="100"/>
    </w:pPr>
  </w:style>
  <w:style w:type="paragraph" w:styleId="TOC2">
    <w:name w:val="toc 2"/>
    <w:basedOn w:val="a"/>
    <w:next w:val="a"/>
    <w:autoRedefine/>
    <w:uiPriority w:val="39"/>
    <w:unhideWhenUsed/>
    <w:rsid w:val="00722141"/>
    <w:pPr>
      <w:spacing w:after="100"/>
      <w:ind w:left="220"/>
    </w:pPr>
  </w:style>
  <w:style w:type="paragraph" w:styleId="TOC3">
    <w:name w:val="toc 3"/>
    <w:basedOn w:val="a"/>
    <w:next w:val="a"/>
    <w:autoRedefine/>
    <w:uiPriority w:val="39"/>
    <w:unhideWhenUsed/>
    <w:rsid w:val="00722141"/>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722141"/>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722141"/>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722141"/>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722141"/>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722141"/>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722141"/>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7221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54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222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1321</TotalTime>
  <Pages>138</Pages>
  <Words>59926</Words>
  <Characters>299634</Characters>
  <Application>Microsoft Office Word</Application>
  <DocSecurity>0</DocSecurity>
  <Lines>2496</Lines>
  <Paragraphs>717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358843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94</cp:revision>
  <cp:lastPrinted>1899-12-31T22:00:00Z</cp:lastPrinted>
  <dcterms:created xsi:type="dcterms:W3CDTF">2018-05-03T11:21:00Z</dcterms:created>
  <dcterms:modified xsi:type="dcterms:W3CDTF">2024-09-26T06:45:00Z</dcterms:modified>
</cp:coreProperties>
</file>